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BB377" w14:textId="57E356CE" w:rsidR="00F47BF7" w:rsidRPr="0084095B" w:rsidRDefault="00F47BF7">
      <w:bookmarkStart w:id="0" w:name="_Hlk36404016"/>
      <w:bookmarkEnd w:id="0"/>
    </w:p>
    <w:p w14:paraId="5D80B64B" w14:textId="77777777" w:rsidR="00786BDD" w:rsidRPr="0084095B" w:rsidRDefault="00786BDD"/>
    <w:p w14:paraId="2DDE41D3" w14:textId="77777777" w:rsidR="00786BDD" w:rsidRPr="0084095B" w:rsidRDefault="00786BDD"/>
    <w:p w14:paraId="429008AE" w14:textId="77777777" w:rsidR="00786BDD" w:rsidRPr="0084095B" w:rsidRDefault="00786BDD"/>
    <w:p w14:paraId="2AA9CA90" w14:textId="7D5B4C91" w:rsidR="00786BDD" w:rsidRPr="00E80A63" w:rsidRDefault="00786BDD" w:rsidP="00786BDD">
      <w:pPr>
        <w:spacing w:before="120" w:after="120"/>
        <w:jc w:val="center"/>
        <w:rPr>
          <w:rFonts w:cstheme="minorHAnsi"/>
          <w:b/>
          <w:sz w:val="36"/>
          <w:szCs w:val="36"/>
        </w:rPr>
      </w:pPr>
      <w:r w:rsidRPr="00E80A63">
        <w:rPr>
          <w:rFonts w:cstheme="minorHAnsi"/>
          <w:b/>
          <w:sz w:val="36"/>
          <w:szCs w:val="36"/>
        </w:rPr>
        <w:t xml:space="preserve">European Union contribution to </w:t>
      </w:r>
      <w:r w:rsidR="00F64466" w:rsidRPr="00E80A63">
        <w:rPr>
          <w:rFonts w:cstheme="minorHAnsi"/>
          <w:b/>
          <w:sz w:val="36"/>
          <w:szCs w:val="36"/>
        </w:rPr>
        <w:t xml:space="preserve">the </w:t>
      </w:r>
      <w:r w:rsidRPr="00E80A63">
        <w:rPr>
          <w:rFonts w:cstheme="minorHAnsi"/>
          <w:b/>
          <w:sz w:val="36"/>
          <w:szCs w:val="36"/>
        </w:rPr>
        <w:t xml:space="preserve">Stockpile Management Technical Support and Ammunition Surplus Reduction </w:t>
      </w:r>
    </w:p>
    <w:p w14:paraId="4ECCB780" w14:textId="0411A588" w:rsidR="00786BDD" w:rsidRPr="00E80A63" w:rsidRDefault="00786BDD" w:rsidP="00786BDD">
      <w:pPr>
        <w:spacing w:before="120" w:after="120"/>
        <w:jc w:val="center"/>
        <w:rPr>
          <w:rFonts w:cstheme="minorHAnsi"/>
          <w:b/>
          <w:sz w:val="36"/>
          <w:szCs w:val="36"/>
        </w:rPr>
      </w:pPr>
      <w:r w:rsidRPr="00E80A63">
        <w:rPr>
          <w:rFonts w:cstheme="minorHAnsi"/>
          <w:b/>
          <w:sz w:val="36"/>
          <w:szCs w:val="36"/>
        </w:rPr>
        <w:t xml:space="preserve"> </w:t>
      </w:r>
      <w:r w:rsidR="0050551F" w:rsidRPr="00E80A63">
        <w:rPr>
          <w:rFonts w:cstheme="minorHAnsi"/>
          <w:b/>
          <w:sz w:val="36"/>
          <w:szCs w:val="36"/>
        </w:rPr>
        <w:t>Project</w:t>
      </w:r>
    </w:p>
    <w:p w14:paraId="1EA88464" w14:textId="77777777" w:rsidR="00786BDD" w:rsidRPr="00E80A63" w:rsidRDefault="00786BDD" w:rsidP="00786BDD">
      <w:pPr>
        <w:spacing w:before="120" w:after="120"/>
        <w:jc w:val="center"/>
        <w:rPr>
          <w:rFonts w:cstheme="minorHAnsi"/>
          <w:b/>
          <w:sz w:val="36"/>
          <w:szCs w:val="36"/>
        </w:rPr>
      </w:pPr>
    </w:p>
    <w:p w14:paraId="41EBB078" w14:textId="77777777" w:rsidR="00786BDD" w:rsidRPr="00E80A63" w:rsidRDefault="00786BDD" w:rsidP="00786BDD">
      <w:pPr>
        <w:spacing w:before="120" w:after="120"/>
        <w:jc w:val="center"/>
        <w:rPr>
          <w:rFonts w:cstheme="minorHAnsi"/>
          <w:b/>
          <w:sz w:val="32"/>
          <w:szCs w:val="32"/>
        </w:rPr>
      </w:pPr>
      <w:r w:rsidRPr="00E80A63">
        <w:rPr>
          <w:rFonts w:cstheme="minorHAnsi"/>
          <w:b/>
          <w:sz w:val="32"/>
          <w:szCs w:val="32"/>
        </w:rPr>
        <w:t>Final Evaluation Report</w:t>
      </w:r>
    </w:p>
    <w:p w14:paraId="09DDB1A8" w14:textId="77777777" w:rsidR="00786BDD" w:rsidRPr="00E80A63" w:rsidRDefault="00786BDD"/>
    <w:p w14:paraId="18F52724" w14:textId="77777777" w:rsidR="00786BDD" w:rsidRPr="00E80A63" w:rsidRDefault="00786BDD"/>
    <w:p w14:paraId="0FEB50E5" w14:textId="77777777" w:rsidR="00786BDD" w:rsidRPr="00E80A63" w:rsidRDefault="00786BDD"/>
    <w:p w14:paraId="518B193D" w14:textId="77777777" w:rsidR="00786BDD" w:rsidRPr="00E80A63" w:rsidRDefault="00786BDD"/>
    <w:p w14:paraId="60540DE7" w14:textId="77777777" w:rsidR="00786BDD" w:rsidRPr="00E80A63" w:rsidRDefault="00786BDD"/>
    <w:p w14:paraId="13A64178" w14:textId="77777777" w:rsidR="00786BDD" w:rsidRPr="00E80A63" w:rsidRDefault="00786BDD"/>
    <w:p w14:paraId="6C2A574E" w14:textId="77777777" w:rsidR="00786BDD" w:rsidRPr="00E80A63" w:rsidRDefault="00786BDD"/>
    <w:p w14:paraId="2F644CD0" w14:textId="77777777" w:rsidR="00786BDD" w:rsidRPr="00E80A63" w:rsidRDefault="00786BDD"/>
    <w:p w14:paraId="35E39C9B" w14:textId="77777777" w:rsidR="00786BDD" w:rsidRPr="00E80A63" w:rsidRDefault="00786BDD"/>
    <w:p w14:paraId="77FBC65D" w14:textId="77777777" w:rsidR="00786BDD" w:rsidRPr="00E80A63" w:rsidRDefault="00786BDD"/>
    <w:p w14:paraId="10F5D8BF" w14:textId="77777777" w:rsidR="00786BDD" w:rsidRPr="00E80A63" w:rsidRDefault="00786BDD"/>
    <w:p w14:paraId="4288CDB6" w14:textId="77777777" w:rsidR="00786BDD" w:rsidRPr="00E80A63" w:rsidRDefault="00786BDD"/>
    <w:p w14:paraId="15488D0C" w14:textId="77777777" w:rsidR="00A07342" w:rsidRPr="00E80A63" w:rsidRDefault="00A07342" w:rsidP="00A07342">
      <w:pPr>
        <w:spacing w:before="120" w:after="120"/>
        <w:jc w:val="both"/>
        <w:rPr>
          <w:rFonts w:eastAsia="Times New Roman" w:cstheme="minorHAnsi"/>
          <w:lang w:eastAsia="da-DK"/>
        </w:rPr>
      </w:pPr>
    </w:p>
    <w:p w14:paraId="1B57B53E" w14:textId="5DEDC921" w:rsidR="00A07342" w:rsidRPr="00E80A63" w:rsidRDefault="0092193D" w:rsidP="00A07342">
      <w:pPr>
        <w:spacing w:before="120" w:after="120"/>
        <w:jc w:val="both"/>
        <w:rPr>
          <w:rFonts w:eastAsia="Times New Roman" w:cstheme="minorHAnsi"/>
          <w:lang w:eastAsia="da-DK"/>
        </w:rPr>
      </w:pPr>
      <w:r w:rsidRPr="00E80A63">
        <w:rPr>
          <w:rFonts w:eastAsia="Times New Roman" w:cstheme="minorHAnsi"/>
          <w:lang w:eastAsia="da-DK"/>
        </w:rPr>
        <w:t>Prepared by</w:t>
      </w:r>
    </w:p>
    <w:p w14:paraId="0ED0C1A0" w14:textId="5F18080B" w:rsidR="0092193D" w:rsidRPr="00E80A63" w:rsidRDefault="000D3670" w:rsidP="00A07342">
      <w:pPr>
        <w:spacing w:before="120" w:after="120"/>
        <w:jc w:val="both"/>
        <w:rPr>
          <w:rFonts w:eastAsia="Times New Roman" w:cstheme="minorHAnsi"/>
          <w:lang w:eastAsia="da-DK"/>
        </w:rPr>
      </w:pPr>
      <w:r w:rsidRPr="00E80A63">
        <w:rPr>
          <w:rFonts w:eastAsia="Times New Roman" w:cstheme="minorHAnsi"/>
          <w:lang w:eastAsia="da-DK"/>
        </w:rPr>
        <w:t xml:space="preserve">Gordana </w:t>
      </w:r>
      <w:proofErr w:type="spellStart"/>
      <w:r w:rsidRPr="00E80A63">
        <w:rPr>
          <w:rFonts w:eastAsia="Times New Roman" w:cstheme="minorHAnsi"/>
          <w:lang w:eastAsia="da-DK"/>
        </w:rPr>
        <w:t>Alibaš</w:t>
      </w:r>
      <w:r w:rsidR="0092193D" w:rsidRPr="00E80A63">
        <w:rPr>
          <w:rFonts w:eastAsia="Times New Roman" w:cstheme="minorHAnsi"/>
          <w:lang w:eastAsia="da-DK"/>
        </w:rPr>
        <w:t>ić</w:t>
      </w:r>
      <w:proofErr w:type="spellEnd"/>
    </w:p>
    <w:p w14:paraId="79A0D024" w14:textId="77777777" w:rsidR="0092193D" w:rsidRPr="00E80A63" w:rsidRDefault="0092193D" w:rsidP="00A07342">
      <w:pPr>
        <w:spacing w:before="120" w:after="120"/>
        <w:jc w:val="both"/>
        <w:rPr>
          <w:rFonts w:eastAsia="Times New Roman" w:cstheme="minorHAnsi"/>
          <w:lang w:eastAsia="da-DK"/>
        </w:rPr>
      </w:pPr>
      <w:r w:rsidRPr="00E80A63">
        <w:rPr>
          <w:rFonts w:eastAsia="Times New Roman" w:cstheme="minorHAnsi"/>
          <w:lang w:eastAsia="da-DK"/>
        </w:rPr>
        <w:t>External evaluator</w:t>
      </w:r>
    </w:p>
    <w:p w14:paraId="295DFE0C" w14:textId="77777777" w:rsidR="00A07342" w:rsidRPr="00E80A63" w:rsidRDefault="00A07342" w:rsidP="00906E9D">
      <w:pPr>
        <w:spacing w:before="120" w:after="120"/>
        <w:rPr>
          <w:rFonts w:eastAsia="Times New Roman" w:cstheme="minorHAnsi"/>
          <w:b/>
          <w:color w:val="1F497D" w:themeColor="text2"/>
          <w:lang w:eastAsia="da-DK"/>
        </w:rPr>
      </w:pPr>
    </w:p>
    <w:p w14:paraId="6682CD92" w14:textId="77777777" w:rsidR="00C02A69" w:rsidRPr="00E80A63" w:rsidRDefault="00C02A69" w:rsidP="00906E9D">
      <w:pPr>
        <w:spacing w:before="120" w:after="120"/>
        <w:rPr>
          <w:rFonts w:eastAsia="Times New Roman" w:cstheme="minorHAnsi"/>
          <w:b/>
          <w:color w:val="1F497D" w:themeColor="text2"/>
          <w:lang w:eastAsia="da-DK"/>
        </w:rPr>
      </w:pPr>
    </w:p>
    <w:p w14:paraId="15E7EDB3" w14:textId="77777777" w:rsidR="00EC4AA1" w:rsidRPr="00E80A63" w:rsidRDefault="00EC4AA1" w:rsidP="00906E9D">
      <w:pPr>
        <w:spacing w:before="120" w:after="120"/>
        <w:rPr>
          <w:rFonts w:eastAsia="Times New Roman" w:cstheme="minorHAnsi"/>
          <w:b/>
          <w:color w:val="1F497D" w:themeColor="text2"/>
          <w:lang w:eastAsia="da-DK"/>
        </w:rPr>
      </w:pPr>
    </w:p>
    <w:p w14:paraId="718EE2A6" w14:textId="0649E057" w:rsidR="00820C7C" w:rsidRPr="00E80A63" w:rsidRDefault="0050551F" w:rsidP="00820C7C">
      <w:pPr>
        <w:rPr>
          <w:rFonts w:cstheme="minorHAnsi"/>
          <w:b/>
          <w:sz w:val="24"/>
          <w:szCs w:val="24"/>
        </w:rPr>
      </w:pPr>
      <w:r w:rsidRPr="00E80A63">
        <w:rPr>
          <w:rFonts w:cstheme="minorHAnsi"/>
          <w:b/>
          <w:sz w:val="24"/>
          <w:szCs w:val="24"/>
        </w:rPr>
        <w:lastRenderedPageBreak/>
        <w:t>Project</w:t>
      </w:r>
      <w:r w:rsidR="00820C7C" w:rsidRPr="00E80A63">
        <w:rPr>
          <w:rFonts w:cstheme="minorHAnsi"/>
          <w:b/>
          <w:sz w:val="24"/>
          <w:szCs w:val="24"/>
        </w:rPr>
        <w:t xml:space="preserve"> Details</w:t>
      </w:r>
    </w:p>
    <w:p w14:paraId="18DBEDBC" w14:textId="260F1459" w:rsidR="0092193D" w:rsidRPr="00E80A63" w:rsidRDefault="0050551F" w:rsidP="0092193D">
      <w:pPr>
        <w:rPr>
          <w:rFonts w:cstheme="minorHAnsi"/>
          <w:b/>
          <w:sz w:val="24"/>
          <w:szCs w:val="24"/>
        </w:rPr>
      </w:pPr>
      <w:r w:rsidRPr="00E80A63">
        <w:rPr>
          <w:rFonts w:cstheme="minorHAnsi"/>
          <w:b/>
          <w:sz w:val="24"/>
          <w:szCs w:val="24"/>
        </w:rPr>
        <w:t>Project</w:t>
      </w:r>
      <w:r w:rsidR="0092193D" w:rsidRPr="00E80A63">
        <w:rPr>
          <w:rFonts w:cstheme="minorHAnsi"/>
          <w:b/>
          <w:sz w:val="24"/>
          <w:szCs w:val="24"/>
        </w:rPr>
        <w:t xml:space="preserve"> Title:</w:t>
      </w:r>
      <w:r w:rsidR="00820C7C" w:rsidRPr="00E80A63">
        <w:rPr>
          <w:rFonts w:cstheme="minorHAnsi"/>
          <w:sz w:val="24"/>
          <w:szCs w:val="24"/>
        </w:rPr>
        <w:t xml:space="preserve"> European Union contribution to Stockpile Management Technical Support and Ammuni</w:t>
      </w:r>
      <w:r w:rsidR="006D34A1" w:rsidRPr="00E80A63">
        <w:rPr>
          <w:rFonts w:cstheme="minorHAnsi"/>
          <w:sz w:val="24"/>
          <w:szCs w:val="24"/>
        </w:rPr>
        <w:t>tion Surplus Reduction</w:t>
      </w:r>
    </w:p>
    <w:p w14:paraId="23AF0A5F" w14:textId="291F2E48" w:rsidR="00883B4D" w:rsidRPr="00E80A63" w:rsidRDefault="00883B4D" w:rsidP="0092193D">
      <w:pPr>
        <w:rPr>
          <w:rFonts w:cstheme="minorHAnsi"/>
          <w:b/>
          <w:sz w:val="24"/>
          <w:szCs w:val="24"/>
        </w:rPr>
      </w:pPr>
      <w:r w:rsidRPr="00E80A63">
        <w:rPr>
          <w:rFonts w:cstheme="minorHAnsi"/>
          <w:b/>
          <w:sz w:val="24"/>
          <w:szCs w:val="24"/>
        </w:rPr>
        <w:t>Cou</w:t>
      </w:r>
      <w:r w:rsidR="0084095B" w:rsidRPr="00E80A63">
        <w:rPr>
          <w:rFonts w:cstheme="minorHAnsi"/>
          <w:b/>
          <w:sz w:val="24"/>
          <w:szCs w:val="24"/>
        </w:rPr>
        <w:t>n</w:t>
      </w:r>
      <w:r w:rsidRPr="00E80A63">
        <w:rPr>
          <w:rFonts w:cstheme="minorHAnsi"/>
          <w:b/>
          <w:sz w:val="24"/>
          <w:szCs w:val="24"/>
        </w:rPr>
        <w:t>try:</w:t>
      </w:r>
      <w:r w:rsidRPr="00E80A63">
        <w:rPr>
          <w:rFonts w:cstheme="minorHAnsi"/>
          <w:bCs/>
          <w:sz w:val="24"/>
          <w:szCs w:val="24"/>
        </w:rPr>
        <w:t xml:space="preserve"> Bosnia and He</w:t>
      </w:r>
      <w:r w:rsidR="0084095B" w:rsidRPr="00E80A63">
        <w:rPr>
          <w:rFonts w:cstheme="minorHAnsi"/>
          <w:bCs/>
          <w:sz w:val="24"/>
          <w:szCs w:val="24"/>
        </w:rPr>
        <w:t>r</w:t>
      </w:r>
      <w:r w:rsidRPr="00E80A63">
        <w:rPr>
          <w:rFonts w:cstheme="minorHAnsi"/>
          <w:bCs/>
          <w:sz w:val="24"/>
          <w:szCs w:val="24"/>
        </w:rPr>
        <w:t>zegovina</w:t>
      </w:r>
    </w:p>
    <w:p w14:paraId="673ED6BA" w14:textId="140B9EED" w:rsidR="00F03EBA" w:rsidRPr="00E80A63" w:rsidRDefault="00F03EBA" w:rsidP="0092193D">
      <w:pPr>
        <w:rPr>
          <w:rFonts w:cstheme="minorHAnsi"/>
          <w:bCs/>
          <w:sz w:val="24"/>
          <w:szCs w:val="24"/>
        </w:rPr>
      </w:pPr>
      <w:r w:rsidRPr="00E80A63">
        <w:rPr>
          <w:rFonts w:cstheme="minorHAnsi"/>
          <w:b/>
          <w:sz w:val="24"/>
          <w:szCs w:val="24"/>
        </w:rPr>
        <w:t>Donor:</w:t>
      </w:r>
      <w:r w:rsidR="006C25F1" w:rsidRPr="00E80A63">
        <w:rPr>
          <w:rFonts w:cstheme="minorHAnsi"/>
          <w:bCs/>
          <w:sz w:val="24"/>
          <w:szCs w:val="24"/>
        </w:rPr>
        <w:t xml:space="preserve"> E</w:t>
      </w:r>
      <w:r w:rsidR="00BD1C9D" w:rsidRPr="00E80A63">
        <w:rPr>
          <w:rFonts w:cstheme="minorHAnsi"/>
          <w:bCs/>
          <w:sz w:val="24"/>
          <w:szCs w:val="24"/>
        </w:rPr>
        <w:t xml:space="preserve">uropean </w:t>
      </w:r>
      <w:r w:rsidR="006C25F1" w:rsidRPr="00E80A63">
        <w:rPr>
          <w:rFonts w:cstheme="minorHAnsi"/>
          <w:bCs/>
          <w:sz w:val="24"/>
          <w:szCs w:val="24"/>
        </w:rPr>
        <w:t>U</w:t>
      </w:r>
      <w:r w:rsidR="00BD1C9D" w:rsidRPr="00E80A63">
        <w:rPr>
          <w:rFonts w:cstheme="minorHAnsi"/>
          <w:bCs/>
          <w:sz w:val="24"/>
          <w:szCs w:val="24"/>
        </w:rPr>
        <w:t>nion</w:t>
      </w:r>
    </w:p>
    <w:p w14:paraId="6E4D1112" w14:textId="63ECB17D" w:rsidR="00883B4D" w:rsidRPr="00E80A63" w:rsidRDefault="00883B4D" w:rsidP="0092193D">
      <w:pPr>
        <w:rPr>
          <w:rFonts w:cstheme="minorHAnsi"/>
          <w:bCs/>
          <w:sz w:val="24"/>
          <w:szCs w:val="24"/>
        </w:rPr>
      </w:pPr>
      <w:r w:rsidRPr="00E80A63">
        <w:rPr>
          <w:rFonts w:cstheme="minorHAnsi"/>
          <w:b/>
          <w:sz w:val="24"/>
          <w:szCs w:val="24"/>
        </w:rPr>
        <w:t>Responsible Party:</w:t>
      </w:r>
      <w:r w:rsidRPr="00E80A63">
        <w:rPr>
          <w:rFonts w:cstheme="minorHAnsi"/>
          <w:bCs/>
          <w:sz w:val="24"/>
          <w:szCs w:val="24"/>
        </w:rPr>
        <w:t xml:space="preserve">  </w:t>
      </w:r>
      <w:r w:rsidR="00F03EBA" w:rsidRPr="00E80A63">
        <w:rPr>
          <w:rFonts w:cstheme="minorHAnsi"/>
          <w:bCs/>
          <w:sz w:val="24"/>
          <w:szCs w:val="24"/>
        </w:rPr>
        <w:t xml:space="preserve">UNDP Bosnia and Herzegovina </w:t>
      </w:r>
    </w:p>
    <w:p w14:paraId="0C27853E" w14:textId="7814D222" w:rsidR="00F03EBA" w:rsidRPr="00E80A63" w:rsidRDefault="00F03EBA" w:rsidP="00CD1FDC">
      <w:pPr>
        <w:rPr>
          <w:rFonts w:cstheme="minorHAnsi"/>
          <w:bCs/>
          <w:sz w:val="24"/>
          <w:szCs w:val="24"/>
        </w:rPr>
      </w:pPr>
      <w:r w:rsidRPr="00E80A63">
        <w:rPr>
          <w:rFonts w:cstheme="minorHAnsi"/>
          <w:b/>
          <w:sz w:val="24"/>
          <w:szCs w:val="24"/>
        </w:rPr>
        <w:t xml:space="preserve">Key implementation </w:t>
      </w:r>
      <w:r w:rsidR="00820C7C" w:rsidRPr="00E80A63">
        <w:rPr>
          <w:rFonts w:cstheme="minorHAnsi"/>
          <w:b/>
          <w:sz w:val="24"/>
          <w:szCs w:val="24"/>
        </w:rPr>
        <w:t>stakeholders</w:t>
      </w:r>
      <w:r w:rsidR="00820C7C" w:rsidRPr="00E80A63">
        <w:rPr>
          <w:rFonts w:cstheme="minorHAnsi"/>
          <w:bCs/>
          <w:sz w:val="24"/>
          <w:szCs w:val="24"/>
        </w:rPr>
        <w:t xml:space="preserve">: </w:t>
      </w:r>
      <w:r w:rsidR="00CD1FDC" w:rsidRPr="00E80A63">
        <w:rPr>
          <w:rFonts w:cstheme="minorHAnsi"/>
          <w:bCs/>
          <w:sz w:val="24"/>
          <w:szCs w:val="24"/>
        </w:rPr>
        <w:t>Ministry of Defence of Bosnia and Herzegovina</w:t>
      </w:r>
      <w:r w:rsidR="00240184" w:rsidRPr="00E80A63">
        <w:rPr>
          <w:rFonts w:cstheme="minorHAnsi"/>
          <w:bCs/>
          <w:sz w:val="24"/>
          <w:szCs w:val="24"/>
        </w:rPr>
        <w:t>,</w:t>
      </w:r>
      <w:r w:rsidR="00CD1FDC" w:rsidRPr="00E80A63">
        <w:rPr>
          <w:rFonts w:cstheme="minorHAnsi"/>
          <w:bCs/>
          <w:sz w:val="24"/>
          <w:szCs w:val="24"/>
        </w:rPr>
        <w:t xml:space="preserve"> </w:t>
      </w:r>
      <w:r w:rsidR="00240184" w:rsidRPr="00E80A63">
        <w:rPr>
          <w:rFonts w:cstheme="minorHAnsi"/>
          <w:bCs/>
          <w:sz w:val="24"/>
          <w:szCs w:val="24"/>
        </w:rPr>
        <w:t xml:space="preserve">the </w:t>
      </w:r>
      <w:r w:rsidR="00E80A63" w:rsidRPr="00E80A63">
        <w:rPr>
          <w:rFonts w:cstheme="minorHAnsi"/>
          <w:bCs/>
          <w:sz w:val="24"/>
          <w:szCs w:val="24"/>
        </w:rPr>
        <w:t>Armed Forces</w:t>
      </w:r>
      <w:r w:rsidR="00CD1FDC" w:rsidRPr="00E80A63">
        <w:rPr>
          <w:rFonts w:cstheme="minorHAnsi"/>
          <w:bCs/>
          <w:sz w:val="24"/>
          <w:szCs w:val="24"/>
        </w:rPr>
        <w:t xml:space="preserve"> of Bosnia and Herzegovina, European Union </w:t>
      </w:r>
      <w:r w:rsidR="00240184" w:rsidRPr="00E80A63">
        <w:rPr>
          <w:rFonts w:cstheme="minorHAnsi"/>
          <w:bCs/>
          <w:sz w:val="24"/>
          <w:szCs w:val="24"/>
        </w:rPr>
        <w:t>f</w:t>
      </w:r>
      <w:r w:rsidR="00CD1FDC" w:rsidRPr="00E80A63">
        <w:rPr>
          <w:rFonts w:cstheme="minorHAnsi"/>
          <w:bCs/>
          <w:sz w:val="24"/>
          <w:szCs w:val="24"/>
        </w:rPr>
        <w:t>orces in Bosnia and Herzegovina, South Eastern and Eastern Europe Clearing</w:t>
      </w:r>
      <w:r w:rsidR="00044253" w:rsidRPr="00E80A63">
        <w:rPr>
          <w:rFonts w:cstheme="minorHAnsi"/>
          <w:bCs/>
          <w:sz w:val="24"/>
          <w:szCs w:val="24"/>
        </w:rPr>
        <w:t xml:space="preserve"> </w:t>
      </w:r>
      <w:r w:rsidR="00240184" w:rsidRPr="00E80A63">
        <w:rPr>
          <w:rFonts w:cstheme="minorHAnsi"/>
          <w:bCs/>
          <w:sz w:val="24"/>
          <w:szCs w:val="24"/>
        </w:rPr>
        <w:t>H</w:t>
      </w:r>
      <w:r w:rsidR="00CD1FDC" w:rsidRPr="00E80A63">
        <w:rPr>
          <w:rFonts w:cstheme="minorHAnsi"/>
          <w:bCs/>
          <w:sz w:val="24"/>
          <w:szCs w:val="24"/>
        </w:rPr>
        <w:t>ouse for Small Arms and Light Weapons</w:t>
      </w:r>
    </w:p>
    <w:p w14:paraId="16619748" w14:textId="36A00CEC" w:rsidR="00820C7C" w:rsidRPr="00E80A63" w:rsidRDefault="00820C7C" w:rsidP="0092193D">
      <w:pPr>
        <w:rPr>
          <w:rFonts w:cstheme="minorHAnsi"/>
          <w:bCs/>
          <w:sz w:val="24"/>
          <w:szCs w:val="24"/>
        </w:rPr>
      </w:pPr>
      <w:r w:rsidRPr="00E80A63">
        <w:rPr>
          <w:rFonts w:cstheme="minorHAnsi"/>
          <w:b/>
          <w:sz w:val="24"/>
          <w:szCs w:val="24"/>
        </w:rPr>
        <w:t>Implementation period:</w:t>
      </w:r>
      <w:r w:rsidRPr="00E80A63">
        <w:rPr>
          <w:rFonts w:cstheme="minorHAnsi"/>
          <w:bCs/>
          <w:sz w:val="24"/>
          <w:szCs w:val="24"/>
        </w:rPr>
        <w:t xml:space="preserve"> June 2017 </w:t>
      </w:r>
      <w:r w:rsidR="003B00B2" w:rsidRPr="00E80A63">
        <w:rPr>
          <w:rFonts w:cstheme="minorHAnsi"/>
          <w:bCs/>
          <w:sz w:val="24"/>
          <w:szCs w:val="24"/>
        </w:rPr>
        <w:t xml:space="preserve">to </w:t>
      </w:r>
      <w:r w:rsidRPr="00E80A63">
        <w:rPr>
          <w:rFonts w:cstheme="minorHAnsi"/>
          <w:bCs/>
          <w:sz w:val="24"/>
          <w:szCs w:val="24"/>
        </w:rPr>
        <w:t>November 2019</w:t>
      </w:r>
    </w:p>
    <w:p w14:paraId="6BC22FC8" w14:textId="627C6750" w:rsidR="00820C7C" w:rsidRPr="00E80A63" w:rsidRDefault="00820C7C" w:rsidP="0092193D">
      <w:pPr>
        <w:rPr>
          <w:rFonts w:cstheme="minorHAnsi"/>
          <w:bCs/>
          <w:sz w:val="24"/>
          <w:szCs w:val="24"/>
        </w:rPr>
      </w:pPr>
      <w:r w:rsidRPr="00E80A63">
        <w:rPr>
          <w:rFonts w:cstheme="minorHAnsi"/>
          <w:b/>
          <w:sz w:val="24"/>
          <w:szCs w:val="24"/>
        </w:rPr>
        <w:t xml:space="preserve">Total value of the </w:t>
      </w:r>
      <w:r w:rsidR="0050551F" w:rsidRPr="00E80A63">
        <w:rPr>
          <w:rFonts w:cstheme="minorHAnsi"/>
          <w:b/>
          <w:sz w:val="24"/>
          <w:szCs w:val="24"/>
        </w:rPr>
        <w:t>Project</w:t>
      </w:r>
      <w:r w:rsidRPr="00E80A63">
        <w:rPr>
          <w:rFonts w:cstheme="minorHAnsi"/>
          <w:b/>
          <w:sz w:val="24"/>
          <w:szCs w:val="24"/>
        </w:rPr>
        <w:t xml:space="preserve"> (USD):</w:t>
      </w:r>
      <w:r w:rsidRPr="00E80A63">
        <w:rPr>
          <w:rFonts w:cstheme="minorHAnsi"/>
          <w:bCs/>
          <w:sz w:val="24"/>
          <w:szCs w:val="24"/>
        </w:rPr>
        <w:t xml:space="preserve"> 2,999,216.31</w:t>
      </w:r>
    </w:p>
    <w:p w14:paraId="005B0C55" w14:textId="2A434EFA" w:rsidR="00820C7C" w:rsidRPr="00E80A63" w:rsidRDefault="0050551F" w:rsidP="0092193D">
      <w:pPr>
        <w:rPr>
          <w:rFonts w:cstheme="minorHAnsi"/>
          <w:bCs/>
          <w:sz w:val="24"/>
          <w:szCs w:val="24"/>
        </w:rPr>
      </w:pPr>
      <w:r w:rsidRPr="00E80A63">
        <w:rPr>
          <w:rFonts w:cstheme="minorHAnsi"/>
          <w:bCs/>
          <w:sz w:val="24"/>
          <w:szCs w:val="24"/>
        </w:rPr>
        <w:t>Project</w:t>
      </w:r>
      <w:r w:rsidR="00820C7C" w:rsidRPr="00E80A63">
        <w:rPr>
          <w:rFonts w:cstheme="minorHAnsi"/>
          <w:bCs/>
          <w:sz w:val="24"/>
          <w:szCs w:val="24"/>
        </w:rPr>
        <w:t xml:space="preserve"> Reference Number: BIH10/00090160</w:t>
      </w:r>
    </w:p>
    <w:p w14:paraId="5C69F74D" w14:textId="774E660C" w:rsidR="00F03EBA" w:rsidRPr="00E80A63" w:rsidRDefault="00F03EBA" w:rsidP="00F03EBA">
      <w:pPr>
        <w:spacing w:before="120" w:after="120"/>
        <w:rPr>
          <w:rFonts w:eastAsia="Times New Roman" w:cstheme="minorHAnsi"/>
          <w:b/>
          <w:sz w:val="24"/>
          <w:szCs w:val="24"/>
          <w:lang w:eastAsia="da-DK"/>
        </w:rPr>
      </w:pPr>
      <w:r w:rsidRPr="00E80A63">
        <w:rPr>
          <w:rFonts w:eastAsia="Times New Roman" w:cstheme="minorHAnsi"/>
          <w:b/>
          <w:sz w:val="24"/>
          <w:szCs w:val="24"/>
          <w:lang w:eastAsia="da-DK"/>
        </w:rPr>
        <w:t xml:space="preserve">Time frame of the evaluation: </w:t>
      </w:r>
      <w:r w:rsidR="004C1D00" w:rsidRPr="00E80A63">
        <w:rPr>
          <w:rFonts w:eastAsia="Times New Roman" w:cstheme="minorHAnsi"/>
          <w:b/>
          <w:sz w:val="24"/>
          <w:szCs w:val="24"/>
          <w:lang w:eastAsia="da-DK"/>
        </w:rPr>
        <w:t xml:space="preserve"> </w:t>
      </w:r>
      <w:r w:rsidR="00240184" w:rsidRPr="00E80A63">
        <w:rPr>
          <w:rFonts w:eastAsia="Times New Roman" w:cstheme="minorHAnsi"/>
          <w:bCs/>
          <w:sz w:val="24"/>
          <w:szCs w:val="24"/>
          <w:lang w:eastAsia="da-DK"/>
        </w:rPr>
        <w:t xml:space="preserve">6 </w:t>
      </w:r>
      <w:r w:rsidR="004C1D00" w:rsidRPr="00E80A63">
        <w:rPr>
          <w:rFonts w:eastAsia="Times New Roman" w:cstheme="minorHAnsi"/>
          <w:bCs/>
          <w:sz w:val="24"/>
          <w:szCs w:val="24"/>
          <w:lang w:eastAsia="da-DK"/>
        </w:rPr>
        <w:t xml:space="preserve">January </w:t>
      </w:r>
      <w:r w:rsidR="00A763DF" w:rsidRPr="00E80A63">
        <w:rPr>
          <w:rFonts w:eastAsia="Times New Roman" w:cstheme="minorHAnsi"/>
          <w:bCs/>
          <w:sz w:val="24"/>
          <w:szCs w:val="24"/>
          <w:lang w:eastAsia="da-DK"/>
        </w:rPr>
        <w:t xml:space="preserve">to </w:t>
      </w:r>
      <w:r w:rsidR="00947428" w:rsidRPr="00E80A63">
        <w:rPr>
          <w:rFonts w:eastAsia="Times New Roman" w:cstheme="minorHAnsi"/>
          <w:bCs/>
          <w:sz w:val="24"/>
          <w:szCs w:val="24"/>
          <w:lang w:eastAsia="da-DK"/>
        </w:rPr>
        <w:t>4 April</w:t>
      </w:r>
      <w:r w:rsidR="004C1D00" w:rsidRPr="00E80A63">
        <w:rPr>
          <w:rFonts w:eastAsia="Times New Roman" w:cstheme="minorHAnsi"/>
          <w:bCs/>
          <w:sz w:val="24"/>
          <w:szCs w:val="24"/>
          <w:lang w:eastAsia="da-DK"/>
        </w:rPr>
        <w:t xml:space="preserve"> 2020</w:t>
      </w:r>
    </w:p>
    <w:p w14:paraId="6841343D" w14:textId="061CC6AE" w:rsidR="00F03EBA" w:rsidRPr="00E80A63" w:rsidRDefault="00E21E4D" w:rsidP="00F03EBA">
      <w:pPr>
        <w:spacing w:before="120" w:after="120"/>
        <w:rPr>
          <w:rFonts w:eastAsia="Times New Roman" w:cstheme="minorHAnsi"/>
          <w:b/>
          <w:sz w:val="24"/>
          <w:szCs w:val="24"/>
          <w:lang w:eastAsia="da-DK"/>
        </w:rPr>
      </w:pPr>
      <w:r w:rsidRPr="00E80A63">
        <w:rPr>
          <w:rFonts w:eastAsia="Times New Roman" w:cstheme="minorHAnsi"/>
          <w:b/>
          <w:sz w:val="24"/>
          <w:szCs w:val="24"/>
          <w:lang w:eastAsia="da-DK"/>
        </w:rPr>
        <w:t xml:space="preserve">Consultant/author: </w:t>
      </w:r>
      <w:r w:rsidR="002A0C35" w:rsidRPr="00E80A63">
        <w:rPr>
          <w:rFonts w:eastAsia="Times New Roman" w:cstheme="minorHAnsi"/>
          <w:bCs/>
          <w:sz w:val="24"/>
          <w:szCs w:val="24"/>
          <w:lang w:eastAsia="da-DK"/>
        </w:rPr>
        <w:t xml:space="preserve">Gordana </w:t>
      </w:r>
      <w:proofErr w:type="spellStart"/>
      <w:r w:rsidR="002A0C35" w:rsidRPr="00E80A63">
        <w:rPr>
          <w:rFonts w:eastAsia="Times New Roman" w:cstheme="minorHAnsi"/>
          <w:bCs/>
          <w:sz w:val="24"/>
          <w:szCs w:val="24"/>
          <w:lang w:eastAsia="da-DK"/>
        </w:rPr>
        <w:t>Alibašić</w:t>
      </w:r>
      <w:proofErr w:type="spellEnd"/>
    </w:p>
    <w:p w14:paraId="5F6C189A" w14:textId="0F175F6B" w:rsidR="00A07342" w:rsidRPr="00E80A63" w:rsidRDefault="00F03EBA" w:rsidP="00F03EBA">
      <w:pPr>
        <w:spacing w:before="120" w:after="120"/>
        <w:rPr>
          <w:rFonts w:eastAsia="Times New Roman" w:cstheme="minorHAnsi"/>
          <w:b/>
          <w:sz w:val="24"/>
          <w:szCs w:val="24"/>
          <w:lang w:eastAsia="da-DK"/>
        </w:rPr>
      </w:pPr>
      <w:r w:rsidRPr="00E80A63">
        <w:rPr>
          <w:rFonts w:eastAsia="Times New Roman" w:cstheme="minorHAnsi"/>
          <w:b/>
          <w:sz w:val="24"/>
          <w:szCs w:val="24"/>
          <w:lang w:eastAsia="da-DK"/>
        </w:rPr>
        <w:t xml:space="preserve">Commissioned by: </w:t>
      </w:r>
      <w:r w:rsidRPr="00E80A63">
        <w:rPr>
          <w:rFonts w:eastAsia="Times New Roman" w:cstheme="minorHAnsi"/>
          <w:bCs/>
          <w:sz w:val="24"/>
          <w:szCs w:val="24"/>
          <w:lang w:eastAsia="da-DK"/>
        </w:rPr>
        <w:t>UNDP Bosnia and Herzegovina</w:t>
      </w:r>
    </w:p>
    <w:p w14:paraId="50F8ACC1"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6F0835A9"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28FF9486"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6FF1A388"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241B83DB"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4E9E2E51"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2563B763" w14:textId="77777777" w:rsidR="00A07342" w:rsidRPr="00E80A63" w:rsidRDefault="00A07342" w:rsidP="00906E9D">
      <w:pPr>
        <w:spacing w:before="120" w:after="120"/>
        <w:rPr>
          <w:rFonts w:eastAsia="Times New Roman" w:cstheme="minorHAnsi"/>
          <w:b/>
          <w:color w:val="1F497D" w:themeColor="text2"/>
          <w:sz w:val="24"/>
          <w:szCs w:val="24"/>
          <w:lang w:eastAsia="da-DK"/>
        </w:rPr>
      </w:pPr>
    </w:p>
    <w:p w14:paraId="7D7F2242" w14:textId="77777777" w:rsidR="00A07342" w:rsidRPr="00E80A63" w:rsidRDefault="00A07342" w:rsidP="00906E9D">
      <w:pPr>
        <w:spacing w:before="120" w:after="120"/>
        <w:rPr>
          <w:rFonts w:eastAsia="Times New Roman" w:cstheme="minorHAnsi"/>
          <w:b/>
          <w:color w:val="1F497D" w:themeColor="text2"/>
          <w:lang w:eastAsia="da-DK"/>
        </w:rPr>
      </w:pPr>
    </w:p>
    <w:p w14:paraId="0E66E961" w14:textId="77777777" w:rsidR="00A9618B" w:rsidRPr="00E80A63" w:rsidRDefault="00A9618B">
      <w:pPr>
        <w:rPr>
          <w:rFonts w:eastAsia="Times New Roman" w:cstheme="minorHAnsi"/>
          <w:b/>
          <w:color w:val="1F497D" w:themeColor="text2"/>
          <w:lang w:eastAsia="da-DK"/>
        </w:rPr>
      </w:pPr>
    </w:p>
    <w:p w14:paraId="1D13E2FE" w14:textId="77777777" w:rsidR="00A9618B" w:rsidRPr="00E80A63" w:rsidRDefault="00A9618B">
      <w:pPr>
        <w:rPr>
          <w:rFonts w:eastAsia="Times New Roman" w:cstheme="minorHAnsi"/>
          <w:b/>
          <w:color w:val="1F497D" w:themeColor="text2"/>
          <w:lang w:eastAsia="da-DK"/>
        </w:rPr>
      </w:pPr>
    </w:p>
    <w:p w14:paraId="1EF7D8F5" w14:textId="77777777" w:rsidR="00A9618B" w:rsidRPr="00E80A63" w:rsidRDefault="00A9618B">
      <w:pPr>
        <w:rPr>
          <w:rFonts w:eastAsia="Times New Roman" w:cstheme="minorHAnsi"/>
          <w:b/>
          <w:color w:val="1F497D" w:themeColor="text2"/>
          <w:lang w:eastAsia="da-DK"/>
        </w:rPr>
      </w:pPr>
    </w:p>
    <w:p w14:paraId="254AE8B3" w14:textId="77777777" w:rsidR="00A9618B" w:rsidRPr="00E80A63" w:rsidRDefault="00A9618B">
      <w:pPr>
        <w:rPr>
          <w:rFonts w:eastAsia="Times New Roman" w:cstheme="minorHAnsi"/>
          <w:b/>
          <w:color w:val="1F497D" w:themeColor="text2"/>
          <w:lang w:eastAsia="da-DK"/>
        </w:rPr>
      </w:pPr>
    </w:p>
    <w:p w14:paraId="11524141" w14:textId="4650AAC9" w:rsidR="00694710" w:rsidRPr="00E80A63" w:rsidRDefault="00694710">
      <w:pPr>
        <w:rPr>
          <w:rFonts w:eastAsia="Times New Roman" w:cstheme="minorHAnsi"/>
          <w:b/>
          <w:color w:val="1F497D" w:themeColor="text2"/>
          <w:lang w:eastAsia="da-DK"/>
        </w:rPr>
      </w:pPr>
      <w:r w:rsidRPr="00E80A63">
        <w:rPr>
          <w:rFonts w:eastAsia="Times New Roman" w:cstheme="minorHAnsi"/>
          <w:b/>
          <w:color w:val="1F497D" w:themeColor="text2"/>
          <w:lang w:eastAsia="da-DK"/>
        </w:rPr>
        <w:br w:type="page"/>
      </w:r>
    </w:p>
    <w:p w14:paraId="45CDEF9F" w14:textId="3E882610" w:rsidR="00A9618B" w:rsidRPr="00E80A63" w:rsidRDefault="00A9618B" w:rsidP="00AD53C6">
      <w:pPr>
        <w:pStyle w:val="TOC1"/>
      </w:pPr>
      <w:r w:rsidRPr="00E80A63">
        <w:lastRenderedPageBreak/>
        <w:t>Table of Content</w:t>
      </w:r>
    </w:p>
    <w:p w14:paraId="4AA227F5" w14:textId="7724E50E" w:rsidR="00FA0A93" w:rsidRDefault="00A9618B">
      <w:pPr>
        <w:pStyle w:val="TOC1"/>
        <w:rPr>
          <w:rFonts w:eastAsiaTheme="minorEastAsia" w:cstheme="minorBidi"/>
          <w:b w:val="0"/>
          <w:lang w:val="en-US" w:eastAsia="en-US"/>
        </w:rPr>
      </w:pPr>
      <w:r w:rsidRPr="00E80A63">
        <w:rPr>
          <w:color w:val="1F497D" w:themeColor="text2"/>
          <w:lang w:eastAsia="da-DK"/>
        </w:rPr>
        <w:fldChar w:fldCharType="begin"/>
      </w:r>
      <w:r w:rsidRPr="00E80A63">
        <w:rPr>
          <w:color w:val="1F497D" w:themeColor="text2"/>
          <w:lang w:eastAsia="da-DK"/>
        </w:rPr>
        <w:instrText xml:space="preserve"> TOC \o "1-1" \h \z \u </w:instrText>
      </w:r>
      <w:r w:rsidRPr="00E80A63">
        <w:rPr>
          <w:color w:val="1F497D" w:themeColor="text2"/>
          <w:lang w:eastAsia="da-DK"/>
        </w:rPr>
        <w:fldChar w:fldCharType="separate"/>
      </w:r>
      <w:hyperlink w:anchor="_Toc37747527" w:history="1">
        <w:r w:rsidR="00FA0A93" w:rsidRPr="003120F4">
          <w:rPr>
            <w:rStyle w:val="Hyperlink"/>
            <w:rFonts w:eastAsia="Calibri"/>
          </w:rPr>
          <w:t>List of acronyms and abbreviations</w:t>
        </w:r>
        <w:r w:rsidR="00FA0A93">
          <w:rPr>
            <w:webHidden/>
          </w:rPr>
          <w:tab/>
        </w:r>
        <w:r w:rsidR="00FA0A93">
          <w:rPr>
            <w:webHidden/>
          </w:rPr>
          <w:fldChar w:fldCharType="begin"/>
        </w:r>
        <w:r w:rsidR="00FA0A93">
          <w:rPr>
            <w:webHidden/>
          </w:rPr>
          <w:instrText xml:space="preserve"> PAGEREF _Toc37747527 \h </w:instrText>
        </w:r>
        <w:r w:rsidR="00FA0A93">
          <w:rPr>
            <w:webHidden/>
          </w:rPr>
        </w:r>
        <w:r w:rsidR="00FA0A93">
          <w:rPr>
            <w:webHidden/>
          </w:rPr>
          <w:fldChar w:fldCharType="separate"/>
        </w:r>
        <w:r w:rsidR="00FA0A93">
          <w:rPr>
            <w:webHidden/>
          </w:rPr>
          <w:t>1</w:t>
        </w:r>
        <w:r w:rsidR="00FA0A93">
          <w:rPr>
            <w:webHidden/>
          </w:rPr>
          <w:fldChar w:fldCharType="end"/>
        </w:r>
      </w:hyperlink>
    </w:p>
    <w:p w14:paraId="49E3D1B9" w14:textId="0EEE1A0B" w:rsidR="00FA0A93" w:rsidRDefault="00FA0A93">
      <w:pPr>
        <w:pStyle w:val="TOC1"/>
        <w:rPr>
          <w:rFonts w:eastAsiaTheme="minorEastAsia" w:cstheme="minorBidi"/>
          <w:b w:val="0"/>
          <w:lang w:val="en-US" w:eastAsia="en-US"/>
        </w:rPr>
      </w:pPr>
      <w:hyperlink w:anchor="_Toc37747528" w:history="1">
        <w:r w:rsidRPr="003120F4">
          <w:rPr>
            <w:rStyle w:val="Hyperlink"/>
          </w:rPr>
          <w:t>Executive Summary</w:t>
        </w:r>
        <w:r>
          <w:rPr>
            <w:webHidden/>
          </w:rPr>
          <w:tab/>
        </w:r>
        <w:r>
          <w:rPr>
            <w:webHidden/>
          </w:rPr>
          <w:fldChar w:fldCharType="begin"/>
        </w:r>
        <w:r>
          <w:rPr>
            <w:webHidden/>
          </w:rPr>
          <w:instrText xml:space="preserve"> PAGEREF _Toc37747528 \h </w:instrText>
        </w:r>
        <w:r>
          <w:rPr>
            <w:webHidden/>
          </w:rPr>
        </w:r>
        <w:r>
          <w:rPr>
            <w:webHidden/>
          </w:rPr>
          <w:fldChar w:fldCharType="separate"/>
        </w:r>
        <w:r>
          <w:rPr>
            <w:webHidden/>
          </w:rPr>
          <w:t>2</w:t>
        </w:r>
        <w:r>
          <w:rPr>
            <w:webHidden/>
          </w:rPr>
          <w:fldChar w:fldCharType="end"/>
        </w:r>
      </w:hyperlink>
    </w:p>
    <w:p w14:paraId="43F17961" w14:textId="0735EBED" w:rsidR="00FA0A93" w:rsidRDefault="00FA0A93">
      <w:pPr>
        <w:pStyle w:val="TOC1"/>
        <w:rPr>
          <w:rFonts w:eastAsiaTheme="minorEastAsia" w:cstheme="minorBidi"/>
          <w:b w:val="0"/>
          <w:lang w:val="en-US" w:eastAsia="en-US"/>
        </w:rPr>
      </w:pPr>
      <w:hyperlink w:anchor="_Toc37747529" w:history="1">
        <w:r w:rsidRPr="003120F4">
          <w:rPr>
            <w:rStyle w:val="Hyperlink"/>
          </w:rPr>
          <w:t>1.</w:t>
        </w:r>
        <w:r>
          <w:rPr>
            <w:rFonts w:eastAsiaTheme="minorEastAsia" w:cstheme="minorBidi"/>
            <w:b w:val="0"/>
            <w:lang w:val="en-US" w:eastAsia="en-US"/>
          </w:rPr>
          <w:tab/>
        </w:r>
        <w:r w:rsidRPr="003120F4">
          <w:rPr>
            <w:rStyle w:val="Hyperlink"/>
            <w:bCs/>
            <w:bdr w:val="none" w:sz="0" w:space="0" w:color="auto" w:frame="1"/>
          </w:rPr>
          <w:t>Introduction and overview</w:t>
        </w:r>
        <w:r>
          <w:rPr>
            <w:webHidden/>
          </w:rPr>
          <w:tab/>
        </w:r>
        <w:r>
          <w:rPr>
            <w:webHidden/>
          </w:rPr>
          <w:fldChar w:fldCharType="begin"/>
        </w:r>
        <w:r>
          <w:rPr>
            <w:webHidden/>
          </w:rPr>
          <w:instrText xml:space="preserve"> PAGEREF _Toc37747529 \h </w:instrText>
        </w:r>
        <w:r>
          <w:rPr>
            <w:webHidden/>
          </w:rPr>
        </w:r>
        <w:r>
          <w:rPr>
            <w:webHidden/>
          </w:rPr>
          <w:fldChar w:fldCharType="separate"/>
        </w:r>
        <w:r>
          <w:rPr>
            <w:webHidden/>
          </w:rPr>
          <w:t>8</w:t>
        </w:r>
        <w:r>
          <w:rPr>
            <w:webHidden/>
          </w:rPr>
          <w:fldChar w:fldCharType="end"/>
        </w:r>
      </w:hyperlink>
    </w:p>
    <w:p w14:paraId="21CA498B" w14:textId="29BB28A9" w:rsidR="00FA0A93" w:rsidRDefault="00FA0A93">
      <w:pPr>
        <w:pStyle w:val="TOC1"/>
        <w:rPr>
          <w:rFonts w:eastAsiaTheme="minorEastAsia" w:cstheme="minorBidi"/>
          <w:b w:val="0"/>
          <w:lang w:val="en-US" w:eastAsia="en-US"/>
        </w:rPr>
      </w:pPr>
      <w:hyperlink w:anchor="_Toc37747530" w:history="1">
        <w:r w:rsidRPr="003120F4">
          <w:rPr>
            <w:rStyle w:val="Hyperlink"/>
            <w:bCs/>
            <w:bdr w:val="none" w:sz="0" w:space="0" w:color="auto" w:frame="1"/>
          </w:rPr>
          <w:t>2.</w:t>
        </w:r>
        <w:r>
          <w:rPr>
            <w:rFonts w:eastAsiaTheme="minorEastAsia" w:cstheme="minorBidi"/>
            <w:b w:val="0"/>
            <w:lang w:val="en-US" w:eastAsia="en-US"/>
          </w:rPr>
          <w:tab/>
        </w:r>
        <w:r w:rsidRPr="003120F4">
          <w:rPr>
            <w:rStyle w:val="Hyperlink"/>
            <w:bCs/>
            <w:bdr w:val="none" w:sz="0" w:space="0" w:color="auto" w:frame="1"/>
          </w:rPr>
          <w:t>Description of the intervention under evaluation</w:t>
        </w:r>
        <w:r>
          <w:rPr>
            <w:webHidden/>
          </w:rPr>
          <w:tab/>
        </w:r>
        <w:r>
          <w:rPr>
            <w:webHidden/>
          </w:rPr>
          <w:fldChar w:fldCharType="begin"/>
        </w:r>
        <w:r>
          <w:rPr>
            <w:webHidden/>
          </w:rPr>
          <w:instrText xml:space="preserve"> PAGEREF _Toc37747530 \h </w:instrText>
        </w:r>
        <w:r>
          <w:rPr>
            <w:webHidden/>
          </w:rPr>
        </w:r>
        <w:r>
          <w:rPr>
            <w:webHidden/>
          </w:rPr>
          <w:fldChar w:fldCharType="separate"/>
        </w:r>
        <w:r>
          <w:rPr>
            <w:webHidden/>
          </w:rPr>
          <w:t>8</w:t>
        </w:r>
        <w:r>
          <w:rPr>
            <w:webHidden/>
          </w:rPr>
          <w:fldChar w:fldCharType="end"/>
        </w:r>
      </w:hyperlink>
    </w:p>
    <w:p w14:paraId="68742206" w14:textId="3400A901" w:rsidR="00FA0A93" w:rsidRDefault="00FA0A93">
      <w:pPr>
        <w:pStyle w:val="TOC1"/>
        <w:rPr>
          <w:rFonts w:eastAsiaTheme="minorEastAsia" w:cstheme="minorBidi"/>
          <w:b w:val="0"/>
          <w:lang w:val="en-US" w:eastAsia="en-US"/>
        </w:rPr>
      </w:pPr>
      <w:hyperlink w:anchor="_Toc37747531" w:history="1">
        <w:r w:rsidRPr="003120F4">
          <w:rPr>
            <w:rStyle w:val="Hyperlink"/>
          </w:rPr>
          <w:t>3.</w:t>
        </w:r>
        <w:r>
          <w:rPr>
            <w:rFonts w:eastAsiaTheme="minorEastAsia" w:cstheme="minorBidi"/>
            <w:b w:val="0"/>
            <w:lang w:val="en-US" w:eastAsia="en-US"/>
          </w:rPr>
          <w:tab/>
        </w:r>
        <w:r w:rsidRPr="003120F4">
          <w:rPr>
            <w:rStyle w:val="Hyperlink"/>
            <w:bCs/>
            <w:bdr w:val="none" w:sz="0" w:space="0" w:color="auto" w:frame="1"/>
          </w:rPr>
          <w:t>Evaluation scope and objectives</w:t>
        </w:r>
        <w:r>
          <w:rPr>
            <w:webHidden/>
          </w:rPr>
          <w:tab/>
        </w:r>
        <w:r>
          <w:rPr>
            <w:webHidden/>
          </w:rPr>
          <w:fldChar w:fldCharType="begin"/>
        </w:r>
        <w:r>
          <w:rPr>
            <w:webHidden/>
          </w:rPr>
          <w:instrText xml:space="preserve"> PAGEREF _Toc37747531 \h </w:instrText>
        </w:r>
        <w:r>
          <w:rPr>
            <w:webHidden/>
          </w:rPr>
        </w:r>
        <w:r>
          <w:rPr>
            <w:webHidden/>
          </w:rPr>
          <w:fldChar w:fldCharType="separate"/>
        </w:r>
        <w:r>
          <w:rPr>
            <w:webHidden/>
          </w:rPr>
          <w:t>14</w:t>
        </w:r>
        <w:r>
          <w:rPr>
            <w:webHidden/>
          </w:rPr>
          <w:fldChar w:fldCharType="end"/>
        </w:r>
      </w:hyperlink>
    </w:p>
    <w:p w14:paraId="4A4A39CA" w14:textId="6B19466C" w:rsidR="00FA0A93" w:rsidRDefault="00FA0A93">
      <w:pPr>
        <w:pStyle w:val="TOC1"/>
        <w:rPr>
          <w:rFonts w:eastAsiaTheme="minorEastAsia" w:cstheme="minorBidi"/>
          <w:b w:val="0"/>
          <w:lang w:val="en-US" w:eastAsia="en-US"/>
        </w:rPr>
      </w:pPr>
      <w:hyperlink w:anchor="_Toc37747532" w:history="1">
        <w:r w:rsidRPr="003120F4">
          <w:rPr>
            <w:rStyle w:val="Hyperlink"/>
          </w:rPr>
          <w:t>4.</w:t>
        </w:r>
        <w:r>
          <w:rPr>
            <w:rFonts w:eastAsiaTheme="minorEastAsia" w:cstheme="minorBidi"/>
            <w:b w:val="0"/>
            <w:lang w:val="en-US" w:eastAsia="en-US"/>
          </w:rPr>
          <w:tab/>
        </w:r>
        <w:r w:rsidRPr="003120F4">
          <w:rPr>
            <w:rStyle w:val="Hyperlink"/>
            <w:bCs/>
            <w:bdr w:val="none" w:sz="0" w:space="0" w:color="auto" w:frame="1"/>
          </w:rPr>
          <w:t>Evaluation approach and methods</w:t>
        </w:r>
        <w:r>
          <w:rPr>
            <w:webHidden/>
          </w:rPr>
          <w:tab/>
        </w:r>
        <w:r>
          <w:rPr>
            <w:webHidden/>
          </w:rPr>
          <w:fldChar w:fldCharType="begin"/>
        </w:r>
        <w:r>
          <w:rPr>
            <w:webHidden/>
          </w:rPr>
          <w:instrText xml:space="preserve"> PAGEREF _Toc37747532 \h </w:instrText>
        </w:r>
        <w:r>
          <w:rPr>
            <w:webHidden/>
          </w:rPr>
        </w:r>
        <w:r>
          <w:rPr>
            <w:webHidden/>
          </w:rPr>
          <w:fldChar w:fldCharType="separate"/>
        </w:r>
        <w:r>
          <w:rPr>
            <w:webHidden/>
          </w:rPr>
          <w:t>17</w:t>
        </w:r>
        <w:r>
          <w:rPr>
            <w:webHidden/>
          </w:rPr>
          <w:fldChar w:fldCharType="end"/>
        </w:r>
      </w:hyperlink>
    </w:p>
    <w:p w14:paraId="1C97CCA8" w14:textId="428FEDA3" w:rsidR="00FA0A93" w:rsidRDefault="00FA0A93">
      <w:pPr>
        <w:pStyle w:val="TOC1"/>
        <w:rPr>
          <w:rFonts w:eastAsiaTheme="minorEastAsia" w:cstheme="minorBidi"/>
          <w:b w:val="0"/>
          <w:lang w:val="en-US" w:eastAsia="en-US"/>
        </w:rPr>
      </w:pPr>
      <w:hyperlink w:anchor="_Toc37747533" w:history="1">
        <w:r w:rsidRPr="003120F4">
          <w:rPr>
            <w:rStyle w:val="Hyperlink"/>
          </w:rPr>
          <w:t>5.</w:t>
        </w:r>
        <w:r>
          <w:rPr>
            <w:rFonts w:eastAsiaTheme="minorEastAsia" w:cstheme="minorBidi"/>
            <w:b w:val="0"/>
            <w:lang w:val="en-US" w:eastAsia="en-US"/>
          </w:rPr>
          <w:tab/>
        </w:r>
        <w:r w:rsidRPr="003120F4">
          <w:rPr>
            <w:rStyle w:val="Hyperlink"/>
            <w:bCs/>
            <w:bdr w:val="none" w:sz="0" w:space="0" w:color="auto" w:frame="1"/>
          </w:rPr>
          <w:t>Data analysis</w:t>
        </w:r>
        <w:r>
          <w:rPr>
            <w:webHidden/>
          </w:rPr>
          <w:tab/>
        </w:r>
        <w:r>
          <w:rPr>
            <w:webHidden/>
          </w:rPr>
          <w:fldChar w:fldCharType="begin"/>
        </w:r>
        <w:r>
          <w:rPr>
            <w:webHidden/>
          </w:rPr>
          <w:instrText xml:space="preserve"> PAGEREF _Toc37747533 \h </w:instrText>
        </w:r>
        <w:r>
          <w:rPr>
            <w:webHidden/>
          </w:rPr>
        </w:r>
        <w:r>
          <w:rPr>
            <w:webHidden/>
          </w:rPr>
          <w:fldChar w:fldCharType="separate"/>
        </w:r>
        <w:r>
          <w:rPr>
            <w:webHidden/>
          </w:rPr>
          <w:t>19</w:t>
        </w:r>
        <w:r>
          <w:rPr>
            <w:webHidden/>
          </w:rPr>
          <w:fldChar w:fldCharType="end"/>
        </w:r>
      </w:hyperlink>
    </w:p>
    <w:p w14:paraId="06930D72" w14:textId="77D4780C" w:rsidR="00FA0A93" w:rsidRDefault="00FA0A93">
      <w:pPr>
        <w:pStyle w:val="TOC1"/>
        <w:rPr>
          <w:rFonts w:eastAsiaTheme="minorEastAsia" w:cstheme="minorBidi"/>
          <w:b w:val="0"/>
          <w:lang w:val="en-US" w:eastAsia="en-US"/>
        </w:rPr>
      </w:pPr>
      <w:hyperlink w:anchor="_Toc37747534" w:history="1">
        <w:r w:rsidRPr="003120F4">
          <w:rPr>
            <w:rStyle w:val="Hyperlink"/>
            <w:bCs/>
            <w:bdr w:val="none" w:sz="0" w:space="0" w:color="auto" w:frame="1"/>
          </w:rPr>
          <w:t>6.</w:t>
        </w:r>
        <w:r>
          <w:rPr>
            <w:rFonts w:eastAsiaTheme="minorEastAsia" w:cstheme="minorBidi"/>
            <w:b w:val="0"/>
            <w:lang w:val="en-US" w:eastAsia="en-US"/>
          </w:rPr>
          <w:tab/>
        </w:r>
        <w:r w:rsidRPr="003120F4">
          <w:rPr>
            <w:rStyle w:val="Hyperlink"/>
            <w:bCs/>
            <w:bdr w:val="none" w:sz="0" w:space="0" w:color="auto" w:frame="1"/>
          </w:rPr>
          <w:t>Findings and conclusions</w:t>
        </w:r>
        <w:r>
          <w:rPr>
            <w:webHidden/>
          </w:rPr>
          <w:tab/>
        </w:r>
        <w:r>
          <w:rPr>
            <w:webHidden/>
          </w:rPr>
          <w:fldChar w:fldCharType="begin"/>
        </w:r>
        <w:r>
          <w:rPr>
            <w:webHidden/>
          </w:rPr>
          <w:instrText xml:space="preserve"> PAGEREF _Toc37747534 \h </w:instrText>
        </w:r>
        <w:r>
          <w:rPr>
            <w:webHidden/>
          </w:rPr>
        </w:r>
        <w:r>
          <w:rPr>
            <w:webHidden/>
          </w:rPr>
          <w:fldChar w:fldCharType="separate"/>
        </w:r>
        <w:r>
          <w:rPr>
            <w:webHidden/>
          </w:rPr>
          <w:t>19</w:t>
        </w:r>
        <w:r>
          <w:rPr>
            <w:webHidden/>
          </w:rPr>
          <w:fldChar w:fldCharType="end"/>
        </w:r>
      </w:hyperlink>
    </w:p>
    <w:p w14:paraId="52777BAC" w14:textId="0CB6A07D" w:rsidR="00FA0A93" w:rsidRDefault="00FA0A93">
      <w:pPr>
        <w:pStyle w:val="TOC1"/>
        <w:rPr>
          <w:rFonts w:eastAsiaTheme="minorEastAsia" w:cstheme="minorBidi"/>
          <w:b w:val="0"/>
          <w:lang w:val="en-US" w:eastAsia="en-US"/>
        </w:rPr>
      </w:pPr>
      <w:hyperlink w:anchor="_Toc37747535" w:history="1">
        <w:r w:rsidRPr="003120F4">
          <w:rPr>
            <w:rStyle w:val="Hyperlink"/>
          </w:rPr>
          <w:t>7.</w:t>
        </w:r>
        <w:r>
          <w:rPr>
            <w:rFonts w:eastAsiaTheme="minorEastAsia" w:cstheme="minorBidi"/>
            <w:b w:val="0"/>
            <w:lang w:val="en-US" w:eastAsia="en-US"/>
          </w:rPr>
          <w:tab/>
        </w:r>
        <w:r w:rsidRPr="003120F4">
          <w:rPr>
            <w:rStyle w:val="Hyperlink"/>
            <w:bdr w:val="none" w:sz="0" w:space="0" w:color="auto" w:frame="1"/>
          </w:rPr>
          <w:t>Recommendations</w:t>
        </w:r>
        <w:r>
          <w:rPr>
            <w:webHidden/>
          </w:rPr>
          <w:tab/>
        </w:r>
        <w:r>
          <w:rPr>
            <w:webHidden/>
          </w:rPr>
          <w:fldChar w:fldCharType="begin"/>
        </w:r>
        <w:r>
          <w:rPr>
            <w:webHidden/>
          </w:rPr>
          <w:instrText xml:space="preserve"> PAGEREF _Toc37747535 \h </w:instrText>
        </w:r>
        <w:r>
          <w:rPr>
            <w:webHidden/>
          </w:rPr>
        </w:r>
        <w:r>
          <w:rPr>
            <w:webHidden/>
          </w:rPr>
          <w:fldChar w:fldCharType="separate"/>
        </w:r>
        <w:r>
          <w:rPr>
            <w:webHidden/>
          </w:rPr>
          <w:t>38</w:t>
        </w:r>
        <w:r>
          <w:rPr>
            <w:webHidden/>
          </w:rPr>
          <w:fldChar w:fldCharType="end"/>
        </w:r>
      </w:hyperlink>
    </w:p>
    <w:p w14:paraId="4CD0443C" w14:textId="73082F00" w:rsidR="00FA0A93" w:rsidRDefault="00FA0A93">
      <w:pPr>
        <w:pStyle w:val="TOC1"/>
        <w:rPr>
          <w:rFonts w:eastAsiaTheme="minorEastAsia" w:cstheme="minorBidi"/>
          <w:b w:val="0"/>
          <w:lang w:val="en-US" w:eastAsia="en-US"/>
        </w:rPr>
      </w:pPr>
      <w:hyperlink w:anchor="_Toc37747536" w:history="1">
        <w:r w:rsidRPr="003120F4">
          <w:rPr>
            <w:rStyle w:val="Hyperlink"/>
          </w:rPr>
          <w:t>8.</w:t>
        </w:r>
        <w:r>
          <w:rPr>
            <w:rFonts w:eastAsiaTheme="minorEastAsia" w:cstheme="minorBidi"/>
            <w:b w:val="0"/>
            <w:lang w:val="en-US" w:eastAsia="en-US"/>
          </w:rPr>
          <w:tab/>
        </w:r>
        <w:r w:rsidRPr="003120F4">
          <w:rPr>
            <w:rStyle w:val="Hyperlink"/>
            <w:bdr w:val="none" w:sz="0" w:space="0" w:color="auto" w:frame="1"/>
          </w:rPr>
          <w:t>Lessons learned</w:t>
        </w:r>
        <w:r>
          <w:rPr>
            <w:webHidden/>
          </w:rPr>
          <w:tab/>
        </w:r>
        <w:r>
          <w:rPr>
            <w:webHidden/>
          </w:rPr>
          <w:fldChar w:fldCharType="begin"/>
        </w:r>
        <w:r>
          <w:rPr>
            <w:webHidden/>
          </w:rPr>
          <w:instrText xml:space="preserve"> PAGEREF _Toc37747536 \h </w:instrText>
        </w:r>
        <w:r>
          <w:rPr>
            <w:webHidden/>
          </w:rPr>
        </w:r>
        <w:r>
          <w:rPr>
            <w:webHidden/>
          </w:rPr>
          <w:fldChar w:fldCharType="separate"/>
        </w:r>
        <w:r>
          <w:rPr>
            <w:webHidden/>
          </w:rPr>
          <w:t>40</w:t>
        </w:r>
        <w:r>
          <w:rPr>
            <w:webHidden/>
          </w:rPr>
          <w:fldChar w:fldCharType="end"/>
        </w:r>
      </w:hyperlink>
    </w:p>
    <w:p w14:paraId="6CD687F6" w14:textId="0595F104" w:rsidR="00FA0A93" w:rsidRDefault="00FA0A93">
      <w:pPr>
        <w:pStyle w:val="TOC1"/>
        <w:rPr>
          <w:rFonts w:eastAsiaTheme="minorEastAsia" w:cstheme="minorBidi"/>
          <w:b w:val="0"/>
          <w:lang w:val="en-US" w:eastAsia="en-US"/>
        </w:rPr>
      </w:pPr>
      <w:hyperlink w:anchor="_Toc37747537" w:history="1">
        <w:r w:rsidRPr="003120F4">
          <w:rPr>
            <w:rStyle w:val="Hyperlink"/>
            <w:bdr w:val="none" w:sz="0" w:space="0" w:color="auto" w:frame="1"/>
          </w:rPr>
          <w:t>9.</w:t>
        </w:r>
        <w:r>
          <w:rPr>
            <w:rFonts w:eastAsiaTheme="minorEastAsia" w:cstheme="minorBidi"/>
            <w:b w:val="0"/>
            <w:lang w:val="en-US" w:eastAsia="en-US"/>
          </w:rPr>
          <w:tab/>
        </w:r>
        <w:r w:rsidRPr="003120F4">
          <w:rPr>
            <w:rStyle w:val="Hyperlink"/>
            <w:bdr w:val="none" w:sz="0" w:space="0" w:color="auto" w:frame="1"/>
          </w:rPr>
          <w:t>Annexes</w:t>
        </w:r>
        <w:r>
          <w:rPr>
            <w:webHidden/>
          </w:rPr>
          <w:tab/>
        </w:r>
        <w:r>
          <w:rPr>
            <w:webHidden/>
          </w:rPr>
          <w:fldChar w:fldCharType="begin"/>
        </w:r>
        <w:r>
          <w:rPr>
            <w:webHidden/>
          </w:rPr>
          <w:instrText xml:space="preserve"> PAGEREF _Toc37747537 \h </w:instrText>
        </w:r>
        <w:r>
          <w:rPr>
            <w:webHidden/>
          </w:rPr>
        </w:r>
        <w:r>
          <w:rPr>
            <w:webHidden/>
          </w:rPr>
          <w:fldChar w:fldCharType="separate"/>
        </w:r>
        <w:r>
          <w:rPr>
            <w:webHidden/>
          </w:rPr>
          <w:t>41</w:t>
        </w:r>
        <w:r>
          <w:rPr>
            <w:webHidden/>
          </w:rPr>
          <w:fldChar w:fldCharType="end"/>
        </w:r>
      </w:hyperlink>
    </w:p>
    <w:p w14:paraId="1FB4B278" w14:textId="7D2AE438" w:rsidR="00A07342" w:rsidRPr="00E80A63" w:rsidRDefault="00A9618B" w:rsidP="00906E9D">
      <w:pPr>
        <w:spacing w:before="120" w:after="120"/>
        <w:rPr>
          <w:rFonts w:eastAsia="Times New Roman" w:cstheme="minorHAnsi"/>
          <w:b/>
          <w:color w:val="1F497D" w:themeColor="text2"/>
          <w:lang w:eastAsia="da-DK"/>
        </w:rPr>
      </w:pPr>
      <w:r w:rsidRPr="00E80A63">
        <w:rPr>
          <w:rFonts w:eastAsia="Times New Roman" w:cstheme="minorHAnsi"/>
          <w:b/>
          <w:color w:val="1F497D" w:themeColor="text2"/>
          <w:lang w:eastAsia="da-DK"/>
        </w:rPr>
        <w:fldChar w:fldCharType="end"/>
      </w:r>
    </w:p>
    <w:p w14:paraId="4B4F67F2" w14:textId="579FB1FD" w:rsidR="00694710" w:rsidRPr="00E80A63" w:rsidRDefault="00694710">
      <w:pPr>
        <w:rPr>
          <w:rFonts w:ascii="Calibri" w:eastAsia="Calibri" w:hAnsi="Calibri" w:cs="Arial"/>
          <w:b/>
        </w:rPr>
      </w:pPr>
      <w:r w:rsidRPr="00E80A63">
        <w:rPr>
          <w:rFonts w:ascii="Calibri" w:eastAsia="Calibri" w:hAnsi="Calibri" w:cs="Arial"/>
          <w:b/>
        </w:rPr>
        <w:br w:type="page"/>
      </w:r>
    </w:p>
    <w:p w14:paraId="39989878" w14:textId="77777777" w:rsidR="008E7ED3" w:rsidRPr="00E80A63" w:rsidRDefault="008E7ED3" w:rsidP="00786BDD">
      <w:pPr>
        <w:spacing w:before="120" w:after="120" w:line="240" w:lineRule="auto"/>
        <w:jc w:val="both"/>
        <w:rPr>
          <w:rFonts w:ascii="Calibri" w:eastAsia="Calibri" w:hAnsi="Calibri" w:cs="Arial"/>
          <w:b/>
        </w:rPr>
        <w:sectPr w:rsidR="008E7ED3" w:rsidRPr="00E80A63" w:rsidSect="007D46F9">
          <w:footerReference w:type="default" r:id="rId11"/>
          <w:pgSz w:w="11906" w:h="16838"/>
          <w:pgMar w:top="1417" w:right="1417" w:bottom="1417" w:left="1417" w:header="708" w:footer="708" w:gutter="0"/>
          <w:pgNumType w:start="0" w:chapStyle="1"/>
          <w:cols w:space="708"/>
          <w:docGrid w:linePitch="360"/>
        </w:sectPr>
      </w:pPr>
    </w:p>
    <w:p w14:paraId="4BDB00E0" w14:textId="2B7CE2A1" w:rsidR="00786BDD" w:rsidRPr="00E80A63" w:rsidRDefault="00786BDD" w:rsidP="007159C2">
      <w:pPr>
        <w:pStyle w:val="Heading1"/>
        <w:rPr>
          <w:rFonts w:asciiTheme="minorHAnsi" w:eastAsia="Calibri" w:hAnsiTheme="minorHAnsi" w:cstheme="minorHAnsi"/>
          <w:b w:val="0"/>
        </w:rPr>
      </w:pPr>
      <w:bookmarkStart w:id="1" w:name="_Toc37747527"/>
      <w:r w:rsidRPr="00E80A63">
        <w:rPr>
          <w:rFonts w:asciiTheme="minorHAnsi" w:eastAsia="Calibri" w:hAnsiTheme="minorHAnsi" w:cstheme="minorHAnsi"/>
          <w:b w:val="0"/>
        </w:rPr>
        <w:lastRenderedPageBreak/>
        <w:t xml:space="preserve">List of </w:t>
      </w:r>
      <w:r w:rsidR="00DD2079" w:rsidRPr="00E80A63">
        <w:rPr>
          <w:rFonts w:asciiTheme="minorHAnsi" w:eastAsia="Calibri" w:hAnsiTheme="minorHAnsi" w:cstheme="minorHAnsi"/>
          <w:b w:val="0"/>
        </w:rPr>
        <w:t xml:space="preserve">acronyms and </w:t>
      </w:r>
      <w:r w:rsidRPr="00E80A63">
        <w:rPr>
          <w:rFonts w:asciiTheme="minorHAnsi" w:eastAsia="Calibri" w:hAnsiTheme="minorHAnsi" w:cstheme="minorHAnsi"/>
          <w:b w:val="0"/>
        </w:rPr>
        <w:t>abbreviations</w:t>
      </w:r>
      <w:bookmarkEnd w:id="1"/>
      <w:r w:rsidRPr="00E80A63">
        <w:rPr>
          <w:rFonts w:asciiTheme="minorHAnsi" w:eastAsia="Calibri" w:hAnsiTheme="minorHAnsi" w:cstheme="minorHAnsi"/>
          <w:b w:val="0"/>
        </w:rPr>
        <w:t xml:space="preserve"> </w:t>
      </w:r>
    </w:p>
    <w:tbl>
      <w:tblPr>
        <w:tblW w:w="9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525"/>
      </w:tblGrid>
      <w:tr w:rsidR="000C0EF6" w:rsidRPr="00E80A63" w14:paraId="3F4D73E6" w14:textId="77777777" w:rsidTr="0065684C">
        <w:trPr>
          <w:trHeight w:val="415"/>
        </w:trPr>
        <w:tc>
          <w:tcPr>
            <w:tcW w:w="1560" w:type="dxa"/>
            <w:vAlign w:val="center"/>
          </w:tcPr>
          <w:p w14:paraId="40487481" w14:textId="7536C206" w:rsidR="000C0EF6" w:rsidRPr="00E80A63" w:rsidRDefault="004832A0" w:rsidP="00786BDD">
            <w:pPr>
              <w:spacing w:before="60" w:after="0" w:line="240" w:lineRule="auto"/>
              <w:rPr>
                <w:rFonts w:eastAsia="Calibri" w:cstheme="minorHAnsi"/>
              </w:rPr>
            </w:pPr>
            <w:r w:rsidRPr="00E80A63">
              <w:rPr>
                <w:rFonts w:eastAsia="Calibri" w:cstheme="minorHAnsi"/>
              </w:rPr>
              <w:t xml:space="preserve">AF </w:t>
            </w:r>
            <w:proofErr w:type="spellStart"/>
            <w:r w:rsidR="00E84197" w:rsidRPr="00E80A63">
              <w:rPr>
                <w:rFonts w:eastAsia="Calibri" w:cstheme="minorHAnsi"/>
              </w:rPr>
              <w:t>BiH</w:t>
            </w:r>
            <w:proofErr w:type="spellEnd"/>
          </w:p>
        </w:tc>
        <w:tc>
          <w:tcPr>
            <w:tcW w:w="7525" w:type="dxa"/>
            <w:vAlign w:val="center"/>
          </w:tcPr>
          <w:p w14:paraId="36AA5361" w14:textId="725A995A" w:rsidR="000C0EF6" w:rsidRPr="00E80A63" w:rsidRDefault="00E80A63" w:rsidP="00786BDD">
            <w:pPr>
              <w:spacing w:before="60" w:after="0" w:line="240" w:lineRule="auto"/>
              <w:rPr>
                <w:rFonts w:eastAsia="Calibri" w:cstheme="minorHAnsi"/>
              </w:rPr>
            </w:pPr>
            <w:r w:rsidRPr="00E80A63">
              <w:rPr>
                <w:rFonts w:eastAsia="Calibri" w:cstheme="minorHAnsi"/>
              </w:rPr>
              <w:t>Armed Forces</w:t>
            </w:r>
            <w:r w:rsidR="000C0EF6" w:rsidRPr="00E80A63">
              <w:rPr>
                <w:rFonts w:eastAsia="Calibri" w:cstheme="minorHAnsi"/>
              </w:rPr>
              <w:t xml:space="preserve"> of Bosnia and Herzegovina</w:t>
            </w:r>
          </w:p>
        </w:tc>
      </w:tr>
      <w:tr w:rsidR="00067518" w:rsidRPr="00E80A63" w14:paraId="11306583" w14:textId="77777777" w:rsidTr="0065684C">
        <w:trPr>
          <w:trHeight w:val="415"/>
        </w:trPr>
        <w:tc>
          <w:tcPr>
            <w:tcW w:w="1560" w:type="dxa"/>
            <w:vAlign w:val="center"/>
          </w:tcPr>
          <w:p w14:paraId="19BC1C7B" w14:textId="4E91AE9B" w:rsidR="00067518" w:rsidRPr="00E80A63" w:rsidRDefault="00067518" w:rsidP="00786BDD">
            <w:pPr>
              <w:spacing w:before="60" w:after="0" w:line="240" w:lineRule="auto"/>
              <w:rPr>
                <w:rFonts w:eastAsia="Calibri" w:cstheme="minorHAnsi"/>
              </w:rPr>
            </w:pPr>
            <w:r w:rsidRPr="00E80A63">
              <w:rPr>
                <w:rFonts w:eastAsia="Calibri" w:cstheme="minorHAnsi"/>
              </w:rPr>
              <w:t>ASS</w:t>
            </w:r>
          </w:p>
        </w:tc>
        <w:tc>
          <w:tcPr>
            <w:tcW w:w="7525" w:type="dxa"/>
            <w:vAlign w:val="center"/>
          </w:tcPr>
          <w:p w14:paraId="609D64C9" w14:textId="37798994" w:rsidR="00067518" w:rsidRPr="00E80A63" w:rsidRDefault="00067518" w:rsidP="00786BDD">
            <w:pPr>
              <w:spacing w:before="60" w:after="0" w:line="240" w:lineRule="auto"/>
              <w:rPr>
                <w:rFonts w:eastAsia="Calibri" w:cstheme="minorHAnsi"/>
              </w:rPr>
            </w:pPr>
            <w:r w:rsidRPr="00E80A63">
              <w:rPr>
                <w:rFonts w:eastAsia="Calibri" w:cstheme="minorHAnsi"/>
              </w:rPr>
              <w:t xml:space="preserve">Ammunition </w:t>
            </w:r>
            <w:r w:rsidR="00240184" w:rsidRPr="00E80A63">
              <w:rPr>
                <w:rFonts w:eastAsia="Calibri" w:cstheme="minorHAnsi"/>
              </w:rPr>
              <w:t>s</w:t>
            </w:r>
            <w:r w:rsidRPr="00E80A63">
              <w:rPr>
                <w:rFonts w:eastAsia="Calibri" w:cstheme="minorHAnsi"/>
              </w:rPr>
              <w:t xml:space="preserve">torage </w:t>
            </w:r>
            <w:r w:rsidR="00240184" w:rsidRPr="00E80A63">
              <w:rPr>
                <w:rFonts w:eastAsia="Calibri" w:cstheme="minorHAnsi"/>
              </w:rPr>
              <w:t>s</w:t>
            </w:r>
            <w:r w:rsidRPr="00E80A63">
              <w:rPr>
                <w:rFonts w:eastAsia="Calibri" w:cstheme="minorHAnsi"/>
              </w:rPr>
              <w:t>ite</w:t>
            </w:r>
          </w:p>
        </w:tc>
      </w:tr>
      <w:tr w:rsidR="000C0EF6" w:rsidRPr="00E80A63" w14:paraId="1F02C060" w14:textId="77777777" w:rsidTr="0065684C">
        <w:trPr>
          <w:trHeight w:val="415"/>
        </w:trPr>
        <w:tc>
          <w:tcPr>
            <w:tcW w:w="1560" w:type="dxa"/>
            <w:vAlign w:val="center"/>
          </w:tcPr>
          <w:p w14:paraId="427BDADE" w14:textId="277816BE" w:rsidR="000C0EF6" w:rsidRPr="00E80A63" w:rsidRDefault="000C0EF6" w:rsidP="00786BDD">
            <w:pPr>
              <w:spacing w:before="60" w:after="0" w:line="240" w:lineRule="auto"/>
              <w:rPr>
                <w:rFonts w:eastAsia="Calibri" w:cstheme="minorHAnsi"/>
              </w:rPr>
            </w:pPr>
            <w:r w:rsidRPr="00E80A63">
              <w:rPr>
                <w:rFonts w:eastAsia="Calibri" w:cstheme="minorHAnsi"/>
              </w:rPr>
              <w:t>ATT</w:t>
            </w:r>
          </w:p>
        </w:tc>
        <w:tc>
          <w:tcPr>
            <w:tcW w:w="7525" w:type="dxa"/>
            <w:vAlign w:val="center"/>
          </w:tcPr>
          <w:p w14:paraId="24886120" w14:textId="450D4F97" w:rsidR="000C0EF6" w:rsidRPr="00E80A63" w:rsidRDefault="000C0EF6" w:rsidP="00786BDD">
            <w:pPr>
              <w:spacing w:before="60" w:after="0" w:line="240" w:lineRule="auto"/>
              <w:rPr>
                <w:rFonts w:eastAsia="Calibri" w:cstheme="minorHAnsi"/>
              </w:rPr>
            </w:pPr>
            <w:r w:rsidRPr="00E80A63">
              <w:rPr>
                <w:rFonts w:eastAsia="Calibri" w:cstheme="minorHAnsi"/>
              </w:rPr>
              <w:t>Arms Trade Treaty</w:t>
            </w:r>
          </w:p>
        </w:tc>
      </w:tr>
      <w:tr w:rsidR="000C0EF6" w:rsidRPr="00E80A63" w14:paraId="25C5730B" w14:textId="77777777" w:rsidTr="0065684C">
        <w:trPr>
          <w:trHeight w:val="415"/>
        </w:trPr>
        <w:tc>
          <w:tcPr>
            <w:tcW w:w="1560" w:type="dxa"/>
            <w:vAlign w:val="center"/>
          </w:tcPr>
          <w:p w14:paraId="3A6B494F" w14:textId="2DC2E83F" w:rsidR="000C0EF6" w:rsidRPr="00E80A63" w:rsidRDefault="007A61BE" w:rsidP="00786BDD">
            <w:pPr>
              <w:spacing w:before="60" w:after="0" w:line="240" w:lineRule="auto"/>
              <w:rPr>
                <w:rFonts w:eastAsia="Calibri" w:cstheme="minorHAnsi"/>
              </w:rPr>
            </w:pPr>
            <w:r w:rsidRPr="00E80A63">
              <w:rPr>
                <w:rFonts w:eastAsia="Calibri" w:cstheme="minorHAnsi"/>
              </w:rPr>
              <w:t>AWE Master Plan</w:t>
            </w:r>
          </w:p>
        </w:tc>
        <w:tc>
          <w:tcPr>
            <w:tcW w:w="7525" w:type="dxa"/>
            <w:vAlign w:val="center"/>
          </w:tcPr>
          <w:p w14:paraId="40E82AF9" w14:textId="4C9FBC7F" w:rsidR="000C0EF6" w:rsidRPr="00E80A63" w:rsidRDefault="000C0EF6" w:rsidP="00786BDD">
            <w:pPr>
              <w:spacing w:before="60" w:after="0" w:line="240" w:lineRule="auto"/>
              <w:rPr>
                <w:rFonts w:eastAsia="Calibri" w:cstheme="minorHAnsi"/>
              </w:rPr>
            </w:pPr>
            <w:r w:rsidRPr="00E80A63">
              <w:rPr>
                <w:rFonts w:eastAsia="Calibri" w:cstheme="minorHAnsi"/>
              </w:rPr>
              <w:t xml:space="preserve">Master </w:t>
            </w:r>
            <w:r w:rsidR="00240184" w:rsidRPr="00E80A63">
              <w:rPr>
                <w:rFonts w:eastAsia="Calibri" w:cstheme="minorHAnsi"/>
              </w:rPr>
              <w:t>P</w:t>
            </w:r>
            <w:r w:rsidRPr="00E80A63">
              <w:rPr>
                <w:rFonts w:eastAsia="Calibri" w:cstheme="minorHAnsi"/>
              </w:rPr>
              <w:t>lan for Ammunition, Weapons and Explosives</w:t>
            </w:r>
          </w:p>
        </w:tc>
      </w:tr>
      <w:tr w:rsidR="000C0EF6" w:rsidRPr="00E80A63" w14:paraId="5F8B928F" w14:textId="77777777" w:rsidTr="0065684C">
        <w:trPr>
          <w:trHeight w:val="415"/>
        </w:trPr>
        <w:tc>
          <w:tcPr>
            <w:tcW w:w="1560" w:type="dxa"/>
            <w:vAlign w:val="center"/>
          </w:tcPr>
          <w:p w14:paraId="2BBD6D9D" w14:textId="44DFB830" w:rsidR="000C0EF6" w:rsidRPr="00E80A63" w:rsidRDefault="007A61BE" w:rsidP="00786BDD">
            <w:pPr>
              <w:spacing w:before="60" w:after="0" w:line="240" w:lineRule="auto"/>
              <w:rPr>
                <w:rFonts w:eastAsia="Calibri" w:cstheme="minorHAnsi"/>
              </w:rPr>
            </w:pPr>
            <w:proofErr w:type="spellStart"/>
            <w:r w:rsidRPr="00E80A63">
              <w:rPr>
                <w:rFonts w:eastAsia="Calibri" w:cstheme="minorHAnsi"/>
              </w:rPr>
              <w:t>Bi</w:t>
            </w:r>
            <w:r w:rsidR="000C0EF6" w:rsidRPr="00E80A63">
              <w:rPr>
                <w:rFonts w:eastAsia="Calibri" w:cstheme="minorHAnsi"/>
              </w:rPr>
              <w:t>H</w:t>
            </w:r>
            <w:proofErr w:type="spellEnd"/>
            <w:r w:rsidR="000C0EF6" w:rsidRPr="00E80A63">
              <w:rPr>
                <w:rFonts w:eastAsia="Calibri" w:cstheme="minorHAnsi"/>
              </w:rPr>
              <w:t xml:space="preserve"> </w:t>
            </w:r>
          </w:p>
        </w:tc>
        <w:tc>
          <w:tcPr>
            <w:tcW w:w="7525" w:type="dxa"/>
            <w:vAlign w:val="center"/>
          </w:tcPr>
          <w:p w14:paraId="1D22EA84" w14:textId="77777777" w:rsidR="000C0EF6" w:rsidRPr="00E80A63" w:rsidRDefault="000C0EF6" w:rsidP="00786BDD">
            <w:pPr>
              <w:spacing w:before="60" w:after="0" w:line="240" w:lineRule="auto"/>
              <w:rPr>
                <w:rFonts w:eastAsia="Calibri" w:cstheme="minorHAnsi"/>
              </w:rPr>
            </w:pPr>
            <w:r w:rsidRPr="00E80A63">
              <w:rPr>
                <w:rFonts w:eastAsia="Calibri" w:cstheme="minorHAnsi"/>
              </w:rPr>
              <w:t xml:space="preserve">Bosnia and Herzegovina </w:t>
            </w:r>
          </w:p>
        </w:tc>
      </w:tr>
      <w:tr w:rsidR="000C0EF6" w:rsidRPr="00E80A63" w14:paraId="1B2C1906" w14:textId="77777777" w:rsidTr="0065684C">
        <w:trPr>
          <w:trHeight w:val="110"/>
        </w:trPr>
        <w:tc>
          <w:tcPr>
            <w:tcW w:w="1560" w:type="dxa"/>
            <w:vAlign w:val="center"/>
          </w:tcPr>
          <w:p w14:paraId="01E30679" w14:textId="2C85787C" w:rsidR="000C0EF6" w:rsidRPr="00E80A63" w:rsidRDefault="000C0EF6" w:rsidP="00786BDD">
            <w:pPr>
              <w:spacing w:before="60" w:after="0" w:line="240" w:lineRule="auto"/>
              <w:rPr>
                <w:rFonts w:eastAsia="Calibri" w:cstheme="minorHAnsi"/>
              </w:rPr>
            </w:pPr>
            <w:r w:rsidRPr="00E80A63">
              <w:rPr>
                <w:rFonts w:eastAsia="Calibri" w:cstheme="minorHAnsi"/>
              </w:rPr>
              <w:t xml:space="preserve">EUD </w:t>
            </w:r>
            <w:proofErr w:type="spellStart"/>
            <w:r w:rsidR="00E84197" w:rsidRPr="00E80A63">
              <w:rPr>
                <w:rFonts w:eastAsia="Calibri" w:cstheme="minorHAnsi"/>
              </w:rPr>
              <w:t>BiH</w:t>
            </w:r>
            <w:proofErr w:type="spellEnd"/>
          </w:p>
        </w:tc>
        <w:tc>
          <w:tcPr>
            <w:tcW w:w="7525" w:type="dxa"/>
            <w:vAlign w:val="center"/>
          </w:tcPr>
          <w:p w14:paraId="7D7C0DD8" w14:textId="00434F67" w:rsidR="000C0EF6" w:rsidRPr="00E80A63" w:rsidRDefault="000C0EF6" w:rsidP="00786BDD">
            <w:pPr>
              <w:spacing w:before="60" w:after="0" w:line="240" w:lineRule="auto"/>
              <w:rPr>
                <w:rFonts w:eastAsia="Calibri" w:cstheme="minorHAnsi"/>
              </w:rPr>
            </w:pPr>
            <w:r w:rsidRPr="00E80A63">
              <w:rPr>
                <w:rFonts w:eastAsia="Calibri" w:cstheme="minorHAnsi"/>
              </w:rPr>
              <w:t>European Union Delegation to Bosnia and Herzegovina</w:t>
            </w:r>
          </w:p>
        </w:tc>
      </w:tr>
      <w:tr w:rsidR="000C0EF6" w:rsidRPr="00E80A63" w14:paraId="556F6CF6" w14:textId="77777777" w:rsidTr="0065684C">
        <w:trPr>
          <w:trHeight w:val="110"/>
        </w:trPr>
        <w:tc>
          <w:tcPr>
            <w:tcW w:w="1560" w:type="dxa"/>
            <w:vAlign w:val="center"/>
          </w:tcPr>
          <w:p w14:paraId="7D3B8A90" w14:textId="3149C6FC" w:rsidR="000C0EF6" w:rsidRPr="00E80A63" w:rsidRDefault="000C0EF6" w:rsidP="00786BDD">
            <w:pPr>
              <w:spacing w:before="60" w:after="0" w:line="240" w:lineRule="auto"/>
              <w:rPr>
                <w:rFonts w:eastAsia="Calibri" w:cstheme="minorHAnsi"/>
              </w:rPr>
            </w:pPr>
            <w:r w:rsidRPr="00E80A63">
              <w:rPr>
                <w:rFonts w:eastAsia="Calibri" w:cstheme="minorHAnsi"/>
              </w:rPr>
              <w:t>EUFOR</w:t>
            </w:r>
          </w:p>
        </w:tc>
        <w:tc>
          <w:tcPr>
            <w:tcW w:w="7525" w:type="dxa"/>
            <w:vAlign w:val="center"/>
          </w:tcPr>
          <w:p w14:paraId="703FAA26" w14:textId="270F23CA" w:rsidR="000C0EF6" w:rsidRPr="00E80A63" w:rsidRDefault="000C0EF6" w:rsidP="00786BDD">
            <w:pPr>
              <w:spacing w:before="60" w:after="0" w:line="240" w:lineRule="auto"/>
              <w:rPr>
                <w:rFonts w:eastAsia="Calibri" w:cstheme="minorHAnsi"/>
              </w:rPr>
            </w:pPr>
            <w:r w:rsidRPr="00E80A63">
              <w:rPr>
                <w:rFonts w:eastAsia="Calibri" w:cstheme="minorHAnsi"/>
              </w:rPr>
              <w:t xml:space="preserve">European Union </w:t>
            </w:r>
            <w:r w:rsidR="00240184" w:rsidRPr="00E80A63">
              <w:rPr>
                <w:rFonts w:eastAsia="Calibri" w:cstheme="minorHAnsi"/>
              </w:rPr>
              <w:t>f</w:t>
            </w:r>
            <w:r w:rsidRPr="00E80A63">
              <w:rPr>
                <w:rFonts w:eastAsia="Calibri" w:cstheme="minorHAnsi"/>
              </w:rPr>
              <w:t>orces in Bosnia and Herzegovina</w:t>
            </w:r>
          </w:p>
        </w:tc>
      </w:tr>
      <w:tr w:rsidR="00BC0E2E" w:rsidRPr="00E80A63" w14:paraId="04778A8E" w14:textId="77777777" w:rsidTr="0065684C">
        <w:trPr>
          <w:trHeight w:val="110"/>
        </w:trPr>
        <w:tc>
          <w:tcPr>
            <w:tcW w:w="1560" w:type="dxa"/>
            <w:vAlign w:val="center"/>
          </w:tcPr>
          <w:p w14:paraId="6E3113D3" w14:textId="6C010A57" w:rsidR="00BC0E2E" w:rsidRPr="00E80A63" w:rsidRDefault="00BC0E2E" w:rsidP="00786BDD">
            <w:pPr>
              <w:spacing w:before="60" w:after="0" w:line="240" w:lineRule="auto"/>
              <w:rPr>
                <w:rFonts w:eastAsia="Calibri" w:cstheme="minorHAnsi"/>
              </w:rPr>
            </w:pPr>
            <w:r w:rsidRPr="00E80A63">
              <w:rPr>
                <w:rFonts w:eastAsia="Calibri" w:cstheme="minorHAnsi"/>
              </w:rPr>
              <w:t>EU STAR</w:t>
            </w:r>
          </w:p>
        </w:tc>
        <w:tc>
          <w:tcPr>
            <w:tcW w:w="7525" w:type="dxa"/>
            <w:vAlign w:val="center"/>
          </w:tcPr>
          <w:p w14:paraId="6BD278F7" w14:textId="7EF691A7" w:rsidR="00BC0E2E" w:rsidRPr="00E80A63" w:rsidRDefault="00BC0E2E" w:rsidP="00786BDD">
            <w:pPr>
              <w:spacing w:before="60" w:after="0" w:line="240" w:lineRule="auto"/>
              <w:rPr>
                <w:rFonts w:eastAsia="Calibri" w:cstheme="minorHAnsi"/>
              </w:rPr>
            </w:pPr>
            <w:r w:rsidRPr="00E80A63">
              <w:rPr>
                <w:rFonts w:eastAsia="Calibri" w:cstheme="minorHAnsi"/>
              </w:rPr>
              <w:t>European Union contribution to Stockpile Management Technical Support and Ammunition Surplus Reduction</w:t>
            </w:r>
          </w:p>
        </w:tc>
      </w:tr>
      <w:tr w:rsidR="000C0EF6" w:rsidRPr="00E80A63" w14:paraId="5C064C22" w14:textId="77777777" w:rsidTr="0065684C">
        <w:trPr>
          <w:trHeight w:val="110"/>
        </w:trPr>
        <w:tc>
          <w:tcPr>
            <w:tcW w:w="1560" w:type="dxa"/>
            <w:vAlign w:val="center"/>
          </w:tcPr>
          <w:p w14:paraId="1807C9DD" w14:textId="61D64CD1" w:rsidR="000C0EF6" w:rsidRPr="00E80A63" w:rsidRDefault="000C0EF6" w:rsidP="00786BDD">
            <w:pPr>
              <w:spacing w:before="60" w:after="0" w:line="240" w:lineRule="auto"/>
              <w:rPr>
                <w:rFonts w:eastAsia="Calibri" w:cstheme="minorHAnsi"/>
              </w:rPr>
            </w:pPr>
            <w:r w:rsidRPr="00E80A63">
              <w:rPr>
                <w:rFonts w:eastAsia="Calibri" w:cstheme="minorHAnsi"/>
              </w:rPr>
              <w:t>EXPLODE</w:t>
            </w:r>
          </w:p>
        </w:tc>
        <w:tc>
          <w:tcPr>
            <w:tcW w:w="7525" w:type="dxa"/>
            <w:vAlign w:val="center"/>
          </w:tcPr>
          <w:p w14:paraId="7DD7D4A9" w14:textId="310C5FA3" w:rsidR="000C0EF6" w:rsidRPr="00E80A63" w:rsidRDefault="000C0EF6" w:rsidP="00786BDD">
            <w:pPr>
              <w:spacing w:before="60" w:after="0" w:line="240" w:lineRule="auto"/>
              <w:rPr>
                <w:rFonts w:eastAsia="Calibri" w:cstheme="minorHAnsi"/>
              </w:rPr>
            </w:pPr>
            <w:r w:rsidRPr="00E80A63">
              <w:rPr>
                <w:rFonts w:eastAsia="Calibri" w:cstheme="minorHAnsi"/>
              </w:rPr>
              <w:t xml:space="preserve">Explosive Ordnance and Remnants of War Destruction </w:t>
            </w:r>
            <w:r w:rsidR="0050551F" w:rsidRPr="00E80A63">
              <w:rPr>
                <w:rFonts w:eastAsia="Calibri" w:cstheme="minorHAnsi"/>
              </w:rPr>
              <w:t>Project</w:t>
            </w:r>
          </w:p>
        </w:tc>
      </w:tr>
      <w:tr w:rsidR="000C0EF6" w:rsidRPr="00E80A63" w14:paraId="1FE1DF0D" w14:textId="77777777" w:rsidTr="0065684C">
        <w:trPr>
          <w:trHeight w:val="110"/>
        </w:trPr>
        <w:tc>
          <w:tcPr>
            <w:tcW w:w="1560" w:type="dxa"/>
            <w:vAlign w:val="center"/>
          </w:tcPr>
          <w:p w14:paraId="1B4A1DE0" w14:textId="61D0F7A4" w:rsidR="000C0EF6" w:rsidRPr="00E80A63" w:rsidRDefault="000C0EF6" w:rsidP="00786BDD">
            <w:pPr>
              <w:spacing w:before="60" w:after="0" w:line="240" w:lineRule="auto"/>
              <w:rPr>
                <w:rFonts w:eastAsia="Calibri" w:cstheme="minorHAnsi"/>
              </w:rPr>
            </w:pPr>
            <w:r w:rsidRPr="00E80A63">
              <w:rPr>
                <w:rFonts w:eastAsia="Calibri" w:cstheme="minorHAnsi"/>
              </w:rPr>
              <w:t>FAFA</w:t>
            </w:r>
          </w:p>
        </w:tc>
        <w:tc>
          <w:tcPr>
            <w:tcW w:w="7525" w:type="dxa"/>
            <w:vAlign w:val="center"/>
          </w:tcPr>
          <w:p w14:paraId="0568C889" w14:textId="28B9409F" w:rsidR="000C0EF6" w:rsidRPr="00E80A63" w:rsidRDefault="000C0EF6" w:rsidP="00786BDD">
            <w:pPr>
              <w:spacing w:before="60" w:after="0" w:line="240" w:lineRule="auto"/>
              <w:rPr>
                <w:rFonts w:eastAsia="Calibri" w:cstheme="minorHAnsi"/>
              </w:rPr>
            </w:pPr>
            <w:r w:rsidRPr="00E80A63">
              <w:rPr>
                <w:rFonts w:eastAsia="Calibri" w:cstheme="minorHAnsi"/>
              </w:rPr>
              <w:t>Financial and Administrative Framework Agreement</w:t>
            </w:r>
          </w:p>
        </w:tc>
      </w:tr>
      <w:tr w:rsidR="000C0EF6" w:rsidRPr="00E80A63" w14:paraId="3260DBB7" w14:textId="77777777" w:rsidTr="0065684C">
        <w:trPr>
          <w:trHeight w:val="110"/>
        </w:trPr>
        <w:tc>
          <w:tcPr>
            <w:tcW w:w="1560" w:type="dxa"/>
            <w:vAlign w:val="center"/>
          </w:tcPr>
          <w:p w14:paraId="34C6DB20" w14:textId="232B43CA" w:rsidR="000C0EF6" w:rsidRPr="00E80A63" w:rsidRDefault="000C0EF6" w:rsidP="00786BDD">
            <w:pPr>
              <w:spacing w:before="60" w:after="0" w:line="240" w:lineRule="auto"/>
              <w:rPr>
                <w:rFonts w:eastAsia="Calibri" w:cstheme="minorHAnsi"/>
              </w:rPr>
            </w:pPr>
            <w:r w:rsidRPr="00E80A63">
              <w:rPr>
                <w:rFonts w:eastAsia="Calibri" w:cstheme="minorHAnsi"/>
              </w:rPr>
              <w:t>GFAP</w:t>
            </w:r>
          </w:p>
        </w:tc>
        <w:tc>
          <w:tcPr>
            <w:tcW w:w="7525" w:type="dxa"/>
            <w:vAlign w:val="center"/>
          </w:tcPr>
          <w:p w14:paraId="4BD12AB9" w14:textId="7A34A91E" w:rsidR="000C0EF6" w:rsidRPr="00E80A63" w:rsidRDefault="000C0EF6" w:rsidP="00786BDD">
            <w:pPr>
              <w:spacing w:before="60" w:after="0" w:line="240" w:lineRule="auto"/>
              <w:rPr>
                <w:rFonts w:eastAsia="Calibri" w:cstheme="minorHAnsi"/>
              </w:rPr>
            </w:pPr>
            <w:r w:rsidRPr="00E80A63">
              <w:rPr>
                <w:rFonts w:eastAsia="Calibri" w:cstheme="minorHAnsi"/>
              </w:rPr>
              <w:t xml:space="preserve">General Framework Agreement for Peace in </w:t>
            </w:r>
            <w:r w:rsidR="00F26C8E" w:rsidRPr="00E80A63">
              <w:rPr>
                <w:rFonts w:eastAsia="Calibri" w:cstheme="minorHAnsi"/>
              </w:rPr>
              <w:t>Bosnia and Herzegovina</w:t>
            </w:r>
            <w:r w:rsidRPr="00E80A63">
              <w:rPr>
                <w:rFonts w:eastAsia="Calibri" w:cstheme="minorHAnsi"/>
              </w:rPr>
              <w:t xml:space="preserve"> (Dayton Peace Agreement)</w:t>
            </w:r>
          </w:p>
        </w:tc>
      </w:tr>
      <w:tr w:rsidR="000C0EF6" w:rsidRPr="00E80A63" w14:paraId="29DE31D4" w14:textId="77777777" w:rsidTr="0065684C">
        <w:trPr>
          <w:trHeight w:val="110"/>
        </w:trPr>
        <w:tc>
          <w:tcPr>
            <w:tcW w:w="1560" w:type="dxa"/>
            <w:vAlign w:val="center"/>
          </w:tcPr>
          <w:p w14:paraId="2DBD5379" w14:textId="06FFD63C" w:rsidR="000C0EF6" w:rsidRPr="00E80A63" w:rsidRDefault="000C0EF6" w:rsidP="00786BDD">
            <w:pPr>
              <w:spacing w:before="60" w:after="0" w:line="240" w:lineRule="auto"/>
              <w:rPr>
                <w:rFonts w:eastAsia="Calibri" w:cstheme="minorHAnsi"/>
              </w:rPr>
            </w:pPr>
            <w:r w:rsidRPr="00E80A63">
              <w:rPr>
                <w:rFonts w:eastAsia="Calibri" w:cstheme="minorHAnsi"/>
              </w:rPr>
              <w:t>IPSAS</w:t>
            </w:r>
          </w:p>
        </w:tc>
        <w:tc>
          <w:tcPr>
            <w:tcW w:w="7525" w:type="dxa"/>
            <w:vAlign w:val="center"/>
          </w:tcPr>
          <w:p w14:paraId="5338172E" w14:textId="1FCA6011" w:rsidR="000C0EF6" w:rsidRPr="00E80A63" w:rsidRDefault="000C0EF6" w:rsidP="00786BDD">
            <w:pPr>
              <w:spacing w:before="60" w:after="0" w:line="240" w:lineRule="auto"/>
              <w:rPr>
                <w:rFonts w:eastAsia="Calibri" w:cstheme="minorHAnsi"/>
              </w:rPr>
            </w:pPr>
            <w:r w:rsidRPr="00E80A63">
              <w:rPr>
                <w:rFonts w:eastAsia="Calibri" w:cstheme="minorHAnsi"/>
              </w:rPr>
              <w:t>International Public Sector Accounting Standards</w:t>
            </w:r>
          </w:p>
        </w:tc>
      </w:tr>
      <w:tr w:rsidR="000C0EF6" w:rsidRPr="00E80A63" w14:paraId="599EF7ED" w14:textId="77777777" w:rsidTr="0065684C">
        <w:trPr>
          <w:trHeight w:val="110"/>
        </w:trPr>
        <w:tc>
          <w:tcPr>
            <w:tcW w:w="1560" w:type="dxa"/>
            <w:vAlign w:val="center"/>
          </w:tcPr>
          <w:p w14:paraId="0882522B" w14:textId="50BE5C1C" w:rsidR="000C0EF6" w:rsidRPr="00E80A63" w:rsidRDefault="004832A0" w:rsidP="00786BDD">
            <w:pPr>
              <w:spacing w:before="60" w:after="0" w:line="240" w:lineRule="auto"/>
              <w:rPr>
                <w:rFonts w:eastAsia="Calibri" w:cstheme="minorHAnsi"/>
              </w:rPr>
            </w:pPr>
            <w:r w:rsidRPr="00E80A63">
              <w:rPr>
                <w:rFonts w:eastAsia="Calibri" w:cstheme="minorHAnsi"/>
              </w:rPr>
              <w:t>MoD</w:t>
            </w:r>
            <w:r w:rsidR="00E84197" w:rsidRPr="00E80A63">
              <w:rPr>
                <w:rFonts w:eastAsia="Calibri" w:cstheme="minorHAnsi"/>
              </w:rPr>
              <w:t xml:space="preserve"> </w:t>
            </w:r>
            <w:proofErr w:type="spellStart"/>
            <w:r w:rsidR="00E84197" w:rsidRPr="00E80A63">
              <w:rPr>
                <w:rFonts w:eastAsia="Calibri" w:cstheme="minorHAnsi"/>
              </w:rPr>
              <w:t>BiH</w:t>
            </w:r>
            <w:proofErr w:type="spellEnd"/>
          </w:p>
        </w:tc>
        <w:tc>
          <w:tcPr>
            <w:tcW w:w="7525" w:type="dxa"/>
            <w:vAlign w:val="center"/>
          </w:tcPr>
          <w:p w14:paraId="0A96E369" w14:textId="31E088A5" w:rsidR="000C0EF6" w:rsidRPr="00E80A63" w:rsidRDefault="000C0EF6" w:rsidP="00786BDD">
            <w:pPr>
              <w:spacing w:before="60" w:after="0" w:line="240" w:lineRule="auto"/>
              <w:rPr>
                <w:rFonts w:eastAsia="Calibri" w:cstheme="minorHAnsi"/>
              </w:rPr>
            </w:pPr>
            <w:r w:rsidRPr="00E80A63">
              <w:rPr>
                <w:rFonts w:eastAsia="Calibri" w:cstheme="minorHAnsi"/>
              </w:rPr>
              <w:t xml:space="preserve">Ministry of </w:t>
            </w:r>
            <w:r w:rsidR="003C7A6A" w:rsidRPr="00E80A63">
              <w:rPr>
                <w:rFonts w:eastAsia="Calibri" w:cstheme="minorHAnsi"/>
              </w:rPr>
              <w:t>Defence</w:t>
            </w:r>
            <w:r w:rsidR="00E84197" w:rsidRPr="00E80A63">
              <w:rPr>
                <w:rFonts w:eastAsia="Calibri" w:cstheme="minorHAnsi"/>
              </w:rPr>
              <w:t xml:space="preserve"> of Bosnia and Herzegovina</w:t>
            </w:r>
          </w:p>
        </w:tc>
      </w:tr>
      <w:tr w:rsidR="000C0EF6" w:rsidRPr="00E80A63" w14:paraId="3D5D538C" w14:textId="77777777" w:rsidTr="0065684C">
        <w:trPr>
          <w:trHeight w:val="110"/>
        </w:trPr>
        <w:tc>
          <w:tcPr>
            <w:tcW w:w="1560" w:type="dxa"/>
            <w:vAlign w:val="center"/>
          </w:tcPr>
          <w:p w14:paraId="429A358F" w14:textId="16047F11" w:rsidR="000C0EF6" w:rsidRPr="00E80A63" w:rsidRDefault="000C0EF6" w:rsidP="00786BDD">
            <w:pPr>
              <w:spacing w:before="60" w:after="0" w:line="240" w:lineRule="auto"/>
              <w:rPr>
                <w:rFonts w:eastAsia="Calibri" w:cstheme="minorHAnsi"/>
              </w:rPr>
            </w:pPr>
            <w:r w:rsidRPr="00E80A63">
              <w:rPr>
                <w:rFonts w:eastAsia="Calibri" w:cstheme="minorHAnsi"/>
              </w:rPr>
              <w:t>NATO</w:t>
            </w:r>
          </w:p>
        </w:tc>
        <w:tc>
          <w:tcPr>
            <w:tcW w:w="7525" w:type="dxa"/>
            <w:vAlign w:val="center"/>
          </w:tcPr>
          <w:p w14:paraId="31058F75" w14:textId="458B6187" w:rsidR="000C0EF6" w:rsidRPr="00E80A63" w:rsidRDefault="000C0EF6" w:rsidP="00786BDD">
            <w:pPr>
              <w:spacing w:before="60" w:after="0" w:line="240" w:lineRule="auto"/>
              <w:rPr>
                <w:rFonts w:eastAsia="Calibri" w:cstheme="minorHAnsi"/>
              </w:rPr>
            </w:pPr>
            <w:r w:rsidRPr="00E80A63">
              <w:rPr>
                <w:rFonts w:eastAsia="Calibri" w:cstheme="minorHAnsi"/>
              </w:rPr>
              <w:t>North Atlantic Treaty Organization</w:t>
            </w:r>
          </w:p>
        </w:tc>
      </w:tr>
      <w:tr w:rsidR="000C0EF6" w:rsidRPr="00E80A63" w14:paraId="1C0D2174" w14:textId="77777777" w:rsidTr="0065684C">
        <w:trPr>
          <w:trHeight w:val="110"/>
        </w:trPr>
        <w:tc>
          <w:tcPr>
            <w:tcW w:w="1560" w:type="dxa"/>
            <w:vAlign w:val="center"/>
          </w:tcPr>
          <w:p w14:paraId="405AE5BF" w14:textId="5FEA86BA" w:rsidR="000C0EF6" w:rsidRPr="00E80A63" w:rsidRDefault="000C0EF6" w:rsidP="00786BDD">
            <w:pPr>
              <w:spacing w:before="60" w:after="0" w:line="240" w:lineRule="auto"/>
              <w:rPr>
                <w:rFonts w:eastAsia="Calibri" w:cstheme="minorHAnsi"/>
              </w:rPr>
            </w:pPr>
            <w:r w:rsidRPr="00E80A63">
              <w:rPr>
                <w:rFonts w:eastAsia="Calibri" w:cstheme="minorHAnsi"/>
              </w:rPr>
              <w:t>OSCE</w:t>
            </w:r>
          </w:p>
        </w:tc>
        <w:tc>
          <w:tcPr>
            <w:tcW w:w="7525" w:type="dxa"/>
            <w:vAlign w:val="center"/>
          </w:tcPr>
          <w:p w14:paraId="7A2C9997" w14:textId="433F792B" w:rsidR="000C0EF6" w:rsidRPr="00E80A63" w:rsidRDefault="000C0EF6" w:rsidP="00786BDD">
            <w:pPr>
              <w:spacing w:before="60" w:after="0" w:line="240" w:lineRule="auto"/>
              <w:rPr>
                <w:rFonts w:eastAsia="Calibri" w:cstheme="minorHAnsi"/>
              </w:rPr>
            </w:pPr>
            <w:r w:rsidRPr="00E80A63">
              <w:rPr>
                <w:rFonts w:eastAsia="Calibri" w:cstheme="minorHAnsi"/>
              </w:rPr>
              <w:t>Organization for Security and Cooperation in Europe</w:t>
            </w:r>
          </w:p>
        </w:tc>
      </w:tr>
      <w:tr w:rsidR="000C0EF6" w:rsidRPr="00E80A63" w14:paraId="6C0DDA21" w14:textId="77777777" w:rsidTr="0065684C">
        <w:trPr>
          <w:trHeight w:val="110"/>
        </w:trPr>
        <w:tc>
          <w:tcPr>
            <w:tcW w:w="1560" w:type="dxa"/>
            <w:vAlign w:val="center"/>
          </w:tcPr>
          <w:p w14:paraId="3EC932B0" w14:textId="4BB0A417" w:rsidR="000C0EF6" w:rsidRPr="00E80A63" w:rsidRDefault="000C0EF6" w:rsidP="00786BDD">
            <w:pPr>
              <w:spacing w:before="60" w:after="0" w:line="240" w:lineRule="auto"/>
              <w:rPr>
                <w:rFonts w:eastAsia="Calibri" w:cstheme="minorHAnsi"/>
              </w:rPr>
            </w:pPr>
            <w:r w:rsidRPr="00E80A63">
              <w:rPr>
                <w:rFonts w:eastAsia="Calibri" w:cstheme="minorHAnsi"/>
              </w:rPr>
              <w:t>Pagoda</w:t>
            </w:r>
          </w:p>
        </w:tc>
        <w:tc>
          <w:tcPr>
            <w:tcW w:w="7525" w:type="dxa"/>
            <w:vAlign w:val="center"/>
          </w:tcPr>
          <w:p w14:paraId="47AA51B8" w14:textId="5293EA16" w:rsidR="000C0EF6" w:rsidRPr="00E80A63" w:rsidRDefault="000C0EF6" w:rsidP="00786BDD">
            <w:pPr>
              <w:spacing w:before="60" w:after="0" w:line="240" w:lineRule="auto"/>
              <w:rPr>
                <w:rFonts w:eastAsia="Calibri" w:cstheme="minorHAnsi"/>
              </w:rPr>
            </w:pPr>
            <w:r w:rsidRPr="00E80A63">
              <w:rPr>
                <w:rFonts w:eastAsia="Calibri" w:cstheme="minorHAnsi"/>
              </w:rPr>
              <w:t>Pillar Assessment or Delegation Agreement</w:t>
            </w:r>
          </w:p>
        </w:tc>
      </w:tr>
      <w:tr w:rsidR="000C0EF6" w:rsidRPr="00E80A63" w14:paraId="778A153B" w14:textId="77777777" w:rsidTr="0065684C">
        <w:trPr>
          <w:trHeight w:val="110"/>
        </w:trPr>
        <w:tc>
          <w:tcPr>
            <w:tcW w:w="1560" w:type="dxa"/>
            <w:vAlign w:val="center"/>
          </w:tcPr>
          <w:p w14:paraId="6A761F78" w14:textId="5B7DBE75" w:rsidR="000C0EF6" w:rsidRPr="00E80A63" w:rsidRDefault="000C0EF6" w:rsidP="00786BDD">
            <w:pPr>
              <w:spacing w:before="60" w:after="0" w:line="240" w:lineRule="auto"/>
              <w:rPr>
                <w:rFonts w:eastAsia="Calibri" w:cstheme="minorHAnsi"/>
              </w:rPr>
            </w:pPr>
            <w:r w:rsidRPr="00E80A63">
              <w:rPr>
                <w:rFonts w:eastAsia="Calibri" w:cstheme="minorHAnsi"/>
              </w:rPr>
              <w:t>RBM</w:t>
            </w:r>
          </w:p>
        </w:tc>
        <w:tc>
          <w:tcPr>
            <w:tcW w:w="7525" w:type="dxa"/>
            <w:vAlign w:val="center"/>
          </w:tcPr>
          <w:p w14:paraId="50A2259F" w14:textId="51E7D5E8" w:rsidR="000C0EF6" w:rsidRPr="00E80A63" w:rsidRDefault="000C0EF6" w:rsidP="00786BDD">
            <w:pPr>
              <w:spacing w:before="60" w:after="0" w:line="240" w:lineRule="auto"/>
              <w:rPr>
                <w:rFonts w:eastAsia="Calibri" w:cstheme="minorHAnsi"/>
              </w:rPr>
            </w:pPr>
            <w:r w:rsidRPr="00E80A63">
              <w:rPr>
                <w:rFonts w:eastAsia="Calibri" w:cstheme="minorHAnsi"/>
              </w:rPr>
              <w:t>Results</w:t>
            </w:r>
            <w:r w:rsidR="00240184" w:rsidRPr="00E80A63">
              <w:rPr>
                <w:rFonts w:eastAsia="Calibri" w:cstheme="minorHAnsi"/>
              </w:rPr>
              <w:t xml:space="preserve"> b</w:t>
            </w:r>
            <w:r w:rsidRPr="00E80A63">
              <w:rPr>
                <w:rFonts w:eastAsia="Calibri" w:cstheme="minorHAnsi"/>
              </w:rPr>
              <w:t xml:space="preserve">ased </w:t>
            </w:r>
            <w:r w:rsidR="00240184" w:rsidRPr="00E80A63">
              <w:rPr>
                <w:rFonts w:eastAsia="Calibri" w:cstheme="minorHAnsi"/>
              </w:rPr>
              <w:t>m</w:t>
            </w:r>
            <w:r w:rsidRPr="00E80A63">
              <w:rPr>
                <w:rFonts w:eastAsia="Calibri" w:cstheme="minorHAnsi"/>
              </w:rPr>
              <w:t>anagement</w:t>
            </w:r>
          </w:p>
        </w:tc>
      </w:tr>
      <w:tr w:rsidR="000C0EF6" w:rsidRPr="00E80A63" w14:paraId="1CAE2959" w14:textId="77777777" w:rsidTr="0065684C">
        <w:trPr>
          <w:trHeight w:val="110"/>
        </w:trPr>
        <w:tc>
          <w:tcPr>
            <w:tcW w:w="1560" w:type="dxa"/>
            <w:vAlign w:val="center"/>
          </w:tcPr>
          <w:p w14:paraId="0C648132" w14:textId="77777777" w:rsidR="000C0EF6" w:rsidRPr="00E80A63" w:rsidRDefault="000C0EF6" w:rsidP="00786BDD">
            <w:pPr>
              <w:spacing w:before="60" w:after="0" w:line="240" w:lineRule="auto"/>
              <w:rPr>
                <w:rFonts w:eastAsia="Calibri" w:cstheme="minorHAnsi"/>
              </w:rPr>
            </w:pPr>
            <w:r w:rsidRPr="00E80A63">
              <w:rPr>
                <w:rFonts w:eastAsia="Calibri" w:cstheme="minorHAnsi"/>
              </w:rPr>
              <w:t>SALW</w:t>
            </w:r>
          </w:p>
        </w:tc>
        <w:tc>
          <w:tcPr>
            <w:tcW w:w="7525" w:type="dxa"/>
            <w:vAlign w:val="center"/>
          </w:tcPr>
          <w:p w14:paraId="06BD067A" w14:textId="098590A8" w:rsidR="000C0EF6" w:rsidRPr="00E80A63" w:rsidRDefault="000C0EF6" w:rsidP="00786BDD">
            <w:pPr>
              <w:spacing w:before="60" w:after="0" w:line="240" w:lineRule="auto"/>
              <w:rPr>
                <w:rFonts w:eastAsia="Calibri" w:cstheme="minorHAnsi"/>
              </w:rPr>
            </w:pPr>
            <w:r w:rsidRPr="00E80A63">
              <w:rPr>
                <w:rFonts w:eastAsia="Calibri" w:cstheme="minorHAnsi"/>
              </w:rPr>
              <w:t xml:space="preserve">Small </w:t>
            </w:r>
            <w:r w:rsidR="00240184" w:rsidRPr="00E80A63">
              <w:rPr>
                <w:rFonts w:eastAsia="Calibri" w:cstheme="minorHAnsi"/>
              </w:rPr>
              <w:t>a</w:t>
            </w:r>
            <w:r w:rsidRPr="00E80A63">
              <w:rPr>
                <w:rFonts w:eastAsia="Calibri" w:cstheme="minorHAnsi"/>
              </w:rPr>
              <w:t xml:space="preserve">rms and </w:t>
            </w:r>
            <w:r w:rsidR="00240184" w:rsidRPr="00E80A63">
              <w:rPr>
                <w:rFonts w:eastAsia="Calibri" w:cstheme="minorHAnsi"/>
              </w:rPr>
              <w:t>l</w:t>
            </w:r>
            <w:r w:rsidRPr="00E80A63">
              <w:rPr>
                <w:rFonts w:eastAsia="Calibri" w:cstheme="minorHAnsi"/>
              </w:rPr>
              <w:t xml:space="preserve">ight </w:t>
            </w:r>
            <w:r w:rsidR="00240184" w:rsidRPr="00E80A63">
              <w:rPr>
                <w:rFonts w:eastAsia="Calibri" w:cstheme="minorHAnsi"/>
              </w:rPr>
              <w:t>w</w:t>
            </w:r>
            <w:r w:rsidRPr="00E80A63">
              <w:rPr>
                <w:rFonts w:eastAsia="Calibri" w:cstheme="minorHAnsi"/>
              </w:rPr>
              <w:t>eapons</w:t>
            </w:r>
          </w:p>
        </w:tc>
      </w:tr>
      <w:tr w:rsidR="000C0EF6" w:rsidRPr="00E80A63" w14:paraId="65958B5E" w14:textId="77777777" w:rsidTr="0065684C">
        <w:trPr>
          <w:trHeight w:val="110"/>
        </w:trPr>
        <w:tc>
          <w:tcPr>
            <w:tcW w:w="1560" w:type="dxa"/>
            <w:vAlign w:val="center"/>
          </w:tcPr>
          <w:p w14:paraId="6075098E" w14:textId="77777777" w:rsidR="000C0EF6" w:rsidRPr="00E80A63" w:rsidRDefault="000C0EF6" w:rsidP="00786BDD">
            <w:pPr>
              <w:spacing w:before="60" w:after="0" w:line="240" w:lineRule="auto"/>
              <w:rPr>
                <w:rFonts w:eastAsia="Calibri" w:cstheme="minorHAnsi"/>
              </w:rPr>
            </w:pPr>
            <w:r w:rsidRPr="00E80A63">
              <w:rPr>
                <w:rFonts w:eastAsia="Calibri" w:cstheme="minorHAnsi"/>
              </w:rPr>
              <w:t>SAA</w:t>
            </w:r>
          </w:p>
        </w:tc>
        <w:tc>
          <w:tcPr>
            <w:tcW w:w="7525" w:type="dxa"/>
            <w:vAlign w:val="center"/>
          </w:tcPr>
          <w:p w14:paraId="04FC7EB5" w14:textId="640B3B72" w:rsidR="000C0EF6" w:rsidRPr="00E80A63" w:rsidRDefault="000C0EF6" w:rsidP="00786BDD">
            <w:pPr>
              <w:spacing w:before="60" w:after="0" w:line="240" w:lineRule="auto"/>
              <w:rPr>
                <w:rFonts w:eastAsia="Calibri" w:cstheme="minorHAnsi"/>
              </w:rPr>
            </w:pPr>
            <w:r w:rsidRPr="00E80A63">
              <w:rPr>
                <w:rFonts w:eastAsia="Calibri" w:cstheme="minorHAnsi"/>
              </w:rPr>
              <w:t>Stabili</w:t>
            </w:r>
            <w:r w:rsidR="00240184" w:rsidRPr="00E80A63">
              <w:rPr>
                <w:rFonts w:eastAsia="Calibri" w:cstheme="minorHAnsi"/>
              </w:rPr>
              <w:t>s</w:t>
            </w:r>
            <w:r w:rsidRPr="00E80A63">
              <w:rPr>
                <w:rFonts w:eastAsia="Calibri" w:cstheme="minorHAnsi"/>
              </w:rPr>
              <w:t>ation and Association Agreement</w:t>
            </w:r>
          </w:p>
        </w:tc>
      </w:tr>
      <w:tr w:rsidR="000C0EF6" w:rsidRPr="00E80A63" w14:paraId="5F4A5C3D" w14:textId="77777777" w:rsidTr="0065684C">
        <w:trPr>
          <w:trHeight w:val="110"/>
        </w:trPr>
        <w:tc>
          <w:tcPr>
            <w:tcW w:w="1560" w:type="dxa"/>
            <w:vAlign w:val="center"/>
          </w:tcPr>
          <w:p w14:paraId="35107608" w14:textId="77777777" w:rsidR="000C0EF6" w:rsidRPr="00E80A63" w:rsidRDefault="000C0EF6" w:rsidP="00786BDD">
            <w:pPr>
              <w:spacing w:before="60" w:after="0" w:line="240" w:lineRule="auto"/>
              <w:rPr>
                <w:rFonts w:eastAsia="Calibri" w:cstheme="minorHAnsi"/>
              </w:rPr>
            </w:pPr>
            <w:r w:rsidRPr="00E80A63">
              <w:rPr>
                <w:rFonts w:eastAsia="Calibri" w:cstheme="minorHAnsi"/>
              </w:rPr>
              <w:t>SDG</w:t>
            </w:r>
          </w:p>
        </w:tc>
        <w:tc>
          <w:tcPr>
            <w:tcW w:w="7525" w:type="dxa"/>
            <w:vAlign w:val="center"/>
          </w:tcPr>
          <w:p w14:paraId="538CE56D" w14:textId="77777777" w:rsidR="000C0EF6" w:rsidRPr="00E80A63" w:rsidRDefault="000C0EF6" w:rsidP="00786BDD">
            <w:pPr>
              <w:spacing w:before="60" w:after="0" w:line="240" w:lineRule="auto"/>
              <w:rPr>
                <w:rFonts w:eastAsia="Calibri" w:cstheme="minorHAnsi"/>
              </w:rPr>
            </w:pPr>
            <w:r w:rsidRPr="00E80A63">
              <w:rPr>
                <w:rFonts w:eastAsia="Calibri" w:cstheme="minorHAnsi"/>
              </w:rPr>
              <w:t>Sustainable Development Goals</w:t>
            </w:r>
          </w:p>
        </w:tc>
      </w:tr>
      <w:tr w:rsidR="0047739E" w:rsidRPr="00E80A63" w14:paraId="1CE6983B" w14:textId="77777777" w:rsidTr="0065684C">
        <w:trPr>
          <w:trHeight w:val="110"/>
        </w:trPr>
        <w:tc>
          <w:tcPr>
            <w:tcW w:w="1560" w:type="dxa"/>
            <w:vAlign w:val="center"/>
          </w:tcPr>
          <w:p w14:paraId="72DB394C" w14:textId="556AC994" w:rsidR="0047739E" w:rsidRPr="00E80A63" w:rsidRDefault="0047739E" w:rsidP="00786BDD">
            <w:pPr>
              <w:spacing w:before="60" w:after="0" w:line="240" w:lineRule="auto"/>
              <w:rPr>
                <w:rFonts w:eastAsia="Calibri" w:cstheme="minorHAnsi"/>
              </w:rPr>
            </w:pPr>
            <w:r w:rsidRPr="00E80A63">
              <w:rPr>
                <w:rFonts w:eastAsia="Calibri" w:cstheme="minorHAnsi"/>
              </w:rPr>
              <w:t>TOR</w:t>
            </w:r>
          </w:p>
        </w:tc>
        <w:tc>
          <w:tcPr>
            <w:tcW w:w="7525" w:type="dxa"/>
            <w:vAlign w:val="center"/>
          </w:tcPr>
          <w:p w14:paraId="5F320494" w14:textId="1DF46A05" w:rsidR="0047739E" w:rsidRPr="00E80A63" w:rsidRDefault="0047739E" w:rsidP="00786BDD">
            <w:pPr>
              <w:spacing w:before="60" w:after="0" w:line="240" w:lineRule="auto"/>
              <w:rPr>
                <w:rFonts w:eastAsia="Calibri" w:cstheme="minorHAnsi"/>
              </w:rPr>
            </w:pPr>
            <w:r w:rsidRPr="00E80A63">
              <w:rPr>
                <w:rFonts w:eastAsia="Calibri" w:cstheme="minorHAnsi"/>
              </w:rPr>
              <w:t>Term of Reference</w:t>
            </w:r>
          </w:p>
        </w:tc>
      </w:tr>
      <w:tr w:rsidR="000C0EF6" w:rsidRPr="00E80A63" w14:paraId="56176A88" w14:textId="77777777" w:rsidTr="0065684C">
        <w:trPr>
          <w:trHeight w:val="110"/>
        </w:trPr>
        <w:tc>
          <w:tcPr>
            <w:tcW w:w="1560" w:type="dxa"/>
            <w:vAlign w:val="center"/>
          </w:tcPr>
          <w:p w14:paraId="2BAAFD79" w14:textId="4F16728C" w:rsidR="000C0EF6" w:rsidRPr="00E80A63" w:rsidRDefault="00E84197" w:rsidP="00786BDD">
            <w:pPr>
              <w:spacing w:before="60" w:after="0" w:line="240" w:lineRule="auto"/>
              <w:rPr>
                <w:rFonts w:eastAsia="Calibri" w:cstheme="minorHAnsi"/>
              </w:rPr>
            </w:pPr>
            <w:r w:rsidRPr="00E80A63">
              <w:rPr>
                <w:rFonts w:eastAsia="Calibri" w:cstheme="minorHAnsi"/>
              </w:rPr>
              <w:t>TRADOC</w:t>
            </w:r>
          </w:p>
        </w:tc>
        <w:tc>
          <w:tcPr>
            <w:tcW w:w="7525" w:type="dxa"/>
            <w:vAlign w:val="center"/>
          </w:tcPr>
          <w:p w14:paraId="59CAD9EE" w14:textId="1AEDB2AE" w:rsidR="000C0EF6" w:rsidRPr="00E80A63" w:rsidRDefault="000C0EF6" w:rsidP="00786BDD">
            <w:pPr>
              <w:spacing w:before="60" w:after="0" w:line="240" w:lineRule="auto"/>
              <w:rPr>
                <w:rFonts w:eastAsia="Calibri" w:cstheme="minorHAnsi"/>
              </w:rPr>
            </w:pPr>
            <w:r w:rsidRPr="00E80A63">
              <w:rPr>
                <w:rFonts w:eastAsia="Calibri" w:cstheme="minorHAnsi"/>
              </w:rPr>
              <w:t xml:space="preserve">Training and Doctrine </w:t>
            </w:r>
            <w:r w:rsidR="0050551F" w:rsidRPr="00E80A63">
              <w:rPr>
                <w:rFonts w:eastAsia="Calibri" w:cstheme="minorHAnsi"/>
              </w:rPr>
              <w:t>Centre</w:t>
            </w:r>
          </w:p>
        </w:tc>
      </w:tr>
      <w:tr w:rsidR="000B188E" w:rsidRPr="00E80A63" w14:paraId="6F6D30BD" w14:textId="77777777" w:rsidTr="0065684C">
        <w:trPr>
          <w:trHeight w:val="110"/>
        </w:trPr>
        <w:tc>
          <w:tcPr>
            <w:tcW w:w="1560" w:type="dxa"/>
            <w:vAlign w:val="center"/>
          </w:tcPr>
          <w:p w14:paraId="5B5ED2E6" w14:textId="247EAF00" w:rsidR="000B188E" w:rsidRPr="00E80A63" w:rsidRDefault="00F26C8E" w:rsidP="00786BDD">
            <w:pPr>
              <w:spacing w:before="60" w:after="0" w:line="240" w:lineRule="auto"/>
              <w:rPr>
                <w:rFonts w:eastAsia="Calibri" w:cstheme="minorHAnsi"/>
              </w:rPr>
            </w:pPr>
            <w:r w:rsidRPr="00E80A63">
              <w:rPr>
                <w:rFonts w:eastAsia="Calibri" w:cstheme="minorHAnsi"/>
              </w:rPr>
              <w:t xml:space="preserve">TROM </w:t>
            </w:r>
          </w:p>
        </w:tc>
        <w:tc>
          <w:tcPr>
            <w:tcW w:w="7525" w:type="dxa"/>
            <w:vAlign w:val="center"/>
          </w:tcPr>
          <w:p w14:paraId="5FCDA62F" w14:textId="65FE4BE7" w:rsidR="000B188E" w:rsidRPr="00E80A63" w:rsidRDefault="006006E2">
            <w:pPr>
              <w:spacing w:before="60" w:after="0" w:line="240" w:lineRule="auto"/>
              <w:rPr>
                <w:rFonts w:eastAsia="Calibri" w:cstheme="minorHAnsi"/>
              </w:rPr>
            </w:pPr>
            <w:r w:rsidRPr="00E80A63">
              <w:t>Technical Workshop for Maintenance and Destruction of Ammunition</w:t>
            </w:r>
          </w:p>
        </w:tc>
      </w:tr>
      <w:tr w:rsidR="000B188E" w:rsidRPr="00E80A63" w14:paraId="102C0ACD" w14:textId="77777777" w:rsidTr="0065684C">
        <w:trPr>
          <w:trHeight w:val="110"/>
        </w:trPr>
        <w:tc>
          <w:tcPr>
            <w:tcW w:w="1560" w:type="dxa"/>
            <w:vAlign w:val="center"/>
          </w:tcPr>
          <w:p w14:paraId="722061C1" w14:textId="5134BFFF" w:rsidR="000B188E" w:rsidRPr="00E80A63" w:rsidRDefault="000B188E" w:rsidP="00786BDD">
            <w:pPr>
              <w:spacing w:before="60" w:after="0" w:line="240" w:lineRule="auto"/>
              <w:rPr>
                <w:rFonts w:eastAsia="Calibri" w:cstheme="minorHAnsi"/>
              </w:rPr>
            </w:pPr>
            <w:r w:rsidRPr="00E80A63">
              <w:rPr>
                <w:rFonts w:eastAsia="Calibri" w:cstheme="minorHAnsi"/>
              </w:rPr>
              <w:t>UEMS</w:t>
            </w:r>
          </w:p>
        </w:tc>
        <w:tc>
          <w:tcPr>
            <w:tcW w:w="7525" w:type="dxa"/>
            <w:vAlign w:val="center"/>
          </w:tcPr>
          <w:p w14:paraId="5F530D24" w14:textId="05B6DB5E" w:rsidR="000B188E" w:rsidRPr="00E80A63" w:rsidRDefault="000B188E">
            <w:pPr>
              <w:spacing w:before="60" w:after="0" w:line="240" w:lineRule="auto"/>
              <w:rPr>
                <w:rFonts w:eastAsia="Calibri" w:cstheme="minorHAnsi"/>
              </w:rPr>
            </w:pPr>
            <w:r w:rsidRPr="00E80A63">
              <w:rPr>
                <w:rFonts w:eastAsia="Calibri" w:cstheme="minorHAnsi"/>
              </w:rPr>
              <w:t xml:space="preserve">Uncontrolled explosion </w:t>
            </w:r>
            <w:r w:rsidR="00240184" w:rsidRPr="00E80A63">
              <w:rPr>
                <w:rFonts w:eastAsia="Calibri" w:cstheme="minorHAnsi"/>
              </w:rPr>
              <w:t xml:space="preserve">at </w:t>
            </w:r>
            <w:r w:rsidR="0050551F" w:rsidRPr="00E80A63">
              <w:rPr>
                <w:rFonts w:eastAsia="Calibri" w:cstheme="minorHAnsi"/>
              </w:rPr>
              <w:t>ammunition</w:t>
            </w:r>
            <w:r w:rsidRPr="00E80A63">
              <w:rPr>
                <w:rFonts w:eastAsia="Calibri" w:cstheme="minorHAnsi"/>
              </w:rPr>
              <w:t xml:space="preserve"> sites</w:t>
            </w:r>
          </w:p>
        </w:tc>
      </w:tr>
      <w:tr w:rsidR="00704625" w:rsidRPr="00E80A63" w14:paraId="6815E2FC" w14:textId="77777777" w:rsidTr="0065684C">
        <w:trPr>
          <w:trHeight w:val="110"/>
        </w:trPr>
        <w:tc>
          <w:tcPr>
            <w:tcW w:w="1560" w:type="dxa"/>
            <w:vAlign w:val="center"/>
          </w:tcPr>
          <w:p w14:paraId="0B53D1C3"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UNW</w:t>
            </w:r>
          </w:p>
        </w:tc>
        <w:tc>
          <w:tcPr>
            <w:tcW w:w="7525" w:type="dxa"/>
            <w:vAlign w:val="center"/>
          </w:tcPr>
          <w:p w14:paraId="29A2DD70"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United Nations Women</w:t>
            </w:r>
          </w:p>
        </w:tc>
      </w:tr>
      <w:tr w:rsidR="000B188E" w:rsidRPr="00E80A63" w14:paraId="7AE5961E" w14:textId="77777777" w:rsidTr="0065684C">
        <w:trPr>
          <w:trHeight w:val="110"/>
        </w:trPr>
        <w:tc>
          <w:tcPr>
            <w:tcW w:w="1560" w:type="dxa"/>
            <w:vAlign w:val="center"/>
          </w:tcPr>
          <w:p w14:paraId="2AB1BA76"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UNESCO</w:t>
            </w:r>
          </w:p>
        </w:tc>
        <w:tc>
          <w:tcPr>
            <w:tcW w:w="7525" w:type="dxa"/>
            <w:vAlign w:val="center"/>
          </w:tcPr>
          <w:p w14:paraId="7F4AFD55"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United Nations Educational, Scientific and Cultural Organization</w:t>
            </w:r>
          </w:p>
        </w:tc>
      </w:tr>
      <w:tr w:rsidR="000B188E" w:rsidRPr="00E80A63" w14:paraId="23C9DA7A" w14:textId="77777777" w:rsidTr="0065684C">
        <w:trPr>
          <w:trHeight w:val="110"/>
        </w:trPr>
        <w:tc>
          <w:tcPr>
            <w:tcW w:w="1560" w:type="dxa"/>
            <w:vAlign w:val="center"/>
          </w:tcPr>
          <w:p w14:paraId="54BD00FF"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UNDP</w:t>
            </w:r>
          </w:p>
        </w:tc>
        <w:tc>
          <w:tcPr>
            <w:tcW w:w="7525" w:type="dxa"/>
            <w:vAlign w:val="center"/>
          </w:tcPr>
          <w:p w14:paraId="71DC1977" w14:textId="77777777" w:rsidR="000B188E" w:rsidRPr="00E80A63" w:rsidRDefault="000B188E" w:rsidP="00786BDD">
            <w:pPr>
              <w:spacing w:before="60" w:after="0" w:line="240" w:lineRule="auto"/>
              <w:rPr>
                <w:rFonts w:eastAsia="Calibri" w:cstheme="minorHAnsi"/>
              </w:rPr>
            </w:pPr>
            <w:r w:rsidRPr="00E80A63">
              <w:rPr>
                <w:rFonts w:eastAsia="Calibri" w:cstheme="minorHAnsi"/>
              </w:rPr>
              <w:t>United Nations Development Programme</w:t>
            </w:r>
          </w:p>
        </w:tc>
      </w:tr>
    </w:tbl>
    <w:p w14:paraId="11CF31B2" w14:textId="77777777" w:rsidR="00786BDD" w:rsidRPr="00E80A63" w:rsidRDefault="00786BDD" w:rsidP="00786BDD"/>
    <w:p w14:paraId="54B2360E" w14:textId="77777777" w:rsidR="009605D1" w:rsidRPr="00E80A63" w:rsidRDefault="009605D1" w:rsidP="00786BDD"/>
    <w:p w14:paraId="53D0A05C" w14:textId="77777777" w:rsidR="009605D1" w:rsidRPr="00E80A63" w:rsidRDefault="009605D1" w:rsidP="00786BDD"/>
    <w:p w14:paraId="05A4CB22" w14:textId="77777777" w:rsidR="009605D1" w:rsidRPr="00E80A63" w:rsidRDefault="009605D1" w:rsidP="00786BDD"/>
    <w:p w14:paraId="3D3BCA9B" w14:textId="77777777" w:rsidR="00DD2079" w:rsidRPr="00E80A63" w:rsidRDefault="00DD2079" w:rsidP="007159C2">
      <w:pPr>
        <w:pStyle w:val="Heading1"/>
        <w:rPr>
          <w:rFonts w:asciiTheme="minorHAnsi" w:hAnsiTheme="minorHAnsi" w:cstheme="minorHAnsi"/>
        </w:rPr>
      </w:pPr>
      <w:bookmarkStart w:id="2" w:name="_Toc37747528"/>
      <w:r w:rsidRPr="00E80A63">
        <w:rPr>
          <w:rFonts w:asciiTheme="minorHAnsi" w:hAnsiTheme="minorHAnsi" w:cstheme="minorHAnsi"/>
        </w:rPr>
        <w:lastRenderedPageBreak/>
        <w:t>Executive Summary</w:t>
      </w:r>
      <w:bookmarkEnd w:id="2"/>
    </w:p>
    <w:p w14:paraId="1089FB8B" w14:textId="77777777" w:rsidR="008464E9" w:rsidRPr="00E80A63" w:rsidRDefault="008464E9" w:rsidP="008464E9"/>
    <w:p w14:paraId="39D8788C" w14:textId="44449B7B" w:rsidR="00DD2079" w:rsidRPr="00E80A63" w:rsidRDefault="00000A3C" w:rsidP="00DD2079">
      <w:pPr>
        <w:jc w:val="both"/>
      </w:pPr>
      <w:r w:rsidRPr="00E80A63">
        <w:t>Although peace has prevailed in Bosnia and Herzegovina since the Dayton Peace Agreement of 1995, the country continues to struggle with the issue of explosive remnants of war and armament</w:t>
      </w:r>
      <w:r w:rsidR="00704625" w:rsidRPr="00E80A63">
        <w:t>s</w:t>
      </w:r>
      <w:r w:rsidRPr="00E80A63">
        <w:t xml:space="preserve">. </w:t>
      </w:r>
      <w:r w:rsidR="00DD2079" w:rsidRPr="00E80A63">
        <w:t>This report presents the final evaluation findings o</w:t>
      </w:r>
      <w:r w:rsidR="00704625" w:rsidRPr="00E80A63">
        <w:t>n</w:t>
      </w:r>
      <w:r w:rsidR="00DD2079" w:rsidRPr="00E80A63">
        <w:t xml:space="preserve"> the European Union contribution to </w:t>
      </w:r>
      <w:r w:rsidRPr="00E80A63">
        <w:t xml:space="preserve">the </w:t>
      </w:r>
      <w:r w:rsidR="00DD2079" w:rsidRPr="00E80A63">
        <w:t>Stockpile Management Technical Support and Ammunition Surp</w:t>
      </w:r>
      <w:r w:rsidR="00443122" w:rsidRPr="00E80A63">
        <w:t xml:space="preserve">lus Reduction </w:t>
      </w:r>
      <w:r w:rsidR="00704625" w:rsidRPr="00E80A63">
        <w:t>p</w:t>
      </w:r>
      <w:r w:rsidR="0050551F" w:rsidRPr="00E80A63">
        <w:t>roject</w:t>
      </w:r>
      <w:r w:rsidR="00DD2079" w:rsidRPr="00E80A63">
        <w:t>.</w:t>
      </w:r>
    </w:p>
    <w:p w14:paraId="0CC0F4B1" w14:textId="33E066A7" w:rsidR="00704625" w:rsidRPr="00E80A63" w:rsidRDefault="00DD2079" w:rsidP="00DD2079">
      <w:pPr>
        <w:jc w:val="both"/>
      </w:pPr>
      <w:r w:rsidRPr="00E80A63">
        <w:t xml:space="preserve">The </w:t>
      </w:r>
      <w:r w:rsidR="00000A3C" w:rsidRPr="00E80A63">
        <w:t>p</w:t>
      </w:r>
      <w:r w:rsidR="0050551F" w:rsidRPr="00E80A63">
        <w:t>roject</w:t>
      </w:r>
      <w:r w:rsidRPr="00E80A63">
        <w:t xml:space="preserve"> was designed to assist the Ministry o</w:t>
      </w:r>
      <w:r w:rsidR="0012042D" w:rsidRPr="00E80A63">
        <w:t>f Defenc</w:t>
      </w:r>
      <w:r w:rsidRPr="00E80A63">
        <w:t xml:space="preserve">e and the </w:t>
      </w:r>
      <w:r w:rsidR="00E80A63" w:rsidRPr="00E80A63">
        <w:t>Armed Forces</w:t>
      </w:r>
      <w:r w:rsidRPr="00E80A63">
        <w:t xml:space="preserve"> of </w:t>
      </w:r>
      <w:r w:rsidR="00F26C8E" w:rsidRPr="00E80A63">
        <w:t>Bosnia and Herzegovina</w:t>
      </w:r>
      <w:r w:rsidRPr="00E80A63">
        <w:t xml:space="preserve"> in the effective management of explosive remnants of war and armaments in </w:t>
      </w:r>
      <w:r w:rsidR="00000A3C" w:rsidRPr="00E80A63">
        <w:t>the country and in the process help</w:t>
      </w:r>
      <w:r w:rsidRPr="00E80A63">
        <w:t xml:space="preserve"> support the creation of </w:t>
      </w:r>
      <w:r w:rsidR="00000A3C" w:rsidRPr="00E80A63">
        <w:t xml:space="preserve">a </w:t>
      </w:r>
      <w:r w:rsidRPr="00E80A63">
        <w:t xml:space="preserve">safe and secure environment for </w:t>
      </w:r>
      <w:r w:rsidR="00000A3C" w:rsidRPr="00E80A63">
        <w:t xml:space="preserve">the citizens of </w:t>
      </w:r>
      <w:r w:rsidR="00F26C8E" w:rsidRPr="00E80A63">
        <w:t>Bosnia and Herzegovina</w:t>
      </w:r>
      <w:r w:rsidRPr="00E80A63">
        <w:t xml:space="preserve">. </w:t>
      </w:r>
    </w:p>
    <w:p w14:paraId="3D2A9B36" w14:textId="1EEC4286" w:rsidR="00DD2079" w:rsidRPr="00E80A63" w:rsidRDefault="00DD2079" w:rsidP="00DD2079">
      <w:pPr>
        <w:jc w:val="both"/>
      </w:pPr>
      <w:r w:rsidRPr="00E80A63">
        <w:t xml:space="preserve">The </w:t>
      </w:r>
      <w:r w:rsidR="00000A3C" w:rsidRPr="00E80A63">
        <w:t>p</w:t>
      </w:r>
      <w:r w:rsidR="0050551F" w:rsidRPr="00E80A63">
        <w:t>roject</w:t>
      </w:r>
      <w:r w:rsidRPr="00E80A63">
        <w:t xml:space="preserve"> addresses the strategic goals of </w:t>
      </w:r>
      <w:r w:rsidR="00F26C8E" w:rsidRPr="00E80A63">
        <w:t>Bosnia and Herzegovina</w:t>
      </w:r>
      <w:r w:rsidR="00000A3C" w:rsidRPr="00E80A63">
        <w:t xml:space="preserve"> </w:t>
      </w:r>
      <w:r w:rsidR="001F70B3" w:rsidRPr="00E80A63">
        <w:t xml:space="preserve">directly </w:t>
      </w:r>
      <w:r w:rsidR="00000A3C" w:rsidRPr="00E80A63">
        <w:t>in terms of</w:t>
      </w:r>
      <w:r w:rsidRPr="00E80A63">
        <w:t xml:space="preserve"> </w:t>
      </w:r>
      <w:r w:rsidR="00000A3C" w:rsidRPr="00E80A63">
        <w:t xml:space="preserve">the </w:t>
      </w:r>
      <w:r w:rsidRPr="00E80A63">
        <w:t xml:space="preserve">Small Arms and Light Weapons </w:t>
      </w:r>
      <w:r w:rsidR="00F66C57" w:rsidRPr="00E80A63">
        <w:t>Control Strategy 2016</w:t>
      </w:r>
      <w:r w:rsidR="00000A3C" w:rsidRPr="00E80A63">
        <w:t>–</w:t>
      </w:r>
      <w:r w:rsidR="00F66C57" w:rsidRPr="00E80A63">
        <w:t>2020</w:t>
      </w:r>
      <w:r w:rsidRPr="00E80A63">
        <w:t xml:space="preserve">, </w:t>
      </w:r>
      <w:r w:rsidR="00000A3C" w:rsidRPr="00E80A63">
        <w:t xml:space="preserve">the international legal and political commitments </w:t>
      </w:r>
      <w:r w:rsidRPr="00E80A63">
        <w:t xml:space="preserve">under the General Framework Agreement for Peace in </w:t>
      </w:r>
      <w:r w:rsidR="00F26C8E" w:rsidRPr="00E80A63">
        <w:t>Bosnia and Herzegovina</w:t>
      </w:r>
      <w:r w:rsidR="00F66C57" w:rsidRPr="00E80A63">
        <w:t xml:space="preserve"> (Dayton Peace Agreement</w:t>
      </w:r>
      <w:r w:rsidR="001F70B3" w:rsidRPr="00E80A63">
        <w:t>),</w:t>
      </w:r>
      <w:r w:rsidRPr="00E80A63">
        <w:t xml:space="preserve"> </w:t>
      </w:r>
      <w:r w:rsidR="001F70B3" w:rsidRPr="00E80A63">
        <w:t>the</w:t>
      </w:r>
      <w:r w:rsidRPr="00E80A63">
        <w:t xml:space="preserve"> strategic priorit</w:t>
      </w:r>
      <w:r w:rsidR="001F70B3" w:rsidRPr="00E80A63">
        <w:t>ies</w:t>
      </w:r>
      <w:r w:rsidRPr="00E80A63">
        <w:t xml:space="preserve"> reflected in </w:t>
      </w:r>
      <w:r w:rsidR="001F70B3" w:rsidRPr="00E80A63">
        <w:t>Bosnia and Herzegovina</w:t>
      </w:r>
      <w:r w:rsidR="001F70B3" w:rsidRPr="00E80A63">
        <w:rPr>
          <w:rFonts w:cstheme="minorHAnsi"/>
        </w:rPr>
        <w:t>’</w:t>
      </w:r>
      <w:r w:rsidR="001F70B3" w:rsidRPr="00E80A63">
        <w:t xml:space="preserve">s </w:t>
      </w:r>
      <w:r w:rsidRPr="00E80A63">
        <w:t xml:space="preserve">recently submitted membership application to join the European Union and </w:t>
      </w:r>
      <w:r w:rsidR="001F70B3" w:rsidRPr="00E80A63">
        <w:t>the country’s</w:t>
      </w:r>
      <w:r w:rsidRPr="00E80A63">
        <w:t xml:space="preserve"> obligations stemming from </w:t>
      </w:r>
      <w:r w:rsidR="001F70B3" w:rsidRPr="00E80A63">
        <w:t xml:space="preserve">the </w:t>
      </w:r>
      <w:r w:rsidRPr="00E80A63">
        <w:t>EU Accession process</w:t>
      </w:r>
      <w:r w:rsidR="001F70B3" w:rsidRPr="00E80A63">
        <w:t xml:space="preserve"> (</w:t>
      </w:r>
      <w:r w:rsidRPr="00E80A63">
        <w:t>with</w:t>
      </w:r>
      <w:r w:rsidR="004605E6" w:rsidRPr="00E80A63">
        <w:t xml:space="preserve"> </w:t>
      </w:r>
      <w:r w:rsidRPr="00E80A63">
        <w:t xml:space="preserve">focus on </w:t>
      </w:r>
      <w:r w:rsidR="001F70B3" w:rsidRPr="00E80A63">
        <w:t xml:space="preserve">the </w:t>
      </w:r>
      <w:r w:rsidRPr="00E80A63">
        <w:t xml:space="preserve">EU </w:t>
      </w:r>
      <w:r w:rsidR="001F70B3" w:rsidRPr="00E80A63">
        <w:t>a</w:t>
      </w:r>
      <w:r w:rsidRPr="00E80A63">
        <w:t xml:space="preserve">cquis and </w:t>
      </w:r>
      <w:r w:rsidR="001F70B3" w:rsidRPr="00E80A63">
        <w:t xml:space="preserve">in particular </w:t>
      </w:r>
      <w:r w:rsidRPr="00E80A63">
        <w:t xml:space="preserve">Chapter 24 </w:t>
      </w:r>
      <w:r w:rsidR="00704625" w:rsidRPr="00E80A63">
        <w:t xml:space="preserve">on </w:t>
      </w:r>
      <w:r w:rsidRPr="00E80A63">
        <w:t>Justice, Freedom and Security</w:t>
      </w:r>
      <w:r w:rsidR="001F70B3" w:rsidRPr="00E80A63">
        <w:t>)</w:t>
      </w:r>
      <w:r w:rsidRPr="00E80A63">
        <w:t xml:space="preserve"> as well as </w:t>
      </w:r>
      <w:r w:rsidR="001F70B3" w:rsidRPr="00E80A63">
        <w:t>the</w:t>
      </w:r>
      <w:r w:rsidRPr="00E80A63">
        <w:t xml:space="preserve"> commitments </w:t>
      </w:r>
      <w:r w:rsidR="001F70B3" w:rsidRPr="00E80A63">
        <w:t xml:space="preserve">related to </w:t>
      </w:r>
      <w:r w:rsidRPr="00E80A63">
        <w:t xml:space="preserve">the Rule of Law and Good Governance </w:t>
      </w:r>
      <w:r w:rsidR="001F70B3" w:rsidRPr="00E80A63">
        <w:t xml:space="preserve">of the </w:t>
      </w:r>
      <w:r w:rsidR="00F26C8E" w:rsidRPr="00E80A63">
        <w:t>Bosnia and Herzegovina</w:t>
      </w:r>
      <w:r w:rsidR="003C3088" w:rsidRPr="00E80A63">
        <w:t xml:space="preserve"> Reform Agenda 2015–2018</w:t>
      </w:r>
      <w:r w:rsidRPr="00E80A63">
        <w:t xml:space="preserve">.  </w:t>
      </w:r>
    </w:p>
    <w:p w14:paraId="269140D5" w14:textId="58A343D9" w:rsidR="00DD2079" w:rsidRPr="00E80A63" w:rsidRDefault="00DD2079" w:rsidP="00DD2079">
      <w:pPr>
        <w:jc w:val="both"/>
      </w:pPr>
      <w:r w:rsidRPr="00E80A63">
        <w:t xml:space="preserve">The </w:t>
      </w:r>
      <w:r w:rsidR="001F70B3" w:rsidRPr="00E80A63">
        <w:t>p</w:t>
      </w:r>
      <w:r w:rsidR="0050551F" w:rsidRPr="00E80A63">
        <w:t>roject</w:t>
      </w:r>
      <w:r w:rsidRPr="00E80A63">
        <w:t xml:space="preserve"> activities are designed to contribute to </w:t>
      </w:r>
      <w:r w:rsidR="001F70B3" w:rsidRPr="00E80A63">
        <w:t xml:space="preserve">the international obligations of </w:t>
      </w:r>
      <w:r w:rsidR="00F26C8E" w:rsidRPr="00E80A63">
        <w:t>Bosnia and Herzegovina</w:t>
      </w:r>
      <w:r w:rsidR="001F70B3" w:rsidRPr="00E80A63">
        <w:t xml:space="preserve"> in relation to</w:t>
      </w:r>
      <w:r w:rsidRPr="00E80A63">
        <w:t xml:space="preserve"> the Arms Trade Treaty, Sustainable Development Goal 16 </w:t>
      </w:r>
      <w:r w:rsidR="00FE5E5F" w:rsidRPr="00E80A63">
        <w:t>(</w:t>
      </w:r>
      <w:r w:rsidRPr="00E80A63">
        <w:t>Promote peaceful and inclusive societies for sustainable development, provide access to justice for all and build effective, accountable and inclusive institutions at all levels</w:t>
      </w:r>
      <w:r w:rsidR="00FE5E5F" w:rsidRPr="00E80A63">
        <w:t>)</w:t>
      </w:r>
      <w:r w:rsidRPr="00E80A63">
        <w:t xml:space="preserve"> and </w:t>
      </w:r>
      <w:r w:rsidR="00FE5E5F" w:rsidRPr="00E80A63">
        <w:t xml:space="preserve">Outcome 5 (Countries are able to reduce the likelihood of conflict and lower the risk of natural disasters, including those related to climate change) of the </w:t>
      </w:r>
      <w:r w:rsidRPr="00E80A63">
        <w:t>UNDP Strategic Plan 2014</w:t>
      </w:r>
      <w:r w:rsidR="001F70B3" w:rsidRPr="00E80A63">
        <w:t>–</w:t>
      </w:r>
      <w:r w:rsidRPr="00E80A63">
        <w:t xml:space="preserve">2017.  </w:t>
      </w:r>
    </w:p>
    <w:p w14:paraId="2D70F988" w14:textId="15817B58" w:rsidR="00DD2079" w:rsidRPr="00E80A63" w:rsidRDefault="00DD2079" w:rsidP="00DD2079">
      <w:pPr>
        <w:jc w:val="both"/>
        <w:rPr>
          <w:rFonts w:cstheme="minorHAnsi"/>
        </w:rPr>
      </w:pPr>
      <w:r w:rsidRPr="00E80A63">
        <w:t xml:space="preserve">The overall </w:t>
      </w:r>
      <w:r w:rsidR="00FE5E5F" w:rsidRPr="00E80A63">
        <w:t>p</w:t>
      </w:r>
      <w:r w:rsidR="0050551F" w:rsidRPr="00E80A63">
        <w:t>roject</w:t>
      </w:r>
      <w:r w:rsidRPr="00E80A63">
        <w:t xml:space="preserve"> objective </w:t>
      </w:r>
      <w:r w:rsidR="007D618E" w:rsidRPr="00E80A63">
        <w:t xml:space="preserve">was </w:t>
      </w:r>
      <w:r w:rsidRPr="00E80A63">
        <w:t>to reduce the threat of uncontrolled explosion</w:t>
      </w:r>
      <w:r w:rsidR="007D618E" w:rsidRPr="00E80A63">
        <w:t xml:space="preserve"> caused by</w:t>
      </w:r>
      <w:r w:rsidRPr="00E80A63">
        <w:t xml:space="preserve"> chemically unstable and high</w:t>
      </w:r>
      <w:r w:rsidR="00323C76" w:rsidRPr="00E80A63">
        <w:t>ly</w:t>
      </w:r>
      <w:r w:rsidRPr="00E80A63">
        <w:t xml:space="preserve"> hazardous ammunition and remnants of war</w:t>
      </w:r>
      <w:r w:rsidR="00E747F7" w:rsidRPr="00E80A63">
        <w:t xml:space="preserve"> by</w:t>
      </w:r>
      <w:r w:rsidRPr="00E80A63">
        <w:t xml:space="preserve"> </w:t>
      </w:r>
      <w:r w:rsidR="007D618E" w:rsidRPr="00E80A63">
        <w:t xml:space="preserve">reducing the </w:t>
      </w:r>
      <w:r w:rsidR="00E747F7" w:rsidRPr="00E80A63">
        <w:t>overall ammunition stockpile</w:t>
      </w:r>
      <w:r w:rsidRPr="00E80A63">
        <w:t xml:space="preserve"> </w:t>
      </w:r>
      <w:r w:rsidR="006902FF" w:rsidRPr="00E80A63">
        <w:rPr>
          <w:rFonts w:cstheme="minorHAnsi"/>
        </w:rPr>
        <w:t xml:space="preserve">and thereby </w:t>
      </w:r>
      <w:r w:rsidR="006902FF" w:rsidRPr="00E80A63">
        <w:t>reduce the threat to peace, stability and development in Bosnia and Herzegovina</w:t>
      </w:r>
      <w:r w:rsidRPr="00E80A63">
        <w:t xml:space="preserve">. The specific </w:t>
      </w:r>
      <w:r w:rsidR="007D618E" w:rsidRPr="00E80A63">
        <w:t xml:space="preserve">project </w:t>
      </w:r>
      <w:r w:rsidRPr="00E80A63">
        <w:t xml:space="preserve">objective </w:t>
      </w:r>
      <w:r w:rsidR="007D618E" w:rsidRPr="00E80A63">
        <w:t>was</w:t>
      </w:r>
      <w:r w:rsidRPr="00E80A63">
        <w:t xml:space="preserve"> to </w:t>
      </w:r>
      <w:r w:rsidR="007D618E" w:rsidRPr="00E80A63">
        <w:t>ensur</w:t>
      </w:r>
      <w:r w:rsidR="006902FF" w:rsidRPr="00E80A63">
        <w:t>e</w:t>
      </w:r>
      <w:r w:rsidR="007D618E" w:rsidRPr="00E80A63">
        <w:t xml:space="preserve"> a</w:t>
      </w:r>
      <w:r w:rsidRPr="00E80A63">
        <w:t xml:space="preserve"> considerable </w:t>
      </w:r>
      <w:r w:rsidR="006902FF" w:rsidRPr="00E80A63">
        <w:t xml:space="preserve">reduction </w:t>
      </w:r>
      <w:r w:rsidR="00704625" w:rsidRPr="00E80A63">
        <w:t>in</w:t>
      </w:r>
      <w:r w:rsidR="006902FF" w:rsidRPr="00E80A63">
        <w:t xml:space="preserve"> the</w:t>
      </w:r>
      <w:r w:rsidR="007D618E" w:rsidRPr="00E80A63">
        <w:t xml:space="preserve"> </w:t>
      </w:r>
      <w:r w:rsidR="00704625" w:rsidRPr="00E80A63">
        <w:t xml:space="preserve">amount of </w:t>
      </w:r>
      <w:r w:rsidRPr="00E80A63">
        <w:t>ammunition stockpiles</w:t>
      </w:r>
      <w:r w:rsidR="006902FF" w:rsidRPr="00E80A63">
        <w:t xml:space="preserve"> to</w:t>
      </w:r>
      <w:r w:rsidRPr="00E80A63">
        <w:t xml:space="preserve"> the amount of 3,000 tonnes of unstable ammunition </w:t>
      </w:r>
      <w:r w:rsidR="006902FF" w:rsidRPr="00E80A63">
        <w:t>and</w:t>
      </w:r>
      <w:r w:rsidRPr="00E80A63">
        <w:t xml:space="preserve"> </w:t>
      </w:r>
      <w:r w:rsidR="006902FF" w:rsidRPr="00E80A63">
        <w:t>to fully capacitate and transfer know-how from the project</w:t>
      </w:r>
      <w:r w:rsidR="00704625" w:rsidRPr="00E80A63">
        <w:t xml:space="preserve"> and its contractor</w:t>
      </w:r>
      <w:r w:rsidR="006902FF" w:rsidRPr="00E80A63">
        <w:t xml:space="preserve"> </w:t>
      </w:r>
      <w:r w:rsidRPr="00E80A63">
        <w:t xml:space="preserve">to </w:t>
      </w:r>
      <w:r w:rsidR="00E80A63" w:rsidRPr="00E80A63">
        <w:t>Armed Forces</w:t>
      </w:r>
      <w:r w:rsidRPr="00E80A63">
        <w:t xml:space="preserve"> </w:t>
      </w:r>
      <w:r w:rsidR="00F34DEC" w:rsidRPr="00E80A63">
        <w:t xml:space="preserve">of </w:t>
      </w:r>
      <w:r w:rsidR="00F26C8E" w:rsidRPr="00E80A63">
        <w:t>Bosnia and Herzegovina</w:t>
      </w:r>
      <w:r w:rsidRPr="00E80A63">
        <w:t xml:space="preserve"> personnel, thus developing a sustainable demilitari</w:t>
      </w:r>
      <w:r w:rsidR="007D618E" w:rsidRPr="00E80A63">
        <w:t>s</w:t>
      </w:r>
      <w:r w:rsidRPr="00E80A63">
        <w:t xml:space="preserve">ation capability in the </w:t>
      </w:r>
      <w:r w:rsidRPr="00E80A63">
        <w:rPr>
          <w:rFonts w:cstheme="minorHAnsi"/>
        </w:rPr>
        <w:t xml:space="preserve">country.    </w:t>
      </w:r>
    </w:p>
    <w:p w14:paraId="62219B30" w14:textId="0C5C3DD2" w:rsidR="00DD2079" w:rsidRPr="00E80A63" w:rsidRDefault="00DD2079" w:rsidP="00DD2079">
      <w:pPr>
        <w:jc w:val="both"/>
        <w:rPr>
          <w:rFonts w:cstheme="minorHAnsi"/>
        </w:rPr>
      </w:pPr>
      <w:r w:rsidRPr="00E80A63">
        <w:rPr>
          <w:rFonts w:cstheme="minorHAnsi"/>
        </w:rPr>
        <w:t xml:space="preserve">The </w:t>
      </w:r>
      <w:r w:rsidR="006902FF" w:rsidRPr="00E80A63">
        <w:rPr>
          <w:rFonts w:cstheme="minorHAnsi"/>
        </w:rPr>
        <w:t>p</w:t>
      </w:r>
      <w:r w:rsidR="0050551F" w:rsidRPr="00E80A63">
        <w:rPr>
          <w:rFonts w:cstheme="minorHAnsi"/>
        </w:rPr>
        <w:t>roject</w:t>
      </w:r>
      <w:r w:rsidR="00E619E6" w:rsidRPr="00E80A63">
        <w:rPr>
          <w:rFonts w:cstheme="minorHAnsi"/>
        </w:rPr>
        <w:t xml:space="preserve"> was launched </w:t>
      </w:r>
      <w:r w:rsidR="006902FF" w:rsidRPr="00E80A63">
        <w:rPr>
          <w:rFonts w:cstheme="minorHAnsi"/>
        </w:rPr>
        <w:t xml:space="preserve">with a budget of around USD 3 million </w:t>
      </w:r>
      <w:r w:rsidR="00E619E6" w:rsidRPr="00E80A63">
        <w:rPr>
          <w:rFonts w:cstheme="minorHAnsi"/>
        </w:rPr>
        <w:t>in June</w:t>
      </w:r>
      <w:r w:rsidRPr="00E80A63">
        <w:rPr>
          <w:rFonts w:cstheme="minorHAnsi"/>
        </w:rPr>
        <w:t xml:space="preserve"> </w:t>
      </w:r>
      <w:r w:rsidR="003C3088" w:rsidRPr="00E80A63">
        <w:rPr>
          <w:rFonts w:cstheme="minorHAnsi"/>
        </w:rPr>
        <w:t xml:space="preserve">2017 and </w:t>
      </w:r>
      <w:r w:rsidR="00A41F7E" w:rsidRPr="00E80A63">
        <w:rPr>
          <w:rFonts w:cstheme="minorHAnsi"/>
        </w:rPr>
        <w:t xml:space="preserve">was </w:t>
      </w:r>
      <w:r w:rsidR="003C3088" w:rsidRPr="00E80A63">
        <w:rPr>
          <w:rFonts w:cstheme="minorHAnsi"/>
        </w:rPr>
        <w:t xml:space="preserve">completed </w:t>
      </w:r>
      <w:r w:rsidR="00A41F7E" w:rsidRPr="00E80A63">
        <w:rPr>
          <w:rFonts w:cstheme="minorHAnsi"/>
        </w:rPr>
        <w:t xml:space="preserve">in </w:t>
      </w:r>
      <w:r w:rsidR="00161421" w:rsidRPr="00E80A63">
        <w:rPr>
          <w:rFonts w:cstheme="minorHAnsi"/>
        </w:rPr>
        <w:t xml:space="preserve">November </w:t>
      </w:r>
      <w:r w:rsidRPr="00E80A63">
        <w:rPr>
          <w:rFonts w:cstheme="minorHAnsi"/>
        </w:rPr>
        <w:t>2019. It buil</w:t>
      </w:r>
      <w:r w:rsidR="006902FF" w:rsidRPr="00E80A63">
        <w:rPr>
          <w:rFonts w:cstheme="minorHAnsi"/>
        </w:rPr>
        <w:t>t</w:t>
      </w:r>
      <w:r w:rsidRPr="00E80A63">
        <w:rPr>
          <w:rFonts w:cstheme="minorHAnsi"/>
        </w:rPr>
        <w:t xml:space="preserve"> upon the results and lessons learned from the 100</w:t>
      </w:r>
      <w:r w:rsidR="007D618E" w:rsidRPr="00E80A63">
        <w:rPr>
          <w:rFonts w:cstheme="minorHAnsi"/>
        </w:rPr>
        <w:t xml:space="preserve"> per cent</w:t>
      </w:r>
      <w:r w:rsidRPr="00E80A63">
        <w:rPr>
          <w:rFonts w:cstheme="minorHAnsi"/>
        </w:rPr>
        <w:t xml:space="preserve"> EU funded EXPLODE</w:t>
      </w:r>
      <w:r w:rsidR="00A41F7E" w:rsidRPr="00E80A63">
        <w:rPr>
          <w:rFonts w:cstheme="minorHAnsi"/>
        </w:rPr>
        <w:t xml:space="preserve"> project, which was</w:t>
      </w:r>
      <w:r w:rsidRPr="00E80A63">
        <w:rPr>
          <w:rFonts w:cstheme="minorHAnsi"/>
        </w:rPr>
        <w:t xml:space="preserve"> implemented by UNDP from 1 April 2013 until 30 November 2016. The </w:t>
      </w:r>
      <w:r w:rsidR="00A41F7E" w:rsidRPr="00E80A63">
        <w:rPr>
          <w:rStyle w:val="fontstyle01"/>
          <w:rFonts w:asciiTheme="minorHAnsi" w:hAnsiTheme="minorHAnsi" w:cstheme="minorHAnsi"/>
        </w:rPr>
        <w:t>Stockpile Management Technical Support and Ammunition Surplus Reduction</w:t>
      </w:r>
      <w:r w:rsidR="00A41F7E" w:rsidRPr="00E80A63">
        <w:rPr>
          <w:rFonts w:cstheme="minorHAnsi"/>
        </w:rPr>
        <w:t xml:space="preserve"> p</w:t>
      </w:r>
      <w:r w:rsidR="0050551F" w:rsidRPr="00E80A63">
        <w:rPr>
          <w:rFonts w:cstheme="minorHAnsi"/>
        </w:rPr>
        <w:t>roject</w:t>
      </w:r>
      <w:r w:rsidRPr="00E80A63">
        <w:rPr>
          <w:rFonts w:cstheme="minorHAnsi"/>
        </w:rPr>
        <w:t xml:space="preserve"> team worked closely with the </w:t>
      </w:r>
      <w:r w:rsidR="004832A0" w:rsidRPr="00E80A63">
        <w:rPr>
          <w:rFonts w:cstheme="minorHAnsi"/>
        </w:rPr>
        <w:t>Ministry of Defence</w:t>
      </w:r>
      <w:r w:rsidRPr="00E80A63">
        <w:rPr>
          <w:rFonts w:cstheme="minorHAnsi"/>
        </w:rPr>
        <w:t xml:space="preserve">, </w:t>
      </w:r>
      <w:r w:rsidR="00A41F7E" w:rsidRPr="00E80A63">
        <w:rPr>
          <w:rFonts w:cstheme="minorHAnsi"/>
        </w:rPr>
        <w:t xml:space="preserve">the </w:t>
      </w:r>
      <w:r w:rsidR="00E80A63" w:rsidRPr="00E80A63">
        <w:rPr>
          <w:rFonts w:cstheme="minorHAnsi"/>
        </w:rPr>
        <w:t>Armed Forces</w:t>
      </w:r>
      <w:r w:rsidRPr="00E80A63">
        <w:rPr>
          <w:rFonts w:cstheme="minorHAnsi"/>
        </w:rPr>
        <w:t xml:space="preserve"> </w:t>
      </w:r>
      <w:r w:rsidR="00984113" w:rsidRPr="00E80A63">
        <w:rPr>
          <w:rFonts w:cstheme="minorHAnsi"/>
        </w:rPr>
        <w:t xml:space="preserve">of </w:t>
      </w:r>
      <w:r w:rsidR="00F26C8E" w:rsidRPr="00E80A63">
        <w:rPr>
          <w:rFonts w:cstheme="minorHAnsi"/>
        </w:rPr>
        <w:t>Bosnia and Herzegovina</w:t>
      </w:r>
      <w:r w:rsidRPr="00E80A63">
        <w:rPr>
          <w:rFonts w:cstheme="minorHAnsi"/>
        </w:rPr>
        <w:t xml:space="preserve">, </w:t>
      </w:r>
      <w:r w:rsidR="00704625" w:rsidRPr="00E80A63">
        <w:rPr>
          <w:rFonts w:cstheme="minorHAnsi"/>
        </w:rPr>
        <w:t>European Union</w:t>
      </w:r>
      <w:r w:rsidRPr="00E80A63">
        <w:rPr>
          <w:rFonts w:cstheme="minorHAnsi"/>
        </w:rPr>
        <w:t>, EUFOR, OSCE, U</w:t>
      </w:r>
      <w:r w:rsidR="00A41F7E" w:rsidRPr="00E80A63">
        <w:rPr>
          <w:rFonts w:cstheme="minorHAnsi"/>
        </w:rPr>
        <w:t>nited States</w:t>
      </w:r>
      <w:r w:rsidR="00947ACD" w:rsidRPr="00E80A63">
        <w:rPr>
          <w:rFonts w:cstheme="minorHAnsi"/>
        </w:rPr>
        <w:t xml:space="preserve"> State department through embassy in Sarajevo</w:t>
      </w:r>
      <w:r w:rsidRPr="00E80A63">
        <w:rPr>
          <w:rFonts w:cstheme="minorHAnsi"/>
        </w:rPr>
        <w:t xml:space="preserve"> and NATO HQ </w:t>
      </w:r>
      <w:r w:rsidR="00947ACD" w:rsidRPr="00E80A63">
        <w:rPr>
          <w:rFonts w:cstheme="minorHAnsi"/>
        </w:rPr>
        <w:t xml:space="preserve">in </w:t>
      </w:r>
      <w:proofErr w:type="spellStart"/>
      <w:r w:rsidR="00947ACD" w:rsidRPr="00E80A63">
        <w:rPr>
          <w:rFonts w:cstheme="minorHAnsi"/>
        </w:rPr>
        <w:t>BiH</w:t>
      </w:r>
      <w:proofErr w:type="spellEnd"/>
      <w:r w:rsidR="00947ACD" w:rsidRPr="00E80A63">
        <w:rPr>
          <w:rFonts w:cstheme="minorHAnsi"/>
        </w:rPr>
        <w:t xml:space="preserve"> </w:t>
      </w:r>
      <w:r w:rsidRPr="00E80A63">
        <w:rPr>
          <w:rFonts w:cstheme="minorHAnsi"/>
        </w:rPr>
        <w:t>on the coordination and implementation of activities designed to contribute to the disposal of unsafe and unstable ammunition</w:t>
      </w:r>
      <w:r w:rsidR="00A41F7E" w:rsidRPr="00E80A63">
        <w:rPr>
          <w:rFonts w:cstheme="minorHAnsi"/>
        </w:rPr>
        <w:t xml:space="preserve"> as well as</w:t>
      </w:r>
      <w:r w:rsidRPr="00E80A63">
        <w:rPr>
          <w:rFonts w:cstheme="minorHAnsi"/>
        </w:rPr>
        <w:t xml:space="preserve"> complex weapon</w:t>
      </w:r>
      <w:r w:rsidR="00704625" w:rsidRPr="00E80A63">
        <w:rPr>
          <w:rFonts w:cstheme="minorHAnsi"/>
        </w:rPr>
        <w:t>s</w:t>
      </w:r>
      <w:r w:rsidRPr="00E80A63">
        <w:rPr>
          <w:rFonts w:cstheme="minorHAnsi"/>
        </w:rPr>
        <w:t xml:space="preserve"> systems. </w:t>
      </w:r>
    </w:p>
    <w:p w14:paraId="3E4B76E6" w14:textId="5B833F27" w:rsidR="00F66C57" w:rsidRPr="00E80A63" w:rsidRDefault="00DD2079" w:rsidP="00E619E6">
      <w:pPr>
        <w:jc w:val="both"/>
        <w:rPr>
          <w:rStyle w:val="fontstyle01"/>
          <w:rFonts w:asciiTheme="minorHAnsi" w:hAnsiTheme="minorHAnsi" w:cstheme="minorHAnsi"/>
        </w:rPr>
      </w:pPr>
      <w:r w:rsidRPr="00E80A63">
        <w:rPr>
          <w:rStyle w:val="fontstyle01"/>
          <w:rFonts w:asciiTheme="minorHAnsi" w:hAnsiTheme="minorHAnsi" w:cstheme="minorHAnsi"/>
        </w:rPr>
        <w:lastRenderedPageBreak/>
        <w:t>Th</w:t>
      </w:r>
      <w:r w:rsidR="00F66C57" w:rsidRPr="00E80A63">
        <w:rPr>
          <w:rStyle w:val="fontstyle01"/>
          <w:rFonts w:asciiTheme="minorHAnsi" w:hAnsiTheme="minorHAnsi" w:cstheme="minorHAnsi"/>
        </w:rPr>
        <w:t xml:space="preserve">e </w:t>
      </w:r>
      <w:r w:rsidR="00A41F7E" w:rsidRPr="00E80A63">
        <w:rPr>
          <w:rStyle w:val="fontstyle01"/>
          <w:rFonts w:asciiTheme="minorHAnsi" w:hAnsiTheme="minorHAnsi" w:cstheme="minorHAnsi"/>
        </w:rPr>
        <w:t xml:space="preserve">evaluation of the </w:t>
      </w:r>
      <w:r w:rsidR="00443122" w:rsidRPr="00E80A63">
        <w:rPr>
          <w:rStyle w:val="fontstyle01"/>
          <w:rFonts w:asciiTheme="minorHAnsi" w:hAnsiTheme="minorHAnsi" w:cstheme="minorHAnsi"/>
        </w:rPr>
        <w:t xml:space="preserve">European Union contribution to </w:t>
      </w:r>
      <w:r w:rsidR="00A41F7E" w:rsidRPr="00E80A63">
        <w:rPr>
          <w:rStyle w:val="fontstyle01"/>
          <w:rFonts w:asciiTheme="minorHAnsi" w:hAnsiTheme="minorHAnsi" w:cstheme="minorHAnsi"/>
        </w:rPr>
        <w:t xml:space="preserve">the </w:t>
      </w:r>
      <w:r w:rsidR="00443122" w:rsidRPr="00E80A63">
        <w:rPr>
          <w:rStyle w:val="fontstyle01"/>
          <w:rFonts w:asciiTheme="minorHAnsi" w:hAnsiTheme="minorHAnsi" w:cstheme="minorHAnsi"/>
        </w:rPr>
        <w:t xml:space="preserve">Stockpile Management Technical Support and Ammunition Surplus Reduction </w:t>
      </w:r>
      <w:r w:rsidR="00A41F7E" w:rsidRPr="00E80A63">
        <w:rPr>
          <w:rStyle w:val="fontstyle01"/>
          <w:rFonts w:asciiTheme="minorHAnsi" w:hAnsiTheme="minorHAnsi" w:cstheme="minorHAnsi"/>
        </w:rPr>
        <w:t>p</w:t>
      </w:r>
      <w:r w:rsidR="0050551F" w:rsidRPr="00E80A63">
        <w:rPr>
          <w:rStyle w:val="fontstyle01"/>
          <w:rFonts w:asciiTheme="minorHAnsi" w:hAnsiTheme="minorHAnsi" w:cstheme="minorHAnsi"/>
        </w:rPr>
        <w:t>roject</w:t>
      </w:r>
      <w:r w:rsidR="00F66C57" w:rsidRPr="00E80A63">
        <w:rPr>
          <w:rStyle w:val="fontstyle01"/>
          <w:rFonts w:asciiTheme="minorHAnsi" w:hAnsiTheme="minorHAnsi" w:cstheme="minorHAnsi"/>
        </w:rPr>
        <w:t xml:space="preserve"> </w:t>
      </w:r>
      <w:r w:rsidR="00A41F7E" w:rsidRPr="00E80A63">
        <w:rPr>
          <w:rStyle w:val="fontstyle01"/>
          <w:rFonts w:asciiTheme="minorHAnsi" w:hAnsiTheme="minorHAnsi" w:cstheme="minorHAnsi"/>
        </w:rPr>
        <w:t>focuses on</w:t>
      </w:r>
      <w:r w:rsidRPr="00E80A63">
        <w:rPr>
          <w:rStyle w:val="fontstyle01"/>
          <w:rFonts w:asciiTheme="minorHAnsi" w:hAnsiTheme="minorHAnsi" w:cstheme="minorHAnsi"/>
        </w:rPr>
        <w:t xml:space="preserve"> its relevance of design, effectiveness of</w:t>
      </w:r>
      <w:r w:rsidR="00E619E6" w:rsidRPr="00E80A63">
        <w:rPr>
          <w:rFonts w:cstheme="minorHAnsi"/>
          <w:color w:val="000000"/>
        </w:rPr>
        <w:t xml:space="preserve"> </w:t>
      </w:r>
      <w:r w:rsidRPr="00E80A63">
        <w:rPr>
          <w:rStyle w:val="fontstyle01"/>
          <w:rFonts w:asciiTheme="minorHAnsi" w:hAnsiTheme="minorHAnsi" w:cstheme="minorHAnsi"/>
        </w:rPr>
        <w:t xml:space="preserve">implementation (based on </w:t>
      </w:r>
      <w:r w:rsidR="00A41F7E" w:rsidRPr="00E80A63">
        <w:rPr>
          <w:rStyle w:val="fontstyle01"/>
          <w:rFonts w:asciiTheme="minorHAnsi" w:hAnsiTheme="minorHAnsi" w:cstheme="minorHAnsi"/>
        </w:rPr>
        <w:t>the p</w:t>
      </w:r>
      <w:r w:rsidR="0050551F" w:rsidRPr="00E80A63">
        <w:rPr>
          <w:rStyle w:val="fontstyle01"/>
          <w:rFonts w:asciiTheme="minorHAnsi" w:hAnsiTheme="minorHAnsi" w:cstheme="minorHAnsi"/>
        </w:rPr>
        <w:t>roject</w:t>
      </w:r>
      <w:r w:rsidRPr="00E80A63">
        <w:rPr>
          <w:rStyle w:val="fontstyle01"/>
          <w:rFonts w:asciiTheme="minorHAnsi" w:hAnsiTheme="minorHAnsi" w:cstheme="minorHAnsi"/>
        </w:rPr>
        <w:t xml:space="preserve"> indicators), effici</w:t>
      </w:r>
      <w:r w:rsidR="00E619E6" w:rsidRPr="00E80A63">
        <w:rPr>
          <w:rStyle w:val="fontstyle01"/>
          <w:rFonts w:asciiTheme="minorHAnsi" w:hAnsiTheme="minorHAnsi" w:cstheme="minorHAnsi"/>
        </w:rPr>
        <w:t>ency, impact and sustainability</w:t>
      </w:r>
      <w:r w:rsidRPr="00E80A63">
        <w:rPr>
          <w:rStyle w:val="fontstyle01"/>
          <w:rFonts w:asciiTheme="minorHAnsi" w:hAnsiTheme="minorHAnsi" w:cstheme="minorHAnsi"/>
        </w:rPr>
        <w:t xml:space="preserve">. The other key component covered in the evaluation </w:t>
      </w:r>
      <w:r w:rsidR="00A41F7E" w:rsidRPr="00E80A63">
        <w:rPr>
          <w:rStyle w:val="fontstyle01"/>
          <w:rFonts w:asciiTheme="minorHAnsi" w:hAnsiTheme="minorHAnsi" w:cstheme="minorHAnsi"/>
        </w:rPr>
        <w:t>is</w:t>
      </w:r>
      <w:r w:rsidR="00A41F7E" w:rsidRPr="00E80A63">
        <w:rPr>
          <w:rFonts w:cstheme="minorHAnsi"/>
          <w:color w:val="000000"/>
        </w:rPr>
        <w:t xml:space="preserve"> </w:t>
      </w:r>
      <w:r w:rsidRPr="00E80A63">
        <w:rPr>
          <w:rStyle w:val="fontstyle01"/>
          <w:rFonts w:asciiTheme="minorHAnsi" w:hAnsiTheme="minorHAnsi" w:cstheme="minorHAnsi"/>
        </w:rPr>
        <w:t>gender equality</w:t>
      </w:r>
      <w:r w:rsidR="00F66C57" w:rsidRPr="00E80A63">
        <w:rPr>
          <w:rStyle w:val="fontstyle01"/>
          <w:rFonts w:asciiTheme="minorHAnsi" w:hAnsiTheme="minorHAnsi" w:cstheme="minorHAnsi"/>
        </w:rPr>
        <w:t xml:space="preserve"> and human rights </w:t>
      </w:r>
      <w:r w:rsidR="00A41F7E" w:rsidRPr="00E80A63">
        <w:rPr>
          <w:rStyle w:val="fontstyle01"/>
          <w:rFonts w:asciiTheme="minorHAnsi" w:hAnsiTheme="minorHAnsi" w:cstheme="minorHAnsi"/>
        </w:rPr>
        <w:t xml:space="preserve">of the </w:t>
      </w:r>
      <w:r w:rsidR="00F66C57" w:rsidRPr="00E80A63">
        <w:rPr>
          <w:rStyle w:val="fontstyle01"/>
          <w:rFonts w:asciiTheme="minorHAnsi" w:hAnsiTheme="minorHAnsi" w:cstheme="minorHAnsi"/>
        </w:rPr>
        <w:t>targeted groups</w:t>
      </w:r>
      <w:r w:rsidR="0012042D" w:rsidRPr="00E80A63">
        <w:rPr>
          <w:rStyle w:val="fontstyle01"/>
          <w:rFonts w:asciiTheme="minorHAnsi" w:hAnsiTheme="minorHAnsi" w:cstheme="minorHAnsi"/>
        </w:rPr>
        <w:t>.</w:t>
      </w:r>
      <w:r w:rsidR="00E619E6" w:rsidRPr="00E80A63">
        <w:rPr>
          <w:rStyle w:val="fontstyle01"/>
          <w:rFonts w:asciiTheme="minorHAnsi" w:hAnsiTheme="minorHAnsi" w:cstheme="minorHAnsi"/>
        </w:rPr>
        <w:t xml:space="preserve"> </w:t>
      </w:r>
      <w:r w:rsidR="00A41F7E" w:rsidRPr="00E80A63">
        <w:rPr>
          <w:rStyle w:val="fontstyle01"/>
          <w:rFonts w:asciiTheme="minorHAnsi" w:hAnsiTheme="minorHAnsi" w:cstheme="minorHAnsi"/>
        </w:rPr>
        <w:t>The</w:t>
      </w:r>
      <w:r w:rsidR="00A41F7E" w:rsidRPr="00E80A63">
        <w:rPr>
          <w:rFonts w:cstheme="minorHAnsi"/>
          <w:color w:val="000000"/>
        </w:rPr>
        <w:t xml:space="preserve"> </w:t>
      </w:r>
      <w:r w:rsidR="00A41F7E" w:rsidRPr="00E80A63">
        <w:rPr>
          <w:rStyle w:val="fontstyle01"/>
          <w:rFonts w:asciiTheme="minorHAnsi" w:hAnsiTheme="minorHAnsi" w:cstheme="minorHAnsi"/>
        </w:rPr>
        <w:t>recommendations provided are b</w:t>
      </w:r>
      <w:r w:rsidR="00E619E6" w:rsidRPr="00E80A63">
        <w:rPr>
          <w:rStyle w:val="fontstyle01"/>
          <w:rFonts w:asciiTheme="minorHAnsi" w:hAnsiTheme="minorHAnsi" w:cstheme="minorHAnsi"/>
        </w:rPr>
        <w:t xml:space="preserve">ased on the </w:t>
      </w:r>
      <w:r w:rsidRPr="00E80A63">
        <w:rPr>
          <w:rStyle w:val="fontstyle01"/>
          <w:rFonts w:asciiTheme="minorHAnsi" w:hAnsiTheme="minorHAnsi" w:cstheme="minorHAnsi"/>
        </w:rPr>
        <w:t>evaluation findings</w:t>
      </w:r>
      <w:r w:rsidR="00C265D6" w:rsidRPr="00E80A63">
        <w:rPr>
          <w:rStyle w:val="fontstyle01"/>
          <w:rFonts w:asciiTheme="minorHAnsi" w:hAnsiTheme="minorHAnsi" w:cstheme="minorHAnsi"/>
        </w:rPr>
        <w:t xml:space="preserve">. </w:t>
      </w:r>
    </w:p>
    <w:p w14:paraId="030016AE" w14:textId="58F2D60A" w:rsidR="00FE2DB5" w:rsidRPr="00E80A63" w:rsidRDefault="00FE2DB5" w:rsidP="00FE2DB5">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w:t>
      </w:r>
      <w:r w:rsidR="00A41F7E" w:rsidRPr="00E80A63">
        <w:rPr>
          <w:rFonts w:eastAsia="Times New Roman" w:cstheme="minorHAnsi"/>
          <w:lang w:eastAsia="bs-Latn-BA"/>
        </w:rPr>
        <w:t xml:space="preserve">objective of the </w:t>
      </w:r>
      <w:r w:rsidRPr="00E80A63">
        <w:rPr>
          <w:rFonts w:eastAsia="Times New Roman" w:cstheme="minorHAnsi"/>
          <w:lang w:eastAsia="bs-Latn-BA"/>
        </w:rPr>
        <w:t xml:space="preserve">evaluation </w:t>
      </w:r>
      <w:r w:rsidR="00A41F7E" w:rsidRPr="00E80A63">
        <w:rPr>
          <w:rFonts w:eastAsia="Times New Roman" w:cstheme="minorHAnsi"/>
          <w:lang w:eastAsia="bs-Latn-BA"/>
        </w:rPr>
        <w:t>was</w:t>
      </w:r>
      <w:r w:rsidRPr="00E80A63">
        <w:rPr>
          <w:rFonts w:eastAsia="Times New Roman" w:cstheme="minorHAnsi"/>
          <w:lang w:eastAsia="bs-Latn-BA"/>
        </w:rPr>
        <w:t xml:space="preserve"> to examine the ov</w:t>
      </w:r>
      <w:r w:rsidR="00443122" w:rsidRPr="00E80A63">
        <w:rPr>
          <w:rFonts w:eastAsia="Times New Roman" w:cstheme="minorHAnsi"/>
          <w:lang w:eastAsia="bs-Latn-BA"/>
        </w:rPr>
        <w:t xml:space="preserve">erall performance of the </w:t>
      </w:r>
      <w:r w:rsidR="00A41F7E" w:rsidRPr="00E80A63">
        <w:rPr>
          <w:rFonts w:eastAsia="Times New Roman" w:cstheme="minorHAnsi"/>
          <w:lang w:eastAsia="bs-Latn-BA"/>
        </w:rPr>
        <w:t>p</w:t>
      </w:r>
      <w:r w:rsidR="00443122" w:rsidRPr="00E80A63">
        <w:rPr>
          <w:rFonts w:eastAsia="Times New Roman" w:cstheme="minorHAnsi"/>
          <w:lang w:eastAsia="bs-Latn-BA"/>
        </w:rPr>
        <w:t>roject</w:t>
      </w:r>
      <w:r w:rsidRPr="00E80A63">
        <w:rPr>
          <w:rFonts w:eastAsia="Times New Roman" w:cstheme="minorHAnsi"/>
          <w:lang w:eastAsia="bs-Latn-BA"/>
        </w:rPr>
        <w:t xml:space="preserve">, its results, input and activities and how the outputs delivered added value to the efforts of the Ministry of Defence and the </w:t>
      </w:r>
      <w:r w:rsidR="00E80A63" w:rsidRPr="00E80A63">
        <w:rPr>
          <w:rFonts w:eastAsia="Times New Roman" w:cstheme="minorHAnsi"/>
          <w:lang w:eastAsia="bs-Latn-BA"/>
        </w:rPr>
        <w:t>Armed Forces</w:t>
      </w:r>
      <w:r w:rsidRPr="00E80A63">
        <w:rPr>
          <w:rFonts w:eastAsia="Times New Roman" w:cstheme="minorHAnsi"/>
          <w:lang w:eastAsia="bs-Latn-BA"/>
        </w:rPr>
        <w:t xml:space="preserve"> 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in the field of ammunition control and management. </w:t>
      </w:r>
      <w:r w:rsidR="007A0F48" w:rsidRPr="00E80A63">
        <w:rPr>
          <w:rFonts w:eastAsia="Times New Roman" w:cstheme="minorHAnsi"/>
          <w:lang w:eastAsia="bs-Latn-BA"/>
        </w:rPr>
        <w:t xml:space="preserve">Through </w:t>
      </w:r>
      <w:r w:rsidRPr="00E80A63">
        <w:rPr>
          <w:rFonts w:eastAsia="Times New Roman" w:cstheme="minorHAnsi"/>
          <w:lang w:eastAsia="bs-Latn-BA"/>
        </w:rPr>
        <w:t xml:space="preserve">a substantive analysis of the effectiveness of the </w:t>
      </w:r>
      <w:r w:rsidR="007A0F4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approach and feedback from stakeholders the evaluation assess</w:t>
      </w:r>
      <w:r w:rsidR="00F224C6" w:rsidRPr="00E80A63">
        <w:rPr>
          <w:rFonts w:eastAsia="Times New Roman" w:cstheme="minorHAnsi"/>
          <w:lang w:eastAsia="bs-Latn-BA"/>
        </w:rPr>
        <w:t>es</w:t>
      </w:r>
      <w:r w:rsidRPr="00E80A63">
        <w:rPr>
          <w:rFonts w:eastAsia="Times New Roman" w:cstheme="minorHAnsi"/>
          <w:lang w:eastAsia="bs-Latn-BA"/>
        </w:rPr>
        <w:t xml:space="preserve"> </w:t>
      </w:r>
      <w:r w:rsidR="007A0F48" w:rsidRPr="00E80A63">
        <w:rPr>
          <w:rFonts w:eastAsia="Times New Roman" w:cstheme="minorHAnsi"/>
          <w:lang w:eastAsia="bs-Latn-BA"/>
        </w:rPr>
        <w:t xml:space="preserve">the </w:t>
      </w:r>
      <w:r w:rsidRPr="00E80A63">
        <w:rPr>
          <w:rFonts w:eastAsia="Times New Roman" w:cstheme="minorHAnsi"/>
          <w:lang w:eastAsia="bs-Latn-BA"/>
        </w:rPr>
        <w:t xml:space="preserve">cause and effect </w:t>
      </w:r>
      <w:r w:rsidR="007A0F48" w:rsidRPr="00E80A63">
        <w:rPr>
          <w:rFonts w:eastAsia="Times New Roman" w:cstheme="minorHAnsi"/>
          <w:lang w:eastAsia="bs-Latn-BA"/>
        </w:rPr>
        <w:t xml:space="preserve">relationship </w:t>
      </w:r>
      <w:r w:rsidRPr="00E80A63">
        <w:rPr>
          <w:rFonts w:eastAsia="Times New Roman" w:cstheme="minorHAnsi"/>
          <w:lang w:eastAsia="bs-Latn-BA"/>
        </w:rPr>
        <w:t xml:space="preserve">within the </w:t>
      </w:r>
      <w:r w:rsidR="007A0F48" w:rsidRPr="00E80A63">
        <w:rPr>
          <w:rFonts w:eastAsia="Times New Roman" w:cstheme="minorHAnsi"/>
          <w:lang w:eastAsia="bs-Latn-BA"/>
        </w:rPr>
        <w:t>p</w:t>
      </w:r>
      <w:r w:rsidR="0050551F" w:rsidRPr="00E80A63">
        <w:rPr>
          <w:rFonts w:eastAsia="Times New Roman" w:cstheme="minorHAnsi"/>
          <w:lang w:eastAsia="bs-Latn-BA"/>
        </w:rPr>
        <w:t>roject</w:t>
      </w:r>
      <w:r w:rsidR="007A0F48" w:rsidRPr="00E80A63">
        <w:rPr>
          <w:rFonts w:eastAsia="Times New Roman" w:cstheme="minorHAnsi"/>
          <w:lang w:eastAsia="bs-Latn-BA"/>
        </w:rPr>
        <w:t xml:space="preserve"> and</w:t>
      </w:r>
      <w:r w:rsidRPr="00E80A63">
        <w:rPr>
          <w:rFonts w:eastAsia="Times New Roman" w:cstheme="minorHAnsi"/>
          <w:lang w:eastAsia="bs-Latn-BA"/>
        </w:rPr>
        <w:t xml:space="preserve"> identifi</w:t>
      </w:r>
      <w:r w:rsidR="007A0F48" w:rsidRPr="00E80A63">
        <w:rPr>
          <w:rFonts w:eastAsia="Times New Roman" w:cstheme="minorHAnsi"/>
          <w:lang w:eastAsia="bs-Latn-BA"/>
        </w:rPr>
        <w:t>es</w:t>
      </w:r>
      <w:r w:rsidRPr="00E80A63">
        <w:rPr>
          <w:rFonts w:eastAsia="Times New Roman" w:cstheme="minorHAnsi"/>
          <w:lang w:eastAsia="bs-Latn-BA"/>
        </w:rPr>
        <w:t xml:space="preserve"> the extent to which the observed changes </w:t>
      </w:r>
      <w:r w:rsidR="00443122" w:rsidRPr="00E80A63">
        <w:rPr>
          <w:rFonts w:eastAsia="Times New Roman" w:cstheme="minorHAnsi"/>
          <w:lang w:eastAsia="bs-Latn-BA"/>
        </w:rPr>
        <w:t xml:space="preserve">can be attributed to the </w:t>
      </w:r>
      <w:r w:rsidR="007A0F48" w:rsidRPr="00E80A63">
        <w:rPr>
          <w:rFonts w:eastAsia="Times New Roman" w:cstheme="minorHAnsi"/>
          <w:lang w:eastAsia="bs-Latn-BA"/>
        </w:rPr>
        <w:t>p</w:t>
      </w:r>
      <w:r w:rsidR="00443122" w:rsidRPr="00E80A63">
        <w:rPr>
          <w:rFonts w:eastAsia="Times New Roman" w:cstheme="minorHAnsi"/>
          <w:lang w:eastAsia="bs-Latn-BA"/>
        </w:rPr>
        <w:t>roject</w:t>
      </w:r>
      <w:r w:rsidRPr="00E80A63">
        <w:rPr>
          <w:rFonts w:eastAsia="Times New Roman" w:cstheme="minorHAnsi"/>
          <w:lang w:eastAsia="bs-Latn-BA"/>
        </w:rPr>
        <w:t xml:space="preserve">. </w:t>
      </w:r>
    </w:p>
    <w:p w14:paraId="21C80994" w14:textId="77777777" w:rsidR="00151116" w:rsidRPr="00E80A63" w:rsidRDefault="00151116" w:rsidP="00FE2DB5">
      <w:pPr>
        <w:spacing w:after="0" w:line="293" w:lineRule="atLeast"/>
        <w:jc w:val="both"/>
        <w:textAlignment w:val="baseline"/>
      </w:pPr>
    </w:p>
    <w:p w14:paraId="2FFACE7A" w14:textId="4A16858B" w:rsidR="00151116" w:rsidRPr="00E80A63" w:rsidRDefault="00151116" w:rsidP="00FE2DB5">
      <w:pPr>
        <w:spacing w:after="0" w:line="293" w:lineRule="atLeast"/>
        <w:jc w:val="both"/>
        <w:textAlignment w:val="baseline"/>
        <w:rPr>
          <w:rFonts w:eastAsia="Times New Roman" w:cstheme="minorHAnsi"/>
          <w:lang w:eastAsia="bs-Latn-BA"/>
        </w:rPr>
      </w:pPr>
      <w:r w:rsidRPr="00E80A63">
        <w:t xml:space="preserve">The </w:t>
      </w:r>
      <w:r w:rsidR="007A0F48" w:rsidRPr="00E80A63">
        <w:t xml:space="preserve">final narrative report will incorporate the </w:t>
      </w:r>
      <w:r w:rsidRPr="00E80A63">
        <w:t xml:space="preserve">findings of the evaluation. The final evaluation will be presented to </w:t>
      </w:r>
      <w:r w:rsidR="00F224C6" w:rsidRPr="00E80A63">
        <w:t xml:space="preserve">the </w:t>
      </w:r>
      <w:r w:rsidRPr="00E80A63">
        <w:t xml:space="preserve">donor, beneficiaries and other stakeholders for the sake of </w:t>
      </w:r>
      <w:r w:rsidR="00704625" w:rsidRPr="00E80A63">
        <w:t xml:space="preserve">considering implementation of the </w:t>
      </w:r>
      <w:r w:rsidRPr="00E80A63">
        <w:t>recommendations.</w:t>
      </w:r>
    </w:p>
    <w:p w14:paraId="523A8C17" w14:textId="77777777" w:rsidR="00FE2DB5" w:rsidRPr="00E80A63" w:rsidRDefault="00FE2DB5" w:rsidP="00FE2DB5">
      <w:pPr>
        <w:spacing w:after="0" w:line="293" w:lineRule="atLeast"/>
        <w:jc w:val="both"/>
        <w:textAlignment w:val="baseline"/>
        <w:rPr>
          <w:rFonts w:eastAsia="Times New Roman" w:cstheme="minorHAnsi"/>
          <w:lang w:eastAsia="da-DK"/>
        </w:rPr>
      </w:pPr>
    </w:p>
    <w:p w14:paraId="26FE4093" w14:textId="5F76216D" w:rsidR="00FE2DB5" w:rsidRPr="00E80A63" w:rsidRDefault="00F224C6" w:rsidP="00E619E6">
      <w:pPr>
        <w:jc w:val="both"/>
        <w:rPr>
          <w:rFonts w:eastAsia="Times New Roman" w:cstheme="minorHAnsi"/>
          <w:lang w:eastAsia="bs-Latn-BA"/>
        </w:rPr>
      </w:pPr>
      <w:r w:rsidRPr="00E80A63">
        <w:rPr>
          <w:rFonts w:eastAsia="Times New Roman" w:cstheme="minorHAnsi"/>
          <w:lang w:eastAsia="bs-Latn-BA"/>
        </w:rPr>
        <w:t>The e</w:t>
      </w:r>
      <w:r w:rsidR="00FE2DB5" w:rsidRPr="00E80A63">
        <w:rPr>
          <w:rFonts w:eastAsia="Times New Roman" w:cstheme="minorHAnsi"/>
          <w:lang w:eastAsia="bs-Latn-BA"/>
        </w:rPr>
        <w:t xml:space="preserve">valuation methodology </w:t>
      </w:r>
      <w:r w:rsidR="007A0F48" w:rsidRPr="00E80A63">
        <w:rPr>
          <w:rFonts w:eastAsia="Times New Roman" w:cstheme="minorHAnsi"/>
          <w:lang w:eastAsia="bs-Latn-BA"/>
        </w:rPr>
        <w:t xml:space="preserve">was </w:t>
      </w:r>
      <w:r w:rsidR="00FE2DB5" w:rsidRPr="00E80A63">
        <w:rPr>
          <w:rFonts w:eastAsia="Times New Roman" w:cstheme="minorHAnsi"/>
          <w:lang w:eastAsia="bs-Latn-BA"/>
        </w:rPr>
        <w:t>participatory</w:t>
      </w:r>
      <w:r w:rsidR="007A0F48" w:rsidRPr="00E80A63">
        <w:rPr>
          <w:rFonts w:eastAsia="Times New Roman" w:cstheme="minorHAnsi"/>
          <w:lang w:eastAsia="bs-Latn-BA"/>
        </w:rPr>
        <w:t xml:space="preserve"> and </w:t>
      </w:r>
      <w:r w:rsidR="007A0F48" w:rsidRPr="00E80A63">
        <w:rPr>
          <w:rFonts w:eastAsia="Times New Roman" w:cstheme="minorHAnsi"/>
          <w:lang w:eastAsia="da-DK"/>
        </w:rPr>
        <w:t xml:space="preserve">involved </w:t>
      </w:r>
      <w:r w:rsidR="00FE2DB5" w:rsidRPr="00E80A63">
        <w:rPr>
          <w:rFonts w:eastAsia="Times New Roman" w:cstheme="minorHAnsi"/>
          <w:lang w:eastAsia="da-DK"/>
        </w:rPr>
        <w:t xml:space="preserve">relevant stakeholders, partners, beneficiaries and </w:t>
      </w:r>
      <w:r w:rsidR="007A0F48" w:rsidRPr="00E80A63">
        <w:rPr>
          <w:rFonts w:eastAsia="Times New Roman" w:cstheme="minorHAnsi"/>
          <w:lang w:eastAsia="da-DK"/>
        </w:rPr>
        <w:t xml:space="preserve">members of the </w:t>
      </w:r>
      <w:r w:rsidR="0050551F" w:rsidRPr="00E80A63">
        <w:rPr>
          <w:rFonts w:eastAsia="Times New Roman" w:cstheme="minorHAnsi"/>
          <w:lang w:eastAsia="da-DK"/>
        </w:rPr>
        <w:t>Project</w:t>
      </w:r>
      <w:r w:rsidR="00FE2DB5" w:rsidRPr="00E80A63">
        <w:rPr>
          <w:rFonts w:eastAsia="Times New Roman" w:cstheme="minorHAnsi"/>
          <w:lang w:eastAsia="da-DK"/>
        </w:rPr>
        <w:t xml:space="preserve"> Board. </w:t>
      </w:r>
      <w:r w:rsidR="007A0F48" w:rsidRPr="00E80A63">
        <w:rPr>
          <w:rFonts w:eastAsia="Times New Roman" w:cstheme="minorHAnsi"/>
          <w:lang w:eastAsia="da-DK"/>
        </w:rPr>
        <w:t>A</w:t>
      </w:r>
      <w:r w:rsidR="00FE2DB5" w:rsidRPr="00E80A63">
        <w:rPr>
          <w:rFonts w:eastAsia="Times New Roman" w:cstheme="minorHAnsi"/>
          <w:lang w:eastAsia="bs-Latn-BA"/>
        </w:rPr>
        <w:t xml:space="preserve"> combination of quantitative and qualitative methods</w:t>
      </w:r>
      <w:r w:rsidR="007A0F48" w:rsidRPr="00E80A63">
        <w:rPr>
          <w:rFonts w:eastAsia="Times New Roman" w:cstheme="minorHAnsi"/>
          <w:lang w:eastAsia="bs-Latn-BA"/>
        </w:rPr>
        <w:t>,</w:t>
      </w:r>
      <w:r w:rsidR="00FE2DB5" w:rsidRPr="00E80A63">
        <w:rPr>
          <w:rFonts w:eastAsia="Times New Roman" w:cstheme="minorHAnsi"/>
          <w:lang w:eastAsia="bs-Latn-BA"/>
        </w:rPr>
        <w:t xml:space="preserve"> such as desk review, observation, key informant interviews and meetings</w:t>
      </w:r>
      <w:r w:rsidR="007A0F48" w:rsidRPr="00E80A63">
        <w:rPr>
          <w:rFonts w:eastAsia="Times New Roman" w:cstheme="minorHAnsi"/>
          <w:lang w:eastAsia="bs-Latn-BA"/>
        </w:rPr>
        <w:t>, were conducted as part of the evaluation</w:t>
      </w:r>
      <w:r w:rsidR="00FE2DB5" w:rsidRPr="00E80A63">
        <w:rPr>
          <w:rFonts w:eastAsia="Times New Roman" w:cstheme="minorHAnsi"/>
          <w:lang w:eastAsia="bs-Latn-BA"/>
        </w:rPr>
        <w:t xml:space="preserve">. </w:t>
      </w:r>
      <w:r w:rsidR="001A0F25" w:rsidRPr="00E80A63">
        <w:rPr>
          <w:rFonts w:eastAsia="Times New Roman" w:cstheme="minorHAnsi"/>
          <w:lang w:eastAsia="da-DK"/>
        </w:rPr>
        <w:t xml:space="preserve">A </w:t>
      </w:r>
      <w:r w:rsidR="00FE2DB5" w:rsidRPr="00E80A63">
        <w:rPr>
          <w:rFonts w:eastAsia="Times New Roman" w:cstheme="minorHAnsi"/>
          <w:lang w:eastAsia="da-DK"/>
        </w:rPr>
        <w:t>tripartite app</w:t>
      </w:r>
      <w:r w:rsidR="0026128A" w:rsidRPr="00E80A63">
        <w:rPr>
          <w:rFonts w:eastAsia="Times New Roman" w:cstheme="minorHAnsi"/>
          <w:lang w:eastAsia="da-DK"/>
        </w:rPr>
        <w:t xml:space="preserve">roach </w:t>
      </w:r>
      <w:r w:rsidR="007A0F48" w:rsidRPr="00E80A63">
        <w:rPr>
          <w:rFonts w:eastAsia="Times New Roman" w:cstheme="minorHAnsi"/>
          <w:lang w:eastAsia="da-DK"/>
        </w:rPr>
        <w:t>was</w:t>
      </w:r>
      <w:r w:rsidR="0026128A" w:rsidRPr="00E80A63">
        <w:rPr>
          <w:rFonts w:eastAsia="Times New Roman" w:cstheme="minorHAnsi"/>
          <w:lang w:eastAsia="da-DK"/>
        </w:rPr>
        <w:t xml:space="preserve"> </w:t>
      </w:r>
      <w:r w:rsidR="007A0F48" w:rsidRPr="00E80A63">
        <w:rPr>
          <w:rFonts w:eastAsia="Times New Roman" w:cstheme="minorHAnsi"/>
          <w:lang w:eastAsia="da-DK"/>
        </w:rPr>
        <w:t xml:space="preserve">applied to the </w:t>
      </w:r>
      <w:r w:rsidR="0026128A" w:rsidRPr="00E80A63">
        <w:rPr>
          <w:rFonts w:eastAsia="Times New Roman" w:cstheme="minorHAnsi"/>
          <w:lang w:eastAsia="da-DK"/>
        </w:rPr>
        <w:t>content data</w:t>
      </w:r>
      <w:r w:rsidR="00FE2DB5" w:rsidRPr="00E80A63">
        <w:rPr>
          <w:rFonts w:eastAsia="Times New Roman" w:cstheme="minorHAnsi"/>
          <w:lang w:eastAsia="da-DK"/>
        </w:rPr>
        <w:t xml:space="preserve"> analysis, meaning </w:t>
      </w:r>
      <w:r w:rsidR="007A0F48" w:rsidRPr="00E80A63">
        <w:rPr>
          <w:rFonts w:eastAsia="Times New Roman" w:cstheme="minorHAnsi"/>
          <w:lang w:eastAsia="da-DK"/>
        </w:rPr>
        <w:t xml:space="preserve">that </w:t>
      </w:r>
      <w:r w:rsidR="00FE2DB5" w:rsidRPr="00E80A63">
        <w:rPr>
          <w:rFonts w:eastAsia="Times New Roman" w:cstheme="minorHAnsi"/>
          <w:lang w:eastAsia="da-DK"/>
        </w:rPr>
        <w:t xml:space="preserve">at least three interview participants </w:t>
      </w:r>
      <w:r w:rsidR="007A0F48" w:rsidRPr="00E80A63">
        <w:rPr>
          <w:rFonts w:eastAsia="Times New Roman" w:cstheme="minorHAnsi"/>
          <w:lang w:eastAsia="da-DK"/>
        </w:rPr>
        <w:t xml:space="preserve">had to </w:t>
      </w:r>
      <w:r w:rsidR="00FE2DB5" w:rsidRPr="00E80A63">
        <w:rPr>
          <w:rFonts w:eastAsia="Times New Roman" w:cstheme="minorHAnsi"/>
          <w:lang w:eastAsia="da-DK"/>
        </w:rPr>
        <w:t xml:space="preserve">confirm the same statement </w:t>
      </w:r>
      <w:r w:rsidR="007A0F48" w:rsidRPr="00E80A63">
        <w:rPr>
          <w:rFonts w:eastAsia="Times New Roman" w:cstheme="minorHAnsi"/>
          <w:lang w:eastAsia="da-DK"/>
        </w:rPr>
        <w:t>for it to be</w:t>
      </w:r>
      <w:r w:rsidR="00FE2DB5" w:rsidRPr="00E80A63">
        <w:rPr>
          <w:rFonts w:eastAsia="Times New Roman" w:cstheme="minorHAnsi"/>
          <w:lang w:eastAsia="da-DK"/>
        </w:rPr>
        <w:t xml:space="preserve"> considered true.</w:t>
      </w:r>
    </w:p>
    <w:p w14:paraId="1ABC4086" w14:textId="77777777" w:rsidR="009E3358" w:rsidRPr="00E80A63" w:rsidRDefault="009E3358" w:rsidP="00E619E6">
      <w:pPr>
        <w:jc w:val="both"/>
        <w:rPr>
          <w:rStyle w:val="fontstyle01"/>
          <w:rFonts w:asciiTheme="minorHAnsi" w:eastAsia="Times New Roman" w:hAnsiTheme="minorHAnsi" w:cstheme="minorHAnsi"/>
          <w:color w:val="auto"/>
          <w:lang w:eastAsia="bs-Latn-BA"/>
        </w:rPr>
      </w:pPr>
    </w:p>
    <w:p w14:paraId="2BAFDBDB" w14:textId="77777777" w:rsidR="00DD2079" w:rsidRPr="00E80A63" w:rsidRDefault="00DD2079" w:rsidP="00DD2079">
      <w:pPr>
        <w:jc w:val="both"/>
        <w:rPr>
          <w:rFonts w:cstheme="minorHAnsi"/>
          <w:color w:val="000000"/>
        </w:rPr>
      </w:pPr>
      <w:r w:rsidRPr="00E80A63">
        <w:rPr>
          <w:rStyle w:val="fontstyle21"/>
          <w:rFonts w:asciiTheme="minorHAnsi" w:hAnsiTheme="minorHAnsi" w:cstheme="minorHAnsi"/>
        </w:rPr>
        <w:t>Key Findings</w:t>
      </w:r>
    </w:p>
    <w:p w14:paraId="14922486" w14:textId="1E58060C" w:rsidR="00DD2079" w:rsidRPr="00E80A63" w:rsidRDefault="007A0F48" w:rsidP="008464E9">
      <w:pPr>
        <w:spacing w:before="100" w:beforeAutospacing="1" w:after="100" w:afterAutospacing="1"/>
        <w:jc w:val="both"/>
        <w:rPr>
          <w:rFonts w:cstheme="minorHAnsi"/>
          <w:b/>
          <w:color w:val="1F497D" w:themeColor="text2"/>
        </w:rPr>
      </w:pPr>
      <w:r w:rsidRPr="00E80A63">
        <w:rPr>
          <w:rFonts w:cstheme="minorHAnsi"/>
          <w:b/>
          <w:color w:val="1F497D" w:themeColor="text2"/>
        </w:rPr>
        <w:t>The</w:t>
      </w:r>
      <w:r w:rsidR="00494988" w:rsidRPr="00E80A63">
        <w:rPr>
          <w:rFonts w:cstheme="minorHAnsi"/>
          <w:b/>
          <w:color w:val="1F497D" w:themeColor="text2"/>
        </w:rPr>
        <w:t xml:space="preserve"> </w:t>
      </w:r>
      <w:r w:rsidRPr="00E80A63">
        <w:rPr>
          <w:rFonts w:cstheme="minorHAnsi"/>
          <w:b/>
          <w:color w:val="1F497D" w:themeColor="text2"/>
        </w:rPr>
        <w:t>overall p</w:t>
      </w:r>
      <w:r w:rsidR="0050551F" w:rsidRPr="00E80A63">
        <w:rPr>
          <w:rFonts w:cstheme="minorHAnsi"/>
          <w:b/>
          <w:color w:val="1F497D" w:themeColor="text2"/>
        </w:rPr>
        <w:t>roject</w:t>
      </w:r>
    </w:p>
    <w:p w14:paraId="5D386EBF" w14:textId="4498E42C" w:rsidR="006953BF" w:rsidRPr="00E80A63" w:rsidRDefault="0013092E" w:rsidP="006953BF">
      <w:pPr>
        <w:jc w:val="both"/>
        <w:rPr>
          <w:rFonts w:eastAsia="Times New Roman" w:cstheme="minorHAnsi"/>
        </w:rPr>
      </w:pPr>
      <w:r w:rsidRPr="00E80A63">
        <w:rPr>
          <w:rFonts w:eastAsia="Times New Roman" w:cstheme="minorHAnsi"/>
        </w:rPr>
        <w:t xml:space="preserve">The </w:t>
      </w:r>
      <w:r w:rsidR="006953BF" w:rsidRPr="00E80A63">
        <w:rPr>
          <w:rFonts w:eastAsia="Times New Roman" w:cstheme="minorHAnsi"/>
        </w:rPr>
        <w:t xml:space="preserve">close linkage between the </w:t>
      </w:r>
      <w:r w:rsidR="007A0F48"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design </w:t>
      </w:r>
      <w:r w:rsidR="006953BF" w:rsidRPr="00E80A63">
        <w:rPr>
          <w:rFonts w:eastAsia="Times New Roman" w:cstheme="minorHAnsi"/>
        </w:rPr>
        <w:t xml:space="preserve">and the strategic objectives </w:t>
      </w:r>
      <w:r w:rsidRPr="00E80A63">
        <w:rPr>
          <w:rFonts w:eastAsia="Times New Roman" w:cstheme="minorHAnsi"/>
        </w:rPr>
        <w:t>facilitate</w:t>
      </w:r>
      <w:r w:rsidR="003614CD" w:rsidRPr="00E80A63">
        <w:rPr>
          <w:rFonts w:eastAsia="Times New Roman" w:cstheme="minorHAnsi"/>
        </w:rPr>
        <w:t>d</w:t>
      </w:r>
      <w:r w:rsidRPr="00E80A63">
        <w:rPr>
          <w:rFonts w:eastAsia="Times New Roman" w:cstheme="minorHAnsi"/>
        </w:rPr>
        <w:t xml:space="preserve"> the direction of </w:t>
      </w:r>
      <w:r w:rsidR="006953BF" w:rsidRPr="00E80A63">
        <w:rPr>
          <w:rFonts w:eastAsia="Times New Roman" w:cstheme="minorHAnsi"/>
        </w:rPr>
        <w:t xml:space="preserve">the </w:t>
      </w:r>
      <w:r w:rsidRPr="00E80A63">
        <w:rPr>
          <w:rFonts w:eastAsia="Times New Roman" w:cstheme="minorHAnsi"/>
        </w:rPr>
        <w:t xml:space="preserve">intervention toward achievement of the overall and specific objectives. </w:t>
      </w:r>
      <w:r w:rsidR="00161421" w:rsidRPr="00E80A63">
        <w:rPr>
          <w:rFonts w:eastAsia="Times New Roman" w:cstheme="minorHAnsi"/>
        </w:rPr>
        <w:t xml:space="preserve">By significantly reducing </w:t>
      </w:r>
      <w:r w:rsidR="003614CD" w:rsidRPr="00E80A63">
        <w:rPr>
          <w:rFonts w:eastAsia="Times New Roman" w:cstheme="minorHAnsi"/>
        </w:rPr>
        <w:t xml:space="preserve">the amount of </w:t>
      </w:r>
      <w:r w:rsidR="00161421" w:rsidRPr="00E80A63">
        <w:rPr>
          <w:rFonts w:eastAsia="Times New Roman" w:cstheme="minorHAnsi"/>
        </w:rPr>
        <w:t xml:space="preserve">potentially hazardous ammunition, the </w:t>
      </w:r>
      <w:r w:rsidR="003614CD" w:rsidRPr="00E80A63">
        <w:rPr>
          <w:rFonts w:eastAsia="Times New Roman" w:cstheme="minorHAnsi"/>
        </w:rPr>
        <w:t>p</w:t>
      </w:r>
      <w:r w:rsidR="0050551F" w:rsidRPr="00E80A63">
        <w:rPr>
          <w:rFonts w:eastAsia="Times New Roman" w:cstheme="minorHAnsi"/>
        </w:rPr>
        <w:t>roject</w:t>
      </w:r>
      <w:r w:rsidR="00161421" w:rsidRPr="00E80A63">
        <w:rPr>
          <w:rFonts w:eastAsia="Times New Roman" w:cstheme="minorHAnsi"/>
        </w:rPr>
        <w:t xml:space="preserve"> has </w:t>
      </w:r>
      <w:r w:rsidR="003614CD" w:rsidRPr="00E80A63">
        <w:rPr>
          <w:rFonts w:eastAsia="Times New Roman" w:cstheme="minorHAnsi"/>
        </w:rPr>
        <w:t xml:space="preserve">had a </w:t>
      </w:r>
      <w:r w:rsidR="00161421" w:rsidRPr="00E80A63">
        <w:rPr>
          <w:rFonts w:eastAsia="Times New Roman" w:cstheme="minorHAnsi"/>
        </w:rPr>
        <w:t xml:space="preserve">positive affected </w:t>
      </w:r>
      <w:r w:rsidR="003614CD" w:rsidRPr="00E80A63">
        <w:rPr>
          <w:rFonts w:eastAsia="Times New Roman" w:cstheme="minorHAnsi"/>
        </w:rPr>
        <w:t xml:space="preserve">on </w:t>
      </w:r>
      <w:r w:rsidR="00161421" w:rsidRPr="00E80A63">
        <w:rPr>
          <w:rFonts w:eastAsia="Times New Roman" w:cstheme="minorHAnsi"/>
        </w:rPr>
        <w:t xml:space="preserve">the overall security of the population throughout </w:t>
      </w:r>
      <w:r w:rsidR="00F26C8E" w:rsidRPr="00E80A63">
        <w:rPr>
          <w:rFonts w:eastAsia="Times New Roman" w:cstheme="minorHAnsi"/>
        </w:rPr>
        <w:t>Bosnia and Herzegovina</w:t>
      </w:r>
      <w:r w:rsidR="00161421" w:rsidRPr="00E80A63">
        <w:rPr>
          <w:rFonts w:eastAsia="Times New Roman" w:cstheme="minorHAnsi"/>
        </w:rPr>
        <w:t xml:space="preserve">. The </w:t>
      </w:r>
      <w:r w:rsidR="003614CD" w:rsidRPr="00E80A63">
        <w:rPr>
          <w:rFonts w:eastAsia="Times New Roman" w:cstheme="minorHAnsi"/>
        </w:rPr>
        <w:t>p</w:t>
      </w:r>
      <w:r w:rsidR="0050551F" w:rsidRPr="00E80A63">
        <w:rPr>
          <w:rFonts w:eastAsia="Times New Roman" w:cstheme="minorHAnsi"/>
        </w:rPr>
        <w:t>roject</w:t>
      </w:r>
      <w:r w:rsidR="00161421" w:rsidRPr="00E80A63">
        <w:rPr>
          <w:rFonts w:eastAsia="Times New Roman" w:cstheme="minorHAnsi"/>
        </w:rPr>
        <w:t xml:space="preserve"> also had </w:t>
      </w:r>
      <w:r w:rsidR="003614CD" w:rsidRPr="00E80A63">
        <w:rPr>
          <w:rFonts w:eastAsia="Times New Roman" w:cstheme="minorHAnsi"/>
        </w:rPr>
        <w:t xml:space="preserve">a </w:t>
      </w:r>
      <w:r w:rsidR="00161421" w:rsidRPr="00E80A63">
        <w:rPr>
          <w:rFonts w:eastAsia="Times New Roman" w:cstheme="minorHAnsi"/>
        </w:rPr>
        <w:t xml:space="preserve">strong management capacity with appropriate cost-effective measures </w:t>
      </w:r>
      <w:r w:rsidR="003614CD" w:rsidRPr="00E80A63">
        <w:rPr>
          <w:rFonts w:eastAsia="Times New Roman" w:cstheme="minorHAnsi"/>
        </w:rPr>
        <w:t xml:space="preserve">put </w:t>
      </w:r>
      <w:r w:rsidR="00161421" w:rsidRPr="00E80A63">
        <w:rPr>
          <w:rFonts w:eastAsia="Times New Roman" w:cstheme="minorHAnsi"/>
        </w:rPr>
        <w:t>in place. </w:t>
      </w:r>
      <w:r w:rsidR="004832A0" w:rsidRPr="00E80A63">
        <w:rPr>
          <w:rFonts w:eastAsia="Times New Roman" w:cstheme="minorHAnsi"/>
        </w:rPr>
        <w:t xml:space="preserve">The </w:t>
      </w:r>
      <w:r w:rsidR="000B35B2" w:rsidRPr="00E80A63">
        <w:rPr>
          <w:rStyle w:val="fontstyle01"/>
          <w:rFonts w:asciiTheme="minorHAnsi" w:hAnsiTheme="minorHAnsi" w:cstheme="minorHAnsi"/>
        </w:rPr>
        <w:t xml:space="preserve">European Union </w:t>
      </w:r>
      <w:r w:rsidR="00443122" w:rsidRPr="00E80A63">
        <w:rPr>
          <w:rStyle w:val="fontstyle01"/>
          <w:rFonts w:asciiTheme="minorHAnsi" w:hAnsiTheme="minorHAnsi" w:cstheme="minorHAnsi"/>
        </w:rPr>
        <w:t xml:space="preserve">contribution </w:t>
      </w:r>
      <w:r w:rsidR="003614CD" w:rsidRPr="00E80A63">
        <w:rPr>
          <w:rStyle w:val="fontstyle01"/>
          <w:rFonts w:asciiTheme="minorHAnsi" w:hAnsiTheme="minorHAnsi" w:cstheme="minorHAnsi"/>
        </w:rPr>
        <w:t xml:space="preserve">allowed the </w:t>
      </w:r>
      <w:r w:rsidR="00443122" w:rsidRPr="00E80A63">
        <w:rPr>
          <w:rStyle w:val="fontstyle01"/>
          <w:rFonts w:asciiTheme="minorHAnsi" w:hAnsiTheme="minorHAnsi" w:cstheme="minorHAnsi"/>
        </w:rPr>
        <w:t xml:space="preserve">Stockpile Management Technical Support and Ammunition Surplus Reduction </w:t>
      </w:r>
      <w:r w:rsidR="003614CD" w:rsidRPr="00E80A63">
        <w:rPr>
          <w:rFonts w:eastAsia="Times New Roman" w:cstheme="minorHAnsi"/>
        </w:rPr>
        <w:t>p</w:t>
      </w:r>
      <w:r w:rsidR="004832A0" w:rsidRPr="00E80A63">
        <w:rPr>
          <w:rFonts w:eastAsia="Times New Roman" w:cstheme="minorHAnsi"/>
        </w:rPr>
        <w:t xml:space="preserve">roject </w:t>
      </w:r>
      <w:r w:rsidR="001A0F25" w:rsidRPr="00E80A63">
        <w:rPr>
          <w:rFonts w:eastAsia="Times New Roman" w:cstheme="minorHAnsi"/>
        </w:rPr>
        <w:t xml:space="preserve">(hereinafter, EU STAR project) </w:t>
      </w:r>
      <w:r w:rsidR="003614CD" w:rsidRPr="00E80A63">
        <w:rPr>
          <w:rFonts w:eastAsia="Times New Roman" w:cstheme="minorHAnsi"/>
        </w:rPr>
        <w:t xml:space="preserve">to </w:t>
      </w:r>
      <w:r w:rsidR="001A0F25" w:rsidRPr="00E80A63">
        <w:rPr>
          <w:rFonts w:eastAsia="Times New Roman" w:cstheme="minorHAnsi"/>
        </w:rPr>
        <w:t xml:space="preserve">largely </w:t>
      </w:r>
      <w:r w:rsidR="003614CD" w:rsidRPr="00E80A63">
        <w:rPr>
          <w:rFonts w:eastAsia="Times New Roman" w:cstheme="minorHAnsi"/>
        </w:rPr>
        <w:t xml:space="preserve">achieve its set </w:t>
      </w:r>
      <w:r w:rsidR="004832A0" w:rsidRPr="00E80A63">
        <w:rPr>
          <w:rFonts w:eastAsia="Times New Roman" w:cstheme="minorHAnsi"/>
        </w:rPr>
        <w:t>targets</w:t>
      </w:r>
      <w:r w:rsidR="00F26C8E" w:rsidRPr="00E80A63">
        <w:rPr>
          <w:rFonts w:eastAsia="Times New Roman" w:cstheme="minorHAnsi"/>
        </w:rPr>
        <w:t xml:space="preserve">. It managed to destroy </w:t>
      </w:r>
      <w:r w:rsidR="003614CD" w:rsidRPr="00E80A63">
        <w:rPr>
          <w:rFonts w:eastAsia="Times New Roman" w:cstheme="minorHAnsi"/>
        </w:rPr>
        <w:t xml:space="preserve">2,683 </w:t>
      </w:r>
      <w:r w:rsidR="00F26C8E" w:rsidRPr="00E80A63">
        <w:rPr>
          <w:rFonts w:eastAsia="Times New Roman" w:cstheme="minorHAnsi"/>
        </w:rPr>
        <w:t xml:space="preserve">tonnes (around 90% of </w:t>
      </w:r>
      <w:r w:rsidR="000B35B2" w:rsidRPr="00E80A63">
        <w:rPr>
          <w:rFonts w:eastAsia="Times New Roman" w:cstheme="minorHAnsi"/>
        </w:rPr>
        <w:t xml:space="preserve">the </w:t>
      </w:r>
      <w:r w:rsidR="00F26C8E" w:rsidRPr="00E80A63">
        <w:rPr>
          <w:rFonts w:eastAsia="Times New Roman" w:cstheme="minorHAnsi"/>
        </w:rPr>
        <w:t xml:space="preserve">planned </w:t>
      </w:r>
      <w:r w:rsidR="003614CD" w:rsidRPr="00E80A63">
        <w:rPr>
          <w:rFonts w:eastAsia="Times New Roman" w:cstheme="minorHAnsi"/>
        </w:rPr>
        <w:t xml:space="preserve">3,000 </w:t>
      </w:r>
      <w:r w:rsidR="00F26C8E" w:rsidRPr="00E80A63">
        <w:rPr>
          <w:rFonts w:eastAsia="Times New Roman" w:cstheme="minorHAnsi"/>
        </w:rPr>
        <w:t>tonnes) of hazardous</w:t>
      </w:r>
      <w:r w:rsidR="000B35B2" w:rsidRPr="00E80A63">
        <w:rPr>
          <w:rFonts w:eastAsia="Times New Roman" w:cstheme="minorHAnsi"/>
        </w:rPr>
        <w:t xml:space="preserve"> or</w:t>
      </w:r>
      <w:r w:rsidR="00F26C8E" w:rsidRPr="00E80A63">
        <w:rPr>
          <w:rFonts w:eastAsia="Times New Roman" w:cstheme="minorHAnsi"/>
        </w:rPr>
        <w:t xml:space="preserve"> obsolete ammunition spread around the 12 </w:t>
      </w:r>
      <w:r w:rsidR="001A0F25" w:rsidRPr="00E80A63">
        <w:rPr>
          <w:rFonts w:eastAsia="Times New Roman" w:cstheme="minorHAnsi"/>
        </w:rPr>
        <w:t xml:space="preserve">ammunition </w:t>
      </w:r>
      <w:r w:rsidR="00F26C8E" w:rsidRPr="00E80A63">
        <w:rPr>
          <w:rFonts w:eastAsia="Times New Roman" w:cstheme="minorHAnsi"/>
        </w:rPr>
        <w:t>storage</w:t>
      </w:r>
      <w:r w:rsidR="000B35B2" w:rsidRPr="00E80A63">
        <w:rPr>
          <w:rFonts w:eastAsia="Times New Roman" w:cstheme="minorHAnsi"/>
        </w:rPr>
        <w:t xml:space="preserve"> sites</w:t>
      </w:r>
      <w:r w:rsidR="00F26C8E" w:rsidRPr="00E80A63">
        <w:rPr>
          <w:rFonts w:eastAsia="Times New Roman" w:cstheme="minorHAnsi"/>
        </w:rPr>
        <w:t xml:space="preserve">. This </w:t>
      </w:r>
      <w:r w:rsidR="000B35B2" w:rsidRPr="00E80A63">
        <w:rPr>
          <w:rFonts w:eastAsia="Times New Roman" w:cstheme="minorHAnsi"/>
        </w:rPr>
        <w:t xml:space="preserve">is a </w:t>
      </w:r>
      <w:r w:rsidR="00161421" w:rsidRPr="00E80A63">
        <w:rPr>
          <w:rFonts w:eastAsia="Times New Roman" w:cstheme="minorHAnsi"/>
        </w:rPr>
        <w:t>great success in terms of increase</w:t>
      </w:r>
      <w:r w:rsidR="000B35B2" w:rsidRPr="00E80A63">
        <w:rPr>
          <w:rFonts w:eastAsia="Times New Roman" w:cstheme="minorHAnsi"/>
        </w:rPr>
        <w:t>d</w:t>
      </w:r>
      <w:r w:rsidR="00161421" w:rsidRPr="00E80A63">
        <w:rPr>
          <w:rFonts w:eastAsia="Times New Roman" w:cstheme="minorHAnsi"/>
        </w:rPr>
        <w:t xml:space="preserve"> safety and security </w:t>
      </w:r>
      <w:r w:rsidR="000B35B2" w:rsidRPr="00E80A63">
        <w:rPr>
          <w:rFonts w:eastAsia="Times New Roman" w:cstheme="minorHAnsi"/>
        </w:rPr>
        <w:t xml:space="preserve">of </w:t>
      </w:r>
      <w:r w:rsidR="00161421" w:rsidRPr="00E80A63">
        <w:rPr>
          <w:rFonts w:eastAsia="Times New Roman" w:cstheme="minorHAnsi"/>
        </w:rPr>
        <w:t xml:space="preserve">soldiers and officers of </w:t>
      </w:r>
      <w:r w:rsidR="000B35B2" w:rsidRPr="00E80A63">
        <w:rPr>
          <w:rFonts w:eastAsia="Times New Roman" w:cstheme="minorHAnsi"/>
        </w:rPr>
        <w:t xml:space="preserve">the </w:t>
      </w:r>
      <w:r w:rsidR="00E80A63" w:rsidRPr="00E80A63">
        <w:rPr>
          <w:rFonts w:eastAsia="Times New Roman" w:cstheme="minorHAnsi"/>
        </w:rPr>
        <w:t>Armed Forces</w:t>
      </w:r>
      <w:r w:rsidR="00161421" w:rsidRPr="00E80A63">
        <w:rPr>
          <w:rFonts w:eastAsia="Times New Roman" w:cstheme="minorHAnsi"/>
        </w:rPr>
        <w:t xml:space="preserve"> </w:t>
      </w:r>
      <w:r w:rsidR="007A61BE" w:rsidRPr="00E80A63">
        <w:rPr>
          <w:rFonts w:eastAsia="Times New Roman" w:cstheme="minorHAnsi"/>
        </w:rPr>
        <w:t xml:space="preserve">of </w:t>
      </w:r>
      <w:r w:rsidR="00F26C8E" w:rsidRPr="00E80A63">
        <w:rPr>
          <w:rFonts w:eastAsia="Times New Roman" w:cstheme="minorHAnsi"/>
        </w:rPr>
        <w:t>Bosnia and Herzegovina</w:t>
      </w:r>
      <w:r w:rsidR="00161421" w:rsidRPr="00E80A63">
        <w:rPr>
          <w:rFonts w:eastAsia="Times New Roman" w:cstheme="minorHAnsi"/>
        </w:rPr>
        <w:t xml:space="preserve"> </w:t>
      </w:r>
      <w:r w:rsidR="000B35B2" w:rsidRPr="00E80A63">
        <w:rPr>
          <w:rFonts w:eastAsia="Times New Roman" w:cstheme="minorHAnsi"/>
        </w:rPr>
        <w:t xml:space="preserve">at the ammunition </w:t>
      </w:r>
      <w:r w:rsidR="00161421" w:rsidRPr="00E80A63">
        <w:rPr>
          <w:rFonts w:eastAsia="Times New Roman" w:cstheme="minorHAnsi"/>
        </w:rPr>
        <w:t>storage</w:t>
      </w:r>
      <w:r w:rsidR="000B35B2" w:rsidRPr="00E80A63">
        <w:rPr>
          <w:rFonts w:eastAsia="Times New Roman" w:cstheme="minorHAnsi"/>
        </w:rPr>
        <w:t xml:space="preserve"> sites</w:t>
      </w:r>
      <w:r w:rsidR="00161421" w:rsidRPr="00E80A63">
        <w:rPr>
          <w:rFonts w:eastAsia="Times New Roman" w:cstheme="minorHAnsi"/>
        </w:rPr>
        <w:t xml:space="preserve"> and citizens in </w:t>
      </w:r>
      <w:r w:rsidR="000B35B2" w:rsidRPr="00E80A63">
        <w:rPr>
          <w:rFonts w:eastAsia="Times New Roman" w:cstheme="minorHAnsi"/>
        </w:rPr>
        <w:t xml:space="preserve">the </w:t>
      </w:r>
      <w:r w:rsidR="00161421" w:rsidRPr="00E80A63">
        <w:rPr>
          <w:rFonts w:eastAsia="Times New Roman" w:cstheme="minorHAnsi"/>
        </w:rPr>
        <w:t xml:space="preserve">surrounding local communities. </w:t>
      </w:r>
      <w:r w:rsidR="006953BF" w:rsidRPr="00E80A63">
        <w:rPr>
          <w:rFonts w:eastAsia="Times New Roman" w:cstheme="minorHAnsi"/>
        </w:rPr>
        <w:t xml:space="preserve">Slow decision-making processes on the part of the beneficiaries, namely the Ministry of Defence and the </w:t>
      </w:r>
      <w:r w:rsidR="00E80A63" w:rsidRPr="00E80A63">
        <w:rPr>
          <w:rFonts w:eastAsia="Times New Roman" w:cstheme="minorHAnsi"/>
        </w:rPr>
        <w:t>Armed Forces</w:t>
      </w:r>
      <w:r w:rsidR="006953BF" w:rsidRPr="00E80A63">
        <w:rPr>
          <w:rFonts w:eastAsia="Times New Roman" w:cstheme="minorHAnsi"/>
        </w:rPr>
        <w:t xml:space="preserve"> of Bosnia and Herzegovina, was the main reason for not achieving the full set of targets.</w:t>
      </w:r>
    </w:p>
    <w:p w14:paraId="2E676D0F" w14:textId="62802B01" w:rsidR="006365B7" w:rsidRPr="00E80A63" w:rsidRDefault="0013092E" w:rsidP="00D03AF8">
      <w:pPr>
        <w:jc w:val="both"/>
        <w:rPr>
          <w:rFonts w:eastAsia="Times New Roman" w:cstheme="minorHAnsi"/>
        </w:rPr>
      </w:pPr>
      <w:r w:rsidRPr="00E80A63">
        <w:rPr>
          <w:rFonts w:eastAsia="Times New Roman" w:cstheme="minorHAnsi"/>
        </w:rPr>
        <w:t xml:space="preserve">Overall, the </w:t>
      </w:r>
      <w:r w:rsidR="00443122" w:rsidRPr="00E80A63">
        <w:rPr>
          <w:rStyle w:val="fontstyle01"/>
          <w:rFonts w:asciiTheme="minorHAnsi" w:hAnsiTheme="minorHAnsi" w:cstheme="minorHAnsi"/>
        </w:rPr>
        <w:t xml:space="preserve">European Union contribution to </w:t>
      </w:r>
      <w:r w:rsidR="000B35B2" w:rsidRPr="00E80A63">
        <w:rPr>
          <w:rStyle w:val="fontstyle01"/>
          <w:rFonts w:asciiTheme="minorHAnsi" w:hAnsiTheme="minorHAnsi" w:cstheme="minorHAnsi"/>
        </w:rPr>
        <w:t xml:space="preserve">the </w:t>
      </w:r>
      <w:r w:rsidR="001A0F25" w:rsidRPr="00E80A63">
        <w:rPr>
          <w:rFonts w:eastAsia="Times New Roman" w:cstheme="minorHAnsi"/>
        </w:rPr>
        <w:t xml:space="preserve">EU STAR </w:t>
      </w:r>
      <w:r w:rsidR="00443122" w:rsidRPr="00E80A63">
        <w:rPr>
          <w:rStyle w:val="fontstyle01"/>
          <w:rFonts w:asciiTheme="minorHAnsi" w:hAnsiTheme="minorHAnsi" w:cstheme="minorHAnsi"/>
        </w:rPr>
        <w:t xml:space="preserve"> </w:t>
      </w:r>
      <w:r w:rsidR="000B35B2"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has been highly successful in </w:t>
      </w:r>
      <w:r w:rsidR="00636E57" w:rsidRPr="00E80A63">
        <w:rPr>
          <w:rFonts w:eastAsia="Times New Roman" w:cstheme="minorHAnsi"/>
        </w:rPr>
        <w:t>reducing</w:t>
      </w:r>
      <w:r w:rsidR="000B35B2" w:rsidRPr="00E80A63">
        <w:rPr>
          <w:rFonts w:eastAsia="Times New Roman" w:cstheme="minorHAnsi"/>
        </w:rPr>
        <w:t xml:space="preserve"> the amount of </w:t>
      </w:r>
      <w:r w:rsidR="00951F22" w:rsidRPr="00E80A63">
        <w:rPr>
          <w:rFonts w:eastAsia="Times New Roman" w:cstheme="minorHAnsi"/>
        </w:rPr>
        <w:t xml:space="preserve">unsafe ammunition </w:t>
      </w:r>
      <w:r w:rsidR="000B35B2" w:rsidRPr="00E80A63">
        <w:rPr>
          <w:rFonts w:eastAsia="Times New Roman" w:cstheme="minorHAnsi"/>
        </w:rPr>
        <w:t>and</w:t>
      </w:r>
      <w:r w:rsidR="00951F22" w:rsidRPr="00E80A63">
        <w:rPr>
          <w:rFonts w:eastAsia="Times New Roman" w:cstheme="minorHAnsi"/>
        </w:rPr>
        <w:t xml:space="preserve"> in </w:t>
      </w:r>
      <w:r w:rsidR="007A61BE" w:rsidRPr="00E80A63">
        <w:rPr>
          <w:rFonts w:eastAsia="Times New Roman" w:cstheme="minorHAnsi"/>
        </w:rPr>
        <w:t>introducing</w:t>
      </w:r>
      <w:r w:rsidRPr="00E80A63">
        <w:rPr>
          <w:rFonts w:eastAsia="Times New Roman" w:cstheme="minorHAnsi"/>
        </w:rPr>
        <w:t xml:space="preserve"> </w:t>
      </w:r>
      <w:r w:rsidR="00951F22" w:rsidRPr="00E80A63">
        <w:rPr>
          <w:rFonts w:eastAsia="Times New Roman" w:cstheme="minorHAnsi"/>
        </w:rPr>
        <w:t>improvements</w:t>
      </w:r>
      <w:r w:rsidRPr="00E80A63">
        <w:rPr>
          <w:rFonts w:eastAsia="Times New Roman" w:cstheme="minorHAnsi"/>
        </w:rPr>
        <w:t xml:space="preserve"> in terms </w:t>
      </w:r>
      <w:r w:rsidR="00A9618B" w:rsidRPr="00E80A63">
        <w:rPr>
          <w:rFonts w:eastAsia="Times New Roman" w:cstheme="minorHAnsi"/>
        </w:rPr>
        <w:t xml:space="preserve">of </w:t>
      </w:r>
      <w:r w:rsidR="000B35B2" w:rsidRPr="00E80A63">
        <w:rPr>
          <w:rFonts w:eastAsia="Times New Roman" w:cstheme="minorHAnsi"/>
        </w:rPr>
        <w:t xml:space="preserve">the installation of </w:t>
      </w:r>
      <w:r w:rsidR="00443122" w:rsidRPr="00E80A63">
        <w:rPr>
          <w:rFonts w:eastAsia="Times New Roman" w:cstheme="minorHAnsi"/>
        </w:rPr>
        <w:t>new</w:t>
      </w:r>
      <w:r w:rsidR="00636E57" w:rsidRPr="00E80A63">
        <w:rPr>
          <w:rFonts w:eastAsia="Times New Roman" w:cstheme="minorHAnsi"/>
        </w:rPr>
        <w:t>er</w:t>
      </w:r>
      <w:r w:rsidR="00443122" w:rsidRPr="00E80A63">
        <w:rPr>
          <w:rFonts w:eastAsia="Times New Roman" w:cstheme="minorHAnsi"/>
        </w:rPr>
        <w:t xml:space="preserve"> safer</w:t>
      </w:r>
      <w:r w:rsidR="005D2F59" w:rsidRPr="00E80A63">
        <w:rPr>
          <w:rFonts w:eastAsia="Times New Roman" w:cstheme="minorHAnsi"/>
        </w:rPr>
        <w:t xml:space="preserve"> and more efficient </w:t>
      </w:r>
      <w:r w:rsidRPr="00E80A63">
        <w:rPr>
          <w:rFonts w:eastAsia="Times New Roman" w:cstheme="minorHAnsi"/>
        </w:rPr>
        <w:t xml:space="preserve">machinery and </w:t>
      </w:r>
      <w:r w:rsidR="00636E57" w:rsidRPr="00E80A63">
        <w:rPr>
          <w:rFonts w:eastAsia="Times New Roman" w:cstheme="minorHAnsi"/>
        </w:rPr>
        <w:t xml:space="preserve">the transfer of </w:t>
      </w:r>
      <w:r w:rsidR="009B4B52" w:rsidRPr="00E80A63">
        <w:rPr>
          <w:rFonts w:eastAsia="Times New Roman" w:cstheme="minorHAnsi"/>
        </w:rPr>
        <w:t>know-how to</w:t>
      </w:r>
      <w:r w:rsidRPr="00E80A63">
        <w:rPr>
          <w:rFonts w:eastAsia="Times New Roman" w:cstheme="minorHAnsi"/>
        </w:rPr>
        <w:t xml:space="preserve"> </w:t>
      </w:r>
      <w:r w:rsidR="00636E57" w:rsidRPr="00E80A63">
        <w:rPr>
          <w:rFonts w:eastAsia="Times New Roman" w:cstheme="minorHAnsi"/>
        </w:rPr>
        <w:t xml:space="preserve">personnel of </w:t>
      </w:r>
      <w:r w:rsidR="005D2F59"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w:t>
      </w:r>
      <w:r w:rsidR="001407FB" w:rsidRPr="00E80A63">
        <w:rPr>
          <w:rFonts w:eastAsia="Times New Roman" w:cstheme="minorHAnsi"/>
        </w:rPr>
        <w:t xml:space="preserve">of </w:t>
      </w:r>
      <w:r w:rsidR="00F26C8E" w:rsidRPr="00E80A63">
        <w:rPr>
          <w:rFonts w:eastAsia="Times New Roman" w:cstheme="minorHAnsi"/>
        </w:rPr>
        <w:t>Bosnia and Herzegovina</w:t>
      </w:r>
      <w:r w:rsidRPr="00E80A63">
        <w:rPr>
          <w:rFonts w:eastAsia="Times New Roman" w:cstheme="minorHAnsi"/>
        </w:rPr>
        <w:t xml:space="preserve"> </w:t>
      </w:r>
      <w:r w:rsidR="00951F22" w:rsidRPr="00E80A63">
        <w:rPr>
          <w:rFonts w:eastAsia="Times New Roman" w:cstheme="minorHAnsi"/>
        </w:rPr>
        <w:t xml:space="preserve">engaged </w:t>
      </w:r>
      <w:r w:rsidR="00A9618B" w:rsidRPr="00E80A63">
        <w:rPr>
          <w:rFonts w:eastAsia="Times New Roman" w:cstheme="minorHAnsi"/>
        </w:rPr>
        <w:t>in ammunition</w:t>
      </w:r>
      <w:r w:rsidRPr="00E80A63">
        <w:rPr>
          <w:rFonts w:eastAsia="Times New Roman" w:cstheme="minorHAnsi"/>
        </w:rPr>
        <w:t xml:space="preserve"> </w:t>
      </w:r>
      <w:r w:rsidR="00A9618B" w:rsidRPr="00E80A63">
        <w:rPr>
          <w:rFonts w:eastAsia="Times New Roman" w:cstheme="minorHAnsi"/>
        </w:rPr>
        <w:t>disposal at</w:t>
      </w:r>
      <w:r w:rsidR="009B4B52" w:rsidRPr="00E80A63">
        <w:rPr>
          <w:rFonts w:eastAsia="Times New Roman" w:cstheme="minorHAnsi"/>
        </w:rPr>
        <w:t xml:space="preserve"> </w:t>
      </w:r>
      <w:r w:rsidR="00D7793D" w:rsidRPr="00E80A63">
        <w:rPr>
          <w:rFonts w:eastAsia="Times New Roman" w:cstheme="minorHAnsi"/>
        </w:rPr>
        <w:t xml:space="preserve">the </w:t>
      </w:r>
      <w:r w:rsidR="009B4B52" w:rsidRPr="00E80A63">
        <w:rPr>
          <w:rFonts w:eastAsia="Calibri" w:cstheme="minorHAnsi"/>
        </w:rPr>
        <w:t xml:space="preserve">Technical Workshop for the </w:t>
      </w:r>
      <w:r w:rsidR="00636E57" w:rsidRPr="00E80A63">
        <w:rPr>
          <w:rFonts w:eastAsia="Calibri" w:cstheme="minorHAnsi"/>
        </w:rPr>
        <w:lastRenderedPageBreak/>
        <w:t>M</w:t>
      </w:r>
      <w:r w:rsidR="009B4B52" w:rsidRPr="00E80A63">
        <w:rPr>
          <w:rFonts w:eastAsia="Calibri" w:cstheme="minorHAnsi"/>
        </w:rPr>
        <w:t xml:space="preserve">aintenance of </w:t>
      </w:r>
      <w:r w:rsidR="00636E57" w:rsidRPr="00E80A63">
        <w:rPr>
          <w:rFonts w:eastAsia="Calibri" w:cstheme="minorHAnsi"/>
        </w:rPr>
        <w:t>A</w:t>
      </w:r>
      <w:r w:rsidR="009B4B52" w:rsidRPr="00E80A63">
        <w:rPr>
          <w:rFonts w:eastAsia="Calibri" w:cstheme="minorHAnsi"/>
        </w:rPr>
        <w:t>mmunition</w:t>
      </w:r>
      <w:r w:rsidR="009B4B52" w:rsidRPr="00E80A63">
        <w:rPr>
          <w:rFonts w:eastAsia="Times New Roman" w:cstheme="minorHAnsi"/>
        </w:rPr>
        <w:t xml:space="preserve"> </w:t>
      </w:r>
      <w:r w:rsidR="00636E57" w:rsidRPr="00E80A63">
        <w:rPr>
          <w:rFonts w:eastAsia="Times New Roman" w:cstheme="minorHAnsi"/>
        </w:rPr>
        <w:t xml:space="preserve">in </w:t>
      </w:r>
      <w:proofErr w:type="spellStart"/>
      <w:r w:rsidR="009B4B52" w:rsidRPr="00E80A63">
        <w:rPr>
          <w:rFonts w:eastAsia="Times New Roman" w:cstheme="minorHAnsi"/>
        </w:rPr>
        <w:t>Doboj</w:t>
      </w:r>
      <w:proofErr w:type="spellEnd"/>
      <w:r w:rsidR="00951F22" w:rsidRPr="00E80A63">
        <w:rPr>
          <w:rFonts w:eastAsia="Times New Roman" w:cstheme="minorHAnsi"/>
        </w:rPr>
        <w:t xml:space="preserve">. </w:t>
      </w:r>
      <w:r w:rsidR="00636E57" w:rsidRPr="00E80A63">
        <w:rPr>
          <w:rFonts w:eastAsia="Times New Roman" w:cstheme="minorHAnsi"/>
        </w:rPr>
        <w:t>Furthermore</w:t>
      </w:r>
      <w:r w:rsidR="00951F22" w:rsidRPr="00E80A63">
        <w:rPr>
          <w:rFonts w:eastAsia="Times New Roman" w:cstheme="minorHAnsi"/>
        </w:rPr>
        <w:t xml:space="preserve">, the </w:t>
      </w:r>
      <w:r w:rsidR="00636E57" w:rsidRPr="00E80A63">
        <w:rPr>
          <w:rFonts w:eastAsia="Times New Roman" w:cstheme="minorHAnsi"/>
        </w:rPr>
        <w:t>p</w:t>
      </w:r>
      <w:r w:rsidR="0050551F" w:rsidRPr="00E80A63">
        <w:rPr>
          <w:rFonts w:eastAsia="Times New Roman" w:cstheme="minorHAnsi"/>
        </w:rPr>
        <w:t>roject</w:t>
      </w:r>
      <w:r w:rsidR="00951F22" w:rsidRPr="00E80A63">
        <w:rPr>
          <w:rFonts w:eastAsia="Times New Roman" w:cstheme="minorHAnsi"/>
        </w:rPr>
        <w:t xml:space="preserve"> </w:t>
      </w:r>
      <w:r w:rsidR="00636E57" w:rsidRPr="00E80A63">
        <w:rPr>
          <w:rFonts w:eastAsia="Times New Roman" w:cstheme="minorHAnsi"/>
        </w:rPr>
        <w:t xml:space="preserve">increased the sustainability of the intervention by equipping the Training and Doctrine Centre </w:t>
      </w:r>
      <w:r w:rsidR="001A0F25" w:rsidRPr="00E80A63">
        <w:rPr>
          <w:rFonts w:eastAsia="Times New Roman" w:cstheme="minorHAnsi"/>
        </w:rPr>
        <w:t xml:space="preserve">in </w:t>
      </w:r>
      <w:proofErr w:type="spellStart"/>
      <w:r w:rsidR="001A0F25" w:rsidRPr="00E80A63">
        <w:rPr>
          <w:rFonts w:eastAsia="Times New Roman" w:cstheme="minorHAnsi"/>
        </w:rPr>
        <w:t>Travnik</w:t>
      </w:r>
      <w:proofErr w:type="spellEnd"/>
      <w:r w:rsidR="001A0F25" w:rsidRPr="00E80A63">
        <w:rPr>
          <w:rFonts w:eastAsia="Times New Roman" w:cstheme="minorHAnsi"/>
        </w:rPr>
        <w:t xml:space="preserve"> and through</w:t>
      </w:r>
      <w:r w:rsidR="00951F22" w:rsidRPr="00E80A63">
        <w:rPr>
          <w:rFonts w:eastAsia="Times New Roman" w:cstheme="minorHAnsi"/>
        </w:rPr>
        <w:t xml:space="preserve"> </w:t>
      </w:r>
      <w:r w:rsidR="001A0F25" w:rsidRPr="00E80A63">
        <w:rPr>
          <w:rFonts w:eastAsia="Times New Roman" w:cstheme="minorHAnsi"/>
        </w:rPr>
        <w:t xml:space="preserve">the provision of training for the </w:t>
      </w:r>
      <w:r w:rsidR="00E80A63" w:rsidRPr="00E80A63">
        <w:rPr>
          <w:rFonts w:eastAsia="Times New Roman" w:cstheme="minorHAnsi"/>
        </w:rPr>
        <w:t>Armed Forces</w:t>
      </w:r>
      <w:r w:rsidR="001A0F25" w:rsidRPr="00E80A63">
        <w:rPr>
          <w:rFonts w:eastAsia="Times New Roman" w:cstheme="minorHAnsi"/>
        </w:rPr>
        <w:t xml:space="preserve"> of Bosnia and Herzegovina personnel at the Centre and by the provision of equipment and furniture</w:t>
      </w:r>
      <w:r w:rsidR="00E747F7" w:rsidRPr="00E80A63">
        <w:rPr>
          <w:rFonts w:eastAsia="Times New Roman" w:cstheme="minorHAnsi"/>
        </w:rPr>
        <w:t>.</w:t>
      </w:r>
    </w:p>
    <w:p w14:paraId="1C81C340" w14:textId="35E77142" w:rsidR="00660574" w:rsidRPr="00E80A63" w:rsidRDefault="00660574" w:rsidP="00D03AF8">
      <w:pPr>
        <w:jc w:val="both"/>
        <w:rPr>
          <w:rFonts w:eastAsia="Times New Roman" w:cstheme="minorHAnsi"/>
        </w:rPr>
      </w:pPr>
      <w:r w:rsidRPr="00E80A63">
        <w:rPr>
          <w:rFonts w:eastAsia="Times New Roman" w:cstheme="minorHAnsi"/>
          <w:b/>
          <w:color w:val="1F497D" w:themeColor="text2"/>
        </w:rPr>
        <w:t>Relevance</w:t>
      </w:r>
    </w:p>
    <w:p w14:paraId="44130927" w14:textId="264C6118" w:rsidR="00694710" w:rsidRPr="00E80A63" w:rsidRDefault="00660574" w:rsidP="00660574">
      <w:pPr>
        <w:pStyle w:val="ListParagraph"/>
        <w:spacing w:after="0" w:line="293" w:lineRule="atLeast"/>
        <w:ind w:left="0"/>
        <w:jc w:val="both"/>
        <w:textAlignment w:val="baseline"/>
        <w:rPr>
          <w:bCs/>
        </w:rPr>
      </w:pPr>
      <w:r w:rsidRPr="00E80A63">
        <w:rPr>
          <w:bCs/>
        </w:rPr>
        <w:t xml:space="preserve">There </w:t>
      </w:r>
      <w:r w:rsidR="00636E57" w:rsidRPr="00E80A63">
        <w:rPr>
          <w:bCs/>
        </w:rPr>
        <w:t xml:space="preserve">was </w:t>
      </w:r>
      <w:r w:rsidRPr="00E80A63">
        <w:rPr>
          <w:bCs/>
        </w:rPr>
        <w:t xml:space="preserve">sufficient evidence to </w:t>
      </w:r>
      <w:r w:rsidR="00636E57" w:rsidRPr="00E80A63">
        <w:rPr>
          <w:bCs/>
        </w:rPr>
        <w:t xml:space="preserve">demonstrate </w:t>
      </w:r>
      <w:r w:rsidRPr="00E80A63">
        <w:rPr>
          <w:bCs/>
        </w:rPr>
        <w:t xml:space="preserve">that the </w:t>
      </w:r>
      <w:r w:rsidR="00636E57" w:rsidRPr="00E80A63">
        <w:rPr>
          <w:bCs/>
        </w:rPr>
        <w:t>p</w:t>
      </w:r>
      <w:r w:rsidR="0050551F" w:rsidRPr="00E80A63">
        <w:rPr>
          <w:bCs/>
        </w:rPr>
        <w:t>roject</w:t>
      </w:r>
      <w:r w:rsidRPr="00E80A63">
        <w:rPr>
          <w:bCs/>
        </w:rPr>
        <w:t xml:space="preserve"> was both necessary and timely for </w:t>
      </w:r>
      <w:r w:rsidR="00F26C8E" w:rsidRPr="00E80A63">
        <w:rPr>
          <w:bCs/>
        </w:rPr>
        <w:t>Bosnia and Herzegovina</w:t>
      </w:r>
      <w:r w:rsidRPr="00E80A63">
        <w:rPr>
          <w:bCs/>
        </w:rPr>
        <w:t xml:space="preserve">. At the same time, it was </w:t>
      </w:r>
      <w:r w:rsidR="00636E57" w:rsidRPr="00E80A63">
        <w:rPr>
          <w:bCs/>
        </w:rPr>
        <w:t xml:space="preserve">tightly </w:t>
      </w:r>
      <w:r w:rsidRPr="00E80A63">
        <w:rPr>
          <w:bCs/>
        </w:rPr>
        <w:t xml:space="preserve">aligned with </w:t>
      </w:r>
      <w:r w:rsidR="00A1071B" w:rsidRPr="00E80A63">
        <w:rPr>
          <w:bCs/>
        </w:rPr>
        <w:t xml:space="preserve">the </w:t>
      </w:r>
      <w:r w:rsidRPr="00E80A63">
        <w:rPr>
          <w:bCs/>
        </w:rPr>
        <w:t>national development priorities</w:t>
      </w:r>
      <w:r w:rsidR="00A92EE0" w:rsidRPr="00E80A63">
        <w:rPr>
          <w:bCs/>
        </w:rPr>
        <w:t>,</w:t>
      </w:r>
      <w:r w:rsidRPr="00E80A63">
        <w:rPr>
          <w:bCs/>
        </w:rPr>
        <w:t xml:space="preserve"> the EU enlargement policy</w:t>
      </w:r>
      <w:r w:rsidR="00A1071B" w:rsidRPr="00E80A63">
        <w:rPr>
          <w:bCs/>
        </w:rPr>
        <w:t xml:space="preserve"> and</w:t>
      </w:r>
      <w:r w:rsidRPr="00E80A63">
        <w:rPr>
          <w:bCs/>
        </w:rPr>
        <w:t xml:space="preserve"> the accession agenda, UNDP strategic objectives and Sustainable Development Goal 16 </w:t>
      </w:r>
      <w:r w:rsidR="00A1071B" w:rsidRPr="00E80A63">
        <w:rPr>
          <w:bCs/>
        </w:rPr>
        <w:t>(</w:t>
      </w:r>
      <w:r w:rsidRPr="00E80A63">
        <w:rPr>
          <w:bCs/>
        </w:rPr>
        <w:t>peace, justice and strong institutions</w:t>
      </w:r>
      <w:r w:rsidR="00A1071B" w:rsidRPr="00E80A63">
        <w:rPr>
          <w:bCs/>
        </w:rPr>
        <w:t>)</w:t>
      </w:r>
      <w:r w:rsidRPr="00E80A63">
        <w:rPr>
          <w:bCs/>
        </w:rPr>
        <w:t xml:space="preserve">. The </w:t>
      </w:r>
      <w:r w:rsidR="00A1071B" w:rsidRPr="00E80A63">
        <w:rPr>
          <w:bCs/>
        </w:rPr>
        <w:t>p</w:t>
      </w:r>
      <w:r w:rsidR="0050551F" w:rsidRPr="00E80A63">
        <w:rPr>
          <w:bCs/>
        </w:rPr>
        <w:t>roject</w:t>
      </w:r>
      <w:r w:rsidR="00A9618B" w:rsidRPr="00E80A63">
        <w:rPr>
          <w:bCs/>
        </w:rPr>
        <w:t xml:space="preserve"> provided</w:t>
      </w:r>
      <w:r w:rsidRPr="00E80A63">
        <w:rPr>
          <w:bCs/>
        </w:rPr>
        <w:t xml:space="preserve"> </w:t>
      </w:r>
      <w:r w:rsidR="001407FB" w:rsidRPr="00E80A63">
        <w:rPr>
          <w:bCs/>
        </w:rPr>
        <w:t>equal opportunities</w:t>
      </w:r>
      <w:r w:rsidRPr="00E80A63">
        <w:rPr>
          <w:bCs/>
        </w:rPr>
        <w:t xml:space="preserve"> for both men and women to participate</w:t>
      </w:r>
      <w:r w:rsidR="00A1071B" w:rsidRPr="00E80A63">
        <w:rPr>
          <w:bCs/>
        </w:rPr>
        <w:t>. O</w:t>
      </w:r>
      <w:r w:rsidRPr="00E80A63">
        <w:rPr>
          <w:bCs/>
        </w:rPr>
        <w:t>ne</w:t>
      </w:r>
      <w:r w:rsidR="00951F22" w:rsidRPr="00E80A63">
        <w:rPr>
          <w:bCs/>
        </w:rPr>
        <w:t xml:space="preserve"> female </w:t>
      </w:r>
      <w:r w:rsidR="00355DC3" w:rsidRPr="00E80A63">
        <w:rPr>
          <w:bCs/>
        </w:rPr>
        <w:t xml:space="preserve">officer </w:t>
      </w:r>
      <w:r w:rsidR="00987F9B" w:rsidRPr="00E80A63">
        <w:rPr>
          <w:bCs/>
        </w:rPr>
        <w:t xml:space="preserve">working at the </w:t>
      </w:r>
      <w:r w:rsidR="00F26C8E" w:rsidRPr="00E80A63">
        <w:rPr>
          <w:bCs/>
        </w:rPr>
        <w:t>Training and Doctrine Centre</w:t>
      </w:r>
      <w:r w:rsidR="00951F22" w:rsidRPr="00E80A63">
        <w:rPr>
          <w:bCs/>
        </w:rPr>
        <w:t xml:space="preserve"> </w:t>
      </w:r>
      <w:r w:rsidR="00987F9B" w:rsidRPr="00E80A63">
        <w:rPr>
          <w:bCs/>
        </w:rPr>
        <w:t xml:space="preserve">received training </w:t>
      </w:r>
      <w:r w:rsidR="00A1071B" w:rsidRPr="00E80A63">
        <w:rPr>
          <w:bCs/>
        </w:rPr>
        <w:t xml:space="preserve">through </w:t>
      </w:r>
      <w:r w:rsidR="00067518" w:rsidRPr="00E80A63">
        <w:rPr>
          <w:bCs/>
        </w:rPr>
        <w:t xml:space="preserve">know-how transfer </w:t>
      </w:r>
      <w:r w:rsidR="00A1071B" w:rsidRPr="00E80A63">
        <w:rPr>
          <w:bCs/>
          <w:bdr w:val="none" w:sz="0" w:space="0" w:color="auto" w:frame="1"/>
        </w:rPr>
        <w:t xml:space="preserve">in </w:t>
      </w:r>
      <w:r w:rsidR="001407FB" w:rsidRPr="00E80A63">
        <w:rPr>
          <w:bCs/>
          <w:bdr w:val="none" w:sz="0" w:space="0" w:color="auto" w:frame="1"/>
        </w:rPr>
        <w:t>the management of ammunition and explosive ordnance as well as ammunition disposal</w:t>
      </w:r>
      <w:r w:rsidR="00067518" w:rsidRPr="00E80A63">
        <w:rPr>
          <w:bCs/>
        </w:rPr>
        <w:t xml:space="preserve"> at </w:t>
      </w:r>
      <w:r w:rsidR="00A1071B" w:rsidRPr="00E80A63">
        <w:rPr>
          <w:bCs/>
        </w:rPr>
        <w:t xml:space="preserve">the </w:t>
      </w:r>
      <w:r w:rsidR="00F26C8E" w:rsidRPr="00E80A63">
        <w:rPr>
          <w:bCs/>
        </w:rPr>
        <w:t xml:space="preserve">Technical Workshop </w:t>
      </w:r>
      <w:r w:rsidR="00C45957" w:rsidRPr="00E80A63">
        <w:rPr>
          <w:bCs/>
        </w:rPr>
        <w:t xml:space="preserve">for </w:t>
      </w:r>
      <w:r w:rsidR="00F26C8E" w:rsidRPr="00E80A63">
        <w:rPr>
          <w:bCs/>
        </w:rPr>
        <w:t xml:space="preserve">the </w:t>
      </w:r>
      <w:r w:rsidR="00A1071B" w:rsidRPr="00E80A63">
        <w:rPr>
          <w:bCs/>
        </w:rPr>
        <w:t>M</w:t>
      </w:r>
      <w:r w:rsidR="00F26C8E" w:rsidRPr="00E80A63">
        <w:rPr>
          <w:bCs/>
        </w:rPr>
        <w:t>aintenance of</w:t>
      </w:r>
      <w:r w:rsidR="00A1071B" w:rsidRPr="00E80A63">
        <w:rPr>
          <w:bCs/>
        </w:rPr>
        <w:t xml:space="preserve"> Ammunition</w:t>
      </w:r>
      <w:r w:rsidR="00987F9B" w:rsidRPr="00E80A63">
        <w:rPr>
          <w:bCs/>
        </w:rPr>
        <w:t xml:space="preserve"> in </w:t>
      </w:r>
      <w:proofErr w:type="spellStart"/>
      <w:r w:rsidR="00987F9B" w:rsidRPr="00E80A63">
        <w:rPr>
          <w:bCs/>
        </w:rPr>
        <w:t>Doboj</w:t>
      </w:r>
      <w:proofErr w:type="spellEnd"/>
      <w:r w:rsidR="00A1071B" w:rsidRPr="00E80A63">
        <w:rPr>
          <w:bCs/>
        </w:rPr>
        <w:t xml:space="preserve">. This officer </w:t>
      </w:r>
      <w:r w:rsidR="00951F22" w:rsidRPr="00E80A63">
        <w:rPr>
          <w:bCs/>
        </w:rPr>
        <w:t>will be engaged in future</w:t>
      </w:r>
      <w:r w:rsidR="00067518" w:rsidRPr="00E80A63">
        <w:rPr>
          <w:bCs/>
        </w:rPr>
        <w:t xml:space="preserve"> activities</w:t>
      </w:r>
      <w:r w:rsidR="00951F22" w:rsidRPr="00E80A63">
        <w:rPr>
          <w:bCs/>
        </w:rPr>
        <w:t xml:space="preserve"> within this education facility of </w:t>
      </w:r>
      <w:r w:rsidR="00A1071B" w:rsidRPr="00E80A63">
        <w:rPr>
          <w:bCs/>
        </w:rPr>
        <w:t xml:space="preserve">the </w:t>
      </w:r>
      <w:r w:rsidR="00E80A63" w:rsidRPr="00E80A63">
        <w:rPr>
          <w:bCs/>
        </w:rPr>
        <w:t>Armed Forces</w:t>
      </w:r>
      <w:r w:rsidR="00951F22" w:rsidRPr="00E80A63">
        <w:rPr>
          <w:bCs/>
        </w:rPr>
        <w:t xml:space="preserve"> </w:t>
      </w:r>
      <w:r w:rsidR="001407FB" w:rsidRPr="00E80A63">
        <w:rPr>
          <w:bCs/>
        </w:rPr>
        <w:t xml:space="preserve">of </w:t>
      </w:r>
      <w:r w:rsidR="00F26C8E" w:rsidRPr="00E80A63">
        <w:rPr>
          <w:bCs/>
        </w:rPr>
        <w:t>Bosnia and Herzegovina</w:t>
      </w:r>
      <w:r w:rsidR="00067518" w:rsidRPr="00E80A63">
        <w:rPr>
          <w:bCs/>
        </w:rPr>
        <w:t xml:space="preserve"> as a </w:t>
      </w:r>
      <w:r w:rsidR="00D03AF8" w:rsidRPr="00E80A63">
        <w:rPr>
          <w:bCs/>
        </w:rPr>
        <w:t xml:space="preserve">lecturer/trainer on this topic. </w:t>
      </w:r>
      <w:r w:rsidR="00A1071B" w:rsidRPr="00E80A63">
        <w:rPr>
          <w:bCs/>
        </w:rPr>
        <w:t xml:space="preserve">The </w:t>
      </w:r>
      <w:r w:rsidR="004832A0" w:rsidRPr="00E80A63">
        <w:rPr>
          <w:bCs/>
        </w:rPr>
        <w:t>Ministry of Defence</w:t>
      </w:r>
      <w:r w:rsidR="00067518" w:rsidRPr="00E80A63">
        <w:rPr>
          <w:bCs/>
        </w:rPr>
        <w:t xml:space="preserve"> and </w:t>
      </w:r>
      <w:r w:rsidR="00A1071B" w:rsidRPr="00E80A63">
        <w:rPr>
          <w:bCs/>
        </w:rPr>
        <w:t>the</w:t>
      </w:r>
      <w:r w:rsidR="00947ACD" w:rsidRPr="00E80A63">
        <w:rPr>
          <w:bCs/>
        </w:rPr>
        <w:t xml:space="preserve"> </w:t>
      </w:r>
      <w:r w:rsidR="00E80A63" w:rsidRPr="00E80A63">
        <w:rPr>
          <w:bCs/>
        </w:rPr>
        <w:t>Armed Forces</w:t>
      </w:r>
      <w:r w:rsidR="00A1071B" w:rsidRPr="00E80A63">
        <w:rPr>
          <w:bCs/>
        </w:rPr>
        <w:t xml:space="preserve"> </w:t>
      </w:r>
      <w:r w:rsidR="001407FB" w:rsidRPr="00E80A63">
        <w:rPr>
          <w:bCs/>
        </w:rPr>
        <w:t xml:space="preserve">of </w:t>
      </w:r>
      <w:r w:rsidR="00F26C8E" w:rsidRPr="00E80A63">
        <w:rPr>
          <w:bCs/>
        </w:rPr>
        <w:t>Bosnia and Herzegovina</w:t>
      </w:r>
      <w:r w:rsidRPr="00E80A63">
        <w:rPr>
          <w:bCs/>
        </w:rPr>
        <w:t xml:space="preserve"> should </w:t>
      </w:r>
      <w:r w:rsidR="00A1071B" w:rsidRPr="00E80A63">
        <w:rPr>
          <w:bCs/>
        </w:rPr>
        <w:t xml:space="preserve">make additional efforts </w:t>
      </w:r>
      <w:r w:rsidRPr="00E80A63">
        <w:rPr>
          <w:bCs/>
        </w:rPr>
        <w:t>to increase the parti</w:t>
      </w:r>
      <w:r w:rsidR="006365B7" w:rsidRPr="00E80A63">
        <w:rPr>
          <w:bCs/>
        </w:rPr>
        <w:t>cipation of women in this area.</w:t>
      </w:r>
    </w:p>
    <w:p w14:paraId="70D1E2C4" w14:textId="4F5DA241" w:rsidR="00694710" w:rsidRPr="00E80A63" w:rsidRDefault="00694710" w:rsidP="008464E9">
      <w:pPr>
        <w:spacing w:before="100" w:beforeAutospacing="1" w:after="100" w:afterAutospacing="1"/>
        <w:rPr>
          <w:rFonts w:cstheme="minorHAnsi"/>
          <w:b/>
          <w:bCs/>
          <w:iCs/>
          <w:color w:val="1F497D" w:themeColor="text2"/>
        </w:rPr>
      </w:pPr>
      <w:r w:rsidRPr="00E80A63">
        <w:rPr>
          <w:rFonts w:cstheme="minorHAnsi"/>
          <w:b/>
          <w:bCs/>
          <w:iCs/>
          <w:color w:val="1F497D" w:themeColor="text2"/>
        </w:rPr>
        <w:t xml:space="preserve">Gender </w:t>
      </w:r>
      <w:r w:rsidR="00A1071B" w:rsidRPr="00E80A63">
        <w:rPr>
          <w:rFonts w:cstheme="minorHAnsi"/>
          <w:b/>
          <w:bCs/>
          <w:iCs/>
          <w:color w:val="1F497D" w:themeColor="text2"/>
        </w:rPr>
        <w:t>e</w:t>
      </w:r>
      <w:r w:rsidRPr="00E80A63">
        <w:rPr>
          <w:rFonts w:cstheme="minorHAnsi"/>
          <w:b/>
          <w:bCs/>
          <w:iCs/>
          <w:color w:val="1F497D" w:themeColor="text2"/>
        </w:rPr>
        <w:t xml:space="preserve">quality and </w:t>
      </w:r>
      <w:r w:rsidR="00A1071B" w:rsidRPr="00E80A63">
        <w:rPr>
          <w:rFonts w:cstheme="minorHAnsi"/>
          <w:b/>
          <w:bCs/>
          <w:iCs/>
          <w:color w:val="1F497D" w:themeColor="text2"/>
        </w:rPr>
        <w:t>h</w:t>
      </w:r>
      <w:r w:rsidRPr="00E80A63">
        <w:rPr>
          <w:rFonts w:cstheme="minorHAnsi"/>
          <w:b/>
          <w:bCs/>
          <w:iCs/>
          <w:color w:val="1F497D" w:themeColor="text2"/>
        </w:rPr>
        <w:t xml:space="preserve">uman </w:t>
      </w:r>
      <w:r w:rsidR="00A1071B" w:rsidRPr="00E80A63">
        <w:rPr>
          <w:rFonts w:cstheme="minorHAnsi"/>
          <w:b/>
          <w:bCs/>
          <w:iCs/>
          <w:color w:val="1F497D" w:themeColor="text2"/>
        </w:rPr>
        <w:t>r</w:t>
      </w:r>
      <w:r w:rsidRPr="00E80A63">
        <w:rPr>
          <w:rFonts w:cstheme="minorHAnsi"/>
          <w:b/>
          <w:bCs/>
          <w:iCs/>
          <w:color w:val="1F497D" w:themeColor="text2"/>
        </w:rPr>
        <w:t>ights</w:t>
      </w:r>
    </w:p>
    <w:p w14:paraId="1B974AE9" w14:textId="37BFA634" w:rsidR="00C45957" w:rsidRPr="00E80A63" w:rsidRDefault="001714E4" w:rsidP="00660574">
      <w:pPr>
        <w:pStyle w:val="ListParagraph"/>
        <w:spacing w:after="0" w:line="293" w:lineRule="atLeast"/>
        <w:ind w:left="0"/>
        <w:jc w:val="both"/>
        <w:textAlignment w:val="baseline"/>
      </w:pPr>
      <w:r w:rsidRPr="00E80A63">
        <w:t>The</w:t>
      </w:r>
      <w:r w:rsidR="00694710" w:rsidRPr="00E80A63">
        <w:t xml:space="preserve"> nature of the intervention and </w:t>
      </w:r>
      <w:r w:rsidR="00A1071B" w:rsidRPr="00E80A63">
        <w:t xml:space="preserve">the </w:t>
      </w:r>
      <w:r w:rsidR="00694710" w:rsidRPr="00E80A63">
        <w:t xml:space="preserve">established social standards </w:t>
      </w:r>
      <w:r w:rsidR="00A1071B" w:rsidRPr="00E80A63">
        <w:t xml:space="preserve">within the </w:t>
      </w:r>
      <w:r w:rsidR="00E80A63" w:rsidRPr="00E80A63">
        <w:t>Armed Forces</w:t>
      </w:r>
      <w:r w:rsidR="00694710" w:rsidRPr="00E80A63">
        <w:t xml:space="preserve"> </w:t>
      </w:r>
      <w:r w:rsidRPr="00E80A63">
        <w:t xml:space="preserve">of </w:t>
      </w:r>
      <w:r w:rsidR="00F26C8E" w:rsidRPr="00E80A63">
        <w:t>Bosnia and Herzegovina</w:t>
      </w:r>
      <w:r w:rsidRPr="00E80A63">
        <w:t xml:space="preserve"> meant that</w:t>
      </w:r>
      <w:r w:rsidR="00694710" w:rsidRPr="00E80A63">
        <w:t xml:space="preserve"> gender was not </w:t>
      </w:r>
      <w:r w:rsidRPr="00E80A63">
        <w:t>addressed sufficiently; however, the p</w:t>
      </w:r>
      <w:r w:rsidR="0050551F" w:rsidRPr="00E80A63">
        <w:t>roject</w:t>
      </w:r>
      <w:r w:rsidR="00694710" w:rsidRPr="00E80A63">
        <w:t xml:space="preserve"> </w:t>
      </w:r>
      <w:r w:rsidR="00A1071B" w:rsidRPr="00E80A63">
        <w:t xml:space="preserve">provided </w:t>
      </w:r>
      <w:r w:rsidR="00694710" w:rsidRPr="00E80A63">
        <w:t xml:space="preserve">the same </w:t>
      </w:r>
      <w:r w:rsidR="00A1071B" w:rsidRPr="00E80A63">
        <w:t xml:space="preserve">opportunities </w:t>
      </w:r>
      <w:r w:rsidR="00694710" w:rsidRPr="00E80A63">
        <w:t xml:space="preserve">for both men and women to participate in the implementation. </w:t>
      </w:r>
      <w:r w:rsidRPr="00E80A63">
        <w:t xml:space="preserve">Of the </w:t>
      </w:r>
      <w:r w:rsidR="00987F9B" w:rsidRPr="00E80A63">
        <w:t>eighteen</w:t>
      </w:r>
      <w:r w:rsidRPr="00E80A63">
        <w:t xml:space="preserve"> participants of the training given </w:t>
      </w:r>
      <w:r w:rsidR="00C45957" w:rsidRPr="00E80A63">
        <w:t>at</w:t>
      </w:r>
      <w:r w:rsidRPr="00E80A63">
        <w:t xml:space="preserve"> the Technical Workshop </w:t>
      </w:r>
      <w:r w:rsidR="00C45957" w:rsidRPr="00E80A63">
        <w:t>for</w:t>
      </w:r>
      <w:r w:rsidRPr="00E80A63">
        <w:t xml:space="preserve"> the Maintenance of Ammunition in </w:t>
      </w:r>
      <w:proofErr w:type="spellStart"/>
      <w:r w:rsidRPr="00E80A63">
        <w:t>Doboj</w:t>
      </w:r>
      <w:proofErr w:type="spellEnd"/>
      <w:r w:rsidRPr="00E80A63">
        <w:t xml:space="preserve"> </w:t>
      </w:r>
      <w:r w:rsidR="00C45957" w:rsidRPr="00E80A63">
        <w:t xml:space="preserve">only one was a </w:t>
      </w:r>
      <w:r w:rsidRPr="00E80A63">
        <w:t>female officer</w:t>
      </w:r>
      <w:r w:rsidR="00694710" w:rsidRPr="00E80A63">
        <w:t xml:space="preserve">. </w:t>
      </w:r>
      <w:r w:rsidR="00355DC3" w:rsidRPr="00E80A63">
        <w:t>Ha</w:t>
      </w:r>
      <w:r w:rsidR="00E56A67" w:rsidRPr="00E80A63">
        <w:t xml:space="preserve">ving in mind that </w:t>
      </w:r>
      <w:r w:rsidR="00A078DD" w:rsidRPr="00E80A63">
        <w:t>t</w:t>
      </w:r>
      <w:r w:rsidR="00694710" w:rsidRPr="00E80A63">
        <w:t xml:space="preserve">he </w:t>
      </w:r>
      <w:r w:rsidRPr="00E80A63">
        <w:t>p</w:t>
      </w:r>
      <w:r w:rsidR="0050551F" w:rsidRPr="00E80A63">
        <w:t>roject</w:t>
      </w:r>
      <w:r w:rsidR="00694710" w:rsidRPr="00E80A63">
        <w:t xml:space="preserve"> </w:t>
      </w:r>
      <w:r w:rsidR="00A078DD" w:rsidRPr="00E80A63">
        <w:t>was</w:t>
      </w:r>
      <w:r w:rsidR="00694710" w:rsidRPr="00E80A63">
        <w:t xml:space="preserve"> </w:t>
      </w:r>
      <w:r w:rsidR="00C45957" w:rsidRPr="00E80A63">
        <w:t xml:space="preserve">intended </w:t>
      </w:r>
      <w:r w:rsidR="00694710" w:rsidRPr="00E80A63">
        <w:t xml:space="preserve">to </w:t>
      </w:r>
      <w:r w:rsidR="00C45957" w:rsidRPr="00E80A63">
        <w:t xml:space="preserve">reduce </w:t>
      </w:r>
      <w:r w:rsidR="00A078DD" w:rsidRPr="00E80A63">
        <w:t xml:space="preserve">the risk of </w:t>
      </w:r>
      <w:r w:rsidR="005D2F59" w:rsidRPr="00E80A63">
        <w:t>uncontrolled</w:t>
      </w:r>
      <w:r w:rsidR="00A078DD" w:rsidRPr="00E80A63">
        <w:t xml:space="preserve"> explosion of ammunition </w:t>
      </w:r>
      <w:r w:rsidR="00C45957" w:rsidRPr="00E80A63">
        <w:t xml:space="preserve">at </w:t>
      </w:r>
      <w:r w:rsidR="00E80A63" w:rsidRPr="00E80A63">
        <w:t>Armed Forces</w:t>
      </w:r>
      <w:r w:rsidR="00C45957" w:rsidRPr="00E80A63">
        <w:t xml:space="preserve"> of Bosnia and Herzegovina</w:t>
      </w:r>
      <w:r w:rsidR="00C45957" w:rsidRPr="00E80A63" w:rsidDel="00C45957">
        <w:t xml:space="preserve"> </w:t>
      </w:r>
      <w:r w:rsidR="00C45957" w:rsidRPr="00E80A63">
        <w:t xml:space="preserve">storage </w:t>
      </w:r>
      <w:r w:rsidR="00A078DD" w:rsidRPr="00E80A63">
        <w:t>site</w:t>
      </w:r>
      <w:r w:rsidR="00C45957" w:rsidRPr="00E80A63">
        <w:t>s</w:t>
      </w:r>
      <w:r w:rsidR="00A078DD" w:rsidRPr="00E80A63">
        <w:t xml:space="preserve"> </w:t>
      </w:r>
      <w:r w:rsidR="00C45957" w:rsidRPr="00E80A63">
        <w:t>and thereby</w:t>
      </w:r>
      <w:r w:rsidR="00A078DD" w:rsidRPr="00E80A63">
        <w:t xml:space="preserve"> </w:t>
      </w:r>
      <w:r w:rsidR="00C45957" w:rsidRPr="00E80A63">
        <w:t xml:space="preserve">increase </w:t>
      </w:r>
      <w:r w:rsidR="00694710" w:rsidRPr="00E80A63">
        <w:t>the safety and security</w:t>
      </w:r>
      <w:r w:rsidR="00067518" w:rsidRPr="00E80A63">
        <w:t xml:space="preserve"> of</w:t>
      </w:r>
      <w:r w:rsidR="00694710" w:rsidRPr="00E80A63">
        <w:t xml:space="preserve"> local </w:t>
      </w:r>
      <w:r w:rsidR="00A9618B" w:rsidRPr="00E80A63">
        <w:t>communities in</w:t>
      </w:r>
      <w:r w:rsidR="00067518" w:rsidRPr="00E80A63">
        <w:t xml:space="preserve"> the vicinity of </w:t>
      </w:r>
      <w:r w:rsidR="00C45957" w:rsidRPr="00E80A63">
        <w:t>these</w:t>
      </w:r>
      <w:r w:rsidR="00067518" w:rsidRPr="00E80A63">
        <w:t xml:space="preserve"> </w:t>
      </w:r>
      <w:r w:rsidR="00C45957" w:rsidRPr="00E80A63">
        <w:t>s</w:t>
      </w:r>
      <w:r w:rsidR="00067518" w:rsidRPr="00E80A63">
        <w:t>ites</w:t>
      </w:r>
      <w:r w:rsidR="00694710" w:rsidRPr="00E80A63">
        <w:t xml:space="preserve">, it </w:t>
      </w:r>
      <w:r w:rsidR="00C45957" w:rsidRPr="00E80A63">
        <w:t xml:space="preserve">was </w:t>
      </w:r>
      <w:r w:rsidR="00E56A67" w:rsidRPr="00E80A63">
        <w:t xml:space="preserve">of utmost importance </w:t>
      </w:r>
      <w:r w:rsidR="00A9618B" w:rsidRPr="00E80A63">
        <w:t>that</w:t>
      </w:r>
      <w:r w:rsidR="00E56A67" w:rsidRPr="00E80A63">
        <w:t xml:space="preserve"> the </w:t>
      </w:r>
      <w:r w:rsidRPr="00E80A63">
        <w:t>p</w:t>
      </w:r>
      <w:r w:rsidR="0050551F" w:rsidRPr="00E80A63">
        <w:t>roject</w:t>
      </w:r>
      <w:r w:rsidR="00E56A67" w:rsidRPr="00E80A63">
        <w:t xml:space="preserve"> </w:t>
      </w:r>
      <w:r w:rsidR="00C45957" w:rsidRPr="00E80A63">
        <w:t xml:space="preserve">was of </w:t>
      </w:r>
      <w:r w:rsidR="00355DC3" w:rsidRPr="00E80A63">
        <w:t xml:space="preserve">benefit </w:t>
      </w:r>
      <w:r w:rsidR="00C45957" w:rsidRPr="00E80A63">
        <w:t xml:space="preserve">for </w:t>
      </w:r>
      <w:r w:rsidR="00355DC3" w:rsidRPr="00E80A63">
        <w:t>all</w:t>
      </w:r>
      <w:r w:rsidR="00694710" w:rsidRPr="00E80A63">
        <w:t xml:space="preserve"> women and men. </w:t>
      </w:r>
    </w:p>
    <w:p w14:paraId="1D5FA0E5" w14:textId="77777777" w:rsidR="00C45957" w:rsidRPr="00E80A63" w:rsidRDefault="00C45957" w:rsidP="00660574">
      <w:pPr>
        <w:pStyle w:val="ListParagraph"/>
        <w:spacing w:after="0" w:line="293" w:lineRule="atLeast"/>
        <w:ind w:left="0"/>
        <w:jc w:val="both"/>
        <w:textAlignment w:val="baseline"/>
      </w:pPr>
    </w:p>
    <w:p w14:paraId="50CF9EF5" w14:textId="2018D552" w:rsidR="006365B7" w:rsidRPr="00E80A63" w:rsidRDefault="00E56A67" w:rsidP="00660574">
      <w:pPr>
        <w:pStyle w:val="ListParagraph"/>
        <w:spacing w:after="0" w:line="293" w:lineRule="atLeast"/>
        <w:ind w:left="0"/>
        <w:jc w:val="both"/>
        <w:textAlignment w:val="baseline"/>
      </w:pPr>
      <w:r w:rsidRPr="00E80A63">
        <w:t xml:space="preserve">In terms of </w:t>
      </w:r>
      <w:r w:rsidR="00694710" w:rsidRPr="00E80A63">
        <w:t xml:space="preserve"> human rights, the </w:t>
      </w:r>
      <w:r w:rsidR="00C45957" w:rsidRPr="00E80A63">
        <w:t>p</w:t>
      </w:r>
      <w:r w:rsidR="0050551F" w:rsidRPr="00E80A63">
        <w:t>roject</w:t>
      </w:r>
      <w:r w:rsidR="00694710" w:rsidRPr="00E80A63">
        <w:t xml:space="preserve"> </w:t>
      </w:r>
      <w:r w:rsidRPr="00E80A63">
        <w:t xml:space="preserve">contributed to </w:t>
      </w:r>
      <w:r w:rsidR="00C45957" w:rsidRPr="00E80A63">
        <w:t xml:space="preserve">an </w:t>
      </w:r>
      <w:r w:rsidR="00694710" w:rsidRPr="00E80A63">
        <w:t>increase</w:t>
      </w:r>
      <w:r w:rsidR="00C45957" w:rsidRPr="00E80A63">
        <w:t xml:space="preserve"> in the</w:t>
      </w:r>
      <w:r w:rsidR="00694710" w:rsidRPr="00E80A63">
        <w:t xml:space="preserve"> basic human right </w:t>
      </w:r>
      <w:r w:rsidR="00AA6D0F" w:rsidRPr="00E80A63">
        <w:t xml:space="preserve">to </w:t>
      </w:r>
      <w:r w:rsidR="00694710" w:rsidRPr="00E80A63">
        <w:t xml:space="preserve">safety and security for </w:t>
      </w:r>
      <w:r w:rsidR="00C45957" w:rsidRPr="00E80A63">
        <w:t xml:space="preserve">personnel of </w:t>
      </w:r>
      <w:r w:rsidR="00694710" w:rsidRPr="00E80A63">
        <w:t xml:space="preserve">the </w:t>
      </w:r>
      <w:r w:rsidR="00E80A63" w:rsidRPr="00E80A63">
        <w:t>Armed Forces</w:t>
      </w:r>
      <w:r w:rsidR="00694710" w:rsidRPr="00E80A63">
        <w:t xml:space="preserve"> </w:t>
      </w:r>
      <w:r w:rsidR="001407FB" w:rsidRPr="00E80A63">
        <w:t xml:space="preserve">of </w:t>
      </w:r>
      <w:r w:rsidR="00F26C8E" w:rsidRPr="00E80A63">
        <w:t>Bosnia and Herzegovina</w:t>
      </w:r>
      <w:r w:rsidR="00694710" w:rsidRPr="00E80A63">
        <w:t xml:space="preserve">, people who work with ammunition, citizens who live in the </w:t>
      </w:r>
      <w:r w:rsidR="00C45957" w:rsidRPr="00E80A63">
        <w:t xml:space="preserve">vicinity </w:t>
      </w:r>
      <w:r w:rsidR="00694710" w:rsidRPr="00E80A63">
        <w:t>of ammunition storage</w:t>
      </w:r>
      <w:r w:rsidR="00C45957" w:rsidRPr="00E80A63">
        <w:t xml:space="preserve"> sites</w:t>
      </w:r>
      <w:r w:rsidR="00694710" w:rsidRPr="00E80A63">
        <w:t xml:space="preserve"> and </w:t>
      </w:r>
      <w:r w:rsidR="00C45957" w:rsidRPr="00E80A63">
        <w:t xml:space="preserve">the overall population of </w:t>
      </w:r>
      <w:r w:rsidR="00F26C8E" w:rsidRPr="00E80A63">
        <w:t>Bosnia and Herzegovina</w:t>
      </w:r>
      <w:r w:rsidR="00694710" w:rsidRPr="00E80A63">
        <w:t xml:space="preserve">. </w:t>
      </w:r>
      <w:r w:rsidR="00622868" w:rsidRPr="00E80A63">
        <w:t>The n</w:t>
      </w:r>
      <w:r w:rsidR="00694710" w:rsidRPr="00E80A63">
        <w:t xml:space="preserve">ewly </w:t>
      </w:r>
      <w:r w:rsidR="00DD46BE" w:rsidRPr="00E80A63">
        <w:t>installed autoclave</w:t>
      </w:r>
      <w:r w:rsidR="00694710" w:rsidRPr="00E80A63">
        <w:t xml:space="preserve"> </w:t>
      </w:r>
      <w:r w:rsidR="00622868" w:rsidRPr="00E80A63">
        <w:t xml:space="preserve">at the </w:t>
      </w:r>
      <w:r w:rsidR="00F26C8E" w:rsidRPr="00E80A63">
        <w:t xml:space="preserve">Technical Workshop for the </w:t>
      </w:r>
      <w:r w:rsidR="00C45957" w:rsidRPr="00E80A63">
        <w:t>M</w:t>
      </w:r>
      <w:r w:rsidR="00F26C8E" w:rsidRPr="00E80A63">
        <w:t>ainte</w:t>
      </w:r>
      <w:r w:rsidR="001407FB" w:rsidRPr="00E80A63">
        <w:t xml:space="preserve">nance of </w:t>
      </w:r>
      <w:r w:rsidR="00622868" w:rsidRPr="00E80A63">
        <w:t xml:space="preserve">Ammunition </w:t>
      </w:r>
      <w:r w:rsidR="00C45957" w:rsidRPr="00E80A63">
        <w:t xml:space="preserve">in </w:t>
      </w:r>
      <w:proofErr w:type="spellStart"/>
      <w:r w:rsidR="00694710" w:rsidRPr="00E80A63">
        <w:t>Doboj</w:t>
      </w:r>
      <w:proofErr w:type="spellEnd"/>
      <w:r w:rsidR="00694710" w:rsidRPr="00E80A63">
        <w:t xml:space="preserve"> is </w:t>
      </w:r>
      <w:r w:rsidR="00622868" w:rsidRPr="00E80A63">
        <w:t xml:space="preserve">environmentally </w:t>
      </w:r>
      <w:r w:rsidR="00694710" w:rsidRPr="00E80A63">
        <w:t xml:space="preserve">friendly and </w:t>
      </w:r>
      <w:r w:rsidR="002F299C" w:rsidRPr="00E80A63">
        <w:t xml:space="preserve">protects </w:t>
      </w:r>
      <w:r w:rsidR="00622868" w:rsidRPr="00E80A63">
        <w:t xml:space="preserve">against </w:t>
      </w:r>
      <w:r w:rsidR="00987F9B" w:rsidRPr="00E80A63">
        <w:t xml:space="preserve">water and air </w:t>
      </w:r>
      <w:r w:rsidR="00622868" w:rsidRPr="00E80A63">
        <w:t>pollution</w:t>
      </w:r>
      <w:r w:rsidR="002F299C" w:rsidRPr="00E80A63">
        <w:t xml:space="preserve">. </w:t>
      </w:r>
      <w:r w:rsidR="00622868" w:rsidRPr="00E80A63">
        <w:t>P</w:t>
      </w:r>
      <w:r w:rsidR="00694710" w:rsidRPr="00E80A63">
        <w:t xml:space="preserve">rotection of the environment </w:t>
      </w:r>
      <w:r w:rsidR="00622868" w:rsidRPr="00E80A63">
        <w:t xml:space="preserve">helps ensure </w:t>
      </w:r>
      <w:r w:rsidR="00694710" w:rsidRPr="00E80A63">
        <w:t>human health</w:t>
      </w:r>
      <w:r w:rsidR="00622868" w:rsidRPr="00E80A63">
        <w:t>,</w:t>
      </w:r>
      <w:r w:rsidR="00694710" w:rsidRPr="00E80A63">
        <w:t xml:space="preserve"> which is one of the basic human rights and </w:t>
      </w:r>
      <w:r w:rsidR="00622868" w:rsidRPr="00E80A63">
        <w:t xml:space="preserve">applies to </w:t>
      </w:r>
      <w:r w:rsidR="00694710" w:rsidRPr="00E80A63">
        <w:t>both</w:t>
      </w:r>
      <w:r w:rsidR="00355DC3" w:rsidRPr="00E80A63">
        <w:t xml:space="preserve"> women</w:t>
      </w:r>
      <w:r w:rsidR="00694710" w:rsidRPr="00E80A63">
        <w:t xml:space="preserve"> and men.</w:t>
      </w:r>
    </w:p>
    <w:p w14:paraId="0AB27B56" w14:textId="77777777" w:rsidR="004609F5" w:rsidRPr="00E80A63" w:rsidRDefault="004609F5" w:rsidP="00660574">
      <w:pPr>
        <w:pStyle w:val="ListParagraph"/>
        <w:spacing w:after="0" w:line="293" w:lineRule="atLeast"/>
        <w:ind w:left="0"/>
        <w:jc w:val="both"/>
        <w:textAlignment w:val="baseline"/>
        <w:rPr>
          <w:bCs/>
        </w:rPr>
      </w:pPr>
    </w:p>
    <w:p w14:paraId="5941C8ED" w14:textId="08B044EA" w:rsidR="00660574" w:rsidRPr="00E80A63" w:rsidRDefault="00660574" w:rsidP="00DD4268">
      <w:pPr>
        <w:pStyle w:val="ListParagraph"/>
        <w:spacing w:before="100" w:beforeAutospacing="1" w:after="240" w:line="293" w:lineRule="atLeast"/>
        <w:ind w:left="0"/>
        <w:jc w:val="both"/>
        <w:textAlignment w:val="baseline"/>
        <w:rPr>
          <w:b/>
          <w:bCs/>
          <w:color w:val="1F497D" w:themeColor="text2"/>
        </w:rPr>
      </w:pPr>
      <w:r w:rsidRPr="00E80A63">
        <w:rPr>
          <w:b/>
          <w:bCs/>
          <w:color w:val="1F497D" w:themeColor="text2"/>
        </w:rPr>
        <w:t>Effectiveness</w:t>
      </w:r>
    </w:p>
    <w:p w14:paraId="4BC61213" w14:textId="77777777" w:rsidR="00660574" w:rsidRPr="00E80A63" w:rsidRDefault="00660574" w:rsidP="00660574">
      <w:pPr>
        <w:pStyle w:val="ListParagraph"/>
        <w:spacing w:after="0" w:line="293" w:lineRule="atLeast"/>
        <w:ind w:left="0"/>
        <w:jc w:val="both"/>
        <w:textAlignment w:val="baseline"/>
        <w:rPr>
          <w:bCs/>
        </w:rPr>
      </w:pPr>
    </w:p>
    <w:p w14:paraId="4811F3EC" w14:textId="20F9D484" w:rsidR="006365B7" w:rsidRPr="00E80A63" w:rsidRDefault="00660574" w:rsidP="001407FB">
      <w:pPr>
        <w:jc w:val="both"/>
        <w:rPr>
          <w:rFonts w:eastAsia="Times New Roman" w:cstheme="minorHAnsi"/>
        </w:rPr>
      </w:pPr>
      <w:r w:rsidRPr="00E80A63">
        <w:rPr>
          <w:rFonts w:eastAsia="Times New Roman" w:cstheme="minorHAnsi"/>
        </w:rPr>
        <w:t xml:space="preserve">Although the </w:t>
      </w:r>
      <w:r w:rsidR="00622868"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w:t>
      </w:r>
      <w:r w:rsidR="00622868" w:rsidRPr="00E80A63">
        <w:rPr>
          <w:rFonts w:eastAsia="Times New Roman" w:cstheme="minorHAnsi"/>
        </w:rPr>
        <w:t xml:space="preserve">did </w:t>
      </w:r>
      <w:r w:rsidRPr="00E80A63">
        <w:rPr>
          <w:rFonts w:eastAsia="Times New Roman" w:cstheme="minorHAnsi"/>
        </w:rPr>
        <w:t>not</w:t>
      </w:r>
      <w:r w:rsidR="00AA6D0F" w:rsidRPr="00E80A63">
        <w:rPr>
          <w:rFonts w:eastAsia="Times New Roman" w:cstheme="minorHAnsi"/>
        </w:rPr>
        <w:t xml:space="preserve"> fully</w:t>
      </w:r>
      <w:r w:rsidRPr="00E80A63">
        <w:rPr>
          <w:rFonts w:eastAsia="Times New Roman" w:cstheme="minorHAnsi"/>
        </w:rPr>
        <w:t xml:space="preserve"> </w:t>
      </w:r>
      <w:r w:rsidR="00622868" w:rsidRPr="00E80A63">
        <w:rPr>
          <w:rFonts w:eastAsia="Times New Roman" w:cstheme="minorHAnsi"/>
        </w:rPr>
        <w:t xml:space="preserve">achieve </w:t>
      </w:r>
      <w:r w:rsidRPr="00E80A63">
        <w:rPr>
          <w:rFonts w:eastAsia="Times New Roman" w:cstheme="minorHAnsi"/>
        </w:rPr>
        <w:t>all</w:t>
      </w:r>
      <w:r w:rsidR="00AA6D0F" w:rsidRPr="00E80A63">
        <w:rPr>
          <w:rFonts w:eastAsia="Times New Roman" w:cstheme="minorHAnsi"/>
        </w:rPr>
        <w:t xml:space="preserve"> </w:t>
      </w:r>
      <w:r w:rsidR="00622868" w:rsidRPr="00E80A63">
        <w:rPr>
          <w:rFonts w:eastAsia="Times New Roman" w:cstheme="minorHAnsi"/>
        </w:rPr>
        <w:t xml:space="preserve">of </w:t>
      </w:r>
      <w:r w:rsidR="00AA6D0F" w:rsidRPr="00E80A63">
        <w:rPr>
          <w:rFonts w:eastAsia="Times New Roman" w:cstheme="minorHAnsi"/>
        </w:rPr>
        <w:t>its predefined</w:t>
      </w:r>
      <w:r w:rsidRPr="00E80A63">
        <w:rPr>
          <w:rFonts w:eastAsia="Times New Roman" w:cstheme="minorHAnsi"/>
        </w:rPr>
        <w:t xml:space="preserve"> targets </w:t>
      </w:r>
      <w:r w:rsidR="00AA6D0F" w:rsidRPr="00E80A63">
        <w:rPr>
          <w:rFonts w:eastAsia="Times New Roman" w:cstheme="minorHAnsi"/>
        </w:rPr>
        <w:t xml:space="preserve">it </w:t>
      </w:r>
      <w:r w:rsidR="00622868" w:rsidRPr="00E80A63">
        <w:rPr>
          <w:rFonts w:eastAsia="Times New Roman" w:cstheme="minorHAnsi"/>
        </w:rPr>
        <w:t xml:space="preserve">made a significant </w:t>
      </w:r>
      <w:r w:rsidR="00DD46BE" w:rsidRPr="00E80A63">
        <w:rPr>
          <w:rFonts w:eastAsia="Times New Roman" w:cstheme="minorHAnsi"/>
        </w:rPr>
        <w:t>contribut</w:t>
      </w:r>
      <w:r w:rsidR="00622868" w:rsidRPr="00E80A63">
        <w:rPr>
          <w:rFonts w:eastAsia="Times New Roman" w:cstheme="minorHAnsi"/>
        </w:rPr>
        <w:t xml:space="preserve">ion in terms of </w:t>
      </w:r>
      <w:r w:rsidRPr="00E80A63">
        <w:rPr>
          <w:rFonts w:eastAsia="Times New Roman" w:cstheme="minorHAnsi"/>
        </w:rPr>
        <w:t>safety and security</w:t>
      </w:r>
      <w:r w:rsidR="00AA6D0F" w:rsidRPr="00E80A63">
        <w:rPr>
          <w:rFonts w:eastAsia="Times New Roman" w:cstheme="minorHAnsi"/>
        </w:rPr>
        <w:t xml:space="preserve">. </w:t>
      </w:r>
      <w:r w:rsidR="00DD46BE" w:rsidRPr="00E80A63">
        <w:rPr>
          <w:rFonts w:eastAsia="Times New Roman" w:cstheme="minorHAnsi"/>
        </w:rPr>
        <w:t xml:space="preserve">This is </w:t>
      </w:r>
      <w:r w:rsidR="00622868" w:rsidRPr="00E80A63">
        <w:rPr>
          <w:rFonts w:eastAsia="Times New Roman" w:cstheme="minorHAnsi"/>
        </w:rPr>
        <w:t xml:space="preserve">supported by the fact </w:t>
      </w:r>
      <w:r w:rsidR="00070184" w:rsidRPr="00E80A63">
        <w:rPr>
          <w:rFonts w:eastAsia="Times New Roman" w:cstheme="minorHAnsi"/>
        </w:rPr>
        <w:t xml:space="preserve">that </w:t>
      </w:r>
      <w:r w:rsidR="00622868" w:rsidRPr="00E80A63">
        <w:rPr>
          <w:rFonts w:eastAsia="Times New Roman" w:cstheme="minorHAnsi"/>
        </w:rPr>
        <w:t xml:space="preserve">while many other countries in the region have experienced uncontrolled explosions at ammunition sites no </w:t>
      </w:r>
      <w:r w:rsidR="00070184" w:rsidRPr="00E80A63">
        <w:rPr>
          <w:rFonts w:eastAsia="Times New Roman" w:cstheme="minorHAnsi"/>
        </w:rPr>
        <w:t>uncontrolled</w:t>
      </w:r>
      <w:r w:rsidRPr="00E80A63">
        <w:rPr>
          <w:rFonts w:eastAsia="Times New Roman" w:cstheme="minorHAnsi"/>
        </w:rPr>
        <w:t xml:space="preserve"> explosion</w:t>
      </w:r>
      <w:r w:rsidR="00DD46BE" w:rsidRPr="00E80A63">
        <w:rPr>
          <w:rFonts w:eastAsia="Times New Roman" w:cstheme="minorHAnsi"/>
        </w:rPr>
        <w:t xml:space="preserve"> </w:t>
      </w:r>
      <w:r w:rsidR="00622868" w:rsidRPr="00E80A63">
        <w:rPr>
          <w:rFonts w:eastAsia="Times New Roman" w:cstheme="minorHAnsi"/>
        </w:rPr>
        <w:t>has occurred</w:t>
      </w:r>
      <w:r w:rsidR="00DD46BE" w:rsidRPr="00E80A63">
        <w:rPr>
          <w:rFonts w:eastAsia="Times New Roman" w:cstheme="minorHAnsi"/>
        </w:rPr>
        <w:t xml:space="preserve"> at </w:t>
      </w:r>
      <w:r w:rsidR="00BC3C04" w:rsidRPr="00E80A63">
        <w:rPr>
          <w:rFonts w:eastAsia="Times New Roman" w:cstheme="minorHAnsi"/>
        </w:rPr>
        <w:t xml:space="preserve">the </w:t>
      </w:r>
      <w:r w:rsidR="00DD46BE" w:rsidRPr="00E80A63">
        <w:rPr>
          <w:rFonts w:eastAsia="Times New Roman" w:cstheme="minorHAnsi"/>
        </w:rPr>
        <w:t xml:space="preserve">facilities of </w:t>
      </w:r>
      <w:r w:rsidR="00BC3C04" w:rsidRPr="00E80A63">
        <w:rPr>
          <w:rFonts w:eastAsia="Times New Roman" w:cstheme="minorHAnsi"/>
        </w:rPr>
        <w:t xml:space="preserve">the </w:t>
      </w:r>
      <w:r w:rsidR="004832A0" w:rsidRPr="00E80A63">
        <w:rPr>
          <w:rFonts w:eastAsia="Times New Roman" w:cstheme="minorHAnsi"/>
        </w:rPr>
        <w:t>Ministry of Defence</w:t>
      </w:r>
      <w:r w:rsidR="00DD46BE" w:rsidRPr="00E80A63">
        <w:rPr>
          <w:rFonts w:eastAsia="Times New Roman" w:cstheme="minorHAnsi"/>
        </w:rPr>
        <w:t xml:space="preserve"> and </w:t>
      </w:r>
      <w:r w:rsidR="00BC3C04" w:rsidRPr="00E80A63">
        <w:rPr>
          <w:rFonts w:eastAsia="Times New Roman" w:cstheme="minorHAnsi"/>
        </w:rPr>
        <w:t xml:space="preserve">the </w:t>
      </w:r>
      <w:r w:rsidR="00E80A63" w:rsidRPr="00E80A63">
        <w:rPr>
          <w:rFonts w:eastAsia="Times New Roman" w:cstheme="minorHAnsi"/>
        </w:rPr>
        <w:t>Armed Forces</w:t>
      </w:r>
      <w:r w:rsidR="00DD46BE" w:rsidRPr="00E80A63">
        <w:rPr>
          <w:rFonts w:eastAsia="Times New Roman" w:cstheme="minorHAnsi"/>
        </w:rPr>
        <w:t xml:space="preserve"> </w:t>
      </w:r>
      <w:r w:rsidR="001407FB" w:rsidRPr="00E80A63">
        <w:rPr>
          <w:rFonts w:eastAsia="Times New Roman" w:cstheme="minorHAnsi"/>
        </w:rPr>
        <w:t xml:space="preserve">of </w:t>
      </w:r>
      <w:r w:rsidR="00F26C8E" w:rsidRPr="00E80A63">
        <w:rPr>
          <w:rFonts w:eastAsia="Times New Roman" w:cstheme="minorHAnsi"/>
        </w:rPr>
        <w:t>Bosnia and Herzegovina</w:t>
      </w:r>
      <w:r w:rsidR="00987F9B" w:rsidRPr="00E80A63">
        <w:rPr>
          <w:rFonts w:eastAsia="Times New Roman" w:cstheme="minorHAnsi"/>
        </w:rPr>
        <w:t xml:space="preserve"> since </w:t>
      </w:r>
      <w:r w:rsidR="00947ACD" w:rsidRPr="00E80A63">
        <w:rPr>
          <w:rFonts w:eastAsia="Times New Roman" w:cstheme="minorHAnsi"/>
        </w:rPr>
        <w:t>2006</w:t>
      </w:r>
      <w:r w:rsidRPr="00E80A63">
        <w:rPr>
          <w:rFonts w:eastAsia="Times New Roman" w:cstheme="minorHAnsi"/>
        </w:rPr>
        <w:t xml:space="preserve">. Cooperation between </w:t>
      </w:r>
      <w:r w:rsidR="00E9592A" w:rsidRPr="00E80A63">
        <w:rPr>
          <w:rFonts w:eastAsia="Times New Roman" w:cstheme="minorHAnsi"/>
        </w:rPr>
        <w:t xml:space="preserve">the </w:t>
      </w:r>
      <w:r w:rsidR="00987F9B" w:rsidRPr="00E80A63">
        <w:rPr>
          <w:rFonts w:eastAsia="Times New Roman" w:cstheme="minorHAnsi"/>
        </w:rPr>
        <w:t xml:space="preserve">European Union </w:t>
      </w:r>
      <w:r w:rsidRPr="00E80A63">
        <w:rPr>
          <w:rFonts w:eastAsia="Times New Roman" w:cstheme="minorHAnsi"/>
        </w:rPr>
        <w:t xml:space="preserve">as </w:t>
      </w:r>
      <w:r w:rsidR="00622868" w:rsidRPr="00E80A63">
        <w:rPr>
          <w:rFonts w:eastAsia="Times New Roman" w:cstheme="minorHAnsi"/>
        </w:rPr>
        <w:t xml:space="preserve">the </w:t>
      </w:r>
      <w:r w:rsidRPr="00E80A63">
        <w:rPr>
          <w:rFonts w:eastAsia="Times New Roman" w:cstheme="minorHAnsi"/>
        </w:rPr>
        <w:t>donor and UNDP as</w:t>
      </w:r>
      <w:r w:rsidR="00BC3C04" w:rsidRPr="00E80A63">
        <w:rPr>
          <w:rFonts w:eastAsia="Times New Roman" w:cstheme="minorHAnsi"/>
        </w:rPr>
        <w:t xml:space="preserve"> </w:t>
      </w:r>
      <w:r w:rsidR="00622868" w:rsidRPr="00E80A63">
        <w:rPr>
          <w:rFonts w:eastAsia="Times New Roman" w:cstheme="minorHAnsi"/>
        </w:rPr>
        <w:t xml:space="preserve">the </w:t>
      </w:r>
      <w:r w:rsidRPr="00E80A63">
        <w:rPr>
          <w:rFonts w:eastAsia="Times New Roman" w:cstheme="minorHAnsi"/>
        </w:rPr>
        <w:t xml:space="preserve">implementer was very good </w:t>
      </w:r>
      <w:r w:rsidR="00622868" w:rsidRPr="00E80A63">
        <w:rPr>
          <w:rFonts w:eastAsia="Times New Roman" w:cstheme="minorHAnsi"/>
        </w:rPr>
        <w:t xml:space="preserve">as was </w:t>
      </w:r>
      <w:r w:rsidRPr="00E80A63">
        <w:rPr>
          <w:rFonts w:eastAsia="Times New Roman" w:cstheme="minorHAnsi"/>
        </w:rPr>
        <w:t xml:space="preserve">interaction with other </w:t>
      </w:r>
      <w:r w:rsidR="00622868"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s</w:t>
      </w:r>
      <w:r w:rsidR="009030EF" w:rsidRPr="00E80A63">
        <w:rPr>
          <w:rFonts w:eastAsia="Times New Roman" w:cstheme="minorHAnsi"/>
        </w:rPr>
        <w:t xml:space="preserve"> within </w:t>
      </w:r>
      <w:r w:rsidR="00622868" w:rsidRPr="00E80A63">
        <w:rPr>
          <w:rFonts w:eastAsia="Times New Roman" w:cstheme="minorHAnsi"/>
        </w:rPr>
        <w:t xml:space="preserve">the Ammunition Weapons and Explosives </w:t>
      </w:r>
      <w:r w:rsidR="009030EF" w:rsidRPr="00E80A63">
        <w:rPr>
          <w:rFonts w:eastAsia="Times New Roman" w:cstheme="minorHAnsi"/>
        </w:rPr>
        <w:lastRenderedPageBreak/>
        <w:t>Master Plan</w:t>
      </w:r>
      <w:r w:rsidR="00622868" w:rsidRPr="00E80A63">
        <w:rPr>
          <w:rFonts w:eastAsia="Times New Roman" w:cstheme="minorHAnsi"/>
        </w:rPr>
        <w:t>.</w:t>
      </w:r>
      <w:r w:rsidRPr="00E80A63">
        <w:rPr>
          <w:rFonts w:eastAsia="Times New Roman" w:cstheme="minorHAnsi"/>
        </w:rPr>
        <w:t xml:space="preserve"> </w:t>
      </w:r>
      <w:r w:rsidR="00622868" w:rsidRPr="00E80A63">
        <w:rPr>
          <w:rFonts w:eastAsia="Times New Roman" w:cstheme="minorHAnsi"/>
        </w:rPr>
        <w:t xml:space="preserve">This interaction contributed </w:t>
      </w:r>
      <w:r w:rsidRPr="00E80A63">
        <w:rPr>
          <w:rFonts w:eastAsia="Times New Roman" w:cstheme="minorHAnsi"/>
        </w:rPr>
        <w:t>to the same goal</w:t>
      </w:r>
      <w:r w:rsidR="00622868" w:rsidRPr="00E80A63">
        <w:rPr>
          <w:rFonts w:eastAsia="Times New Roman" w:cstheme="minorHAnsi"/>
        </w:rPr>
        <w:t xml:space="preserve"> of</w:t>
      </w:r>
      <w:r w:rsidRPr="00E80A63">
        <w:rPr>
          <w:rFonts w:eastAsia="Times New Roman" w:cstheme="minorHAnsi"/>
        </w:rPr>
        <w:t xml:space="preserve"> </w:t>
      </w:r>
      <w:r w:rsidR="00622868" w:rsidRPr="00E80A63">
        <w:rPr>
          <w:rFonts w:eastAsia="Times New Roman" w:cstheme="minorHAnsi"/>
        </w:rPr>
        <w:t xml:space="preserve">increased </w:t>
      </w:r>
      <w:r w:rsidRPr="00E80A63">
        <w:rPr>
          <w:rFonts w:eastAsia="Times New Roman" w:cstheme="minorHAnsi"/>
        </w:rPr>
        <w:t>safety and security</w:t>
      </w:r>
      <w:r w:rsidR="00622868" w:rsidRPr="00E80A63">
        <w:rPr>
          <w:rFonts w:eastAsia="Times New Roman" w:cstheme="minorHAnsi"/>
        </w:rPr>
        <w:t xml:space="preserve"> and</w:t>
      </w:r>
      <w:r w:rsidRPr="00E80A63">
        <w:rPr>
          <w:rFonts w:eastAsia="Times New Roman" w:cstheme="minorHAnsi"/>
        </w:rPr>
        <w:t xml:space="preserve"> triggered s</w:t>
      </w:r>
      <w:r w:rsidR="006365B7" w:rsidRPr="00E80A63">
        <w:rPr>
          <w:rFonts w:eastAsia="Times New Roman" w:cstheme="minorHAnsi"/>
        </w:rPr>
        <w:t xml:space="preserve">ynergies </w:t>
      </w:r>
      <w:r w:rsidR="00987F9B" w:rsidRPr="00E80A63">
        <w:rPr>
          <w:rFonts w:eastAsia="Times New Roman" w:cstheme="minorHAnsi"/>
        </w:rPr>
        <w:t xml:space="preserve">that helped </w:t>
      </w:r>
      <w:r w:rsidR="006365B7" w:rsidRPr="00E80A63">
        <w:rPr>
          <w:rFonts w:eastAsia="Times New Roman" w:cstheme="minorHAnsi"/>
        </w:rPr>
        <w:t>maximi</w:t>
      </w:r>
      <w:r w:rsidR="00C45957" w:rsidRPr="00E80A63">
        <w:rPr>
          <w:rFonts w:eastAsia="Times New Roman" w:cstheme="minorHAnsi"/>
        </w:rPr>
        <w:t>s</w:t>
      </w:r>
      <w:r w:rsidR="006365B7" w:rsidRPr="00E80A63">
        <w:rPr>
          <w:rFonts w:eastAsia="Times New Roman" w:cstheme="minorHAnsi"/>
        </w:rPr>
        <w:t>e results.</w:t>
      </w:r>
    </w:p>
    <w:p w14:paraId="6C325D50" w14:textId="77777777" w:rsidR="006365B7" w:rsidRPr="00E80A63" w:rsidRDefault="006365B7" w:rsidP="001407FB">
      <w:pPr>
        <w:jc w:val="both"/>
        <w:rPr>
          <w:rFonts w:eastAsia="Times New Roman" w:cstheme="minorHAnsi"/>
        </w:rPr>
      </w:pPr>
    </w:p>
    <w:p w14:paraId="441C28F6" w14:textId="6A811813" w:rsidR="00660574" w:rsidRPr="00E80A63" w:rsidRDefault="00660574" w:rsidP="001407FB">
      <w:pPr>
        <w:spacing w:before="100" w:beforeAutospacing="1" w:after="100" w:afterAutospacing="1"/>
        <w:jc w:val="both"/>
        <w:rPr>
          <w:rFonts w:eastAsia="Times New Roman" w:cstheme="minorHAnsi"/>
        </w:rPr>
      </w:pPr>
      <w:r w:rsidRPr="00E80A63">
        <w:rPr>
          <w:rFonts w:eastAsia="Times New Roman" w:cstheme="minorHAnsi"/>
          <w:b/>
          <w:color w:val="1F497D" w:themeColor="text2"/>
        </w:rPr>
        <w:t>Efficiency</w:t>
      </w:r>
    </w:p>
    <w:p w14:paraId="394CB0BF" w14:textId="0D6A699F" w:rsidR="00544565" w:rsidRPr="00E80A63" w:rsidRDefault="002D43A8" w:rsidP="001407FB">
      <w:pPr>
        <w:spacing w:after="0" w:line="293" w:lineRule="atLeast"/>
        <w:jc w:val="both"/>
        <w:textAlignment w:val="baseline"/>
        <w:rPr>
          <w:bCs/>
          <w:bdr w:val="none" w:sz="0" w:space="0" w:color="auto" w:frame="1"/>
        </w:rPr>
      </w:pPr>
      <w:r w:rsidRPr="00E80A63">
        <w:rPr>
          <w:bCs/>
          <w:bdr w:val="none" w:sz="0" w:space="0" w:color="auto" w:frame="1"/>
        </w:rPr>
        <w:t>Although the i</w:t>
      </w:r>
      <w:r w:rsidR="00660574" w:rsidRPr="00E80A63">
        <w:rPr>
          <w:bCs/>
          <w:bdr w:val="none" w:sz="0" w:space="0" w:color="auto" w:frame="1"/>
        </w:rPr>
        <w:t xml:space="preserve">ntervention logic </w:t>
      </w:r>
      <w:r w:rsidRPr="00E80A63">
        <w:rPr>
          <w:bCs/>
          <w:bdr w:val="none" w:sz="0" w:space="0" w:color="auto" w:frame="1"/>
        </w:rPr>
        <w:t xml:space="preserve">was </w:t>
      </w:r>
      <w:r w:rsidR="00660574" w:rsidRPr="00E80A63">
        <w:rPr>
          <w:bCs/>
          <w:bdr w:val="none" w:sz="0" w:space="0" w:color="auto" w:frame="1"/>
        </w:rPr>
        <w:t xml:space="preserve">strong better analysis of the political situation and </w:t>
      </w:r>
      <w:r w:rsidR="00D33377" w:rsidRPr="00E80A63">
        <w:rPr>
          <w:bCs/>
          <w:bdr w:val="none" w:sz="0" w:space="0" w:color="auto" w:frame="1"/>
        </w:rPr>
        <w:t>the</w:t>
      </w:r>
      <w:r w:rsidR="00660574" w:rsidRPr="00E80A63">
        <w:rPr>
          <w:bCs/>
          <w:bdr w:val="none" w:sz="0" w:space="0" w:color="auto" w:frame="1"/>
        </w:rPr>
        <w:t xml:space="preserve"> administrative procedures </w:t>
      </w:r>
      <w:r w:rsidR="00D33377" w:rsidRPr="00E80A63">
        <w:rPr>
          <w:bCs/>
          <w:bdr w:val="none" w:sz="0" w:space="0" w:color="auto" w:frame="1"/>
        </w:rPr>
        <w:t>of the beneficiaries prior to the</w:t>
      </w:r>
      <w:r w:rsidR="00660574" w:rsidRPr="00E80A63">
        <w:rPr>
          <w:bCs/>
          <w:bdr w:val="none" w:sz="0" w:space="0" w:color="auto" w:frame="1"/>
        </w:rPr>
        <w:t xml:space="preserve"> </w:t>
      </w:r>
      <w:r w:rsidRPr="00E80A63">
        <w:rPr>
          <w:bCs/>
          <w:bdr w:val="none" w:sz="0" w:space="0" w:color="auto" w:frame="1"/>
        </w:rPr>
        <w:t>start of the p</w:t>
      </w:r>
      <w:r w:rsidR="0050551F" w:rsidRPr="00E80A63">
        <w:rPr>
          <w:bCs/>
          <w:bdr w:val="none" w:sz="0" w:space="0" w:color="auto" w:frame="1"/>
        </w:rPr>
        <w:t>roject</w:t>
      </w:r>
      <w:r w:rsidR="00660574" w:rsidRPr="00E80A63">
        <w:rPr>
          <w:bCs/>
          <w:bdr w:val="none" w:sz="0" w:space="0" w:color="auto" w:frame="1"/>
        </w:rPr>
        <w:t xml:space="preserve"> </w:t>
      </w:r>
      <w:r w:rsidRPr="00E80A63">
        <w:rPr>
          <w:bCs/>
          <w:bdr w:val="none" w:sz="0" w:space="0" w:color="auto" w:frame="1"/>
        </w:rPr>
        <w:t>would have</w:t>
      </w:r>
      <w:r w:rsidR="00660574" w:rsidRPr="00E80A63">
        <w:rPr>
          <w:bCs/>
          <w:bdr w:val="none" w:sz="0" w:space="0" w:color="auto" w:frame="1"/>
        </w:rPr>
        <w:t xml:space="preserve"> </w:t>
      </w:r>
      <w:r w:rsidRPr="00E80A63">
        <w:rPr>
          <w:bCs/>
          <w:bdr w:val="none" w:sz="0" w:space="0" w:color="auto" w:frame="1"/>
        </w:rPr>
        <w:t>provided the p</w:t>
      </w:r>
      <w:r w:rsidR="0050551F" w:rsidRPr="00E80A63">
        <w:rPr>
          <w:bCs/>
          <w:bdr w:val="none" w:sz="0" w:space="0" w:color="auto" w:frame="1"/>
        </w:rPr>
        <w:t>roject</w:t>
      </w:r>
      <w:r w:rsidR="00660574" w:rsidRPr="00E80A63">
        <w:rPr>
          <w:bCs/>
          <w:bdr w:val="none" w:sz="0" w:space="0" w:color="auto" w:frame="1"/>
        </w:rPr>
        <w:t xml:space="preserve"> design </w:t>
      </w:r>
      <w:r w:rsidRPr="00E80A63">
        <w:rPr>
          <w:bCs/>
          <w:bdr w:val="none" w:sz="0" w:space="0" w:color="auto" w:frame="1"/>
        </w:rPr>
        <w:t xml:space="preserve">with </w:t>
      </w:r>
      <w:r w:rsidR="00660574" w:rsidRPr="00E80A63">
        <w:rPr>
          <w:bCs/>
          <w:bdr w:val="none" w:sz="0" w:space="0" w:color="auto" w:frame="1"/>
        </w:rPr>
        <w:t xml:space="preserve">more </w:t>
      </w:r>
      <w:r w:rsidRPr="00E80A63">
        <w:rPr>
          <w:bCs/>
          <w:bdr w:val="none" w:sz="0" w:space="0" w:color="auto" w:frame="1"/>
        </w:rPr>
        <w:t xml:space="preserve">room </w:t>
      </w:r>
      <w:r w:rsidR="00660574" w:rsidRPr="00E80A63">
        <w:rPr>
          <w:bCs/>
          <w:bdr w:val="none" w:sz="0" w:space="0" w:color="auto" w:frame="1"/>
        </w:rPr>
        <w:t xml:space="preserve">to overcome administrative procedures </w:t>
      </w:r>
      <w:r w:rsidRPr="00E80A63">
        <w:rPr>
          <w:bCs/>
          <w:bdr w:val="none" w:sz="0" w:space="0" w:color="auto" w:frame="1"/>
        </w:rPr>
        <w:t>and</w:t>
      </w:r>
      <w:r w:rsidR="00660574" w:rsidRPr="00E80A63">
        <w:rPr>
          <w:bCs/>
          <w:bdr w:val="none" w:sz="0" w:space="0" w:color="auto" w:frame="1"/>
        </w:rPr>
        <w:t xml:space="preserve"> </w:t>
      </w:r>
      <w:r w:rsidRPr="00E80A63">
        <w:rPr>
          <w:bCs/>
          <w:bdr w:val="none" w:sz="0" w:space="0" w:color="auto" w:frame="1"/>
        </w:rPr>
        <w:t>thereby achieve</w:t>
      </w:r>
      <w:r w:rsidR="00660574" w:rsidRPr="00E80A63">
        <w:rPr>
          <w:bCs/>
          <w:bdr w:val="none" w:sz="0" w:space="0" w:color="auto" w:frame="1"/>
        </w:rPr>
        <w:t xml:space="preserve"> </w:t>
      </w:r>
      <w:r w:rsidRPr="00E80A63">
        <w:rPr>
          <w:bCs/>
          <w:bdr w:val="none" w:sz="0" w:space="0" w:color="auto" w:frame="1"/>
        </w:rPr>
        <w:t xml:space="preserve">the </w:t>
      </w:r>
      <w:r w:rsidR="00660574" w:rsidRPr="00E80A63">
        <w:rPr>
          <w:bCs/>
          <w:bdr w:val="none" w:sz="0" w:space="0" w:color="auto" w:frame="1"/>
        </w:rPr>
        <w:t xml:space="preserve">planned targets. </w:t>
      </w:r>
      <w:r w:rsidR="00544565" w:rsidRPr="00E80A63">
        <w:rPr>
          <w:rFonts w:eastAsia="Times New Roman" w:cstheme="minorHAnsi"/>
        </w:rPr>
        <w:t xml:space="preserve">The </w:t>
      </w:r>
      <w:r w:rsidRPr="00E80A63">
        <w:rPr>
          <w:rFonts w:eastAsia="Times New Roman" w:cstheme="minorHAnsi"/>
        </w:rPr>
        <w:t xml:space="preserve">complex nature of the government structures and the fact that the </w:t>
      </w:r>
      <w:r w:rsidR="00987F9B" w:rsidRPr="00E80A63">
        <w:rPr>
          <w:rFonts w:eastAsia="Times New Roman" w:cstheme="minorHAnsi"/>
        </w:rPr>
        <w:t>P</w:t>
      </w:r>
      <w:r w:rsidRPr="00E80A63">
        <w:rPr>
          <w:rFonts w:eastAsia="Times New Roman" w:cstheme="minorHAnsi"/>
        </w:rPr>
        <w:t xml:space="preserve">residency must approve ammunition disposal means that </w:t>
      </w:r>
      <w:r w:rsidR="00544565" w:rsidRPr="00E80A63">
        <w:rPr>
          <w:rFonts w:eastAsia="Times New Roman" w:cstheme="minorHAnsi"/>
        </w:rPr>
        <w:t xml:space="preserve">administrative procedures for approving ammunition for disposal are long. </w:t>
      </w:r>
      <w:r w:rsidR="00075F93" w:rsidRPr="00E80A63">
        <w:rPr>
          <w:rFonts w:eastAsia="Times New Roman" w:cstheme="minorHAnsi"/>
        </w:rPr>
        <w:t xml:space="preserve">The political context </w:t>
      </w:r>
      <w:r w:rsidRPr="00E80A63">
        <w:rPr>
          <w:rFonts w:eastAsia="Times New Roman" w:cstheme="minorHAnsi"/>
        </w:rPr>
        <w:t>can also</w:t>
      </w:r>
      <w:r w:rsidR="00075F93" w:rsidRPr="00E80A63">
        <w:rPr>
          <w:rFonts w:eastAsia="Times New Roman" w:cstheme="minorHAnsi"/>
        </w:rPr>
        <w:t xml:space="preserve"> slow </w:t>
      </w:r>
      <w:r w:rsidR="00987F9B" w:rsidRPr="00E80A63">
        <w:rPr>
          <w:rFonts w:eastAsia="Times New Roman" w:cstheme="minorHAnsi"/>
        </w:rPr>
        <w:t xml:space="preserve">down </w:t>
      </w:r>
      <w:r w:rsidR="00075F93" w:rsidRPr="00E80A63">
        <w:rPr>
          <w:rFonts w:eastAsia="Times New Roman" w:cstheme="minorHAnsi"/>
        </w:rPr>
        <w:t>the decision</w:t>
      </w:r>
      <w:r w:rsidR="00987F9B" w:rsidRPr="00E80A63">
        <w:rPr>
          <w:rFonts w:eastAsia="Times New Roman" w:cstheme="minorHAnsi"/>
        </w:rPr>
        <w:t>-</w:t>
      </w:r>
      <w:r w:rsidR="00075F93" w:rsidRPr="00E80A63">
        <w:rPr>
          <w:rFonts w:eastAsia="Times New Roman" w:cstheme="minorHAnsi"/>
        </w:rPr>
        <w:t xml:space="preserve">making process for ammunition disposal. </w:t>
      </w:r>
      <w:r w:rsidRPr="00E80A63">
        <w:rPr>
          <w:bCs/>
          <w:bdr w:val="none" w:sz="0" w:space="0" w:color="auto" w:frame="1"/>
        </w:rPr>
        <w:t xml:space="preserve">The </w:t>
      </w:r>
      <w:r w:rsidR="00660574" w:rsidRPr="00E80A63">
        <w:rPr>
          <w:bCs/>
          <w:bdr w:val="none" w:sz="0" w:space="0" w:color="auto" w:frame="1"/>
        </w:rPr>
        <w:t>technical and human</w:t>
      </w:r>
      <w:r w:rsidR="00DD4268" w:rsidRPr="00E80A63">
        <w:rPr>
          <w:bCs/>
          <w:bdr w:val="none" w:sz="0" w:space="0" w:color="auto" w:frame="1"/>
        </w:rPr>
        <w:t> resources</w:t>
      </w:r>
      <w:r w:rsidR="00660574" w:rsidRPr="00E80A63">
        <w:rPr>
          <w:bCs/>
          <w:bdr w:val="none" w:sz="0" w:space="0" w:color="auto" w:frame="1"/>
        </w:rPr>
        <w:t xml:space="preserve"> </w:t>
      </w:r>
      <w:r w:rsidRPr="00E80A63">
        <w:rPr>
          <w:bCs/>
          <w:bdr w:val="none" w:sz="0" w:space="0" w:color="auto" w:frame="1"/>
        </w:rPr>
        <w:t>were</w:t>
      </w:r>
      <w:r w:rsidR="00660574" w:rsidRPr="00E80A63">
        <w:rPr>
          <w:bCs/>
          <w:bdr w:val="none" w:sz="0" w:space="0" w:color="auto" w:frame="1"/>
        </w:rPr>
        <w:t xml:space="preserve"> </w:t>
      </w:r>
      <w:r w:rsidRPr="00E80A63">
        <w:rPr>
          <w:bCs/>
          <w:bdr w:val="none" w:sz="0" w:space="0" w:color="auto" w:frame="1"/>
        </w:rPr>
        <w:t xml:space="preserve">well </w:t>
      </w:r>
      <w:r w:rsidR="00660574" w:rsidRPr="00E80A63">
        <w:rPr>
          <w:bCs/>
          <w:bdr w:val="none" w:sz="0" w:space="0" w:color="auto" w:frame="1"/>
        </w:rPr>
        <w:t xml:space="preserve">allocated but </w:t>
      </w:r>
      <w:r w:rsidRPr="00E80A63">
        <w:rPr>
          <w:bCs/>
          <w:bdr w:val="none" w:sz="0" w:space="0" w:color="auto" w:frame="1"/>
        </w:rPr>
        <w:t xml:space="preserve">in consideration of the slow start </w:t>
      </w:r>
      <w:r w:rsidR="00987F9B" w:rsidRPr="00E80A63">
        <w:rPr>
          <w:bCs/>
          <w:bdr w:val="none" w:sz="0" w:space="0" w:color="auto" w:frame="1"/>
        </w:rPr>
        <w:t>to</w:t>
      </w:r>
      <w:r w:rsidRPr="00E80A63">
        <w:rPr>
          <w:bCs/>
          <w:bdr w:val="none" w:sz="0" w:space="0" w:color="auto" w:frame="1"/>
        </w:rPr>
        <w:t xml:space="preserve"> the project the </w:t>
      </w:r>
      <w:r w:rsidR="00660574" w:rsidRPr="00E80A63">
        <w:rPr>
          <w:bCs/>
          <w:bdr w:val="none" w:sz="0" w:space="0" w:color="auto" w:frame="1"/>
        </w:rPr>
        <w:t xml:space="preserve">financial resources </w:t>
      </w:r>
      <w:r w:rsidRPr="00E80A63">
        <w:rPr>
          <w:bCs/>
          <w:bdr w:val="none" w:sz="0" w:space="0" w:color="auto" w:frame="1"/>
        </w:rPr>
        <w:t>could have been</w:t>
      </w:r>
      <w:r w:rsidR="00660574" w:rsidRPr="00E80A63">
        <w:rPr>
          <w:bCs/>
          <w:bdr w:val="none" w:sz="0" w:space="0" w:color="auto" w:frame="1"/>
        </w:rPr>
        <w:t xml:space="preserve"> managed better, although the slow start</w:t>
      </w:r>
      <w:r w:rsidR="00DD4268" w:rsidRPr="00E80A63">
        <w:rPr>
          <w:bCs/>
          <w:bdr w:val="none" w:sz="0" w:space="0" w:color="auto" w:frame="1"/>
        </w:rPr>
        <w:t xml:space="preserve"> was not under </w:t>
      </w:r>
      <w:r w:rsidRPr="00E80A63">
        <w:rPr>
          <w:bCs/>
          <w:bdr w:val="none" w:sz="0" w:space="0" w:color="auto" w:frame="1"/>
        </w:rPr>
        <w:t>the control of the p</w:t>
      </w:r>
      <w:r w:rsidR="0050551F" w:rsidRPr="00E80A63">
        <w:rPr>
          <w:bCs/>
          <w:bdr w:val="none" w:sz="0" w:space="0" w:color="auto" w:frame="1"/>
        </w:rPr>
        <w:t>roject</w:t>
      </w:r>
      <w:r w:rsidR="00DD4268" w:rsidRPr="00E80A63">
        <w:rPr>
          <w:bCs/>
          <w:bdr w:val="none" w:sz="0" w:space="0" w:color="auto" w:frame="1"/>
        </w:rPr>
        <w:t>.</w:t>
      </w:r>
    </w:p>
    <w:p w14:paraId="6332BD1F" w14:textId="77777777" w:rsidR="006365B7" w:rsidRPr="00E80A63" w:rsidRDefault="006365B7" w:rsidP="001407FB">
      <w:pPr>
        <w:spacing w:after="0" w:line="293" w:lineRule="atLeast"/>
        <w:jc w:val="both"/>
        <w:textAlignment w:val="baseline"/>
        <w:rPr>
          <w:bCs/>
          <w:bdr w:val="none" w:sz="0" w:space="0" w:color="auto" w:frame="1"/>
        </w:rPr>
      </w:pPr>
    </w:p>
    <w:p w14:paraId="21AE9463" w14:textId="0CCFD3C9" w:rsidR="00DD2079" w:rsidRPr="00E80A63" w:rsidRDefault="00DD2079" w:rsidP="001407FB">
      <w:pPr>
        <w:spacing w:before="100" w:beforeAutospacing="1" w:after="100" w:afterAutospacing="1" w:line="293" w:lineRule="atLeast"/>
        <w:jc w:val="both"/>
        <w:textAlignment w:val="baseline"/>
        <w:rPr>
          <w:bCs/>
          <w:bdr w:val="none" w:sz="0" w:space="0" w:color="auto" w:frame="1"/>
        </w:rPr>
      </w:pPr>
      <w:r w:rsidRPr="00E80A63">
        <w:rPr>
          <w:rFonts w:cstheme="minorHAnsi"/>
          <w:b/>
          <w:bCs/>
          <w:iCs/>
          <w:color w:val="1F497D" w:themeColor="text2"/>
        </w:rPr>
        <w:t xml:space="preserve">Impact </w:t>
      </w:r>
    </w:p>
    <w:p w14:paraId="3596A96C" w14:textId="4F18B41C" w:rsidR="00B40B4F" w:rsidRPr="00E80A63" w:rsidRDefault="00176B0F" w:rsidP="00DD4268">
      <w:pPr>
        <w:spacing w:before="240"/>
        <w:jc w:val="both"/>
        <w:rPr>
          <w:rFonts w:eastAsia="Times New Roman" w:cstheme="minorHAnsi"/>
          <w:lang w:eastAsia="bs-Latn-BA"/>
        </w:rPr>
      </w:pPr>
      <w:r w:rsidRPr="00E80A63">
        <w:rPr>
          <w:rFonts w:eastAsia="Times New Roman" w:cstheme="minorHAnsi"/>
          <w:lang w:eastAsia="bs-Latn-BA"/>
        </w:rPr>
        <w:t>T</w:t>
      </w:r>
      <w:r w:rsidR="00745EEA" w:rsidRPr="00E80A63">
        <w:rPr>
          <w:rFonts w:eastAsia="Times New Roman" w:cstheme="minorHAnsi"/>
          <w:lang w:eastAsia="bs-Latn-BA"/>
        </w:rPr>
        <w:t xml:space="preserve">he </w:t>
      </w:r>
      <w:r w:rsidR="00443122" w:rsidRPr="00E80A63">
        <w:rPr>
          <w:rFonts w:eastAsia="Times New Roman" w:cstheme="minorHAnsi"/>
          <w:lang w:eastAsia="bs-Latn-BA"/>
        </w:rPr>
        <w:t xml:space="preserve">European Union contribution to </w:t>
      </w:r>
      <w:r w:rsidR="0099787C" w:rsidRPr="00E80A63">
        <w:rPr>
          <w:rFonts w:eastAsia="Times New Roman" w:cstheme="minorHAnsi"/>
          <w:lang w:eastAsia="bs-Latn-BA"/>
        </w:rPr>
        <w:t xml:space="preserve">the </w:t>
      </w:r>
      <w:r w:rsidR="00987F9B" w:rsidRPr="00E80A63">
        <w:rPr>
          <w:rFonts w:eastAsia="Times New Roman" w:cstheme="minorHAnsi"/>
          <w:lang w:eastAsia="bs-Latn-BA"/>
        </w:rPr>
        <w:t>EU STAR</w:t>
      </w:r>
      <w:r w:rsidR="00443122" w:rsidRPr="00E80A63">
        <w:rPr>
          <w:rFonts w:eastAsia="Times New Roman" w:cstheme="minorHAnsi"/>
          <w:lang w:eastAsia="bs-Latn-BA"/>
        </w:rPr>
        <w:t xml:space="preserve"> </w:t>
      </w:r>
      <w:r w:rsidR="0099787C" w:rsidRPr="00E80A63">
        <w:rPr>
          <w:rFonts w:eastAsia="Times New Roman" w:cstheme="minorHAnsi"/>
          <w:lang w:eastAsia="bs-Latn-BA"/>
        </w:rPr>
        <w:t>p</w:t>
      </w:r>
      <w:r w:rsidR="0050551F" w:rsidRPr="00E80A63">
        <w:rPr>
          <w:rFonts w:eastAsia="Times New Roman" w:cstheme="minorHAnsi"/>
          <w:lang w:eastAsia="bs-Latn-BA"/>
        </w:rPr>
        <w:t>roject</w:t>
      </w:r>
      <w:r w:rsidR="0013092E" w:rsidRPr="00E80A63">
        <w:rPr>
          <w:rFonts w:eastAsia="Times New Roman" w:cstheme="minorHAnsi"/>
          <w:lang w:eastAsia="bs-Latn-BA"/>
        </w:rPr>
        <w:t xml:space="preserve"> reduced </w:t>
      </w:r>
      <w:r w:rsidR="00B40B4F" w:rsidRPr="00E80A63">
        <w:rPr>
          <w:rFonts w:eastAsia="Times New Roman" w:cstheme="minorHAnsi"/>
          <w:lang w:eastAsia="bs-Latn-BA"/>
        </w:rPr>
        <w:t xml:space="preserve">the </w:t>
      </w:r>
      <w:r w:rsidR="0013092E" w:rsidRPr="00E80A63">
        <w:rPr>
          <w:rFonts w:eastAsia="Times New Roman" w:cstheme="minorHAnsi"/>
          <w:lang w:eastAsia="bs-Latn-BA"/>
        </w:rPr>
        <w:t xml:space="preserve">threat to citizens </w:t>
      </w:r>
      <w:r w:rsidR="00987F9B" w:rsidRPr="00E80A63">
        <w:rPr>
          <w:rFonts w:eastAsia="Times New Roman" w:cstheme="minorHAnsi"/>
          <w:lang w:eastAsia="bs-Latn-BA"/>
        </w:rPr>
        <w:t>from</w:t>
      </w:r>
      <w:r w:rsidR="00B40B4F" w:rsidRPr="00E80A63">
        <w:rPr>
          <w:rFonts w:eastAsia="Times New Roman" w:cstheme="minorHAnsi"/>
          <w:lang w:eastAsia="bs-Latn-BA"/>
        </w:rPr>
        <w:t xml:space="preserve"> </w:t>
      </w:r>
      <w:r w:rsidR="0013092E" w:rsidRPr="00E80A63">
        <w:rPr>
          <w:rFonts w:eastAsia="Times New Roman" w:cstheme="minorHAnsi"/>
          <w:lang w:eastAsia="bs-Latn-BA"/>
        </w:rPr>
        <w:t>uncontrolled explosion</w:t>
      </w:r>
      <w:r w:rsidR="00B40B4F" w:rsidRPr="00E80A63">
        <w:rPr>
          <w:rFonts w:eastAsia="Times New Roman" w:cstheme="minorHAnsi"/>
          <w:lang w:eastAsia="bs-Latn-BA"/>
        </w:rPr>
        <w:t>s</w:t>
      </w:r>
      <w:r w:rsidR="0013092E" w:rsidRPr="00E80A63">
        <w:rPr>
          <w:rFonts w:eastAsia="Times New Roman" w:cstheme="minorHAnsi"/>
          <w:lang w:eastAsia="bs-Latn-BA"/>
        </w:rPr>
        <w:t xml:space="preserve"> of </w:t>
      </w:r>
      <w:r w:rsidR="00AA5E46" w:rsidRPr="00E80A63">
        <w:rPr>
          <w:rFonts w:eastAsia="Times New Roman" w:cstheme="minorHAnsi"/>
          <w:lang w:eastAsia="bs-Latn-BA"/>
        </w:rPr>
        <w:t xml:space="preserve">remnants of war such as </w:t>
      </w:r>
      <w:r w:rsidR="0013092E" w:rsidRPr="00E80A63">
        <w:rPr>
          <w:rFonts w:eastAsia="Times New Roman" w:cstheme="minorHAnsi"/>
          <w:lang w:eastAsia="bs-Latn-BA"/>
        </w:rPr>
        <w:t>chemically unstable and highly</w:t>
      </w:r>
      <w:r w:rsidR="00E619E6" w:rsidRPr="00E80A63">
        <w:rPr>
          <w:rFonts w:eastAsia="Times New Roman" w:cstheme="minorHAnsi"/>
          <w:lang w:eastAsia="bs-Latn-BA"/>
        </w:rPr>
        <w:t xml:space="preserve"> </w:t>
      </w:r>
      <w:r w:rsidR="0013092E" w:rsidRPr="00E80A63">
        <w:rPr>
          <w:rFonts w:eastAsia="Times New Roman" w:cstheme="minorHAnsi"/>
          <w:lang w:eastAsia="bs-Latn-BA"/>
        </w:rPr>
        <w:t xml:space="preserve">hazardous ammunition </w:t>
      </w:r>
      <w:r w:rsidR="00B40B4F" w:rsidRPr="00E80A63">
        <w:rPr>
          <w:rFonts w:eastAsia="Times New Roman" w:cstheme="minorHAnsi"/>
          <w:lang w:eastAsia="bs-Latn-BA"/>
        </w:rPr>
        <w:t>and</w:t>
      </w:r>
      <w:r w:rsidR="00AA5E46" w:rsidRPr="00E80A63">
        <w:rPr>
          <w:rFonts w:eastAsia="Times New Roman" w:cstheme="minorHAnsi"/>
          <w:lang w:eastAsia="bs-Latn-BA"/>
        </w:rPr>
        <w:t xml:space="preserve"> </w:t>
      </w:r>
      <w:r w:rsidR="00F86BB8" w:rsidRPr="00E80A63">
        <w:rPr>
          <w:rFonts w:eastAsia="Times New Roman" w:cstheme="minorHAnsi"/>
          <w:lang w:eastAsia="bs-Latn-BA"/>
        </w:rPr>
        <w:t>obsolete</w:t>
      </w:r>
      <w:r w:rsidRPr="00E80A63">
        <w:rPr>
          <w:rFonts w:eastAsia="Times New Roman" w:cstheme="minorHAnsi"/>
          <w:lang w:eastAsia="bs-Latn-BA"/>
        </w:rPr>
        <w:t xml:space="preserve"> ammunition, which is the </w:t>
      </w:r>
      <w:r w:rsidR="00436790" w:rsidRPr="00E80A63">
        <w:rPr>
          <w:rFonts w:eastAsia="Times New Roman" w:cstheme="minorHAnsi"/>
          <w:lang w:eastAsia="bs-Latn-BA"/>
        </w:rPr>
        <w:t>overall objective of the</w:t>
      </w:r>
      <w:r w:rsidRPr="00E80A63">
        <w:rPr>
          <w:rFonts w:eastAsia="Times New Roman" w:cstheme="minorHAnsi"/>
          <w:lang w:eastAsia="bs-Latn-BA"/>
        </w:rPr>
        <w:t xml:space="preserve"> </w:t>
      </w:r>
      <w:r w:rsidR="00B40B4F" w:rsidRPr="00E80A63">
        <w:rPr>
          <w:rFonts w:eastAsia="Times New Roman" w:cstheme="minorHAnsi"/>
          <w:lang w:eastAsia="bs-Latn-BA"/>
        </w:rPr>
        <w:t>p</w:t>
      </w:r>
      <w:r w:rsidRPr="00E80A63">
        <w:rPr>
          <w:rFonts w:eastAsia="Times New Roman" w:cstheme="minorHAnsi"/>
          <w:lang w:eastAsia="bs-Latn-BA"/>
        </w:rPr>
        <w:t>roject.</w:t>
      </w:r>
      <w:r w:rsidR="00E619E6" w:rsidRPr="00E80A63">
        <w:rPr>
          <w:rFonts w:eastAsia="Times New Roman" w:cstheme="minorHAnsi"/>
          <w:lang w:eastAsia="bs-Latn-BA"/>
        </w:rPr>
        <w:t xml:space="preserve"> </w:t>
      </w:r>
      <w:r w:rsidR="0013092E" w:rsidRPr="00E80A63">
        <w:rPr>
          <w:rFonts w:eastAsia="Times New Roman" w:cstheme="minorHAnsi"/>
          <w:lang w:eastAsia="bs-Latn-BA"/>
        </w:rPr>
        <w:t>The specific objective</w:t>
      </w:r>
      <w:r w:rsidR="00B40B4F" w:rsidRPr="00E80A63">
        <w:rPr>
          <w:rFonts w:eastAsia="Times New Roman" w:cstheme="minorHAnsi"/>
          <w:lang w:eastAsia="bs-Latn-BA"/>
        </w:rPr>
        <w:t>s</w:t>
      </w:r>
      <w:r w:rsidR="0013092E" w:rsidRPr="00E80A63">
        <w:rPr>
          <w:rFonts w:eastAsia="Times New Roman" w:cstheme="minorHAnsi"/>
          <w:lang w:eastAsia="bs-Latn-BA"/>
        </w:rPr>
        <w:t xml:space="preserve"> of the </w:t>
      </w:r>
      <w:r w:rsidR="00B40B4F"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w:t>
      </w:r>
      <w:r w:rsidR="00B40B4F" w:rsidRPr="00E80A63">
        <w:rPr>
          <w:rFonts w:eastAsia="Times New Roman" w:cstheme="minorHAnsi"/>
          <w:lang w:eastAsia="bs-Latn-BA"/>
        </w:rPr>
        <w:t xml:space="preserve">were </w:t>
      </w:r>
      <w:r w:rsidR="0013092E" w:rsidRPr="00E80A63">
        <w:rPr>
          <w:rFonts w:eastAsia="Times New Roman" w:cstheme="minorHAnsi"/>
          <w:lang w:eastAsia="bs-Latn-BA"/>
        </w:rPr>
        <w:t xml:space="preserve">to reduce the risk to peace, stability and development in Bosnia and Herzegovina </w:t>
      </w:r>
      <w:r w:rsidR="00B40B4F" w:rsidRPr="00E80A63">
        <w:rPr>
          <w:rFonts w:eastAsia="Times New Roman" w:cstheme="minorHAnsi"/>
          <w:lang w:eastAsia="bs-Latn-BA"/>
        </w:rPr>
        <w:t>by</w:t>
      </w:r>
      <w:r w:rsidR="0013092E" w:rsidRPr="00E80A63">
        <w:rPr>
          <w:rFonts w:eastAsia="Times New Roman" w:cstheme="minorHAnsi"/>
          <w:lang w:eastAsia="bs-Latn-BA"/>
        </w:rPr>
        <w:t xml:space="preserve"> </w:t>
      </w:r>
      <w:r w:rsidR="00B40B4F" w:rsidRPr="00E80A63">
        <w:rPr>
          <w:rFonts w:eastAsia="Times New Roman" w:cstheme="minorHAnsi"/>
          <w:lang w:eastAsia="bs-Latn-BA"/>
        </w:rPr>
        <w:t xml:space="preserve">ensuring a </w:t>
      </w:r>
      <w:r w:rsidR="0013092E" w:rsidRPr="00E80A63">
        <w:rPr>
          <w:rFonts w:eastAsia="Times New Roman" w:cstheme="minorHAnsi"/>
          <w:lang w:eastAsia="bs-Latn-BA"/>
        </w:rPr>
        <w:t xml:space="preserve">considerable </w:t>
      </w:r>
      <w:r w:rsidR="00B40B4F" w:rsidRPr="00E80A63">
        <w:rPr>
          <w:rFonts w:eastAsia="Times New Roman" w:cstheme="minorHAnsi"/>
          <w:lang w:eastAsia="bs-Latn-BA"/>
        </w:rPr>
        <w:t xml:space="preserve">reduction of the size of the </w:t>
      </w:r>
      <w:r w:rsidR="0013092E" w:rsidRPr="00E80A63">
        <w:rPr>
          <w:rFonts w:eastAsia="Times New Roman" w:cstheme="minorHAnsi"/>
          <w:lang w:eastAsia="bs-Latn-BA"/>
        </w:rPr>
        <w:t>ammunitio</w:t>
      </w:r>
      <w:r w:rsidRPr="00E80A63">
        <w:rPr>
          <w:rFonts w:eastAsia="Times New Roman" w:cstheme="minorHAnsi"/>
          <w:lang w:eastAsia="bs-Latn-BA"/>
        </w:rPr>
        <w:t xml:space="preserve">n stockpile </w:t>
      </w:r>
      <w:r w:rsidR="00B40B4F" w:rsidRPr="00E80A63">
        <w:rPr>
          <w:rFonts w:eastAsia="Times New Roman" w:cstheme="minorHAnsi"/>
          <w:lang w:eastAsia="bs-Latn-BA"/>
        </w:rPr>
        <w:t xml:space="preserve">(to </w:t>
      </w:r>
      <w:r w:rsidRPr="00E80A63">
        <w:rPr>
          <w:rFonts w:eastAsia="Times New Roman" w:cstheme="minorHAnsi"/>
          <w:lang w:eastAsia="bs-Latn-BA"/>
        </w:rPr>
        <w:t xml:space="preserve">the amount of </w:t>
      </w:r>
      <w:r w:rsidR="002D43A8" w:rsidRPr="00E80A63">
        <w:rPr>
          <w:rFonts w:eastAsia="Times New Roman" w:cstheme="minorHAnsi"/>
          <w:lang w:eastAsia="bs-Latn-BA"/>
        </w:rPr>
        <w:t xml:space="preserve">3,000 </w:t>
      </w:r>
      <w:r w:rsidR="0013092E" w:rsidRPr="00E80A63">
        <w:rPr>
          <w:rFonts w:eastAsia="Times New Roman" w:cstheme="minorHAnsi"/>
          <w:lang w:eastAsia="bs-Latn-BA"/>
        </w:rPr>
        <w:t>ton</w:t>
      </w:r>
      <w:r w:rsidR="002D43A8" w:rsidRPr="00E80A63">
        <w:rPr>
          <w:rFonts w:eastAsia="Times New Roman" w:cstheme="minorHAnsi"/>
          <w:lang w:eastAsia="bs-Latn-BA"/>
        </w:rPr>
        <w:t>ne</w:t>
      </w:r>
      <w:r w:rsidR="0013092E" w:rsidRPr="00E80A63">
        <w:rPr>
          <w:rFonts w:eastAsia="Times New Roman" w:cstheme="minorHAnsi"/>
          <w:lang w:eastAsia="bs-Latn-BA"/>
        </w:rPr>
        <w:t>s of unstable ammunition</w:t>
      </w:r>
      <w:r w:rsidR="00B40B4F" w:rsidRPr="00E80A63">
        <w:rPr>
          <w:rFonts w:eastAsia="Times New Roman" w:cstheme="minorHAnsi"/>
          <w:lang w:eastAsia="bs-Latn-BA"/>
        </w:rPr>
        <w:t xml:space="preserve">) and </w:t>
      </w:r>
      <w:r w:rsidR="0013092E" w:rsidRPr="00E80A63">
        <w:rPr>
          <w:rFonts w:eastAsia="Times New Roman" w:cstheme="minorHAnsi"/>
          <w:lang w:eastAsia="bs-Latn-BA"/>
        </w:rPr>
        <w:t xml:space="preserve">the full capacitation </w:t>
      </w:r>
      <w:r w:rsidR="00B40B4F" w:rsidRPr="00E80A63">
        <w:rPr>
          <w:rFonts w:eastAsia="Times New Roman" w:cstheme="minorHAnsi"/>
          <w:lang w:eastAsia="bs-Latn-BA"/>
        </w:rPr>
        <w:t xml:space="preserve">of </w:t>
      </w:r>
      <w:r w:rsidR="0013092E" w:rsidRPr="00E80A63">
        <w:rPr>
          <w:rFonts w:eastAsia="Times New Roman" w:cstheme="minorHAnsi"/>
          <w:lang w:eastAsia="bs-Latn-BA"/>
        </w:rPr>
        <w:t xml:space="preserve">and </w:t>
      </w:r>
      <w:r w:rsidR="00B40B4F" w:rsidRPr="00E80A63">
        <w:rPr>
          <w:rFonts w:eastAsia="Times New Roman" w:cstheme="minorHAnsi"/>
          <w:lang w:eastAsia="bs-Latn-BA"/>
        </w:rPr>
        <w:t xml:space="preserve">transfer of </w:t>
      </w:r>
      <w:r w:rsidR="0013092E" w:rsidRPr="00E80A63">
        <w:rPr>
          <w:rFonts w:eastAsia="Times New Roman" w:cstheme="minorHAnsi"/>
          <w:lang w:eastAsia="bs-Latn-BA"/>
        </w:rPr>
        <w:t xml:space="preserve">know-how from the </w:t>
      </w:r>
      <w:r w:rsidR="00B40B4F" w:rsidRPr="00E80A63">
        <w:rPr>
          <w:rFonts w:eastAsia="Times New Roman" w:cstheme="minorHAnsi"/>
          <w:lang w:eastAsia="bs-Latn-BA"/>
        </w:rPr>
        <w:t>p</w:t>
      </w:r>
      <w:r w:rsidR="0050551F" w:rsidRPr="00E80A63">
        <w:rPr>
          <w:rFonts w:eastAsia="Times New Roman" w:cstheme="minorHAnsi"/>
          <w:lang w:eastAsia="bs-Latn-BA"/>
        </w:rPr>
        <w:t>roject</w:t>
      </w:r>
      <w:r w:rsidR="0013092E" w:rsidRPr="00E80A63">
        <w:rPr>
          <w:rFonts w:eastAsia="Times New Roman" w:cstheme="minorHAnsi"/>
          <w:lang w:eastAsia="bs-Latn-BA"/>
        </w:rPr>
        <w:t xml:space="preserve"> and its</w:t>
      </w:r>
      <w:r w:rsidR="00E619E6" w:rsidRPr="00E80A63">
        <w:rPr>
          <w:rFonts w:eastAsia="Times New Roman" w:cstheme="minorHAnsi"/>
          <w:lang w:eastAsia="bs-Latn-BA"/>
        </w:rPr>
        <w:t xml:space="preserve"> </w:t>
      </w:r>
      <w:r w:rsidR="0013092E" w:rsidRPr="00E80A63">
        <w:rPr>
          <w:rFonts w:eastAsia="Times New Roman" w:cstheme="minorHAnsi"/>
          <w:lang w:eastAsia="bs-Latn-BA"/>
        </w:rPr>
        <w:t xml:space="preserve">contractors to </w:t>
      </w:r>
      <w:r w:rsidR="00874D38" w:rsidRPr="00E80A63">
        <w:rPr>
          <w:rFonts w:eastAsia="Times New Roman" w:cstheme="minorHAnsi"/>
          <w:lang w:eastAsia="bs-Latn-BA"/>
        </w:rPr>
        <w:t>personnel</w:t>
      </w:r>
      <w:r w:rsidR="00874D38" w:rsidRPr="00E80A63" w:rsidDel="00B40B4F">
        <w:rPr>
          <w:rFonts w:eastAsia="Times New Roman" w:cstheme="minorHAnsi"/>
          <w:lang w:eastAsia="bs-Latn-BA"/>
        </w:rPr>
        <w:t xml:space="preserve"> </w:t>
      </w:r>
      <w:r w:rsidR="00874D38" w:rsidRPr="00E80A63">
        <w:rPr>
          <w:rFonts w:eastAsia="Times New Roman" w:cstheme="minorHAnsi"/>
          <w:lang w:eastAsia="bs-Latn-BA"/>
        </w:rPr>
        <w:t xml:space="preserve">of the </w:t>
      </w:r>
      <w:r w:rsidR="00E80A63" w:rsidRPr="00E80A63">
        <w:rPr>
          <w:rFonts w:eastAsia="Times New Roman" w:cstheme="minorHAnsi"/>
          <w:lang w:eastAsia="bs-Latn-BA"/>
        </w:rPr>
        <w:t>Armed Forces</w:t>
      </w:r>
      <w:r w:rsidR="0013092E" w:rsidRPr="00E80A63">
        <w:rPr>
          <w:rFonts w:eastAsia="Times New Roman" w:cstheme="minorHAnsi"/>
          <w:lang w:eastAsia="bs-Latn-BA"/>
        </w:rPr>
        <w:t xml:space="preserve"> </w:t>
      </w:r>
      <w:r w:rsidR="00874D38"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B40B4F" w:rsidRPr="00E80A63">
        <w:rPr>
          <w:rFonts w:eastAsia="Times New Roman" w:cstheme="minorHAnsi"/>
          <w:lang w:eastAsia="bs-Latn-BA"/>
        </w:rPr>
        <w:t xml:space="preserve">. </w:t>
      </w:r>
    </w:p>
    <w:p w14:paraId="2B04CD79" w14:textId="6D8C9152" w:rsidR="00E369B5" w:rsidRPr="00E80A63" w:rsidRDefault="00B40B4F" w:rsidP="00DD4268">
      <w:pPr>
        <w:spacing w:before="240"/>
        <w:jc w:val="both"/>
        <w:rPr>
          <w:rFonts w:eastAsia="Times New Roman" w:cstheme="minorHAnsi"/>
          <w:lang w:eastAsia="bs-Latn-BA"/>
        </w:rPr>
      </w:pPr>
      <w:r w:rsidRPr="00E80A63">
        <w:rPr>
          <w:rFonts w:eastAsia="Times New Roman" w:cstheme="minorHAnsi"/>
          <w:lang w:eastAsia="bs-Latn-BA"/>
        </w:rPr>
        <w:t xml:space="preserve">In terms of results, the </w:t>
      </w:r>
      <w:r w:rsidR="0013092E" w:rsidRPr="00E80A63">
        <w:rPr>
          <w:rFonts w:eastAsia="Times New Roman" w:cstheme="minorHAnsi"/>
          <w:lang w:eastAsia="bs-Latn-BA"/>
        </w:rPr>
        <w:t>develop</w:t>
      </w:r>
      <w:r w:rsidRPr="00E80A63">
        <w:rPr>
          <w:rFonts w:eastAsia="Times New Roman" w:cstheme="minorHAnsi"/>
          <w:lang w:eastAsia="bs-Latn-BA"/>
        </w:rPr>
        <w:t>ment</w:t>
      </w:r>
      <w:r w:rsidR="0013092E" w:rsidRPr="00E80A63">
        <w:rPr>
          <w:rFonts w:eastAsia="Times New Roman" w:cstheme="minorHAnsi"/>
          <w:lang w:eastAsia="bs-Latn-BA"/>
        </w:rPr>
        <w:t xml:space="preserve"> </w:t>
      </w:r>
      <w:r w:rsidRPr="00E80A63">
        <w:rPr>
          <w:rFonts w:eastAsia="Times New Roman" w:cstheme="minorHAnsi"/>
          <w:lang w:eastAsia="bs-Latn-BA"/>
        </w:rPr>
        <w:t xml:space="preserve">of </w:t>
      </w:r>
      <w:r w:rsidR="0013092E" w:rsidRPr="00E80A63">
        <w:rPr>
          <w:rFonts w:eastAsia="Times New Roman" w:cstheme="minorHAnsi"/>
          <w:lang w:eastAsia="bs-Latn-BA"/>
        </w:rPr>
        <w:t>a sustainable demilitari</w:t>
      </w:r>
      <w:r w:rsidR="002D43A8" w:rsidRPr="00E80A63">
        <w:rPr>
          <w:rFonts w:eastAsia="Times New Roman" w:cstheme="minorHAnsi"/>
          <w:lang w:eastAsia="bs-Latn-BA"/>
        </w:rPr>
        <w:t>s</w:t>
      </w:r>
      <w:r w:rsidR="0013092E" w:rsidRPr="00E80A63">
        <w:rPr>
          <w:rFonts w:eastAsia="Times New Roman" w:cstheme="minorHAnsi"/>
          <w:lang w:eastAsia="bs-Latn-BA"/>
        </w:rPr>
        <w:t xml:space="preserve">ation capability in the country </w:t>
      </w:r>
      <w:r w:rsidRPr="00E80A63">
        <w:rPr>
          <w:rFonts w:eastAsia="Times New Roman" w:cstheme="minorHAnsi"/>
          <w:lang w:eastAsia="bs-Latn-BA"/>
        </w:rPr>
        <w:t xml:space="preserve">has  </w:t>
      </w:r>
      <w:r w:rsidR="00874D38" w:rsidRPr="00E80A63">
        <w:rPr>
          <w:rFonts w:eastAsia="Times New Roman" w:cstheme="minorHAnsi"/>
          <w:lang w:eastAsia="bs-Latn-BA"/>
        </w:rPr>
        <w:t>largely</w:t>
      </w:r>
      <w:r w:rsidR="00E369B5" w:rsidRPr="00E80A63">
        <w:rPr>
          <w:rFonts w:eastAsia="Times New Roman" w:cstheme="minorHAnsi"/>
          <w:lang w:eastAsia="bs-Latn-BA"/>
        </w:rPr>
        <w:t xml:space="preserve"> been </w:t>
      </w:r>
      <w:r w:rsidRPr="00E80A63">
        <w:rPr>
          <w:rFonts w:eastAsia="Times New Roman" w:cstheme="minorHAnsi"/>
          <w:lang w:eastAsia="bs-Latn-BA"/>
        </w:rPr>
        <w:t>achieved</w:t>
      </w:r>
      <w:r w:rsidR="00E369B5" w:rsidRPr="00E80A63">
        <w:rPr>
          <w:rFonts w:eastAsia="Times New Roman" w:cstheme="minorHAnsi"/>
          <w:lang w:eastAsia="bs-Latn-BA"/>
        </w:rPr>
        <w:t xml:space="preserve"> and the o</w:t>
      </w:r>
      <w:r w:rsidR="00D16EDA" w:rsidRPr="00E80A63">
        <w:rPr>
          <w:rFonts w:eastAsia="Times New Roman" w:cstheme="minorHAnsi"/>
          <w:lang w:eastAsia="bs-Latn-BA"/>
        </w:rPr>
        <w:t>verall a</w:t>
      </w:r>
      <w:r w:rsidR="00015210" w:rsidRPr="00E80A63">
        <w:rPr>
          <w:rFonts w:eastAsia="Times New Roman" w:cstheme="minorHAnsi"/>
          <w:lang w:eastAsia="bs-Latn-BA"/>
        </w:rPr>
        <w:t xml:space="preserve">mmunition stockpile </w:t>
      </w:r>
      <w:r w:rsidR="00E369B5" w:rsidRPr="00E80A63">
        <w:rPr>
          <w:rFonts w:eastAsia="Times New Roman" w:cstheme="minorHAnsi"/>
          <w:lang w:eastAsia="bs-Latn-BA"/>
        </w:rPr>
        <w:t>reduced by</w:t>
      </w:r>
      <w:r w:rsidR="0013092E" w:rsidRPr="00E80A63">
        <w:rPr>
          <w:rFonts w:eastAsia="Times New Roman" w:cstheme="minorHAnsi"/>
          <w:lang w:eastAsia="bs-Latn-BA"/>
        </w:rPr>
        <w:t xml:space="preserve"> 2,683 ton</w:t>
      </w:r>
      <w:r w:rsidR="008E24DA" w:rsidRPr="00E80A63">
        <w:rPr>
          <w:rFonts w:eastAsia="Times New Roman" w:cstheme="minorHAnsi"/>
          <w:lang w:eastAsia="bs-Latn-BA"/>
        </w:rPr>
        <w:t>ne</w:t>
      </w:r>
      <w:r w:rsidR="0013092E" w:rsidRPr="00E80A63">
        <w:rPr>
          <w:rFonts w:eastAsia="Times New Roman" w:cstheme="minorHAnsi"/>
          <w:lang w:eastAsia="bs-Latn-BA"/>
        </w:rPr>
        <w:t>s</w:t>
      </w:r>
      <w:r w:rsidR="00A37745" w:rsidRPr="00E80A63">
        <w:rPr>
          <w:rFonts w:eastAsia="Times New Roman" w:cstheme="minorHAnsi"/>
          <w:lang w:eastAsia="bs-Latn-BA"/>
        </w:rPr>
        <w:t xml:space="preserve"> </w:t>
      </w:r>
      <w:r w:rsidR="00E369B5" w:rsidRPr="00E80A63">
        <w:rPr>
          <w:rFonts w:eastAsia="Times New Roman" w:cstheme="minorHAnsi"/>
          <w:lang w:eastAsia="bs-Latn-BA"/>
        </w:rPr>
        <w:t xml:space="preserve">through </w:t>
      </w:r>
      <w:r w:rsidR="00A37745" w:rsidRPr="00E80A63">
        <w:rPr>
          <w:rFonts w:eastAsia="Times New Roman" w:cstheme="minorHAnsi"/>
          <w:lang w:eastAsia="bs-Latn-BA"/>
        </w:rPr>
        <w:t xml:space="preserve">the </w:t>
      </w:r>
      <w:r w:rsidR="00E369B5" w:rsidRPr="00E80A63">
        <w:rPr>
          <w:rFonts w:eastAsia="Times New Roman" w:cstheme="minorHAnsi"/>
          <w:lang w:eastAsia="bs-Latn-BA"/>
        </w:rPr>
        <w:t xml:space="preserve">implementation of the </w:t>
      </w:r>
      <w:r w:rsidR="006D34A1" w:rsidRPr="00E80A63">
        <w:rPr>
          <w:rFonts w:eastAsia="Times New Roman" w:cstheme="minorHAnsi"/>
          <w:lang w:eastAsia="bs-Latn-BA"/>
        </w:rPr>
        <w:t xml:space="preserve">European Union </w:t>
      </w:r>
      <w:r w:rsidR="00E369B5" w:rsidRPr="00E80A63">
        <w:rPr>
          <w:rFonts w:eastAsia="Times New Roman" w:cstheme="minorHAnsi"/>
          <w:lang w:eastAsia="bs-Latn-BA"/>
        </w:rPr>
        <w:t>supported p</w:t>
      </w:r>
      <w:r w:rsidR="0050551F" w:rsidRPr="00E80A63">
        <w:rPr>
          <w:rFonts w:eastAsia="Times New Roman" w:cstheme="minorHAnsi"/>
          <w:lang w:eastAsia="bs-Latn-BA"/>
        </w:rPr>
        <w:t>roject</w:t>
      </w:r>
      <w:r w:rsidR="00176B0F" w:rsidRPr="00E80A63">
        <w:rPr>
          <w:rFonts w:eastAsia="Times New Roman" w:cstheme="minorHAnsi"/>
          <w:lang w:eastAsia="bs-Latn-BA"/>
        </w:rPr>
        <w:t>. T</w:t>
      </w:r>
      <w:r w:rsidR="00E369B5" w:rsidRPr="00E80A63">
        <w:rPr>
          <w:rFonts w:eastAsia="Times New Roman" w:cstheme="minorHAnsi"/>
          <w:lang w:eastAsia="bs-Latn-BA"/>
        </w:rPr>
        <w:t>o date, the</w:t>
      </w:r>
      <w:r w:rsidR="00EA12CE" w:rsidRPr="00E80A63">
        <w:rPr>
          <w:rFonts w:eastAsia="Times New Roman" w:cstheme="minorHAnsi"/>
          <w:lang w:eastAsia="bs-Latn-BA"/>
        </w:rPr>
        <w:t xml:space="preserve"> </w:t>
      </w:r>
      <w:r w:rsidR="00E369B5" w:rsidRPr="00E80A63">
        <w:rPr>
          <w:rFonts w:eastAsia="Times New Roman" w:cstheme="minorHAnsi"/>
          <w:lang w:eastAsia="bs-Latn-BA"/>
        </w:rPr>
        <w:t>p</w:t>
      </w:r>
      <w:r w:rsidR="0050551F" w:rsidRPr="00E80A63">
        <w:rPr>
          <w:rFonts w:eastAsia="Times New Roman" w:cstheme="minorHAnsi"/>
          <w:lang w:eastAsia="bs-Latn-BA"/>
        </w:rPr>
        <w:t>roject</w:t>
      </w:r>
      <w:r w:rsidR="00EA12CE" w:rsidRPr="00E80A63">
        <w:rPr>
          <w:rFonts w:eastAsia="Times New Roman" w:cstheme="minorHAnsi"/>
          <w:lang w:eastAsia="bs-Latn-BA"/>
        </w:rPr>
        <w:t xml:space="preserve"> </w:t>
      </w:r>
      <w:r w:rsidR="00E369B5" w:rsidRPr="00E80A63">
        <w:rPr>
          <w:rFonts w:eastAsia="Times New Roman" w:cstheme="minorHAnsi"/>
          <w:lang w:eastAsia="bs-Latn-BA"/>
        </w:rPr>
        <w:t xml:space="preserve">has </w:t>
      </w:r>
      <w:r w:rsidR="00D16EDA" w:rsidRPr="00E80A63">
        <w:rPr>
          <w:rFonts w:eastAsia="Times New Roman" w:cstheme="minorHAnsi"/>
          <w:lang w:eastAsia="bs-Latn-BA"/>
        </w:rPr>
        <w:t>contribut</w:t>
      </w:r>
      <w:r w:rsidR="00EA12CE" w:rsidRPr="00E80A63">
        <w:rPr>
          <w:rFonts w:eastAsia="Times New Roman" w:cstheme="minorHAnsi"/>
          <w:lang w:eastAsia="bs-Latn-BA"/>
        </w:rPr>
        <w:t>ed</w:t>
      </w:r>
      <w:r w:rsidR="00D16EDA" w:rsidRPr="00E80A63">
        <w:rPr>
          <w:rFonts w:eastAsia="Times New Roman" w:cstheme="minorHAnsi"/>
          <w:lang w:eastAsia="bs-Latn-BA"/>
        </w:rPr>
        <w:t xml:space="preserve"> to </w:t>
      </w:r>
      <w:r w:rsidR="00E369B5" w:rsidRPr="00E80A63">
        <w:rPr>
          <w:rFonts w:eastAsia="Times New Roman" w:cstheme="minorHAnsi"/>
          <w:lang w:eastAsia="bs-Latn-BA"/>
        </w:rPr>
        <w:t xml:space="preserve">a </w:t>
      </w:r>
      <w:r w:rsidR="00D16EDA" w:rsidRPr="00E80A63">
        <w:rPr>
          <w:rFonts w:eastAsia="Times New Roman" w:cstheme="minorHAnsi"/>
          <w:lang w:eastAsia="bs-Latn-BA"/>
        </w:rPr>
        <w:t xml:space="preserve">reduction </w:t>
      </w:r>
      <w:r w:rsidR="00874D38" w:rsidRPr="00E80A63">
        <w:rPr>
          <w:rFonts w:eastAsia="Times New Roman" w:cstheme="minorHAnsi"/>
          <w:lang w:eastAsia="bs-Latn-BA"/>
        </w:rPr>
        <w:t>in</w:t>
      </w:r>
      <w:r w:rsidR="00E369B5" w:rsidRPr="00E80A63">
        <w:rPr>
          <w:rFonts w:eastAsia="Times New Roman" w:cstheme="minorHAnsi"/>
          <w:lang w:eastAsia="bs-Latn-BA"/>
        </w:rPr>
        <w:t xml:space="preserve"> the quantity of </w:t>
      </w:r>
      <w:r w:rsidR="00173275" w:rsidRPr="00E80A63">
        <w:rPr>
          <w:rFonts w:eastAsia="Times New Roman" w:cstheme="minorHAnsi"/>
          <w:lang w:eastAsia="bs-Latn-BA"/>
        </w:rPr>
        <w:t>ammunition</w:t>
      </w:r>
      <w:r w:rsidR="00015210" w:rsidRPr="00E80A63">
        <w:rPr>
          <w:rFonts w:eastAsia="Times New Roman" w:cstheme="minorHAnsi"/>
          <w:lang w:eastAsia="bs-Latn-BA"/>
        </w:rPr>
        <w:t xml:space="preserve"> </w:t>
      </w:r>
      <w:r w:rsidR="00874D38" w:rsidRPr="00E80A63">
        <w:rPr>
          <w:rFonts w:eastAsia="Times New Roman" w:cstheme="minorHAnsi"/>
          <w:lang w:eastAsia="bs-Latn-BA"/>
        </w:rPr>
        <w:t xml:space="preserve">down </w:t>
      </w:r>
      <w:r w:rsidR="00A37745" w:rsidRPr="00E80A63">
        <w:rPr>
          <w:rFonts w:eastAsia="Times New Roman" w:cstheme="minorHAnsi"/>
          <w:lang w:eastAsia="bs-Latn-BA"/>
        </w:rPr>
        <w:t>to 7</w:t>
      </w:r>
      <w:r w:rsidR="00D16EDA" w:rsidRPr="00E80A63">
        <w:rPr>
          <w:rFonts w:eastAsia="Times New Roman" w:cstheme="minorHAnsi"/>
          <w:lang w:eastAsia="bs-Latn-BA"/>
        </w:rPr>
        <w:t>,</w:t>
      </w:r>
      <w:r w:rsidR="00A37745" w:rsidRPr="00E80A63">
        <w:rPr>
          <w:rFonts w:eastAsia="Times New Roman" w:cstheme="minorHAnsi"/>
          <w:lang w:eastAsia="bs-Latn-BA"/>
        </w:rPr>
        <w:t>677 ton</w:t>
      </w:r>
      <w:r w:rsidR="008E24DA" w:rsidRPr="00E80A63">
        <w:rPr>
          <w:rFonts w:eastAsia="Times New Roman" w:cstheme="minorHAnsi"/>
          <w:lang w:eastAsia="bs-Latn-BA"/>
        </w:rPr>
        <w:t>ne</w:t>
      </w:r>
      <w:r w:rsidR="00A37745" w:rsidRPr="00E80A63">
        <w:rPr>
          <w:rFonts w:eastAsia="Times New Roman" w:cstheme="minorHAnsi"/>
          <w:lang w:eastAsia="bs-Latn-BA"/>
        </w:rPr>
        <w:t>s</w:t>
      </w:r>
      <w:r w:rsidR="002224CB" w:rsidRPr="00E80A63">
        <w:rPr>
          <w:rFonts w:eastAsia="Times New Roman" w:cstheme="minorHAnsi"/>
          <w:lang w:eastAsia="bs-Latn-BA"/>
        </w:rPr>
        <w:t xml:space="preserve">. </w:t>
      </w:r>
      <w:r w:rsidR="00E51234" w:rsidRPr="00E80A63">
        <w:rPr>
          <w:rFonts w:eastAsia="Times New Roman" w:cstheme="minorHAnsi"/>
          <w:lang w:eastAsia="bs-Latn-BA"/>
        </w:rPr>
        <w:t>N</w:t>
      </w:r>
      <w:r w:rsidR="00355DC3" w:rsidRPr="00E80A63">
        <w:rPr>
          <w:rFonts w:eastAsia="Times New Roman" w:cstheme="minorHAnsi"/>
          <w:lang w:eastAsia="bs-Latn-BA"/>
        </w:rPr>
        <w:t>ew</w:t>
      </w:r>
      <w:r w:rsidR="004D2A91" w:rsidRPr="00E80A63">
        <w:rPr>
          <w:rFonts w:eastAsia="Times New Roman" w:cstheme="minorHAnsi"/>
          <w:lang w:eastAsia="bs-Latn-BA"/>
        </w:rPr>
        <w:t xml:space="preserve"> </w:t>
      </w:r>
      <w:r w:rsidR="0013092E" w:rsidRPr="00E80A63">
        <w:rPr>
          <w:rFonts w:eastAsia="Times New Roman" w:cstheme="minorHAnsi"/>
          <w:lang w:eastAsia="bs-Latn-BA"/>
        </w:rPr>
        <w:t>technological</w:t>
      </w:r>
      <w:r w:rsidR="00E619E6" w:rsidRPr="00E80A63">
        <w:rPr>
          <w:rFonts w:eastAsia="Times New Roman" w:cstheme="minorHAnsi"/>
          <w:lang w:eastAsia="bs-Latn-BA"/>
        </w:rPr>
        <w:t xml:space="preserve"> </w:t>
      </w:r>
      <w:r w:rsidR="0013092E" w:rsidRPr="00E80A63">
        <w:rPr>
          <w:rFonts w:eastAsia="Times New Roman" w:cstheme="minorHAnsi"/>
          <w:lang w:eastAsia="bs-Latn-BA"/>
        </w:rPr>
        <w:t xml:space="preserve">capacities </w:t>
      </w:r>
      <w:r w:rsidR="004D2A91" w:rsidRPr="00E80A63">
        <w:rPr>
          <w:rFonts w:eastAsia="Times New Roman" w:cstheme="minorHAnsi"/>
          <w:lang w:eastAsia="bs-Latn-BA"/>
        </w:rPr>
        <w:t xml:space="preserve">have been </w:t>
      </w:r>
      <w:r w:rsidR="004B556B" w:rsidRPr="00E80A63">
        <w:rPr>
          <w:rFonts w:eastAsia="Times New Roman" w:cstheme="minorHAnsi"/>
          <w:lang w:eastAsia="bs-Latn-BA"/>
        </w:rPr>
        <w:t>developed</w:t>
      </w:r>
      <w:r w:rsidR="0013092E" w:rsidRPr="00E80A63">
        <w:rPr>
          <w:rFonts w:eastAsia="Times New Roman" w:cstheme="minorHAnsi"/>
          <w:lang w:eastAsia="bs-Latn-BA"/>
        </w:rPr>
        <w:t xml:space="preserve"> and installed </w:t>
      </w:r>
      <w:r w:rsidR="00E369B5" w:rsidRPr="00E80A63">
        <w:rPr>
          <w:rFonts w:eastAsia="Times New Roman" w:cstheme="minorHAnsi"/>
          <w:lang w:eastAsia="bs-Latn-BA"/>
        </w:rPr>
        <w:t xml:space="preserve">at </w:t>
      </w:r>
      <w:r w:rsidR="00A37745" w:rsidRPr="00E80A63">
        <w:rPr>
          <w:rFonts w:eastAsia="Times New Roman" w:cstheme="minorHAnsi"/>
          <w:lang w:eastAsia="bs-Latn-BA"/>
        </w:rPr>
        <w:t xml:space="preserve">the </w:t>
      </w:r>
      <w:r w:rsidR="00F26C8E" w:rsidRPr="00E80A63">
        <w:rPr>
          <w:rFonts w:eastAsia="Times New Roman" w:cstheme="minorHAnsi"/>
          <w:lang w:eastAsia="bs-Latn-BA"/>
        </w:rPr>
        <w:t xml:space="preserve">Technical Workshop for the </w:t>
      </w:r>
      <w:r w:rsidR="00E369B5" w:rsidRPr="00E80A63">
        <w:rPr>
          <w:rFonts w:eastAsia="Times New Roman" w:cstheme="minorHAnsi"/>
          <w:lang w:eastAsia="bs-Latn-BA"/>
        </w:rPr>
        <w:t>M</w:t>
      </w:r>
      <w:r w:rsidR="00F26C8E" w:rsidRPr="00E80A63">
        <w:rPr>
          <w:rFonts w:eastAsia="Times New Roman" w:cstheme="minorHAnsi"/>
          <w:lang w:eastAsia="bs-Latn-BA"/>
        </w:rPr>
        <w:t xml:space="preserve">aintenance of </w:t>
      </w:r>
      <w:r w:rsidR="00E369B5" w:rsidRPr="00E80A63">
        <w:rPr>
          <w:rFonts w:eastAsia="Times New Roman" w:cstheme="minorHAnsi"/>
          <w:lang w:eastAsia="bs-Latn-BA"/>
        </w:rPr>
        <w:t>A</w:t>
      </w:r>
      <w:r w:rsidR="00F26C8E" w:rsidRPr="00E80A63">
        <w:rPr>
          <w:rFonts w:eastAsia="Times New Roman" w:cstheme="minorHAnsi"/>
          <w:lang w:eastAsia="bs-Latn-BA"/>
        </w:rPr>
        <w:t xml:space="preserve">mmunition </w:t>
      </w:r>
      <w:r w:rsidR="00E369B5" w:rsidRPr="00E80A63">
        <w:rPr>
          <w:rFonts w:eastAsia="Times New Roman" w:cstheme="minorHAnsi"/>
          <w:lang w:eastAsia="bs-Latn-BA"/>
        </w:rPr>
        <w:t xml:space="preserve">in </w:t>
      </w:r>
      <w:proofErr w:type="spellStart"/>
      <w:r w:rsidR="0013092E" w:rsidRPr="00E80A63">
        <w:rPr>
          <w:rFonts w:eastAsia="Times New Roman" w:cstheme="minorHAnsi"/>
          <w:lang w:eastAsia="bs-Latn-BA"/>
        </w:rPr>
        <w:t>Doboj</w:t>
      </w:r>
      <w:proofErr w:type="spellEnd"/>
      <w:r w:rsidR="00E369B5" w:rsidRPr="00E80A63">
        <w:rPr>
          <w:rFonts w:eastAsia="Times New Roman" w:cstheme="minorHAnsi"/>
          <w:lang w:eastAsia="bs-Latn-BA"/>
        </w:rPr>
        <w:t xml:space="preserve"> and the t</w:t>
      </w:r>
      <w:r w:rsidR="0013092E" w:rsidRPr="00E80A63">
        <w:rPr>
          <w:rFonts w:eastAsia="Times New Roman" w:cstheme="minorHAnsi"/>
          <w:lang w:eastAsia="bs-Latn-BA"/>
        </w:rPr>
        <w:t>ransfer of knowledge</w:t>
      </w:r>
      <w:r w:rsidR="004D2A91" w:rsidRPr="00E80A63">
        <w:rPr>
          <w:rFonts w:eastAsia="Times New Roman" w:cstheme="minorHAnsi"/>
          <w:lang w:eastAsia="bs-Latn-BA"/>
        </w:rPr>
        <w:t xml:space="preserve"> </w:t>
      </w:r>
      <w:r w:rsidR="0013092E" w:rsidRPr="00E80A63">
        <w:rPr>
          <w:rFonts w:eastAsia="Times New Roman" w:cstheme="minorHAnsi"/>
          <w:lang w:eastAsia="bs-Latn-BA"/>
        </w:rPr>
        <w:t>and skills in the area of demilitari</w:t>
      </w:r>
      <w:r w:rsidR="002D43A8" w:rsidRPr="00E80A63">
        <w:rPr>
          <w:rFonts w:eastAsia="Times New Roman" w:cstheme="minorHAnsi"/>
          <w:lang w:eastAsia="bs-Latn-BA"/>
        </w:rPr>
        <w:t>s</w:t>
      </w:r>
      <w:r w:rsidR="0013092E" w:rsidRPr="00E80A63">
        <w:rPr>
          <w:rFonts w:eastAsia="Times New Roman" w:cstheme="minorHAnsi"/>
          <w:lang w:eastAsia="bs-Latn-BA"/>
        </w:rPr>
        <w:t xml:space="preserve">ation </w:t>
      </w:r>
      <w:r w:rsidR="00E369B5" w:rsidRPr="00E80A63">
        <w:rPr>
          <w:rFonts w:eastAsia="Times New Roman" w:cstheme="minorHAnsi"/>
          <w:lang w:eastAsia="bs-Latn-BA"/>
        </w:rPr>
        <w:t>is</w:t>
      </w:r>
      <w:r w:rsidR="00176B0F" w:rsidRPr="00E80A63">
        <w:rPr>
          <w:rFonts w:eastAsia="Times New Roman" w:cstheme="minorHAnsi"/>
          <w:lang w:eastAsia="bs-Latn-BA"/>
        </w:rPr>
        <w:t xml:space="preserve"> completed. </w:t>
      </w:r>
    </w:p>
    <w:p w14:paraId="417F5E3A" w14:textId="07FB3B70" w:rsidR="0013092E" w:rsidRPr="00E80A63" w:rsidRDefault="00E369B5" w:rsidP="00DD4268">
      <w:pPr>
        <w:spacing w:before="240"/>
        <w:jc w:val="both"/>
        <w:rPr>
          <w:rFonts w:eastAsia="Times New Roman" w:cstheme="minorHAnsi"/>
          <w:lang w:eastAsia="bs-Latn-BA"/>
        </w:rPr>
      </w:pPr>
      <w:r w:rsidRPr="00E80A63">
        <w:rPr>
          <w:rFonts w:eastAsia="Times New Roman" w:cstheme="minorHAnsi"/>
          <w:lang w:eastAsia="bs-Latn-BA"/>
        </w:rPr>
        <w:t>However, s</w:t>
      </w:r>
      <w:r w:rsidR="00176B0F" w:rsidRPr="00E80A63">
        <w:rPr>
          <w:rFonts w:eastAsia="Times New Roman" w:cstheme="minorHAnsi"/>
          <w:lang w:eastAsia="bs-Latn-BA"/>
        </w:rPr>
        <w:t xml:space="preserve">ince </w:t>
      </w:r>
      <w:r w:rsidRPr="00E80A63">
        <w:rPr>
          <w:rFonts w:eastAsia="Times New Roman" w:cstheme="minorHAnsi"/>
          <w:lang w:eastAsia="bs-Latn-BA"/>
        </w:rPr>
        <w:t xml:space="preserve">the </w:t>
      </w:r>
      <w:r w:rsidR="00176B0F" w:rsidRPr="00E80A63">
        <w:rPr>
          <w:rFonts w:eastAsia="Times New Roman" w:cstheme="minorHAnsi"/>
          <w:lang w:eastAsia="bs-Latn-BA"/>
        </w:rPr>
        <w:t xml:space="preserve">official </w:t>
      </w:r>
      <w:r w:rsidR="0013092E" w:rsidRPr="00E80A63">
        <w:rPr>
          <w:rFonts w:eastAsia="Times New Roman" w:cstheme="minorHAnsi"/>
          <w:lang w:eastAsia="bs-Latn-BA"/>
        </w:rPr>
        <w:t xml:space="preserve">transfer of </w:t>
      </w:r>
      <w:r w:rsidRPr="00E80A63">
        <w:rPr>
          <w:rFonts w:eastAsia="Times New Roman" w:cstheme="minorHAnsi"/>
          <w:lang w:eastAsia="bs-Latn-BA"/>
        </w:rPr>
        <w:t xml:space="preserve">the </w:t>
      </w:r>
      <w:r w:rsidR="0013092E" w:rsidRPr="00E80A63">
        <w:rPr>
          <w:rFonts w:eastAsia="Times New Roman" w:cstheme="minorHAnsi"/>
          <w:lang w:eastAsia="bs-Latn-BA"/>
        </w:rPr>
        <w:t xml:space="preserve">machinery from </w:t>
      </w:r>
      <w:r w:rsidRPr="00E80A63">
        <w:rPr>
          <w:rFonts w:eastAsia="Times New Roman" w:cstheme="minorHAnsi"/>
          <w:lang w:eastAsia="bs-Latn-BA"/>
        </w:rPr>
        <w:t xml:space="preserve">the </w:t>
      </w:r>
      <w:r w:rsidR="00874D38" w:rsidRPr="00E80A63">
        <w:rPr>
          <w:rFonts w:eastAsia="Times New Roman" w:cstheme="minorHAnsi"/>
        </w:rPr>
        <w:t xml:space="preserve">EU STAR </w:t>
      </w:r>
      <w:r w:rsidRPr="00E80A63">
        <w:rPr>
          <w:rFonts w:eastAsia="Times New Roman" w:cstheme="minorHAnsi"/>
          <w:lang w:eastAsia="bs-Latn-BA"/>
        </w:rPr>
        <w:t>p</w:t>
      </w:r>
      <w:r w:rsidR="0050551F" w:rsidRPr="00E80A63">
        <w:rPr>
          <w:rFonts w:eastAsia="Times New Roman" w:cstheme="minorHAnsi"/>
          <w:lang w:eastAsia="bs-Latn-BA"/>
        </w:rPr>
        <w:t>roject</w:t>
      </w:r>
      <w:r w:rsidR="0013092E" w:rsidRPr="00E80A63">
        <w:rPr>
          <w:rFonts w:eastAsia="Times New Roman" w:cstheme="minorHAnsi"/>
          <w:lang w:eastAsia="bs-Latn-BA"/>
        </w:rPr>
        <w:t xml:space="preserve"> to the </w:t>
      </w:r>
      <w:r w:rsidR="00E80A63" w:rsidRPr="00E80A63">
        <w:rPr>
          <w:rFonts w:eastAsia="Times New Roman" w:cstheme="minorHAnsi"/>
          <w:lang w:eastAsia="bs-Latn-BA"/>
        </w:rPr>
        <w:t>Armed Forces</w:t>
      </w:r>
      <w:r w:rsidR="0013092E" w:rsidRPr="00E80A63">
        <w:rPr>
          <w:rFonts w:eastAsia="Times New Roman" w:cstheme="minorHAnsi"/>
          <w:lang w:eastAsia="bs-Latn-BA"/>
        </w:rPr>
        <w:t xml:space="preserve"> </w:t>
      </w:r>
      <w:r w:rsidR="00176B0F"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13092E" w:rsidRPr="00E80A63">
        <w:rPr>
          <w:rFonts w:eastAsia="Times New Roman" w:cstheme="minorHAnsi"/>
          <w:lang w:eastAsia="bs-Latn-BA"/>
        </w:rPr>
        <w:t xml:space="preserve"> </w:t>
      </w:r>
      <w:r w:rsidRPr="00E80A63">
        <w:rPr>
          <w:rFonts w:eastAsia="Times New Roman" w:cstheme="minorHAnsi"/>
          <w:lang w:eastAsia="bs-Latn-BA"/>
        </w:rPr>
        <w:t>had yet to be</w:t>
      </w:r>
      <w:r w:rsidR="0013092E" w:rsidRPr="00E80A63">
        <w:rPr>
          <w:rFonts w:eastAsia="Times New Roman" w:cstheme="minorHAnsi"/>
          <w:lang w:eastAsia="bs-Latn-BA"/>
        </w:rPr>
        <w:t xml:space="preserve"> </w:t>
      </w:r>
      <w:r w:rsidRPr="00E80A63">
        <w:rPr>
          <w:rFonts w:eastAsia="Times New Roman" w:cstheme="minorHAnsi"/>
          <w:lang w:eastAsia="bs-Latn-BA"/>
        </w:rPr>
        <w:t xml:space="preserve">realised </w:t>
      </w:r>
      <w:r w:rsidR="004D2A91" w:rsidRPr="00E80A63">
        <w:rPr>
          <w:rFonts w:eastAsia="Times New Roman" w:cstheme="minorHAnsi"/>
          <w:lang w:eastAsia="bs-Latn-BA"/>
        </w:rPr>
        <w:t xml:space="preserve">by the time </w:t>
      </w:r>
      <w:r w:rsidRPr="00E80A63">
        <w:rPr>
          <w:rFonts w:eastAsia="Times New Roman" w:cstheme="minorHAnsi"/>
          <w:lang w:eastAsia="bs-Latn-BA"/>
        </w:rPr>
        <w:t xml:space="preserve">the </w:t>
      </w:r>
      <w:r w:rsidR="004D2A91" w:rsidRPr="00E80A63">
        <w:rPr>
          <w:rFonts w:eastAsia="Times New Roman" w:cstheme="minorHAnsi"/>
          <w:lang w:eastAsia="bs-Latn-BA"/>
        </w:rPr>
        <w:t xml:space="preserve">evaluation </w:t>
      </w:r>
      <w:r w:rsidRPr="00E80A63">
        <w:rPr>
          <w:rFonts w:eastAsia="Times New Roman" w:cstheme="minorHAnsi"/>
          <w:lang w:eastAsia="bs-Latn-BA"/>
        </w:rPr>
        <w:t xml:space="preserve">was required to be finalised </w:t>
      </w:r>
      <w:r w:rsidR="0013092E" w:rsidRPr="00E80A63">
        <w:rPr>
          <w:rFonts w:eastAsia="Times New Roman" w:cstheme="minorHAnsi"/>
          <w:lang w:eastAsia="bs-Latn-BA"/>
        </w:rPr>
        <w:t>and</w:t>
      </w:r>
      <w:r w:rsidR="00E619E6" w:rsidRPr="00E80A63">
        <w:rPr>
          <w:rFonts w:eastAsia="Times New Roman" w:cstheme="minorHAnsi"/>
          <w:lang w:eastAsia="bs-Latn-BA"/>
        </w:rPr>
        <w:t xml:space="preserve"> </w:t>
      </w:r>
      <w:r w:rsidR="0013092E"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13092E" w:rsidRPr="00E80A63">
        <w:rPr>
          <w:rFonts w:eastAsia="Times New Roman" w:cstheme="minorHAnsi"/>
          <w:lang w:eastAsia="bs-Latn-BA"/>
        </w:rPr>
        <w:t xml:space="preserve"> personnel </w:t>
      </w:r>
      <w:r w:rsidR="005F3831" w:rsidRPr="00E80A63">
        <w:rPr>
          <w:rFonts w:eastAsia="Times New Roman" w:cstheme="minorHAnsi"/>
          <w:lang w:eastAsia="bs-Latn-BA"/>
        </w:rPr>
        <w:t>had not yet begun</w:t>
      </w:r>
      <w:r w:rsidR="0013092E" w:rsidRPr="00E80A63">
        <w:rPr>
          <w:rFonts w:eastAsia="Times New Roman" w:cstheme="minorHAnsi"/>
          <w:lang w:eastAsia="bs-Latn-BA"/>
        </w:rPr>
        <w:t xml:space="preserve"> </w:t>
      </w:r>
      <w:r w:rsidR="008A2C97" w:rsidRPr="00E80A63">
        <w:rPr>
          <w:rFonts w:eastAsia="Times New Roman" w:cstheme="minorHAnsi"/>
          <w:lang w:eastAsia="bs-Latn-BA"/>
        </w:rPr>
        <w:t xml:space="preserve">the </w:t>
      </w:r>
      <w:r w:rsidR="00355DC3" w:rsidRPr="00E80A63">
        <w:rPr>
          <w:rFonts w:eastAsia="Times New Roman" w:cstheme="minorHAnsi"/>
          <w:lang w:eastAsia="bs-Latn-BA"/>
        </w:rPr>
        <w:t>ammunition demilitari</w:t>
      </w:r>
      <w:r w:rsidRPr="00E80A63">
        <w:rPr>
          <w:rFonts w:eastAsia="Times New Roman" w:cstheme="minorHAnsi"/>
          <w:lang w:eastAsia="bs-Latn-BA"/>
        </w:rPr>
        <w:t>s</w:t>
      </w:r>
      <w:r w:rsidR="00355DC3" w:rsidRPr="00E80A63">
        <w:rPr>
          <w:rFonts w:eastAsia="Times New Roman" w:cstheme="minorHAnsi"/>
          <w:lang w:eastAsia="bs-Latn-BA"/>
        </w:rPr>
        <w:t>ation</w:t>
      </w:r>
      <w:r w:rsidR="0013092E" w:rsidRPr="00E80A63">
        <w:rPr>
          <w:rFonts w:eastAsia="Times New Roman" w:cstheme="minorHAnsi"/>
          <w:lang w:eastAsia="bs-Latn-BA"/>
        </w:rPr>
        <w:t xml:space="preserve"> process</w:t>
      </w:r>
      <w:r w:rsidR="00355DC3" w:rsidRPr="00E80A63">
        <w:rPr>
          <w:rFonts w:eastAsia="Times New Roman" w:cstheme="minorHAnsi"/>
          <w:lang w:eastAsia="bs-Latn-BA"/>
        </w:rPr>
        <w:t xml:space="preserve"> </w:t>
      </w:r>
      <w:r w:rsidR="00A078DD" w:rsidRPr="00E80A63">
        <w:rPr>
          <w:rFonts w:eastAsia="Times New Roman" w:cstheme="minorHAnsi"/>
          <w:lang w:eastAsia="bs-Latn-BA"/>
        </w:rPr>
        <w:t>using</w:t>
      </w:r>
      <w:r w:rsidR="005F3831" w:rsidRPr="00E80A63">
        <w:rPr>
          <w:rFonts w:eastAsia="Times New Roman" w:cstheme="minorHAnsi"/>
          <w:lang w:eastAsia="bs-Latn-BA"/>
        </w:rPr>
        <w:t xml:space="preserve"> the</w:t>
      </w:r>
      <w:r w:rsidR="00A078DD" w:rsidRPr="00E80A63">
        <w:rPr>
          <w:rFonts w:eastAsia="Times New Roman" w:cstheme="minorHAnsi"/>
          <w:lang w:eastAsia="bs-Latn-BA"/>
        </w:rPr>
        <w:t xml:space="preserve"> EWI, </w:t>
      </w:r>
      <w:r w:rsidR="005F3831" w:rsidRPr="00E80A63">
        <w:rPr>
          <w:rFonts w:eastAsia="Times New Roman" w:cstheme="minorHAnsi"/>
          <w:lang w:eastAsia="bs-Latn-BA"/>
        </w:rPr>
        <w:t>p</w:t>
      </w:r>
      <w:r w:rsidR="00A078DD" w:rsidRPr="00E80A63">
        <w:rPr>
          <w:rFonts w:eastAsia="Times New Roman" w:cstheme="minorHAnsi"/>
          <w:lang w:eastAsia="bs-Latn-BA"/>
        </w:rPr>
        <w:t xml:space="preserve">ull apart and </w:t>
      </w:r>
      <w:r w:rsidR="00355DC3" w:rsidRPr="00E80A63">
        <w:rPr>
          <w:rFonts w:eastAsia="Times New Roman" w:cstheme="minorHAnsi"/>
          <w:lang w:eastAsia="bs-Latn-BA"/>
        </w:rPr>
        <w:t>autoclave</w:t>
      </w:r>
      <w:r w:rsidR="0013092E" w:rsidRPr="00E80A63">
        <w:rPr>
          <w:rFonts w:eastAsia="Times New Roman" w:cstheme="minorHAnsi"/>
          <w:lang w:eastAsia="bs-Latn-BA"/>
        </w:rPr>
        <w:t xml:space="preserve"> </w:t>
      </w:r>
      <w:r w:rsidR="00A078DD" w:rsidRPr="00E80A63">
        <w:rPr>
          <w:rFonts w:eastAsia="Times New Roman" w:cstheme="minorHAnsi"/>
          <w:lang w:eastAsia="bs-Latn-BA"/>
        </w:rPr>
        <w:t xml:space="preserve">machines </w:t>
      </w:r>
      <w:r w:rsidR="005F3831" w:rsidRPr="00E80A63">
        <w:rPr>
          <w:rFonts w:eastAsia="Times New Roman" w:cstheme="minorHAnsi"/>
          <w:lang w:eastAsia="bs-Latn-BA"/>
        </w:rPr>
        <w:t>independently</w:t>
      </w:r>
      <w:r w:rsidR="0013092E" w:rsidRPr="00E80A63">
        <w:rPr>
          <w:rFonts w:eastAsia="Times New Roman" w:cstheme="minorHAnsi"/>
          <w:lang w:eastAsia="bs-Latn-BA"/>
        </w:rPr>
        <w:t xml:space="preserve"> it </w:t>
      </w:r>
      <w:r w:rsidR="005F3831" w:rsidRPr="00E80A63">
        <w:rPr>
          <w:rFonts w:eastAsia="Times New Roman" w:cstheme="minorHAnsi"/>
          <w:lang w:eastAsia="bs-Latn-BA"/>
        </w:rPr>
        <w:t xml:space="preserve">was </w:t>
      </w:r>
      <w:r w:rsidR="0013092E" w:rsidRPr="00E80A63">
        <w:rPr>
          <w:rFonts w:eastAsia="Times New Roman" w:cstheme="minorHAnsi"/>
          <w:lang w:eastAsia="bs-Latn-BA"/>
        </w:rPr>
        <w:t>too</w:t>
      </w:r>
      <w:r w:rsidR="00E619E6" w:rsidRPr="00E80A63">
        <w:rPr>
          <w:rFonts w:eastAsia="Times New Roman" w:cstheme="minorHAnsi"/>
          <w:lang w:eastAsia="bs-Latn-BA"/>
        </w:rPr>
        <w:t xml:space="preserve"> early to </w:t>
      </w:r>
      <w:r w:rsidR="00EA12CE" w:rsidRPr="00E80A63">
        <w:rPr>
          <w:rFonts w:eastAsia="Times New Roman" w:cstheme="minorHAnsi"/>
          <w:lang w:eastAsia="bs-Latn-BA"/>
        </w:rPr>
        <w:t xml:space="preserve">evaluate </w:t>
      </w:r>
      <w:r w:rsidR="00E619E6" w:rsidRPr="00E80A63">
        <w:rPr>
          <w:rFonts w:eastAsia="Times New Roman" w:cstheme="minorHAnsi"/>
          <w:lang w:eastAsia="bs-Latn-BA"/>
        </w:rPr>
        <w:t xml:space="preserve">whether the second component </w:t>
      </w:r>
      <w:r w:rsidR="005F3831" w:rsidRPr="00E80A63">
        <w:rPr>
          <w:rFonts w:eastAsia="Times New Roman" w:cstheme="minorHAnsi"/>
          <w:lang w:eastAsia="bs-Latn-BA"/>
        </w:rPr>
        <w:t xml:space="preserve">had </w:t>
      </w:r>
      <w:r w:rsidR="00EA12CE" w:rsidRPr="00E80A63">
        <w:rPr>
          <w:rFonts w:eastAsia="Times New Roman" w:cstheme="minorHAnsi"/>
          <w:lang w:eastAsia="bs-Latn-BA"/>
        </w:rPr>
        <w:t xml:space="preserve">been fulfilled in </w:t>
      </w:r>
      <w:r w:rsidR="00E619E6" w:rsidRPr="00E80A63">
        <w:rPr>
          <w:rFonts w:eastAsia="Times New Roman" w:cstheme="minorHAnsi"/>
          <w:lang w:eastAsia="bs-Latn-BA"/>
        </w:rPr>
        <w:t>its</w:t>
      </w:r>
      <w:r w:rsidR="00EA12CE" w:rsidRPr="00E80A63">
        <w:rPr>
          <w:rFonts w:eastAsia="Times New Roman" w:cstheme="minorHAnsi"/>
          <w:lang w:eastAsia="bs-Latn-BA"/>
        </w:rPr>
        <w:t xml:space="preserve"> entirety</w:t>
      </w:r>
      <w:r w:rsidR="005F3831" w:rsidRPr="00E80A63">
        <w:rPr>
          <w:rFonts w:eastAsia="Times New Roman" w:cstheme="minorHAnsi"/>
          <w:lang w:eastAsia="bs-Latn-BA"/>
        </w:rPr>
        <w:t>.</w:t>
      </w:r>
      <w:r w:rsidR="00EA12CE" w:rsidRPr="00E80A63">
        <w:rPr>
          <w:rFonts w:eastAsia="Times New Roman" w:cstheme="minorHAnsi"/>
          <w:lang w:eastAsia="bs-Latn-BA"/>
        </w:rPr>
        <w:t xml:space="preserve"> </w:t>
      </w:r>
      <w:r w:rsidR="005F3831" w:rsidRPr="00E80A63">
        <w:rPr>
          <w:rFonts w:eastAsia="Times New Roman" w:cstheme="minorHAnsi"/>
          <w:lang w:eastAsia="bs-Latn-BA"/>
        </w:rPr>
        <w:t xml:space="preserve">Therefore, it was not possible to evaluate </w:t>
      </w:r>
      <w:r w:rsidR="005F3831" w:rsidRPr="00E80A63">
        <w:rPr>
          <w:rFonts w:eastAsia="Calibri" w:cstheme="minorHAnsi"/>
        </w:rPr>
        <w:t>the</w:t>
      </w:r>
      <w:r w:rsidR="001A18C5" w:rsidRPr="00E80A63">
        <w:rPr>
          <w:rFonts w:eastAsia="Calibri" w:cstheme="minorHAnsi"/>
        </w:rPr>
        <w:t xml:space="preserve"> extent to which the </w:t>
      </w:r>
      <w:r w:rsidR="004832A0" w:rsidRPr="00E80A63">
        <w:rPr>
          <w:rFonts w:eastAsia="Calibri" w:cstheme="minorHAnsi"/>
        </w:rPr>
        <w:t>Ministry of Defence</w:t>
      </w:r>
      <w:r w:rsidR="00694710" w:rsidRPr="00E80A63">
        <w:rPr>
          <w:rFonts w:eastAsia="Calibri" w:cstheme="minorHAnsi"/>
        </w:rPr>
        <w:t xml:space="preserve"> </w:t>
      </w:r>
      <w:r w:rsidR="001A18C5" w:rsidRPr="00E80A63">
        <w:rPr>
          <w:rFonts w:eastAsia="Calibri" w:cstheme="minorHAnsi"/>
        </w:rPr>
        <w:t xml:space="preserve">and </w:t>
      </w:r>
      <w:r w:rsidR="005F3831" w:rsidRPr="00E80A63">
        <w:rPr>
          <w:rFonts w:eastAsia="Calibri" w:cstheme="minorHAnsi"/>
        </w:rPr>
        <w:t xml:space="preserve">the </w:t>
      </w:r>
      <w:r w:rsidR="00E80A63" w:rsidRPr="00E80A63">
        <w:rPr>
          <w:rFonts w:eastAsia="Calibri" w:cstheme="minorHAnsi"/>
        </w:rPr>
        <w:t>Armed Forces</w:t>
      </w:r>
      <w:r w:rsidR="001A18C5" w:rsidRPr="00E80A63">
        <w:rPr>
          <w:rFonts w:eastAsia="Calibri" w:cstheme="minorHAnsi"/>
        </w:rPr>
        <w:t xml:space="preserve"> </w:t>
      </w:r>
      <w:r w:rsidR="00176B0F" w:rsidRPr="00E80A63">
        <w:rPr>
          <w:rFonts w:eastAsia="Calibri" w:cstheme="minorHAnsi"/>
        </w:rPr>
        <w:t xml:space="preserve">of </w:t>
      </w:r>
      <w:r w:rsidR="00F26C8E" w:rsidRPr="00E80A63">
        <w:rPr>
          <w:rFonts w:eastAsia="Calibri" w:cstheme="minorHAnsi"/>
        </w:rPr>
        <w:t>Bosnia and Herzegovina</w:t>
      </w:r>
      <w:r w:rsidR="001A18C5" w:rsidRPr="00E80A63">
        <w:rPr>
          <w:rFonts w:eastAsia="Calibri" w:cstheme="minorHAnsi"/>
        </w:rPr>
        <w:t xml:space="preserve"> </w:t>
      </w:r>
      <w:r w:rsidR="005F3831" w:rsidRPr="00E80A63">
        <w:rPr>
          <w:rFonts w:eastAsia="Calibri" w:cstheme="minorHAnsi"/>
        </w:rPr>
        <w:t>are able to operate the</w:t>
      </w:r>
      <w:r w:rsidR="001A18C5" w:rsidRPr="00E80A63">
        <w:rPr>
          <w:rFonts w:eastAsia="Calibri" w:cstheme="minorHAnsi"/>
        </w:rPr>
        <w:t xml:space="preserve"> </w:t>
      </w:r>
      <w:r w:rsidR="00874D38" w:rsidRPr="00E80A63">
        <w:rPr>
          <w:rFonts w:eastAsia="Calibri" w:cstheme="minorHAnsi"/>
        </w:rPr>
        <w:t xml:space="preserve">disposal process for </w:t>
      </w:r>
      <w:r w:rsidR="00EA12CE" w:rsidRPr="00E80A63">
        <w:rPr>
          <w:rFonts w:eastAsia="Calibri" w:cstheme="minorHAnsi"/>
        </w:rPr>
        <w:t xml:space="preserve">unsafe ammunition </w:t>
      </w:r>
      <w:r w:rsidR="00E51234" w:rsidRPr="00E80A63">
        <w:rPr>
          <w:rFonts w:eastAsia="Calibri" w:cstheme="minorHAnsi"/>
        </w:rPr>
        <w:t>utili</w:t>
      </w:r>
      <w:r w:rsidR="002D43A8" w:rsidRPr="00E80A63">
        <w:rPr>
          <w:rFonts w:eastAsia="Calibri" w:cstheme="minorHAnsi"/>
        </w:rPr>
        <w:t>s</w:t>
      </w:r>
      <w:r w:rsidR="00E51234" w:rsidRPr="00E80A63">
        <w:rPr>
          <w:rFonts w:eastAsia="Calibri" w:cstheme="minorHAnsi"/>
        </w:rPr>
        <w:t>ing</w:t>
      </w:r>
      <w:r w:rsidR="001A18C5" w:rsidRPr="00E80A63">
        <w:rPr>
          <w:rFonts w:eastAsia="Calibri" w:cstheme="minorHAnsi"/>
        </w:rPr>
        <w:t xml:space="preserve"> </w:t>
      </w:r>
      <w:r w:rsidR="005F3831" w:rsidRPr="00E80A63">
        <w:rPr>
          <w:rFonts w:eastAsia="Calibri" w:cstheme="minorHAnsi"/>
        </w:rPr>
        <w:t xml:space="preserve">the </w:t>
      </w:r>
      <w:r w:rsidR="001A18C5" w:rsidRPr="00E80A63">
        <w:rPr>
          <w:rFonts w:eastAsia="Calibri" w:cstheme="minorHAnsi"/>
        </w:rPr>
        <w:t>already developed technological capacities and manpower</w:t>
      </w:r>
      <w:r w:rsidR="007863EB" w:rsidRPr="00E80A63">
        <w:rPr>
          <w:rFonts w:eastAsia="Calibri" w:cstheme="minorHAnsi"/>
        </w:rPr>
        <w:t xml:space="preserve"> trained to operate </w:t>
      </w:r>
      <w:r w:rsidR="005F3831" w:rsidRPr="00E80A63">
        <w:rPr>
          <w:rFonts w:eastAsia="Calibri" w:cstheme="minorHAnsi"/>
        </w:rPr>
        <w:t xml:space="preserve">the </w:t>
      </w:r>
      <w:r w:rsidR="007863EB" w:rsidRPr="00E80A63">
        <w:rPr>
          <w:rFonts w:eastAsia="Calibri" w:cstheme="minorHAnsi"/>
        </w:rPr>
        <w:t>mentioned technological capacities</w:t>
      </w:r>
      <w:r w:rsidR="00E619E6" w:rsidRPr="00E80A63">
        <w:rPr>
          <w:rFonts w:eastAsia="Calibri" w:cstheme="minorHAnsi"/>
        </w:rPr>
        <w:t xml:space="preserve">. </w:t>
      </w:r>
      <w:r w:rsidR="0013092E" w:rsidRPr="00E80A63">
        <w:rPr>
          <w:rFonts w:eastAsia="Calibri" w:cstheme="minorHAnsi"/>
        </w:rPr>
        <w:t xml:space="preserve">All </w:t>
      </w:r>
      <w:r w:rsidR="005F3831" w:rsidRPr="00E80A63">
        <w:rPr>
          <w:rFonts w:eastAsia="Calibri" w:cstheme="minorHAnsi"/>
        </w:rPr>
        <w:t xml:space="preserve">of the </w:t>
      </w:r>
      <w:r w:rsidR="0013092E" w:rsidRPr="00E80A63">
        <w:rPr>
          <w:rFonts w:eastAsia="Calibri" w:cstheme="minorHAnsi"/>
        </w:rPr>
        <w:t>preconditions for full capacitation</w:t>
      </w:r>
      <w:r w:rsidR="001A18C5" w:rsidRPr="00E80A63">
        <w:rPr>
          <w:rFonts w:eastAsia="Calibri" w:cstheme="minorHAnsi"/>
        </w:rPr>
        <w:t xml:space="preserve"> </w:t>
      </w:r>
      <w:r w:rsidR="005F3831" w:rsidRPr="00E80A63">
        <w:rPr>
          <w:rFonts w:eastAsia="Calibri" w:cstheme="minorHAnsi"/>
        </w:rPr>
        <w:t xml:space="preserve">in terms of the </w:t>
      </w:r>
      <w:r w:rsidR="001A18C5" w:rsidRPr="00E80A63">
        <w:rPr>
          <w:rFonts w:eastAsia="Calibri" w:cstheme="minorHAnsi"/>
        </w:rPr>
        <w:t xml:space="preserve">transfer of </w:t>
      </w:r>
      <w:r w:rsidR="005F3831" w:rsidRPr="00E80A63">
        <w:rPr>
          <w:rFonts w:eastAsia="Calibri" w:cstheme="minorHAnsi"/>
        </w:rPr>
        <w:t xml:space="preserve">the relevant </w:t>
      </w:r>
      <w:r w:rsidR="001A18C5" w:rsidRPr="00E80A63">
        <w:rPr>
          <w:rFonts w:eastAsia="Calibri" w:cstheme="minorHAnsi"/>
        </w:rPr>
        <w:t xml:space="preserve">skills and knowledge in the area of demilitarisation </w:t>
      </w:r>
      <w:r w:rsidR="00874D38" w:rsidRPr="00E80A63">
        <w:rPr>
          <w:rFonts w:eastAsia="Calibri" w:cstheme="minorHAnsi"/>
        </w:rPr>
        <w:t>have been</w:t>
      </w:r>
      <w:r w:rsidR="001A18C5" w:rsidRPr="00E80A63">
        <w:rPr>
          <w:rFonts w:eastAsia="Calibri" w:cstheme="minorHAnsi"/>
        </w:rPr>
        <w:t xml:space="preserve"> </w:t>
      </w:r>
      <w:r w:rsidR="004F0947" w:rsidRPr="00E80A63">
        <w:rPr>
          <w:rFonts w:eastAsia="Calibri" w:cstheme="minorHAnsi"/>
        </w:rPr>
        <w:t>fulfilled</w:t>
      </w:r>
      <w:r w:rsidR="001A18C5" w:rsidRPr="00E80A63">
        <w:rPr>
          <w:rFonts w:eastAsia="Calibri" w:cstheme="minorHAnsi"/>
        </w:rPr>
        <w:t xml:space="preserve"> </w:t>
      </w:r>
      <w:r w:rsidR="005F3831" w:rsidRPr="00E80A63">
        <w:rPr>
          <w:rFonts w:eastAsia="Calibri" w:cstheme="minorHAnsi"/>
        </w:rPr>
        <w:t xml:space="preserve">and it </w:t>
      </w:r>
      <w:r w:rsidR="001A18C5" w:rsidRPr="00E80A63">
        <w:rPr>
          <w:rFonts w:eastAsia="Calibri" w:cstheme="minorHAnsi"/>
        </w:rPr>
        <w:t xml:space="preserve">is expected </w:t>
      </w:r>
      <w:r w:rsidR="005F3831" w:rsidRPr="00E80A63">
        <w:rPr>
          <w:rFonts w:eastAsia="Calibri" w:cstheme="minorHAnsi"/>
        </w:rPr>
        <w:t xml:space="preserve">that the transfer of the machinery and commencement of its operation by </w:t>
      </w:r>
      <w:r w:rsidR="00E80A63" w:rsidRPr="00E80A63">
        <w:rPr>
          <w:rFonts w:eastAsia="Calibri" w:cstheme="minorHAnsi"/>
        </w:rPr>
        <w:t>Armed Forces</w:t>
      </w:r>
      <w:r w:rsidR="005F3831" w:rsidRPr="00E80A63">
        <w:rPr>
          <w:rFonts w:eastAsia="Calibri" w:cstheme="minorHAnsi"/>
        </w:rPr>
        <w:t xml:space="preserve"> personnel will soon be </w:t>
      </w:r>
      <w:r w:rsidR="00EA12CE" w:rsidRPr="00E80A63">
        <w:rPr>
          <w:rFonts w:eastAsia="Calibri" w:cstheme="minorHAnsi"/>
        </w:rPr>
        <w:t>completed</w:t>
      </w:r>
      <w:r w:rsidR="001A18C5" w:rsidRPr="00E80A63">
        <w:rPr>
          <w:rFonts w:eastAsia="Calibri" w:cstheme="minorHAnsi"/>
        </w:rPr>
        <w:t>.</w:t>
      </w:r>
    </w:p>
    <w:p w14:paraId="1513343B" w14:textId="77777777" w:rsidR="00DD2079" w:rsidRPr="00E80A63" w:rsidRDefault="00DD2079" w:rsidP="007863EB">
      <w:pPr>
        <w:spacing w:before="100" w:beforeAutospacing="1" w:after="100" w:afterAutospacing="1" w:line="293" w:lineRule="atLeast"/>
        <w:jc w:val="both"/>
        <w:textAlignment w:val="baseline"/>
        <w:rPr>
          <w:rFonts w:cstheme="minorHAnsi"/>
          <w:b/>
          <w:bCs/>
          <w:iCs/>
          <w:color w:val="1F497D" w:themeColor="text2"/>
        </w:rPr>
      </w:pPr>
      <w:r w:rsidRPr="00E80A63">
        <w:rPr>
          <w:rFonts w:cstheme="minorHAnsi"/>
          <w:b/>
          <w:bCs/>
          <w:iCs/>
          <w:color w:val="1F497D" w:themeColor="text2"/>
        </w:rPr>
        <w:lastRenderedPageBreak/>
        <w:t>Sustainability</w:t>
      </w:r>
    </w:p>
    <w:p w14:paraId="747C25DC" w14:textId="107B01D1" w:rsidR="005C5C99" w:rsidRPr="00E80A63" w:rsidRDefault="002D43A8" w:rsidP="00DD4268">
      <w:pPr>
        <w:spacing w:after="240"/>
        <w:jc w:val="both"/>
      </w:pPr>
      <w:r w:rsidRPr="00E80A63">
        <w:t>The p</w:t>
      </w:r>
      <w:r w:rsidR="0050551F" w:rsidRPr="00E80A63">
        <w:t>roject</w:t>
      </w:r>
      <w:r w:rsidR="0013092E" w:rsidRPr="00E80A63">
        <w:t xml:space="preserve"> results are sustainable </w:t>
      </w:r>
      <w:r w:rsidR="004D31A1" w:rsidRPr="00E80A63">
        <w:t xml:space="preserve">in the long run because </w:t>
      </w:r>
      <w:r w:rsidR="0013092E" w:rsidRPr="00E80A63">
        <w:t xml:space="preserve">the </w:t>
      </w:r>
      <w:r w:rsidR="004D31A1" w:rsidRPr="00E80A63">
        <w:t xml:space="preserve">autoclave </w:t>
      </w:r>
      <w:r w:rsidR="0013092E" w:rsidRPr="00E80A63">
        <w:t>equipment</w:t>
      </w:r>
      <w:r w:rsidR="009B423D" w:rsidRPr="00E80A63">
        <w:t xml:space="preserve"> </w:t>
      </w:r>
      <w:r w:rsidR="005600A8" w:rsidRPr="00E80A63">
        <w:t xml:space="preserve">for </w:t>
      </w:r>
      <w:r w:rsidR="007863EB" w:rsidRPr="00E80A63">
        <w:t>ammunition demilitari</w:t>
      </w:r>
      <w:r w:rsidRPr="00E80A63">
        <w:t>s</w:t>
      </w:r>
      <w:r w:rsidR="007863EB" w:rsidRPr="00E80A63">
        <w:t>ation</w:t>
      </w:r>
      <w:r w:rsidR="0013092E" w:rsidRPr="00E80A63">
        <w:t xml:space="preserve"> is </w:t>
      </w:r>
      <w:r w:rsidR="007B60A7" w:rsidRPr="00E80A63">
        <w:t xml:space="preserve">permanently </w:t>
      </w:r>
      <w:r w:rsidR="0013092E" w:rsidRPr="00E80A63">
        <w:t xml:space="preserve">installed </w:t>
      </w:r>
      <w:r w:rsidR="004D31A1" w:rsidRPr="00E80A63">
        <w:t xml:space="preserve">at </w:t>
      </w:r>
      <w:r w:rsidR="007B60A7" w:rsidRPr="00E80A63">
        <w:t xml:space="preserve">the </w:t>
      </w:r>
      <w:r w:rsidR="00F26C8E" w:rsidRPr="00E80A63">
        <w:t xml:space="preserve">Technical Workshop for the </w:t>
      </w:r>
      <w:r w:rsidRPr="00E80A63">
        <w:t>M</w:t>
      </w:r>
      <w:r w:rsidR="00F26C8E" w:rsidRPr="00E80A63">
        <w:t xml:space="preserve">aintenance of </w:t>
      </w:r>
      <w:r w:rsidRPr="00E80A63">
        <w:t>A</w:t>
      </w:r>
      <w:r w:rsidR="00F26C8E" w:rsidRPr="00E80A63">
        <w:t xml:space="preserve">mmunition </w:t>
      </w:r>
      <w:r w:rsidRPr="00E80A63">
        <w:t xml:space="preserve">in </w:t>
      </w:r>
      <w:proofErr w:type="spellStart"/>
      <w:r w:rsidR="0013092E" w:rsidRPr="00E80A63">
        <w:t>Doboj</w:t>
      </w:r>
      <w:proofErr w:type="spellEnd"/>
      <w:r w:rsidR="007B60A7" w:rsidRPr="00E80A63">
        <w:t xml:space="preserve"> </w:t>
      </w:r>
      <w:r w:rsidR="004D31A1" w:rsidRPr="00E80A63">
        <w:t xml:space="preserve">and available for use </w:t>
      </w:r>
      <w:r w:rsidR="007B60A7" w:rsidRPr="00E80A63">
        <w:t xml:space="preserve">by </w:t>
      </w:r>
      <w:r w:rsidR="004D31A1" w:rsidRPr="00E80A63">
        <w:t>trained personnel for ammunition disposal</w:t>
      </w:r>
      <w:r w:rsidR="004D31A1" w:rsidRPr="00E80A63" w:rsidDel="004D31A1">
        <w:t xml:space="preserve"> </w:t>
      </w:r>
      <w:r w:rsidR="004D31A1" w:rsidRPr="00E80A63">
        <w:t xml:space="preserve">of the </w:t>
      </w:r>
      <w:r w:rsidR="00E80A63" w:rsidRPr="00E80A63">
        <w:t>Armed Forces</w:t>
      </w:r>
      <w:r w:rsidR="005600A8" w:rsidRPr="00E80A63">
        <w:t xml:space="preserve"> </w:t>
      </w:r>
      <w:r w:rsidR="00984113" w:rsidRPr="00E80A63">
        <w:t xml:space="preserve">of </w:t>
      </w:r>
      <w:r w:rsidR="00F26C8E" w:rsidRPr="00E80A63">
        <w:t>Bosnia and Herzegovina</w:t>
      </w:r>
      <w:r w:rsidR="005A7063" w:rsidRPr="00E80A63">
        <w:t xml:space="preserve">. </w:t>
      </w:r>
      <w:r w:rsidR="00AC0697" w:rsidRPr="00E80A63">
        <w:t xml:space="preserve">Training </w:t>
      </w:r>
      <w:r w:rsidR="00EA12CE" w:rsidRPr="00E80A63">
        <w:t>of</w:t>
      </w:r>
      <w:r w:rsidR="00AC0697" w:rsidRPr="00E80A63">
        <w:t xml:space="preserve"> trainees was provided </w:t>
      </w:r>
      <w:r w:rsidR="004D31A1" w:rsidRPr="00E80A63">
        <w:t xml:space="preserve">through the project in order </w:t>
      </w:r>
      <w:r w:rsidR="00AC0697" w:rsidRPr="00E80A63">
        <w:t xml:space="preserve">to enable </w:t>
      </w:r>
      <w:r w:rsidR="004D31A1" w:rsidRPr="00E80A63">
        <w:t xml:space="preserve">the </w:t>
      </w:r>
      <w:r w:rsidR="00AC0697" w:rsidRPr="00E80A63">
        <w:t xml:space="preserve">usage of the machines as per </w:t>
      </w:r>
      <w:r w:rsidR="004D31A1" w:rsidRPr="00E80A63">
        <w:t xml:space="preserve">the </w:t>
      </w:r>
      <w:r w:rsidR="00AC0697" w:rsidRPr="00E80A63">
        <w:t xml:space="preserve">future requirements of </w:t>
      </w:r>
      <w:r w:rsidR="004D31A1" w:rsidRPr="00E80A63">
        <w:t xml:space="preserve">the </w:t>
      </w:r>
      <w:r w:rsidR="004832A0" w:rsidRPr="00E80A63">
        <w:t>Ministry of Defence</w:t>
      </w:r>
      <w:r w:rsidR="00AC0697" w:rsidRPr="00E80A63">
        <w:t>/</w:t>
      </w:r>
      <w:r w:rsidR="00E80A63" w:rsidRPr="00E80A63">
        <w:t>Armed Forces</w:t>
      </w:r>
      <w:r w:rsidR="00AC0697" w:rsidRPr="00E80A63">
        <w:t xml:space="preserve"> </w:t>
      </w:r>
      <w:r w:rsidR="00F34DEC" w:rsidRPr="00E80A63">
        <w:t xml:space="preserve">of Bosnia and </w:t>
      </w:r>
      <w:r w:rsidR="00AC0697" w:rsidRPr="00E80A63">
        <w:t>H</w:t>
      </w:r>
      <w:r w:rsidR="00F34DEC" w:rsidRPr="00E80A63">
        <w:t>erzegovina</w:t>
      </w:r>
      <w:r w:rsidR="00AC0697" w:rsidRPr="00E80A63">
        <w:t xml:space="preserve"> </w:t>
      </w:r>
      <w:r w:rsidR="004D31A1" w:rsidRPr="00E80A63">
        <w:t xml:space="preserve">concerning the management of the </w:t>
      </w:r>
      <w:r w:rsidR="00AC0697" w:rsidRPr="00E80A63">
        <w:t>ammunition stockpile</w:t>
      </w:r>
      <w:r w:rsidR="004D31A1" w:rsidRPr="00E80A63">
        <w:t xml:space="preserve">, which is </w:t>
      </w:r>
      <w:r w:rsidR="00AC0697" w:rsidRPr="00E80A63">
        <w:t xml:space="preserve">a </w:t>
      </w:r>
      <w:r w:rsidR="0092224B" w:rsidRPr="00E80A63">
        <w:t>process</w:t>
      </w:r>
      <w:r w:rsidR="00AC0697" w:rsidRPr="00E80A63">
        <w:t xml:space="preserve"> that includes ammunition disposal</w:t>
      </w:r>
      <w:r w:rsidR="004D31A1" w:rsidRPr="00E80A63">
        <w:t xml:space="preserve">. Three instructors from the Training and Doctrine Centre </w:t>
      </w:r>
      <w:r w:rsidR="00874D38" w:rsidRPr="00E80A63">
        <w:t xml:space="preserve">in </w:t>
      </w:r>
      <w:proofErr w:type="spellStart"/>
      <w:r w:rsidR="00874D38" w:rsidRPr="00E80A63">
        <w:t>Travnik</w:t>
      </w:r>
      <w:proofErr w:type="spellEnd"/>
      <w:r w:rsidR="00874D38" w:rsidRPr="00E80A63">
        <w:t xml:space="preserve"> </w:t>
      </w:r>
      <w:r w:rsidR="004D31A1" w:rsidRPr="00E80A63">
        <w:t xml:space="preserve">were </w:t>
      </w:r>
      <w:r w:rsidR="00874D38" w:rsidRPr="00E80A63">
        <w:t>instructed in how</w:t>
      </w:r>
      <w:r w:rsidR="004D31A1" w:rsidRPr="00E80A63">
        <w:t xml:space="preserve"> to deliver training to new </w:t>
      </w:r>
      <w:r w:rsidR="00E80A63" w:rsidRPr="00E80A63">
        <w:t>Armed Forces</w:t>
      </w:r>
      <w:r w:rsidR="004D31A1" w:rsidRPr="00E80A63">
        <w:t xml:space="preserve"> of Bosnia and Herzegovina</w:t>
      </w:r>
      <w:r w:rsidR="00874D38" w:rsidRPr="00E80A63">
        <w:t xml:space="preserve"> personnel</w:t>
      </w:r>
      <w:r w:rsidR="00AC0697" w:rsidRPr="00E80A63">
        <w:t xml:space="preserve">. This </w:t>
      </w:r>
      <w:r w:rsidR="0013092E" w:rsidRPr="00E80A63">
        <w:t>en</w:t>
      </w:r>
      <w:r w:rsidR="00EA12CE" w:rsidRPr="00E80A63">
        <w:t>sures</w:t>
      </w:r>
      <w:r w:rsidR="0013092E" w:rsidRPr="00E80A63">
        <w:t xml:space="preserve"> </w:t>
      </w:r>
      <w:r w:rsidR="004D31A1" w:rsidRPr="00E80A63">
        <w:t xml:space="preserve">that </w:t>
      </w:r>
      <w:r w:rsidR="00E80A63" w:rsidRPr="00E80A63">
        <w:t>Armed Forces</w:t>
      </w:r>
      <w:r w:rsidR="004D31A1" w:rsidRPr="00E80A63">
        <w:t xml:space="preserve"> personnel can continue the </w:t>
      </w:r>
      <w:r w:rsidR="00EA12CE" w:rsidRPr="00E80A63">
        <w:t>ammunition disposal</w:t>
      </w:r>
      <w:r w:rsidR="0013092E" w:rsidRPr="00E80A63">
        <w:t xml:space="preserve"> process </w:t>
      </w:r>
      <w:r w:rsidR="004D31A1" w:rsidRPr="00E80A63">
        <w:t xml:space="preserve">using </w:t>
      </w:r>
      <w:r w:rsidR="0013092E" w:rsidRPr="00E80A63">
        <w:t>more environment</w:t>
      </w:r>
      <w:r w:rsidRPr="00E80A63">
        <w:t xml:space="preserve">ally </w:t>
      </w:r>
      <w:r w:rsidR="0013092E" w:rsidRPr="00E80A63">
        <w:t>friendly machinery</w:t>
      </w:r>
      <w:r w:rsidR="00027DD2" w:rsidRPr="00E80A63">
        <w:t xml:space="preserve">. It also ensures that newly recruited </w:t>
      </w:r>
      <w:r w:rsidR="00E80A63" w:rsidRPr="00E80A63">
        <w:t>Armed Forces</w:t>
      </w:r>
      <w:r w:rsidR="00027DD2" w:rsidRPr="00E80A63">
        <w:t xml:space="preserve"> personnel will receive appropriate training</w:t>
      </w:r>
      <w:r w:rsidR="0013092E" w:rsidRPr="00E80A63">
        <w:t xml:space="preserve">. </w:t>
      </w:r>
      <w:r w:rsidR="00027DD2" w:rsidRPr="00E80A63">
        <w:t>The f</w:t>
      </w:r>
      <w:r w:rsidR="0013092E" w:rsidRPr="00E80A63">
        <w:t>ull sustainability</w:t>
      </w:r>
      <w:r w:rsidR="00B60F20" w:rsidRPr="00E80A63">
        <w:t xml:space="preserve"> of these </w:t>
      </w:r>
      <w:r w:rsidR="00027DD2" w:rsidRPr="00E80A63">
        <w:t>p</w:t>
      </w:r>
      <w:r w:rsidR="0050551F" w:rsidRPr="00E80A63">
        <w:t>roject</w:t>
      </w:r>
      <w:r w:rsidR="00B60F20" w:rsidRPr="00E80A63">
        <w:t xml:space="preserve"> deliverables</w:t>
      </w:r>
      <w:r w:rsidR="0013092E" w:rsidRPr="00E80A63">
        <w:t xml:space="preserve"> </w:t>
      </w:r>
      <w:r w:rsidR="00B60F20" w:rsidRPr="00E80A63">
        <w:t>depend</w:t>
      </w:r>
      <w:r w:rsidR="00874D38" w:rsidRPr="00E80A63">
        <w:t>s</w:t>
      </w:r>
      <w:r w:rsidR="00B60F20" w:rsidRPr="00E80A63">
        <w:t xml:space="preserve"> </w:t>
      </w:r>
      <w:r w:rsidR="0013092E" w:rsidRPr="00E80A63">
        <w:t xml:space="preserve">on whether </w:t>
      </w:r>
      <w:r w:rsidR="00027DD2" w:rsidRPr="00E80A63">
        <w:t xml:space="preserve">sufficient </w:t>
      </w:r>
      <w:r w:rsidR="0088626D" w:rsidRPr="00E80A63">
        <w:t xml:space="preserve">funds </w:t>
      </w:r>
      <w:r w:rsidR="0013092E" w:rsidRPr="00E80A63">
        <w:t xml:space="preserve">will be </w:t>
      </w:r>
      <w:r w:rsidR="00027DD2" w:rsidRPr="00E80A63">
        <w:t xml:space="preserve">made </w:t>
      </w:r>
      <w:r w:rsidR="0013092E" w:rsidRPr="00E80A63">
        <w:t>available</w:t>
      </w:r>
      <w:r w:rsidR="00B01504" w:rsidRPr="00E80A63">
        <w:t xml:space="preserve"> </w:t>
      </w:r>
      <w:r w:rsidR="00027DD2" w:rsidRPr="00E80A63">
        <w:t xml:space="preserve">in order </w:t>
      </w:r>
      <w:r w:rsidR="0013092E" w:rsidRPr="00E80A63">
        <w:t>to keep</w:t>
      </w:r>
      <w:r w:rsidR="00750E7F" w:rsidRPr="00E80A63">
        <w:t xml:space="preserve"> the</w:t>
      </w:r>
      <w:r w:rsidR="0013092E" w:rsidRPr="00E80A63">
        <w:t xml:space="preserve"> machinery running (spare parts</w:t>
      </w:r>
      <w:r w:rsidR="00027DD2" w:rsidRPr="00E80A63">
        <w:t xml:space="preserve"> and</w:t>
      </w:r>
      <w:r w:rsidR="0013092E" w:rsidRPr="00E80A63">
        <w:t xml:space="preserve"> maintenance) and </w:t>
      </w:r>
      <w:r w:rsidR="00027DD2" w:rsidRPr="00E80A63">
        <w:t xml:space="preserve">the </w:t>
      </w:r>
      <w:r w:rsidR="0013092E" w:rsidRPr="00E80A63">
        <w:t xml:space="preserve">timely </w:t>
      </w:r>
      <w:r w:rsidR="00027DD2" w:rsidRPr="00E80A63">
        <w:t xml:space="preserve">transportation of </w:t>
      </w:r>
      <w:r w:rsidR="0013092E" w:rsidRPr="00E80A63">
        <w:t xml:space="preserve">ammunition </w:t>
      </w:r>
      <w:r w:rsidR="00027DD2" w:rsidRPr="00E80A63">
        <w:t xml:space="preserve">to the </w:t>
      </w:r>
      <w:r w:rsidR="00F26C8E" w:rsidRPr="00E80A63">
        <w:t>Technical Workshop fo</w:t>
      </w:r>
      <w:r w:rsidR="00984113" w:rsidRPr="00E80A63">
        <w:t xml:space="preserve">r the </w:t>
      </w:r>
      <w:r w:rsidR="00027DD2" w:rsidRPr="00E80A63">
        <w:t>M</w:t>
      </w:r>
      <w:r w:rsidR="00984113" w:rsidRPr="00E80A63">
        <w:t xml:space="preserve">aintenance of </w:t>
      </w:r>
      <w:r w:rsidR="00027DD2" w:rsidRPr="00E80A63">
        <w:t>A</w:t>
      </w:r>
      <w:r w:rsidR="00984113" w:rsidRPr="00E80A63">
        <w:t>mmunition</w:t>
      </w:r>
      <w:r w:rsidR="00027DD2" w:rsidRPr="00E80A63">
        <w:t xml:space="preserve"> in </w:t>
      </w:r>
      <w:proofErr w:type="spellStart"/>
      <w:r w:rsidR="00027DD2" w:rsidRPr="00E80A63">
        <w:t>Doboj</w:t>
      </w:r>
      <w:proofErr w:type="spellEnd"/>
      <w:r w:rsidR="0013092E" w:rsidRPr="00E80A63">
        <w:t>.</w:t>
      </w:r>
    </w:p>
    <w:p w14:paraId="2A5E2DAA" w14:textId="59C56A8C" w:rsidR="00DD2079" w:rsidRPr="00E80A63" w:rsidRDefault="00DD2079" w:rsidP="00DD4268">
      <w:pPr>
        <w:spacing w:before="100" w:beforeAutospacing="1" w:after="240"/>
        <w:jc w:val="both"/>
        <w:rPr>
          <w:rFonts w:cstheme="minorHAnsi"/>
          <w:bCs/>
          <w:iCs/>
        </w:rPr>
      </w:pPr>
      <w:r w:rsidRPr="00E80A63">
        <w:rPr>
          <w:rFonts w:cstheme="minorHAnsi"/>
          <w:b/>
          <w:bCs/>
          <w:iCs/>
          <w:color w:val="1F497D" w:themeColor="text2"/>
        </w:rPr>
        <w:t>Recommendations</w:t>
      </w:r>
    </w:p>
    <w:p w14:paraId="7B5E00A2" w14:textId="057E94AF" w:rsidR="00893A5D" w:rsidRPr="00E80A63" w:rsidRDefault="008F5F7A" w:rsidP="008F5F7A">
      <w:pPr>
        <w:pStyle w:val="CommentText"/>
        <w:jc w:val="both"/>
        <w:rPr>
          <w:sz w:val="22"/>
          <w:szCs w:val="22"/>
        </w:rPr>
      </w:pPr>
      <w:r w:rsidRPr="00E80A63">
        <w:rPr>
          <w:sz w:val="22"/>
          <w:szCs w:val="22"/>
        </w:rPr>
        <w:t xml:space="preserve">The main goal of the </w:t>
      </w:r>
      <w:r w:rsidR="00874D38" w:rsidRPr="00E80A63">
        <w:rPr>
          <w:rFonts w:eastAsia="Times New Roman" w:cstheme="minorHAnsi"/>
        </w:rPr>
        <w:t xml:space="preserve">EU STAR </w:t>
      </w:r>
      <w:r w:rsidR="00954BBF" w:rsidRPr="00E80A63">
        <w:rPr>
          <w:sz w:val="22"/>
          <w:szCs w:val="22"/>
        </w:rPr>
        <w:t>p</w:t>
      </w:r>
      <w:r w:rsidRPr="00E80A63">
        <w:rPr>
          <w:sz w:val="22"/>
          <w:szCs w:val="22"/>
        </w:rPr>
        <w:t xml:space="preserve">roject was </w:t>
      </w:r>
      <w:r w:rsidR="00954BBF" w:rsidRPr="00E80A63">
        <w:rPr>
          <w:sz w:val="22"/>
          <w:szCs w:val="22"/>
        </w:rPr>
        <w:t xml:space="preserve">to achieve a reduction </w:t>
      </w:r>
      <w:r w:rsidR="00874D38" w:rsidRPr="00E80A63">
        <w:rPr>
          <w:sz w:val="22"/>
          <w:szCs w:val="22"/>
        </w:rPr>
        <w:t>in</w:t>
      </w:r>
      <w:r w:rsidR="00954BBF" w:rsidRPr="00E80A63">
        <w:rPr>
          <w:sz w:val="22"/>
          <w:szCs w:val="22"/>
        </w:rPr>
        <w:t xml:space="preserve"> the amount of </w:t>
      </w:r>
      <w:r w:rsidRPr="00E80A63">
        <w:rPr>
          <w:sz w:val="22"/>
          <w:szCs w:val="22"/>
        </w:rPr>
        <w:t xml:space="preserve">ammunition and </w:t>
      </w:r>
      <w:r w:rsidR="00954BBF" w:rsidRPr="00E80A63">
        <w:rPr>
          <w:sz w:val="22"/>
          <w:szCs w:val="22"/>
        </w:rPr>
        <w:t xml:space="preserve">to create the </w:t>
      </w:r>
      <w:r w:rsidRPr="00E80A63">
        <w:rPr>
          <w:sz w:val="22"/>
          <w:szCs w:val="22"/>
        </w:rPr>
        <w:t>precondition</w:t>
      </w:r>
      <w:r w:rsidR="00954BBF" w:rsidRPr="00E80A63">
        <w:rPr>
          <w:sz w:val="22"/>
          <w:szCs w:val="22"/>
        </w:rPr>
        <w:t>s</w:t>
      </w:r>
      <w:r w:rsidRPr="00E80A63">
        <w:rPr>
          <w:sz w:val="22"/>
          <w:szCs w:val="22"/>
        </w:rPr>
        <w:t xml:space="preserve"> for sustainable ammunition management and control </w:t>
      </w:r>
      <w:r w:rsidR="00954BBF" w:rsidRPr="00E80A63">
        <w:rPr>
          <w:sz w:val="22"/>
          <w:szCs w:val="22"/>
        </w:rPr>
        <w:t xml:space="preserve">through the removal of </w:t>
      </w:r>
      <w:r w:rsidRPr="00E80A63">
        <w:rPr>
          <w:sz w:val="22"/>
          <w:szCs w:val="22"/>
        </w:rPr>
        <w:t xml:space="preserve">the most dangerous </w:t>
      </w:r>
      <w:r w:rsidR="00954BBF" w:rsidRPr="00E80A63">
        <w:rPr>
          <w:sz w:val="22"/>
          <w:szCs w:val="22"/>
        </w:rPr>
        <w:t xml:space="preserve">ammunition and ordnance </w:t>
      </w:r>
      <w:r w:rsidRPr="00E80A63">
        <w:rPr>
          <w:sz w:val="22"/>
          <w:szCs w:val="22"/>
        </w:rPr>
        <w:t>from the stock</w:t>
      </w:r>
      <w:r w:rsidR="00954BBF" w:rsidRPr="00E80A63">
        <w:rPr>
          <w:sz w:val="22"/>
          <w:szCs w:val="22"/>
        </w:rPr>
        <w:t>pile</w:t>
      </w:r>
      <w:r w:rsidRPr="00E80A63">
        <w:rPr>
          <w:sz w:val="22"/>
          <w:szCs w:val="22"/>
        </w:rPr>
        <w:t xml:space="preserve">. </w:t>
      </w:r>
      <w:r w:rsidR="00954BBF" w:rsidRPr="00E80A63">
        <w:rPr>
          <w:sz w:val="22"/>
          <w:szCs w:val="22"/>
        </w:rPr>
        <w:t>The</w:t>
      </w:r>
      <w:r w:rsidRPr="00E80A63">
        <w:rPr>
          <w:sz w:val="22"/>
          <w:szCs w:val="22"/>
        </w:rPr>
        <w:t xml:space="preserve"> equipment to be handed over is a bonus </w:t>
      </w:r>
      <w:r w:rsidR="00954BBF" w:rsidRPr="00E80A63">
        <w:rPr>
          <w:sz w:val="22"/>
          <w:szCs w:val="22"/>
        </w:rPr>
        <w:t xml:space="preserve">in terms of </w:t>
      </w:r>
      <w:r w:rsidRPr="00E80A63">
        <w:rPr>
          <w:sz w:val="22"/>
          <w:szCs w:val="22"/>
        </w:rPr>
        <w:t xml:space="preserve">this result </w:t>
      </w:r>
      <w:r w:rsidR="00954BBF" w:rsidRPr="00E80A63">
        <w:rPr>
          <w:sz w:val="22"/>
          <w:szCs w:val="22"/>
        </w:rPr>
        <w:t xml:space="preserve">and </w:t>
      </w:r>
      <w:r w:rsidRPr="00E80A63">
        <w:rPr>
          <w:sz w:val="22"/>
          <w:szCs w:val="22"/>
        </w:rPr>
        <w:t xml:space="preserve">will make future </w:t>
      </w:r>
      <w:r w:rsidR="00954BBF" w:rsidRPr="00E80A63">
        <w:rPr>
          <w:sz w:val="22"/>
          <w:szCs w:val="22"/>
        </w:rPr>
        <w:t xml:space="preserve">disposal </w:t>
      </w:r>
      <w:r w:rsidRPr="00E80A63">
        <w:rPr>
          <w:sz w:val="22"/>
          <w:szCs w:val="22"/>
        </w:rPr>
        <w:t>less challenging</w:t>
      </w:r>
      <w:r w:rsidR="00954BBF" w:rsidRPr="00E80A63">
        <w:rPr>
          <w:sz w:val="22"/>
          <w:szCs w:val="22"/>
        </w:rPr>
        <w:t xml:space="preserve">, </w:t>
      </w:r>
      <w:r w:rsidRPr="00E80A63">
        <w:rPr>
          <w:sz w:val="22"/>
          <w:szCs w:val="22"/>
        </w:rPr>
        <w:t>safe</w:t>
      </w:r>
      <w:r w:rsidR="00954BBF" w:rsidRPr="00E80A63">
        <w:rPr>
          <w:sz w:val="22"/>
          <w:szCs w:val="22"/>
        </w:rPr>
        <w:t>r</w:t>
      </w:r>
      <w:r w:rsidRPr="00E80A63">
        <w:rPr>
          <w:sz w:val="22"/>
          <w:szCs w:val="22"/>
        </w:rPr>
        <w:t xml:space="preserve"> and </w:t>
      </w:r>
      <w:r w:rsidR="00954BBF" w:rsidRPr="00E80A63">
        <w:rPr>
          <w:sz w:val="22"/>
          <w:szCs w:val="22"/>
        </w:rPr>
        <w:t xml:space="preserve">easier </w:t>
      </w:r>
      <w:r w:rsidRPr="00E80A63">
        <w:rPr>
          <w:sz w:val="22"/>
          <w:szCs w:val="22"/>
        </w:rPr>
        <w:t xml:space="preserve">as the </w:t>
      </w:r>
      <w:r w:rsidR="00893A5D" w:rsidRPr="00E80A63">
        <w:rPr>
          <w:sz w:val="22"/>
          <w:szCs w:val="22"/>
        </w:rPr>
        <w:t xml:space="preserve">teams of the </w:t>
      </w:r>
      <w:r w:rsidR="00E80A63" w:rsidRPr="00E80A63">
        <w:rPr>
          <w:sz w:val="22"/>
          <w:szCs w:val="22"/>
        </w:rPr>
        <w:t>Armed Forces</w:t>
      </w:r>
      <w:r w:rsidRPr="00E80A63">
        <w:rPr>
          <w:sz w:val="22"/>
          <w:szCs w:val="22"/>
        </w:rPr>
        <w:t xml:space="preserve"> of Bosnia and Herzegovina will be able to use modern safe and environment</w:t>
      </w:r>
      <w:r w:rsidR="002D43A8" w:rsidRPr="00E80A63">
        <w:rPr>
          <w:sz w:val="22"/>
          <w:szCs w:val="22"/>
        </w:rPr>
        <w:t xml:space="preserve">ally </w:t>
      </w:r>
      <w:r w:rsidR="006D34A1" w:rsidRPr="00E80A63">
        <w:rPr>
          <w:sz w:val="22"/>
          <w:szCs w:val="22"/>
        </w:rPr>
        <w:t xml:space="preserve">friendly machines. </w:t>
      </w:r>
    </w:p>
    <w:p w14:paraId="7A0A8AE0" w14:textId="00077752" w:rsidR="0013092E" w:rsidRPr="00E80A63" w:rsidRDefault="00893A5D" w:rsidP="008F5F7A">
      <w:pPr>
        <w:pStyle w:val="CommentText"/>
        <w:jc w:val="both"/>
        <w:rPr>
          <w:sz w:val="22"/>
          <w:szCs w:val="22"/>
        </w:rPr>
      </w:pPr>
      <w:r w:rsidRPr="00E80A63">
        <w:rPr>
          <w:sz w:val="22"/>
          <w:szCs w:val="22"/>
        </w:rPr>
        <w:t>Yet</w:t>
      </w:r>
      <w:r w:rsidR="008F5F7A" w:rsidRPr="00E80A63">
        <w:rPr>
          <w:sz w:val="22"/>
          <w:szCs w:val="22"/>
        </w:rPr>
        <w:t xml:space="preserve"> </w:t>
      </w:r>
      <w:r w:rsidRPr="00E80A63">
        <w:rPr>
          <w:sz w:val="22"/>
          <w:szCs w:val="22"/>
        </w:rPr>
        <w:t xml:space="preserve">the </w:t>
      </w:r>
      <w:r w:rsidR="008F5F7A" w:rsidRPr="00E80A63">
        <w:rPr>
          <w:sz w:val="22"/>
          <w:szCs w:val="22"/>
        </w:rPr>
        <w:t xml:space="preserve">equipment itself does not influence </w:t>
      </w:r>
      <w:r w:rsidRPr="00E80A63">
        <w:rPr>
          <w:sz w:val="22"/>
          <w:szCs w:val="22"/>
        </w:rPr>
        <w:t xml:space="preserve">the impact </w:t>
      </w:r>
      <w:r w:rsidR="008F5F7A" w:rsidRPr="00E80A63">
        <w:rPr>
          <w:sz w:val="22"/>
          <w:szCs w:val="22"/>
        </w:rPr>
        <w:t xml:space="preserve">already </w:t>
      </w:r>
      <w:r w:rsidRPr="00E80A63">
        <w:rPr>
          <w:sz w:val="22"/>
          <w:szCs w:val="22"/>
        </w:rPr>
        <w:t xml:space="preserve">achieved </w:t>
      </w:r>
      <w:r w:rsidR="008F5F7A" w:rsidRPr="00E80A63">
        <w:rPr>
          <w:sz w:val="22"/>
          <w:szCs w:val="22"/>
        </w:rPr>
        <w:t xml:space="preserve">through ammunition reduction. In order to create </w:t>
      </w:r>
      <w:r w:rsidR="00BF5F5A" w:rsidRPr="00E80A63">
        <w:rPr>
          <w:rFonts w:eastAsia="Times New Roman" w:cstheme="minorHAnsi"/>
          <w:sz w:val="22"/>
          <w:szCs w:val="22"/>
        </w:rPr>
        <w:t>full long-term sustainability</w:t>
      </w:r>
      <w:r w:rsidR="008F5F7A" w:rsidRPr="00E80A63">
        <w:rPr>
          <w:rFonts w:eastAsia="Times New Roman" w:cstheme="minorHAnsi"/>
          <w:sz w:val="22"/>
          <w:szCs w:val="22"/>
        </w:rPr>
        <w:t xml:space="preserve"> </w:t>
      </w:r>
      <w:r w:rsidRPr="00E80A63">
        <w:rPr>
          <w:rFonts w:eastAsia="Times New Roman" w:cstheme="minorHAnsi"/>
          <w:sz w:val="22"/>
          <w:szCs w:val="22"/>
        </w:rPr>
        <w:t xml:space="preserve">of </w:t>
      </w:r>
      <w:r w:rsidR="008F5F7A" w:rsidRPr="00E80A63">
        <w:rPr>
          <w:rFonts w:eastAsia="Times New Roman" w:cstheme="minorHAnsi"/>
          <w:sz w:val="22"/>
          <w:szCs w:val="22"/>
        </w:rPr>
        <w:t>ammunition management</w:t>
      </w:r>
      <w:r w:rsidR="00BF5F5A" w:rsidRPr="00E80A63">
        <w:rPr>
          <w:rFonts w:eastAsia="Times New Roman" w:cstheme="minorHAnsi"/>
          <w:sz w:val="22"/>
          <w:szCs w:val="22"/>
        </w:rPr>
        <w:t xml:space="preserve">, </w:t>
      </w:r>
      <w:r w:rsidR="008F5F7A" w:rsidRPr="00E80A63">
        <w:rPr>
          <w:rFonts w:eastAsia="Times New Roman" w:cstheme="minorHAnsi"/>
          <w:sz w:val="22"/>
          <w:szCs w:val="22"/>
        </w:rPr>
        <w:t>t</w:t>
      </w:r>
      <w:r w:rsidR="00BF5F5A" w:rsidRPr="00E80A63">
        <w:rPr>
          <w:rFonts w:eastAsia="Times New Roman" w:cstheme="minorHAnsi"/>
          <w:sz w:val="22"/>
          <w:szCs w:val="22"/>
        </w:rPr>
        <w:t>h</w:t>
      </w:r>
      <w:r w:rsidR="0013092E" w:rsidRPr="00E80A63">
        <w:rPr>
          <w:rFonts w:eastAsia="Times New Roman" w:cstheme="minorHAnsi"/>
          <w:sz w:val="22"/>
          <w:szCs w:val="22"/>
        </w:rPr>
        <w:t>e evaluation recommends the following:</w:t>
      </w:r>
    </w:p>
    <w:p w14:paraId="017EB574" w14:textId="77777777" w:rsidR="0013092E" w:rsidRPr="00E80A63" w:rsidRDefault="0013092E" w:rsidP="0013092E">
      <w:pPr>
        <w:spacing w:after="0" w:line="293" w:lineRule="atLeast"/>
        <w:textAlignment w:val="baseline"/>
        <w:rPr>
          <w:rFonts w:eastAsia="Times New Roman" w:cstheme="minorHAnsi"/>
        </w:rPr>
      </w:pPr>
      <w:r w:rsidRPr="00E80A63">
        <w:rPr>
          <w:rFonts w:eastAsia="Times New Roman" w:cstheme="minorHAnsi"/>
        </w:rPr>
        <w:t> </w:t>
      </w:r>
    </w:p>
    <w:p w14:paraId="7503E334" w14:textId="396CD7DF" w:rsidR="0013092E" w:rsidRPr="00E80A63" w:rsidRDefault="00893A5D" w:rsidP="008464E9">
      <w:pPr>
        <w:pStyle w:val="ListParagraph"/>
        <w:numPr>
          <w:ilvl w:val="0"/>
          <w:numId w:val="15"/>
        </w:numPr>
        <w:spacing w:after="0" w:line="293" w:lineRule="atLeast"/>
        <w:jc w:val="both"/>
        <w:textAlignment w:val="baseline"/>
        <w:rPr>
          <w:rFonts w:eastAsia="Times New Roman" w:cstheme="minorHAnsi"/>
        </w:rPr>
      </w:pPr>
      <w:r w:rsidRPr="00E80A63">
        <w:rPr>
          <w:rFonts w:eastAsia="Times New Roman" w:cstheme="minorHAnsi"/>
        </w:rPr>
        <w:t xml:space="preserve">Organise a </w:t>
      </w:r>
      <w:r w:rsidR="0013092E" w:rsidRPr="00E80A63">
        <w:rPr>
          <w:rFonts w:eastAsia="Times New Roman" w:cstheme="minorHAnsi"/>
        </w:rPr>
        <w:t xml:space="preserve">conference </w:t>
      </w:r>
      <w:r w:rsidRPr="00E80A63">
        <w:rPr>
          <w:rFonts w:eastAsia="Times New Roman" w:cstheme="minorHAnsi"/>
        </w:rPr>
        <w:t xml:space="preserve">that will </w:t>
      </w:r>
      <w:r w:rsidR="0013092E" w:rsidRPr="00E80A63">
        <w:rPr>
          <w:rFonts w:eastAsia="Times New Roman" w:cstheme="minorHAnsi"/>
        </w:rPr>
        <w:t xml:space="preserve">gather all stakeholders and partners of </w:t>
      </w:r>
      <w:r w:rsidR="008D4166" w:rsidRPr="00E80A63">
        <w:rPr>
          <w:rFonts w:eastAsia="Times New Roman" w:cstheme="minorHAnsi"/>
        </w:rPr>
        <w:t xml:space="preserve">the </w:t>
      </w:r>
      <w:r w:rsidR="006D34A1" w:rsidRPr="00E80A63">
        <w:rPr>
          <w:rStyle w:val="fontstyle01"/>
          <w:rFonts w:asciiTheme="minorHAnsi" w:hAnsiTheme="minorHAnsi" w:cstheme="minorHAnsi"/>
        </w:rPr>
        <w:t xml:space="preserve">European Union </w:t>
      </w:r>
      <w:r w:rsidRPr="00E80A63">
        <w:rPr>
          <w:rStyle w:val="fontstyle01"/>
          <w:rFonts w:asciiTheme="minorHAnsi" w:hAnsiTheme="minorHAnsi" w:cstheme="minorHAnsi"/>
        </w:rPr>
        <w:t xml:space="preserve">funded </w:t>
      </w:r>
      <w:r w:rsidR="00874D38" w:rsidRPr="00E80A63">
        <w:rPr>
          <w:rFonts w:eastAsia="Times New Roman" w:cstheme="minorHAnsi"/>
        </w:rPr>
        <w:t xml:space="preserve">EU STAR </w:t>
      </w:r>
      <w:r w:rsidRPr="00E80A63">
        <w:rPr>
          <w:rFonts w:eastAsia="Times New Roman" w:cstheme="minorHAnsi"/>
        </w:rPr>
        <w:t>p</w:t>
      </w:r>
      <w:r w:rsidR="0050551F" w:rsidRPr="00E80A63">
        <w:rPr>
          <w:rFonts w:eastAsia="Times New Roman" w:cstheme="minorHAnsi"/>
        </w:rPr>
        <w:t>roject</w:t>
      </w:r>
      <w:r w:rsidR="0013092E" w:rsidRPr="00E80A63">
        <w:rPr>
          <w:rFonts w:eastAsia="Times New Roman" w:cstheme="minorHAnsi"/>
        </w:rPr>
        <w:t xml:space="preserve"> and its beneficiaries, potential donors and other experts in ammunition and arms control and management</w:t>
      </w:r>
      <w:r w:rsidRPr="00E80A63">
        <w:rPr>
          <w:rFonts w:eastAsia="Times New Roman" w:cstheme="minorHAnsi"/>
        </w:rPr>
        <w:t>.</w:t>
      </w:r>
      <w:r w:rsidR="0013092E" w:rsidRPr="00E80A63">
        <w:rPr>
          <w:rFonts w:eastAsia="Times New Roman" w:cstheme="minorHAnsi"/>
        </w:rPr>
        <w:t xml:space="preserve"> </w:t>
      </w:r>
      <w:r w:rsidRPr="00E80A63">
        <w:rPr>
          <w:rFonts w:eastAsia="Times New Roman" w:cstheme="minorHAnsi"/>
        </w:rPr>
        <w:t>Through this conference, establish the</w:t>
      </w:r>
      <w:r w:rsidR="0013092E" w:rsidRPr="00E80A63">
        <w:rPr>
          <w:rFonts w:eastAsia="Times New Roman" w:cstheme="minorHAnsi"/>
        </w:rPr>
        <w:t xml:space="preserve"> priorities</w:t>
      </w:r>
      <w:r w:rsidR="00F95A23" w:rsidRPr="00E80A63">
        <w:rPr>
          <w:rFonts w:eastAsia="Times New Roman" w:cstheme="minorHAnsi"/>
        </w:rPr>
        <w:t xml:space="preserve"> </w:t>
      </w:r>
      <w:r w:rsidRPr="00E80A63">
        <w:rPr>
          <w:rFonts w:eastAsia="Times New Roman" w:cstheme="minorHAnsi"/>
        </w:rPr>
        <w:t xml:space="preserve">for </w:t>
      </w:r>
      <w:r w:rsidR="005A476D" w:rsidRPr="00E80A63">
        <w:rPr>
          <w:rFonts w:eastAsia="Times New Roman" w:cstheme="minorHAnsi"/>
        </w:rPr>
        <w:t>sustaining the achievement</w:t>
      </w:r>
      <w:r w:rsidR="00D97A89" w:rsidRPr="00E80A63">
        <w:rPr>
          <w:rFonts w:eastAsia="Times New Roman" w:cstheme="minorHAnsi"/>
        </w:rPr>
        <w:t>s</w:t>
      </w:r>
      <w:r w:rsidR="005A476D" w:rsidRPr="00E80A63">
        <w:rPr>
          <w:rFonts w:eastAsia="Times New Roman" w:cstheme="minorHAnsi"/>
        </w:rPr>
        <w:t xml:space="preserve"> of the </w:t>
      </w:r>
      <w:r w:rsidR="00874D38" w:rsidRPr="00E80A63">
        <w:rPr>
          <w:rFonts w:eastAsia="Times New Roman" w:cstheme="minorHAnsi"/>
        </w:rPr>
        <w:t xml:space="preserve">EU STAR </w:t>
      </w:r>
      <w:r w:rsidRPr="00E80A63">
        <w:rPr>
          <w:rFonts w:eastAsia="Times New Roman" w:cstheme="minorHAnsi"/>
        </w:rPr>
        <w:t>p</w:t>
      </w:r>
      <w:r w:rsidR="0050551F" w:rsidRPr="00E80A63">
        <w:rPr>
          <w:rFonts w:eastAsia="Times New Roman" w:cstheme="minorHAnsi"/>
        </w:rPr>
        <w:t>roject</w:t>
      </w:r>
      <w:r w:rsidR="005A476D" w:rsidRPr="00E80A63">
        <w:rPr>
          <w:rFonts w:eastAsia="Times New Roman" w:cstheme="minorHAnsi"/>
        </w:rPr>
        <w:t xml:space="preserve"> beyond </w:t>
      </w:r>
      <w:r w:rsidRPr="00E80A63">
        <w:rPr>
          <w:rFonts w:eastAsia="Times New Roman" w:cstheme="minorHAnsi"/>
        </w:rPr>
        <w:t>its</w:t>
      </w:r>
      <w:r w:rsidR="005A476D" w:rsidRPr="00E80A63">
        <w:rPr>
          <w:rFonts w:eastAsia="Times New Roman" w:cstheme="minorHAnsi"/>
        </w:rPr>
        <w:t xml:space="preserve"> duration.</w:t>
      </w:r>
      <w:r w:rsidR="009374DE" w:rsidRPr="00E80A63">
        <w:rPr>
          <w:rFonts w:eastAsia="Times New Roman" w:cstheme="minorHAnsi"/>
        </w:rPr>
        <w:t xml:space="preserve"> </w:t>
      </w:r>
      <w:r w:rsidR="004D2A91" w:rsidRPr="00E80A63">
        <w:rPr>
          <w:rFonts w:eastAsia="Times New Roman" w:cstheme="minorHAnsi"/>
        </w:rPr>
        <w:t xml:space="preserve">It is </w:t>
      </w:r>
      <w:r w:rsidRPr="00E80A63">
        <w:rPr>
          <w:rFonts w:eastAsia="Times New Roman" w:cstheme="minorHAnsi"/>
        </w:rPr>
        <w:t xml:space="preserve">recommended that the next meeting of the </w:t>
      </w:r>
      <w:r w:rsidRPr="00E80A63">
        <w:rPr>
          <w:rFonts w:cstheme="minorHAnsi"/>
        </w:rPr>
        <w:t>Strategic Committee of the A</w:t>
      </w:r>
      <w:r w:rsidR="00874D38" w:rsidRPr="00E80A63">
        <w:rPr>
          <w:rFonts w:cstheme="minorHAnsi"/>
        </w:rPr>
        <w:t xml:space="preserve">mmunition </w:t>
      </w:r>
      <w:r w:rsidRPr="00E80A63">
        <w:rPr>
          <w:rFonts w:cstheme="minorHAnsi"/>
        </w:rPr>
        <w:t>W</w:t>
      </w:r>
      <w:r w:rsidR="00874D38" w:rsidRPr="00E80A63">
        <w:rPr>
          <w:rFonts w:cstheme="minorHAnsi"/>
        </w:rPr>
        <w:t>eapons and Explosives</w:t>
      </w:r>
      <w:r w:rsidRPr="00E80A63">
        <w:rPr>
          <w:rFonts w:cstheme="minorHAnsi"/>
        </w:rPr>
        <w:t xml:space="preserve"> Master Plan</w:t>
      </w:r>
      <w:r w:rsidRPr="00E80A63">
        <w:rPr>
          <w:rFonts w:eastAsia="Times New Roman" w:cstheme="minorHAnsi"/>
        </w:rPr>
        <w:t xml:space="preserve"> </w:t>
      </w:r>
      <w:r w:rsidR="00A57776" w:rsidRPr="00E80A63">
        <w:rPr>
          <w:rFonts w:eastAsia="Times New Roman" w:cstheme="minorHAnsi"/>
        </w:rPr>
        <w:t xml:space="preserve">be used to </w:t>
      </w:r>
      <w:r w:rsidR="004D2A91" w:rsidRPr="00E80A63">
        <w:rPr>
          <w:rFonts w:eastAsia="Times New Roman" w:cstheme="minorHAnsi"/>
        </w:rPr>
        <w:t>find ap</w:t>
      </w:r>
      <w:r w:rsidR="00494988" w:rsidRPr="00E80A63">
        <w:rPr>
          <w:rFonts w:eastAsia="Times New Roman" w:cstheme="minorHAnsi"/>
        </w:rPr>
        <w:t xml:space="preserve">propriate solutions </w:t>
      </w:r>
      <w:r w:rsidRPr="00E80A63">
        <w:rPr>
          <w:rFonts w:eastAsia="Times New Roman" w:cstheme="minorHAnsi"/>
        </w:rPr>
        <w:t>on</w:t>
      </w:r>
      <w:r w:rsidR="00E00F7D" w:rsidRPr="00E80A63">
        <w:rPr>
          <w:rFonts w:eastAsia="Times New Roman" w:cstheme="minorHAnsi"/>
        </w:rPr>
        <w:t xml:space="preserve"> </w:t>
      </w:r>
      <w:r w:rsidR="00E00F7D" w:rsidRPr="00E80A63">
        <w:rPr>
          <w:rFonts w:cstheme="minorHAnsi"/>
        </w:rPr>
        <w:t xml:space="preserve">who </w:t>
      </w:r>
      <w:r w:rsidRPr="00E80A63">
        <w:rPr>
          <w:rFonts w:cstheme="minorHAnsi"/>
        </w:rPr>
        <w:t xml:space="preserve">should </w:t>
      </w:r>
      <w:r w:rsidR="00E00F7D" w:rsidRPr="00E80A63">
        <w:rPr>
          <w:rFonts w:cstheme="minorHAnsi"/>
        </w:rPr>
        <w:t>be the holder of th</w:t>
      </w:r>
      <w:r w:rsidRPr="00E80A63">
        <w:rPr>
          <w:rFonts w:cstheme="minorHAnsi"/>
        </w:rPr>
        <w:t>is</w:t>
      </w:r>
      <w:r w:rsidR="00E00F7D" w:rsidRPr="00E80A63">
        <w:rPr>
          <w:rFonts w:cstheme="minorHAnsi"/>
        </w:rPr>
        <w:t xml:space="preserve"> recommendation</w:t>
      </w:r>
      <w:r w:rsidR="004D2A91" w:rsidRPr="00E80A63">
        <w:rPr>
          <w:rFonts w:eastAsia="Times New Roman" w:cstheme="minorHAnsi"/>
        </w:rPr>
        <w:t>.</w:t>
      </w:r>
    </w:p>
    <w:p w14:paraId="26FE8A7F" w14:textId="6F82ABD5" w:rsidR="007863EB" w:rsidRPr="00E80A63" w:rsidRDefault="0081404B" w:rsidP="00075F93">
      <w:pPr>
        <w:pStyle w:val="ListParagraph"/>
        <w:numPr>
          <w:ilvl w:val="0"/>
          <w:numId w:val="15"/>
        </w:numPr>
        <w:jc w:val="both"/>
      </w:pPr>
      <w:r w:rsidRPr="00E80A63">
        <w:t>A</w:t>
      </w:r>
      <w:r w:rsidR="0013092E" w:rsidRPr="00E80A63">
        <w:t xml:space="preserve"> </w:t>
      </w:r>
      <w:r w:rsidR="00E00F7D" w:rsidRPr="00E80A63">
        <w:t xml:space="preserve">full range </w:t>
      </w:r>
      <w:r w:rsidR="00A57776" w:rsidRPr="00E80A63">
        <w:t xml:space="preserve">of </w:t>
      </w:r>
      <w:r w:rsidR="0013092E" w:rsidRPr="00E80A63">
        <w:t xml:space="preserve">follow-up </w:t>
      </w:r>
      <w:r w:rsidRPr="00E80A63">
        <w:t>intervention</w:t>
      </w:r>
      <w:r w:rsidR="00893A5D" w:rsidRPr="00E80A63">
        <w:t>s</w:t>
      </w:r>
      <w:r w:rsidRPr="00E80A63">
        <w:t xml:space="preserve"> in this area of work would </w:t>
      </w:r>
      <w:r w:rsidR="0013092E" w:rsidRPr="00E80A63">
        <w:t xml:space="preserve">enable </w:t>
      </w:r>
      <w:r w:rsidR="00A57776" w:rsidRPr="00E80A63">
        <w:t xml:space="preserve">the </w:t>
      </w:r>
      <w:r w:rsidR="0013092E" w:rsidRPr="00E80A63">
        <w:t xml:space="preserve">full sustainability of all previous </w:t>
      </w:r>
      <w:r w:rsidR="008D4166" w:rsidRPr="00E80A63">
        <w:t>accomplishments</w:t>
      </w:r>
      <w:r w:rsidR="00DC16AA" w:rsidRPr="00E80A63">
        <w:t xml:space="preserve"> </w:t>
      </w:r>
      <w:r w:rsidR="0013092E" w:rsidRPr="00E80A63">
        <w:t>related to increase</w:t>
      </w:r>
      <w:r w:rsidR="00A57776" w:rsidRPr="00E80A63">
        <w:t>d</w:t>
      </w:r>
      <w:r w:rsidR="0013092E" w:rsidRPr="00E80A63">
        <w:t xml:space="preserve"> safety and security</w:t>
      </w:r>
      <w:r w:rsidR="00A57776" w:rsidRPr="00E80A63">
        <w:t xml:space="preserve">. It would also enable the full sustainability of </w:t>
      </w:r>
      <w:r w:rsidR="004832A0" w:rsidRPr="00E80A63">
        <w:t>Ministry of Defence</w:t>
      </w:r>
      <w:r w:rsidR="0013092E" w:rsidRPr="00E80A63">
        <w:t xml:space="preserve"> and </w:t>
      </w:r>
      <w:r w:rsidR="00E80A63" w:rsidRPr="00E80A63">
        <w:t>Armed Forces</w:t>
      </w:r>
      <w:r w:rsidR="0013092E" w:rsidRPr="00E80A63">
        <w:t xml:space="preserve"> </w:t>
      </w:r>
      <w:r w:rsidR="00406CA0" w:rsidRPr="00E80A63">
        <w:t xml:space="preserve">of </w:t>
      </w:r>
      <w:r w:rsidR="00F26C8E" w:rsidRPr="00E80A63">
        <w:t>Bosnia and Herzegovina</w:t>
      </w:r>
      <w:r w:rsidR="0013092E" w:rsidRPr="00E80A63">
        <w:t xml:space="preserve"> ammunition control and management during </w:t>
      </w:r>
      <w:r w:rsidR="00D86BE1" w:rsidRPr="00E80A63">
        <w:t xml:space="preserve">the </w:t>
      </w:r>
      <w:r w:rsidR="0013092E" w:rsidRPr="00E80A63">
        <w:t>ammunition life</w:t>
      </w:r>
      <w:r w:rsidR="00893A5D" w:rsidRPr="00E80A63">
        <w:t xml:space="preserve"> </w:t>
      </w:r>
      <w:r w:rsidR="0013092E" w:rsidRPr="00E80A63">
        <w:t>cycle.</w:t>
      </w:r>
    </w:p>
    <w:p w14:paraId="099FE10D" w14:textId="3C8D5193" w:rsidR="007863EB" w:rsidRPr="00E80A63" w:rsidRDefault="0013092E" w:rsidP="002F6CEB">
      <w:pPr>
        <w:pStyle w:val="ListParagraph"/>
        <w:numPr>
          <w:ilvl w:val="0"/>
          <w:numId w:val="15"/>
        </w:numPr>
        <w:jc w:val="both"/>
      </w:pPr>
      <w:r w:rsidRPr="00E80A63">
        <w:rPr>
          <w:rFonts w:eastAsia="Times New Roman" w:cstheme="minorHAnsi"/>
        </w:rPr>
        <w:t xml:space="preserve">Raise awareness within the </w:t>
      </w:r>
      <w:r w:rsidR="004832A0" w:rsidRPr="00E80A63">
        <w:rPr>
          <w:rFonts w:eastAsia="Times New Roman" w:cstheme="minorHAnsi"/>
        </w:rPr>
        <w:t>Ministry of Defence</w:t>
      </w:r>
      <w:r w:rsidR="00874D38" w:rsidRPr="00E80A63">
        <w:rPr>
          <w:rFonts w:eastAsia="Times New Roman" w:cstheme="minorHAnsi"/>
        </w:rPr>
        <w:t xml:space="preserve"> and</w:t>
      </w:r>
      <w:r w:rsidRPr="00E80A63">
        <w:rPr>
          <w:rFonts w:eastAsia="Times New Roman" w:cstheme="minorHAnsi"/>
        </w:rPr>
        <w:t xml:space="preserve"> the </w:t>
      </w:r>
      <w:r w:rsidR="00E80A63" w:rsidRPr="00E80A63">
        <w:rPr>
          <w:rFonts w:eastAsia="Times New Roman" w:cstheme="minorHAnsi"/>
        </w:rPr>
        <w:t>Armed Forces</w:t>
      </w:r>
      <w:r w:rsidRPr="00E80A63">
        <w:rPr>
          <w:rFonts w:eastAsia="Times New Roman" w:cstheme="minorHAnsi"/>
        </w:rPr>
        <w:t xml:space="preserve"> </w:t>
      </w:r>
      <w:r w:rsidR="00E525CA" w:rsidRPr="00E80A63">
        <w:rPr>
          <w:rFonts w:eastAsia="Times New Roman" w:cstheme="minorHAnsi"/>
        </w:rPr>
        <w:t xml:space="preserve">of </w:t>
      </w:r>
      <w:r w:rsidR="00F26C8E" w:rsidRPr="00E80A63">
        <w:rPr>
          <w:rFonts w:eastAsia="Times New Roman" w:cstheme="minorHAnsi"/>
        </w:rPr>
        <w:t>Bosnia and Herzegovina</w:t>
      </w:r>
      <w:r w:rsidRPr="00E80A63">
        <w:rPr>
          <w:rFonts w:eastAsia="Times New Roman" w:cstheme="minorHAnsi"/>
        </w:rPr>
        <w:t xml:space="preserve"> and other relevant institutions </w:t>
      </w:r>
      <w:r w:rsidR="00A57776" w:rsidRPr="00E80A63">
        <w:rPr>
          <w:rFonts w:eastAsia="Times New Roman" w:cstheme="minorHAnsi"/>
        </w:rPr>
        <w:t xml:space="preserve">on the need to ensure timely </w:t>
      </w:r>
      <w:r w:rsidRPr="00E80A63">
        <w:rPr>
          <w:rFonts w:eastAsia="Times New Roman" w:cstheme="minorHAnsi"/>
        </w:rPr>
        <w:t>financial</w:t>
      </w:r>
      <w:r w:rsidR="00A57776" w:rsidRPr="00E80A63">
        <w:rPr>
          <w:rFonts w:eastAsia="Times New Roman" w:cstheme="minorHAnsi"/>
        </w:rPr>
        <w:t xml:space="preserve"> planning. This is necessary for</w:t>
      </w:r>
      <w:r w:rsidRPr="00E80A63">
        <w:rPr>
          <w:rFonts w:eastAsia="Times New Roman" w:cstheme="minorHAnsi"/>
        </w:rPr>
        <w:t xml:space="preserve"> </w:t>
      </w:r>
      <w:r w:rsidR="00A57776" w:rsidRPr="00E80A63">
        <w:rPr>
          <w:rFonts w:eastAsia="Times New Roman" w:cstheme="minorHAnsi"/>
        </w:rPr>
        <w:t xml:space="preserve">maintaining the full sustainability of </w:t>
      </w:r>
      <w:r w:rsidRPr="00E80A63">
        <w:rPr>
          <w:rFonts w:eastAsia="Times New Roman" w:cstheme="minorHAnsi"/>
        </w:rPr>
        <w:t xml:space="preserve">ammunition control and management </w:t>
      </w:r>
      <w:r w:rsidR="00A57776" w:rsidRPr="00E80A63">
        <w:rPr>
          <w:rFonts w:eastAsia="Times New Roman" w:cstheme="minorHAnsi"/>
        </w:rPr>
        <w:t>throughout</w:t>
      </w:r>
      <w:r w:rsidR="00B61890" w:rsidRPr="00E80A63">
        <w:rPr>
          <w:rFonts w:eastAsia="Times New Roman" w:cstheme="minorHAnsi"/>
        </w:rPr>
        <w:t xml:space="preserve"> </w:t>
      </w:r>
      <w:r w:rsidR="00D86BE1" w:rsidRPr="00E80A63">
        <w:rPr>
          <w:rFonts w:eastAsia="Times New Roman" w:cstheme="minorHAnsi"/>
        </w:rPr>
        <w:t xml:space="preserve">the </w:t>
      </w:r>
      <w:r w:rsidR="00B61890" w:rsidRPr="00E80A63">
        <w:rPr>
          <w:rFonts w:eastAsia="Times New Roman" w:cstheme="minorHAnsi"/>
        </w:rPr>
        <w:t>ammunition life</w:t>
      </w:r>
      <w:r w:rsidR="00A57776" w:rsidRPr="00E80A63">
        <w:rPr>
          <w:rFonts w:eastAsia="Times New Roman" w:cstheme="minorHAnsi"/>
        </w:rPr>
        <w:t xml:space="preserve"> </w:t>
      </w:r>
      <w:r w:rsidR="00B61890" w:rsidRPr="00E80A63">
        <w:rPr>
          <w:rFonts w:eastAsia="Times New Roman" w:cstheme="minorHAnsi"/>
        </w:rPr>
        <w:t>cycle</w:t>
      </w:r>
      <w:r w:rsidR="00A57776" w:rsidRPr="00E80A63">
        <w:rPr>
          <w:rFonts w:eastAsia="Times New Roman" w:cstheme="minorHAnsi"/>
        </w:rPr>
        <w:t>. It is recommended that t</w:t>
      </w:r>
      <w:r w:rsidRPr="00E80A63">
        <w:rPr>
          <w:rFonts w:eastAsia="Times New Roman" w:cstheme="minorHAnsi"/>
        </w:rPr>
        <w:t xml:space="preserve">ailored technical assistance </w:t>
      </w:r>
      <w:r w:rsidR="00A57776" w:rsidRPr="00E80A63">
        <w:rPr>
          <w:rFonts w:eastAsia="Times New Roman" w:cstheme="minorHAnsi"/>
        </w:rPr>
        <w:t xml:space="preserve">be provided </w:t>
      </w:r>
      <w:r w:rsidRPr="00E80A63">
        <w:rPr>
          <w:rFonts w:eastAsia="Times New Roman" w:cstheme="minorHAnsi"/>
        </w:rPr>
        <w:t xml:space="preserve">to </w:t>
      </w:r>
      <w:r w:rsidR="00FC69D0" w:rsidRPr="00E80A63">
        <w:rPr>
          <w:rFonts w:eastAsia="Times New Roman" w:cstheme="minorHAnsi"/>
        </w:rPr>
        <w:t>key national partners</w:t>
      </w:r>
      <w:r w:rsidRPr="00E80A63">
        <w:rPr>
          <w:rFonts w:eastAsia="Times New Roman" w:cstheme="minorHAnsi"/>
        </w:rPr>
        <w:t>.</w:t>
      </w:r>
    </w:p>
    <w:p w14:paraId="7C90C920" w14:textId="711ABE04" w:rsidR="007863EB" w:rsidRPr="00E80A63" w:rsidRDefault="0013092E" w:rsidP="007863EB">
      <w:pPr>
        <w:pStyle w:val="ListParagraph"/>
        <w:numPr>
          <w:ilvl w:val="0"/>
          <w:numId w:val="15"/>
        </w:numPr>
        <w:jc w:val="both"/>
      </w:pPr>
      <w:r w:rsidRPr="00E80A63">
        <w:rPr>
          <w:rFonts w:eastAsia="Times New Roman" w:cstheme="minorHAnsi"/>
        </w:rPr>
        <w:lastRenderedPageBreak/>
        <w:t xml:space="preserve">Improve administrative procedures </w:t>
      </w:r>
      <w:r w:rsidR="008A4100" w:rsidRPr="00E80A63">
        <w:rPr>
          <w:rFonts w:eastAsia="Times New Roman" w:cstheme="minorHAnsi"/>
        </w:rPr>
        <w:t>with</w:t>
      </w:r>
      <w:r w:rsidRPr="00E80A63">
        <w:rPr>
          <w:rFonts w:eastAsia="Times New Roman" w:cstheme="minorHAnsi"/>
        </w:rPr>
        <w:t xml:space="preserve">in the </w:t>
      </w:r>
      <w:r w:rsidR="004832A0" w:rsidRPr="00E80A63">
        <w:rPr>
          <w:rFonts w:eastAsia="Times New Roman" w:cstheme="minorHAnsi"/>
        </w:rPr>
        <w:t>Ministry of Defence</w:t>
      </w:r>
      <w:r w:rsidRPr="00E80A63">
        <w:rPr>
          <w:rFonts w:eastAsia="Times New Roman" w:cstheme="minorHAnsi"/>
        </w:rPr>
        <w:t xml:space="preserve"> and </w:t>
      </w:r>
      <w:r w:rsidR="00204FCA"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w:t>
      </w:r>
      <w:r w:rsidR="007863EB" w:rsidRPr="00E80A63">
        <w:rPr>
          <w:rFonts w:eastAsia="Times New Roman" w:cstheme="minorHAnsi"/>
        </w:rPr>
        <w:t xml:space="preserve">of </w:t>
      </w:r>
      <w:r w:rsidR="00F26C8E" w:rsidRPr="00E80A63">
        <w:rPr>
          <w:rFonts w:eastAsia="Times New Roman" w:cstheme="minorHAnsi"/>
        </w:rPr>
        <w:t>Bosnia and Herzegovina</w:t>
      </w:r>
      <w:r w:rsidRPr="00E80A63">
        <w:rPr>
          <w:rFonts w:eastAsia="Times New Roman" w:cstheme="minorHAnsi"/>
        </w:rPr>
        <w:t xml:space="preserve"> </w:t>
      </w:r>
      <w:r w:rsidR="008A4100" w:rsidRPr="00E80A63">
        <w:rPr>
          <w:rFonts w:eastAsia="Times New Roman" w:cstheme="minorHAnsi"/>
        </w:rPr>
        <w:t>in relation to</w:t>
      </w:r>
      <w:r w:rsidRPr="00E80A63">
        <w:rPr>
          <w:rFonts w:eastAsia="Times New Roman" w:cstheme="minorHAnsi"/>
        </w:rPr>
        <w:t xml:space="preserve"> </w:t>
      </w:r>
      <w:r w:rsidR="00C8168E" w:rsidRPr="00E80A63">
        <w:rPr>
          <w:rFonts w:eastAsia="Times New Roman" w:cstheme="minorHAnsi"/>
        </w:rPr>
        <w:t xml:space="preserve">the </w:t>
      </w:r>
      <w:r w:rsidR="00D84814" w:rsidRPr="00E80A63">
        <w:rPr>
          <w:rFonts w:eastAsia="Times New Roman" w:cstheme="minorHAnsi"/>
        </w:rPr>
        <w:t>decision</w:t>
      </w:r>
      <w:r w:rsidR="00874D38" w:rsidRPr="00E80A63">
        <w:rPr>
          <w:rFonts w:eastAsia="Times New Roman" w:cstheme="minorHAnsi"/>
        </w:rPr>
        <w:t>-</w:t>
      </w:r>
      <w:r w:rsidR="00D84814" w:rsidRPr="00E80A63">
        <w:rPr>
          <w:rFonts w:eastAsia="Times New Roman" w:cstheme="minorHAnsi"/>
        </w:rPr>
        <w:t>making process for ammunition disposal</w:t>
      </w:r>
      <w:r w:rsidR="00204FCA" w:rsidRPr="00E80A63">
        <w:rPr>
          <w:rFonts w:eastAsia="Times New Roman" w:cstheme="minorHAnsi"/>
        </w:rPr>
        <w:t>. This should</w:t>
      </w:r>
      <w:r w:rsidRPr="00E80A63">
        <w:rPr>
          <w:rFonts w:eastAsia="Times New Roman" w:cstheme="minorHAnsi"/>
        </w:rPr>
        <w:t xml:space="preserve"> </w:t>
      </w:r>
      <w:r w:rsidR="00204FCA" w:rsidRPr="00E80A63">
        <w:rPr>
          <w:rFonts w:eastAsia="Times New Roman" w:cstheme="minorHAnsi"/>
        </w:rPr>
        <w:t xml:space="preserve">include the issue of </w:t>
      </w:r>
      <w:r w:rsidRPr="00E80A63">
        <w:rPr>
          <w:rFonts w:eastAsia="Times New Roman" w:cstheme="minorHAnsi"/>
        </w:rPr>
        <w:t xml:space="preserve">approval by the </w:t>
      </w:r>
      <w:r w:rsidR="00874D38" w:rsidRPr="00E80A63">
        <w:rPr>
          <w:rFonts w:eastAsia="Times New Roman" w:cstheme="minorHAnsi"/>
        </w:rPr>
        <w:t>P</w:t>
      </w:r>
      <w:r w:rsidRPr="00E80A63">
        <w:rPr>
          <w:rFonts w:eastAsia="Times New Roman" w:cstheme="minorHAnsi"/>
        </w:rPr>
        <w:t>residency, considering additional extensive technical assistance to deci</w:t>
      </w:r>
      <w:r w:rsidR="00BF5F5A" w:rsidRPr="00E80A63">
        <w:rPr>
          <w:rFonts w:eastAsia="Times New Roman" w:cstheme="minorHAnsi"/>
        </w:rPr>
        <w:t>sion</w:t>
      </w:r>
      <w:r w:rsidR="008A4100" w:rsidRPr="00E80A63">
        <w:rPr>
          <w:rFonts w:eastAsia="Times New Roman" w:cstheme="minorHAnsi"/>
        </w:rPr>
        <w:t xml:space="preserve"> </w:t>
      </w:r>
      <w:r w:rsidR="00BF5F5A" w:rsidRPr="00E80A63">
        <w:rPr>
          <w:rFonts w:eastAsia="Times New Roman" w:cstheme="minorHAnsi"/>
        </w:rPr>
        <w:t>makers and the whole command</w:t>
      </w:r>
      <w:r w:rsidRPr="00E80A63">
        <w:rPr>
          <w:rFonts w:eastAsia="Times New Roman" w:cstheme="minorHAnsi"/>
        </w:rPr>
        <w:t xml:space="preserve"> </w:t>
      </w:r>
      <w:r w:rsidR="00E00F7D" w:rsidRPr="00E80A63">
        <w:rPr>
          <w:rFonts w:eastAsia="Times New Roman" w:cstheme="minorHAnsi"/>
        </w:rPr>
        <w:t>structure</w:t>
      </w:r>
      <w:r w:rsidRPr="00E80A63">
        <w:rPr>
          <w:rFonts w:eastAsia="Times New Roman" w:cstheme="minorHAnsi"/>
        </w:rPr>
        <w:t xml:space="preserve"> involved in the </w:t>
      </w:r>
      <w:r w:rsidR="00BF5F5A" w:rsidRPr="00E80A63">
        <w:rPr>
          <w:rFonts w:eastAsia="Times New Roman" w:cstheme="minorHAnsi"/>
        </w:rPr>
        <w:t xml:space="preserve">administrative procedure and </w:t>
      </w:r>
      <w:r w:rsidR="00204FCA" w:rsidRPr="00E80A63">
        <w:rPr>
          <w:rFonts w:eastAsia="Times New Roman" w:cstheme="minorHAnsi"/>
        </w:rPr>
        <w:t>decision-making</w:t>
      </w:r>
      <w:r w:rsidR="00D84814" w:rsidRPr="00E80A63">
        <w:rPr>
          <w:rFonts w:eastAsia="Times New Roman" w:cstheme="minorHAnsi"/>
        </w:rPr>
        <w:t xml:space="preserve"> process for ammunition disposal</w:t>
      </w:r>
      <w:r w:rsidRPr="00E80A63">
        <w:rPr>
          <w:rFonts w:eastAsia="Times New Roman" w:cstheme="minorHAnsi"/>
        </w:rPr>
        <w:t>.</w:t>
      </w:r>
    </w:p>
    <w:p w14:paraId="6A1EB1C4" w14:textId="16E7990E" w:rsidR="007863EB" w:rsidRPr="00E80A63" w:rsidRDefault="006C6FAF" w:rsidP="007863EB">
      <w:pPr>
        <w:pStyle w:val="ListParagraph"/>
        <w:numPr>
          <w:ilvl w:val="0"/>
          <w:numId w:val="15"/>
        </w:numPr>
        <w:jc w:val="both"/>
      </w:pPr>
      <w:r w:rsidRPr="00E80A63">
        <w:rPr>
          <w:rFonts w:cstheme="minorHAnsi"/>
        </w:rPr>
        <w:t>Transfer ownership</w:t>
      </w:r>
      <w:r w:rsidR="007B7783" w:rsidRPr="00E80A63">
        <w:rPr>
          <w:rFonts w:cstheme="minorHAnsi"/>
        </w:rPr>
        <w:t xml:space="preserve"> of </w:t>
      </w:r>
      <w:r w:rsidR="00D84814" w:rsidRPr="00E80A63">
        <w:rPr>
          <w:rFonts w:cstheme="minorHAnsi"/>
        </w:rPr>
        <w:t xml:space="preserve">the </w:t>
      </w:r>
      <w:r w:rsidR="00436790" w:rsidRPr="00E80A63">
        <w:rPr>
          <w:rFonts w:cstheme="minorHAnsi"/>
        </w:rPr>
        <w:t xml:space="preserve">EWI, </w:t>
      </w:r>
      <w:r w:rsidR="00204FCA" w:rsidRPr="00E80A63">
        <w:rPr>
          <w:rFonts w:cstheme="minorHAnsi"/>
        </w:rPr>
        <w:t>p</w:t>
      </w:r>
      <w:r w:rsidR="00436790" w:rsidRPr="00E80A63">
        <w:rPr>
          <w:rFonts w:cstheme="minorHAnsi"/>
        </w:rPr>
        <w:t>ull apart and</w:t>
      </w:r>
      <w:r w:rsidR="00204FCA" w:rsidRPr="00E80A63">
        <w:rPr>
          <w:rFonts w:cstheme="minorHAnsi"/>
        </w:rPr>
        <w:t xml:space="preserve"> autoclave</w:t>
      </w:r>
      <w:r w:rsidR="00153F9E" w:rsidRPr="00E80A63">
        <w:rPr>
          <w:rFonts w:cstheme="minorHAnsi"/>
        </w:rPr>
        <w:t> </w:t>
      </w:r>
      <w:r w:rsidR="00204FCA" w:rsidRPr="00E80A63">
        <w:rPr>
          <w:rFonts w:cstheme="minorHAnsi"/>
        </w:rPr>
        <w:t xml:space="preserve">systems immediately </w:t>
      </w:r>
      <w:r w:rsidR="007B7783" w:rsidRPr="00E80A63">
        <w:rPr>
          <w:rFonts w:cstheme="minorHAnsi"/>
        </w:rPr>
        <w:t>fr</w:t>
      </w:r>
      <w:r w:rsidR="00153F9E" w:rsidRPr="00E80A63">
        <w:rPr>
          <w:rFonts w:cstheme="minorHAnsi"/>
        </w:rPr>
        <w:t>o</w:t>
      </w:r>
      <w:r w:rsidR="007B7783" w:rsidRPr="00E80A63">
        <w:rPr>
          <w:rFonts w:cstheme="minorHAnsi"/>
        </w:rPr>
        <w:t xml:space="preserve">m </w:t>
      </w:r>
      <w:r w:rsidR="00777AC3" w:rsidRPr="00E80A63">
        <w:rPr>
          <w:rFonts w:cstheme="minorHAnsi"/>
        </w:rPr>
        <w:t xml:space="preserve">the </w:t>
      </w:r>
      <w:r w:rsidR="00874D38" w:rsidRPr="00E80A63">
        <w:rPr>
          <w:rFonts w:eastAsia="Times New Roman" w:cstheme="minorHAnsi"/>
        </w:rPr>
        <w:t xml:space="preserve">EU STAR </w:t>
      </w:r>
      <w:r w:rsidR="00204FCA" w:rsidRPr="00E80A63">
        <w:rPr>
          <w:rStyle w:val="fontstyle01"/>
          <w:rFonts w:asciiTheme="minorHAnsi" w:hAnsiTheme="minorHAnsi" w:cstheme="minorHAnsi"/>
        </w:rPr>
        <w:t>p</w:t>
      </w:r>
      <w:r w:rsidR="00436790" w:rsidRPr="00E80A63">
        <w:rPr>
          <w:rStyle w:val="fontstyle01"/>
          <w:rFonts w:asciiTheme="minorHAnsi" w:hAnsiTheme="minorHAnsi" w:cstheme="minorHAnsi"/>
        </w:rPr>
        <w:t xml:space="preserve">roject </w:t>
      </w:r>
      <w:r w:rsidR="007B7783" w:rsidRPr="00E80A63">
        <w:rPr>
          <w:rFonts w:cstheme="minorHAnsi"/>
        </w:rPr>
        <w:t xml:space="preserve">to </w:t>
      </w:r>
      <w:r w:rsidR="00204FCA" w:rsidRPr="00E80A63">
        <w:rPr>
          <w:rFonts w:cstheme="minorHAnsi"/>
        </w:rPr>
        <w:t xml:space="preserve">the </w:t>
      </w:r>
      <w:r w:rsidR="00E80A63" w:rsidRPr="00E80A63">
        <w:rPr>
          <w:rFonts w:cstheme="minorHAnsi"/>
        </w:rPr>
        <w:t>Armed Forces</w:t>
      </w:r>
      <w:r w:rsidR="007B7783" w:rsidRPr="00E80A63">
        <w:rPr>
          <w:rFonts w:cstheme="minorHAnsi"/>
        </w:rPr>
        <w:t xml:space="preserve"> </w:t>
      </w:r>
      <w:r w:rsidR="00204FCA" w:rsidRPr="00E80A63">
        <w:rPr>
          <w:rFonts w:cstheme="minorHAnsi"/>
        </w:rPr>
        <w:t xml:space="preserve">of </w:t>
      </w:r>
      <w:r w:rsidR="00F26C8E" w:rsidRPr="00E80A63">
        <w:rPr>
          <w:rFonts w:cstheme="minorHAnsi"/>
        </w:rPr>
        <w:t>Bosnia and Herzegovina</w:t>
      </w:r>
      <w:r w:rsidR="007863EB" w:rsidRPr="00E80A63">
        <w:rPr>
          <w:rFonts w:cstheme="minorHAnsi"/>
        </w:rPr>
        <w:t xml:space="preserve">. </w:t>
      </w:r>
    </w:p>
    <w:p w14:paraId="2511E2E7" w14:textId="19A988A4" w:rsidR="007863EB" w:rsidRPr="00E80A63" w:rsidRDefault="00204FCA" w:rsidP="007863EB">
      <w:pPr>
        <w:pStyle w:val="ListParagraph"/>
        <w:numPr>
          <w:ilvl w:val="0"/>
          <w:numId w:val="15"/>
        </w:numPr>
        <w:jc w:val="both"/>
      </w:pPr>
      <w:r w:rsidRPr="00E80A63">
        <w:rPr>
          <w:rFonts w:cstheme="minorHAnsi"/>
        </w:rPr>
        <w:t xml:space="preserve">Personnel of the </w:t>
      </w:r>
      <w:r w:rsidR="00E80A63" w:rsidRPr="00E80A63">
        <w:rPr>
          <w:rFonts w:cstheme="minorHAnsi"/>
        </w:rPr>
        <w:t>Armed Forces</w:t>
      </w:r>
      <w:r w:rsidR="007B7783" w:rsidRPr="00E80A63">
        <w:rPr>
          <w:rFonts w:cstheme="minorHAnsi"/>
        </w:rPr>
        <w:t xml:space="preserve"> </w:t>
      </w:r>
      <w:r w:rsidR="00F26C8E" w:rsidRPr="00E80A63">
        <w:rPr>
          <w:rFonts w:cstheme="minorHAnsi"/>
        </w:rPr>
        <w:t>Bosnia and Herzegovina</w:t>
      </w:r>
      <w:r w:rsidR="007B7783" w:rsidRPr="00E80A63">
        <w:rPr>
          <w:rFonts w:cstheme="minorHAnsi"/>
        </w:rPr>
        <w:t xml:space="preserve"> </w:t>
      </w:r>
      <w:r w:rsidR="008C7E3E" w:rsidRPr="00E80A63">
        <w:rPr>
          <w:rFonts w:cstheme="minorHAnsi"/>
        </w:rPr>
        <w:t xml:space="preserve">should </w:t>
      </w:r>
      <w:r w:rsidRPr="00E80A63">
        <w:rPr>
          <w:rFonts w:cstheme="minorHAnsi"/>
        </w:rPr>
        <w:t xml:space="preserve">begin to </w:t>
      </w:r>
      <w:r w:rsidR="008C7E3E" w:rsidRPr="00E80A63">
        <w:rPr>
          <w:rFonts w:cstheme="minorHAnsi"/>
        </w:rPr>
        <w:t>utili</w:t>
      </w:r>
      <w:r w:rsidRPr="00E80A63">
        <w:rPr>
          <w:rFonts w:cstheme="minorHAnsi"/>
        </w:rPr>
        <w:t>se</w:t>
      </w:r>
      <w:r w:rsidR="008C7E3E" w:rsidRPr="00E80A63">
        <w:rPr>
          <w:rFonts w:cstheme="minorHAnsi"/>
        </w:rPr>
        <w:t xml:space="preserve"> </w:t>
      </w:r>
      <w:r w:rsidRPr="00E80A63">
        <w:rPr>
          <w:rFonts w:cstheme="minorHAnsi"/>
        </w:rPr>
        <w:t xml:space="preserve">the </w:t>
      </w:r>
      <w:r w:rsidR="00153F9E" w:rsidRPr="00E80A63">
        <w:rPr>
          <w:rFonts w:cstheme="minorHAnsi"/>
        </w:rPr>
        <w:t xml:space="preserve">safer more </w:t>
      </w:r>
      <w:r w:rsidR="00D84814" w:rsidRPr="00E80A63">
        <w:rPr>
          <w:rFonts w:cstheme="minorHAnsi"/>
        </w:rPr>
        <w:t>efficient and</w:t>
      </w:r>
      <w:r w:rsidR="00153F9E" w:rsidRPr="00E80A63">
        <w:rPr>
          <w:rFonts w:cstheme="minorHAnsi"/>
        </w:rPr>
        <w:t xml:space="preserve"> </w:t>
      </w:r>
      <w:r w:rsidR="007B7783" w:rsidRPr="00E80A63">
        <w:rPr>
          <w:rFonts w:cstheme="minorHAnsi"/>
        </w:rPr>
        <w:t>environment</w:t>
      </w:r>
      <w:r w:rsidRPr="00E80A63">
        <w:rPr>
          <w:rFonts w:cstheme="minorHAnsi"/>
        </w:rPr>
        <w:t xml:space="preserve">ally </w:t>
      </w:r>
      <w:r w:rsidR="007B7783" w:rsidRPr="00E80A63">
        <w:rPr>
          <w:rFonts w:cstheme="minorHAnsi"/>
        </w:rPr>
        <w:t xml:space="preserve">friendly </w:t>
      </w:r>
      <w:r w:rsidR="008C7E3E" w:rsidRPr="00E80A63">
        <w:rPr>
          <w:rFonts w:cstheme="minorHAnsi"/>
        </w:rPr>
        <w:t xml:space="preserve">ammunition disposal </w:t>
      </w:r>
      <w:r w:rsidR="007B7783" w:rsidRPr="00E80A63">
        <w:rPr>
          <w:rFonts w:cstheme="minorHAnsi"/>
        </w:rPr>
        <w:t xml:space="preserve">equipment </w:t>
      </w:r>
      <w:r w:rsidR="008C7E3E" w:rsidRPr="00E80A63">
        <w:rPr>
          <w:rFonts w:cstheme="minorHAnsi"/>
        </w:rPr>
        <w:t xml:space="preserve">provided by the </w:t>
      </w:r>
      <w:r w:rsidRPr="00E80A63">
        <w:rPr>
          <w:rFonts w:cstheme="minorHAnsi"/>
        </w:rPr>
        <w:t>p</w:t>
      </w:r>
      <w:r w:rsidR="0050551F" w:rsidRPr="00E80A63">
        <w:rPr>
          <w:rFonts w:cstheme="minorHAnsi"/>
        </w:rPr>
        <w:t>roject</w:t>
      </w:r>
      <w:r w:rsidR="007B7783" w:rsidRPr="00E80A63">
        <w:rPr>
          <w:rFonts w:cstheme="minorHAnsi"/>
        </w:rPr>
        <w:t>.</w:t>
      </w:r>
    </w:p>
    <w:p w14:paraId="6DA295C0" w14:textId="4A2E40A9" w:rsidR="007863EB" w:rsidRPr="00E80A63" w:rsidRDefault="008C7E3E" w:rsidP="007863EB">
      <w:pPr>
        <w:pStyle w:val="ListParagraph"/>
        <w:numPr>
          <w:ilvl w:val="0"/>
          <w:numId w:val="15"/>
        </w:numPr>
        <w:jc w:val="both"/>
      </w:pPr>
      <w:r w:rsidRPr="00E80A63">
        <w:rPr>
          <w:rFonts w:cstheme="minorHAnsi"/>
        </w:rPr>
        <w:t xml:space="preserve">Conduct </w:t>
      </w:r>
      <w:r w:rsidR="008464E9" w:rsidRPr="00E80A63">
        <w:rPr>
          <w:rFonts w:cstheme="minorHAnsi"/>
        </w:rPr>
        <w:t>testing</w:t>
      </w:r>
      <w:r w:rsidRPr="00E80A63">
        <w:rPr>
          <w:rFonts w:cstheme="minorHAnsi"/>
        </w:rPr>
        <w:t xml:space="preserve"> of </w:t>
      </w:r>
      <w:r w:rsidR="00204FCA" w:rsidRPr="00E80A63">
        <w:rPr>
          <w:rFonts w:cstheme="minorHAnsi"/>
        </w:rPr>
        <w:t xml:space="preserve">the </w:t>
      </w:r>
      <w:r w:rsidR="004D1029" w:rsidRPr="00E80A63">
        <w:rPr>
          <w:rFonts w:cstheme="minorHAnsi"/>
        </w:rPr>
        <w:t xml:space="preserve">practical knowledge and skills </w:t>
      </w:r>
      <w:r w:rsidR="00204FCA" w:rsidRPr="00E80A63">
        <w:rPr>
          <w:rFonts w:cstheme="minorHAnsi"/>
        </w:rPr>
        <w:t xml:space="preserve">of </w:t>
      </w:r>
      <w:r w:rsidR="00204207" w:rsidRPr="00E80A63">
        <w:rPr>
          <w:rFonts w:cstheme="minorHAnsi"/>
        </w:rPr>
        <w:t xml:space="preserve">the </w:t>
      </w:r>
      <w:r w:rsidR="00E80A63" w:rsidRPr="00E80A63">
        <w:rPr>
          <w:rFonts w:cstheme="minorHAnsi"/>
        </w:rPr>
        <w:t>Armed Forces</w:t>
      </w:r>
      <w:r w:rsidR="004D1029" w:rsidRPr="00E80A63">
        <w:rPr>
          <w:rFonts w:cstheme="minorHAnsi"/>
        </w:rPr>
        <w:t xml:space="preserve"> </w:t>
      </w:r>
      <w:r w:rsidR="00E00F7D" w:rsidRPr="00E80A63">
        <w:rPr>
          <w:rFonts w:cstheme="minorHAnsi"/>
        </w:rPr>
        <w:t xml:space="preserve">of </w:t>
      </w:r>
      <w:r w:rsidR="00F26C8E" w:rsidRPr="00E80A63">
        <w:rPr>
          <w:rFonts w:cstheme="minorHAnsi"/>
        </w:rPr>
        <w:t>Bosnia and Herzegovina</w:t>
      </w:r>
      <w:r w:rsidR="004D1029" w:rsidRPr="00E80A63">
        <w:rPr>
          <w:rFonts w:cstheme="minorHAnsi"/>
        </w:rPr>
        <w:t xml:space="preserve"> </w:t>
      </w:r>
      <w:r w:rsidR="00C8168E" w:rsidRPr="00E80A63">
        <w:rPr>
          <w:rFonts w:cstheme="minorHAnsi"/>
        </w:rPr>
        <w:t>personnel</w:t>
      </w:r>
      <w:r w:rsidRPr="00E80A63">
        <w:rPr>
          <w:rFonts w:cstheme="minorHAnsi"/>
        </w:rPr>
        <w:t xml:space="preserve"> </w:t>
      </w:r>
      <w:r w:rsidR="00874D38" w:rsidRPr="00E80A63">
        <w:rPr>
          <w:rFonts w:cstheme="minorHAnsi"/>
        </w:rPr>
        <w:t xml:space="preserve">in the use of the </w:t>
      </w:r>
      <w:r w:rsidRPr="00E80A63">
        <w:rPr>
          <w:rFonts w:cstheme="minorHAnsi"/>
        </w:rPr>
        <w:t>new equipment for ammunition disposal</w:t>
      </w:r>
      <w:r w:rsidR="004D1029" w:rsidRPr="00E80A63">
        <w:rPr>
          <w:rFonts w:cstheme="minorHAnsi"/>
        </w:rPr>
        <w:t xml:space="preserve"> </w:t>
      </w:r>
      <w:r w:rsidR="00204FCA" w:rsidRPr="00E80A63">
        <w:rPr>
          <w:rFonts w:cstheme="minorHAnsi"/>
        </w:rPr>
        <w:t>over a</w:t>
      </w:r>
      <w:r w:rsidRPr="00E80A63">
        <w:rPr>
          <w:rFonts w:cstheme="minorHAnsi"/>
        </w:rPr>
        <w:t xml:space="preserve"> period </w:t>
      </w:r>
      <w:r w:rsidR="00173275" w:rsidRPr="00E80A63">
        <w:rPr>
          <w:rFonts w:cstheme="minorHAnsi"/>
        </w:rPr>
        <w:t>of one</w:t>
      </w:r>
      <w:r w:rsidR="00BC11A9" w:rsidRPr="00E80A63">
        <w:rPr>
          <w:rFonts w:cstheme="minorHAnsi"/>
        </w:rPr>
        <w:t xml:space="preserve"> month. </w:t>
      </w:r>
      <w:r w:rsidR="00EE7DA2" w:rsidRPr="00E80A63">
        <w:rPr>
          <w:rFonts w:cstheme="minorHAnsi"/>
        </w:rPr>
        <w:t xml:space="preserve">If </w:t>
      </w:r>
      <w:r w:rsidR="00204FCA" w:rsidRPr="00E80A63">
        <w:rPr>
          <w:rFonts w:cstheme="minorHAnsi"/>
        </w:rPr>
        <w:t xml:space="preserve">it </w:t>
      </w:r>
      <w:r w:rsidR="004D1029" w:rsidRPr="00E80A63">
        <w:rPr>
          <w:rFonts w:cstheme="minorHAnsi"/>
        </w:rPr>
        <w:t xml:space="preserve">is </w:t>
      </w:r>
      <w:r w:rsidR="00204FCA" w:rsidRPr="00E80A63">
        <w:rPr>
          <w:rFonts w:cstheme="minorHAnsi"/>
        </w:rPr>
        <w:t xml:space="preserve">adjudged that </w:t>
      </w:r>
      <w:r w:rsidR="00EE7DA2" w:rsidRPr="00E80A63">
        <w:rPr>
          <w:rFonts w:cstheme="minorHAnsi"/>
        </w:rPr>
        <w:t>additional training</w:t>
      </w:r>
      <w:r w:rsidR="00204FCA" w:rsidRPr="00E80A63">
        <w:rPr>
          <w:rFonts w:cstheme="minorHAnsi"/>
        </w:rPr>
        <w:t xml:space="preserve"> is required then</w:t>
      </w:r>
      <w:r w:rsidRPr="00E80A63">
        <w:rPr>
          <w:rFonts w:cstheme="minorHAnsi"/>
        </w:rPr>
        <w:t xml:space="preserve"> it </w:t>
      </w:r>
      <w:r w:rsidR="00204FCA" w:rsidRPr="00E80A63">
        <w:rPr>
          <w:rFonts w:cstheme="minorHAnsi"/>
        </w:rPr>
        <w:t>will be necessary to</w:t>
      </w:r>
      <w:r w:rsidR="00EE7DA2" w:rsidRPr="00E80A63">
        <w:rPr>
          <w:rFonts w:cstheme="minorHAnsi"/>
        </w:rPr>
        <w:t xml:space="preserve"> </w:t>
      </w:r>
      <w:r w:rsidR="00F64FB5" w:rsidRPr="00E80A63">
        <w:rPr>
          <w:rFonts w:cstheme="minorHAnsi"/>
        </w:rPr>
        <w:t>organise training</w:t>
      </w:r>
      <w:r w:rsidRPr="00E80A63">
        <w:rPr>
          <w:rFonts w:cstheme="minorHAnsi"/>
        </w:rPr>
        <w:t xml:space="preserve"> modules</w:t>
      </w:r>
      <w:r w:rsidR="004D1029" w:rsidRPr="00E80A63">
        <w:rPr>
          <w:rFonts w:cstheme="minorHAnsi"/>
        </w:rPr>
        <w:t xml:space="preserve"> </w:t>
      </w:r>
      <w:r w:rsidR="00204FCA" w:rsidRPr="00E80A63">
        <w:rPr>
          <w:rFonts w:cstheme="minorHAnsi"/>
        </w:rPr>
        <w:t xml:space="preserve">at the </w:t>
      </w:r>
      <w:r w:rsidR="00F26C8E" w:rsidRPr="00E80A63">
        <w:rPr>
          <w:rFonts w:cstheme="minorHAnsi"/>
        </w:rPr>
        <w:t>Training and Doctrine Centre</w:t>
      </w:r>
      <w:r w:rsidR="00427C81" w:rsidRPr="00E80A63">
        <w:rPr>
          <w:rFonts w:cstheme="minorHAnsi"/>
        </w:rPr>
        <w:t xml:space="preserve"> in </w:t>
      </w:r>
      <w:proofErr w:type="spellStart"/>
      <w:r w:rsidR="00427C81" w:rsidRPr="00E80A63">
        <w:rPr>
          <w:rFonts w:cstheme="minorHAnsi"/>
        </w:rPr>
        <w:t>Travnik</w:t>
      </w:r>
      <w:proofErr w:type="spellEnd"/>
      <w:r w:rsidR="004D1029" w:rsidRPr="00E80A63">
        <w:rPr>
          <w:rFonts w:cstheme="minorHAnsi"/>
        </w:rPr>
        <w:t xml:space="preserve">. </w:t>
      </w:r>
    </w:p>
    <w:p w14:paraId="0ED3A986" w14:textId="4527147F" w:rsidR="002F6CEB" w:rsidRPr="00E80A63" w:rsidRDefault="002F6CEB" w:rsidP="007863EB">
      <w:pPr>
        <w:pStyle w:val="ListParagraph"/>
        <w:numPr>
          <w:ilvl w:val="0"/>
          <w:numId w:val="15"/>
        </w:numPr>
        <w:jc w:val="both"/>
      </w:pPr>
      <w:r w:rsidRPr="00E80A63">
        <w:rPr>
          <w:rFonts w:cstheme="minorHAnsi"/>
        </w:rPr>
        <w:t xml:space="preserve">Enable greater participation of women </w:t>
      </w:r>
      <w:r w:rsidR="00204FCA" w:rsidRPr="00E80A63">
        <w:rPr>
          <w:rFonts w:cstheme="minorHAnsi"/>
        </w:rPr>
        <w:t xml:space="preserve">in the </w:t>
      </w:r>
      <w:r w:rsidR="00E80A63" w:rsidRPr="00E80A63">
        <w:rPr>
          <w:rFonts w:cstheme="minorHAnsi"/>
        </w:rPr>
        <w:t>Armed Forces</w:t>
      </w:r>
      <w:r w:rsidR="00204FCA" w:rsidRPr="00E80A63">
        <w:rPr>
          <w:rFonts w:cstheme="minorHAnsi"/>
        </w:rPr>
        <w:t xml:space="preserve"> of Bosnia and Herzegovina </w:t>
      </w:r>
      <w:r w:rsidRPr="00E80A63">
        <w:rPr>
          <w:rFonts w:cstheme="minorHAnsi"/>
        </w:rPr>
        <w:t>in the ammunition disposal process.</w:t>
      </w:r>
    </w:p>
    <w:p w14:paraId="4B84B3EF" w14:textId="1646B913" w:rsidR="007863EB" w:rsidRPr="00E80A63" w:rsidRDefault="004D1029" w:rsidP="007863EB">
      <w:pPr>
        <w:pStyle w:val="ListParagraph"/>
        <w:numPr>
          <w:ilvl w:val="0"/>
          <w:numId w:val="15"/>
        </w:numPr>
        <w:jc w:val="both"/>
      </w:pPr>
      <w:r w:rsidRPr="00E80A63">
        <w:rPr>
          <w:rFonts w:cstheme="minorHAnsi"/>
        </w:rPr>
        <w:t xml:space="preserve">Continue ammunition inspections in order to </w:t>
      </w:r>
      <w:r w:rsidR="00A72EEF" w:rsidRPr="00E80A63">
        <w:rPr>
          <w:rFonts w:cstheme="minorHAnsi"/>
        </w:rPr>
        <w:t>identify</w:t>
      </w:r>
      <w:r w:rsidRPr="00E80A63">
        <w:rPr>
          <w:rFonts w:cstheme="minorHAnsi"/>
        </w:rPr>
        <w:t xml:space="preserve"> unstable ammunition for </w:t>
      </w:r>
      <w:r w:rsidR="00DE7380" w:rsidRPr="00E80A63">
        <w:rPr>
          <w:rFonts w:cstheme="minorHAnsi"/>
        </w:rPr>
        <w:t>disposal.</w:t>
      </w:r>
    </w:p>
    <w:p w14:paraId="0643F932" w14:textId="4282FAC9" w:rsidR="003226DF" w:rsidRPr="00E80A63" w:rsidRDefault="004D1029" w:rsidP="003226DF">
      <w:pPr>
        <w:pStyle w:val="ListParagraph"/>
        <w:numPr>
          <w:ilvl w:val="0"/>
          <w:numId w:val="15"/>
        </w:numPr>
        <w:jc w:val="both"/>
      </w:pPr>
      <w:r w:rsidRPr="00E80A63">
        <w:rPr>
          <w:rFonts w:cstheme="minorHAnsi"/>
        </w:rPr>
        <w:t xml:space="preserve">Continue </w:t>
      </w:r>
      <w:r w:rsidR="00204FCA" w:rsidRPr="00E80A63">
        <w:rPr>
          <w:rFonts w:cstheme="minorHAnsi"/>
        </w:rPr>
        <w:t xml:space="preserve">the </w:t>
      </w:r>
      <w:r w:rsidR="008C7E3E" w:rsidRPr="00E80A63">
        <w:rPr>
          <w:rFonts w:cstheme="minorHAnsi"/>
        </w:rPr>
        <w:t xml:space="preserve">unsafe </w:t>
      </w:r>
      <w:r w:rsidRPr="00E80A63">
        <w:rPr>
          <w:rFonts w:cstheme="minorHAnsi"/>
        </w:rPr>
        <w:t xml:space="preserve">ammunition reduction process </w:t>
      </w:r>
      <w:r w:rsidR="00204207" w:rsidRPr="00E80A63">
        <w:rPr>
          <w:rFonts w:cstheme="minorHAnsi"/>
        </w:rPr>
        <w:t>by</w:t>
      </w:r>
      <w:r w:rsidRPr="00E80A63">
        <w:rPr>
          <w:rFonts w:cstheme="minorHAnsi"/>
        </w:rPr>
        <w:t xml:space="preserve"> </w:t>
      </w:r>
      <w:r w:rsidR="00204207" w:rsidRPr="00E80A63">
        <w:rPr>
          <w:rFonts w:cstheme="minorHAnsi"/>
        </w:rPr>
        <w:t>removing</w:t>
      </w:r>
      <w:r w:rsidRPr="00E80A63">
        <w:rPr>
          <w:rFonts w:cstheme="minorHAnsi"/>
        </w:rPr>
        <w:t xml:space="preserve"> all unstable ammunition </w:t>
      </w:r>
      <w:r w:rsidR="00204207" w:rsidRPr="00E80A63">
        <w:rPr>
          <w:rFonts w:cstheme="minorHAnsi"/>
        </w:rPr>
        <w:t xml:space="preserve">from the </w:t>
      </w:r>
      <w:r w:rsidR="007863EB" w:rsidRPr="00E80A63">
        <w:rPr>
          <w:rFonts w:cstheme="minorHAnsi"/>
        </w:rPr>
        <w:t xml:space="preserve">ammunition storage sites </w:t>
      </w:r>
      <w:r w:rsidR="00204207" w:rsidRPr="00E80A63">
        <w:rPr>
          <w:rFonts w:cstheme="minorHAnsi"/>
        </w:rPr>
        <w:t xml:space="preserve">to the </w:t>
      </w:r>
      <w:r w:rsidR="007863EB" w:rsidRPr="00E80A63">
        <w:rPr>
          <w:rFonts w:cstheme="minorHAnsi"/>
        </w:rPr>
        <w:t xml:space="preserve">industrial </w:t>
      </w:r>
      <w:r w:rsidR="00F64FB5" w:rsidRPr="00E80A63">
        <w:rPr>
          <w:rFonts w:cstheme="minorHAnsi"/>
        </w:rPr>
        <w:t>demilitarisation Technical</w:t>
      </w:r>
      <w:r w:rsidR="00406CA0" w:rsidRPr="00E80A63">
        <w:t xml:space="preserve"> Workshop </w:t>
      </w:r>
      <w:r w:rsidR="00B76F88" w:rsidRPr="00E80A63">
        <w:rPr>
          <w:rFonts w:cstheme="minorHAnsi"/>
        </w:rPr>
        <w:t xml:space="preserve">for the Maintenance of Ammunition </w:t>
      </w:r>
      <w:r w:rsidR="00204207" w:rsidRPr="00E80A63">
        <w:t xml:space="preserve">in </w:t>
      </w:r>
      <w:proofErr w:type="spellStart"/>
      <w:r w:rsidR="00406CA0" w:rsidRPr="00E80A63">
        <w:t>Doboj</w:t>
      </w:r>
      <w:proofErr w:type="spellEnd"/>
      <w:r w:rsidR="00204207" w:rsidRPr="00E80A63">
        <w:t>. Attain the</w:t>
      </w:r>
      <w:r w:rsidRPr="00E80A63">
        <w:rPr>
          <w:rFonts w:cstheme="minorHAnsi"/>
        </w:rPr>
        <w:t xml:space="preserve"> required </w:t>
      </w:r>
      <w:r w:rsidR="00947ACD" w:rsidRPr="00E80A63">
        <w:rPr>
          <w:rFonts w:cstheme="minorHAnsi"/>
        </w:rPr>
        <w:t xml:space="preserve">quantity </w:t>
      </w:r>
      <w:r w:rsidR="00406CA0" w:rsidRPr="00E80A63">
        <w:rPr>
          <w:rFonts w:cstheme="minorHAnsi"/>
        </w:rPr>
        <w:t>of</w:t>
      </w:r>
      <w:r w:rsidR="0006294A" w:rsidRPr="00E80A63">
        <w:rPr>
          <w:rFonts w:cstheme="minorHAnsi"/>
        </w:rPr>
        <w:t xml:space="preserve"> </w:t>
      </w:r>
      <w:r w:rsidR="00204207" w:rsidRPr="00E80A63">
        <w:rPr>
          <w:rFonts w:cstheme="minorHAnsi"/>
        </w:rPr>
        <w:t xml:space="preserve">10,000 </w:t>
      </w:r>
      <w:r w:rsidR="0006294A" w:rsidRPr="00E80A63">
        <w:rPr>
          <w:rFonts w:cstheme="minorHAnsi"/>
        </w:rPr>
        <w:t>t</w:t>
      </w:r>
      <w:r w:rsidR="00406CA0" w:rsidRPr="00E80A63">
        <w:rPr>
          <w:rFonts w:cstheme="minorHAnsi"/>
        </w:rPr>
        <w:t>onnes and enable</w:t>
      </w:r>
      <w:r w:rsidRPr="00E80A63">
        <w:rPr>
          <w:rFonts w:cstheme="minorHAnsi"/>
        </w:rPr>
        <w:t xml:space="preserve"> </w:t>
      </w:r>
      <w:r w:rsidR="00204207" w:rsidRPr="00E80A63">
        <w:rPr>
          <w:rFonts w:cstheme="minorHAnsi"/>
        </w:rPr>
        <w:t xml:space="preserve">the </w:t>
      </w:r>
      <w:r w:rsidR="00E80A63" w:rsidRPr="00E80A63">
        <w:rPr>
          <w:rFonts w:cstheme="minorHAnsi"/>
        </w:rPr>
        <w:t>Armed Forces</w:t>
      </w:r>
      <w:r w:rsidRPr="00E80A63">
        <w:rPr>
          <w:rFonts w:cstheme="minorHAnsi"/>
        </w:rPr>
        <w:t xml:space="preserve"> </w:t>
      </w:r>
      <w:r w:rsidR="00406CA0" w:rsidRPr="00E80A63">
        <w:rPr>
          <w:rFonts w:cstheme="minorHAnsi"/>
        </w:rPr>
        <w:t xml:space="preserve">of </w:t>
      </w:r>
      <w:r w:rsidR="00F26C8E" w:rsidRPr="00E80A63">
        <w:rPr>
          <w:rFonts w:cstheme="minorHAnsi"/>
        </w:rPr>
        <w:t>Bosnia and Herzegovina</w:t>
      </w:r>
      <w:r w:rsidRPr="00E80A63">
        <w:rPr>
          <w:rFonts w:cstheme="minorHAnsi"/>
        </w:rPr>
        <w:t xml:space="preserve"> to control and manage ammunition during </w:t>
      </w:r>
      <w:r w:rsidR="00427C81" w:rsidRPr="00E80A63">
        <w:rPr>
          <w:rFonts w:cstheme="minorHAnsi"/>
        </w:rPr>
        <w:t xml:space="preserve">its </w:t>
      </w:r>
      <w:r w:rsidRPr="00E80A63">
        <w:rPr>
          <w:rFonts w:cstheme="minorHAnsi"/>
        </w:rPr>
        <w:t>life</w:t>
      </w:r>
      <w:r w:rsidR="00204207" w:rsidRPr="00E80A63">
        <w:rPr>
          <w:rFonts w:cstheme="minorHAnsi"/>
        </w:rPr>
        <w:t xml:space="preserve"> </w:t>
      </w:r>
      <w:r w:rsidRPr="00E80A63">
        <w:rPr>
          <w:rFonts w:cstheme="minorHAnsi"/>
        </w:rPr>
        <w:t>cycle.</w:t>
      </w:r>
    </w:p>
    <w:p w14:paraId="649277D0" w14:textId="4A05F7F4" w:rsidR="003226DF" w:rsidRPr="00E80A63" w:rsidRDefault="003226DF" w:rsidP="003226DF">
      <w:pPr>
        <w:pStyle w:val="ListParagraph"/>
        <w:numPr>
          <w:ilvl w:val="0"/>
          <w:numId w:val="15"/>
        </w:numPr>
        <w:jc w:val="both"/>
      </w:pPr>
      <w:r w:rsidRPr="00E80A63">
        <w:rPr>
          <w:rFonts w:cstheme="minorHAnsi"/>
        </w:rPr>
        <w:t xml:space="preserve">Apply </w:t>
      </w:r>
      <w:r w:rsidR="00DD6E22" w:rsidRPr="00E80A63">
        <w:rPr>
          <w:rFonts w:cstheme="minorHAnsi"/>
        </w:rPr>
        <w:t xml:space="preserve">the </w:t>
      </w:r>
      <w:r w:rsidRPr="00E80A63">
        <w:rPr>
          <w:rFonts w:cstheme="minorHAnsi"/>
        </w:rPr>
        <w:t>methodology on the Risk Assessment of Ammunition Storage Sites against Local Communities and the Specific Risk</w:t>
      </w:r>
      <w:r w:rsidR="00FC69D0" w:rsidRPr="00E80A63">
        <w:rPr>
          <w:rFonts w:cstheme="minorHAnsi"/>
        </w:rPr>
        <w:t xml:space="preserve"> Calculator </w:t>
      </w:r>
      <w:r w:rsidR="00DD6E22" w:rsidRPr="00E80A63">
        <w:rPr>
          <w:rFonts w:cstheme="minorHAnsi"/>
        </w:rPr>
        <w:t xml:space="preserve">at </w:t>
      </w:r>
      <w:r w:rsidR="00FC69D0" w:rsidRPr="00E80A63">
        <w:rPr>
          <w:rFonts w:cstheme="minorHAnsi"/>
        </w:rPr>
        <w:t>all</w:t>
      </w:r>
      <w:r w:rsidRPr="00E80A63">
        <w:rPr>
          <w:rFonts w:cstheme="minorHAnsi"/>
        </w:rPr>
        <w:t xml:space="preserve"> prospective ammunition storage sites. The extracted data </w:t>
      </w:r>
      <w:r w:rsidR="00DD6E22" w:rsidRPr="00E80A63">
        <w:rPr>
          <w:rFonts w:cstheme="minorHAnsi"/>
        </w:rPr>
        <w:t xml:space="preserve">will provide </w:t>
      </w:r>
      <w:r w:rsidRPr="00E80A63">
        <w:rPr>
          <w:rFonts w:cstheme="minorHAnsi"/>
        </w:rPr>
        <w:t xml:space="preserve">the baseline information required for creating </w:t>
      </w:r>
      <w:r w:rsidR="00F64FB5" w:rsidRPr="00E80A63">
        <w:rPr>
          <w:rFonts w:cstheme="minorHAnsi"/>
        </w:rPr>
        <w:t>a preparedness</w:t>
      </w:r>
      <w:r w:rsidRPr="00E80A63">
        <w:rPr>
          <w:rFonts w:cstheme="minorHAnsi"/>
        </w:rPr>
        <w:t xml:space="preserve"> and emergency measures </w:t>
      </w:r>
      <w:r w:rsidR="00DD6E22" w:rsidRPr="00E80A63">
        <w:rPr>
          <w:rFonts w:cstheme="minorHAnsi"/>
        </w:rPr>
        <w:t xml:space="preserve">plan </w:t>
      </w:r>
      <w:r w:rsidRPr="00E80A63">
        <w:rPr>
          <w:rFonts w:cstheme="minorHAnsi"/>
        </w:rPr>
        <w:t xml:space="preserve">to be applied in response to a potential uncontrolled explosion at a munitions site. </w:t>
      </w:r>
    </w:p>
    <w:p w14:paraId="0A814333" w14:textId="33F74016" w:rsidR="003226DF" w:rsidRPr="00E80A63" w:rsidRDefault="00FC69D0" w:rsidP="003226DF">
      <w:pPr>
        <w:pStyle w:val="ListParagraph"/>
        <w:numPr>
          <w:ilvl w:val="0"/>
          <w:numId w:val="15"/>
        </w:numPr>
        <w:jc w:val="both"/>
      </w:pPr>
      <w:r w:rsidRPr="00E80A63">
        <w:rPr>
          <w:rFonts w:cstheme="minorHAnsi"/>
        </w:rPr>
        <w:t xml:space="preserve">Include </w:t>
      </w:r>
      <w:r w:rsidR="003226DF" w:rsidRPr="00E80A63">
        <w:rPr>
          <w:rFonts w:cstheme="minorHAnsi"/>
        </w:rPr>
        <w:t>extracted data based on the Risk Assessment of Ammunition Storage Sites against Local Communities and the Specific Risk Calculator in the UNDP Disaster Risk Analysis System</w:t>
      </w:r>
      <w:r w:rsidR="00DD6E22" w:rsidRPr="00E80A63">
        <w:rPr>
          <w:rFonts w:cstheme="minorHAnsi"/>
        </w:rPr>
        <w:t xml:space="preserve"> (</w:t>
      </w:r>
      <w:r w:rsidR="003226DF" w:rsidRPr="00E80A63">
        <w:rPr>
          <w:rFonts w:cstheme="minorHAnsi"/>
        </w:rPr>
        <w:t>DRAS platform</w:t>
      </w:r>
      <w:r w:rsidR="00DD6E22" w:rsidRPr="00E80A63">
        <w:rPr>
          <w:rFonts w:cstheme="minorHAnsi"/>
        </w:rPr>
        <w:t>)</w:t>
      </w:r>
      <w:r w:rsidR="00204207" w:rsidRPr="00E80A63">
        <w:rPr>
          <w:rFonts w:cstheme="minorHAnsi"/>
        </w:rPr>
        <w:t>.</w:t>
      </w:r>
      <w:r w:rsidR="003226DF" w:rsidRPr="00E80A63">
        <w:rPr>
          <w:rStyle w:val="FootnoteReference"/>
          <w:rFonts w:cstheme="minorHAnsi"/>
        </w:rPr>
        <w:footnoteReference w:id="1"/>
      </w:r>
      <w:r w:rsidR="003226DF" w:rsidRPr="00E80A63">
        <w:rPr>
          <w:rFonts w:cstheme="minorHAnsi"/>
        </w:rPr>
        <w:t xml:space="preserve">  </w:t>
      </w:r>
    </w:p>
    <w:p w14:paraId="3A05C7CB" w14:textId="25D87824" w:rsidR="00406CA0" w:rsidRPr="00E80A63" w:rsidRDefault="004D1029" w:rsidP="00406CA0">
      <w:pPr>
        <w:pStyle w:val="ListParagraph"/>
        <w:numPr>
          <w:ilvl w:val="0"/>
          <w:numId w:val="15"/>
        </w:numPr>
        <w:jc w:val="both"/>
      </w:pPr>
      <w:r w:rsidRPr="00E80A63">
        <w:rPr>
          <w:rFonts w:eastAsia="Calibri" w:cstheme="minorHAnsi"/>
        </w:rPr>
        <w:t xml:space="preserve">Close the </w:t>
      </w:r>
      <w:r w:rsidR="008752C5" w:rsidRPr="00E80A63">
        <w:rPr>
          <w:rFonts w:eastAsia="Calibri" w:cstheme="minorHAnsi"/>
        </w:rPr>
        <w:t>non-</w:t>
      </w:r>
      <w:r w:rsidR="008C7E3E" w:rsidRPr="00E80A63">
        <w:rPr>
          <w:rFonts w:eastAsia="Calibri" w:cstheme="minorHAnsi"/>
        </w:rPr>
        <w:t>prospective</w:t>
      </w:r>
      <w:r w:rsidRPr="00E80A63">
        <w:rPr>
          <w:rFonts w:eastAsia="Calibri" w:cstheme="minorHAnsi"/>
        </w:rPr>
        <w:t xml:space="preserve"> </w:t>
      </w:r>
      <w:r w:rsidR="00E00F7D" w:rsidRPr="00E80A63">
        <w:rPr>
          <w:rFonts w:eastAsia="Calibri" w:cstheme="minorHAnsi"/>
        </w:rPr>
        <w:t xml:space="preserve">ammunition storage sites </w:t>
      </w:r>
      <w:r w:rsidR="00DD6E22" w:rsidRPr="00E80A63">
        <w:rPr>
          <w:rFonts w:eastAsia="Calibri" w:cstheme="minorHAnsi"/>
        </w:rPr>
        <w:t xml:space="preserve">recognised in </w:t>
      </w:r>
      <w:r w:rsidR="00DE7380" w:rsidRPr="00E80A63">
        <w:rPr>
          <w:rFonts w:eastAsia="Calibri" w:cstheme="minorHAnsi"/>
        </w:rPr>
        <w:t>the AWE Master Plan</w:t>
      </w:r>
      <w:r w:rsidR="008752C5" w:rsidRPr="00E80A63">
        <w:rPr>
          <w:rStyle w:val="FootnoteReference"/>
          <w:rFonts w:eastAsia="Calibri" w:cstheme="minorHAnsi"/>
        </w:rPr>
        <w:footnoteReference w:id="2"/>
      </w:r>
      <w:r w:rsidR="00DD6E22" w:rsidRPr="00E80A63">
        <w:rPr>
          <w:rFonts w:eastAsia="Calibri" w:cstheme="minorHAnsi"/>
        </w:rPr>
        <w:t xml:space="preserve"> as </w:t>
      </w:r>
      <w:r w:rsidRPr="00E80A63">
        <w:rPr>
          <w:rFonts w:eastAsia="Calibri" w:cstheme="minorHAnsi"/>
        </w:rPr>
        <w:t xml:space="preserve">no longer safe </w:t>
      </w:r>
      <w:r w:rsidR="00DD6E22" w:rsidRPr="00E80A63">
        <w:rPr>
          <w:rFonts w:eastAsia="Calibri" w:cstheme="minorHAnsi"/>
        </w:rPr>
        <w:t xml:space="preserve">for the </w:t>
      </w:r>
      <w:r w:rsidRPr="00E80A63">
        <w:rPr>
          <w:rFonts w:eastAsia="Calibri" w:cstheme="minorHAnsi"/>
        </w:rPr>
        <w:t>stor</w:t>
      </w:r>
      <w:r w:rsidR="00DD6E22" w:rsidRPr="00E80A63">
        <w:rPr>
          <w:rFonts w:eastAsia="Calibri" w:cstheme="minorHAnsi"/>
        </w:rPr>
        <w:t>age of</w:t>
      </w:r>
      <w:r w:rsidR="00DE7380" w:rsidRPr="00E80A63">
        <w:rPr>
          <w:rFonts w:eastAsia="Calibri" w:cstheme="minorHAnsi"/>
        </w:rPr>
        <w:t xml:space="preserve"> ammunition </w:t>
      </w:r>
      <w:r w:rsidRPr="00E80A63">
        <w:rPr>
          <w:rFonts w:eastAsia="Calibri" w:cstheme="minorHAnsi"/>
        </w:rPr>
        <w:t>and</w:t>
      </w:r>
      <w:r w:rsidR="00DD6E22" w:rsidRPr="00E80A63">
        <w:rPr>
          <w:rFonts w:eastAsia="Calibri" w:cstheme="minorHAnsi"/>
        </w:rPr>
        <w:t>/or</w:t>
      </w:r>
      <w:r w:rsidRPr="00E80A63">
        <w:rPr>
          <w:rFonts w:eastAsia="Calibri" w:cstheme="minorHAnsi"/>
        </w:rPr>
        <w:t xml:space="preserve"> </w:t>
      </w:r>
      <w:r w:rsidR="00DD6E22" w:rsidRPr="00E80A63">
        <w:rPr>
          <w:rFonts w:eastAsia="Calibri" w:cstheme="minorHAnsi"/>
        </w:rPr>
        <w:t>as</w:t>
      </w:r>
      <w:r w:rsidR="00DE7380" w:rsidRPr="00E80A63">
        <w:rPr>
          <w:rFonts w:eastAsia="Calibri" w:cstheme="minorHAnsi"/>
        </w:rPr>
        <w:t xml:space="preserve"> </w:t>
      </w:r>
      <w:r w:rsidR="00B76F88" w:rsidRPr="00E80A63">
        <w:rPr>
          <w:rFonts w:eastAsia="Calibri" w:cstheme="minorHAnsi"/>
        </w:rPr>
        <w:t xml:space="preserve">no longer </w:t>
      </w:r>
      <w:r w:rsidR="00DE7380" w:rsidRPr="00E80A63">
        <w:rPr>
          <w:rFonts w:eastAsia="Calibri" w:cstheme="minorHAnsi"/>
        </w:rPr>
        <w:t>necessary</w:t>
      </w:r>
      <w:r w:rsidRPr="00E80A63">
        <w:rPr>
          <w:rFonts w:eastAsia="Calibri" w:cstheme="minorHAnsi"/>
        </w:rPr>
        <w:t xml:space="preserve"> </w:t>
      </w:r>
      <w:r w:rsidR="00DD6E22" w:rsidRPr="00E80A63">
        <w:rPr>
          <w:rFonts w:eastAsia="Calibri" w:cstheme="minorHAnsi"/>
        </w:rPr>
        <w:t xml:space="preserve">because of the </w:t>
      </w:r>
      <w:r w:rsidRPr="00E80A63">
        <w:rPr>
          <w:rFonts w:eastAsia="Calibri" w:cstheme="minorHAnsi"/>
        </w:rPr>
        <w:t xml:space="preserve">significant reduction </w:t>
      </w:r>
      <w:r w:rsidR="00DD6E22" w:rsidRPr="00E80A63">
        <w:rPr>
          <w:rFonts w:eastAsia="Calibri" w:cstheme="minorHAnsi"/>
        </w:rPr>
        <w:t xml:space="preserve">in the amount of </w:t>
      </w:r>
      <w:r w:rsidRPr="00E80A63">
        <w:rPr>
          <w:rFonts w:eastAsia="Calibri" w:cstheme="minorHAnsi"/>
        </w:rPr>
        <w:t xml:space="preserve">ammunition in </w:t>
      </w:r>
      <w:r w:rsidR="00F26C8E" w:rsidRPr="00E80A63">
        <w:rPr>
          <w:rFonts w:eastAsia="Calibri" w:cstheme="minorHAnsi"/>
        </w:rPr>
        <w:t>Bosnia and Herzegovina</w:t>
      </w:r>
      <w:r w:rsidR="00355DC3" w:rsidRPr="00E80A63">
        <w:rPr>
          <w:rFonts w:eastAsia="Calibri" w:cstheme="minorHAnsi"/>
        </w:rPr>
        <w:t>.</w:t>
      </w:r>
    </w:p>
    <w:p w14:paraId="571A4303" w14:textId="4C5E2774" w:rsidR="004D1029" w:rsidRPr="00E80A63" w:rsidRDefault="00B76F88" w:rsidP="00406CA0">
      <w:pPr>
        <w:pStyle w:val="ListParagraph"/>
        <w:numPr>
          <w:ilvl w:val="0"/>
          <w:numId w:val="15"/>
        </w:numPr>
        <w:jc w:val="both"/>
      </w:pPr>
      <w:r w:rsidRPr="00E80A63">
        <w:rPr>
          <w:rFonts w:cstheme="minorHAnsi"/>
        </w:rPr>
        <w:t>Maintain</w:t>
      </w:r>
      <w:r w:rsidR="004D1029" w:rsidRPr="00E80A63">
        <w:rPr>
          <w:rFonts w:cstheme="minorHAnsi"/>
        </w:rPr>
        <w:t xml:space="preserve"> the training cell </w:t>
      </w:r>
      <w:r w:rsidRPr="00E80A63">
        <w:rPr>
          <w:rFonts w:cstheme="minorHAnsi"/>
        </w:rPr>
        <w:t xml:space="preserve">at the </w:t>
      </w:r>
      <w:r w:rsidR="00F26C8E" w:rsidRPr="00E80A63">
        <w:rPr>
          <w:rFonts w:cstheme="minorHAnsi"/>
        </w:rPr>
        <w:t>Training and Doctrine Centre</w:t>
      </w:r>
      <w:r w:rsidR="00820659" w:rsidRPr="00E80A63">
        <w:rPr>
          <w:rFonts w:cstheme="minorHAnsi"/>
        </w:rPr>
        <w:t xml:space="preserve"> </w:t>
      </w:r>
      <w:r w:rsidR="00E00F7D" w:rsidRPr="00E80A63">
        <w:rPr>
          <w:rFonts w:cstheme="minorHAnsi"/>
        </w:rPr>
        <w:t xml:space="preserve">in </w:t>
      </w:r>
      <w:proofErr w:type="spellStart"/>
      <w:r w:rsidR="00E00F7D" w:rsidRPr="00E80A63">
        <w:rPr>
          <w:rFonts w:cstheme="minorHAnsi"/>
        </w:rPr>
        <w:t>Travnik</w:t>
      </w:r>
      <w:proofErr w:type="spellEnd"/>
      <w:r w:rsidR="00E00F7D" w:rsidRPr="00E80A63">
        <w:rPr>
          <w:rFonts w:cstheme="minorHAnsi"/>
        </w:rPr>
        <w:t xml:space="preserve"> </w:t>
      </w:r>
      <w:r w:rsidRPr="00E80A63">
        <w:rPr>
          <w:rFonts w:cstheme="minorHAnsi"/>
        </w:rPr>
        <w:t xml:space="preserve">related to </w:t>
      </w:r>
      <w:r w:rsidR="00820659" w:rsidRPr="00E80A63">
        <w:rPr>
          <w:rFonts w:cstheme="minorHAnsi"/>
        </w:rPr>
        <w:t xml:space="preserve">ammunition disposal at </w:t>
      </w:r>
      <w:r w:rsidRPr="00E80A63">
        <w:rPr>
          <w:rFonts w:cstheme="minorHAnsi"/>
        </w:rPr>
        <w:t xml:space="preserve">the </w:t>
      </w:r>
      <w:r w:rsidR="00F26C8E" w:rsidRPr="00E80A63">
        <w:rPr>
          <w:rFonts w:cstheme="minorHAnsi"/>
        </w:rPr>
        <w:t>Technical Workshop fo</w:t>
      </w:r>
      <w:r w:rsidR="00406CA0" w:rsidRPr="00E80A63">
        <w:rPr>
          <w:rFonts w:cstheme="minorHAnsi"/>
        </w:rPr>
        <w:t xml:space="preserve">r the </w:t>
      </w:r>
      <w:r w:rsidRPr="00E80A63">
        <w:rPr>
          <w:rFonts w:cstheme="minorHAnsi"/>
        </w:rPr>
        <w:t>M</w:t>
      </w:r>
      <w:r w:rsidR="00406CA0" w:rsidRPr="00E80A63">
        <w:rPr>
          <w:rFonts w:cstheme="minorHAnsi"/>
        </w:rPr>
        <w:t xml:space="preserve">aintenance of </w:t>
      </w:r>
      <w:r w:rsidRPr="00E80A63">
        <w:rPr>
          <w:rFonts w:cstheme="minorHAnsi"/>
        </w:rPr>
        <w:t>A</w:t>
      </w:r>
      <w:r w:rsidR="00406CA0" w:rsidRPr="00E80A63">
        <w:rPr>
          <w:rFonts w:cstheme="minorHAnsi"/>
        </w:rPr>
        <w:t>mmunition</w:t>
      </w:r>
      <w:r w:rsidR="00E00F7D" w:rsidRPr="00E80A63">
        <w:rPr>
          <w:rFonts w:cstheme="minorHAnsi"/>
        </w:rPr>
        <w:t xml:space="preserve"> in </w:t>
      </w:r>
      <w:proofErr w:type="spellStart"/>
      <w:r w:rsidR="00E00F7D" w:rsidRPr="00E80A63">
        <w:rPr>
          <w:rFonts w:cstheme="minorHAnsi"/>
        </w:rPr>
        <w:t>Doboj</w:t>
      </w:r>
      <w:proofErr w:type="spellEnd"/>
      <w:r w:rsidR="004D1029" w:rsidRPr="00E80A63">
        <w:rPr>
          <w:rFonts w:cstheme="minorHAnsi"/>
        </w:rPr>
        <w:t xml:space="preserve"> so </w:t>
      </w:r>
      <w:r w:rsidR="00820659" w:rsidRPr="00E80A63">
        <w:rPr>
          <w:rFonts w:cstheme="minorHAnsi"/>
        </w:rPr>
        <w:t xml:space="preserve">that newly recruited </w:t>
      </w:r>
      <w:r w:rsidR="00E80A63" w:rsidRPr="00E80A63">
        <w:rPr>
          <w:rFonts w:cstheme="minorHAnsi"/>
        </w:rPr>
        <w:t>Armed Forces</w:t>
      </w:r>
      <w:r w:rsidRPr="00E80A63">
        <w:rPr>
          <w:rFonts w:cstheme="minorHAnsi"/>
        </w:rPr>
        <w:t xml:space="preserve"> of Bosnia and Herzegovina </w:t>
      </w:r>
      <w:r w:rsidR="00820659" w:rsidRPr="00E80A63">
        <w:rPr>
          <w:rFonts w:cstheme="minorHAnsi"/>
        </w:rPr>
        <w:t xml:space="preserve">personnel can be trained to provide </w:t>
      </w:r>
      <w:r w:rsidRPr="00E80A63">
        <w:rPr>
          <w:rFonts w:cstheme="minorHAnsi"/>
        </w:rPr>
        <w:t xml:space="preserve">officers and regular operators involved in the industrial ammunition demilitarisation process with the </w:t>
      </w:r>
      <w:r w:rsidR="008752C5" w:rsidRPr="00E80A63">
        <w:rPr>
          <w:rFonts w:cstheme="minorHAnsi"/>
        </w:rPr>
        <w:t>necessary</w:t>
      </w:r>
      <w:r w:rsidR="00820659" w:rsidRPr="00E80A63">
        <w:rPr>
          <w:rFonts w:cstheme="minorHAnsi"/>
        </w:rPr>
        <w:t xml:space="preserve"> </w:t>
      </w:r>
      <w:r w:rsidR="004D1029" w:rsidRPr="00E80A63">
        <w:rPr>
          <w:rFonts w:cstheme="minorHAnsi"/>
        </w:rPr>
        <w:t>knowledge.</w:t>
      </w:r>
    </w:p>
    <w:p w14:paraId="7146E05E" w14:textId="71A7D0F2" w:rsidR="00DD2079" w:rsidRPr="00E80A63" w:rsidRDefault="00DD2079" w:rsidP="00B76F88">
      <w:pPr>
        <w:pStyle w:val="ListParagraph"/>
        <w:numPr>
          <w:ilvl w:val="0"/>
          <w:numId w:val="11"/>
        </w:numPr>
        <w:spacing w:before="100" w:beforeAutospacing="1" w:after="100" w:afterAutospacing="1" w:line="293" w:lineRule="atLeast"/>
        <w:ind w:left="426" w:hanging="426"/>
        <w:textAlignment w:val="baseline"/>
        <w:outlineLvl w:val="0"/>
        <w:rPr>
          <w:rFonts w:eastAsia="Times New Roman" w:cstheme="minorHAnsi"/>
          <w:sz w:val="24"/>
          <w:szCs w:val="24"/>
          <w:lang w:eastAsia="bs-Latn-BA"/>
        </w:rPr>
      </w:pPr>
      <w:bookmarkStart w:id="3" w:name="_Toc36389811"/>
      <w:bookmarkStart w:id="4" w:name="_Toc36316073"/>
      <w:bookmarkStart w:id="5" w:name="_Toc36389812"/>
      <w:bookmarkStart w:id="6" w:name="_Toc37747529"/>
      <w:bookmarkEnd w:id="3"/>
      <w:bookmarkEnd w:id="4"/>
      <w:bookmarkEnd w:id="5"/>
      <w:r w:rsidRPr="00E80A63">
        <w:rPr>
          <w:rFonts w:eastAsia="Times New Roman" w:cstheme="minorHAnsi"/>
          <w:b/>
          <w:bCs/>
          <w:sz w:val="24"/>
          <w:szCs w:val="24"/>
          <w:bdr w:val="none" w:sz="0" w:space="0" w:color="auto" w:frame="1"/>
          <w:lang w:eastAsia="bs-Latn-BA"/>
        </w:rPr>
        <w:lastRenderedPageBreak/>
        <w:t>Introduct</w:t>
      </w:r>
      <w:r w:rsidR="00C04D89" w:rsidRPr="00E80A63">
        <w:rPr>
          <w:rFonts w:eastAsia="Times New Roman" w:cstheme="minorHAnsi"/>
          <w:b/>
          <w:bCs/>
          <w:sz w:val="24"/>
          <w:szCs w:val="24"/>
          <w:bdr w:val="none" w:sz="0" w:space="0" w:color="auto" w:frame="1"/>
          <w:lang w:eastAsia="bs-Latn-BA"/>
        </w:rPr>
        <w:t>ion and overview</w:t>
      </w:r>
      <w:bookmarkEnd w:id="6"/>
    </w:p>
    <w:p w14:paraId="6C5850AF" w14:textId="06D21864" w:rsidR="00C125DE" w:rsidRPr="00E80A63" w:rsidRDefault="00B00FAD" w:rsidP="00C125DE">
      <w:pPr>
        <w:jc w:val="both"/>
        <w:rPr>
          <w:rFonts w:ascii="Myriad Pro" w:hAnsi="Myriad Pro"/>
          <w:bCs/>
        </w:rPr>
      </w:pPr>
      <w:r w:rsidRPr="00E80A63">
        <w:t xml:space="preserve">The </w:t>
      </w:r>
      <w:r w:rsidR="005C7FCC" w:rsidRPr="00E80A63">
        <w:t xml:space="preserve">European Union </w:t>
      </w:r>
      <w:r w:rsidRPr="00E80A63">
        <w:t xml:space="preserve">Contribution to </w:t>
      </w:r>
      <w:r w:rsidR="00427C81" w:rsidRPr="00E80A63">
        <w:t xml:space="preserve">the </w:t>
      </w:r>
      <w:r w:rsidR="00427C81" w:rsidRPr="00E80A63">
        <w:rPr>
          <w:rFonts w:eastAsia="Times New Roman" w:cstheme="minorHAnsi"/>
        </w:rPr>
        <w:t xml:space="preserve">EU STAR </w:t>
      </w:r>
      <w:r w:rsidR="00427C81" w:rsidRPr="00E80A63">
        <w:t xml:space="preserve">project </w:t>
      </w:r>
      <w:r w:rsidR="00425416" w:rsidRPr="00E80A63">
        <w:t>was</w:t>
      </w:r>
      <w:r w:rsidRPr="00E80A63">
        <w:t xml:space="preserve"> designed to assists the Ministry of </w:t>
      </w:r>
      <w:r w:rsidR="00BC11A9" w:rsidRPr="00E80A63">
        <w:t>Defence</w:t>
      </w:r>
      <w:r w:rsidRPr="00E80A63">
        <w:t xml:space="preserve"> and the </w:t>
      </w:r>
      <w:r w:rsidR="00E80A63" w:rsidRPr="00E80A63">
        <w:t>Armed Forces</w:t>
      </w:r>
      <w:r w:rsidRPr="00E80A63">
        <w:t xml:space="preserve"> of </w:t>
      </w:r>
      <w:r w:rsidR="00F26C8E" w:rsidRPr="00E80A63">
        <w:t>Bosnia and Herzegovina</w:t>
      </w:r>
      <w:r w:rsidR="00B253A3" w:rsidRPr="00E80A63">
        <w:t xml:space="preserve"> </w:t>
      </w:r>
      <w:r w:rsidRPr="00E80A63">
        <w:t xml:space="preserve">to effectively manage explosive remnants of war and armaments in </w:t>
      </w:r>
      <w:r w:rsidR="00F26C8E" w:rsidRPr="00E80A63">
        <w:t>Bosnia and Herzegovina</w:t>
      </w:r>
      <w:r w:rsidR="005C7FCC" w:rsidRPr="00E80A63">
        <w:t>. This</w:t>
      </w:r>
      <w:r w:rsidRPr="00E80A63">
        <w:t xml:space="preserve"> </w:t>
      </w:r>
      <w:r w:rsidR="005C7FCC" w:rsidRPr="00E80A63">
        <w:t xml:space="preserve">supports </w:t>
      </w:r>
      <w:r w:rsidRPr="00E80A63">
        <w:t xml:space="preserve">the creation of </w:t>
      </w:r>
      <w:r w:rsidR="005C7FCC" w:rsidRPr="00E80A63">
        <w:t xml:space="preserve">a </w:t>
      </w:r>
      <w:r w:rsidRPr="00E80A63">
        <w:t xml:space="preserve">safe and secure environment for </w:t>
      </w:r>
      <w:r w:rsidR="005C7FCC" w:rsidRPr="00E80A63">
        <w:t xml:space="preserve">the citizens of </w:t>
      </w:r>
      <w:r w:rsidR="00F26C8E" w:rsidRPr="00E80A63">
        <w:t>Bosnia and Herzegovina</w:t>
      </w:r>
      <w:r w:rsidR="00427C81" w:rsidRPr="00E80A63">
        <w:t>,</w:t>
      </w:r>
      <w:r w:rsidR="00661E75" w:rsidRPr="00E80A63">
        <w:t xml:space="preserve"> </w:t>
      </w:r>
      <w:r w:rsidR="000A0E9A" w:rsidRPr="00E80A63">
        <w:t xml:space="preserve">the </w:t>
      </w:r>
      <w:r w:rsidRPr="00E80A63">
        <w:t xml:space="preserve">country’s international obligations related to the Arms Trade Treaty </w:t>
      </w:r>
      <w:r w:rsidR="00C125DE" w:rsidRPr="00E80A63">
        <w:t>and at the same time allow</w:t>
      </w:r>
      <w:r w:rsidR="00E24CAB" w:rsidRPr="00E80A63">
        <w:t>ed</w:t>
      </w:r>
      <w:r w:rsidR="00C125DE" w:rsidRPr="00E80A63">
        <w:t xml:space="preserve"> it to establish an effective stockpile management system in line with the Ammunition Weapons and Explosives</w:t>
      </w:r>
      <w:r w:rsidR="00E24CAB" w:rsidRPr="00E80A63">
        <w:t xml:space="preserve"> Master P</w:t>
      </w:r>
      <w:r w:rsidR="00C125DE" w:rsidRPr="00E80A63">
        <w:t>lan</w:t>
      </w:r>
      <w:r w:rsidR="00E24CAB" w:rsidRPr="00E80A63">
        <w:t xml:space="preserve"> (</w:t>
      </w:r>
      <w:smartTag w:uri="urn:schemas-microsoft-com:office:smarttags" w:element="stockticker">
        <w:r w:rsidR="00E24CAB" w:rsidRPr="00E80A63">
          <w:t>AWE</w:t>
        </w:r>
      </w:smartTag>
      <w:r w:rsidR="00E24CAB" w:rsidRPr="00E80A63">
        <w:t xml:space="preserve"> Master Plan). Within the overall </w:t>
      </w:r>
      <w:r w:rsidR="00735D90" w:rsidRPr="00E80A63">
        <w:t xml:space="preserve">structure </w:t>
      </w:r>
      <w:r w:rsidR="00E24CAB" w:rsidRPr="00E80A63">
        <w:t xml:space="preserve">of intervention in the field, the </w:t>
      </w:r>
      <w:smartTag w:uri="urn:schemas-microsoft-com:office:smarttags" w:element="stockticker">
        <w:r w:rsidR="00E24CAB" w:rsidRPr="00E80A63">
          <w:t>AWE</w:t>
        </w:r>
      </w:smartTag>
      <w:r w:rsidR="00E24CAB" w:rsidRPr="00E80A63">
        <w:t xml:space="preserve"> Master Plan enables the most effective </w:t>
      </w:r>
      <w:r w:rsidR="00735D90" w:rsidRPr="00E80A63">
        <w:t xml:space="preserve">utilisation of </w:t>
      </w:r>
      <w:r w:rsidR="00E24CAB" w:rsidRPr="00E80A63">
        <w:t>resource</w:t>
      </w:r>
      <w:r w:rsidR="00735D90" w:rsidRPr="00E80A63">
        <w:t>s</w:t>
      </w:r>
      <w:r w:rsidR="00E24CAB" w:rsidRPr="00E80A63">
        <w:t xml:space="preserve"> and </w:t>
      </w:r>
      <w:r w:rsidR="00735D90" w:rsidRPr="00E80A63">
        <w:t xml:space="preserve">the </w:t>
      </w:r>
      <w:r w:rsidR="00E24CAB" w:rsidRPr="00E80A63">
        <w:t xml:space="preserve">division of responsibility as per ability. </w:t>
      </w:r>
      <w:r w:rsidR="00735D90" w:rsidRPr="00E80A63">
        <w:t xml:space="preserve">The plan </w:t>
      </w:r>
      <w:r w:rsidR="00E24CAB" w:rsidRPr="00E80A63">
        <w:t xml:space="preserve">is coordinated by </w:t>
      </w:r>
      <w:r w:rsidR="00406CA0" w:rsidRPr="00E80A63">
        <w:t xml:space="preserve">the </w:t>
      </w:r>
      <w:r w:rsidR="00406CA0" w:rsidRPr="00E80A63">
        <w:rPr>
          <w:rFonts w:ascii="Calibri" w:eastAsia="Calibri" w:hAnsi="Calibri" w:cs="Arial"/>
        </w:rPr>
        <w:t>European Union Forces in Bosnia and Herzegovina</w:t>
      </w:r>
      <w:r w:rsidR="00406CA0" w:rsidRPr="00E80A63">
        <w:t xml:space="preserve"> (</w:t>
      </w:r>
      <w:r w:rsidR="00E24CAB" w:rsidRPr="00E80A63">
        <w:t>EUFOR</w:t>
      </w:r>
      <w:r w:rsidR="00406CA0" w:rsidRPr="00E80A63">
        <w:t>)</w:t>
      </w:r>
      <w:r w:rsidR="00E24CAB" w:rsidRPr="00E80A63">
        <w:t>.</w:t>
      </w:r>
    </w:p>
    <w:p w14:paraId="598C56DC" w14:textId="30130173" w:rsidR="00B00FAD" w:rsidRPr="00E80A63" w:rsidRDefault="00B00FAD" w:rsidP="00B00FAD">
      <w:pPr>
        <w:jc w:val="both"/>
        <w:rPr>
          <w:color w:val="548DD4" w:themeColor="text2" w:themeTint="99"/>
        </w:rPr>
      </w:pPr>
      <w:r w:rsidRPr="00E80A63">
        <w:t xml:space="preserve">The </w:t>
      </w:r>
      <w:r w:rsidR="00436790" w:rsidRPr="00E80A63">
        <w:rPr>
          <w:rStyle w:val="fontstyle01"/>
          <w:rFonts w:asciiTheme="minorHAnsi" w:hAnsiTheme="minorHAnsi" w:cstheme="minorHAnsi"/>
        </w:rPr>
        <w:t xml:space="preserve">European Union contribution to </w:t>
      </w:r>
      <w:r w:rsidR="00735D90" w:rsidRPr="00E80A63">
        <w:rPr>
          <w:rStyle w:val="fontstyle01"/>
          <w:rFonts w:asciiTheme="minorHAnsi" w:hAnsiTheme="minorHAnsi" w:cstheme="minorHAnsi"/>
        </w:rPr>
        <w:t xml:space="preserve">the </w:t>
      </w:r>
      <w:r w:rsidR="00427C81" w:rsidRPr="00E80A63">
        <w:rPr>
          <w:rFonts w:eastAsia="Times New Roman" w:cstheme="minorHAnsi"/>
        </w:rPr>
        <w:t xml:space="preserve">EU STAR </w:t>
      </w:r>
      <w:r w:rsidR="00735D90" w:rsidRPr="00E80A63">
        <w:rPr>
          <w:rStyle w:val="fontstyle01"/>
          <w:rFonts w:asciiTheme="minorHAnsi" w:hAnsiTheme="minorHAnsi" w:cstheme="minorHAnsi"/>
        </w:rPr>
        <w:t>p</w:t>
      </w:r>
      <w:r w:rsidR="0050551F" w:rsidRPr="00E80A63">
        <w:t>roject</w:t>
      </w:r>
      <w:r w:rsidRPr="00E80A63">
        <w:t xml:space="preserve"> </w:t>
      </w:r>
      <w:r w:rsidR="00735D90" w:rsidRPr="00E80A63">
        <w:t>was</w:t>
      </w:r>
      <w:r w:rsidRPr="00E80A63">
        <w:t xml:space="preserve"> implemented by UNDP over the period</w:t>
      </w:r>
      <w:r w:rsidR="003E5A8E" w:rsidRPr="00E80A63">
        <w:t xml:space="preserve"> June</w:t>
      </w:r>
      <w:r w:rsidRPr="00E80A63">
        <w:t xml:space="preserve"> 2017</w:t>
      </w:r>
      <w:r w:rsidR="00735D90" w:rsidRPr="00E80A63">
        <w:t xml:space="preserve"> to </w:t>
      </w:r>
      <w:r w:rsidR="003E5A8E" w:rsidRPr="00E80A63">
        <w:t xml:space="preserve">November 2019 with </w:t>
      </w:r>
      <w:r w:rsidR="00735D90" w:rsidRPr="00E80A63">
        <w:t>a</w:t>
      </w:r>
      <w:r w:rsidR="006953BF" w:rsidRPr="00E80A63">
        <w:t>n additional</w:t>
      </w:r>
      <w:r w:rsidR="00735D90" w:rsidRPr="00E80A63">
        <w:t xml:space="preserve"> clos</w:t>
      </w:r>
      <w:r w:rsidR="00427C81" w:rsidRPr="00E80A63">
        <w:t>e down</w:t>
      </w:r>
      <w:r w:rsidR="003E5A8E" w:rsidRPr="00E80A63">
        <w:t xml:space="preserve"> phase</w:t>
      </w:r>
      <w:r w:rsidRPr="00E80A63">
        <w:t xml:space="preserve"> </w:t>
      </w:r>
      <w:r w:rsidR="00735D90" w:rsidRPr="00E80A63">
        <w:t xml:space="preserve">up </w:t>
      </w:r>
      <w:r w:rsidR="006953BF" w:rsidRPr="00E80A63">
        <w:t>to</w:t>
      </w:r>
      <w:r w:rsidRPr="00E80A63">
        <w:t xml:space="preserve"> March 2020</w:t>
      </w:r>
      <w:r w:rsidR="006953BF" w:rsidRPr="00E80A63">
        <w:t xml:space="preserve">. The closedown phase was </w:t>
      </w:r>
      <w:r w:rsidR="000A0E9A" w:rsidRPr="00E80A63">
        <w:t>for visi</w:t>
      </w:r>
      <w:r w:rsidR="003E5A8E" w:rsidRPr="00E80A63">
        <w:t xml:space="preserve">bility activities and </w:t>
      </w:r>
      <w:r w:rsidR="00735D90" w:rsidRPr="00E80A63">
        <w:t xml:space="preserve">the </w:t>
      </w:r>
      <w:r w:rsidR="003E5A8E" w:rsidRPr="00E80A63">
        <w:t xml:space="preserve">evaluation of the </w:t>
      </w:r>
      <w:r w:rsidR="00735D90" w:rsidRPr="00E80A63">
        <w:t>p</w:t>
      </w:r>
      <w:r w:rsidR="0050551F" w:rsidRPr="00E80A63">
        <w:t>roject</w:t>
      </w:r>
      <w:r w:rsidRPr="00E80A63">
        <w:t xml:space="preserve">. </w:t>
      </w:r>
      <w:r w:rsidR="00735D90" w:rsidRPr="00E80A63">
        <w:t xml:space="preserve">This </w:t>
      </w:r>
      <w:r w:rsidRPr="00E80A63">
        <w:t xml:space="preserve">report presents the findings of the final evaluation of the </w:t>
      </w:r>
      <w:r w:rsidR="0006294A" w:rsidRPr="00E80A63">
        <w:t xml:space="preserve">European Union Contribution to </w:t>
      </w:r>
      <w:r w:rsidR="00735D90" w:rsidRPr="00E80A63">
        <w:t xml:space="preserve">the </w:t>
      </w:r>
      <w:r w:rsidR="00427C81" w:rsidRPr="00E80A63">
        <w:rPr>
          <w:rFonts w:eastAsia="Times New Roman" w:cstheme="minorHAnsi"/>
        </w:rPr>
        <w:t xml:space="preserve">EU STAR </w:t>
      </w:r>
      <w:r w:rsidR="00735D90" w:rsidRPr="00E80A63">
        <w:t>p</w:t>
      </w:r>
      <w:r w:rsidR="0050551F" w:rsidRPr="00E80A63">
        <w:t>roject</w:t>
      </w:r>
      <w:r w:rsidRPr="00E80A63">
        <w:t>.</w:t>
      </w:r>
    </w:p>
    <w:p w14:paraId="77ED1F45" w14:textId="4C5657A5" w:rsidR="00B00FAD" w:rsidRPr="00E80A63" w:rsidRDefault="00B00FAD" w:rsidP="00B00FAD">
      <w:pPr>
        <w:jc w:val="both"/>
      </w:pPr>
      <w:r w:rsidRPr="00E80A63">
        <w:t xml:space="preserve">Building on the foundations of the </w:t>
      </w:r>
      <w:r w:rsidR="00735D90" w:rsidRPr="00E80A63">
        <w:t xml:space="preserve">European Union </w:t>
      </w:r>
      <w:r w:rsidRPr="00E80A63">
        <w:t xml:space="preserve">supported Explosive Ordnance and Remnants of War Destruction </w:t>
      </w:r>
      <w:r w:rsidR="00735D90" w:rsidRPr="00E80A63">
        <w:t>p</w:t>
      </w:r>
      <w:r w:rsidR="0050551F" w:rsidRPr="00E80A63">
        <w:t>roject</w:t>
      </w:r>
      <w:r w:rsidRPr="00E80A63">
        <w:t xml:space="preserve"> (EXPLODE)</w:t>
      </w:r>
      <w:r w:rsidR="00735D90" w:rsidRPr="00E80A63">
        <w:t>,</w:t>
      </w:r>
      <w:r w:rsidRPr="00E80A63">
        <w:t xml:space="preserve"> implemented by UNDP </w:t>
      </w:r>
      <w:r w:rsidR="00735D90" w:rsidRPr="00E80A63">
        <w:t xml:space="preserve">over the period </w:t>
      </w:r>
      <w:r w:rsidRPr="00E80A63">
        <w:t>2013</w:t>
      </w:r>
      <w:r w:rsidR="00735D90" w:rsidRPr="00E80A63">
        <w:t>–</w:t>
      </w:r>
      <w:r w:rsidRPr="00E80A63">
        <w:t xml:space="preserve">2016, the </w:t>
      </w:r>
      <w:r w:rsidR="0006294A" w:rsidRPr="00E80A63">
        <w:t xml:space="preserve">European Union </w:t>
      </w:r>
      <w:r w:rsidR="00E630A6" w:rsidRPr="00E80A63">
        <w:t>c</w:t>
      </w:r>
      <w:r w:rsidR="0006294A" w:rsidRPr="00E80A63">
        <w:t xml:space="preserve">ontribution to </w:t>
      </w:r>
      <w:r w:rsidR="00735D90" w:rsidRPr="00E80A63">
        <w:t xml:space="preserve">the </w:t>
      </w:r>
      <w:r w:rsidR="00427C81" w:rsidRPr="00E80A63">
        <w:rPr>
          <w:rFonts w:eastAsia="Times New Roman" w:cstheme="minorHAnsi"/>
        </w:rPr>
        <w:t xml:space="preserve">EU STAR </w:t>
      </w:r>
      <w:r w:rsidR="00735D90" w:rsidRPr="00E80A63">
        <w:t>p</w:t>
      </w:r>
      <w:r w:rsidR="0050551F" w:rsidRPr="00E80A63">
        <w:t>roject</w:t>
      </w:r>
      <w:r w:rsidRPr="00E80A63">
        <w:t xml:space="preserve"> </w:t>
      </w:r>
      <w:r w:rsidR="00406CA0" w:rsidRPr="00E80A63">
        <w:t>sought to</w:t>
      </w:r>
      <w:r w:rsidRPr="00E80A63">
        <w:t xml:space="preserve"> </w:t>
      </w:r>
      <w:r w:rsidR="00735D90" w:rsidRPr="00E80A63">
        <w:t xml:space="preserve">ensure a </w:t>
      </w:r>
      <w:r w:rsidRPr="00E80A63">
        <w:t xml:space="preserve">targeted and substantial reduction </w:t>
      </w:r>
      <w:r w:rsidR="00427C81" w:rsidRPr="00E80A63">
        <w:t>in</w:t>
      </w:r>
      <w:r w:rsidR="00735D90" w:rsidRPr="00E80A63">
        <w:t xml:space="preserve"> the quantit</w:t>
      </w:r>
      <w:r w:rsidR="00427C81" w:rsidRPr="00E80A63">
        <w:t>y</w:t>
      </w:r>
      <w:r w:rsidR="00735D90" w:rsidRPr="00E80A63">
        <w:t xml:space="preserve"> </w:t>
      </w:r>
      <w:r w:rsidRPr="00E80A63">
        <w:t xml:space="preserve">of ammunition and the overall </w:t>
      </w:r>
      <w:r w:rsidR="00735D90" w:rsidRPr="00E80A63">
        <w:t xml:space="preserve">stockpile </w:t>
      </w:r>
      <w:r w:rsidRPr="00E80A63">
        <w:t>of ammunition</w:t>
      </w:r>
      <w:r w:rsidR="00E630A6" w:rsidRPr="00E80A63">
        <w:t xml:space="preserve"> accompanied by</w:t>
      </w:r>
      <w:r w:rsidRPr="00E80A63">
        <w:t xml:space="preserve"> intens</w:t>
      </w:r>
      <w:r w:rsidR="00E630A6" w:rsidRPr="00E80A63">
        <w:t>ive</w:t>
      </w:r>
      <w:r w:rsidRPr="00E80A63">
        <w:t xml:space="preserve"> know-how transfer from the </w:t>
      </w:r>
      <w:r w:rsidR="00735D90" w:rsidRPr="00E80A63">
        <w:t>p</w:t>
      </w:r>
      <w:r w:rsidR="0050551F" w:rsidRPr="00E80A63">
        <w:t>roject</w:t>
      </w:r>
      <w:r w:rsidRPr="00E80A63">
        <w:t xml:space="preserve"> to the beneficiar</w:t>
      </w:r>
      <w:r w:rsidR="00E630A6" w:rsidRPr="00E80A63">
        <w:t>ies</w:t>
      </w:r>
      <w:r w:rsidRPr="00E80A63">
        <w:t>.</w:t>
      </w:r>
    </w:p>
    <w:p w14:paraId="6ED2BB63" w14:textId="418386EF" w:rsidR="00027D87" w:rsidRPr="00E80A63" w:rsidRDefault="00427C81" w:rsidP="00B76B9F">
      <w:pPr>
        <w:jc w:val="both"/>
      </w:pPr>
      <w:r w:rsidRPr="00E80A63">
        <w:t>UNDP commissioned the</w:t>
      </w:r>
      <w:r w:rsidR="00A46148" w:rsidRPr="00E80A63">
        <w:t xml:space="preserve"> evaluation </w:t>
      </w:r>
      <w:r w:rsidR="00E630A6" w:rsidRPr="00E80A63">
        <w:t xml:space="preserve">in order </w:t>
      </w:r>
      <w:r w:rsidR="00A46148" w:rsidRPr="00E80A63">
        <w:t xml:space="preserve">to provide an impartial review of the </w:t>
      </w:r>
      <w:r w:rsidR="00E630A6" w:rsidRPr="00E80A63">
        <w:t xml:space="preserve">use of the </w:t>
      </w:r>
      <w:r w:rsidR="0006294A" w:rsidRPr="00E80A63">
        <w:t xml:space="preserve">European Union </w:t>
      </w:r>
      <w:r w:rsidR="00E630A6" w:rsidRPr="00E80A63">
        <w:t>c</w:t>
      </w:r>
      <w:r w:rsidR="0006294A" w:rsidRPr="00E80A63">
        <w:t>ontribution to</w:t>
      </w:r>
      <w:r w:rsidR="00E630A6" w:rsidRPr="00E80A63">
        <w:t xml:space="preserve"> the</w:t>
      </w:r>
      <w:r w:rsidR="0006294A" w:rsidRPr="00E80A63">
        <w:t xml:space="preserve"> </w:t>
      </w:r>
      <w:r w:rsidRPr="00E80A63">
        <w:rPr>
          <w:rFonts w:eastAsia="Times New Roman" w:cstheme="minorHAnsi"/>
        </w:rPr>
        <w:t xml:space="preserve">EU STAR </w:t>
      </w:r>
      <w:r w:rsidR="00E630A6" w:rsidRPr="00E80A63">
        <w:t>p</w:t>
      </w:r>
      <w:r w:rsidR="0050551F" w:rsidRPr="00E80A63">
        <w:t>roject</w:t>
      </w:r>
      <w:r w:rsidR="00A46148" w:rsidRPr="00E80A63">
        <w:t xml:space="preserve"> in terms of its relevance, effectiveness, efficiency, impact, sustainability, management and achievements. The information, findings, lessons learned and recommendations generated by the evaluation will be used by the </w:t>
      </w:r>
      <w:r w:rsidR="0050551F" w:rsidRPr="00E80A63">
        <w:t>Project</w:t>
      </w:r>
      <w:r w:rsidR="00A46148" w:rsidRPr="00E80A63">
        <w:t xml:space="preserve"> Board, UNDP</w:t>
      </w:r>
      <w:r w:rsidR="006953BF" w:rsidRPr="00E80A63">
        <w:t xml:space="preserve"> and the</w:t>
      </w:r>
      <w:r w:rsidR="00A46148" w:rsidRPr="00E80A63">
        <w:t xml:space="preserve"> </w:t>
      </w:r>
      <w:r w:rsidRPr="00E80A63">
        <w:t xml:space="preserve">European </w:t>
      </w:r>
      <w:r w:rsidR="004C676C" w:rsidRPr="00E80A63">
        <w:t>Union</w:t>
      </w:r>
      <w:r w:rsidRPr="00E80A63">
        <w:t xml:space="preserve"> </w:t>
      </w:r>
      <w:r w:rsidR="00A46148" w:rsidRPr="00E80A63">
        <w:t>and by the implementing</w:t>
      </w:r>
      <w:r w:rsidR="003E5A8E" w:rsidRPr="00E80A63">
        <w:t xml:space="preserve"> partners to</w:t>
      </w:r>
      <w:r w:rsidR="00A46148" w:rsidRPr="00E80A63">
        <w:t xml:space="preserve"> inform future programming.</w:t>
      </w:r>
    </w:p>
    <w:p w14:paraId="4CAFDAFC" w14:textId="77777777" w:rsidR="00B76B9F" w:rsidRPr="00E80A63" w:rsidRDefault="00B76B9F" w:rsidP="00B76B9F">
      <w:pPr>
        <w:jc w:val="both"/>
      </w:pPr>
    </w:p>
    <w:p w14:paraId="083FAB7B" w14:textId="38706CDF" w:rsidR="00406CA0" w:rsidRPr="00E80A63" w:rsidRDefault="00C04D89" w:rsidP="00947428">
      <w:pPr>
        <w:pStyle w:val="ListParagraph"/>
        <w:numPr>
          <w:ilvl w:val="0"/>
          <w:numId w:val="11"/>
        </w:numPr>
        <w:spacing w:before="100" w:beforeAutospacing="1" w:after="100" w:afterAutospacing="1" w:line="293" w:lineRule="atLeast"/>
        <w:ind w:left="426" w:hanging="426"/>
        <w:textAlignment w:val="baseline"/>
        <w:outlineLvl w:val="0"/>
        <w:rPr>
          <w:rFonts w:eastAsia="Times New Roman" w:cstheme="minorHAnsi"/>
          <w:b/>
          <w:bCs/>
          <w:sz w:val="24"/>
          <w:szCs w:val="24"/>
          <w:bdr w:val="none" w:sz="0" w:space="0" w:color="auto" w:frame="1"/>
          <w:lang w:eastAsia="bs-Latn-BA"/>
        </w:rPr>
      </w:pPr>
      <w:bookmarkStart w:id="7" w:name="_Toc37747530"/>
      <w:r w:rsidRPr="00E80A63">
        <w:rPr>
          <w:rFonts w:eastAsia="Times New Roman" w:cstheme="minorHAnsi"/>
          <w:b/>
          <w:bCs/>
          <w:sz w:val="24"/>
          <w:szCs w:val="24"/>
          <w:bdr w:val="none" w:sz="0" w:space="0" w:color="auto" w:frame="1"/>
          <w:lang w:eastAsia="bs-Latn-BA"/>
        </w:rPr>
        <w:t xml:space="preserve">Description of the intervention </w:t>
      </w:r>
      <w:r w:rsidR="00427C81" w:rsidRPr="00E80A63">
        <w:rPr>
          <w:rFonts w:eastAsia="Times New Roman" w:cstheme="minorHAnsi"/>
          <w:b/>
          <w:bCs/>
          <w:sz w:val="24"/>
          <w:szCs w:val="24"/>
          <w:bdr w:val="none" w:sz="0" w:space="0" w:color="auto" w:frame="1"/>
          <w:lang w:eastAsia="bs-Latn-BA"/>
        </w:rPr>
        <w:t>under evaluation</w:t>
      </w:r>
      <w:bookmarkEnd w:id="7"/>
    </w:p>
    <w:p w14:paraId="37A9F5C2" w14:textId="4757A41C" w:rsidR="007C18D4" w:rsidRPr="00E80A63" w:rsidRDefault="00406CA0" w:rsidP="00F021E3">
      <w:pPr>
        <w:spacing w:before="100" w:beforeAutospacing="1" w:after="100" w:afterAutospacing="1"/>
        <w:rPr>
          <w:b/>
        </w:rPr>
      </w:pPr>
      <w:r w:rsidRPr="00E80A63">
        <w:rPr>
          <w:b/>
        </w:rPr>
        <w:t>2.1 Country context</w:t>
      </w:r>
    </w:p>
    <w:p w14:paraId="6390D1C9" w14:textId="003EFE3D" w:rsidR="00861D81" w:rsidRPr="00E80A63" w:rsidRDefault="00861D81" w:rsidP="00861D81">
      <w:pPr>
        <w:jc w:val="both"/>
        <w:rPr>
          <w:rFonts w:cstheme="minorHAnsi"/>
        </w:rPr>
      </w:pPr>
      <w:r w:rsidRPr="00E80A63">
        <w:rPr>
          <w:rFonts w:cstheme="minorHAnsi"/>
        </w:rPr>
        <w:t>Through its transition from a fragile post-war economy to an upper middle-income country, Bosnia and Herzegovina has achieved significant progress in recent decades. More recently and for the first time in recent political history (mid</w:t>
      </w:r>
      <w:r w:rsidR="00E630A6" w:rsidRPr="00E80A63">
        <w:rPr>
          <w:rFonts w:cstheme="minorHAnsi"/>
        </w:rPr>
        <w:t xml:space="preserve"> </w:t>
      </w:r>
      <w:r w:rsidRPr="00E80A63">
        <w:rPr>
          <w:rFonts w:cstheme="minorHAnsi"/>
        </w:rPr>
        <w:t xml:space="preserve">2015) all </w:t>
      </w:r>
      <w:r w:rsidR="00427C81" w:rsidRPr="00E80A63">
        <w:rPr>
          <w:rFonts w:cstheme="minorHAnsi"/>
        </w:rPr>
        <w:t xml:space="preserve">levels of </w:t>
      </w:r>
      <w:r w:rsidRPr="00E80A63">
        <w:rPr>
          <w:rFonts w:cstheme="minorHAnsi"/>
        </w:rPr>
        <w:t xml:space="preserve">government agreed on the Reform Agenda 2015–2018. This generated positive progress in initiating important reforms and unlocking the country’s integration into the European Union. One of the major preconditions for a successful road to </w:t>
      </w:r>
      <w:r w:rsidR="00860220" w:rsidRPr="00E80A63">
        <w:rPr>
          <w:rFonts w:cstheme="minorHAnsi"/>
        </w:rPr>
        <w:t>European Union</w:t>
      </w:r>
      <w:r w:rsidR="00860220" w:rsidRPr="00E80A63" w:rsidDel="00860220">
        <w:rPr>
          <w:rFonts w:cstheme="minorHAnsi"/>
        </w:rPr>
        <w:t xml:space="preserve"> </w:t>
      </w:r>
      <w:r w:rsidRPr="00E80A63">
        <w:rPr>
          <w:rFonts w:cstheme="minorHAnsi"/>
        </w:rPr>
        <w:t xml:space="preserve">integration is that of a safe and secure environment. Yet this depends largely on the country’s ability to </w:t>
      </w:r>
      <w:r w:rsidR="00427C81" w:rsidRPr="00E80A63">
        <w:rPr>
          <w:rFonts w:cstheme="minorHAnsi"/>
        </w:rPr>
        <w:t xml:space="preserve">reduce </w:t>
      </w:r>
      <w:r w:rsidRPr="00E80A63">
        <w:rPr>
          <w:rFonts w:cstheme="minorHAnsi"/>
        </w:rPr>
        <w:t xml:space="preserve">the remaining burden of explosive remnants of war that continues to compromise </w:t>
      </w:r>
      <w:r w:rsidR="00F26C8E" w:rsidRPr="00E80A63">
        <w:rPr>
          <w:rFonts w:cstheme="minorHAnsi"/>
        </w:rPr>
        <w:t>Bosnia and Herzegovina</w:t>
      </w:r>
      <w:r w:rsidRPr="00E80A63">
        <w:rPr>
          <w:rFonts w:cstheme="minorHAnsi"/>
        </w:rPr>
        <w:t xml:space="preserve"> efforts in this regard.  </w:t>
      </w:r>
    </w:p>
    <w:p w14:paraId="4528F740" w14:textId="43D27084" w:rsidR="00861D81" w:rsidRPr="00E80A63" w:rsidRDefault="00861D81" w:rsidP="00861D81">
      <w:pPr>
        <w:jc w:val="both"/>
        <w:rPr>
          <w:rFonts w:cstheme="minorHAnsi"/>
        </w:rPr>
      </w:pPr>
      <w:r w:rsidRPr="00E80A63">
        <w:rPr>
          <w:rFonts w:cstheme="minorHAnsi"/>
        </w:rPr>
        <w:t xml:space="preserve">Despite reserved optimism, economic growth in the country </w:t>
      </w:r>
      <w:r w:rsidR="000D77B2" w:rsidRPr="00E80A63">
        <w:rPr>
          <w:rFonts w:cstheme="minorHAnsi"/>
        </w:rPr>
        <w:t xml:space="preserve">has </w:t>
      </w:r>
      <w:r w:rsidRPr="00E80A63">
        <w:rPr>
          <w:rFonts w:cstheme="minorHAnsi"/>
        </w:rPr>
        <w:t>perform</w:t>
      </w:r>
      <w:r w:rsidR="000D77B2" w:rsidRPr="00E80A63">
        <w:rPr>
          <w:rFonts w:cstheme="minorHAnsi"/>
        </w:rPr>
        <w:t>ed</w:t>
      </w:r>
      <w:r w:rsidRPr="00E80A63">
        <w:rPr>
          <w:rFonts w:cstheme="minorHAnsi"/>
        </w:rPr>
        <w:t xml:space="preserve"> at a faster pace than expected</w:t>
      </w:r>
      <w:r w:rsidR="000D77B2" w:rsidRPr="00E80A63">
        <w:rPr>
          <w:rFonts w:cstheme="minorHAnsi"/>
        </w:rPr>
        <w:t>. It was</w:t>
      </w:r>
      <w:r w:rsidRPr="00E80A63">
        <w:rPr>
          <w:rFonts w:cstheme="minorHAnsi"/>
        </w:rPr>
        <w:t xml:space="preserve"> </w:t>
      </w:r>
      <w:r w:rsidR="003C7A6A" w:rsidRPr="00E80A63">
        <w:rPr>
          <w:rFonts w:cstheme="minorHAnsi"/>
        </w:rPr>
        <w:t>p</w:t>
      </w:r>
      <w:r w:rsidR="0050551F" w:rsidRPr="00E80A63">
        <w:rPr>
          <w:rFonts w:cstheme="minorHAnsi"/>
        </w:rPr>
        <w:t>roject</w:t>
      </w:r>
      <w:r w:rsidRPr="00E80A63">
        <w:rPr>
          <w:rFonts w:cstheme="minorHAnsi"/>
        </w:rPr>
        <w:t xml:space="preserve">ed to grow from 3 per cent </w:t>
      </w:r>
      <w:r w:rsidR="00594A24" w:rsidRPr="00E80A63">
        <w:rPr>
          <w:rFonts w:cstheme="minorHAnsi"/>
        </w:rPr>
        <w:t>in 2017 to 3.2 per cent in 2018</w:t>
      </w:r>
      <w:r w:rsidRPr="00E80A63">
        <w:rPr>
          <w:rStyle w:val="FootnoteReference"/>
          <w:rFonts w:cstheme="minorHAnsi"/>
        </w:rPr>
        <w:footnoteReference w:id="3"/>
      </w:r>
      <w:r w:rsidR="00594A24" w:rsidRPr="00E80A63">
        <w:rPr>
          <w:rFonts w:cstheme="minorHAnsi"/>
        </w:rPr>
        <w:t xml:space="preserve"> </w:t>
      </w:r>
      <w:r w:rsidR="00860220" w:rsidRPr="00E80A63">
        <w:rPr>
          <w:rFonts w:cstheme="minorHAnsi"/>
        </w:rPr>
        <w:t xml:space="preserve">before </w:t>
      </w:r>
      <w:r w:rsidR="00594A24" w:rsidRPr="00E80A63">
        <w:rPr>
          <w:rFonts w:cstheme="minorHAnsi"/>
        </w:rPr>
        <w:t xml:space="preserve">slowing </w:t>
      </w:r>
      <w:r w:rsidR="00594A24" w:rsidRPr="00E80A63">
        <w:rPr>
          <w:rFonts w:cstheme="minorHAnsi"/>
        </w:rPr>
        <w:lastRenderedPageBreak/>
        <w:t>down in 2019.</w:t>
      </w:r>
      <w:r w:rsidRPr="00E80A63">
        <w:rPr>
          <w:rFonts w:cstheme="minorHAnsi"/>
        </w:rPr>
        <w:t xml:space="preserve"> However, the country’s economic growth hardly touches the quality of life </w:t>
      </w:r>
      <w:r w:rsidR="000D77B2" w:rsidRPr="00E80A63">
        <w:rPr>
          <w:rFonts w:cstheme="minorHAnsi"/>
        </w:rPr>
        <w:t>of the</w:t>
      </w:r>
      <w:r w:rsidRPr="00E80A63">
        <w:rPr>
          <w:rFonts w:cstheme="minorHAnsi"/>
        </w:rPr>
        <w:t xml:space="preserve"> most vulnerable and investment and </w:t>
      </w:r>
      <w:r w:rsidR="00BA3032" w:rsidRPr="00E80A63">
        <w:rPr>
          <w:rFonts w:cstheme="minorHAnsi"/>
        </w:rPr>
        <w:t>development depend</w:t>
      </w:r>
      <w:r w:rsidRPr="00E80A63">
        <w:rPr>
          <w:rFonts w:cstheme="minorHAnsi"/>
        </w:rPr>
        <w:t xml:space="preserve"> largely on international financing. The overall business environment is weak with </w:t>
      </w:r>
      <w:r w:rsidR="00F26C8E" w:rsidRPr="00E80A63">
        <w:rPr>
          <w:rFonts w:cstheme="minorHAnsi"/>
        </w:rPr>
        <w:t>Bosnia and Herzegovina</w:t>
      </w:r>
      <w:r w:rsidRPr="00E80A63">
        <w:rPr>
          <w:rFonts w:cstheme="minorHAnsi"/>
        </w:rPr>
        <w:t xml:space="preserve"> ranked </w:t>
      </w:r>
      <w:r w:rsidR="00E51234" w:rsidRPr="00E80A63">
        <w:rPr>
          <w:rFonts w:cstheme="minorHAnsi"/>
        </w:rPr>
        <w:t>90</w:t>
      </w:r>
      <w:r w:rsidRPr="00E80A63">
        <w:rPr>
          <w:rFonts w:cstheme="minorHAnsi"/>
          <w:vertAlign w:val="superscript"/>
        </w:rPr>
        <w:t>th</w:t>
      </w:r>
      <w:r w:rsidRPr="00E80A63">
        <w:rPr>
          <w:rFonts w:cstheme="minorHAnsi"/>
        </w:rPr>
        <w:t xml:space="preserve"> in the World Bank ‘Doing Business 20</w:t>
      </w:r>
      <w:r w:rsidR="00BC11A9" w:rsidRPr="00E80A63">
        <w:rPr>
          <w:rFonts w:cstheme="minorHAnsi"/>
        </w:rPr>
        <w:t>19</w:t>
      </w:r>
      <w:r w:rsidRPr="00E80A63">
        <w:rPr>
          <w:rFonts w:cstheme="minorHAnsi"/>
        </w:rPr>
        <w:t>’ report</w:t>
      </w:r>
      <w:r w:rsidR="000D77B2" w:rsidRPr="00E80A63">
        <w:rPr>
          <w:rFonts w:cstheme="minorHAnsi"/>
        </w:rPr>
        <w:t>.</w:t>
      </w:r>
      <w:r w:rsidRPr="00E80A63">
        <w:rPr>
          <w:rFonts w:cstheme="minorHAnsi"/>
        </w:rPr>
        <w:t xml:space="preserve"> GDP per capita is lower than in the </w:t>
      </w:r>
      <w:r w:rsidR="00B253A3" w:rsidRPr="00E80A63">
        <w:rPr>
          <w:rFonts w:cstheme="minorHAnsi"/>
        </w:rPr>
        <w:t>neighbouring</w:t>
      </w:r>
      <w:r w:rsidRPr="00E80A63">
        <w:rPr>
          <w:rFonts w:cstheme="minorHAnsi"/>
        </w:rPr>
        <w:t xml:space="preserve"> countries, while the unceasing </w:t>
      </w:r>
      <w:r w:rsidR="00C80214" w:rsidRPr="00E80A63">
        <w:rPr>
          <w:rFonts w:cstheme="minorHAnsi"/>
        </w:rPr>
        <w:t xml:space="preserve">political </w:t>
      </w:r>
      <w:r w:rsidRPr="00E80A63">
        <w:rPr>
          <w:rFonts w:cstheme="minorHAnsi"/>
        </w:rPr>
        <w:t>‘status quo’ further exacerbates ethnic grievances and strengthens divisions among citizens.</w:t>
      </w:r>
    </w:p>
    <w:p w14:paraId="58A6CB26" w14:textId="24CC83EA" w:rsidR="00BD50C6" w:rsidRPr="00E80A63" w:rsidRDefault="00BD50C6" w:rsidP="00BD50C6">
      <w:pPr>
        <w:jc w:val="both"/>
        <w:rPr>
          <w:rFonts w:cstheme="minorHAnsi"/>
        </w:rPr>
      </w:pPr>
      <w:r w:rsidRPr="00E80A63">
        <w:rPr>
          <w:rFonts w:cstheme="minorHAnsi"/>
        </w:rPr>
        <w:t xml:space="preserve">The economic and social well-being landscape of the country continues to be dominated by </w:t>
      </w:r>
      <w:r w:rsidR="000D77B2" w:rsidRPr="00E80A63">
        <w:rPr>
          <w:rFonts w:cstheme="minorHAnsi"/>
        </w:rPr>
        <w:t xml:space="preserve">the </w:t>
      </w:r>
      <w:r w:rsidRPr="00E80A63">
        <w:rPr>
          <w:rFonts w:cstheme="minorHAnsi"/>
        </w:rPr>
        <w:t xml:space="preserve">wartime legacy and remains distant from a self-sustaining path. The power sharing arrangements of the Dayton Peace Agreement resulted in a highly complex and fragmented governance structure that coupled with political stalemate and slow legislative processes make </w:t>
      </w:r>
      <w:r w:rsidR="00F26C8E" w:rsidRPr="00E80A63">
        <w:rPr>
          <w:rFonts w:cstheme="minorHAnsi"/>
        </w:rPr>
        <w:t>Bosnia and Herzegovina</w:t>
      </w:r>
      <w:r w:rsidRPr="00E80A63">
        <w:rPr>
          <w:rFonts w:cstheme="minorHAnsi"/>
        </w:rPr>
        <w:t xml:space="preserve"> a country of limited social and economic opportunities for its citizens. The country’s 13 constitutions (state, two entities, one autonomous district and 10 cantons), 14 legal systems and more than 150 ministries reduce the effectiveness of public policy and hamper reform. Subsequently, this leads to poor service delivery, high unemployment, growing poverty and inequalities between social groups. According to the Fragile States Index 2017, Bosnia and Herzegovina features as a fragile state ranked 93</w:t>
      </w:r>
      <w:r w:rsidRPr="00E80A63">
        <w:rPr>
          <w:rFonts w:cstheme="minorHAnsi"/>
          <w:vertAlign w:val="superscript"/>
        </w:rPr>
        <w:t>rd</w:t>
      </w:r>
      <w:r w:rsidRPr="00E80A63">
        <w:rPr>
          <w:rFonts w:cstheme="minorHAnsi"/>
        </w:rPr>
        <w:t xml:space="preserve"> among 178 countries. The 2016 Human Development Index value for </w:t>
      </w:r>
      <w:r w:rsidR="00F26C8E" w:rsidRPr="00E80A63">
        <w:rPr>
          <w:rFonts w:cstheme="minorHAnsi"/>
        </w:rPr>
        <w:t>Bosnia and Herzegovina</w:t>
      </w:r>
      <w:r w:rsidRPr="00E80A63">
        <w:rPr>
          <w:rFonts w:cstheme="minorHAnsi"/>
        </w:rPr>
        <w:t xml:space="preserve"> was 0.750, placing the country 81</w:t>
      </w:r>
      <w:r w:rsidRPr="00E80A63">
        <w:rPr>
          <w:rFonts w:cstheme="minorHAnsi"/>
          <w:vertAlign w:val="superscript"/>
        </w:rPr>
        <w:t>st</w:t>
      </w:r>
      <w:r w:rsidRPr="00E80A63">
        <w:rPr>
          <w:rFonts w:cstheme="minorHAnsi"/>
        </w:rPr>
        <w:t xml:space="preserve"> among 188 countries and still below the average for Europe and Central Asia. </w:t>
      </w:r>
    </w:p>
    <w:p w14:paraId="43A02500" w14:textId="2AC1E5A7" w:rsidR="0092383F" w:rsidRPr="00E80A63" w:rsidRDefault="00BD50C6" w:rsidP="00BD50C6">
      <w:pPr>
        <w:jc w:val="both"/>
        <w:rPr>
          <w:rFonts w:ascii="Myriad Pro" w:hAnsi="Myriad Pro"/>
        </w:rPr>
      </w:pPr>
      <w:r w:rsidRPr="00E80A63">
        <w:rPr>
          <w:rFonts w:cstheme="minorHAnsi"/>
        </w:rPr>
        <w:t xml:space="preserve">As a post-conflict environment, the country continues to face different challenges as it builds its institutions on the road to the </w:t>
      </w:r>
      <w:r w:rsidR="0012717C" w:rsidRPr="00E80A63">
        <w:rPr>
          <w:rFonts w:cstheme="minorHAnsi"/>
        </w:rPr>
        <w:t>European Union</w:t>
      </w:r>
      <w:r w:rsidRPr="00E80A63">
        <w:rPr>
          <w:rFonts w:cstheme="minorHAnsi"/>
        </w:rPr>
        <w:t>. These challenges are usually a reflection of the complex constitutional framework and decision</w:t>
      </w:r>
      <w:r w:rsidR="00C80214" w:rsidRPr="00E80A63">
        <w:rPr>
          <w:rFonts w:cstheme="minorHAnsi"/>
        </w:rPr>
        <w:t>-</w:t>
      </w:r>
      <w:r w:rsidRPr="00E80A63">
        <w:rPr>
          <w:rFonts w:cstheme="minorHAnsi"/>
        </w:rPr>
        <w:t>making processes</w:t>
      </w:r>
      <w:r w:rsidR="0092383F" w:rsidRPr="00E80A63">
        <w:rPr>
          <w:rFonts w:cstheme="minorHAnsi"/>
        </w:rPr>
        <w:t>.</w:t>
      </w:r>
      <w:r w:rsidR="00DC4287" w:rsidRPr="00E80A63">
        <w:rPr>
          <w:rFonts w:cstheme="minorHAnsi"/>
        </w:rPr>
        <w:t xml:space="preserve"> </w:t>
      </w:r>
      <w:r w:rsidR="00C80214" w:rsidRPr="00E80A63">
        <w:rPr>
          <w:rFonts w:cstheme="minorHAnsi"/>
        </w:rPr>
        <w:t>The</w:t>
      </w:r>
      <w:r w:rsidR="0092383F" w:rsidRPr="00E80A63">
        <w:rPr>
          <w:rFonts w:cstheme="minorHAnsi"/>
        </w:rPr>
        <w:t xml:space="preserve"> General Election held in October 2018 was over a year late. In November 2019, </w:t>
      </w:r>
      <w:r w:rsidR="000D77B2" w:rsidRPr="00E80A63">
        <w:rPr>
          <w:rFonts w:cstheme="minorHAnsi"/>
        </w:rPr>
        <w:t xml:space="preserve">13 months late, </w:t>
      </w:r>
      <w:r w:rsidR="0092383F" w:rsidRPr="00E80A63">
        <w:rPr>
          <w:rFonts w:cstheme="minorHAnsi"/>
        </w:rPr>
        <w:t xml:space="preserve">the </w:t>
      </w:r>
      <w:r w:rsidR="00F26C8E" w:rsidRPr="00E80A63">
        <w:rPr>
          <w:rFonts w:cstheme="minorHAnsi"/>
        </w:rPr>
        <w:t>Bosnia and Herzegovina</w:t>
      </w:r>
      <w:r w:rsidR="0092383F" w:rsidRPr="00E80A63">
        <w:rPr>
          <w:rFonts w:cstheme="minorHAnsi"/>
        </w:rPr>
        <w:t xml:space="preserve"> Presidency was constituted. Only 14 months after the election, </w:t>
      </w:r>
      <w:r w:rsidR="00C80214" w:rsidRPr="00E80A63">
        <w:rPr>
          <w:rFonts w:cstheme="minorHAnsi"/>
        </w:rPr>
        <w:t>the</w:t>
      </w:r>
      <w:r w:rsidR="0092383F" w:rsidRPr="00E80A63">
        <w:rPr>
          <w:rFonts w:cstheme="minorHAnsi"/>
        </w:rPr>
        <w:t xml:space="preserve"> new executive was formed</w:t>
      </w:r>
      <w:r w:rsidR="000D77B2" w:rsidRPr="00E80A63">
        <w:rPr>
          <w:rFonts w:cstheme="minorHAnsi"/>
        </w:rPr>
        <w:t>:</w:t>
      </w:r>
      <w:r w:rsidR="0092383F" w:rsidRPr="00E80A63">
        <w:rPr>
          <w:rFonts w:cstheme="minorHAnsi"/>
        </w:rPr>
        <w:t xml:space="preserve"> the House of Representatives of the Parliament of Bosnia and Herzegovina and ministers in the Council of Ministers and their deputies.</w:t>
      </w:r>
    </w:p>
    <w:p w14:paraId="11CC615A" w14:textId="6DD15DC0" w:rsidR="00BD50C6" w:rsidRPr="00E80A63" w:rsidRDefault="000D77B2" w:rsidP="00BD50C6">
      <w:pPr>
        <w:jc w:val="both"/>
        <w:rPr>
          <w:rFonts w:cstheme="minorHAnsi"/>
        </w:rPr>
      </w:pPr>
      <w:r w:rsidRPr="00E80A63">
        <w:rPr>
          <w:rFonts w:cstheme="minorHAnsi"/>
        </w:rPr>
        <w:t>Outside the scope of the constitutional framework, another</w:t>
      </w:r>
      <w:r w:rsidR="00BD50C6" w:rsidRPr="00E80A63">
        <w:rPr>
          <w:rFonts w:cstheme="minorHAnsi"/>
        </w:rPr>
        <w:t xml:space="preserve"> major challenge </w:t>
      </w:r>
      <w:r w:rsidRPr="00E80A63">
        <w:rPr>
          <w:rFonts w:cstheme="minorHAnsi"/>
        </w:rPr>
        <w:t>is</w:t>
      </w:r>
      <w:r w:rsidR="00BD50C6" w:rsidRPr="00E80A63">
        <w:rPr>
          <w:rFonts w:cstheme="minorHAnsi"/>
        </w:rPr>
        <w:t xml:space="preserve"> rooted in the issue of explosive remnants of war</w:t>
      </w:r>
      <w:r w:rsidRPr="00E80A63">
        <w:rPr>
          <w:rFonts w:cstheme="minorHAnsi"/>
        </w:rPr>
        <w:t xml:space="preserve"> </w:t>
      </w:r>
      <w:r w:rsidR="00BD50C6" w:rsidRPr="00E80A63">
        <w:rPr>
          <w:rFonts w:cstheme="minorHAnsi"/>
        </w:rPr>
        <w:t xml:space="preserve">manifested in the large amount of obsolete/unsafe ammunition stockpiles located throughout the country. </w:t>
      </w:r>
    </w:p>
    <w:p w14:paraId="43B18C44" w14:textId="6D20AFAE" w:rsidR="00B458AB" w:rsidRPr="00E80A63" w:rsidRDefault="00BD50C6" w:rsidP="00BD50C6">
      <w:pPr>
        <w:jc w:val="both"/>
        <w:rPr>
          <w:rFonts w:cstheme="minorHAnsi"/>
        </w:rPr>
      </w:pPr>
      <w:r w:rsidRPr="00E80A63">
        <w:rPr>
          <w:rFonts w:cstheme="minorHAnsi"/>
        </w:rPr>
        <w:t xml:space="preserve">In order to ensure lasting safety and a risk-free environment, the </w:t>
      </w:r>
      <w:r w:rsidR="004832A0" w:rsidRPr="00E80A63">
        <w:rPr>
          <w:rFonts w:cstheme="minorHAnsi"/>
        </w:rPr>
        <w:t>Ministry of Defence</w:t>
      </w:r>
      <w:r w:rsidRPr="00E80A63">
        <w:rPr>
          <w:rFonts w:cstheme="minorHAnsi"/>
        </w:rPr>
        <w:t xml:space="preserve"> and the </w:t>
      </w:r>
      <w:r w:rsidR="00E80A63" w:rsidRPr="00E80A63">
        <w:rPr>
          <w:rFonts w:cstheme="minorHAnsi"/>
        </w:rPr>
        <w:t>Armed Forces</w:t>
      </w:r>
      <w:r w:rsidRPr="00E80A63">
        <w:rPr>
          <w:rFonts w:cstheme="minorHAnsi"/>
        </w:rPr>
        <w:t xml:space="preserve"> </w:t>
      </w:r>
      <w:r w:rsidR="00F34DEC" w:rsidRPr="00E80A63">
        <w:rPr>
          <w:rFonts w:cstheme="minorHAnsi"/>
        </w:rPr>
        <w:t xml:space="preserve">of </w:t>
      </w:r>
      <w:r w:rsidR="00F26C8E" w:rsidRPr="00E80A63">
        <w:rPr>
          <w:rFonts w:cstheme="minorHAnsi"/>
        </w:rPr>
        <w:t>Bosnia and Herzegovina</w:t>
      </w:r>
      <w:r w:rsidRPr="00E80A63">
        <w:rPr>
          <w:rFonts w:cstheme="minorHAnsi"/>
        </w:rPr>
        <w:t xml:space="preserve"> </w:t>
      </w:r>
      <w:r w:rsidR="0012717C" w:rsidRPr="00E80A63">
        <w:rPr>
          <w:rFonts w:cstheme="minorHAnsi"/>
        </w:rPr>
        <w:t>undertook</w:t>
      </w:r>
      <w:r w:rsidRPr="00E80A63">
        <w:rPr>
          <w:rFonts w:cstheme="minorHAnsi"/>
        </w:rPr>
        <w:t xml:space="preserve"> a ten year-long effort to reduce the quantity of obsolete/unsafe ammunition </w:t>
      </w:r>
      <w:r w:rsidR="000D77B2" w:rsidRPr="00E80A63">
        <w:rPr>
          <w:rFonts w:cstheme="minorHAnsi"/>
        </w:rPr>
        <w:t xml:space="preserve">contained in the </w:t>
      </w:r>
      <w:r w:rsidRPr="00E80A63">
        <w:rPr>
          <w:rFonts w:cstheme="minorHAnsi"/>
        </w:rPr>
        <w:t xml:space="preserve">stockpiles. The international community, under the lead of the </w:t>
      </w:r>
      <w:r w:rsidR="0012717C" w:rsidRPr="00E80A63">
        <w:rPr>
          <w:rFonts w:cstheme="minorHAnsi"/>
        </w:rPr>
        <w:t>European Union</w:t>
      </w:r>
      <w:r w:rsidRPr="00E80A63">
        <w:rPr>
          <w:rFonts w:cstheme="minorHAnsi"/>
        </w:rPr>
        <w:t xml:space="preserve">, has partnered with the </w:t>
      </w:r>
      <w:r w:rsidR="004832A0" w:rsidRPr="00E80A63">
        <w:rPr>
          <w:rFonts w:cstheme="minorHAnsi"/>
        </w:rPr>
        <w:t>Ministry of Defence</w:t>
      </w:r>
      <w:r w:rsidRPr="00E80A63">
        <w:rPr>
          <w:rFonts w:cstheme="minorHAnsi"/>
        </w:rPr>
        <w:t xml:space="preserve"> </w:t>
      </w:r>
      <w:r w:rsidR="0012717C" w:rsidRPr="00E80A63">
        <w:rPr>
          <w:rFonts w:cstheme="minorHAnsi"/>
        </w:rPr>
        <w:t xml:space="preserve">of Bosnia and Herzegovina </w:t>
      </w:r>
      <w:r w:rsidRPr="00E80A63">
        <w:rPr>
          <w:rFonts w:cstheme="minorHAnsi"/>
        </w:rPr>
        <w:t xml:space="preserve">and UNDP and committed its political and financial assistance throughout this timeframe. A significant reduction in obsolete and unsafe ammunition has been achieved and therefore the final stretch on the road to stability and safety is within reach. </w:t>
      </w:r>
      <w:r w:rsidR="0012717C" w:rsidRPr="00E80A63">
        <w:rPr>
          <w:rFonts w:cstheme="minorHAnsi"/>
        </w:rPr>
        <w:t>F</w:t>
      </w:r>
      <w:r w:rsidRPr="00E80A63">
        <w:rPr>
          <w:rFonts w:cstheme="minorHAnsi"/>
        </w:rPr>
        <w:t xml:space="preserve">urther sustained effort by the </w:t>
      </w:r>
      <w:r w:rsidR="0012717C" w:rsidRPr="00E80A63">
        <w:rPr>
          <w:rFonts w:cstheme="minorHAnsi"/>
        </w:rPr>
        <w:t>European Union</w:t>
      </w:r>
      <w:r w:rsidRPr="00E80A63">
        <w:rPr>
          <w:rFonts w:cstheme="minorHAnsi"/>
        </w:rPr>
        <w:t xml:space="preserve"> and all other stakeholders </w:t>
      </w:r>
      <w:r w:rsidR="0012717C" w:rsidRPr="00E80A63">
        <w:rPr>
          <w:rFonts w:cstheme="minorHAnsi"/>
        </w:rPr>
        <w:t>was</w:t>
      </w:r>
      <w:r w:rsidRPr="00E80A63">
        <w:rPr>
          <w:rFonts w:cstheme="minorHAnsi"/>
        </w:rPr>
        <w:t xml:space="preserve"> crucial for achieving the desired end</w:t>
      </w:r>
      <w:r w:rsidR="0012717C" w:rsidRPr="00E80A63">
        <w:rPr>
          <w:rFonts w:cstheme="minorHAnsi"/>
        </w:rPr>
        <w:t xml:space="preserve"> </w:t>
      </w:r>
      <w:r w:rsidRPr="00E80A63">
        <w:rPr>
          <w:rFonts w:cstheme="minorHAnsi"/>
        </w:rPr>
        <w:t xml:space="preserve">state within the given timeframe of the end of 2019. </w:t>
      </w:r>
    </w:p>
    <w:p w14:paraId="31BCD456" w14:textId="5A9620BE" w:rsidR="00657EC7" w:rsidRPr="00E80A63" w:rsidRDefault="00BD50C6" w:rsidP="00B76B9F">
      <w:pPr>
        <w:spacing w:before="100" w:beforeAutospacing="1" w:after="100" w:afterAutospacing="1"/>
        <w:jc w:val="both"/>
        <w:rPr>
          <w:rFonts w:cstheme="minorHAnsi"/>
          <w:b/>
        </w:rPr>
      </w:pPr>
      <w:r w:rsidRPr="00E80A63">
        <w:rPr>
          <w:rFonts w:cstheme="minorHAnsi"/>
        </w:rPr>
        <w:t xml:space="preserve"> </w:t>
      </w:r>
      <w:r w:rsidR="00F021E3" w:rsidRPr="00E80A63">
        <w:rPr>
          <w:rFonts w:cstheme="minorHAnsi"/>
          <w:b/>
        </w:rPr>
        <w:t xml:space="preserve">2.2 About </w:t>
      </w:r>
      <w:r w:rsidR="0012717C" w:rsidRPr="00E80A63">
        <w:rPr>
          <w:rFonts w:cstheme="minorHAnsi"/>
          <w:b/>
        </w:rPr>
        <w:t>the p</w:t>
      </w:r>
      <w:r w:rsidR="00F021E3" w:rsidRPr="00E80A63">
        <w:rPr>
          <w:rFonts w:cstheme="minorHAnsi"/>
          <w:b/>
        </w:rPr>
        <w:t>roject</w:t>
      </w:r>
    </w:p>
    <w:p w14:paraId="68BF666D" w14:textId="1D752358" w:rsidR="00BD50C6" w:rsidRPr="00E80A63" w:rsidRDefault="00657EC7" w:rsidP="00F34DEC">
      <w:pPr>
        <w:jc w:val="both"/>
        <w:rPr>
          <w:b/>
        </w:rPr>
      </w:pPr>
      <w:r w:rsidRPr="00E80A63">
        <w:rPr>
          <w:rFonts w:cstheme="minorHAnsi"/>
        </w:rPr>
        <w:t xml:space="preserve">The </w:t>
      </w:r>
      <w:r w:rsidR="006D34A1" w:rsidRPr="00E80A63">
        <w:rPr>
          <w:rFonts w:cstheme="minorHAnsi"/>
        </w:rPr>
        <w:t xml:space="preserve">European Union contribution to </w:t>
      </w:r>
      <w:r w:rsidR="0012717C" w:rsidRPr="00E80A63">
        <w:rPr>
          <w:rFonts w:cstheme="minorHAnsi"/>
        </w:rPr>
        <w:t xml:space="preserve">the </w:t>
      </w:r>
      <w:r w:rsidR="00C80214" w:rsidRPr="00E80A63">
        <w:rPr>
          <w:rFonts w:eastAsia="Times New Roman" w:cstheme="minorHAnsi"/>
        </w:rPr>
        <w:t xml:space="preserve">EU STAR </w:t>
      </w:r>
      <w:r w:rsidR="0012717C" w:rsidRPr="00E80A63">
        <w:rPr>
          <w:rFonts w:cstheme="minorHAnsi"/>
        </w:rPr>
        <w:t>p</w:t>
      </w:r>
      <w:r w:rsidR="00F34DEC" w:rsidRPr="00E80A63">
        <w:rPr>
          <w:rFonts w:cstheme="minorHAnsi"/>
        </w:rPr>
        <w:t xml:space="preserve">roject </w:t>
      </w:r>
      <w:r w:rsidR="0012717C" w:rsidRPr="00E80A63">
        <w:rPr>
          <w:rFonts w:cstheme="minorHAnsi"/>
        </w:rPr>
        <w:t>has made</w:t>
      </w:r>
      <w:r w:rsidRPr="00E80A63">
        <w:rPr>
          <w:rFonts w:cstheme="minorHAnsi"/>
        </w:rPr>
        <w:t xml:space="preserve"> a significant contribution in terms of strengthening the position of </w:t>
      </w:r>
      <w:r w:rsidR="00F26C8E" w:rsidRPr="00E80A63">
        <w:rPr>
          <w:rFonts w:cstheme="minorHAnsi"/>
        </w:rPr>
        <w:t>Bosnia and Herzegovina</w:t>
      </w:r>
      <w:r w:rsidRPr="00E80A63">
        <w:rPr>
          <w:rFonts w:cstheme="minorHAnsi"/>
        </w:rPr>
        <w:t xml:space="preserve"> as a secure country that warrants sustainable development opportunities, both within the country and the region. It </w:t>
      </w:r>
      <w:r w:rsidR="0012717C" w:rsidRPr="00E80A63">
        <w:rPr>
          <w:rFonts w:cstheme="minorHAnsi"/>
        </w:rPr>
        <w:t xml:space="preserve">has addressed </w:t>
      </w:r>
      <w:r w:rsidRPr="00E80A63">
        <w:rPr>
          <w:rFonts w:cstheme="minorHAnsi"/>
        </w:rPr>
        <w:t xml:space="preserve">several key safety, security and development concerns in </w:t>
      </w:r>
      <w:r w:rsidR="00F26C8E" w:rsidRPr="00E80A63">
        <w:rPr>
          <w:rFonts w:cstheme="minorHAnsi"/>
        </w:rPr>
        <w:t>Bosnia and Herzegovina</w:t>
      </w:r>
      <w:r w:rsidRPr="00E80A63">
        <w:rPr>
          <w:rFonts w:cstheme="minorHAnsi"/>
        </w:rPr>
        <w:t xml:space="preserve"> and its successful implementation contributes </w:t>
      </w:r>
      <w:r w:rsidR="0012717C" w:rsidRPr="00E80A63">
        <w:rPr>
          <w:rFonts w:cstheme="minorHAnsi"/>
        </w:rPr>
        <w:t xml:space="preserve">to the </w:t>
      </w:r>
      <w:r w:rsidRPr="00E80A63">
        <w:rPr>
          <w:rFonts w:cstheme="minorHAnsi"/>
        </w:rPr>
        <w:t>achiev</w:t>
      </w:r>
      <w:r w:rsidR="0012717C" w:rsidRPr="00E80A63">
        <w:rPr>
          <w:rFonts w:cstheme="minorHAnsi"/>
        </w:rPr>
        <w:t>ement of the</w:t>
      </w:r>
      <w:r w:rsidRPr="00E80A63">
        <w:rPr>
          <w:rFonts w:cstheme="minorHAnsi"/>
        </w:rPr>
        <w:t xml:space="preserve"> relevant </w:t>
      </w:r>
      <w:r w:rsidR="00C80214" w:rsidRPr="00E80A63">
        <w:rPr>
          <w:rFonts w:cstheme="minorHAnsi"/>
        </w:rPr>
        <w:t xml:space="preserve">European Union </w:t>
      </w:r>
      <w:r w:rsidRPr="00E80A63">
        <w:rPr>
          <w:rFonts w:cstheme="minorHAnsi"/>
        </w:rPr>
        <w:t xml:space="preserve">accession priorities </w:t>
      </w:r>
      <w:r w:rsidRPr="00E80A63">
        <w:rPr>
          <w:rFonts w:cstheme="minorHAnsi"/>
        </w:rPr>
        <w:lastRenderedPageBreak/>
        <w:t>and obligations stemming from the acquis</w:t>
      </w:r>
      <w:r w:rsidR="0012717C" w:rsidRPr="00E80A63">
        <w:rPr>
          <w:rFonts w:cstheme="minorHAnsi"/>
        </w:rPr>
        <w:t xml:space="preserve"> or m</w:t>
      </w:r>
      <w:r w:rsidRPr="00E80A63">
        <w:rPr>
          <w:rFonts w:cstheme="minorHAnsi"/>
        </w:rPr>
        <w:t>ore specifically</w:t>
      </w:r>
      <w:r w:rsidR="0012717C" w:rsidRPr="00E80A63">
        <w:rPr>
          <w:rFonts w:cstheme="minorHAnsi"/>
        </w:rPr>
        <w:t xml:space="preserve"> those contained in </w:t>
      </w:r>
      <w:r w:rsidRPr="00E80A63">
        <w:rPr>
          <w:rFonts w:cstheme="minorHAnsi"/>
        </w:rPr>
        <w:t xml:space="preserve">Chapter 24 </w:t>
      </w:r>
      <w:r w:rsidR="0012717C" w:rsidRPr="00E80A63">
        <w:rPr>
          <w:rFonts w:cstheme="minorHAnsi"/>
        </w:rPr>
        <w:t>(</w:t>
      </w:r>
      <w:r w:rsidR="00F021E3" w:rsidRPr="00E80A63">
        <w:rPr>
          <w:rFonts w:cstheme="minorHAnsi"/>
        </w:rPr>
        <w:t>Justice, Freedom and Security</w:t>
      </w:r>
      <w:r w:rsidR="0012717C" w:rsidRPr="00E80A63">
        <w:rPr>
          <w:rFonts w:cstheme="minorHAnsi"/>
        </w:rPr>
        <w:t>)</w:t>
      </w:r>
      <w:r w:rsidR="00F021E3" w:rsidRPr="00E80A63">
        <w:rPr>
          <w:rFonts w:cstheme="minorHAnsi"/>
        </w:rPr>
        <w:t>.</w:t>
      </w:r>
      <w:r w:rsidRPr="00E80A63">
        <w:rPr>
          <w:rStyle w:val="FootnoteReference"/>
          <w:rFonts w:cstheme="minorHAnsi"/>
        </w:rPr>
        <w:footnoteReference w:id="4"/>
      </w:r>
      <w:r w:rsidR="00BD50C6" w:rsidRPr="00E80A63">
        <w:rPr>
          <w:rFonts w:cstheme="minorHAnsi"/>
        </w:rPr>
        <w:t xml:space="preserve"> </w:t>
      </w:r>
    </w:p>
    <w:p w14:paraId="1E8198C2" w14:textId="5E9E2051" w:rsidR="0091364D" w:rsidRPr="00E80A63" w:rsidRDefault="0091364D" w:rsidP="0091364D">
      <w:pPr>
        <w:jc w:val="both"/>
        <w:rPr>
          <w:rFonts w:eastAsia="Times New Roman" w:cstheme="minorHAnsi"/>
          <w:lang w:eastAsia="bs-Latn-BA"/>
        </w:rPr>
      </w:pPr>
      <w:r w:rsidRPr="00E80A63">
        <w:rPr>
          <w:rFonts w:eastAsia="Times New Roman" w:cstheme="minorHAnsi"/>
          <w:lang w:eastAsia="bs-Latn-BA"/>
        </w:rPr>
        <w:t xml:space="preserve">The overall objective of the </w:t>
      </w:r>
      <w:r w:rsidR="00436790" w:rsidRPr="00E80A63">
        <w:rPr>
          <w:rStyle w:val="fontstyle01"/>
          <w:rFonts w:asciiTheme="minorHAnsi" w:hAnsiTheme="minorHAnsi" w:cstheme="minorHAnsi"/>
        </w:rPr>
        <w:t xml:space="preserve">European Union contribution to </w:t>
      </w:r>
      <w:r w:rsidR="0012717C" w:rsidRPr="00E80A63">
        <w:rPr>
          <w:rStyle w:val="fontstyle01"/>
          <w:rFonts w:asciiTheme="minorHAnsi" w:hAnsiTheme="minorHAnsi" w:cstheme="minorHAnsi"/>
        </w:rPr>
        <w:t xml:space="preserve">the </w:t>
      </w:r>
      <w:r w:rsidR="00C80214" w:rsidRPr="00E80A63">
        <w:rPr>
          <w:rFonts w:eastAsia="Times New Roman" w:cstheme="minorHAnsi"/>
        </w:rPr>
        <w:t xml:space="preserve">EU STAR </w:t>
      </w:r>
      <w:r w:rsidR="0012717C"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w:t>
      </w:r>
      <w:r w:rsidR="0012717C" w:rsidRPr="00E80A63">
        <w:rPr>
          <w:rFonts w:eastAsia="Times New Roman" w:cstheme="minorHAnsi"/>
          <w:lang w:eastAsia="bs-Latn-BA"/>
        </w:rPr>
        <w:t xml:space="preserve">was a </w:t>
      </w:r>
      <w:r w:rsidRPr="00E80A63">
        <w:rPr>
          <w:rFonts w:eastAsia="Times New Roman" w:cstheme="minorHAnsi"/>
          <w:lang w:eastAsia="bs-Latn-BA"/>
        </w:rPr>
        <w:t xml:space="preserve">reduction </w:t>
      </w:r>
      <w:r w:rsidR="00C80214" w:rsidRPr="00E80A63">
        <w:rPr>
          <w:rFonts w:eastAsia="Times New Roman" w:cstheme="minorHAnsi"/>
          <w:lang w:eastAsia="bs-Latn-BA"/>
        </w:rPr>
        <w:t xml:space="preserve">of </w:t>
      </w:r>
      <w:r w:rsidR="0012717C" w:rsidRPr="00E80A63">
        <w:rPr>
          <w:rFonts w:eastAsia="Times New Roman" w:cstheme="minorHAnsi"/>
          <w:lang w:eastAsia="bs-Latn-BA"/>
        </w:rPr>
        <w:t xml:space="preserve">the </w:t>
      </w:r>
      <w:r w:rsidR="00954975" w:rsidRPr="00E80A63">
        <w:rPr>
          <w:rFonts w:eastAsia="Times New Roman" w:cstheme="minorHAnsi"/>
          <w:lang w:eastAsia="bs-Latn-BA"/>
        </w:rPr>
        <w:t>ri</w:t>
      </w:r>
      <w:r w:rsidR="0006294A" w:rsidRPr="00E80A63">
        <w:rPr>
          <w:rFonts w:eastAsia="Times New Roman" w:cstheme="minorHAnsi"/>
          <w:lang w:eastAsia="bs-Latn-BA"/>
        </w:rPr>
        <w:t>s</w:t>
      </w:r>
      <w:r w:rsidR="00954975" w:rsidRPr="00E80A63">
        <w:rPr>
          <w:rFonts w:eastAsia="Times New Roman" w:cstheme="minorHAnsi"/>
          <w:lang w:eastAsia="bs-Latn-BA"/>
        </w:rPr>
        <w:t>k</w:t>
      </w:r>
      <w:r w:rsidRPr="00E80A63">
        <w:rPr>
          <w:rFonts w:eastAsia="Times New Roman" w:cstheme="minorHAnsi"/>
          <w:lang w:eastAsia="bs-Latn-BA"/>
        </w:rPr>
        <w:t xml:space="preserve"> </w:t>
      </w:r>
      <w:r w:rsidR="0012717C" w:rsidRPr="00E80A63">
        <w:rPr>
          <w:rFonts w:eastAsia="Times New Roman" w:cstheme="minorHAnsi"/>
          <w:lang w:eastAsia="bs-Latn-BA"/>
        </w:rPr>
        <w:t xml:space="preserve">of an </w:t>
      </w:r>
      <w:r w:rsidRPr="00E80A63">
        <w:rPr>
          <w:rFonts w:eastAsia="Times New Roman" w:cstheme="minorHAnsi"/>
          <w:lang w:eastAsia="bs-Latn-BA"/>
        </w:rPr>
        <w:t xml:space="preserve">uncontrolled explosion of chemically unstable and highly hazardous ammunition </w:t>
      </w:r>
      <w:r w:rsidR="0012717C" w:rsidRPr="00E80A63">
        <w:rPr>
          <w:rFonts w:eastAsia="Times New Roman" w:cstheme="minorHAnsi"/>
          <w:lang w:eastAsia="bs-Latn-BA"/>
        </w:rPr>
        <w:t xml:space="preserve">or </w:t>
      </w:r>
      <w:r w:rsidRPr="00E80A63">
        <w:rPr>
          <w:rFonts w:eastAsia="Times New Roman" w:cstheme="minorHAnsi"/>
          <w:lang w:eastAsia="bs-Latn-BA"/>
        </w:rPr>
        <w:t>remnant of war in Bosnia and Herzegovina</w:t>
      </w:r>
      <w:r w:rsidR="0012717C" w:rsidRPr="00E80A63">
        <w:rPr>
          <w:rFonts w:eastAsia="Times New Roman" w:cstheme="minorHAnsi"/>
          <w:lang w:eastAsia="bs-Latn-BA"/>
        </w:rPr>
        <w:t>. This is</w:t>
      </w:r>
      <w:r w:rsidRPr="00E80A63">
        <w:rPr>
          <w:rFonts w:eastAsia="Times New Roman" w:cstheme="minorHAnsi"/>
          <w:lang w:eastAsia="bs-Latn-BA"/>
        </w:rPr>
        <w:t xml:space="preserve"> </w:t>
      </w:r>
      <w:r w:rsidR="0012717C" w:rsidRPr="00E80A63">
        <w:rPr>
          <w:rFonts w:eastAsia="Times New Roman" w:cstheme="minorHAnsi"/>
          <w:lang w:eastAsia="bs-Latn-BA"/>
        </w:rPr>
        <w:t xml:space="preserve">measurable through the </w:t>
      </w:r>
      <w:r w:rsidRPr="00E80A63">
        <w:rPr>
          <w:rFonts w:eastAsia="Times New Roman" w:cstheme="minorHAnsi"/>
          <w:lang w:eastAsia="bs-Latn-BA"/>
        </w:rPr>
        <w:t xml:space="preserve">verifiable indicator </w:t>
      </w:r>
      <w:r w:rsidR="0012717C" w:rsidRPr="00E80A63">
        <w:rPr>
          <w:rFonts w:eastAsia="Times New Roman" w:cstheme="minorHAnsi"/>
          <w:lang w:eastAsia="bs-Latn-BA"/>
        </w:rPr>
        <w:t>of the level of reduction of remnants of war contained in the surplus ammunition stockpiles</w:t>
      </w:r>
      <w:r w:rsidR="00C256DE" w:rsidRPr="00E80A63">
        <w:rPr>
          <w:rFonts w:eastAsia="Times New Roman" w:cstheme="minorHAnsi"/>
          <w:lang w:eastAsia="bs-Latn-BA"/>
        </w:rPr>
        <w:t xml:space="preserve">: </w:t>
      </w:r>
      <w:r w:rsidRPr="00E80A63">
        <w:rPr>
          <w:rFonts w:eastAsia="Times New Roman" w:cstheme="minorHAnsi"/>
          <w:lang w:eastAsia="bs-Latn-BA"/>
        </w:rPr>
        <w:t>29</w:t>
      </w:r>
      <w:r w:rsidR="0012717C" w:rsidRPr="00E80A63">
        <w:rPr>
          <w:rFonts w:eastAsia="Times New Roman" w:cstheme="minorHAnsi"/>
          <w:lang w:eastAsia="bs-Latn-BA"/>
        </w:rPr>
        <w:t xml:space="preserve"> per cent</w:t>
      </w:r>
      <w:r w:rsidRPr="00E80A63">
        <w:rPr>
          <w:rFonts w:eastAsia="Times New Roman" w:cstheme="minorHAnsi"/>
          <w:lang w:eastAsia="bs-Latn-BA"/>
        </w:rPr>
        <w:t xml:space="preserve"> </w:t>
      </w:r>
      <w:r w:rsidR="00C256DE" w:rsidRPr="00E80A63">
        <w:rPr>
          <w:rFonts w:eastAsia="Times New Roman" w:cstheme="minorHAnsi"/>
          <w:lang w:eastAsia="bs-Latn-BA"/>
        </w:rPr>
        <w:t xml:space="preserve">down </w:t>
      </w:r>
      <w:r w:rsidRPr="00E80A63">
        <w:rPr>
          <w:rFonts w:eastAsia="Times New Roman" w:cstheme="minorHAnsi"/>
          <w:lang w:eastAsia="bs-Latn-BA"/>
        </w:rPr>
        <w:t>from 10,360 t</w:t>
      </w:r>
      <w:r w:rsidR="00C256DE" w:rsidRPr="00E80A63">
        <w:rPr>
          <w:rFonts w:eastAsia="Times New Roman" w:cstheme="minorHAnsi"/>
          <w:lang w:eastAsia="bs-Latn-BA"/>
        </w:rPr>
        <w:t>onnes</w:t>
      </w:r>
      <w:r w:rsidRPr="00E80A63">
        <w:rPr>
          <w:rFonts w:eastAsia="Times New Roman" w:cstheme="minorHAnsi"/>
          <w:lang w:eastAsia="bs-Latn-BA"/>
        </w:rPr>
        <w:t xml:space="preserve"> to 7,360 t</w:t>
      </w:r>
      <w:r w:rsidR="00C256DE" w:rsidRPr="00E80A63">
        <w:rPr>
          <w:rFonts w:eastAsia="Times New Roman" w:cstheme="minorHAnsi"/>
          <w:lang w:eastAsia="bs-Latn-BA"/>
        </w:rPr>
        <w:t>onnes</w:t>
      </w:r>
      <w:r w:rsidRPr="00E80A63">
        <w:rPr>
          <w:rFonts w:eastAsia="Times New Roman" w:cstheme="minorHAnsi"/>
          <w:lang w:eastAsia="bs-Latn-BA"/>
        </w:rPr>
        <w:t>.</w:t>
      </w:r>
    </w:p>
    <w:p w14:paraId="6CCE1A93" w14:textId="24875312" w:rsidR="0091364D" w:rsidRPr="00E80A63" w:rsidRDefault="00C256DE" w:rsidP="0091364D">
      <w:pPr>
        <w:jc w:val="both"/>
        <w:rPr>
          <w:rFonts w:eastAsia="Times New Roman" w:cstheme="minorHAnsi"/>
          <w:lang w:eastAsia="bs-Latn-BA"/>
        </w:rPr>
      </w:pPr>
      <w:r w:rsidRPr="00E80A63">
        <w:rPr>
          <w:rFonts w:eastAsia="Times New Roman" w:cstheme="minorHAnsi"/>
          <w:lang w:eastAsia="bs-Latn-BA"/>
        </w:rPr>
        <w:t>The s</w:t>
      </w:r>
      <w:r w:rsidR="0091364D" w:rsidRPr="00E80A63">
        <w:rPr>
          <w:rFonts w:eastAsia="Times New Roman" w:cstheme="minorHAnsi"/>
          <w:lang w:eastAsia="bs-Latn-BA"/>
        </w:rPr>
        <w:t xml:space="preserve">pecific objective of the </w:t>
      </w:r>
      <w:r w:rsidR="00C80214" w:rsidRPr="00E80A63">
        <w:rPr>
          <w:rFonts w:eastAsia="Times New Roman" w:cstheme="minorHAnsi"/>
        </w:rPr>
        <w:t xml:space="preserve">EU STAR </w:t>
      </w:r>
      <w:r w:rsidRPr="00E80A63">
        <w:rPr>
          <w:rFonts w:eastAsia="Times New Roman" w:cstheme="minorHAnsi"/>
          <w:lang w:eastAsia="bs-Latn-BA"/>
        </w:rPr>
        <w:t>p</w:t>
      </w:r>
      <w:r w:rsidR="0050551F" w:rsidRPr="00E80A63">
        <w:rPr>
          <w:rFonts w:eastAsia="Times New Roman" w:cstheme="minorHAnsi"/>
          <w:lang w:eastAsia="bs-Latn-BA"/>
        </w:rPr>
        <w:t>roject</w:t>
      </w:r>
      <w:r w:rsidR="0091364D" w:rsidRPr="00E80A63">
        <w:rPr>
          <w:rFonts w:eastAsia="Times New Roman" w:cstheme="minorHAnsi"/>
          <w:lang w:eastAsia="bs-Latn-BA"/>
        </w:rPr>
        <w:t xml:space="preserve"> </w:t>
      </w:r>
      <w:r w:rsidRPr="00E80A63">
        <w:rPr>
          <w:rFonts w:eastAsia="Times New Roman" w:cstheme="minorHAnsi"/>
          <w:lang w:eastAsia="bs-Latn-BA"/>
        </w:rPr>
        <w:t xml:space="preserve">was </w:t>
      </w:r>
      <w:r w:rsidR="0091364D" w:rsidRPr="00E80A63">
        <w:rPr>
          <w:rFonts w:eastAsia="Times New Roman" w:cstheme="minorHAnsi"/>
          <w:lang w:eastAsia="bs-Latn-BA"/>
        </w:rPr>
        <w:t xml:space="preserve">to reduce the risk to peace, stability and development in Bosnia and Herzegovina through </w:t>
      </w:r>
      <w:r w:rsidRPr="00E80A63">
        <w:rPr>
          <w:rFonts w:eastAsia="Times New Roman" w:cstheme="minorHAnsi"/>
          <w:lang w:eastAsia="bs-Latn-BA"/>
        </w:rPr>
        <w:t xml:space="preserve">achievement of a </w:t>
      </w:r>
      <w:r w:rsidR="0091364D" w:rsidRPr="00E80A63">
        <w:rPr>
          <w:rFonts w:eastAsia="Times New Roman" w:cstheme="minorHAnsi"/>
          <w:lang w:eastAsia="bs-Latn-BA"/>
        </w:rPr>
        <w:t xml:space="preserve">considerable </w:t>
      </w:r>
      <w:r w:rsidRPr="00E80A63">
        <w:rPr>
          <w:rFonts w:eastAsia="Times New Roman" w:cstheme="minorHAnsi"/>
          <w:lang w:eastAsia="bs-Latn-BA"/>
        </w:rPr>
        <w:t>reduction of the</w:t>
      </w:r>
      <w:r w:rsidR="0091364D" w:rsidRPr="00E80A63">
        <w:rPr>
          <w:rFonts w:eastAsia="Times New Roman" w:cstheme="minorHAnsi"/>
          <w:lang w:eastAsia="bs-Latn-BA"/>
        </w:rPr>
        <w:t xml:space="preserve"> ammunition stockpile </w:t>
      </w:r>
      <w:r w:rsidRPr="00E80A63">
        <w:rPr>
          <w:rFonts w:eastAsia="Times New Roman" w:cstheme="minorHAnsi"/>
          <w:lang w:eastAsia="bs-Latn-BA"/>
        </w:rPr>
        <w:t xml:space="preserve">to </w:t>
      </w:r>
      <w:r w:rsidR="0091364D" w:rsidRPr="00E80A63">
        <w:rPr>
          <w:rFonts w:eastAsia="Times New Roman" w:cstheme="minorHAnsi"/>
          <w:lang w:eastAsia="bs-Latn-BA"/>
        </w:rPr>
        <w:t>the amount of 3,000 ton</w:t>
      </w:r>
      <w:r w:rsidRPr="00E80A63">
        <w:rPr>
          <w:rFonts w:eastAsia="Times New Roman" w:cstheme="minorHAnsi"/>
          <w:lang w:eastAsia="bs-Latn-BA"/>
        </w:rPr>
        <w:t>ne</w:t>
      </w:r>
      <w:r w:rsidR="0091364D" w:rsidRPr="00E80A63">
        <w:rPr>
          <w:rFonts w:eastAsia="Times New Roman" w:cstheme="minorHAnsi"/>
          <w:lang w:eastAsia="bs-Latn-BA"/>
        </w:rPr>
        <w:t xml:space="preserve">s of unstable ammunition </w:t>
      </w:r>
      <w:r w:rsidRPr="00E80A63">
        <w:rPr>
          <w:rFonts w:eastAsia="Times New Roman" w:cstheme="minorHAnsi"/>
          <w:lang w:eastAsia="bs-Latn-BA"/>
        </w:rPr>
        <w:t>and</w:t>
      </w:r>
      <w:r w:rsidR="0091364D" w:rsidRPr="00E80A63">
        <w:rPr>
          <w:rFonts w:eastAsia="Times New Roman" w:cstheme="minorHAnsi"/>
          <w:lang w:eastAsia="bs-Latn-BA"/>
        </w:rPr>
        <w:t xml:space="preserve"> the full capacitation and </w:t>
      </w:r>
      <w:r w:rsidRPr="00E80A63">
        <w:rPr>
          <w:rFonts w:eastAsia="Times New Roman" w:cstheme="minorHAnsi"/>
          <w:lang w:eastAsia="bs-Latn-BA"/>
        </w:rPr>
        <w:t xml:space="preserve">transfer of </w:t>
      </w:r>
      <w:r w:rsidR="0091364D" w:rsidRPr="00E80A63">
        <w:rPr>
          <w:rFonts w:eastAsia="Times New Roman" w:cstheme="minorHAnsi"/>
          <w:lang w:eastAsia="bs-Latn-BA"/>
        </w:rPr>
        <w:t xml:space="preserve">know-how from the </w:t>
      </w:r>
      <w:r w:rsidRPr="00E80A63">
        <w:rPr>
          <w:rFonts w:eastAsia="Times New Roman" w:cstheme="minorHAnsi"/>
          <w:lang w:eastAsia="bs-Latn-BA"/>
        </w:rPr>
        <w:t>p</w:t>
      </w:r>
      <w:r w:rsidR="0050551F" w:rsidRPr="00E80A63">
        <w:rPr>
          <w:rFonts w:eastAsia="Times New Roman" w:cstheme="minorHAnsi"/>
          <w:lang w:eastAsia="bs-Latn-BA"/>
        </w:rPr>
        <w:t>roject</w:t>
      </w:r>
      <w:r w:rsidR="0091364D" w:rsidRPr="00E80A63">
        <w:rPr>
          <w:rFonts w:eastAsia="Times New Roman" w:cstheme="minorHAnsi"/>
          <w:lang w:eastAsia="bs-Latn-BA"/>
        </w:rPr>
        <w:t xml:space="preserve"> and its contractor to </w:t>
      </w:r>
      <w:r w:rsidRPr="00E80A63">
        <w:rPr>
          <w:rFonts w:eastAsia="Times New Roman" w:cstheme="minorHAnsi"/>
          <w:lang w:eastAsia="bs-Latn-BA"/>
        </w:rPr>
        <w:t xml:space="preserve">personnel of the </w:t>
      </w:r>
      <w:r w:rsidR="00E80A63" w:rsidRPr="00E80A63">
        <w:rPr>
          <w:rFonts w:eastAsia="Times New Roman" w:cstheme="minorHAnsi"/>
          <w:lang w:eastAsia="bs-Latn-BA"/>
        </w:rPr>
        <w:t>Armed Forces</w:t>
      </w:r>
      <w:r w:rsidR="0091364D" w:rsidRPr="00E80A63">
        <w:rPr>
          <w:rFonts w:eastAsia="Times New Roman" w:cstheme="minorHAnsi"/>
          <w:lang w:eastAsia="bs-Latn-BA"/>
        </w:rPr>
        <w:t xml:space="preserve"> </w:t>
      </w:r>
      <w:r w:rsidR="00436790"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aimed at</w:t>
      </w:r>
      <w:r w:rsidR="0091364D" w:rsidRPr="00E80A63">
        <w:rPr>
          <w:rFonts w:eastAsia="Times New Roman" w:cstheme="minorHAnsi"/>
          <w:lang w:eastAsia="bs-Latn-BA"/>
        </w:rPr>
        <w:t xml:space="preserve"> developing a sustainable demilitari</w:t>
      </w:r>
      <w:r w:rsidRPr="00E80A63">
        <w:rPr>
          <w:rFonts w:eastAsia="Times New Roman" w:cstheme="minorHAnsi"/>
          <w:lang w:eastAsia="bs-Latn-BA"/>
        </w:rPr>
        <w:t>s</w:t>
      </w:r>
      <w:r w:rsidR="0091364D" w:rsidRPr="00E80A63">
        <w:rPr>
          <w:rFonts w:eastAsia="Times New Roman" w:cstheme="minorHAnsi"/>
          <w:lang w:eastAsia="bs-Latn-BA"/>
        </w:rPr>
        <w:t>ation capability in the country</w:t>
      </w:r>
      <w:r w:rsidRPr="00E80A63">
        <w:rPr>
          <w:rFonts w:eastAsia="Times New Roman" w:cstheme="minorHAnsi"/>
          <w:lang w:eastAsia="bs-Latn-BA"/>
        </w:rPr>
        <w:t>. The latter is measurable through</w:t>
      </w:r>
      <w:r w:rsidR="0091364D" w:rsidRPr="00E80A63">
        <w:rPr>
          <w:rFonts w:eastAsia="Times New Roman" w:cstheme="minorHAnsi"/>
          <w:lang w:eastAsia="bs-Latn-BA"/>
        </w:rPr>
        <w:t xml:space="preserve"> two verifiable indicators:</w:t>
      </w:r>
    </w:p>
    <w:p w14:paraId="39DE59E9" w14:textId="32ED9A8A" w:rsidR="0091364D" w:rsidRPr="00E80A63" w:rsidRDefault="0091364D" w:rsidP="0091364D">
      <w:pPr>
        <w:jc w:val="both"/>
        <w:rPr>
          <w:rFonts w:eastAsia="Times New Roman" w:cstheme="minorHAnsi"/>
          <w:lang w:eastAsia="bs-Latn-BA"/>
        </w:rPr>
      </w:pPr>
      <w:r w:rsidRPr="00E80A63">
        <w:rPr>
          <w:rFonts w:eastAsia="Times New Roman" w:cstheme="minorHAnsi"/>
          <w:lang w:eastAsia="bs-Latn-BA"/>
        </w:rPr>
        <w:t>1</w:t>
      </w:r>
      <w:r w:rsidR="00C256DE" w:rsidRPr="00E80A63">
        <w:rPr>
          <w:rFonts w:eastAsia="Times New Roman" w:cstheme="minorHAnsi"/>
          <w:lang w:eastAsia="bs-Latn-BA"/>
        </w:rPr>
        <w:t>.</w:t>
      </w:r>
      <w:r w:rsidRPr="00E80A63">
        <w:rPr>
          <w:rFonts w:eastAsia="Times New Roman" w:cstheme="minorHAnsi"/>
          <w:lang w:eastAsia="bs-Latn-BA"/>
        </w:rPr>
        <w:t xml:space="preserve"> </w:t>
      </w:r>
      <w:r w:rsidR="00C256DE" w:rsidRPr="00E80A63">
        <w:rPr>
          <w:rFonts w:eastAsia="Times New Roman" w:cstheme="minorHAnsi"/>
          <w:lang w:eastAsia="bs-Latn-BA"/>
        </w:rPr>
        <w:t>The e</w:t>
      </w:r>
      <w:r w:rsidRPr="00E80A63">
        <w:rPr>
          <w:rFonts w:eastAsia="Times New Roman" w:cstheme="minorHAnsi"/>
          <w:lang w:eastAsia="bs-Latn-BA"/>
        </w:rPr>
        <w:t xml:space="preserve">xtent to which the Ministry of </w:t>
      </w:r>
      <w:r w:rsidR="00B253A3" w:rsidRPr="00E80A63">
        <w:rPr>
          <w:rFonts w:eastAsia="Times New Roman" w:cstheme="minorHAnsi"/>
          <w:lang w:eastAsia="bs-Latn-BA"/>
        </w:rPr>
        <w:t>Defence</w:t>
      </w:r>
      <w:r w:rsidRPr="00E80A63">
        <w:rPr>
          <w:rFonts w:eastAsia="Times New Roman" w:cstheme="minorHAnsi"/>
          <w:lang w:eastAsia="bs-Latn-BA"/>
        </w:rPr>
        <w:t xml:space="preserve"> and </w:t>
      </w:r>
      <w:r w:rsidR="00CD672E"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Pr="00E80A63">
        <w:rPr>
          <w:rFonts w:eastAsia="Times New Roman" w:cstheme="minorHAnsi"/>
          <w:lang w:eastAsia="bs-Latn-BA"/>
        </w:rPr>
        <w:t xml:space="preserve"> of Bosnia and Herzegovina </w:t>
      </w:r>
      <w:r w:rsidR="00C256DE" w:rsidRPr="00E80A63">
        <w:rPr>
          <w:rFonts w:eastAsia="Times New Roman" w:cstheme="minorHAnsi"/>
          <w:lang w:eastAsia="bs-Latn-BA"/>
        </w:rPr>
        <w:t xml:space="preserve">take </w:t>
      </w:r>
      <w:r w:rsidRPr="00E80A63">
        <w:rPr>
          <w:rFonts w:eastAsia="Times New Roman" w:cstheme="minorHAnsi"/>
          <w:lang w:eastAsia="bs-Latn-BA"/>
        </w:rPr>
        <w:t>own</w:t>
      </w:r>
      <w:r w:rsidR="00C256DE" w:rsidRPr="00E80A63">
        <w:rPr>
          <w:rFonts w:eastAsia="Times New Roman" w:cstheme="minorHAnsi"/>
          <w:lang w:eastAsia="bs-Latn-BA"/>
        </w:rPr>
        <w:t>ership over</w:t>
      </w:r>
      <w:r w:rsidRPr="00E80A63">
        <w:rPr>
          <w:rFonts w:eastAsia="Times New Roman" w:cstheme="minorHAnsi"/>
          <w:lang w:eastAsia="bs-Latn-BA"/>
        </w:rPr>
        <w:t xml:space="preserve"> and run the process of </w:t>
      </w:r>
      <w:r w:rsidR="00C256DE" w:rsidRPr="00E80A63">
        <w:rPr>
          <w:rFonts w:eastAsia="Times New Roman" w:cstheme="minorHAnsi"/>
          <w:lang w:eastAsia="bs-Latn-BA"/>
        </w:rPr>
        <w:t xml:space="preserve">the </w:t>
      </w:r>
      <w:r w:rsidRPr="00E80A63">
        <w:rPr>
          <w:rFonts w:eastAsia="Times New Roman" w:cstheme="minorHAnsi"/>
          <w:lang w:eastAsia="bs-Latn-BA"/>
        </w:rPr>
        <w:t>disposal of unsafe ammunition utili</w:t>
      </w:r>
      <w:r w:rsidR="00C256DE" w:rsidRPr="00E80A63">
        <w:rPr>
          <w:rFonts w:eastAsia="Times New Roman" w:cstheme="minorHAnsi"/>
          <w:lang w:eastAsia="bs-Latn-BA"/>
        </w:rPr>
        <w:t>s</w:t>
      </w:r>
      <w:r w:rsidRPr="00E80A63">
        <w:rPr>
          <w:rFonts w:eastAsia="Times New Roman" w:cstheme="minorHAnsi"/>
          <w:lang w:eastAsia="bs-Latn-BA"/>
        </w:rPr>
        <w:t xml:space="preserve">ing </w:t>
      </w:r>
      <w:r w:rsidR="00C256DE" w:rsidRPr="00E80A63">
        <w:rPr>
          <w:rFonts w:eastAsia="Times New Roman" w:cstheme="minorHAnsi"/>
          <w:lang w:eastAsia="bs-Latn-BA"/>
        </w:rPr>
        <w:t xml:space="preserve">the </w:t>
      </w:r>
      <w:r w:rsidRPr="00E80A63">
        <w:rPr>
          <w:rFonts w:eastAsia="Times New Roman" w:cstheme="minorHAnsi"/>
          <w:lang w:eastAsia="bs-Latn-BA"/>
        </w:rPr>
        <w:t xml:space="preserve">already developed technological capacities </w:t>
      </w:r>
      <w:r w:rsidR="00C256DE" w:rsidRPr="00E80A63">
        <w:rPr>
          <w:rFonts w:eastAsia="Times New Roman" w:cstheme="minorHAnsi"/>
          <w:lang w:eastAsia="bs-Latn-BA"/>
        </w:rPr>
        <w:t xml:space="preserve">and </w:t>
      </w:r>
      <w:r w:rsidRPr="00E80A63">
        <w:rPr>
          <w:rFonts w:eastAsia="Times New Roman" w:cstheme="minorHAnsi"/>
          <w:lang w:eastAsia="bs-Latn-BA"/>
        </w:rPr>
        <w:t xml:space="preserve">manpower established </w:t>
      </w:r>
      <w:r w:rsidR="00C256DE" w:rsidRPr="00E80A63">
        <w:rPr>
          <w:rFonts w:eastAsia="Times New Roman" w:cstheme="minorHAnsi"/>
          <w:lang w:eastAsia="bs-Latn-BA"/>
        </w:rPr>
        <w:t xml:space="preserve">through </w:t>
      </w:r>
      <w:r w:rsidRPr="00E80A63">
        <w:rPr>
          <w:rFonts w:eastAsia="Times New Roman" w:cstheme="minorHAnsi"/>
          <w:lang w:eastAsia="bs-Latn-BA"/>
        </w:rPr>
        <w:t xml:space="preserve">the previous </w:t>
      </w:r>
      <w:r w:rsidR="00C256DE" w:rsidRPr="00E80A63">
        <w:rPr>
          <w:rFonts w:eastAsia="Times New Roman" w:cstheme="minorHAnsi"/>
          <w:lang w:eastAsia="bs-Latn-BA"/>
        </w:rPr>
        <w:t xml:space="preserve">European Union </w:t>
      </w:r>
      <w:r w:rsidRPr="00E80A63">
        <w:rPr>
          <w:rFonts w:eastAsia="Times New Roman" w:cstheme="minorHAnsi"/>
          <w:lang w:eastAsia="bs-Latn-BA"/>
        </w:rPr>
        <w:t xml:space="preserve">funded </w:t>
      </w:r>
      <w:r w:rsidR="00C256DE"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s now operated by </w:t>
      </w:r>
      <w:r w:rsidR="00E80A63" w:rsidRPr="00E80A63">
        <w:rPr>
          <w:rFonts w:eastAsia="Times New Roman" w:cstheme="minorHAnsi"/>
          <w:lang w:eastAsia="bs-Latn-BA"/>
        </w:rPr>
        <w:t>Armed Forces</w:t>
      </w:r>
      <w:r w:rsidR="00C80214" w:rsidRPr="00E80A63">
        <w:rPr>
          <w:rFonts w:eastAsia="Times New Roman" w:cstheme="minorHAnsi"/>
          <w:lang w:eastAsia="bs-Latn-BA"/>
        </w:rPr>
        <w:t xml:space="preserve"> of Bosnia</w:t>
      </w:r>
      <w:r w:rsidR="006953BF" w:rsidRPr="00E80A63">
        <w:rPr>
          <w:rFonts w:eastAsia="Times New Roman" w:cstheme="minorHAnsi"/>
          <w:lang w:eastAsia="bs-Latn-BA"/>
        </w:rPr>
        <w:t xml:space="preserve"> </w:t>
      </w:r>
      <w:r w:rsidR="00C80214" w:rsidRPr="00E80A63">
        <w:rPr>
          <w:rFonts w:eastAsia="Times New Roman" w:cstheme="minorHAnsi"/>
          <w:lang w:eastAsia="bs-Latn-BA"/>
        </w:rPr>
        <w:t xml:space="preserve">and Herzegovina </w:t>
      </w:r>
      <w:r w:rsidRPr="00E80A63">
        <w:rPr>
          <w:rFonts w:eastAsia="Times New Roman" w:cstheme="minorHAnsi"/>
          <w:lang w:eastAsia="bs-Latn-BA"/>
        </w:rPr>
        <w:t>personnel.</w:t>
      </w:r>
    </w:p>
    <w:p w14:paraId="222C17B0" w14:textId="3EC3CA75" w:rsidR="0091364D" w:rsidRPr="00E80A63" w:rsidRDefault="0091364D" w:rsidP="0091364D">
      <w:pPr>
        <w:jc w:val="both"/>
        <w:rPr>
          <w:rFonts w:eastAsia="Times New Roman" w:cstheme="minorHAnsi"/>
          <w:lang w:eastAsia="bs-Latn-BA"/>
        </w:rPr>
      </w:pPr>
      <w:r w:rsidRPr="00E80A63">
        <w:rPr>
          <w:rFonts w:eastAsia="Times New Roman" w:cstheme="minorHAnsi"/>
          <w:lang w:eastAsia="bs-Latn-BA"/>
        </w:rPr>
        <w:t>2</w:t>
      </w:r>
      <w:r w:rsidR="00C256DE" w:rsidRPr="00E80A63">
        <w:rPr>
          <w:rFonts w:eastAsia="Times New Roman" w:cstheme="minorHAnsi"/>
          <w:lang w:eastAsia="bs-Latn-BA"/>
        </w:rPr>
        <w:t>.</w:t>
      </w:r>
      <w:r w:rsidRPr="00E80A63">
        <w:rPr>
          <w:rFonts w:eastAsia="Times New Roman" w:cstheme="minorHAnsi"/>
          <w:lang w:eastAsia="bs-Latn-BA"/>
        </w:rPr>
        <w:t xml:space="preserve"> </w:t>
      </w:r>
      <w:r w:rsidR="00C256DE" w:rsidRPr="00E80A63">
        <w:rPr>
          <w:rFonts w:eastAsia="Times New Roman" w:cstheme="minorHAnsi"/>
          <w:lang w:eastAsia="bs-Latn-BA"/>
        </w:rPr>
        <w:t>The e</w:t>
      </w:r>
      <w:r w:rsidRPr="00E80A63">
        <w:rPr>
          <w:rFonts w:eastAsia="Times New Roman" w:cstheme="minorHAnsi"/>
          <w:lang w:eastAsia="bs-Latn-BA"/>
        </w:rPr>
        <w:t xml:space="preserve">xtent to which the officers and soldiers of </w:t>
      </w:r>
      <w:r w:rsidR="00A212E8"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A212E8" w:rsidRPr="00E80A63">
        <w:rPr>
          <w:rFonts w:eastAsia="Times New Roman" w:cstheme="minorHAnsi"/>
          <w:lang w:eastAsia="bs-Latn-BA"/>
        </w:rPr>
        <w:t xml:space="preserve"> </w:t>
      </w:r>
      <w:r w:rsidR="00CD672E"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w:t>
      </w:r>
      <w:r w:rsidR="00C256DE" w:rsidRPr="00E80A63">
        <w:rPr>
          <w:rFonts w:eastAsia="Times New Roman" w:cstheme="minorHAnsi"/>
          <w:lang w:eastAsia="bs-Latn-BA"/>
        </w:rPr>
        <w:t xml:space="preserve">have been </w:t>
      </w:r>
      <w:r w:rsidRPr="00E80A63">
        <w:rPr>
          <w:rFonts w:eastAsia="Times New Roman" w:cstheme="minorHAnsi"/>
          <w:lang w:eastAsia="bs-Latn-BA"/>
        </w:rPr>
        <w:t xml:space="preserve">capacitated through </w:t>
      </w:r>
      <w:r w:rsidR="00C256DE" w:rsidRPr="00E80A63">
        <w:rPr>
          <w:rFonts w:eastAsia="Times New Roman" w:cstheme="minorHAnsi"/>
          <w:lang w:eastAsia="bs-Latn-BA"/>
        </w:rPr>
        <w:t xml:space="preserve">the </w:t>
      </w:r>
      <w:r w:rsidRPr="00E80A63">
        <w:rPr>
          <w:rFonts w:eastAsia="Times New Roman" w:cstheme="minorHAnsi"/>
          <w:lang w:eastAsia="bs-Latn-BA"/>
        </w:rPr>
        <w:t>transfer of skills and knowledge in the area of demilitari</w:t>
      </w:r>
      <w:r w:rsidR="00C256DE" w:rsidRPr="00E80A63">
        <w:rPr>
          <w:rFonts w:eastAsia="Times New Roman" w:cstheme="minorHAnsi"/>
          <w:lang w:eastAsia="bs-Latn-BA"/>
        </w:rPr>
        <w:t>s</w:t>
      </w:r>
      <w:r w:rsidRPr="00E80A63">
        <w:rPr>
          <w:rFonts w:eastAsia="Times New Roman" w:cstheme="minorHAnsi"/>
          <w:lang w:eastAsia="bs-Latn-BA"/>
        </w:rPr>
        <w:t>ation.</w:t>
      </w:r>
    </w:p>
    <w:p w14:paraId="10957ED3" w14:textId="3271899C" w:rsidR="00B06DA9" w:rsidRPr="00E80A63" w:rsidRDefault="00B06DA9" w:rsidP="0091364D">
      <w:pPr>
        <w:jc w:val="both"/>
      </w:pPr>
      <w:r w:rsidRPr="00E80A63">
        <w:t xml:space="preserve">The </w:t>
      </w:r>
      <w:r w:rsidR="00C256DE" w:rsidRPr="00E80A63">
        <w:rPr>
          <w:rStyle w:val="fontstyle01"/>
          <w:rFonts w:asciiTheme="minorHAnsi" w:hAnsiTheme="minorHAnsi" w:cstheme="minorHAnsi"/>
        </w:rPr>
        <w:t xml:space="preserve">European Union contribution to the </w:t>
      </w:r>
      <w:r w:rsidR="00C80214" w:rsidRPr="00E80A63">
        <w:rPr>
          <w:rFonts w:eastAsia="Times New Roman" w:cstheme="minorHAnsi"/>
        </w:rPr>
        <w:t>EU STAR</w:t>
      </w:r>
      <w:r w:rsidR="00C256DE" w:rsidRPr="00E80A63">
        <w:rPr>
          <w:rStyle w:val="fontstyle01"/>
          <w:rFonts w:asciiTheme="minorHAnsi" w:hAnsiTheme="minorHAnsi" w:cstheme="minorHAnsi"/>
        </w:rPr>
        <w:t xml:space="preserve"> </w:t>
      </w:r>
      <w:r w:rsidR="00C256DE" w:rsidRPr="00E80A63">
        <w:rPr>
          <w:rFonts w:eastAsia="Times New Roman" w:cstheme="minorHAnsi"/>
          <w:lang w:eastAsia="bs-Latn-BA"/>
        </w:rPr>
        <w:t xml:space="preserve">project </w:t>
      </w:r>
      <w:r w:rsidRPr="00E80A63">
        <w:t>focuse</w:t>
      </w:r>
      <w:r w:rsidR="00C256DE" w:rsidRPr="00E80A63">
        <w:t>d</w:t>
      </w:r>
      <w:r w:rsidRPr="00E80A63">
        <w:t xml:space="preserve"> on two specific and measurable results/outputs:</w:t>
      </w:r>
    </w:p>
    <w:p w14:paraId="522F2DDB" w14:textId="4FDF0769" w:rsidR="0091364D" w:rsidRPr="00E80A63" w:rsidRDefault="0091364D" w:rsidP="0091364D">
      <w:pPr>
        <w:jc w:val="both"/>
      </w:pPr>
      <w:r w:rsidRPr="00E80A63">
        <w:t>Result 1</w:t>
      </w:r>
      <w:r w:rsidR="00C256DE" w:rsidRPr="00E80A63">
        <w:t>.</w:t>
      </w:r>
      <w:r w:rsidRPr="00E80A63">
        <w:t xml:space="preserve"> </w:t>
      </w:r>
      <w:r w:rsidR="00C80214" w:rsidRPr="00E80A63">
        <w:t>P</w:t>
      </w:r>
      <w:r w:rsidR="00A445CC" w:rsidRPr="00E80A63">
        <w:t xml:space="preserve">erformance of the </w:t>
      </w:r>
      <w:r w:rsidR="00C256DE" w:rsidRPr="00E80A63">
        <w:t>remnants of war</w:t>
      </w:r>
      <w:r w:rsidRPr="00E80A63">
        <w:t xml:space="preserve"> management system </w:t>
      </w:r>
      <w:r w:rsidR="00C80214" w:rsidRPr="00E80A63">
        <w:t xml:space="preserve">being </w:t>
      </w:r>
      <w:r w:rsidRPr="00E80A63">
        <w:t xml:space="preserve">in place </w:t>
      </w:r>
      <w:r w:rsidR="00A445CC" w:rsidRPr="00E80A63">
        <w:t xml:space="preserve">to ensure </w:t>
      </w:r>
      <w:r w:rsidR="000A0E9A" w:rsidRPr="00E80A63">
        <w:t>a</w:t>
      </w:r>
      <w:r w:rsidRPr="00E80A63">
        <w:t xml:space="preserve"> significant reduction </w:t>
      </w:r>
      <w:r w:rsidR="00A445CC" w:rsidRPr="00E80A63">
        <w:t>in the quantit</w:t>
      </w:r>
      <w:r w:rsidR="00C80214" w:rsidRPr="00E80A63">
        <w:t>y</w:t>
      </w:r>
      <w:r w:rsidR="00A445CC" w:rsidRPr="00E80A63">
        <w:t xml:space="preserve"> of </w:t>
      </w:r>
      <w:r w:rsidRPr="00E80A63">
        <w:t>a</w:t>
      </w:r>
      <w:r w:rsidR="000A0E9A" w:rsidRPr="00E80A63">
        <w:t xml:space="preserve">mmunition </w:t>
      </w:r>
      <w:r w:rsidR="00B253A3" w:rsidRPr="00E80A63">
        <w:t>through safe</w:t>
      </w:r>
      <w:r w:rsidRPr="00E80A63">
        <w:t xml:space="preserve"> and environmentally benign disposal.</w:t>
      </w:r>
    </w:p>
    <w:p w14:paraId="44B9A697" w14:textId="7EFF192B" w:rsidR="00AE533E" w:rsidRPr="00E80A63" w:rsidRDefault="00B253A3" w:rsidP="0091364D">
      <w:pPr>
        <w:jc w:val="both"/>
      </w:pPr>
      <w:r w:rsidRPr="00E80A63">
        <w:t>Result 2</w:t>
      </w:r>
      <w:r w:rsidR="00A445CC" w:rsidRPr="00E80A63">
        <w:t>.</w:t>
      </w:r>
      <w:r w:rsidRPr="00E80A63">
        <w:t xml:space="preserve"> </w:t>
      </w:r>
      <w:r w:rsidR="00A445CC" w:rsidRPr="00E80A63">
        <w:t xml:space="preserve">The extent to which the </w:t>
      </w:r>
      <w:r w:rsidRPr="00E80A63">
        <w:t>Ministry of Defenc</w:t>
      </w:r>
      <w:r w:rsidR="003A193D" w:rsidRPr="00E80A63">
        <w:t xml:space="preserve">e and </w:t>
      </w:r>
      <w:r w:rsidR="00E80A63" w:rsidRPr="00E80A63">
        <w:t>Armed Forces</w:t>
      </w:r>
      <w:r w:rsidR="003A193D" w:rsidRPr="00E80A63">
        <w:t xml:space="preserve"> of Bosnia and Herzegovina are equipped with </w:t>
      </w:r>
      <w:r w:rsidR="0012152A" w:rsidRPr="00E80A63">
        <w:t xml:space="preserve">the </w:t>
      </w:r>
      <w:r w:rsidR="003A193D" w:rsidRPr="00E80A63">
        <w:t xml:space="preserve">relevant technologies, knowledge and skills (including know-how transfer from the </w:t>
      </w:r>
      <w:r w:rsidR="00A445CC" w:rsidRPr="00E80A63">
        <w:t>p</w:t>
      </w:r>
      <w:r w:rsidR="0050551F" w:rsidRPr="00E80A63">
        <w:t>roject</w:t>
      </w:r>
      <w:r w:rsidR="003A193D" w:rsidRPr="00E80A63">
        <w:t xml:space="preserve"> and its contractor to </w:t>
      </w:r>
      <w:r w:rsidR="00E80A63" w:rsidRPr="00E80A63">
        <w:t>Armed Forces</w:t>
      </w:r>
      <w:r w:rsidR="00A445CC" w:rsidRPr="00E80A63">
        <w:t xml:space="preserve"> Bosnia and Herzegovina personnel</w:t>
      </w:r>
      <w:r w:rsidR="003A193D" w:rsidRPr="00E80A63">
        <w:t>) for the effective disposal of ammunition</w:t>
      </w:r>
      <w:r w:rsidR="004B147C" w:rsidRPr="00E80A63">
        <w:t>.</w:t>
      </w:r>
    </w:p>
    <w:p w14:paraId="4D4B6398" w14:textId="21937101" w:rsidR="00AF242F" w:rsidRPr="00E80A63" w:rsidRDefault="00B06DA9">
      <w:pPr>
        <w:spacing w:before="100" w:beforeAutospacing="1" w:after="100" w:afterAutospacing="1"/>
        <w:jc w:val="both"/>
        <w:rPr>
          <w:b/>
          <w:color w:val="0070C0"/>
        </w:rPr>
      </w:pPr>
      <w:r w:rsidRPr="00E80A63">
        <w:rPr>
          <w:b/>
          <w:color w:val="0070C0"/>
        </w:rPr>
        <w:t>Partne</w:t>
      </w:r>
      <w:r w:rsidR="00C74FE1" w:rsidRPr="00E80A63">
        <w:rPr>
          <w:b/>
          <w:color w:val="0070C0"/>
        </w:rPr>
        <w:t>rship</w:t>
      </w:r>
    </w:p>
    <w:p w14:paraId="1AA46E6A" w14:textId="0666228B" w:rsidR="00F13D2F" w:rsidRPr="00E80A63" w:rsidRDefault="00AF242F" w:rsidP="0091364D">
      <w:pPr>
        <w:jc w:val="both"/>
      </w:pPr>
      <w:r w:rsidRPr="00E80A63">
        <w:t>T</w:t>
      </w:r>
      <w:r w:rsidR="00C74FE1" w:rsidRPr="00E80A63">
        <w:t xml:space="preserve">he </w:t>
      </w:r>
      <w:r w:rsidR="00A445CC" w:rsidRPr="00E80A63">
        <w:rPr>
          <w:rStyle w:val="fontstyle01"/>
          <w:rFonts w:asciiTheme="minorHAnsi" w:hAnsiTheme="minorHAnsi" w:cstheme="minorHAnsi"/>
        </w:rPr>
        <w:t xml:space="preserve">European Union contribution to the </w:t>
      </w:r>
      <w:r w:rsidR="0012152A" w:rsidRPr="00E80A63">
        <w:rPr>
          <w:rStyle w:val="fontstyle01"/>
          <w:rFonts w:asciiTheme="minorHAnsi" w:hAnsiTheme="minorHAnsi" w:cstheme="minorHAnsi"/>
        </w:rPr>
        <w:t>EU STAR</w:t>
      </w:r>
      <w:r w:rsidR="00A445CC" w:rsidRPr="00E80A63">
        <w:rPr>
          <w:rStyle w:val="fontstyle01"/>
          <w:rFonts w:asciiTheme="minorHAnsi" w:hAnsiTheme="minorHAnsi" w:cstheme="minorHAnsi"/>
        </w:rPr>
        <w:t xml:space="preserve"> </w:t>
      </w:r>
      <w:r w:rsidR="00A445CC" w:rsidRPr="00E80A63">
        <w:rPr>
          <w:rFonts w:eastAsia="Times New Roman" w:cstheme="minorHAnsi"/>
          <w:lang w:eastAsia="bs-Latn-BA"/>
        </w:rPr>
        <w:t xml:space="preserve">project </w:t>
      </w:r>
      <w:r w:rsidR="00A445CC" w:rsidRPr="00E80A63">
        <w:t xml:space="preserve">worked </w:t>
      </w:r>
      <w:r w:rsidR="00C74FE1" w:rsidRPr="00E80A63">
        <w:t xml:space="preserve">closely </w:t>
      </w:r>
      <w:r w:rsidR="00B06DA9" w:rsidRPr="00E80A63">
        <w:t xml:space="preserve">with the </w:t>
      </w:r>
      <w:r w:rsidR="004832A0" w:rsidRPr="00E80A63">
        <w:t>Ministry of Defence</w:t>
      </w:r>
      <w:r w:rsidR="008752C5" w:rsidRPr="00E80A63">
        <w:t xml:space="preserve"> </w:t>
      </w:r>
      <w:r w:rsidR="0012152A" w:rsidRPr="00E80A63">
        <w:t>and</w:t>
      </w:r>
      <w:r w:rsidR="00B06DA9" w:rsidRPr="00E80A63">
        <w:t xml:space="preserve"> the </w:t>
      </w:r>
      <w:r w:rsidR="00E80A63" w:rsidRPr="00E80A63">
        <w:t>Armed Forces</w:t>
      </w:r>
      <w:r w:rsidR="00B06DA9" w:rsidRPr="00E80A63">
        <w:t xml:space="preserve"> </w:t>
      </w:r>
      <w:r w:rsidR="00F021E3" w:rsidRPr="00E80A63">
        <w:t xml:space="preserve">of </w:t>
      </w:r>
      <w:r w:rsidR="00F26C8E" w:rsidRPr="00E80A63">
        <w:t>Bosnia and Herzegovina</w:t>
      </w:r>
      <w:r w:rsidR="00B06DA9" w:rsidRPr="00E80A63">
        <w:t xml:space="preserve">, </w:t>
      </w:r>
      <w:r w:rsidR="00F021E3" w:rsidRPr="00E80A63">
        <w:t>European Union</w:t>
      </w:r>
      <w:r w:rsidR="00B06DA9" w:rsidRPr="00E80A63">
        <w:t xml:space="preserve">, European Union Force in </w:t>
      </w:r>
      <w:r w:rsidR="00F26C8E" w:rsidRPr="00E80A63">
        <w:t>Bosnia and Herzegovina</w:t>
      </w:r>
      <w:r w:rsidR="00B06DA9" w:rsidRPr="00E80A63">
        <w:t xml:space="preserve"> (EUFOR), Organization for Security and Co-operation in Europe (OSCE), United States of America and the North Atlantic Treaty Organization </w:t>
      </w:r>
      <w:r w:rsidR="00A445CC" w:rsidRPr="00E80A63">
        <w:t xml:space="preserve">(NATO) </w:t>
      </w:r>
      <w:r w:rsidR="00B06DA9" w:rsidRPr="00E80A63">
        <w:t xml:space="preserve">Headquarters in </w:t>
      </w:r>
      <w:r w:rsidR="00F26C8E" w:rsidRPr="00E80A63">
        <w:t>Bosnia and Herzegovina</w:t>
      </w:r>
      <w:r w:rsidR="00B06DA9" w:rsidRPr="00E80A63">
        <w:t xml:space="preserve"> on </w:t>
      </w:r>
      <w:r w:rsidR="00A445CC" w:rsidRPr="00E80A63">
        <w:t xml:space="preserve">the </w:t>
      </w:r>
      <w:r w:rsidR="00B06DA9" w:rsidRPr="00E80A63">
        <w:t xml:space="preserve">coordination and implementation of activities designed to contribute to the disposal of unsafe and unstable ammunition and complex weapon systems. </w:t>
      </w:r>
    </w:p>
    <w:p w14:paraId="0A889B64" w14:textId="7FAA623E" w:rsidR="001D6C73" w:rsidRPr="00E80A63" w:rsidRDefault="001D6C73" w:rsidP="0091364D">
      <w:pPr>
        <w:jc w:val="both"/>
        <w:rPr>
          <w:rFonts w:eastAsiaTheme="minorEastAsia"/>
        </w:rPr>
      </w:pPr>
      <w:r w:rsidRPr="00E80A63">
        <w:rPr>
          <w:rFonts w:eastAsiaTheme="minorEastAsia"/>
        </w:rPr>
        <w:lastRenderedPageBreak/>
        <w:t xml:space="preserve">EUFOR provides an </w:t>
      </w:r>
      <w:r w:rsidR="004C43F5" w:rsidRPr="00E80A63">
        <w:rPr>
          <w:rFonts w:eastAsiaTheme="minorEastAsia"/>
        </w:rPr>
        <w:t>ongoing</w:t>
      </w:r>
      <w:r w:rsidRPr="00E80A63">
        <w:rPr>
          <w:rFonts w:eastAsiaTheme="minorEastAsia"/>
        </w:rPr>
        <w:t xml:space="preserve"> and systematic capacity building training programme on stockpile management and in partnership with NATO Headquarters Sarajevo supports the ammunition inventory, field inspection of ammunition and overall </w:t>
      </w:r>
      <w:r w:rsidR="00541E9D" w:rsidRPr="00E80A63">
        <w:rPr>
          <w:rFonts w:eastAsiaTheme="minorEastAsia"/>
        </w:rPr>
        <w:t xml:space="preserve">stockpile </w:t>
      </w:r>
      <w:r w:rsidRPr="00E80A63">
        <w:rPr>
          <w:rFonts w:eastAsiaTheme="minorEastAsia"/>
        </w:rPr>
        <w:t xml:space="preserve">governance. </w:t>
      </w:r>
    </w:p>
    <w:p w14:paraId="3F7B641F" w14:textId="0898D575" w:rsidR="001D6C73" w:rsidRPr="00E80A63" w:rsidRDefault="001D6C73" w:rsidP="00D375DA">
      <w:pPr>
        <w:spacing w:before="120" w:after="120"/>
        <w:jc w:val="both"/>
        <w:rPr>
          <w:rFonts w:eastAsiaTheme="minorEastAsia"/>
        </w:rPr>
      </w:pPr>
      <w:r w:rsidRPr="00E80A63">
        <w:rPr>
          <w:rFonts w:eastAsiaTheme="minorEastAsia"/>
        </w:rPr>
        <w:t xml:space="preserve">The </w:t>
      </w:r>
      <w:r w:rsidR="0012152A" w:rsidRPr="00E80A63">
        <w:rPr>
          <w:rFonts w:eastAsiaTheme="minorEastAsia"/>
        </w:rPr>
        <w:t xml:space="preserve">EU STAR </w:t>
      </w:r>
      <w:r w:rsidR="00541E9D" w:rsidRPr="00E80A63">
        <w:rPr>
          <w:rFonts w:eastAsiaTheme="minorEastAsia"/>
        </w:rPr>
        <w:t>p</w:t>
      </w:r>
      <w:r w:rsidR="0050551F" w:rsidRPr="00E80A63">
        <w:rPr>
          <w:rFonts w:eastAsiaTheme="minorEastAsia"/>
        </w:rPr>
        <w:t>roject</w:t>
      </w:r>
      <w:r w:rsidRPr="00E80A63">
        <w:rPr>
          <w:rFonts w:eastAsiaTheme="minorEastAsia"/>
        </w:rPr>
        <w:t xml:space="preserve"> </w:t>
      </w:r>
      <w:r w:rsidR="00541E9D" w:rsidRPr="00E80A63">
        <w:rPr>
          <w:rFonts w:eastAsiaTheme="minorEastAsia"/>
        </w:rPr>
        <w:t xml:space="preserve">ran </w:t>
      </w:r>
      <w:r w:rsidRPr="00E80A63">
        <w:rPr>
          <w:rFonts w:eastAsiaTheme="minorEastAsia"/>
        </w:rPr>
        <w:t xml:space="preserve">complementary </w:t>
      </w:r>
      <w:r w:rsidR="00541E9D" w:rsidRPr="00E80A63">
        <w:rPr>
          <w:rFonts w:eastAsiaTheme="minorEastAsia"/>
        </w:rPr>
        <w:t xml:space="preserve">to </w:t>
      </w:r>
      <w:r w:rsidRPr="00E80A63">
        <w:rPr>
          <w:rFonts w:eastAsiaTheme="minorEastAsia"/>
        </w:rPr>
        <w:t>all interventions implemented thus far by the nationa</w:t>
      </w:r>
      <w:r w:rsidR="00C02A69" w:rsidRPr="00E80A63">
        <w:rPr>
          <w:rFonts w:eastAsiaTheme="minorEastAsia"/>
        </w:rPr>
        <w:t>l and international actors involved in</w:t>
      </w:r>
      <w:r w:rsidRPr="00E80A63">
        <w:rPr>
          <w:rFonts w:eastAsiaTheme="minorEastAsia"/>
        </w:rPr>
        <w:t xml:space="preserve"> the </w:t>
      </w:r>
      <w:r w:rsidR="00D375DA" w:rsidRPr="00E80A63">
        <w:rPr>
          <w:rFonts w:eastAsiaTheme="minorEastAsia"/>
        </w:rPr>
        <w:t xml:space="preserve">AWE </w:t>
      </w:r>
      <w:r w:rsidRPr="00E80A63">
        <w:rPr>
          <w:rFonts w:eastAsiaTheme="minorEastAsia"/>
        </w:rPr>
        <w:t>Master Plan</w:t>
      </w:r>
      <w:r w:rsidR="00541E9D" w:rsidRPr="00E80A63">
        <w:rPr>
          <w:rFonts w:eastAsiaTheme="minorEastAsia"/>
        </w:rPr>
        <w:t>,</w:t>
      </w:r>
      <w:r w:rsidRPr="00E80A63">
        <w:rPr>
          <w:rFonts w:eastAsiaTheme="minorEastAsia"/>
        </w:rPr>
        <w:t xml:space="preserve"> </w:t>
      </w:r>
      <w:r w:rsidR="00C02A69" w:rsidRPr="00E80A63">
        <w:rPr>
          <w:rFonts w:eastAsiaTheme="minorEastAsia"/>
        </w:rPr>
        <w:t xml:space="preserve">which is </w:t>
      </w:r>
      <w:r w:rsidRPr="00E80A63">
        <w:rPr>
          <w:rFonts w:eastAsiaTheme="minorEastAsia"/>
        </w:rPr>
        <w:t>under the leadership and coordination of</w:t>
      </w:r>
      <w:r w:rsidR="004F27EA" w:rsidRPr="00E80A63">
        <w:rPr>
          <w:rFonts w:eastAsiaTheme="minorEastAsia"/>
        </w:rPr>
        <w:t xml:space="preserve"> the Ministry of De</w:t>
      </w:r>
      <w:r w:rsidR="00436790" w:rsidRPr="00E80A63">
        <w:rPr>
          <w:rFonts w:eastAsiaTheme="minorEastAsia"/>
        </w:rPr>
        <w:t>fence of Bosnia and Herzegovina</w:t>
      </w:r>
      <w:r w:rsidR="00541E9D" w:rsidRPr="00E80A63">
        <w:rPr>
          <w:rFonts w:eastAsiaTheme="minorEastAsia"/>
        </w:rPr>
        <w:t xml:space="preserve"> and</w:t>
      </w:r>
      <w:r w:rsidRPr="00E80A63">
        <w:rPr>
          <w:rFonts w:eastAsiaTheme="minorEastAsia"/>
        </w:rPr>
        <w:t xml:space="preserve"> supported by </w:t>
      </w:r>
      <w:r w:rsidR="00954975" w:rsidRPr="00E80A63">
        <w:rPr>
          <w:rFonts w:eastAsiaTheme="minorEastAsia"/>
        </w:rPr>
        <w:t xml:space="preserve">EUFOR, UNDP, </w:t>
      </w:r>
      <w:r w:rsidRPr="00E80A63">
        <w:rPr>
          <w:rFonts w:eastAsiaTheme="minorEastAsia"/>
        </w:rPr>
        <w:t xml:space="preserve">NATO HQ Sarajevo, EU and </w:t>
      </w:r>
      <w:r w:rsidR="00413E62" w:rsidRPr="00E80A63">
        <w:rPr>
          <w:rFonts w:eastAsiaTheme="minorEastAsia"/>
        </w:rPr>
        <w:t xml:space="preserve">the </w:t>
      </w:r>
      <w:r w:rsidRPr="00E80A63">
        <w:rPr>
          <w:rFonts w:eastAsiaTheme="minorEastAsia"/>
        </w:rPr>
        <w:t xml:space="preserve">OSCE. </w:t>
      </w:r>
    </w:p>
    <w:p w14:paraId="5A04282B" w14:textId="39731920" w:rsidR="009E3358" w:rsidRPr="00E80A63" w:rsidRDefault="00541E9D" w:rsidP="001B38BA">
      <w:pPr>
        <w:spacing w:before="360"/>
        <w:jc w:val="both"/>
        <w:rPr>
          <w:rFonts w:eastAsiaTheme="minorEastAsia"/>
          <w:spacing w:val="-2"/>
        </w:rPr>
      </w:pPr>
      <w:r w:rsidRPr="00E80A63">
        <w:rPr>
          <w:rFonts w:eastAsiaTheme="minorEastAsia"/>
          <w:spacing w:val="-2"/>
        </w:rPr>
        <w:t xml:space="preserve">Throughout </w:t>
      </w:r>
      <w:r w:rsidR="001D6C73" w:rsidRPr="00E80A63">
        <w:rPr>
          <w:rFonts w:eastAsiaTheme="minorEastAsia"/>
          <w:spacing w:val="-2"/>
        </w:rPr>
        <w:t xml:space="preserve">the previous EXPLODE </w:t>
      </w:r>
      <w:r w:rsidRPr="00E80A63">
        <w:rPr>
          <w:rFonts w:eastAsiaTheme="minorEastAsia"/>
          <w:spacing w:val="-2"/>
        </w:rPr>
        <w:t>p</w:t>
      </w:r>
      <w:r w:rsidR="0050551F" w:rsidRPr="00E80A63">
        <w:rPr>
          <w:rFonts w:eastAsiaTheme="minorEastAsia"/>
          <w:spacing w:val="-2"/>
        </w:rPr>
        <w:t>roject</w:t>
      </w:r>
      <w:r w:rsidR="00954975" w:rsidRPr="00E80A63">
        <w:rPr>
          <w:rFonts w:eastAsiaTheme="minorEastAsia"/>
          <w:spacing w:val="-2"/>
        </w:rPr>
        <w:t xml:space="preserve"> as well as during </w:t>
      </w:r>
      <w:r w:rsidR="004F27EA" w:rsidRPr="00E80A63">
        <w:rPr>
          <w:rFonts w:eastAsiaTheme="minorEastAsia"/>
          <w:spacing w:val="-2"/>
        </w:rPr>
        <w:t xml:space="preserve">the </w:t>
      </w:r>
      <w:r w:rsidR="0012152A" w:rsidRPr="00E80A63">
        <w:rPr>
          <w:rFonts w:eastAsiaTheme="minorEastAsia"/>
        </w:rPr>
        <w:t xml:space="preserve">EU STAR </w:t>
      </w:r>
      <w:r w:rsidRPr="00E80A63">
        <w:t>p</w:t>
      </w:r>
      <w:r w:rsidR="004F27EA" w:rsidRPr="00E80A63">
        <w:t>roject</w:t>
      </w:r>
      <w:r w:rsidRPr="00E80A63">
        <w:t>,</w:t>
      </w:r>
      <w:r w:rsidR="004F27EA" w:rsidRPr="00E80A63">
        <w:t xml:space="preserve"> </w:t>
      </w:r>
      <w:r w:rsidR="00954975" w:rsidRPr="00E80A63">
        <w:rPr>
          <w:rFonts w:eastAsiaTheme="minorEastAsia"/>
          <w:spacing w:val="-2"/>
        </w:rPr>
        <w:t>both</w:t>
      </w:r>
      <w:r w:rsidR="001D6C73" w:rsidRPr="00E80A63">
        <w:rPr>
          <w:rFonts w:eastAsiaTheme="minorEastAsia"/>
          <w:spacing w:val="-2"/>
        </w:rPr>
        <w:t xml:space="preserve"> funded by </w:t>
      </w:r>
      <w:r w:rsidR="00DD3A61" w:rsidRPr="00E80A63">
        <w:rPr>
          <w:rFonts w:eastAsiaTheme="minorEastAsia"/>
          <w:spacing w:val="-2"/>
        </w:rPr>
        <w:t xml:space="preserve">the </w:t>
      </w:r>
      <w:r w:rsidR="0012152A" w:rsidRPr="00E80A63">
        <w:rPr>
          <w:rFonts w:eastAsiaTheme="minorEastAsia"/>
          <w:spacing w:val="-2"/>
        </w:rPr>
        <w:t>European U</w:t>
      </w:r>
      <w:r w:rsidR="00E66B4B" w:rsidRPr="00E80A63">
        <w:rPr>
          <w:rFonts w:eastAsiaTheme="minorEastAsia"/>
          <w:spacing w:val="-2"/>
        </w:rPr>
        <w:t>nion</w:t>
      </w:r>
      <w:r w:rsidR="001D6C73" w:rsidRPr="00E80A63">
        <w:rPr>
          <w:rFonts w:eastAsiaTheme="minorEastAsia"/>
          <w:spacing w:val="-2"/>
        </w:rPr>
        <w:t xml:space="preserve">, UNDP supported </w:t>
      </w:r>
      <w:r w:rsidRPr="00E80A63">
        <w:rPr>
          <w:rFonts w:eastAsiaTheme="minorEastAsia"/>
          <w:spacing w:val="-2"/>
        </w:rPr>
        <w:t xml:space="preserve">the </w:t>
      </w:r>
      <w:r w:rsidR="001D6C73" w:rsidRPr="00E80A63">
        <w:rPr>
          <w:rFonts w:eastAsiaTheme="minorEastAsia"/>
          <w:spacing w:val="-2"/>
        </w:rPr>
        <w:t>industrial demilitari</w:t>
      </w:r>
      <w:r w:rsidR="00E66B4B" w:rsidRPr="00E80A63">
        <w:rPr>
          <w:rFonts w:eastAsiaTheme="minorEastAsia"/>
          <w:spacing w:val="-2"/>
        </w:rPr>
        <w:t>s</w:t>
      </w:r>
      <w:r w:rsidR="001D6C73" w:rsidRPr="00E80A63">
        <w:rPr>
          <w:rFonts w:eastAsiaTheme="minorEastAsia"/>
          <w:spacing w:val="-2"/>
        </w:rPr>
        <w:t>ation of ammunition</w:t>
      </w:r>
      <w:r w:rsidRPr="00E80A63">
        <w:rPr>
          <w:rFonts w:eastAsiaTheme="minorEastAsia"/>
          <w:spacing w:val="-2"/>
        </w:rPr>
        <w:t xml:space="preserve"> whereas</w:t>
      </w:r>
      <w:r w:rsidR="001D6C73" w:rsidRPr="00E80A63">
        <w:rPr>
          <w:rFonts w:eastAsiaTheme="minorEastAsia"/>
          <w:spacing w:val="-2"/>
        </w:rPr>
        <w:t xml:space="preserve"> the </w:t>
      </w:r>
      <w:r w:rsidR="0012152A" w:rsidRPr="00E80A63">
        <w:rPr>
          <w:rFonts w:eastAsiaTheme="minorEastAsia"/>
          <w:spacing w:val="-2"/>
        </w:rPr>
        <w:t xml:space="preserve">Government of the </w:t>
      </w:r>
      <w:r w:rsidR="001D6C73" w:rsidRPr="00E80A63">
        <w:rPr>
          <w:rFonts w:eastAsiaTheme="minorEastAsia"/>
          <w:spacing w:val="-2"/>
        </w:rPr>
        <w:t>U</w:t>
      </w:r>
      <w:r w:rsidR="0012152A" w:rsidRPr="00E80A63">
        <w:rPr>
          <w:rFonts w:eastAsiaTheme="minorEastAsia"/>
          <w:spacing w:val="-2"/>
        </w:rPr>
        <w:t>nited States</w:t>
      </w:r>
      <w:r w:rsidR="001D6C73" w:rsidRPr="00E80A63">
        <w:rPr>
          <w:rFonts w:eastAsiaTheme="minorEastAsia"/>
          <w:spacing w:val="-2"/>
        </w:rPr>
        <w:t xml:space="preserve"> </w:t>
      </w:r>
      <w:r w:rsidRPr="00E80A63">
        <w:rPr>
          <w:rFonts w:eastAsiaTheme="minorEastAsia"/>
          <w:spacing w:val="-2"/>
        </w:rPr>
        <w:t xml:space="preserve">has </w:t>
      </w:r>
      <w:r w:rsidR="001D6C73" w:rsidRPr="00E80A63">
        <w:rPr>
          <w:rFonts w:eastAsiaTheme="minorEastAsia"/>
          <w:spacing w:val="-2"/>
        </w:rPr>
        <w:t>continue</w:t>
      </w:r>
      <w:r w:rsidRPr="00E80A63">
        <w:rPr>
          <w:rFonts w:eastAsiaTheme="minorEastAsia"/>
          <w:spacing w:val="-2"/>
        </w:rPr>
        <w:t>d</w:t>
      </w:r>
      <w:r w:rsidR="001D6C73" w:rsidRPr="00E80A63">
        <w:rPr>
          <w:rFonts w:eastAsiaTheme="minorEastAsia"/>
          <w:spacing w:val="-2"/>
        </w:rPr>
        <w:t xml:space="preserve"> to support destruction </w:t>
      </w:r>
      <w:r w:rsidRPr="00E80A63">
        <w:rPr>
          <w:rFonts w:eastAsiaTheme="minorEastAsia"/>
          <w:spacing w:val="-2"/>
        </w:rPr>
        <w:t xml:space="preserve">through </w:t>
      </w:r>
      <w:r w:rsidR="001D6C73" w:rsidRPr="00E80A63">
        <w:rPr>
          <w:rFonts w:eastAsiaTheme="minorEastAsia"/>
          <w:spacing w:val="-2"/>
        </w:rPr>
        <w:t>open detonation. The synergy with other completed or ongoing interventions relie</w:t>
      </w:r>
      <w:r w:rsidRPr="00E80A63">
        <w:rPr>
          <w:rFonts w:eastAsiaTheme="minorEastAsia"/>
          <w:spacing w:val="-2"/>
        </w:rPr>
        <w:t>d</w:t>
      </w:r>
      <w:r w:rsidR="001D6C73" w:rsidRPr="00E80A63">
        <w:rPr>
          <w:rFonts w:eastAsiaTheme="minorEastAsia"/>
          <w:spacing w:val="-2"/>
        </w:rPr>
        <w:t xml:space="preserve"> on ammunition stockpile management and safety improvements made under previously implemented </w:t>
      </w:r>
      <w:r w:rsidRPr="00E80A63">
        <w:rPr>
          <w:rFonts w:eastAsiaTheme="minorEastAsia"/>
          <w:spacing w:val="-2"/>
        </w:rPr>
        <w:t xml:space="preserve">projects. These include the </w:t>
      </w:r>
      <w:r w:rsidR="001D6C73" w:rsidRPr="00E80A63">
        <w:rPr>
          <w:rFonts w:eastAsiaTheme="minorEastAsia"/>
          <w:spacing w:val="-2"/>
        </w:rPr>
        <w:t>UNDP EXPLODE and OSCE SECUP</w:t>
      </w:r>
      <w:r w:rsidR="001D6C73" w:rsidRPr="00E80A63">
        <w:rPr>
          <w:rStyle w:val="FootnoteReference"/>
          <w:spacing w:val="-2"/>
        </w:rPr>
        <w:footnoteReference w:id="5"/>
      </w:r>
      <w:r w:rsidR="001D6C73" w:rsidRPr="00E80A63">
        <w:rPr>
          <w:rFonts w:eastAsiaTheme="minorEastAsia"/>
          <w:spacing w:val="-2"/>
        </w:rPr>
        <w:t xml:space="preserve"> </w:t>
      </w:r>
      <w:r w:rsidRPr="00E80A63">
        <w:rPr>
          <w:rFonts w:eastAsiaTheme="minorEastAsia"/>
          <w:spacing w:val="-2"/>
        </w:rPr>
        <w:t>p</w:t>
      </w:r>
      <w:r w:rsidR="0050551F" w:rsidRPr="00E80A63">
        <w:rPr>
          <w:rFonts w:eastAsiaTheme="minorEastAsia"/>
          <w:spacing w:val="-2"/>
        </w:rPr>
        <w:t>roject</w:t>
      </w:r>
      <w:r w:rsidR="001D6C73" w:rsidRPr="00E80A63">
        <w:rPr>
          <w:rFonts w:eastAsiaTheme="minorEastAsia"/>
          <w:spacing w:val="-2"/>
        </w:rPr>
        <w:t>s</w:t>
      </w:r>
      <w:r w:rsidR="00F03B13" w:rsidRPr="00E80A63">
        <w:rPr>
          <w:rFonts w:eastAsiaTheme="minorEastAsia"/>
          <w:spacing w:val="-2"/>
        </w:rPr>
        <w:t>, the</w:t>
      </w:r>
      <w:r w:rsidRPr="00E80A63">
        <w:rPr>
          <w:rFonts w:eastAsiaTheme="minorEastAsia"/>
          <w:spacing w:val="-2"/>
        </w:rPr>
        <w:t xml:space="preserve"> </w:t>
      </w:r>
      <w:r w:rsidR="001D6C73" w:rsidRPr="00E80A63">
        <w:rPr>
          <w:rFonts w:eastAsiaTheme="minorEastAsia"/>
          <w:spacing w:val="-2"/>
        </w:rPr>
        <w:t xml:space="preserve">ongoing UNDP Regional SEESAC </w:t>
      </w:r>
      <w:r w:rsidRPr="00E80A63">
        <w:rPr>
          <w:rFonts w:eastAsiaTheme="minorEastAsia"/>
          <w:spacing w:val="-2"/>
        </w:rPr>
        <w:t>p</w:t>
      </w:r>
      <w:r w:rsidR="0050551F" w:rsidRPr="00E80A63">
        <w:rPr>
          <w:rFonts w:eastAsiaTheme="minorEastAsia"/>
          <w:spacing w:val="-2"/>
        </w:rPr>
        <w:t>roject</w:t>
      </w:r>
      <w:r w:rsidR="001D6C73" w:rsidRPr="00E80A63">
        <w:rPr>
          <w:rStyle w:val="FootnoteReference"/>
          <w:spacing w:val="-2"/>
        </w:rPr>
        <w:footnoteReference w:id="6"/>
      </w:r>
      <w:r w:rsidR="001D6C73" w:rsidRPr="00E80A63">
        <w:rPr>
          <w:rFonts w:eastAsiaTheme="minorEastAsia"/>
          <w:spacing w:val="-2"/>
        </w:rPr>
        <w:t xml:space="preserve"> </w:t>
      </w:r>
      <w:r w:rsidR="0012152A" w:rsidRPr="00E80A63">
        <w:rPr>
          <w:rFonts w:eastAsiaTheme="minorEastAsia"/>
          <w:spacing w:val="-2"/>
        </w:rPr>
        <w:t>(</w:t>
      </w:r>
      <w:r w:rsidR="00F03B13" w:rsidRPr="00E80A63">
        <w:rPr>
          <w:rFonts w:eastAsiaTheme="minorEastAsia"/>
          <w:spacing w:val="-2"/>
        </w:rPr>
        <w:t>that</w:t>
      </w:r>
      <w:r w:rsidRPr="00E80A63">
        <w:rPr>
          <w:rFonts w:eastAsiaTheme="minorEastAsia"/>
          <w:spacing w:val="-2"/>
        </w:rPr>
        <w:t xml:space="preserve"> </w:t>
      </w:r>
      <w:r w:rsidR="001D6C73" w:rsidRPr="00E80A63">
        <w:rPr>
          <w:rFonts w:eastAsiaTheme="minorEastAsia"/>
          <w:spacing w:val="-2"/>
        </w:rPr>
        <w:t>contributes to</w:t>
      </w:r>
      <w:r w:rsidRPr="00E80A63">
        <w:rPr>
          <w:rFonts w:eastAsiaTheme="minorEastAsia"/>
          <w:spacing w:val="-2"/>
        </w:rPr>
        <w:t>ward</w:t>
      </w:r>
      <w:r w:rsidR="001D6C73" w:rsidRPr="00E80A63">
        <w:rPr>
          <w:rFonts w:eastAsiaTheme="minorEastAsia"/>
          <w:spacing w:val="-2"/>
        </w:rPr>
        <w:t xml:space="preserve"> </w:t>
      </w:r>
      <w:r w:rsidRPr="00E80A63">
        <w:rPr>
          <w:rFonts w:eastAsiaTheme="minorEastAsia"/>
          <w:spacing w:val="-2"/>
        </w:rPr>
        <w:t xml:space="preserve">achievement of </w:t>
      </w:r>
      <w:r w:rsidR="001D6C73" w:rsidRPr="00E80A63">
        <w:rPr>
          <w:rFonts w:eastAsiaTheme="minorEastAsia"/>
          <w:spacing w:val="-2"/>
        </w:rPr>
        <w:t>improved capacity for physical security and stockpile management through infrastructure security upgrades, surplus reduction and training</w:t>
      </w:r>
      <w:r w:rsidR="0012152A" w:rsidRPr="00E80A63">
        <w:rPr>
          <w:rFonts w:eastAsiaTheme="minorEastAsia"/>
          <w:spacing w:val="-2"/>
        </w:rPr>
        <w:t>)</w:t>
      </w:r>
      <w:r w:rsidR="00D375DA" w:rsidRPr="00E80A63">
        <w:rPr>
          <w:rFonts w:eastAsiaTheme="minorEastAsia"/>
          <w:spacing w:val="-2"/>
        </w:rPr>
        <w:t xml:space="preserve"> </w:t>
      </w:r>
      <w:r w:rsidR="00F03B13" w:rsidRPr="00E80A63">
        <w:rPr>
          <w:rFonts w:eastAsiaTheme="minorEastAsia"/>
          <w:spacing w:val="-2"/>
        </w:rPr>
        <w:t>and the</w:t>
      </w:r>
      <w:r w:rsidR="00917631" w:rsidRPr="00E80A63">
        <w:rPr>
          <w:rFonts w:eastAsiaTheme="minorEastAsia"/>
          <w:spacing w:val="-2"/>
        </w:rPr>
        <w:t xml:space="preserve"> OSCE SAFE-UP </w:t>
      </w:r>
      <w:r w:rsidR="00F03B13" w:rsidRPr="00E80A63">
        <w:rPr>
          <w:rFonts w:eastAsiaTheme="minorEastAsia"/>
          <w:spacing w:val="-2"/>
        </w:rPr>
        <w:t>p</w:t>
      </w:r>
      <w:r w:rsidR="0050551F" w:rsidRPr="00E80A63">
        <w:rPr>
          <w:rFonts w:eastAsiaTheme="minorEastAsia"/>
          <w:spacing w:val="-2"/>
        </w:rPr>
        <w:t>roject</w:t>
      </w:r>
      <w:r w:rsidR="00F03B13" w:rsidRPr="00E80A63">
        <w:rPr>
          <w:rFonts w:eastAsiaTheme="minorEastAsia"/>
          <w:spacing w:val="-2"/>
        </w:rPr>
        <w:t xml:space="preserve">. The latter project </w:t>
      </w:r>
      <w:r w:rsidR="0012152A" w:rsidRPr="00E80A63">
        <w:rPr>
          <w:rFonts w:eastAsiaTheme="minorEastAsia"/>
          <w:spacing w:val="-2"/>
        </w:rPr>
        <w:t>works to improve</w:t>
      </w:r>
      <w:r w:rsidR="00F03B13" w:rsidRPr="00E80A63">
        <w:rPr>
          <w:rFonts w:eastAsiaTheme="minorEastAsia"/>
          <w:spacing w:val="-2"/>
        </w:rPr>
        <w:t xml:space="preserve"> the </w:t>
      </w:r>
      <w:r w:rsidR="001D6C73" w:rsidRPr="00E80A63">
        <w:rPr>
          <w:rFonts w:eastAsiaTheme="minorEastAsia"/>
          <w:spacing w:val="-2"/>
        </w:rPr>
        <w:t xml:space="preserve">physical protection of </w:t>
      </w:r>
      <w:r w:rsidR="00E80A63" w:rsidRPr="00E80A63">
        <w:rPr>
          <w:rFonts w:eastAsiaTheme="minorEastAsia"/>
          <w:spacing w:val="-2"/>
        </w:rPr>
        <w:t>Armed Forces</w:t>
      </w:r>
      <w:r w:rsidR="0012152A" w:rsidRPr="00E80A63">
        <w:rPr>
          <w:rFonts w:eastAsiaTheme="minorEastAsia"/>
          <w:spacing w:val="-2"/>
        </w:rPr>
        <w:t xml:space="preserve"> </w:t>
      </w:r>
      <w:r w:rsidR="00F34DEC" w:rsidRPr="00E80A63">
        <w:rPr>
          <w:rFonts w:eastAsiaTheme="minorEastAsia"/>
          <w:spacing w:val="-2"/>
        </w:rPr>
        <w:t xml:space="preserve">of </w:t>
      </w:r>
      <w:r w:rsidR="00F26C8E" w:rsidRPr="00E80A63">
        <w:rPr>
          <w:rFonts w:eastAsiaTheme="minorEastAsia"/>
          <w:spacing w:val="-2"/>
        </w:rPr>
        <w:t>Bosnia and Herzegovina</w:t>
      </w:r>
      <w:r w:rsidR="001D6C73" w:rsidRPr="00E80A63">
        <w:rPr>
          <w:rFonts w:eastAsiaTheme="minorEastAsia"/>
          <w:spacing w:val="-2"/>
        </w:rPr>
        <w:t xml:space="preserve"> locations for </w:t>
      </w:r>
      <w:r w:rsidR="00F03B13" w:rsidRPr="00E80A63">
        <w:rPr>
          <w:rFonts w:eastAsiaTheme="minorEastAsia"/>
          <w:spacing w:val="-2"/>
        </w:rPr>
        <w:t xml:space="preserve">the </w:t>
      </w:r>
      <w:r w:rsidR="001D6C73" w:rsidRPr="00E80A63">
        <w:rPr>
          <w:rFonts w:eastAsiaTheme="minorEastAsia"/>
          <w:spacing w:val="-2"/>
        </w:rPr>
        <w:t>storag</w:t>
      </w:r>
      <w:r w:rsidR="00917631" w:rsidRPr="00E80A63">
        <w:rPr>
          <w:rFonts w:eastAsiaTheme="minorEastAsia"/>
          <w:spacing w:val="-2"/>
        </w:rPr>
        <w:t>e of weapons and ammunition</w:t>
      </w:r>
      <w:r w:rsidR="00F03B13" w:rsidRPr="00E80A63">
        <w:rPr>
          <w:rFonts w:eastAsiaTheme="minorEastAsia"/>
          <w:spacing w:val="-2"/>
        </w:rPr>
        <w:t>,</w:t>
      </w:r>
      <w:r w:rsidR="001D6C73" w:rsidRPr="00E80A63">
        <w:rPr>
          <w:rFonts w:eastAsiaTheme="minorEastAsia"/>
          <w:spacing w:val="-2"/>
        </w:rPr>
        <w:t xml:space="preserve"> the process of training people who will be responsible for the life cycle of </w:t>
      </w:r>
      <w:r w:rsidR="00F03B13" w:rsidRPr="00E80A63">
        <w:rPr>
          <w:rFonts w:eastAsiaTheme="minorEastAsia"/>
          <w:spacing w:val="-2"/>
        </w:rPr>
        <w:t xml:space="preserve">the </w:t>
      </w:r>
      <w:r w:rsidR="001D6C73" w:rsidRPr="00E80A63">
        <w:rPr>
          <w:rFonts w:eastAsiaTheme="minorEastAsia"/>
          <w:spacing w:val="-2"/>
        </w:rPr>
        <w:t xml:space="preserve">ammunition and </w:t>
      </w:r>
      <w:r w:rsidR="00F03B13" w:rsidRPr="00E80A63">
        <w:rPr>
          <w:rFonts w:eastAsiaTheme="minorEastAsia"/>
          <w:spacing w:val="-2"/>
        </w:rPr>
        <w:t xml:space="preserve">the completion of a </w:t>
      </w:r>
      <w:r w:rsidR="001D6C73" w:rsidRPr="00E80A63">
        <w:rPr>
          <w:rFonts w:eastAsiaTheme="minorEastAsia"/>
          <w:spacing w:val="-2"/>
        </w:rPr>
        <w:t xml:space="preserve">number of laboratories. Activities in Bosnia and Herzegovina were initiated and planned in close </w:t>
      </w:r>
      <w:r w:rsidR="00F03B13" w:rsidRPr="00E80A63">
        <w:rPr>
          <w:rFonts w:eastAsiaTheme="minorEastAsia"/>
          <w:spacing w:val="-2"/>
        </w:rPr>
        <w:t xml:space="preserve">cooperation </w:t>
      </w:r>
      <w:r w:rsidR="001D6C73" w:rsidRPr="00E80A63">
        <w:rPr>
          <w:rFonts w:eastAsiaTheme="minorEastAsia"/>
          <w:spacing w:val="-2"/>
        </w:rPr>
        <w:t>with other relevant international actors</w:t>
      </w:r>
      <w:r w:rsidR="00F03B13" w:rsidRPr="00E80A63">
        <w:rPr>
          <w:rFonts w:eastAsiaTheme="minorEastAsia"/>
          <w:spacing w:val="-2"/>
        </w:rPr>
        <w:t xml:space="preserve">: </w:t>
      </w:r>
      <w:r w:rsidR="001D6C73" w:rsidRPr="00E80A63">
        <w:rPr>
          <w:rFonts w:eastAsiaTheme="minorEastAsia"/>
          <w:spacing w:val="-2"/>
        </w:rPr>
        <w:t>EUFOR, UNDP Bosnia and Herzegovina (EXPLODE), OSCE in B</w:t>
      </w:r>
      <w:r w:rsidR="009E3358" w:rsidRPr="00E80A63">
        <w:rPr>
          <w:rFonts w:eastAsiaTheme="minorEastAsia"/>
          <w:spacing w:val="-2"/>
        </w:rPr>
        <w:t>osnia and Herzegovina and NATO.</w:t>
      </w:r>
    </w:p>
    <w:p w14:paraId="281A5575" w14:textId="2634FE15" w:rsidR="009E3358" w:rsidRPr="00E80A63" w:rsidRDefault="009E3358" w:rsidP="00B76B9F">
      <w:pPr>
        <w:spacing w:before="100" w:beforeAutospacing="1" w:after="100" w:afterAutospacing="1"/>
        <w:jc w:val="both"/>
        <w:rPr>
          <w:b/>
          <w:color w:val="0070C0"/>
        </w:rPr>
      </w:pPr>
      <w:r w:rsidRPr="00E80A63">
        <w:rPr>
          <w:b/>
          <w:color w:val="0070C0"/>
        </w:rPr>
        <w:t>Target groups and beneficiaries</w:t>
      </w:r>
    </w:p>
    <w:p w14:paraId="0F749157" w14:textId="40681E33" w:rsidR="00B253A3" w:rsidRPr="00E80A63" w:rsidRDefault="00F03B13" w:rsidP="00B253A3">
      <w:pPr>
        <w:spacing w:after="0"/>
        <w:jc w:val="both"/>
      </w:pPr>
      <w:r w:rsidRPr="00E80A63">
        <w:t>The f</w:t>
      </w:r>
      <w:r w:rsidR="00F021E3" w:rsidRPr="00E80A63">
        <w:t xml:space="preserve">inal beneficiaries of the </w:t>
      </w:r>
      <w:r w:rsidR="00436790" w:rsidRPr="00E80A63">
        <w:rPr>
          <w:rStyle w:val="fontstyle01"/>
          <w:rFonts w:asciiTheme="minorHAnsi" w:hAnsiTheme="minorHAnsi" w:cstheme="minorHAnsi"/>
        </w:rPr>
        <w:t xml:space="preserve">European Union contribution to </w:t>
      </w:r>
      <w:r w:rsidRPr="00E80A63">
        <w:rPr>
          <w:rStyle w:val="fontstyle01"/>
          <w:rFonts w:asciiTheme="minorHAnsi" w:hAnsiTheme="minorHAnsi" w:cstheme="minorHAnsi"/>
        </w:rPr>
        <w:t xml:space="preserve">the </w:t>
      </w:r>
      <w:r w:rsidR="0012152A" w:rsidRPr="00E80A63">
        <w:rPr>
          <w:rFonts w:eastAsiaTheme="minorEastAsia"/>
        </w:rPr>
        <w:t xml:space="preserve">EU STAR </w:t>
      </w:r>
      <w:r w:rsidRPr="00E80A63">
        <w:t>p</w:t>
      </w:r>
      <w:r w:rsidR="00F021E3" w:rsidRPr="00E80A63">
        <w:t xml:space="preserve">roject are the citizens of </w:t>
      </w:r>
      <w:r w:rsidRPr="00E80A63">
        <w:t xml:space="preserve">those </w:t>
      </w:r>
      <w:r w:rsidR="00F021E3" w:rsidRPr="00E80A63">
        <w:t xml:space="preserve">communities </w:t>
      </w:r>
      <w:r w:rsidRPr="00E80A63">
        <w:t>within the vicinity of the</w:t>
      </w:r>
      <w:r w:rsidR="00F021E3" w:rsidRPr="00E80A63">
        <w:t xml:space="preserve"> 12 </w:t>
      </w:r>
      <w:r w:rsidRPr="00E80A63">
        <w:t>ammunition storage sites</w:t>
      </w:r>
      <w:r w:rsidR="0012152A" w:rsidRPr="00E80A63">
        <w:t xml:space="preserve"> in Bosnia and Herzegovina</w:t>
      </w:r>
      <w:r w:rsidR="00F021E3" w:rsidRPr="00E80A63">
        <w:t>.</w:t>
      </w:r>
    </w:p>
    <w:p w14:paraId="3DE3A21C" w14:textId="77777777" w:rsidR="00B253A3" w:rsidRPr="00E80A63" w:rsidRDefault="00B253A3" w:rsidP="001B38BA">
      <w:pPr>
        <w:spacing w:after="0"/>
        <w:jc w:val="both"/>
      </w:pPr>
    </w:p>
    <w:p w14:paraId="2FB33566" w14:textId="486F34B5" w:rsidR="006365B7" w:rsidRPr="00E80A63" w:rsidRDefault="00240329" w:rsidP="00AE533E">
      <w:pPr>
        <w:spacing w:after="0"/>
        <w:jc w:val="both"/>
      </w:pPr>
      <w:r w:rsidRPr="00E80A63">
        <w:t>Picture 1</w:t>
      </w:r>
      <w:r w:rsidR="00F03B13" w:rsidRPr="00E80A63">
        <w:t xml:space="preserve">, below, </w:t>
      </w:r>
      <w:r w:rsidRPr="00E80A63">
        <w:t xml:space="preserve">shows the </w:t>
      </w:r>
      <w:r w:rsidR="00A07283" w:rsidRPr="00E80A63">
        <w:t xml:space="preserve">location of the 12 </w:t>
      </w:r>
      <w:r w:rsidRPr="00E80A63">
        <w:t>ammunition storage</w:t>
      </w:r>
      <w:r w:rsidR="00A07283" w:rsidRPr="00E80A63">
        <w:t xml:space="preserve"> sites. The</w:t>
      </w:r>
      <w:r w:rsidRPr="00E80A63">
        <w:t xml:space="preserve"> Ministry of Defence and </w:t>
      </w:r>
      <w:r w:rsidR="00A07283" w:rsidRPr="00E80A63">
        <w:t xml:space="preserve">the </w:t>
      </w:r>
      <w:r w:rsidR="00E80A63" w:rsidRPr="00E80A63">
        <w:t>Armed Forces</w:t>
      </w:r>
      <w:r w:rsidRPr="00E80A63">
        <w:t xml:space="preserve"> </w:t>
      </w:r>
      <w:r w:rsidR="00F34DEC" w:rsidRPr="00E80A63">
        <w:t xml:space="preserve">of </w:t>
      </w:r>
      <w:r w:rsidRPr="00E80A63">
        <w:t>Bosnia of and Herzegovina as well as EUFOR</w:t>
      </w:r>
      <w:r w:rsidR="00A07283" w:rsidRPr="00E80A63">
        <w:t xml:space="preserve"> conduct ammunition inspections jointly. </w:t>
      </w:r>
      <w:r w:rsidR="00F40D3C" w:rsidRPr="00E80A63">
        <w:t>On the basis of these</w:t>
      </w:r>
      <w:r w:rsidR="00A07283" w:rsidRPr="00E80A63">
        <w:t xml:space="preserve"> </w:t>
      </w:r>
      <w:r w:rsidR="00F40D3C" w:rsidRPr="00E80A63">
        <w:t>inspections,</w:t>
      </w:r>
      <w:r w:rsidR="00A07283" w:rsidRPr="00E80A63">
        <w:t xml:space="preserve"> </w:t>
      </w:r>
      <w:r w:rsidRPr="00E80A63">
        <w:t xml:space="preserve">surplus ammunition </w:t>
      </w:r>
      <w:r w:rsidR="00A07283" w:rsidRPr="00E80A63">
        <w:t xml:space="preserve">is </w:t>
      </w:r>
      <w:r w:rsidRPr="00E80A63">
        <w:t xml:space="preserve">identified and </w:t>
      </w:r>
      <w:r w:rsidR="00F40D3C" w:rsidRPr="00E80A63">
        <w:t xml:space="preserve">subsequently </w:t>
      </w:r>
      <w:r w:rsidRPr="00E80A63">
        <w:t xml:space="preserve">transported </w:t>
      </w:r>
      <w:r w:rsidR="0012152A" w:rsidRPr="00E80A63">
        <w:t xml:space="preserve">for final disposal </w:t>
      </w:r>
      <w:r w:rsidR="00F40D3C" w:rsidRPr="00E80A63">
        <w:t xml:space="preserve">at </w:t>
      </w:r>
      <w:r w:rsidRPr="00E80A63">
        <w:t>t</w:t>
      </w:r>
      <w:r w:rsidR="00F34DEC" w:rsidRPr="00E80A63">
        <w:t>he Technical Workshop for Maintenance</w:t>
      </w:r>
      <w:r w:rsidRPr="00E80A63">
        <w:t xml:space="preserve"> and Destruction of Ammunition </w:t>
      </w:r>
      <w:r w:rsidR="0012152A" w:rsidRPr="00E80A63">
        <w:t xml:space="preserve">in </w:t>
      </w:r>
      <w:proofErr w:type="spellStart"/>
      <w:r w:rsidR="0012152A" w:rsidRPr="00E80A63">
        <w:t>Doboj</w:t>
      </w:r>
      <w:proofErr w:type="spellEnd"/>
      <w:r w:rsidRPr="00E80A63">
        <w:t>.</w:t>
      </w:r>
    </w:p>
    <w:p w14:paraId="05400EC1" w14:textId="77777777" w:rsidR="00A27040" w:rsidRPr="00E80A63" w:rsidRDefault="00A27040" w:rsidP="00B253A3">
      <w:pPr>
        <w:jc w:val="both"/>
        <w:rPr>
          <w:sz w:val="20"/>
          <w:szCs w:val="20"/>
        </w:rPr>
      </w:pPr>
    </w:p>
    <w:p w14:paraId="0582A2C9" w14:textId="77777777" w:rsidR="00A27040" w:rsidRPr="00E80A63" w:rsidRDefault="00A27040" w:rsidP="00B253A3">
      <w:pPr>
        <w:jc w:val="both"/>
        <w:rPr>
          <w:sz w:val="20"/>
          <w:szCs w:val="20"/>
        </w:rPr>
      </w:pPr>
    </w:p>
    <w:p w14:paraId="57B02E76" w14:textId="77777777" w:rsidR="00CD2CBF" w:rsidRPr="00E80A63" w:rsidRDefault="00CD2CBF" w:rsidP="00B76B9F">
      <w:pPr>
        <w:jc w:val="both"/>
        <w:rPr>
          <w:sz w:val="20"/>
          <w:szCs w:val="20"/>
        </w:rPr>
      </w:pPr>
    </w:p>
    <w:p w14:paraId="3A381D3F" w14:textId="77777777" w:rsidR="00CD2CBF" w:rsidRPr="00E80A63" w:rsidRDefault="00CD2CBF" w:rsidP="00B76B9F">
      <w:pPr>
        <w:jc w:val="both"/>
        <w:rPr>
          <w:sz w:val="20"/>
          <w:szCs w:val="20"/>
        </w:rPr>
      </w:pPr>
    </w:p>
    <w:p w14:paraId="06AFC404" w14:textId="77777777" w:rsidR="00CD2CBF" w:rsidRPr="00E80A63" w:rsidRDefault="00CD2CBF" w:rsidP="00B76B9F">
      <w:pPr>
        <w:jc w:val="both"/>
        <w:rPr>
          <w:sz w:val="20"/>
          <w:szCs w:val="20"/>
        </w:rPr>
      </w:pPr>
    </w:p>
    <w:p w14:paraId="26A62BC8" w14:textId="77777777" w:rsidR="00CD2CBF" w:rsidRPr="00E80A63" w:rsidRDefault="00CD2CBF" w:rsidP="00B76B9F">
      <w:pPr>
        <w:jc w:val="both"/>
        <w:rPr>
          <w:sz w:val="20"/>
          <w:szCs w:val="20"/>
        </w:rPr>
      </w:pPr>
    </w:p>
    <w:p w14:paraId="6DD1B6C1" w14:textId="4FEA70F8" w:rsidR="00C13A07" w:rsidRPr="00E80A63" w:rsidRDefault="00CD2CBF" w:rsidP="00CD2CBF">
      <w:pPr>
        <w:spacing w:after="0"/>
        <w:jc w:val="both"/>
        <w:rPr>
          <w:rFonts w:ascii="Myriad Pro" w:hAnsi="Myriad Pro"/>
          <w:b/>
          <w:sz w:val="18"/>
          <w:szCs w:val="18"/>
        </w:rPr>
      </w:pPr>
      <w:r w:rsidRPr="00E80A63">
        <w:rPr>
          <w:sz w:val="20"/>
          <w:szCs w:val="20"/>
        </w:rPr>
        <w:lastRenderedPageBreak/>
        <w:t>Picture 1. Map of Bosnia and Herzegovina showing the locations of the 12 ammunition storage stockpiles.</w:t>
      </w:r>
    </w:p>
    <w:p w14:paraId="17FB272E" w14:textId="09AD48A4" w:rsidR="00C13A07" w:rsidRPr="00E80A63" w:rsidRDefault="00086D34" w:rsidP="00C13A07">
      <w:pPr>
        <w:jc w:val="both"/>
        <w:rPr>
          <w:sz w:val="20"/>
          <w:szCs w:val="20"/>
        </w:rPr>
      </w:pPr>
      <w:r w:rsidRPr="00E80A63">
        <w:rPr>
          <w:noProof/>
          <w:lang w:eastAsia="en-GB"/>
        </w:rPr>
        <w:drawing>
          <wp:inline distT="0" distB="0" distL="0" distR="0" wp14:anchorId="3292918D" wp14:editId="67CC5A99">
            <wp:extent cx="5772150" cy="4972050"/>
            <wp:effectExtent l="0" t="0" r="0" b="0"/>
            <wp:docPr id="27" name="Picture 27" descr="C:\Users\etelalagic\AppData\Local\Microsoft\Windows\Temporary Internet Files\Content.Outlook\Y7A4H1ZS\BIH ASS map for DRR v4.jpg"/>
            <wp:cNvGraphicFramePr/>
            <a:graphic xmlns:a="http://schemas.openxmlformats.org/drawingml/2006/main">
              <a:graphicData uri="http://schemas.openxmlformats.org/drawingml/2006/picture">
                <pic:pic xmlns:pic="http://schemas.openxmlformats.org/drawingml/2006/picture">
                  <pic:nvPicPr>
                    <pic:cNvPr id="27" name="Picture 27" descr="C:\Users\etelalagic\AppData\Local\Microsoft\Windows\Temporary Internet Files\Content.Outlook\Y7A4H1ZS\BIH ASS map for DRR v4.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150" cy="4972050"/>
                    </a:xfrm>
                    <a:prstGeom prst="rect">
                      <a:avLst/>
                    </a:prstGeom>
                    <a:noFill/>
                    <a:ln>
                      <a:noFill/>
                    </a:ln>
                  </pic:spPr>
                </pic:pic>
              </a:graphicData>
            </a:graphic>
          </wp:inline>
        </w:drawing>
      </w:r>
    </w:p>
    <w:p w14:paraId="12BFB2D0" w14:textId="215CF9FC" w:rsidR="00B76B9F" w:rsidRPr="00E80A63" w:rsidRDefault="00086D34" w:rsidP="00B76B9F">
      <w:pPr>
        <w:jc w:val="both"/>
      </w:pPr>
      <w:r w:rsidRPr="00E80A63">
        <w:rPr>
          <w:b/>
          <w:bCs/>
        </w:rPr>
        <w:t>Please Note:</w:t>
      </w:r>
      <w:r w:rsidRPr="00E80A63">
        <w:t xml:space="preserve"> As of 2016, there were 12 active ammunition storage </w:t>
      </w:r>
      <w:r w:rsidR="00F40D3C" w:rsidRPr="00E80A63">
        <w:t xml:space="preserve">sites </w:t>
      </w:r>
      <w:r w:rsidRPr="00E80A63">
        <w:t xml:space="preserve">in </w:t>
      </w:r>
      <w:r w:rsidR="00F26C8E" w:rsidRPr="00E80A63">
        <w:t>Bosnia and Herzegovina</w:t>
      </w:r>
      <w:r w:rsidRPr="00E80A63">
        <w:t>.</w:t>
      </w:r>
    </w:p>
    <w:p w14:paraId="5E85AD3A" w14:textId="36C4FACD" w:rsidR="004F27EA" w:rsidRPr="00E80A63" w:rsidRDefault="004F27EA" w:rsidP="004F27EA">
      <w:pPr>
        <w:spacing w:before="100" w:beforeAutospacing="1" w:after="100" w:afterAutospacing="1"/>
        <w:jc w:val="both"/>
        <w:rPr>
          <w:b/>
          <w:color w:val="0070C0"/>
        </w:rPr>
      </w:pPr>
      <w:r w:rsidRPr="00E80A63">
        <w:rPr>
          <w:b/>
          <w:color w:val="0070C0"/>
        </w:rPr>
        <w:t>Main achievements</w:t>
      </w:r>
    </w:p>
    <w:p w14:paraId="5B377DC1" w14:textId="2CCE7C55" w:rsidR="006E3CA0" w:rsidRPr="00E80A63" w:rsidRDefault="006953BF" w:rsidP="0037581E">
      <w:pPr>
        <w:spacing w:after="0"/>
        <w:jc w:val="both"/>
        <w:rPr>
          <w:noProof/>
          <w:lang w:val="en-US"/>
        </w:rPr>
      </w:pPr>
      <w:r w:rsidRPr="00E80A63">
        <w:t>The</w:t>
      </w:r>
      <w:r w:rsidR="00814429" w:rsidRPr="00E80A63">
        <w:t xml:space="preserve"> total results achieved </w:t>
      </w:r>
      <w:r w:rsidRPr="00E80A63">
        <w:t xml:space="preserve">up until the end of November 2019 </w:t>
      </w:r>
      <w:r w:rsidR="00814429" w:rsidRPr="00E80A63">
        <w:t xml:space="preserve">in terms of the disposal of ammunition over </w:t>
      </w:r>
      <w:r w:rsidR="00F40D3C" w:rsidRPr="00E80A63">
        <w:t xml:space="preserve">the </w:t>
      </w:r>
      <w:r w:rsidR="0037581E" w:rsidRPr="00E80A63">
        <w:t xml:space="preserve">thirty months of implementation </w:t>
      </w:r>
      <w:r w:rsidR="00814429" w:rsidRPr="00E80A63">
        <w:t xml:space="preserve">of </w:t>
      </w:r>
      <w:r w:rsidR="0037581E" w:rsidRPr="00E80A63">
        <w:t xml:space="preserve">the </w:t>
      </w:r>
      <w:r w:rsidR="0037581E" w:rsidRPr="00E80A63">
        <w:rPr>
          <w:rStyle w:val="fontstyle01"/>
          <w:rFonts w:asciiTheme="minorHAnsi" w:hAnsiTheme="minorHAnsi" w:cstheme="minorHAnsi"/>
        </w:rPr>
        <w:t xml:space="preserve">European Union </w:t>
      </w:r>
      <w:r w:rsidR="00814429" w:rsidRPr="00E80A63">
        <w:rPr>
          <w:rStyle w:val="fontstyle01"/>
          <w:rFonts w:asciiTheme="minorHAnsi" w:hAnsiTheme="minorHAnsi" w:cstheme="minorHAnsi"/>
        </w:rPr>
        <w:t xml:space="preserve">funded </w:t>
      </w:r>
      <w:r w:rsidR="00F40D3C" w:rsidRPr="00E80A63">
        <w:rPr>
          <w:rFonts w:eastAsiaTheme="minorEastAsia"/>
        </w:rPr>
        <w:t xml:space="preserve">EU STAR </w:t>
      </w:r>
      <w:r w:rsidR="00814429" w:rsidRPr="00E80A63">
        <w:t>p</w:t>
      </w:r>
      <w:r w:rsidR="0037581E" w:rsidRPr="00E80A63">
        <w:t>roject</w:t>
      </w:r>
      <w:r w:rsidR="00814429" w:rsidRPr="00E80A63">
        <w:t xml:space="preserve"> was</w:t>
      </w:r>
      <w:r w:rsidR="0037581E" w:rsidRPr="00E80A63">
        <w:t xml:space="preserve"> </w:t>
      </w:r>
      <w:r w:rsidR="00814429" w:rsidRPr="00E80A63">
        <w:t xml:space="preserve">2,683 </w:t>
      </w:r>
      <w:r w:rsidR="0037581E" w:rsidRPr="00E80A63">
        <w:t>tonnes. Picture 2</w:t>
      </w:r>
      <w:r w:rsidR="00814429" w:rsidRPr="00E80A63">
        <w:t>, below,</w:t>
      </w:r>
      <w:r w:rsidR="0037581E" w:rsidRPr="00E80A63">
        <w:t xml:space="preserve"> </w:t>
      </w:r>
      <w:r w:rsidR="00814429" w:rsidRPr="00E80A63">
        <w:t xml:space="preserve">illustrates the </w:t>
      </w:r>
      <w:r w:rsidR="0037581E" w:rsidRPr="00E80A63">
        <w:t xml:space="preserve">ammunition disposal per year and </w:t>
      </w:r>
      <w:r w:rsidR="00814429" w:rsidRPr="00E80A63">
        <w:t xml:space="preserve">the </w:t>
      </w:r>
      <w:r w:rsidR="0037581E" w:rsidRPr="00E80A63">
        <w:t xml:space="preserve">gap to the planned quantities. Although </w:t>
      </w:r>
      <w:r w:rsidR="00814429" w:rsidRPr="00E80A63">
        <w:t xml:space="preserve">it </w:t>
      </w:r>
      <w:r w:rsidR="0037581E" w:rsidRPr="00E80A63">
        <w:t xml:space="preserve">arrived late in the year </w:t>
      </w:r>
      <w:r w:rsidR="00814429" w:rsidRPr="00E80A63">
        <w:t xml:space="preserve">in </w:t>
      </w:r>
      <w:r w:rsidR="0037581E" w:rsidRPr="00E80A63">
        <w:t>2017</w:t>
      </w:r>
      <w:r w:rsidR="00814429" w:rsidRPr="00E80A63">
        <w:t>,</w:t>
      </w:r>
      <w:r w:rsidR="0037581E" w:rsidRPr="00E80A63">
        <w:t xml:space="preserve"> </w:t>
      </w:r>
      <w:r w:rsidR="00814429" w:rsidRPr="00E80A63">
        <w:t>the project</w:t>
      </w:r>
      <w:r w:rsidR="0037581E" w:rsidRPr="00E80A63">
        <w:t xml:space="preserve"> accounted for </w:t>
      </w:r>
      <w:r w:rsidR="00814429" w:rsidRPr="00E80A63">
        <w:t xml:space="preserve">a project annual result of </w:t>
      </w:r>
      <w:r w:rsidR="0037581E" w:rsidRPr="00E80A63">
        <w:t xml:space="preserve">464 tonnes. Picture 3 </w:t>
      </w:r>
      <w:r w:rsidR="00814429" w:rsidRPr="00E80A63">
        <w:t xml:space="preserve">shows </w:t>
      </w:r>
      <w:r w:rsidR="0037581E" w:rsidRPr="00E80A63">
        <w:t xml:space="preserve">how many tonnes of ammunition were disposed </w:t>
      </w:r>
      <w:r w:rsidR="00814429" w:rsidRPr="00E80A63">
        <w:t xml:space="preserve">of </w:t>
      </w:r>
      <w:r w:rsidR="0037581E" w:rsidRPr="00E80A63">
        <w:t xml:space="preserve">by the </w:t>
      </w:r>
      <w:r w:rsidR="00E80A63" w:rsidRPr="00E80A63">
        <w:t>Armed Forces</w:t>
      </w:r>
      <w:r w:rsidR="0037581E" w:rsidRPr="00E80A63">
        <w:t xml:space="preserve"> of Bosnia and Herzegovina </w:t>
      </w:r>
      <w:r w:rsidR="00814429" w:rsidRPr="00E80A63">
        <w:t xml:space="preserve">compared </w:t>
      </w:r>
      <w:r w:rsidR="0037581E" w:rsidRPr="00E80A63">
        <w:t xml:space="preserve">to the </w:t>
      </w:r>
      <w:r w:rsidR="0037581E" w:rsidRPr="00E80A63">
        <w:rPr>
          <w:rStyle w:val="fontstyle01"/>
          <w:rFonts w:asciiTheme="minorHAnsi" w:hAnsiTheme="minorHAnsi" w:cstheme="minorHAnsi"/>
        </w:rPr>
        <w:t xml:space="preserve">European Union </w:t>
      </w:r>
      <w:r w:rsidR="00814429" w:rsidRPr="00E80A63">
        <w:rPr>
          <w:rStyle w:val="fontstyle01"/>
          <w:rFonts w:asciiTheme="minorHAnsi" w:hAnsiTheme="minorHAnsi" w:cstheme="minorHAnsi"/>
        </w:rPr>
        <w:t xml:space="preserve">supported </w:t>
      </w:r>
      <w:r w:rsidR="0037581E" w:rsidRPr="00E80A63">
        <w:rPr>
          <w:rStyle w:val="fontstyle01"/>
          <w:rFonts w:asciiTheme="minorHAnsi" w:hAnsiTheme="minorHAnsi" w:cstheme="minorHAnsi"/>
        </w:rPr>
        <w:t xml:space="preserve">Stockpile Management Technical Support and Ammunition Surplus Reduction </w:t>
      </w:r>
      <w:r w:rsidR="00814429" w:rsidRPr="00E80A63">
        <w:t>p</w:t>
      </w:r>
      <w:r w:rsidR="0037581E" w:rsidRPr="00E80A63">
        <w:t xml:space="preserve">roject </w:t>
      </w:r>
      <w:r w:rsidR="00814429" w:rsidRPr="00E80A63">
        <w:t xml:space="preserve">for </w:t>
      </w:r>
      <w:r w:rsidR="0037581E" w:rsidRPr="00E80A63">
        <w:t xml:space="preserve">the period September </w:t>
      </w:r>
      <w:r w:rsidR="00814429" w:rsidRPr="00E80A63">
        <w:t xml:space="preserve">to </w:t>
      </w:r>
      <w:r w:rsidR="0037581E" w:rsidRPr="00E80A63">
        <w:t xml:space="preserve">December 2017. Picture 4 </w:t>
      </w:r>
      <w:r w:rsidR="00814429" w:rsidRPr="00E80A63">
        <w:t xml:space="preserve">illustrates </w:t>
      </w:r>
      <w:r w:rsidR="0037581E" w:rsidRPr="00E80A63">
        <w:t xml:space="preserve">overall disposal for 2017. Throughout 2018, the </w:t>
      </w:r>
      <w:r w:rsidR="00814429" w:rsidRPr="00E80A63">
        <w:t>p</w:t>
      </w:r>
      <w:r w:rsidR="0037581E" w:rsidRPr="00E80A63">
        <w:t>roject contributed 1</w:t>
      </w:r>
      <w:r w:rsidR="00A07283" w:rsidRPr="00E80A63">
        <w:t>,</w:t>
      </w:r>
      <w:r w:rsidR="0037581E" w:rsidRPr="00E80A63">
        <w:t xml:space="preserve">219 tonnes of unstable ammunition and in 2019 </w:t>
      </w:r>
      <w:r w:rsidR="00814429" w:rsidRPr="00E80A63">
        <w:t xml:space="preserve">an </w:t>
      </w:r>
      <w:r w:rsidR="0037581E" w:rsidRPr="00E80A63">
        <w:t xml:space="preserve">additional 1,000 tonnes of unstable ammunition from stockpiles. </w:t>
      </w:r>
      <w:r w:rsidR="00BC0E2E" w:rsidRPr="00E80A63">
        <w:t xml:space="preserve">Picture 5 </w:t>
      </w:r>
      <w:r w:rsidR="00814429" w:rsidRPr="00E80A63">
        <w:t xml:space="preserve">illustrates the </w:t>
      </w:r>
      <w:r w:rsidR="00BC0E2E" w:rsidRPr="00E80A63">
        <w:t>disposal rate for</w:t>
      </w:r>
      <w:r w:rsidR="006365B7" w:rsidRPr="00E80A63">
        <w:t xml:space="preserve"> the </w:t>
      </w:r>
      <w:r w:rsidR="006365B7" w:rsidRPr="00E80A63">
        <w:rPr>
          <w:rFonts w:eastAsia="Calibri" w:cstheme="minorHAnsi"/>
        </w:rPr>
        <w:t xml:space="preserve">Technical Workshop for the </w:t>
      </w:r>
      <w:r w:rsidR="00814429" w:rsidRPr="00E80A63">
        <w:rPr>
          <w:rFonts w:eastAsia="Calibri" w:cstheme="minorHAnsi"/>
        </w:rPr>
        <w:t>M</w:t>
      </w:r>
      <w:r w:rsidR="006365B7" w:rsidRPr="00E80A63">
        <w:rPr>
          <w:rFonts w:eastAsia="Calibri" w:cstheme="minorHAnsi"/>
        </w:rPr>
        <w:t xml:space="preserve">aintenance of </w:t>
      </w:r>
      <w:r w:rsidR="00814429" w:rsidRPr="00E80A63">
        <w:rPr>
          <w:rFonts w:eastAsia="Calibri" w:cstheme="minorHAnsi"/>
        </w:rPr>
        <w:t xml:space="preserve">Ammunition in </w:t>
      </w:r>
      <w:proofErr w:type="spellStart"/>
      <w:r w:rsidR="00814429" w:rsidRPr="00E80A63">
        <w:rPr>
          <w:rFonts w:eastAsia="Calibri" w:cstheme="minorHAnsi"/>
        </w:rPr>
        <w:t>Doboj</w:t>
      </w:r>
      <w:proofErr w:type="spellEnd"/>
      <w:r w:rsidR="00814429" w:rsidRPr="00E80A63">
        <w:rPr>
          <w:rFonts w:eastAsia="Calibri" w:cstheme="minorHAnsi"/>
        </w:rPr>
        <w:t xml:space="preserve"> </w:t>
      </w:r>
      <w:r w:rsidR="00F40D3C" w:rsidRPr="00E80A63">
        <w:rPr>
          <w:rFonts w:eastAsia="Calibri" w:cstheme="minorHAnsi"/>
        </w:rPr>
        <w:t xml:space="preserve">(TROM </w:t>
      </w:r>
      <w:proofErr w:type="spellStart"/>
      <w:r w:rsidR="00F40D3C" w:rsidRPr="00E80A63">
        <w:rPr>
          <w:rFonts w:eastAsia="Calibri" w:cstheme="minorHAnsi"/>
        </w:rPr>
        <w:t>Doboj</w:t>
      </w:r>
      <w:proofErr w:type="spellEnd"/>
      <w:r w:rsidR="00F40D3C" w:rsidRPr="00E80A63">
        <w:rPr>
          <w:rFonts w:eastAsia="Calibri" w:cstheme="minorHAnsi"/>
        </w:rPr>
        <w:t xml:space="preserve">) </w:t>
      </w:r>
      <w:r w:rsidR="00814429" w:rsidRPr="00E80A63">
        <w:t>in 2018</w:t>
      </w:r>
      <w:r w:rsidR="0047532D" w:rsidRPr="00E80A63">
        <w:t>, while</w:t>
      </w:r>
      <w:r w:rsidR="006365B7" w:rsidRPr="00E80A63">
        <w:rPr>
          <w:rFonts w:eastAsia="Calibri" w:cstheme="minorHAnsi"/>
        </w:rPr>
        <w:t xml:space="preserve"> Picture 6 </w:t>
      </w:r>
      <w:r w:rsidR="006365B7" w:rsidRPr="00E80A63">
        <w:t xml:space="preserve">shows </w:t>
      </w:r>
      <w:r w:rsidR="0047532D" w:rsidRPr="00E80A63">
        <w:t xml:space="preserve">the </w:t>
      </w:r>
      <w:r w:rsidR="006365B7" w:rsidRPr="00E80A63">
        <w:t xml:space="preserve">disposal rate for </w:t>
      </w:r>
      <w:r w:rsidR="00F40D3C" w:rsidRPr="00E80A63">
        <w:t xml:space="preserve">TROM </w:t>
      </w:r>
      <w:proofErr w:type="spellStart"/>
      <w:r w:rsidR="00F40D3C" w:rsidRPr="00E80A63">
        <w:t>Doboj</w:t>
      </w:r>
      <w:proofErr w:type="spellEnd"/>
      <w:r w:rsidR="006365B7" w:rsidRPr="00E80A63">
        <w:rPr>
          <w:rFonts w:eastAsia="Calibri" w:cstheme="minorHAnsi"/>
        </w:rPr>
        <w:t xml:space="preserve"> </w:t>
      </w:r>
      <w:r w:rsidR="0047532D" w:rsidRPr="00E80A63">
        <w:t>for 2019</w:t>
      </w:r>
      <w:r w:rsidR="006365B7" w:rsidRPr="00E80A63">
        <w:rPr>
          <w:rFonts w:eastAsia="Calibri" w:cstheme="minorHAnsi"/>
        </w:rPr>
        <w:t>.</w:t>
      </w:r>
      <w:r w:rsidR="00BC0E2E" w:rsidRPr="00E80A63">
        <w:t xml:space="preserve"> </w:t>
      </w:r>
      <w:r w:rsidR="0037581E" w:rsidRPr="00E80A63">
        <w:t xml:space="preserve">The results achieved in ammunition stockpile reduction help alleviate the potential risk of </w:t>
      </w:r>
      <w:r w:rsidR="0047532D" w:rsidRPr="00E80A63">
        <w:t xml:space="preserve">an </w:t>
      </w:r>
      <w:r w:rsidR="0037581E" w:rsidRPr="00E80A63">
        <w:t xml:space="preserve">unplanned explosion and </w:t>
      </w:r>
      <w:r w:rsidR="0047532D" w:rsidRPr="00E80A63">
        <w:t xml:space="preserve">possible </w:t>
      </w:r>
      <w:r w:rsidR="0037581E" w:rsidRPr="00E80A63">
        <w:t xml:space="preserve">damage to communities in terms of </w:t>
      </w:r>
      <w:r w:rsidR="0047532D" w:rsidRPr="00E80A63">
        <w:t xml:space="preserve">protecting human life as well as </w:t>
      </w:r>
      <w:r w:rsidR="0037581E" w:rsidRPr="00E80A63">
        <w:t>their socioeconomic development</w:t>
      </w:r>
      <w:r w:rsidR="0047532D" w:rsidRPr="00E80A63">
        <w:t xml:space="preserve"> and</w:t>
      </w:r>
      <w:r w:rsidR="0037581E" w:rsidRPr="00E80A63">
        <w:t xml:space="preserve"> living and environmental conditions</w:t>
      </w:r>
      <w:r w:rsidR="0047532D" w:rsidRPr="00E80A63">
        <w:t>.</w:t>
      </w:r>
    </w:p>
    <w:p w14:paraId="27A98F5D" w14:textId="77777777" w:rsidR="006E3CA0" w:rsidRPr="00E80A63" w:rsidRDefault="006E3CA0" w:rsidP="0037581E">
      <w:pPr>
        <w:spacing w:after="0"/>
        <w:jc w:val="both"/>
        <w:rPr>
          <w:noProof/>
          <w:lang w:val="en-US"/>
        </w:rPr>
      </w:pPr>
    </w:p>
    <w:p w14:paraId="0F4AF52D" w14:textId="77777777" w:rsidR="00BC0E2E" w:rsidRPr="00E80A63" w:rsidRDefault="00BC0E2E" w:rsidP="0037581E">
      <w:pPr>
        <w:spacing w:after="0"/>
        <w:jc w:val="both"/>
        <w:rPr>
          <w:noProof/>
          <w:sz w:val="20"/>
          <w:szCs w:val="20"/>
          <w:lang w:val="en-US"/>
        </w:rPr>
        <w:sectPr w:rsidR="00BC0E2E" w:rsidRPr="00E80A63" w:rsidSect="008E7ED3">
          <w:footerReference w:type="default" r:id="rId13"/>
          <w:pgSz w:w="11906" w:h="16838"/>
          <w:pgMar w:top="1417" w:right="1417" w:bottom="1417" w:left="1417" w:header="708" w:footer="708" w:gutter="0"/>
          <w:pgNumType w:start="1" w:chapStyle="1"/>
          <w:cols w:space="708"/>
          <w:docGrid w:linePitch="360"/>
        </w:sectPr>
      </w:pPr>
    </w:p>
    <w:p w14:paraId="2EEDACBE" w14:textId="1D128609" w:rsidR="006E3CA0" w:rsidRPr="00E80A63" w:rsidRDefault="006E3CA0" w:rsidP="0037581E">
      <w:pPr>
        <w:spacing w:after="0"/>
        <w:jc w:val="both"/>
        <w:rPr>
          <w:noProof/>
          <w:sz w:val="20"/>
          <w:szCs w:val="20"/>
          <w:lang w:val="en-US"/>
        </w:rPr>
      </w:pPr>
      <w:r w:rsidRPr="00E80A63">
        <w:rPr>
          <w:noProof/>
          <w:sz w:val="20"/>
          <w:szCs w:val="20"/>
          <w:lang w:val="en-US"/>
        </w:rPr>
        <w:t>Picture 2</w:t>
      </w:r>
      <w:r w:rsidR="00814429" w:rsidRPr="00E80A63">
        <w:rPr>
          <w:noProof/>
          <w:sz w:val="20"/>
          <w:szCs w:val="20"/>
          <w:lang w:val="en-US"/>
        </w:rPr>
        <w:t>.</w:t>
      </w:r>
      <w:r w:rsidRPr="00E80A63">
        <w:rPr>
          <w:noProof/>
          <w:sz w:val="20"/>
          <w:szCs w:val="20"/>
          <w:lang w:val="en-US"/>
        </w:rPr>
        <w:t xml:space="preserve"> Ammunition disposal in tonnes per year</w:t>
      </w:r>
    </w:p>
    <w:p w14:paraId="67C64DB6" w14:textId="506D9119" w:rsidR="006E3CA0" w:rsidRPr="00E80A63" w:rsidRDefault="006E3CA0" w:rsidP="0037581E">
      <w:pPr>
        <w:spacing w:after="0"/>
        <w:jc w:val="both"/>
        <w:rPr>
          <w:noProof/>
          <w:lang w:val="en-US"/>
        </w:rPr>
      </w:pPr>
      <w:r w:rsidRPr="00E80A63">
        <w:rPr>
          <w:noProof/>
          <w:lang w:eastAsia="en-GB"/>
        </w:rPr>
        <w:drawing>
          <wp:inline distT="0" distB="0" distL="0" distR="0" wp14:anchorId="66C6635B" wp14:editId="3F2B1BC6">
            <wp:extent cx="2905760" cy="2375535"/>
            <wp:effectExtent l="0" t="0" r="8890" b="5715"/>
            <wp:docPr id="3" name="Picture 3" descr="C:\Users\PC\Downloads\image0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age003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967" cy="2426391"/>
                    </a:xfrm>
                    <a:prstGeom prst="rect">
                      <a:avLst/>
                    </a:prstGeom>
                    <a:noFill/>
                    <a:ln>
                      <a:noFill/>
                    </a:ln>
                  </pic:spPr>
                </pic:pic>
              </a:graphicData>
            </a:graphic>
          </wp:inline>
        </w:drawing>
      </w:r>
    </w:p>
    <w:p w14:paraId="6F08B336" w14:textId="77777777" w:rsidR="006E3CA0" w:rsidRPr="00E80A63" w:rsidRDefault="006E3CA0" w:rsidP="0037581E">
      <w:pPr>
        <w:spacing w:after="0"/>
        <w:jc w:val="both"/>
        <w:rPr>
          <w:noProof/>
          <w:lang w:val="en-US"/>
        </w:rPr>
      </w:pPr>
    </w:p>
    <w:p w14:paraId="3BD015AE" w14:textId="2CB7ED38" w:rsidR="006E3CA0" w:rsidRPr="00E80A63" w:rsidRDefault="006E3CA0" w:rsidP="0037581E">
      <w:pPr>
        <w:spacing w:after="0"/>
        <w:jc w:val="both"/>
        <w:rPr>
          <w:noProof/>
          <w:sz w:val="20"/>
          <w:szCs w:val="20"/>
          <w:lang w:val="en-US"/>
        </w:rPr>
      </w:pPr>
      <w:r w:rsidRPr="00E80A63">
        <w:rPr>
          <w:noProof/>
          <w:sz w:val="20"/>
          <w:szCs w:val="20"/>
          <w:lang w:val="en-US"/>
        </w:rPr>
        <w:t>Picture 3: Disposal rate Sep-Dec 2017</w:t>
      </w:r>
      <w:r w:rsidR="00BC0E2E" w:rsidRPr="00E80A63">
        <w:rPr>
          <w:noProof/>
          <w:sz w:val="20"/>
          <w:szCs w:val="20"/>
          <w:lang w:val="en-US"/>
        </w:rPr>
        <w:t xml:space="preserve"> TROM Doboj</w:t>
      </w:r>
    </w:p>
    <w:p w14:paraId="707F34AB" w14:textId="58667038" w:rsidR="006E3CA0" w:rsidRPr="00E80A63" w:rsidRDefault="00037B56" w:rsidP="0037581E">
      <w:pPr>
        <w:spacing w:after="0"/>
        <w:jc w:val="both"/>
        <w:rPr>
          <w:noProof/>
          <w:lang w:val="en-US"/>
        </w:rPr>
      </w:pPr>
      <w:r w:rsidRPr="00E80A63">
        <w:rPr>
          <w:noProof/>
          <w:lang w:val="en-US"/>
        </w:rPr>
        <w:drawing>
          <wp:inline distT="0" distB="0" distL="0" distR="0" wp14:anchorId="67AB6169" wp14:editId="3EE3C0A9">
            <wp:extent cx="2905760" cy="216401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054" cy="2193277"/>
                    </a:xfrm>
                    <a:prstGeom prst="rect">
                      <a:avLst/>
                    </a:prstGeom>
                    <a:noFill/>
                  </pic:spPr>
                </pic:pic>
              </a:graphicData>
            </a:graphic>
          </wp:inline>
        </w:drawing>
      </w:r>
    </w:p>
    <w:p w14:paraId="38DC7FD0" w14:textId="77777777" w:rsidR="006E3CA0" w:rsidRPr="00E80A63" w:rsidRDefault="006E3CA0" w:rsidP="0037581E">
      <w:pPr>
        <w:spacing w:after="0"/>
        <w:jc w:val="both"/>
        <w:rPr>
          <w:noProof/>
          <w:lang w:val="en-US"/>
        </w:rPr>
      </w:pPr>
    </w:p>
    <w:p w14:paraId="113773EF" w14:textId="77777777" w:rsidR="00D1626A" w:rsidRPr="00E80A63" w:rsidRDefault="00D1626A" w:rsidP="0037581E">
      <w:pPr>
        <w:spacing w:after="0"/>
        <w:jc w:val="both"/>
        <w:rPr>
          <w:noProof/>
          <w:sz w:val="20"/>
          <w:szCs w:val="20"/>
          <w:lang w:val="en-US"/>
        </w:rPr>
      </w:pPr>
    </w:p>
    <w:p w14:paraId="6F2E2CBF" w14:textId="77777777" w:rsidR="00D1626A" w:rsidRPr="00E80A63" w:rsidRDefault="00D1626A" w:rsidP="0037581E">
      <w:pPr>
        <w:spacing w:after="0"/>
        <w:jc w:val="both"/>
        <w:rPr>
          <w:noProof/>
          <w:sz w:val="20"/>
          <w:szCs w:val="20"/>
          <w:lang w:val="en-US"/>
        </w:rPr>
      </w:pPr>
    </w:p>
    <w:p w14:paraId="5CC0FFCA" w14:textId="77777777" w:rsidR="00D1626A" w:rsidRPr="00E80A63" w:rsidRDefault="00D1626A" w:rsidP="0037581E">
      <w:pPr>
        <w:spacing w:after="0"/>
        <w:jc w:val="both"/>
        <w:rPr>
          <w:noProof/>
          <w:sz w:val="20"/>
          <w:szCs w:val="20"/>
          <w:lang w:val="en-US"/>
        </w:rPr>
      </w:pPr>
    </w:p>
    <w:p w14:paraId="74F90A47" w14:textId="5999E16F" w:rsidR="00D1626A" w:rsidRPr="00E80A63" w:rsidRDefault="00D1626A" w:rsidP="0037581E">
      <w:pPr>
        <w:spacing w:after="0"/>
        <w:jc w:val="both"/>
        <w:rPr>
          <w:noProof/>
          <w:sz w:val="20"/>
          <w:szCs w:val="20"/>
          <w:lang w:val="en-US"/>
        </w:rPr>
      </w:pPr>
    </w:p>
    <w:p w14:paraId="7F6A3BEF" w14:textId="298A2D25" w:rsidR="00EB32A9" w:rsidRPr="00E80A63" w:rsidRDefault="00EB32A9" w:rsidP="0037581E">
      <w:pPr>
        <w:spacing w:after="0"/>
        <w:jc w:val="both"/>
        <w:rPr>
          <w:noProof/>
          <w:sz w:val="20"/>
          <w:szCs w:val="20"/>
          <w:lang w:val="en-US"/>
        </w:rPr>
      </w:pPr>
    </w:p>
    <w:p w14:paraId="34F2BEE1" w14:textId="5F91A0CB" w:rsidR="00EB32A9" w:rsidRPr="00E80A63" w:rsidRDefault="00EB32A9" w:rsidP="0037581E">
      <w:pPr>
        <w:spacing w:after="0"/>
        <w:jc w:val="both"/>
        <w:rPr>
          <w:noProof/>
          <w:sz w:val="20"/>
          <w:szCs w:val="20"/>
          <w:lang w:val="en-US"/>
        </w:rPr>
      </w:pPr>
    </w:p>
    <w:p w14:paraId="70D26A87" w14:textId="77777777" w:rsidR="00EB32A9" w:rsidRPr="00E80A63" w:rsidRDefault="00EB32A9" w:rsidP="0037581E">
      <w:pPr>
        <w:spacing w:after="0"/>
        <w:jc w:val="both"/>
        <w:rPr>
          <w:noProof/>
          <w:sz w:val="20"/>
          <w:szCs w:val="20"/>
          <w:lang w:val="en-US"/>
        </w:rPr>
      </w:pPr>
    </w:p>
    <w:p w14:paraId="1B3743CE" w14:textId="77777777" w:rsidR="00D1626A" w:rsidRPr="00E80A63" w:rsidRDefault="00D1626A" w:rsidP="0037581E">
      <w:pPr>
        <w:spacing w:after="0"/>
        <w:jc w:val="both"/>
        <w:rPr>
          <w:noProof/>
          <w:sz w:val="20"/>
          <w:szCs w:val="20"/>
          <w:lang w:val="en-US"/>
        </w:rPr>
      </w:pPr>
    </w:p>
    <w:p w14:paraId="1BC678F7" w14:textId="77777777" w:rsidR="00D1626A" w:rsidRPr="00E80A63" w:rsidRDefault="00D1626A" w:rsidP="0037581E">
      <w:pPr>
        <w:spacing w:after="0"/>
        <w:jc w:val="both"/>
        <w:rPr>
          <w:noProof/>
          <w:sz w:val="20"/>
          <w:szCs w:val="20"/>
          <w:lang w:val="en-US"/>
        </w:rPr>
      </w:pPr>
    </w:p>
    <w:p w14:paraId="3F0D2423" w14:textId="77777777" w:rsidR="00D1626A" w:rsidRPr="00E80A63" w:rsidRDefault="00D1626A" w:rsidP="0037581E">
      <w:pPr>
        <w:spacing w:after="0"/>
        <w:jc w:val="both"/>
        <w:rPr>
          <w:noProof/>
          <w:sz w:val="20"/>
          <w:szCs w:val="20"/>
          <w:lang w:val="en-US"/>
        </w:rPr>
      </w:pPr>
    </w:p>
    <w:p w14:paraId="2F0ACDB4" w14:textId="77777777" w:rsidR="00D1626A" w:rsidRPr="00E80A63" w:rsidRDefault="00D1626A" w:rsidP="0037581E">
      <w:pPr>
        <w:spacing w:after="0"/>
        <w:jc w:val="both"/>
        <w:rPr>
          <w:noProof/>
          <w:sz w:val="20"/>
          <w:szCs w:val="20"/>
          <w:lang w:val="en-US"/>
        </w:rPr>
      </w:pPr>
    </w:p>
    <w:p w14:paraId="39A2B3EC" w14:textId="77777777" w:rsidR="00D1626A" w:rsidRPr="00E80A63" w:rsidRDefault="00D1626A" w:rsidP="0037581E">
      <w:pPr>
        <w:spacing w:after="0"/>
        <w:jc w:val="both"/>
        <w:rPr>
          <w:noProof/>
          <w:sz w:val="20"/>
          <w:szCs w:val="20"/>
          <w:lang w:val="en-US"/>
        </w:rPr>
      </w:pPr>
    </w:p>
    <w:p w14:paraId="0EFE675B" w14:textId="77777777" w:rsidR="00D1626A" w:rsidRPr="00E80A63" w:rsidRDefault="00D1626A" w:rsidP="0037581E">
      <w:pPr>
        <w:spacing w:after="0"/>
        <w:jc w:val="both"/>
        <w:rPr>
          <w:noProof/>
          <w:sz w:val="20"/>
          <w:szCs w:val="20"/>
          <w:lang w:val="en-US"/>
        </w:rPr>
      </w:pPr>
    </w:p>
    <w:p w14:paraId="4C773F7E" w14:textId="77777777" w:rsidR="00D1626A" w:rsidRPr="00E80A63" w:rsidRDefault="00D1626A" w:rsidP="0037581E">
      <w:pPr>
        <w:spacing w:after="0"/>
        <w:jc w:val="both"/>
        <w:rPr>
          <w:noProof/>
          <w:sz w:val="20"/>
          <w:szCs w:val="20"/>
          <w:lang w:val="en-US"/>
        </w:rPr>
      </w:pPr>
    </w:p>
    <w:p w14:paraId="7E2032F7" w14:textId="11112C83" w:rsidR="006E3CA0" w:rsidRPr="00E80A63" w:rsidRDefault="006E3CA0" w:rsidP="0037581E">
      <w:pPr>
        <w:spacing w:after="0"/>
        <w:jc w:val="both"/>
        <w:rPr>
          <w:noProof/>
          <w:sz w:val="20"/>
          <w:szCs w:val="20"/>
          <w:lang w:val="en-US"/>
        </w:rPr>
      </w:pPr>
      <w:r w:rsidRPr="00E80A63">
        <w:rPr>
          <w:noProof/>
          <w:sz w:val="20"/>
          <w:szCs w:val="20"/>
          <w:lang w:val="en-US"/>
        </w:rPr>
        <w:t>Pictu</w:t>
      </w:r>
      <w:r w:rsidR="00D1626A" w:rsidRPr="00E80A63">
        <w:rPr>
          <w:noProof/>
          <w:sz w:val="20"/>
          <w:szCs w:val="20"/>
          <w:lang w:val="en-US"/>
        </w:rPr>
        <w:t>r</w:t>
      </w:r>
      <w:r w:rsidRPr="00E80A63">
        <w:rPr>
          <w:noProof/>
          <w:sz w:val="20"/>
          <w:szCs w:val="20"/>
          <w:lang w:val="en-US"/>
        </w:rPr>
        <w:t>e 4</w:t>
      </w:r>
      <w:r w:rsidR="0047532D" w:rsidRPr="00E80A63">
        <w:rPr>
          <w:noProof/>
          <w:sz w:val="20"/>
          <w:szCs w:val="20"/>
          <w:lang w:val="en-US"/>
        </w:rPr>
        <w:t>.</w:t>
      </w:r>
      <w:r w:rsidRPr="00E80A63">
        <w:rPr>
          <w:noProof/>
          <w:sz w:val="20"/>
          <w:szCs w:val="20"/>
          <w:lang w:val="en-US"/>
        </w:rPr>
        <w:t xml:space="preserve"> Annual disposal rate in 2017</w:t>
      </w:r>
      <w:r w:rsidR="00BC0E2E" w:rsidRPr="00E80A63">
        <w:rPr>
          <w:noProof/>
          <w:sz w:val="20"/>
          <w:szCs w:val="20"/>
          <w:lang w:val="en-US"/>
        </w:rPr>
        <w:t xml:space="preserve"> TROM Doboj</w:t>
      </w:r>
    </w:p>
    <w:p w14:paraId="4BF11323" w14:textId="414EB0E4" w:rsidR="006E3CA0" w:rsidRPr="00E80A63" w:rsidRDefault="00D10CE4" w:rsidP="0037581E">
      <w:pPr>
        <w:spacing w:after="0"/>
        <w:jc w:val="both"/>
        <w:rPr>
          <w:noProof/>
          <w:lang w:val="en-US"/>
        </w:rPr>
      </w:pPr>
      <w:r w:rsidRPr="00E80A63">
        <w:rPr>
          <w:noProof/>
          <w:lang w:val="en-US"/>
        </w:rPr>
        <w:drawing>
          <wp:inline distT="0" distB="0" distL="0" distR="0" wp14:anchorId="3B6B3DC5" wp14:editId="0F316F10">
            <wp:extent cx="3262978" cy="2375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275" cy="2455834"/>
                    </a:xfrm>
                    <a:prstGeom prst="rect">
                      <a:avLst/>
                    </a:prstGeom>
                    <a:noFill/>
                  </pic:spPr>
                </pic:pic>
              </a:graphicData>
            </a:graphic>
          </wp:inline>
        </w:drawing>
      </w:r>
    </w:p>
    <w:p w14:paraId="78ABA431" w14:textId="77777777" w:rsidR="00D1626A" w:rsidRPr="00E80A63" w:rsidRDefault="00D1626A" w:rsidP="0037581E">
      <w:pPr>
        <w:spacing w:after="0"/>
        <w:jc w:val="both"/>
        <w:rPr>
          <w:noProof/>
          <w:sz w:val="20"/>
          <w:szCs w:val="20"/>
          <w:lang w:val="en-US"/>
        </w:rPr>
      </w:pPr>
    </w:p>
    <w:p w14:paraId="6B844251" w14:textId="67D1B970" w:rsidR="006E3CA0" w:rsidRPr="00E80A63" w:rsidRDefault="00D1626A" w:rsidP="0037581E">
      <w:pPr>
        <w:spacing w:after="0"/>
        <w:jc w:val="both"/>
        <w:rPr>
          <w:noProof/>
          <w:sz w:val="20"/>
          <w:szCs w:val="20"/>
          <w:lang w:val="en-US"/>
        </w:rPr>
      </w:pPr>
      <w:r w:rsidRPr="00E80A63">
        <w:rPr>
          <w:noProof/>
          <w:sz w:val="20"/>
          <w:szCs w:val="20"/>
          <w:lang w:val="en-US"/>
        </w:rPr>
        <w:t>Pi</w:t>
      </w:r>
      <w:r w:rsidR="006E3CA0" w:rsidRPr="00E80A63">
        <w:rPr>
          <w:noProof/>
          <w:sz w:val="20"/>
          <w:szCs w:val="20"/>
          <w:lang w:val="en-US"/>
        </w:rPr>
        <w:t>cture 5</w:t>
      </w:r>
      <w:r w:rsidR="00814429" w:rsidRPr="00E80A63">
        <w:rPr>
          <w:noProof/>
          <w:sz w:val="20"/>
          <w:szCs w:val="20"/>
          <w:lang w:val="en-US"/>
        </w:rPr>
        <w:t>.</w:t>
      </w:r>
      <w:r w:rsidR="006E3CA0" w:rsidRPr="00E80A63">
        <w:rPr>
          <w:noProof/>
          <w:sz w:val="20"/>
          <w:szCs w:val="20"/>
          <w:lang w:val="en-US"/>
        </w:rPr>
        <w:t xml:space="preserve"> Annual disposal rate </w:t>
      </w:r>
      <w:r w:rsidR="00814429" w:rsidRPr="00E80A63">
        <w:rPr>
          <w:noProof/>
          <w:sz w:val="20"/>
          <w:szCs w:val="20"/>
          <w:lang w:val="en-US"/>
        </w:rPr>
        <w:t xml:space="preserve">TROM Doboj </w:t>
      </w:r>
      <w:r w:rsidR="006E3CA0" w:rsidRPr="00E80A63">
        <w:rPr>
          <w:noProof/>
          <w:sz w:val="20"/>
          <w:szCs w:val="20"/>
          <w:lang w:val="en-US"/>
        </w:rPr>
        <w:t>in 2018</w:t>
      </w:r>
      <w:r w:rsidR="00BC0E2E" w:rsidRPr="00E80A63">
        <w:rPr>
          <w:noProof/>
          <w:sz w:val="20"/>
          <w:szCs w:val="20"/>
          <w:lang w:val="en-US"/>
        </w:rPr>
        <w:t xml:space="preserve"> </w:t>
      </w:r>
    </w:p>
    <w:p w14:paraId="246646F1" w14:textId="61D50053" w:rsidR="006E3CA0" w:rsidRPr="00E80A63" w:rsidRDefault="00BC0E2E" w:rsidP="0037581E">
      <w:pPr>
        <w:spacing w:after="0"/>
        <w:jc w:val="both"/>
        <w:rPr>
          <w:noProof/>
          <w:lang w:val="en-US"/>
        </w:rPr>
      </w:pPr>
      <w:r w:rsidRPr="00E80A63">
        <w:rPr>
          <w:noProof/>
          <w:lang w:eastAsia="en-GB"/>
        </w:rPr>
        <w:drawing>
          <wp:inline distT="0" distB="0" distL="0" distR="0" wp14:anchorId="437A4904" wp14:editId="2733C068">
            <wp:extent cx="3266440" cy="2180492"/>
            <wp:effectExtent l="0" t="0" r="10160" b="10795"/>
            <wp:docPr id="1" name="Chart 1">
              <a:extLst xmlns:a="http://schemas.openxmlformats.org/drawingml/2006/main">
                <a:ext uri="{FF2B5EF4-FFF2-40B4-BE49-F238E27FC236}">
                  <a16:creationId xmlns:a16="http://schemas.microsoft.com/office/drawing/2014/main" id="{C449218B-9A4A-4632-A5BC-9198C77FC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016DB" w14:textId="77777777" w:rsidR="006E3CA0" w:rsidRPr="00E80A63" w:rsidRDefault="006E3CA0" w:rsidP="0037581E">
      <w:pPr>
        <w:spacing w:after="0"/>
        <w:jc w:val="both"/>
        <w:rPr>
          <w:noProof/>
          <w:lang w:val="en-US"/>
        </w:rPr>
      </w:pPr>
    </w:p>
    <w:p w14:paraId="2B968241" w14:textId="5A846DF4" w:rsidR="00BC0E2E" w:rsidRPr="00E80A63" w:rsidRDefault="00BC0E2E" w:rsidP="0037581E">
      <w:pPr>
        <w:spacing w:after="0"/>
        <w:jc w:val="both"/>
        <w:rPr>
          <w:noProof/>
          <w:sz w:val="20"/>
          <w:szCs w:val="20"/>
          <w:lang w:val="en-US"/>
        </w:rPr>
      </w:pPr>
      <w:r w:rsidRPr="00E80A63">
        <w:rPr>
          <w:noProof/>
          <w:sz w:val="20"/>
          <w:szCs w:val="20"/>
          <w:lang w:val="en-US"/>
        </w:rPr>
        <w:t>Picture 6</w:t>
      </w:r>
      <w:r w:rsidR="0047532D" w:rsidRPr="00E80A63">
        <w:rPr>
          <w:noProof/>
          <w:sz w:val="20"/>
          <w:szCs w:val="20"/>
          <w:lang w:val="en-US"/>
        </w:rPr>
        <w:t>.</w:t>
      </w:r>
      <w:r w:rsidRPr="00E80A63">
        <w:rPr>
          <w:noProof/>
          <w:sz w:val="20"/>
          <w:szCs w:val="20"/>
          <w:lang w:val="en-US"/>
        </w:rPr>
        <w:t xml:space="preserve"> Annual disposal rate in 2019 TROM Doboj</w:t>
      </w:r>
    </w:p>
    <w:p w14:paraId="7664E9D7" w14:textId="04A33E5B" w:rsidR="00BC0E2E" w:rsidRPr="00E80A63" w:rsidRDefault="00BC0E2E" w:rsidP="0037581E">
      <w:pPr>
        <w:spacing w:after="0"/>
        <w:jc w:val="both"/>
        <w:rPr>
          <w:noProof/>
          <w:sz w:val="20"/>
          <w:szCs w:val="20"/>
          <w:lang w:val="en-US"/>
        </w:rPr>
        <w:sectPr w:rsidR="00BC0E2E" w:rsidRPr="00E80A63" w:rsidSect="00BC0E2E">
          <w:type w:val="continuous"/>
          <w:pgSz w:w="11906" w:h="16838"/>
          <w:pgMar w:top="1417" w:right="1417" w:bottom="1417" w:left="1417" w:header="708" w:footer="708" w:gutter="0"/>
          <w:pgNumType w:start="0" w:chapStyle="1"/>
          <w:cols w:num="2" w:space="708"/>
          <w:docGrid w:linePitch="360"/>
        </w:sectPr>
      </w:pPr>
      <w:r w:rsidRPr="00E80A63">
        <w:rPr>
          <w:noProof/>
          <w:lang w:eastAsia="en-GB"/>
        </w:rPr>
        <w:drawing>
          <wp:inline distT="0" distB="0" distL="0" distR="0" wp14:anchorId="305341EC" wp14:editId="14F2838C">
            <wp:extent cx="3266440" cy="2227385"/>
            <wp:effectExtent l="0" t="0" r="10160" b="1905"/>
            <wp:docPr id="7" name="Chart 7">
              <a:extLst xmlns:a="http://schemas.openxmlformats.org/drawingml/2006/main">
                <a:ext uri="{FF2B5EF4-FFF2-40B4-BE49-F238E27FC236}">
                  <a16:creationId xmlns:a16="http://schemas.microsoft.com/office/drawing/2014/main" id="{5ABA060C-8F30-4BEA-AB05-3759ED84B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91EBAA" w14:textId="77777777" w:rsidR="0047532D" w:rsidRPr="00E80A63" w:rsidRDefault="0047532D" w:rsidP="0037581E">
      <w:pPr>
        <w:spacing w:after="0"/>
        <w:jc w:val="both"/>
        <w:rPr>
          <w:b/>
          <w:color w:val="0070C0"/>
        </w:rPr>
      </w:pPr>
    </w:p>
    <w:p w14:paraId="31B9B55D" w14:textId="4262DAE0" w:rsidR="009E4C2B" w:rsidRPr="00E80A63" w:rsidRDefault="009E4C2B" w:rsidP="0037581E">
      <w:pPr>
        <w:spacing w:after="0"/>
        <w:jc w:val="both"/>
        <w:rPr>
          <w:b/>
          <w:color w:val="0070C0"/>
        </w:rPr>
      </w:pPr>
    </w:p>
    <w:p w14:paraId="6573A827" w14:textId="2106C5C6" w:rsidR="00EB32A9" w:rsidRPr="00E80A63" w:rsidRDefault="00EB32A9" w:rsidP="0037581E">
      <w:pPr>
        <w:spacing w:after="0"/>
        <w:jc w:val="both"/>
        <w:rPr>
          <w:b/>
          <w:color w:val="0070C0"/>
        </w:rPr>
      </w:pPr>
    </w:p>
    <w:p w14:paraId="1BDDFC19" w14:textId="77777777" w:rsidR="00EB32A9" w:rsidRPr="00E80A63" w:rsidRDefault="00EB32A9" w:rsidP="0037581E">
      <w:pPr>
        <w:spacing w:after="0"/>
        <w:jc w:val="both"/>
        <w:rPr>
          <w:b/>
          <w:color w:val="0070C0"/>
        </w:rPr>
      </w:pPr>
    </w:p>
    <w:p w14:paraId="6A403734" w14:textId="36AD4EED" w:rsidR="001B38BA" w:rsidRPr="00E80A63" w:rsidRDefault="0050551F" w:rsidP="0037581E">
      <w:pPr>
        <w:spacing w:after="0"/>
        <w:jc w:val="both"/>
      </w:pPr>
      <w:r w:rsidRPr="00E80A63">
        <w:rPr>
          <w:b/>
          <w:color w:val="0070C0"/>
        </w:rPr>
        <w:lastRenderedPageBreak/>
        <w:t>Project</w:t>
      </w:r>
      <w:r w:rsidR="009E3358" w:rsidRPr="00E80A63">
        <w:rPr>
          <w:b/>
          <w:color w:val="0070C0"/>
        </w:rPr>
        <w:t xml:space="preserve"> relevance and alignment</w:t>
      </w:r>
    </w:p>
    <w:p w14:paraId="477C7806" w14:textId="77777777" w:rsidR="0037581E" w:rsidRPr="00E80A63" w:rsidRDefault="0037581E" w:rsidP="001B38BA">
      <w:pPr>
        <w:spacing w:after="0"/>
        <w:jc w:val="both"/>
      </w:pPr>
    </w:p>
    <w:p w14:paraId="12480B89" w14:textId="4CA0AA3F" w:rsidR="0037581E" w:rsidRPr="00E80A63" w:rsidRDefault="009E3358" w:rsidP="006365B7">
      <w:pPr>
        <w:spacing w:after="0"/>
        <w:jc w:val="both"/>
        <w:rPr>
          <w:b/>
          <w:i/>
          <w:color w:val="1F497D" w:themeColor="text2"/>
        </w:rPr>
      </w:pPr>
      <w:r w:rsidRPr="00E80A63">
        <w:t xml:space="preserve">The </w:t>
      </w:r>
      <w:r w:rsidR="00F40D3C" w:rsidRPr="00E80A63">
        <w:t xml:space="preserve">EU STAR </w:t>
      </w:r>
      <w:r w:rsidR="000828AA" w:rsidRPr="00E80A63">
        <w:t>p</w:t>
      </w:r>
      <w:r w:rsidR="0050551F" w:rsidRPr="00E80A63">
        <w:t>roject</w:t>
      </w:r>
      <w:r w:rsidRPr="00E80A63">
        <w:t xml:space="preserve"> aim</w:t>
      </w:r>
      <w:r w:rsidR="0050494A" w:rsidRPr="00E80A63">
        <w:t>ed</w:t>
      </w:r>
      <w:r w:rsidRPr="00E80A63">
        <w:t xml:space="preserve"> to address </w:t>
      </w:r>
      <w:r w:rsidR="000828AA" w:rsidRPr="00E80A63">
        <w:t xml:space="preserve">directly </w:t>
      </w:r>
      <w:r w:rsidRPr="00E80A63">
        <w:t xml:space="preserve">the strategic goals of </w:t>
      </w:r>
      <w:r w:rsidR="00F26C8E" w:rsidRPr="00E80A63">
        <w:t>Bosnia and Herzegovina</w:t>
      </w:r>
      <w:r w:rsidRPr="00E80A63">
        <w:t>’s Small Arms and Light Weapons Control Strategy 2016</w:t>
      </w:r>
      <w:r w:rsidR="0047532D" w:rsidRPr="00E80A63">
        <w:t>–</w:t>
      </w:r>
      <w:r w:rsidRPr="00E80A63">
        <w:t xml:space="preserve">2020, </w:t>
      </w:r>
      <w:r w:rsidR="000828AA" w:rsidRPr="00E80A63">
        <w:t>the country’s</w:t>
      </w:r>
      <w:r w:rsidRPr="00E80A63">
        <w:t xml:space="preserve"> international legal and political commitments under the General Framework Agreement for Peace in </w:t>
      </w:r>
      <w:r w:rsidR="00F26C8E" w:rsidRPr="00E80A63">
        <w:t>Bosnia and Herzegovina</w:t>
      </w:r>
      <w:r w:rsidR="000828AA" w:rsidRPr="00E80A63">
        <w:t xml:space="preserve"> (</w:t>
      </w:r>
      <w:r w:rsidRPr="00E80A63">
        <w:t>Dayton Peace Agreement</w:t>
      </w:r>
      <w:r w:rsidR="000828AA" w:rsidRPr="00E80A63">
        <w:t>)</w:t>
      </w:r>
      <w:r w:rsidRPr="00E80A63">
        <w:t xml:space="preserve">, </w:t>
      </w:r>
      <w:r w:rsidR="000828AA" w:rsidRPr="00E80A63">
        <w:t>its</w:t>
      </w:r>
      <w:r w:rsidRPr="00E80A63">
        <w:t xml:space="preserve"> strategic priorit</w:t>
      </w:r>
      <w:r w:rsidR="000828AA" w:rsidRPr="00E80A63">
        <w:t>ies</w:t>
      </w:r>
      <w:r w:rsidRPr="00E80A63">
        <w:t xml:space="preserve"> reflected in the </w:t>
      </w:r>
      <w:r w:rsidR="000828AA" w:rsidRPr="00E80A63">
        <w:t xml:space="preserve">country’s </w:t>
      </w:r>
      <w:r w:rsidRPr="00E80A63">
        <w:t xml:space="preserve">recently submitted membership application to join the European </w:t>
      </w:r>
      <w:r w:rsidR="006F7E24" w:rsidRPr="00E80A63">
        <w:t xml:space="preserve">Union </w:t>
      </w:r>
      <w:r w:rsidRPr="00E80A63">
        <w:t xml:space="preserve">and </w:t>
      </w:r>
      <w:r w:rsidR="00F26C8E" w:rsidRPr="00E80A63">
        <w:t>Bosnia and Herzegovina</w:t>
      </w:r>
      <w:r w:rsidRPr="00E80A63">
        <w:t xml:space="preserve">’s obligations stemming from </w:t>
      </w:r>
      <w:r w:rsidR="000828AA" w:rsidRPr="00E80A63">
        <w:t xml:space="preserve">the </w:t>
      </w:r>
      <w:r w:rsidR="0047532D" w:rsidRPr="00E80A63">
        <w:t xml:space="preserve">European union </w:t>
      </w:r>
      <w:r w:rsidR="000828AA" w:rsidRPr="00E80A63">
        <w:t>a</w:t>
      </w:r>
      <w:r w:rsidRPr="00E80A63">
        <w:t>ccession process</w:t>
      </w:r>
      <w:r w:rsidR="000828AA" w:rsidRPr="00E80A63">
        <w:t xml:space="preserve"> (</w:t>
      </w:r>
      <w:r w:rsidRPr="00E80A63">
        <w:t xml:space="preserve">with focus on </w:t>
      </w:r>
      <w:r w:rsidR="000828AA" w:rsidRPr="00E80A63">
        <w:t xml:space="preserve">the </w:t>
      </w:r>
      <w:r w:rsidR="0047532D" w:rsidRPr="00E80A63">
        <w:t xml:space="preserve">European union </w:t>
      </w:r>
      <w:r w:rsidR="000828AA" w:rsidRPr="00E80A63">
        <w:t>a</w:t>
      </w:r>
      <w:r w:rsidRPr="00E80A63">
        <w:t xml:space="preserve">cquis and its Chapter 24 </w:t>
      </w:r>
      <w:r w:rsidR="000828AA" w:rsidRPr="00E80A63">
        <w:t xml:space="preserve">on </w:t>
      </w:r>
      <w:r w:rsidRPr="00E80A63">
        <w:t>Justice, Freedom and Security</w:t>
      </w:r>
      <w:r w:rsidR="0047532D" w:rsidRPr="00E80A63">
        <w:t>)</w:t>
      </w:r>
      <w:r w:rsidRPr="00E80A63">
        <w:t xml:space="preserve"> as well as </w:t>
      </w:r>
      <w:r w:rsidR="00F26C8E" w:rsidRPr="00E80A63">
        <w:t>Bosnia and Herzegovina</w:t>
      </w:r>
      <w:r w:rsidRPr="00E80A63">
        <w:t xml:space="preserve"> commitments </w:t>
      </w:r>
      <w:r w:rsidR="000828AA" w:rsidRPr="00E80A63">
        <w:t xml:space="preserve">in terms of </w:t>
      </w:r>
      <w:r w:rsidRPr="00E80A63">
        <w:t xml:space="preserve">the Rule of Law and Good Governance </w:t>
      </w:r>
      <w:r w:rsidR="000828AA" w:rsidRPr="00E80A63">
        <w:t xml:space="preserve">in relation to </w:t>
      </w:r>
      <w:r w:rsidRPr="00E80A63">
        <w:t xml:space="preserve">the </w:t>
      </w:r>
      <w:r w:rsidR="000828AA" w:rsidRPr="00E80A63">
        <w:t>country’s</w:t>
      </w:r>
      <w:r w:rsidRPr="00E80A63">
        <w:t xml:space="preserve"> Reform Agenda 2015–2018. The </w:t>
      </w:r>
      <w:r w:rsidR="0050494A" w:rsidRPr="00E80A63">
        <w:t xml:space="preserve">EU STAR </w:t>
      </w:r>
      <w:r w:rsidR="000828AA" w:rsidRPr="00E80A63">
        <w:t>p</w:t>
      </w:r>
      <w:r w:rsidR="0050551F" w:rsidRPr="00E80A63">
        <w:t>roject</w:t>
      </w:r>
      <w:r w:rsidRPr="00E80A63">
        <w:t xml:space="preserve"> is </w:t>
      </w:r>
      <w:r w:rsidR="000828AA" w:rsidRPr="00E80A63">
        <w:t xml:space="preserve">in alignment </w:t>
      </w:r>
      <w:r w:rsidRPr="00E80A63">
        <w:t>w</w:t>
      </w:r>
      <w:r w:rsidR="00BA3032" w:rsidRPr="00E80A63">
        <w:t xml:space="preserve">ith the </w:t>
      </w:r>
      <w:r w:rsidR="000828AA" w:rsidRPr="00E80A63">
        <w:t xml:space="preserve">European Union </w:t>
      </w:r>
      <w:r w:rsidRPr="00E80A63">
        <w:t xml:space="preserve">strategies, </w:t>
      </w:r>
      <w:r w:rsidR="000828AA" w:rsidRPr="00E80A63">
        <w:t xml:space="preserve">the </w:t>
      </w:r>
      <w:r w:rsidRPr="00E80A63">
        <w:t>national and UNDP de</w:t>
      </w:r>
      <w:r w:rsidR="006F7E24" w:rsidRPr="00E80A63">
        <w:t xml:space="preserve">velopment frameworks and </w:t>
      </w:r>
      <w:r w:rsidR="000828AA" w:rsidRPr="00E80A63">
        <w:t xml:space="preserve">the </w:t>
      </w:r>
      <w:r w:rsidR="006F7E24" w:rsidRPr="00E80A63">
        <w:t xml:space="preserve">goals </w:t>
      </w:r>
      <w:r w:rsidR="000828AA" w:rsidRPr="00E80A63">
        <w:t xml:space="preserve">of the </w:t>
      </w:r>
      <w:r w:rsidRPr="00E80A63">
        <w:t xml:space="preserve">United Nations Development Framework </w:t>
      </w:r>
      <w:r w:rsidR="006365B7" w:rsidRPr="00E80A63">
        <w:t>(UNDAF) 2015</w:t>
      </w:r>
      <w:r w:rsidR="000828AA" w:rsidRPr="00E80A63">
        <w:t>–</w:t>
      </w:r>
      <w:r w:rsidR="006365B7" w:rsidRPr="00E80A63">
        <w:t>2020</w:t>
      </w:r>
      <w:r w:rsidR="000828AA" w:rsidRPr="00E80A63">
        <w:t xml:space="preserve"> and the</w:t>
      </w:r>
      <w:r w:rsidR="006365B7" w:rsidRPr="00E80A63">
        <w:t xml:space="preserve"> UNDP Country </w:t>
      </w:r>
      <w:r w:rsidRPr="00E80A63">
        <w:t>Pro</w:t>
      </w:r>
      <w:r w:rsidR="006F7E24" w:rsidRPr="00E80A63">
        <w:t>gramme Document 2015</w:t>
      </w:r>
      <w:r w:rsidR="000828AA" w:rsidRPr="00E80A63">
        <w:t>–</w:t>
      </w:r>
      <w:r w:rsidR="006F7E24" w:rsidRPr="00E80A63">
        <w:t>2019</w:t>
      </w:r>
      <w:r w:rsidRPr="00E80A63">
        <w:t xml:space="preserve"> and contributes to targets set within Sustainable Development Goal 16</w:t>
      </w:r>
      <w:r w:rsidR="000828AA" w:rsidRPr="00E80A63">
        <w:t xml:space="preserve"> (p</w:t>
      </w:r>
      <w:r w:rsidRPr="00E80A63">
        <w:t>eace, justice and st</w:t>
      </w:r>
      <w:r w:rsidR="006365B7" w:rsidRPr="00E80A63">
        <w:t>rong institutions</w:t>
      </w:r>
      <w:r w:rsidR="000828AA" w:rsidRPr="00E80A63">
        <w:t>)</w:t>
      </w:r>
      <w:r w:rsidR="006365B7" w:rsidRPr="00E80A63">
        <w:t>.</w:t>
      </w:r>
    </w:p>
    <w:p w14:paraId="5F3B84B1" w14:textId="77777777" w:rsidR="00B76B9F" w:rsidRPr="00E80A63" w:rsidRDefault="00B76B9F" w:rsidP="001E68CA">
      <w:pPr>
        <w:jc w:val="both"/>
      </w:pPr>
    </w:p>
    <w:p w14:paraId="63AE0413" w14:textId="13C6CBCA" w:rsidR="00C04D89" w:rsidRPr="00E80A63" w:rsidRDefault="00C04D89" w:rsidP="000828AA">
      <w:pPr>
        <w:pStyle w:val="ListParagraph"/>
        <w:numPr>
          <w:ilvl w:val="0"/>
          <w:numId w:val="11"/>
        </w:numPr>
        <w:spacing w:before="100" w:beforeAutospacing="1" w:after="100" w:afterAutospacing="1" w:line="293" w:lineRule="atLeast"/>
        <w:ind w:left="426" w:hanging="426"/>
        <w:textAlignment w:val="baseline"/>
        <w:outlineLvl w:val="0"/>
        <w:rPr>
          <w:rFonts w:eastAsia="Times New Roman" w:cstheme="minorHAnsi"/>
          <w:sz w:val="24"/>
          <w:szCs w:val="24"/>
          <w:lang w:eastAsia="bs-Latn-BA"/>
        </w:rPr>
      </w:pPr>
      <w:bookmarkStart w:id="8" w:name="_Toc37747531"/>
      <w:r w:rsidRPr="00E80A63">
        <w:rPr>
          <w:rFonts w:eastAsia="Times New Roman" w:cstheme="minorHAnsi"/>
          <w:b/>
          <w:bCs/>
          <w:sz w:val="24"/>
          <w:szCs w:val="24"/>
          <w:bdr w:val="none" w:sz="0" w:space="0" w:color="auto" w:frame="1"/>
          <w:lang w:eastAsia="bs-Latn-BA"/>
        </w:rPr>
        <w:t>E</w:t>
      </w:r>
      <w:r w:rsidR="00027D87" w:rsidRPr="00E80A63">
        <w:rPr>
          <w:rFonts w:eastAsia="Times New Roman" w:cstheme="minorHAnsi"/>
          <w:b/>
          <w:bCs/>
          <w:sz w:val="24"/>
          <w:szCs w:val="24"/>
          <w:bdr w:val="none" w:sz="0" w:space="0" w:color="auto" w:frame="1"/>
          <w:lang w:eastAsia="bs-Latn-BA"/>
        </w:rPr>
        <w:t>valuation scope and objectives</w:t>
      </w:r>
      <w:bookmarkEnd w:id="8"/>
    </w:p>
    <w:p w14:paraId="7F4AFCC2" w14:textId="4C84BF6D" w:rsidR="00B06DA9" w:rsidRPr="00E80A63" w:rsidRDefault="00B06DA9" w:rsidP="00B76B9F">
      <w:pPr>
        <w:pStyle w:val="Heading2"/>
        <w:rPr>
          <w:rFonts w:asciiTheme="minorHAnsi" w:eastAsia="Times New Roman" w:hAnsiTheme="minorHAnsi" w:cstheme="minorHAnsi"/>
          <w:color w:val="auto"/>
          <w:sz w:val="22"/>
          <w:szCs w:val="22"/>
          <w:lang w:eastAsia="bs-Latn-BA"/>
        </w:rPr>
      </w:pPr>
      <w:r w:rsidRPr="00E80A63">
        <w:rPr>
          <w:rFonts w:asciiTheme="minorHAnsi" w:eastAsia="Times New Roman" w:hAnsiTheme="minorHAnsi" w:cstheme="minorHAnsi"/>
          <w:bCs w:val="0"/>
          <w:color w:val="auto"/>
          <w:sz w:val="22"/>
          <w:szCs w:val="22"/>
          <w:bdr w:val="none" w:sz="0" w:space="0" w:color="auto" w:frame="1"/>
          <w:lang w:eastAsia="bs-Latn-BA"/>
        </w:rPr>
        <w:t xml:space="preserve">3.1 </w:t>
      </w:r>
      <w:r w:rsidR="00C04D89" w:rsidRPr="00E80A63">
        <w:rPr>
          <w:rFonts w:asciiTheme="minorHAnsi" w:eastAsia="Times New Roman" w:hAnsiTheme="minorHAnsi" w:cstheme="minorHAnsi"/>
          <w:bCs w:val="0"/>
          <w:color w:val="auto"/>
          <w:sz w:val="22"/>
          <w:szCs w:val="22"/>
          <w:bdr w:val="none" w:sz="0" w:space="0" w:color="auto" w:frame="1"/>
          <w:lang w:eastAsia="bs-Latn-BA"/>
        </w:rPr>
        <w:t>Evaluation purpose, objectives and scope</w:t>
      </w:r>
    </w:p>
    <w:p w14:paraId="7ACF966F" w14:textId="77777777" w:rsidR="00C04D89" w:rsidRPr="00E80A63" w:rsidRDefault="00C04D89" w:rsidP="00B76B9F">
      <w:pPr>
        <w:spacing w:before="100" w:beforeAutospacing="1" w:after="100" w:afterAutospacing="1" w:line="293" w:lineRule="atLeast"/>
        <w:jc w:val="both"/>
        <w:textAlignment w:val="baseline"/>
        <w:rPr>
          <w:rFonts w:eastAsia="Times New Roman" w:cstheme="minorHAnsi"/>
          <w:color w:val="0070C0"/>
          <w:lang w:eastAsia="bs-Latn-BA"/>
        </w:rPr>
      </w:pPr>
      <w:r w:rsidRPr="00E80A63">
        <w:rPr>
          <w:rFonts w:eastAsia="Times New Roman" w:cstheme="minorHAnsi"/>
          <w:b/>
          <w:bCs/>
          <w:color w:val="0070C0"/>
          <w:bdr w:val="none" w:sz="0" w:space="0" w:color="auto" w:frame="1"/>
          <w:lang w:eastAsia="bs-Latn-BA"/>
        </w:rPr>
        <w:t>Purpose</w:t>
      </w:r>
    </w:p>
    <w:p w14:paraId="04193CE7" w14:textId="38C72960" w:rsidR="00DD4268" w:rsidRPr="00E80A63" w:rsidRDefault="00C04D89"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purpose of the Final </w:t>
      </w:r>
      <w:r w:rsidR="0050551F" w:rsidRPr="00E80A63">
        <w:rPr>
          <w:rFonts w:eastAsia="Times New Roman" w:cstheme="minorHAnsi"/>
          <w:lang w:eastAsia="bs-Latn-BA"/>
        </w:rPr>
        <w:t>Project</w:t>
      </w:r>
      <w:r w:rsidRPr="00E80A63">
        <w:rPr>
          <w:rFonts w:eastAsia="Times New Roman" w:cstheme="minorHAnsi"/>
          <w:lang w:eastAsia="bs-Latn-BA"/>
        </w:rPr>
        <w:t xml:space="preserve"> Evaluation is to provide an impartial review of the </w:t>
      </w:r>
      <w:r w:rsidR="00436790" w:rsidRPr="00E80A63">
        <w:rPr>
          <w:rStyle w:val="fontstyle01"/>
          <w:rFonts w:asciiTheme="minorHAnsi" w:hAnsiTheme="minorHAnsi" w:cstheme="minorHAnsi"/>
        </w:rPr>
        <w:t xml:space="preserve">European Union contribution to </w:t>
      </w:r>
      <w:r w:rsidR="00D512CB" w:rsidRPr="00E80A63">
        <w:rPr>
          <w:rStyle w:val="fontstyle01"/>
          <w:rFonts w:asciiTheme="minorHAnsi" w:hAnsiTheme="minorHAnsi" w:cstheme="minorHAnsi"/>
        </w:rPr>
        <w:t xml:space="preserve">the </w:t>
      </w:r>
      <w:r w:rsidR="0050494A" w:rsidRPr="00E80A63">
        <w:t xml:space="preserve">EU STAR </w:t>
      </w:r>
      <w:r w:rsidR="00D512CB"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in terms of its relevance, effectiveness, efficiency, impact, sustainability, management and achievements. The information, findings, lessons learned and recommendations generated by the evaluation will be used by the </w:t>
      </w:r>
      <w:r w:rsidR="0050551F" w:rsidRPr="00E80A63">
        <w:rPr>
          <w:rFonts w:eastAsia="Times New Roman" w:cstheme="minorHAnsi"/>
          <w:lang w:eastAsia="bs-Latn-BA"/>
        </w:rPr>
        <w:t>Project</w:t>
      </w:r>
      <w:r w:rsidRPr="00E80A63">
        <w:rPr>
          <w:rFonts w:eastAsia="Times New Roman" w:cstheme="minorHAnsi"/>
          <w:lang w:eastAsia="bs-Latn-BA"/>
        </w:rPr>
        <w:t xml:space="preserve"> Board, UNDP </w:t>
      </w:r>
      <w:r w:rsidR="00BB7670" w:rsidRPr="00E80A63">
        <w:rPr>
          <w:rFonts w:eastAsia="Times New Roman" w:cstheme="minorHAnsi"/>
          <w:lang w:eastAsia="bs-Latn-BA"/>
        </w:rPr>
        <w:t>and European</w:t>
      </w:r>
      <w:r w:rsidR="00D512CB" w:rsidRPr="00E80A63">
        <w:rPr>
          <w:rFonts w:eastAsia="Times New Roman" w:cstheme="minorHAnsi"/>
          <w:lang w:eastAsia="bs-Latn-BA"/>
        </w:rPr>
        <w:t xml:space="preserve"> Union </w:t>
      </w:r>
      <w:r w:rsidRPr="00E80A63">
        <w:rPr>
          <w:rFonts w:eastAsia="Times New Roman" w:cstheme="minorHAnsi"/>
          <w:lang w:eastAsia="bs-Latn-BA"/>
        </w:rPr>
        <w:t xml:space="preserve">and by the implementing partners to strengthen the remaining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implementation and </w:t>
      </w:r>
      <w:r w:rsidR="00BB7670" w:rsidRPr="00E80A63">
        <w:rPr>
          <w:rFonts w:eastAsia="Times New Roman" w:cstheme="minorHAnsi"/>
          <w:lang w:eastAsia="bs-Latn-BA"/>
        </w:rPr>
        <w:t xml:space="preserve">to </w:t>
      </w:r>
      <w:r w:rsidRPr="00E80A63">
        <w:rPr>
          <w:rFonts w:eastAsia="Times New Roman" w:cstheme="minorHAnsi"/>
          <w:lang w:eastAsia="bs-Latn-BA"/>
        </w:rPr>
        <w:t>inform future programming.</w:t>
      </w:r>
    </w:p>
    <w:p w14:paraId="57421946" w14:textId="77777777" w:rsidR="00DD4268" w:rsidRPr="00E80A63" w:rsidRDefault="00DD4268" w:rsidP="00027D87">
      <w:pPr>
        <w:spacing w:after="0" w:line="293" w:lineRule="atLeast"/>
        <w:jc w:val="both"/>
        <w:textAlignment w:val="baseline"/>
        <w:rPr>
          <w:rFonts w:eastAsia="Times New Roman" w:cstheme="minorHAnsi"/>
          <w:b/>
          <w:bCs/>
          <w:i/>
          <w:color w:val="4F81BD" w:themeColor="accent1"/>
          <w:bdr w:val="none" w:sz="0" w:space="0" w:color="auto" w:frame="1"/>
          <w:lang w:eastAsia="bs-Latn-BA"/>
        </w:rPr>
      </w:pPr>
    </w:p>
    <w:p w14:paraId="651C1874" w14:textId="77777777" w:rsidR="00C04D89" w:rsidRPr="00E80A63" w:rsidRDefault="00C04D89" w:rsidP="007D46F9">
      <w:pPr>
        <w:spacing w:before="100" w:beforeAutospacing="1" w:after="100" w:afterAutospacing="1" w:line="293" w:lineRule="atLeast"/>
        <w:jc w:val="both"/>
        <w:textAlignment w:val="baseline"/>
        <w:rPr>
          <w:rFonts w:eastAsia="Times New Roman" w:cstheme="minorHAnsi"/>
          <w:color w:val="0070C0"/>
          <w:lang w:eastAsia="bs-Latn-BA"/>
        </w:rPr>
      </w:pPr>
      <w:r w:rsidRPr="00E80A63">
        <w:rPr>
          <w:rFonts w:eastAsia="Times New Roman" w:cstheme="minorHAnsi"/>
          <w:b/>
          <w:bCs/>
          <w:color w:val="0070C0"/>
          <w:bdr w:val="none" w:sz="0" w:space="0" w:color="auto" w:frame="1"/>
          <w:lang w:eastAsia="bs-Latn-BA"/>
        </w:rPr>
        <w:t>Objective</w:t>
      </w:r>
    </w:p>
    <w:p w14:paraId="01E30C43" w14:textId="5FC5A828" w:rsidR="00C04D89" w:rsidRPr="00E80A63" w:rsidRDefault="00C04D89"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w:t>
      </w:r>
      <w:r w:rsidR="0050494A" w:rsidRPr="00E80A63">
        <w:rPr>
          <w:rFonts w:eastAsia="Times New Roman" w:cstheme="minorHAnsi"/>
          <w:lang w:eastAsia="bs-Latn-BA"/>
        </w:rPr>
        <w:t xml:space="preserve">objective of the </w:t>
      </w:r>
      <w:r w:rsidRPr="00E80A63">
        <w:rPr>
          <w:rFonts w:eastAsia="Times New Roman" w:cstheme="minorHAnsi"/>
          <w:lang w:eastAsia="bs-Latn-BA"/>
        </w:rPr>
        <w:t xml:space="preserve">evaluation </w:t>
      </w:r>
      <w:r w:rsidR="00BB7670" w:rsidRPr="00E80A63">
        <w:rPr>
          <w:rFonts w:eastAsia="Times New Roman" w:cstheme="minorHAnsi"/>
          <w:lang w:eastAsia="bs-Latn-BA"/>
        </w:rPr>
        <w:t xml:space="preserve">was </w:t>
      </w:r>
      <w:r w:rsidRPr="00E80A63">
        <w:rPr>
          <w:rFonts w:eastAsia="Times New Roman" w:cstheme="minorHAnsi"/>
          <w:lang w:eastAsia="bs-Latn-BA"/>
        </w:rPr>
        <w:t xml:space="preserve">to examine the overall performance of the </w:t>
      </w:r>
      <w:r w:rsidR="00436790" w:rsidRPr="00E80A63">
        <w:rPr>
          <w:rFonts w:eastAsia="Times New Roman" w:cstheme="minorHAnsi"/>
          <w:lang w:eastAsia="bs-Latn-BA"/>
        </w:rPr>
        <w:t xml:space="preserve">European Union contribution to </w:t>
      </w:r>
      <w:r w:rsidR="0050494A" w:rsidRPr="00E80A63">
        <w:rPr>
          <w:rFonts w:eastAsia="Times New Roman" w:cstheme="minorHAnsi"/>
          <w:lang w:eastAsia="bs-Latn-BA"/>
        </w:rPr>
        <w:t xml:space="preserve">the </w:t>
      </w:r>
      <w:r w:rsidR="0050494A" w:rsidRPr="00E80A63">
        <w:t xml:space="preserve">EU STAR </w:t>
      </w:r>
      <w:r w:rsidR="00BB7670" w:rsidRPr="00E80A63">
        <w:rPr>
          <w:rFonts w:eastAsia="Times New Roman" w:cstheme="minorHAnsi"/>
          <w:lang w:eastAsia="bs-Latn-BA"/>
        </w:rPr>
        <w:t>p</w:t>
      </w:r>
      <w:r w:rsidR="00B458AB" w:rsidRPr="00E80A63">
        <w:rPr>
          <w:rFonts w:eastAsia="Times New Roman" w:cstheme="minorHAnsi"/>
          <w:lang w:eastAsia="bs-Latn-BA"/>
        </w:rPr>
        <w:t>roject</w:t>
      </w:r>
      <w:r w:rsidR="0050494A" w:rsidRPr="00E80A63">
        <w:rPr>
          <w:rFonts w:eastAsia="Times New Roman" w:cstheme="minorHAnsi"/>
          <w:lang w:eastAsia="bs-Latn-BA"/>
        </w:rPr>
        <w:t xml:space="preserve"> in terms of </w:t>
      </w:r>
      <w:r w:rsidRPr="00E80A63">
        <w:rPr>
          <w:rFonts w:eastAsia="Times New Roman" w:cstheme="minorHAnsi"/>
          <w:lang w:eastAsia="bs-Latn-BA"/>
        </w:rPr>
        <w:t>its results, input</w:t>
      </w:r>
      <w:r w:rsidR="00BB7670" w:rsidRPr="00E80A63">
        <w:rPr>
          <w:rFonts w:eastAsia="Times New Roman" w:cstheme="minorHAnsi"/>
          <w:lang w:eastAsia="bs-Latn-BA"/>
        </w:rPr>
        <w:t xml:space="preserve"> and</w:t>
      </w:r>
      <w:r w:rsidRPr="00E80A63">
        <w:rPr>
          <w:rFonts w:eastAsia="Times New Roman" w:cstheme="minorHAnsi"/>
          <w:lang w:eastAsia="bs-Latn-BA"/>
        </w:rPr>
        <w:t xml:space="preserve"> activities and how the outputs delivered added value to the efforts of the Ministry of Defence and </w:t>
      </w:r>
      <w:r w:rsidR="00BB7670"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Pr="00E80A63">
        <w:rPr>
          <w:rFonts w:eastAsia="Times New Roman" w:cstheme="minorHAnsi"/>
          <w:lang w:eastAsia="bs-Latn-BA"/>
        </w:rPr>
        <w:t xml:space="preserve"> 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in </w:t>
      </w:r>
      <w:r w:rsidR="00BB7670" w:rsidRPr="00E80A63">
        <w:rPr>
          <w:rFonts w:eastAsia="Times New Roman" w:cstheme="minorHAnsi"/>
          <w:lang w:eastAsia="bs-Latn-BA"/>
        </w:rPr>
        <w:t>relation to</w:t>
      </w:r>
      <w:r w:rsidRPr="00E80A63">
        <w:rPr>
          <w:rFonts w:eastAsia="Times New Roman" w:cstheme="minorHAnsi"/>
          <w:lang w:eastAsia="bs-Latn-BA"/>
        </w:rPr>
        <w:t xml:space="preserve"> ammunition control and management. </w:t>
      </w:r>
      <w:r w:rsidR="00BB7670" w:rsidRPr="00E80A63">
        <w:rPr>
          <w:rFonts w:eastAsia="Times New Roman" w:cstheme="minorHAnsi"/>
          <w:lang w:eastAsia="bs-Latn-BA"/>
        </w:rPr>
        <w:t xml:space="preserve">Through </w:t>
      </w:r>
      <w:r w:rsidRPr="00E80A63">
        <w:rPr>
          <w:rFonts w:eastAsia="Times New Roman" w:cstheme="minorHAnsi"/>
          <w:lang w:eastAsia="bs-Latn-BA"/>
        </w:rPr>
        <w:t xml:space="preserve">a substantive analysis of the effectiveness of the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approach and feedback from beneficiaries, the evaluation assess</w:t>
      </w:r>
      <w:r w:rsidR="00BB7670" w:rsidRPr="00E80A63">
        <w:rPr>
          <w:rFonts w:eastAsia="Times New Roman" w:cstheme="minorHAnsi"/>
          <w:lang w:eastAsia="bs-Latn-BA"/>
        </w:rPr>
        <w:t>ed</w:t>
      </w:r>
      <w:r w:rsidRPr="00E80A63">
        <w:rPr>
          <w:rFonts w:eastAsia="Times New Roman" w:cstheme="minorHAnsi"/>
          <w:lang w:eastAsia="bs-Latn-BA"/>
        </w:rPr>
        <w:t xml:space="preserve"> </w:t>
      </w:r>
      <w:r w:rsidR="00BB7670" w:rsidRPr="00E80A63">
        <w:rPr>
          <w:rFonts w:eastAsia="Times New Roman" w:cstheme="minorHAnsi"/>
          <w:lang w:eastAsia="bs-Latn-BA"/>
        </w:rPr>
        <w:t xml:space="preserve">the </w:t>
      </w:r>
      <w:r w:rsidRPr="00E80A63">
        <w:rPr>
          <w:rFonts w:eastAsia="Times New Roman" w:cstheme="minorHAnsi"/>
          <w:lang w:eastAsia="bs-Latn-BA"/>
        </w:rPr>
        <w:t>cause and effect relations</w:t>
      </w:r>
      <w:r w:rsidR="00BB7670" w:rsidRPr="00E80A63">
        <w:rPr>
          <w:rFonts w:eastAsia="Times New Roman" w:cstheme="minorHAnsi"/>
          <w:lang w:eastAsia="bs-Latn-BA"/>
        </w:rPr>
        <w:t>hip</w:t>
      </w:r>
      <w:r w:rsidRPr="00E80A63">
        <w:rPr>
          <w:rFonts w:eastAsia="Times New Roman" w:cstheme="minorHAnsi"/>
          <w:lang w:eastAsia="bs-Latn-BA"/>
        </w:rPr>
        <w:t xml:space="preserve"> within the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including identifying the extent to which the observed changes </w:t>
      </w:r>
      <w:r w:rsidR="00436790" w:rsidRPr="00E80A63">
        <w:rPr>
          <w:rFonts w:eastAsia="Times New Roman" w:cstheme="minorHAnsi"/>
          <w:lang w:eastAsia="bs-Latn-BA"/>
        </w:rPr>
        <w:t>can be attributed to the</w:t>
      </w:r>
      <w:r w:rsidR="00B458AB" w:rsidRPr="00E80A63">
        <w:rPr>
          <w:rFonts w:eastAsia="Times New Roman" w:cstheme="minorHAnsi"/>
          <w:lang w:eastAsia="bs-Latn-BA"/>
        </w:rPr>
        <w:t xml:space="preserve"> </w:t>
      </w:r>
      <w:r w:rsidR="00BB7670" w:rsidRPr="00E80A63">
        <w:rPr>
          <w:rFonts w:eastAsia="Times New Roman" w:cstheme="minorHAnsi"/>
          <w:lang w:eastAsia="bs-Latn-BA"/>
        </w:rPr>
        <w:t>p</w:t>
      </w:r>
      <w:r w:rsidR="00B458AB" w:rsidRPr="00E80A63">
        <w:rPr>
          <w:rFonts w:eastAsia="Times New Roman" w:cstheme="minorHAnsi"/>
          <w:lang w:eastAsia="bs-Latn-BA"/>
        </w:rPr>
        <w:t>roject</w:t>
      </w:r>
      <w:r w:rsidRPr="00E80A63">
        <w:rPr>
          <w:rFonts w:eastAsia="Times New Roman" w:cstheme="minorHAnsi"/>
          <w:lang w:eastAsia="bs-Latn-BA"/>
        </w:rPr>
        <w:t>.</w:t>
      </w:r>
    </w:p>
    <w:p w14:paraId="03F7AA43" w14:textId="77777777" w:rsidR="00BB7670" w:rsidRPr="00E80A63" w:rsidRDefault="00BB7670" w:rsidP="00027D87">
      <w:pPr>
        <w:spacing w:after="0" w:line="293" w:lineRule="atLeast"/>
        <w:jc w:val="both"/>
        <w:textAlignment w:val="baseline"/>
        <w:rPr>
          <w:rFonts w:eastAsia="Times New Roman" w:cstheme="minorHAnsi"/>
          <w:lang w:eastAsia="bs-Latn-BA"/>
        </w:rPr>
      </w:pPr>
    </w:p>
    <w:p w14:paraId="7E5A0BF3" w14:textId="378F47E7" w:rsidR="00C04D89" w:rsidRPr="00E80A63" w:rsidRDefault="00BB7670"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The</w:t>
      </w:r>
      <w:r w:rsidR="00C04D89" w:rsidRPr="00E80A63">
        <w:rPr>
          <w:rFonts w:eastAsia="Times New Roman" w:cstheme="minorHAnsi"/>
          <w:lang w:eastAsia="bs-Latn-BA"/>
        </w:rPr>
        <w:t xml:space="preserve"> evaluation </w:t>
      </w:r>
      <w:r w:rsidRPr="00E80A63">
        <w:rPr>
          <w:rFonts w:eastAsia="Times New Roman" w:cstheme="minorHAnsi"/>
          <w:lang w:eastAsia="bs-Latn-BA"/>
        </w:rPr>
        <w:t xml:space="preserve">also </w:t>
      </w:r>
      <w:r w:rsidR="00C04D89" w:rsidRPr="00E80A63">
        <w:rPr>
          <w:rFonts w:eastAsia="Times New Roman" w:cstheme="minorHAnsi"/>
          <w:lang w:eastAsia="bs-Latn-BA"/>
        </w:rPr>
        <w:t>highlight</w:t>
      </w:r>
      <w:r w:rsidR="00306125" w:rsidRPr="00E80A63">
        <w:rPr>
          <w:rFonts w:eastAsia="Times New Roman" w:cstheme="minorHAnsi"/>
          <w:lang w:eastAsia="bs-Latn-BA"/>
        </w:rPr>
        <w:t>s</w:t>
      </w:r>
      <w:r w:rsidR="00C04D89" w:rsidRPr="00E80A63">
        <w:rPr>
          <w:rFonts w:eastAsia="Times New Roman" w:cstheme="minorHAnsi"/>
          <w:lang w:eastAsia="bs-Latn-BA"/>
        </w:rPr>
        <w:t xml:space="preserve"> </w:t>
      </w:r>
      <w:r w:rsidRPr="00E80A63">
        <w:rPr>
          <w:rFonts w:eastAsia="Times New Roman" w:cstheme="minorHAnsi"/>
          <w:lang w:eastAsia="bs-Latn-BA"/>
        </w:rPr>
        <w:t xml:space="preserve">the </w:t>
      </w:r>
      <w:r w:rsidR="00C04D89" w:rsidRPr="00E80A63">
        <w:rPr>
          <w:rFonts w:eastAsia="Times New Roman" w:cstheme="minorHAnsi"/>
          <w:lang w:eastAsia="bs-Latn-BA"/>
        </w:rPr>
        <w:t xml:space="preserve">strengths, weaknesses/gaps and good practice of the </w:t>
      </w:r>
      <w:r w:rsidR="00C31451"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and provide</w:t>
      </w:r>
      <w:r w:rsidR="00306125" w:rsidRPr="00E80A63">
        <w:rPr>
          <w:rFonts w:eastAsia="Times New Roman" w:cstheme="minorHAnsi"/>
          <w:lang w:eastAsia="bs-Latn-BA"/>
        </w:rPr>
        <w:t>s</w:t>
      </w:r>
      <w:r w:rsidR="00C04D89" w:rsidRPr="00E80A63">
        <w:rPr>
          <w:rFonts w:eastAsia="Times New Roman" w:cstheme="minorHAnsi"/>
          <w:lang w:eastAsia="bs-Latn-BA"/>
        </w:rPr>
        <w:t xml:space="preserve"> forward</w:t>
      </w:r>
      <w:r w:rsidRPr="00E80A63">
        <w:rPr>
          <w:rFonts w:eastAsia="Times New Roman" w:cstheme="minorHAnsi"/>
          <w:lang w:eastAsia="bs-Latn-BA"/>
        </w:rPr>
        <w:t xml:space="preserve"> </w:t>
      </w:r>
      <w:r w:rsidR="00C04D89" w:rsidRPr="00E80A63">
        <w:rPr>
          <w:rFonts w:eastAsia="Times New Roman" w:cstheme="minorHAnsi"/>
          <w:lang w:eastAsia="bs-Latn-BA"/>
        </w:rPr>
        <w:t xml:space="preserve">looking actionable recommendations </w:t>
      </w:r>
      <w:r w:rsidRPr="00E80A63">
        <w:rPr>
          <w:rFonts w:eastAsia="Times New Roman" w:cstheme="minorHAnsi"/>
          <w:lang w:eastAsia="bs-Latn-BA"/>
        </w:rPr>
        <w:t xml:space="preserve">for </w:t>
      </w:r>
      <w:r w:rsidR="00C04D89" w:rsidRPr="00E80A63">
        <w:rPr>
          <w:rFonts w:eastAsia="Times New Roman" w:cstheme="minorHAnsi"/>
          <w:lang w:eastAsia="bs-Latn-BA"/>
        </w:rPr>
        <w:t xml:space="preserve">the </w:t>
      </w:r>
      <w:r w:rsidRPr="00E80A63">
        <w:rPr>
          <w:rFonts w:eastAsia="Times New Roman" w:cstheme="minorHAnsi"/>
          <w:lang w:eastAsia="bs-Latn-BA"/>
        </w:rPr>
        <w:t xml:space="preserve">European Union </w:t>
      </w:r>
      <w:r w:rsidR="00C04D89" w:rsidRPr="00E80A63">
        <w:rPr>
          <w:rFonts w:eastAsia="Times New Roman" w:cstheme="minorHAnsi"/>
          <w:lang w:eastAsia="bs-Latn-BA"/>
        </w:rPr>
        <w:t xml:space="preserve">and UNDP for </w:t>
      </w:r>
      <w:r w:rsidR="00EE75AD" w:rsidRPr="00E80A63">
        <w:rPr>
          <w:rFonts w:eastAsia="Times New Roman" w:cstheme="minorHAnsi"/>
          <w:lang w:eastAsia="bs-Latn-BA"/>
        </w:rPr>
        <w:t>fine</w:t>
      </w:r>
      <w:r w:rsidRPr="00E80A63">
        <w:rPr>
          <w:rFonts w:eastAsia="Times New Roman" w:cstheme="minorHAnsi"/>
          <w:lang w:eastAsia="bs-Latn-BA"/>
        </w:rPr>
        <w:t>-</w:t>
      </w:r>
      <w:r w:rsidR="00EE75AD" w:rsidRPr="00E80A63">
        <w:rPr>
          <w:rFonts w:eastAsia="Times New Roman" w:cstheme="minorHAnsi"/>
          <w:lang w:eastAsia="bs-Latn-BA"/>
        </w:rPr>
        <w:t>tuning</w:t>
      </w:r>
      <w:r w:rsidR="00C04D89" w:rsidRPr="00E80A63">
        <w:rPr>
          <w:rFonts w:eastAsia="Times New Roman" w:cstheme="minorHAnsi"/>
          <w:lang w:eastAsia="bs-Latn-BA"/>
        </w:rPr>
        <w:t xml:space="preserve"> and scaling up support in the field of sustainable life</w:t>
      </w:r>
      <w:r w:rsidRPr="00E80A63">
        <w:rPr>
          <w:rFonts w:eastAsia="Times New Roman" w:cstheme="minorHAnsi"/>
          <w:lang w:eastAsia="bs-Latn-BA"/>
        </w:rPr>
        <w:t xml:space="preserve"> </w:t>
      </w:r>
      <w:r w:rsidR="00C04D89" w:rsidRPr="00E80A63">
        <w:rPr>
          <w:rFonts w:eastAsia="Times New Roman" w:cstheme="minorHAnsi"/>
          <w:lang w:eastAsia="bs-Latn-BA"/>
        </w:rPr>
        <w:t xml:space="preserve">cycle management of ammunition held by the </w:t>
      </w:r>
      <w:r w:rsidR="00E80A63" w:rsidRPr="00E80A63">
        <w:rPr>
          <w:rFonts w:eastAsia="Times New Roman" w:cstheme="minorHAnsi"/>
          <w:lang w:eastAsia="bs-Latn-BA"/>
        </w:rPr>
        <w:t>Armed Forces</w:t>
      </w:r>
      <w:r w:rsidR="00C04D89" w:rsidRPr="00E80A63">
        <w:rPr>
          <w:rFonts w:eastAsia="Times New Roman" w:cstheme="minorHAnsi"/>
          <w:lang w:eastAsia="bs-Latn-BA"/>
        </w:rPr>
        <w:t xml:space="preserve"> of </w:t>
      </w:r>
      <w:r w:rsidR="00F26C8E" w:rsidRPr="00E80A63">
        <w:rPr>
          <w:rFonts w:eastAsia="Times New Roman" w:cstheme="minorHAnsi"/>
          <w:lang w:eastAsia="bs-Latn-BA"/>
        </w:rPr>
        <w:t>Bosnia and Herzegovina</w:t>
      </w:r>
      <w:r w:rsidR="00C04D89" w:rsidRPr="00E80A63">
        <w:rPr>
          <w:rFonts w:eastAsia="Times New Roman" w:cstheme="minorHAnsi"/>
          <w:lang w:eastAsia="bs-Latn-BA"/>
        </w:rPr>
        <w:t>.</w:t>
      </w:r>
    </w:p>
    <w:p w14:paraId="5F897086" w14:textId="77777777" w:rsidR="009420D7" w:rsidRPr="00E80A63" w:rsidRDefault="009420D7" w:rsidP="00027D87">
      <w:pPr>
        <w:spacing w:after="0" w:line="293" w:lineRule="atLeast"/>
        <w:jc w:val="both"/>
        <w:textAlignment w:val="baseline"/>
        <w:rPr>
          <w:rFonts w:eastAsia="Times New Roman" w:cstheme="minorHAnsi"/>
          <w:b/>
          <w:bCs/>
          <w:i/>
          <w:color w:val="4F81BD" w:themeColor="accent1"/>
          <w:bdr w:val="none" w:sz="0" w:space="0" w:color="auto" w:frame="1"/>
          <w:lang w:eastAsia="bs-Latn-BA"/>
        </w:rPr>
      </w:pPr>
    </w:p>
    <w:p w14:paraId="511BEA1F" w14:textId="77777777" w:rsidR="00BA3032" w:rsidRPr="00E80A63" w:rsidRDefault="00C04D89" w:rsidP="00B76B9F">
      <w:pPr>
        <w:spacing w:before="100" w:beforeAutospacing="1" w:after="100" w:afterAutospacing="1" w:line="293" w:lineRule="atLeast"/>
        <w:jc w:val="both"/>
        <w:textAlignment w:val="baseline"/>
        <w:rPr>
          <w:rFonts w:eastAsia="Times New Roman" w:cstheme="minorHAnsi"/>
          <w:b/>
          <w:bCs/>
          <w:color w:val="4F81BD" w:themeColor="accent1"/>
          <w:bdr w:val="none" w:sz="0" w:space="0" w:color="auto" w:frame="1"/>
          <w:lang w:eastAsia="bs-Latn-BA"/>
        </w:rPr>
      </w:pPr>
      <w:r w:rsidRPr="00E80A63">
        <w:rPr>
          <w:rFonts w:eastAsia="Times New Roman" w:cstheme="minorHAnsi"/>
          <w:b/>
          <w:bCs/>
          <w:color w:val="4F81BD" w:themeColor="accent1"/>
          <w:bdr w:val="none" w:sz="0" w:space="0" w:color="auto" w:frame="1"/>
          <w:lang w:eastAsia="bs-Latn-BA"/>
        </w:rPr>
        <w:t>Scope</w:t>
      </w:r>
      <w:r w:rsidR="00EE75AD" w:rsidRPr="00E80A63">
        <w:rPr>
          <w:rFonts w:eastAsia="Times New Roman" w:cstheme="minorHAnsi"/>
          <w:b/>
          <w:bCs/>
          <w:color w:val="4F81BD" w:themeColor="accent1"/>
          <w:bdr w:val="none" w:sz="0" w:space="0" w:color="auto" w:frame="1"/>
          <w:lang w:eastAsia="bs-Latn-BA"/>
        </w:rPr>
        <w:t xml:space="preserve"> </w:t>
      </w:r>
    </w:p>
    <w:p w14:paraId="66AA8777" w14:textId="15A95681" w:rsidR="00C04D89" w:rsidRPr="00E80A63" w:rsidRDefault="0032367D"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lastRenderedPageBreak/>
        <w:t>The evaluation</w:t>
      </w:r>
      <w:r w:rsidR="00C04D89" w:rsidRPr="00E80A63">
        <w:rPr>
          <w:rFonts w:eastAsia="Times New Roman" w:cstheme="minorHAnsi"/>
          <w:lang w:eastAsia="bs-Latn-BA"/>
        </w:rPr>
        <w:t xml:space="preserve"> assess</w:t>
      </w:r>
      <w:r w:rsidR="00306125" w:rsidRPr="00E80A63">
        <w:rPr>
          <w:rFonts w:eastAsia="Times New Roman" w:cstheme="minorHAnsi"/>
          <w:lang w:eastAsia="bs-Latn-BA"/>
        </w:rPr>
        <w:t>ed</w:t>
      </w:r>
      <w:r w:rsidR="00C04D89" w:rsidRPr="00E80A63">
        <w:rPr>
          <w:rFonts w:eastAsia="Times New Roman" w:cstheme="minorHAnsi"/>
          <w:lang w:eastAsia="bs-Latn-BA"/>
        </w:rPr>
        <w:t xml:space="preserve"> the extent to which the specific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objective/outcome and results/outputs </w:t>
      </w:r>
      <w:r w:rsidR="00BB7670" w:rsidRPr="00E80A63">
        <w:rPr>
          <w:rFonts w:eastAsia="Times New Roman" w:cstheme="minorHAnsi"/>
          <w:lang w:eastAsia="bs-Latn-BA"/>
        </w:rPr>
        <w:t xml:space="preserve">have been </w:t>
      </w:r>
      <w:r w:rsidR="00C04D89" w:rsidRPr="00E80A63">
        <w:rPr>
          <w:rFonts w:eastAsia="Times New Roman" w:cstheme="minorHAnsi"/>
          <w:lang w:eastAsia="bs-Latn-BA"/>
        </w:rPr>
        <w:t xml:space="preserve">achieved </w:t>
      </w:r>
      <w:r w:rsidR="00BB7670" w:rsidRPr="00E80A63">
        <w:rPr>
          <w:rFonts w:eastAsia="Times New Roman" w:cstheme="minorHAnsi"/>
          <w:lang w:eastAsia="bs-Latn-BA"/>
        </w:rPr>
        <w:t xml:space="preserve">from </w:t>
      </w:r>
      <w:r w:rsidR="00C04D89" w:rsidRPr="00E80A63">
        <w:rPr>
          <w:rFonts w:eastAsia="Times New Roman" w:cstheme="minorHAnsi"/>
          <w:lang w:eastAsia="bs-Latn-BA"/>
        </w:rPr>
        <w:t xml:space="preserve">the beginning of the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w:t>
      </w:r>
      <w:r w:rsidR="00BB7670" w:rsidRPr="00E80A63">
        <w:rPr>
          <w:rFonts w:eastAsia="Times New Roman" w:cstheme="minorHAnsi"/>
          <w:lang w:eastAsia="bs-Latn-BA"/>
        </w:rPr>
        <w:t>up until</w:t>
      </w:r>
      <w:r w:rsidR="00C04D89" w:rsidRPr="00E80A63">
        <w:rPr>
          <w:rFonts w:eastAsia="Times New Roman" w:cstheme="minorHAnsi"/>
          <w:lang w:eastAsia="bs-Latn-BA"/>
        </w:rPr>
        <w:t xml:space="preserve"> the end of the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in November 2019 (based on the </w:t>
      </w:r>
      <w:r w:rsidR="0050551F" w:rsidRPr="00E80A63">
        <w:rPr>
          <w:rFonts w:eastAsia="Times New Roman" w:cstheme="minorHAnsi"/>
          <w:lang w:eastAsia="bs-Latn-BA"/>
        </w:rPr>
        <w:t>Project</w:t>
      </w:r>
      <w:r w:rsidR="00C04D89" w:rsidRPr="00E80A63">
        <w:rPr>
          <w:rFonts w:eastAsia="Times New Roman" w:cstheme="minorHAnsi"/>
          <w:lang w:eastAsia="bs-Latn-BA"/>
        </w:rPr>
        <w:t xml:space="preserve"> Document and its results framework). The evaluation look</w:t>
      </w:r>
      <w:r w:rsidR="00306125" w:rsidRPr="00E80A63">
        <w:rPr>
          <w:rFonts w:eastAsia="Times New Roman" w:cstheme="minorHAnsi"/>
          <w:lang w:eastAsia="bs-Latn-BA"/>
        </w:rPr>
        <w:t>ed</w:t>
      </w:r>
      <w:r w:rsidR="00C04D89" w:rsidRPr="00E80A63">
        <w:rPr>
          <w:rFonts w:eastAsia="Times New Roman" w:cstheme="minorHAnsi"/>
          <w:lang w:eastAsia="bs-Latn-BA"/>
        </w:rPr>
        <w:t xml:space="preserve"> into all </w:t>
      </w:r>
      <w:r w:rsidR="00BB7670"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activities and processes implemented throughout the country</w:t>
      </w:r>
      <w:r w:rsidR="00BB7670" w:rsidRPr="00E80A63">
        <w:rPr>
          <w:rFonts w:eastAsia="Times New Roman" w:cstheme="minorHAnsi"/>
          <w:lang w:eastAsia="bs-Latn-BA"/>
        </w:rPr>
        <w:t xml:space="preserve"> and paid</w:t>
      </w:r>
      <w:r w:rsidR="00C04D89" w:rsidRPr="00E80A63">
        <w:rPr>
          <w:rFonts w:eastAsia="Times New Roman" w:cstheme="minorHAnsi"/>
          <w:lang w:eastAsia="bs-Latn-BA"/>
        </w:rPr>
        <w:t xml:space="preserve"> special attention to the localities where the surplus ammunition is stored.</w:t>
      </w:r>
    </w:p>
    <w:p w14:paraId="0D3FAA68" w14:textId="77777777" w:rsidR="00BB7670" w:rsidRPr="00E80A63" w:rsidRDefault="00BB7670" w:rsidP="00027D87">
      <w:pPr>
        <w:spacing w:after="0" w:line="293" w:lineRule="atLeast"/>
        <w:jc w:val="both"/>
        <w:textAlignment w:val="baseline"/>
        <w:rPr>
          <w:rFonts w:eastAsia="Times New Roman" w:cstheme="minorHAnsi"/>
          <w:color w:val="4F81BD" w:themeColor="accent1"/>
          <w:lang w:eastAsia="bs-Latn-BA"/>
        </w:rPr>
      </w:pPr>
    </w:p>
    <w:p w14:paraId="371BD27F" w14:textId="6550CD42" w:rsidR="00C04D89" w:rsidRPr="00E80A63" w:rsidRDefault="002B0C12"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More s</w:t>
      </w:r>
      <w:r w:rsidR="00C04D89" w:rsidRPr="00E80A63">
        <w:rPr>
          <w:rFonts w:eastAsia="Times New Roman" w:cstheme="minorHAnsi"/>
          <w:lang w:eastAsia="bs-Latn-BA"/>
        </w:rPr>
        <w:t>pecifically, the evaluation review</w:t>
      </w:r>
      <w:r w:rsidR="00306125" w:rsidRPr="00E80A63">
        <w:rPr>
          <w:rFonts w:eastAsia="Times New Roman" w:cstheme="minorHAnsi"/>
          <w:lang w:eastAsia="bs-Latn-BA"/>
        </w:rPr>
        <w:t>ed</w:t>
      </w:r>
      <w:r w:rsidR="00C04D89" w:rsidRPr="00E80A63">
        <w:rPr>
          <w:rFonts w:eastAsia="Times New Roman" w:cstheme="minorHAnsi"/>
          <w:lang w:eastAsia="bs-Latn-BA"/>
        </w:rPr>
        <w:t xml:space="preserve"> and </w:t>
      </w:r>
      <w:r w:rsidRPr="00E80A63">
        <w:rPr>
          <w:rFonts w:eastAsia="Times New Roman" w:cstheme="minorHAnsi"/>
          <w:lang w:eastAsia="bs-Latn-BA"/>
        </w:rPr>
        <w:t>gives</w:t>
      </w:r>
      <w:r w:rsidR="00C04D89" w:rsidRPr="00E80A63">
        <w:rPr>
          <w:rFonts w:eastAsia="Times New Roman" w:cstheme="minorHAnsi"/>
          <w:lang w:eastAsia="bs-Latn-BA"/>
        </w:rPr>
        <w:t xml:space="preserve"> recommendation</w:t>
      </w:r>
      <w:r w:rsidRPr="00E80A63">
        <w:rPr>
          <w:rFonts w:eastAsia="Times New Roman" w:cstheme="minorHAnsi"/>
          <w:lang w:eastAsia="bs-Latn-BA"/>
        </w:rPr>
        <w:t>s</w:t>
      </w:r>
      <w:r w:rsidR="00C04D89" w:rsidRPr="00E80A63">
        <w:rPr>
          <w:rFonts w:eastAsia="Times New Roman" w:cstheme="minorHAnsi"/>
          <w:lang w:eastAsia="bs-Latn-BA"/>
        </w:rPr>
        <w:t xml:space="preserve"> regarding the implementation of critical </w:t>
      </w:r>
      <w:r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aspects such as strategies, implementation mechanisms and partnerships with </w:t>
      </w:r>
      <w:r w:rsidR="008070F9" w:rsidRPr="00E80A63">
        <w:rPr>
          <w:rFonts w:eastAsia="Times New Roman" w:cstheme="minorHAnsi"/>
          <w:lang w:eastAsia="bs-Latn-BA"/>
        </w:rPr>
        <w:t xml:space="preserve">the </w:t>
      </w:r>
      <w:r w:rsidR="0032367D" w:rsidRPr="00E80A63">
        <w:rPr>
          <w:rFonts w:eastAsia="Times New Roman" w:cstheme="minorHAnsi"/>
          <w:lang w:eastAsia="bs-Latn-BA"/>
        </w:rPr>
        <w:t>M</w:t>
      </w:r>
      <w:r w:rsidR="006F7E24" w:rsidRPr="00E80A63">
        <w:rPr>
          <w:rFonts w:eastAsia="Times New Roman" w:cstheme="minorHAnsi"/>
          <w:lang w:eastAsia="bs-Latn-BA"/>
        </w:rPr>
        <w:t xml:space="preserve">inistry of </w:t>
      </w:r>
      <w:r w:rsidR="0032367D" w:rsidRPr="00E80A63">
        <w:rPr>
          <w:rFonts w:eastAsia="Times New Roman" w:cstheme="minorHAnsi"/>
          <w:lang w:eastAsia="bs-Latn-BA"/>
        </w:rPr>
        <w:t>D</w:t>
      </w:r>
      <w:r w:rsidR="006F7E24" w:rsidRPr="00E80A63">
        <w:rPr>
          <w:rFonts w:eastAsia="Times New Roman" w:cstheme="minorHAnsi"/>
          <w:lang w:eastAsia="bs-Latn-BA"/>
        </w:rPr>
        <w:t xml:space="preserve">efence </w:t>
      </w:r>
      <w:r w:rsidR="0032367D" w:rsidRPr="00E80A63">
        <w:rPr>
          <w:rFonts w:eastAsia="Times New Roman" w:cstheme="minorHAnsi"/>
          <w:lang w:eastAsia="bs-Latn-BA"/>
        </w:rPr>
        <w:t xml:space="preserve">and the </w:t>
      </w:r>
      <w:r w:rsidR="00E80A63" w:rsidRPr="00E80A63">
        <w:rPr>
          <w:rFonts w:eastAsia="Times New Roman" w:cstheme="minorHAnsi"/>
          <w:lang w:eastAsia="bs-Latn-BA"/>
        </w:rPr>
        <w:t>Armed Forces</w:t>
      </w:r>
      <w:r w:rsidR="00C04D89" w:rsidRPr="00E80A63">
        <w:rPr>
          <w:rFonts w:eastAsia="Times New Roman" w:cstheme="minorHAnsi"/>
          <w:lang w:eastAsia="bs-Latn-BA"/>
        </w:rPr>
        <w:t xml:space="preserve"> </w:t>
      </w:r>
      <w:r w:rsidR="006F7E24"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C04D89" w:rsidRPr="00E80A63">
        <w:rPr>
          <w:rFonts w:eastAsia="Times New Roman" w:cstheme="minorHAnsi"/>
          <w:lang w:eastAsia="bs-Latn-BA"/>
        </w:rPr>
        <w:t xml:space="preserve"> as well as institutionali</w:t>
      </w:r>
      <w:r w:rsidR="00C03D7F" w:rsidRPr="00E80A63">
        <w:rPr>
          <w:rFonts w:eastAsia="Times New Roman" w:cstheme="minorHAnsi"/>
          <w:lang w:eastAsia="bs-Latn-BA"/>
        </w:rPr>
        <w:t>s</w:t>
      </w:r>
      <w:r w:rsidR="00C04D89" w:rsidRPr="00E80A63">
        <w:rPr>
          <w:rFonts w:eastAsia="Times New Roman" w:cstheme="minorHAnsi"/>
          <w:lang w:eastAsia="bs-Latn-BA"/>
        </w:rPr>
        <w:t xml:space="preserve">ation and know-how transfer from the </w:t>
      </w:r>
      <w:r w:rsidR="00C03D7F"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to </w:t>
      </w:r>
      <w:r w:rsidR="00E80A63" w:rsidRPr="00E80A63">
        <w:rPr>
          <w:rFonts w:eastAsia="Times New Roman" w:cstheme="minorHAnsi"/>
          <w:lang w:eastAsia="bs-Latn-BA"/>
        </w:rPr>
        <w:t>Armed Forces</w:t>
      </w:r>
      <w:r w:rsidR="00C04D89" w:rsidRPr="00E80A63">
        <w:rPr>
          <w:rFonts w:eastAsia="Times New Roman" w:cstheme="minorHAnsi"/>
          <w:lang w:eastAsia="bs-Latn-BA"/>
        </w:rPr>
        <w:t xml:space="preserve"> </w:t>
      </w:r>
      <w:r w:rsidR="006F7E24"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personnel</w:t>
      </w:r>
      <w:r w:rsidR="00C04D89" w:rsidRPr="00E80A63">
        <w:rPr>
          <w:rFonts w:eastAsia="Times New Roman" w:cstheme="minorHAnsi"/>
          <w:lang w:eastAsia="bs-Latn-BA"/>
        </w:rPr>
        <w:t xml:space="preserve">. </w:t>
      </w:r>
      <w:r w:rsidRPr="00E80A63">
        <w:rPr>
          <w:rFonts w:eastAsia="Times New Roman" w:cstheme="minorHAnsi"/>
          <w:lang w:eastAsia="bs-Latn-BA"/>
        </w:rPr>
        <w:t>The evaluation assessed, to</w:t>
      </w:r>
      <w:r w:rsidR="00C04D89" w:rsidRPr="00E80A63">
        <w:rPr>
          <w:rFonts w:eastAsia="Times New Roman" w:cstheme="minorHAnsi"/>
          <w:lang w:eastAsia="bs-Latn-BA"/>
        </w:rPr>
        <w:t xml:space="preserve"> the </w:t>
      </w:r>
      <w:r w:rsidRPr="00E80A63">
        <w:rPr>
          <w:rFonts w:eastAsia="Times New Roman" w:cstheme="minorHAnsi"/>
          <w:lang w:eastAsia="bs-Latn-BA"/>
        </w:rPr>
        <w:t xml:space="preserve">greatest </w:t>
      </w:r>
      <w:r w:rsidR="00C04D89" w:rsidRPr="00E80A63">
        <w:rPr>
          <w:rFonts w:eastAsia="Times New Roman" w:cstheme="minorHAnsi"/>
          <w:lang w:eastAsia="bs-Latn-BA"/>
        </w:rPr>
        <w:t>possible</w:t>
      </w:r>
      <w:r w:rsidRPr="00E80A63">
        <w:rPr>
          <w:rFonts w:eastAsia="Times New Roman" w:cstheme="minorHAnsi"/>
          <w:lang w:eastAsia="bs-Latn-BA"/>
        </w:rPr>
        <w:t xml:space="preserve"> extent</w:t>
      </w:r>
      <w:r w:rsidR="00C04D89" w:rsidRPr="00E80A63">
        <w:rPr>
          <w:rFonts w:eastAsia="Times New Roman" w:cstheme="minorHAnsi"/>
          <w:lang w:eastAsia="bs-Latn-BA"/>
        </w:rPr>
        <w:t xml:space="preserve">, the relevance and influence of the </w:t>
      </w:r>
      <w:r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activities aimed at reduc</w:t>
      </w:r>
      <w:r w:rsidRPr="00E80A63">
        <w:rPr>
          <w:rFonts w:eastAsia="Times New Roman" w:cstheme="minorHAnsi"/>
          <w:lang w:eastAsia="bs-Latn-BA"/>
        </w:rPr>
        <w:t>ing</w:t>
      </w:r>
      <w:r w:rsidR="00C04D89" w:rsidRPr="00E80A63">
        <w:rPr>
          <w:rFonts w:eastAsia="Times New Roman" w:cstheme="minorHAnsi"/>
          <w:lang w:eastAsia="bs-Latn-BA"/>
        </w:rPr>
        <w:t xml:space="preserve"> </w:t>
      </w:r>
      <w:r w:rsidRPr="00E80A63">
        <w:rPr>
          <w:rFonts w:eastAsia="Times New Roman" w:cstheme="minorHAnsi"/>
          <w:lang w:eastAsia="bs-Latn-BA"/>
        </w:rPr>
        <w:t xml:space="preserve">the amount of </w:t>
      </w:r>
      <w:r w:rsidR="00C04D89" w:rsidRPr="00E80A63">
        <w:rPr>
          <w:rFonts w:eastAsia="Times New Roman" w:cstheme="minorHAnsi"/>
          <w:lang w:eastAsia="bs-Latn-BA"/>
        </w:rPr>
        <w:t xml:space="preserve">surplus ammunition stored </w:t>
      </w:r>
      <w:r w:rsidRPr="00E80A63">
        <w:rPr>
          <w:rFonts w:eastAsia="Times New Roman" w:cstheme="minorHAnsi"/>
          <w:lang w:eastAsia="bs-Latn-BA"/>
        </w:rPr>
        <w:t xml:space="preserve">at </w:t>
      </w:r>
      <w:r w:rsidR="00C04D89" w:rsidRPr="00E80A63">
        <w:rPr>
          <w:rFonts w:eastAsia="Times New Roman" w:cstheme="minorHAnsi"/>
          <w:lang w:eastAsia="bs-Latn-BA"/>
        </w:rPr>
        <w:t xml:space="preserve">the 12 active locations scattered throughout the country </w:t>
      </w:r>
      <w:r w:rsidRPr="00E80A63">
        <w:rPr>
          <w:rFonts w:eastAsia="Times New Roman" w:cstheme="minorHAnsi"/>
          <w:lang w:eastAsia="bs-Latn-BA"/>
        </w:rPr>
        <w:t xml:space="preserve">as well as the </w:t>
      </w:r>
      <w:r w:rsidR="00C04D89" w:rsidRPr="00E80A63">
        <w:rPr>
          <w:rFonts w:eastAsia="Times New Roman" w:cstheme="minorHAnsi"/>
          <w:lang w:eastAsia="bs-Latn-BA"/>
        </w:rPr>
        <w:t xml:space="preserve">subsequent increase </w:t>
      </w:r>
      <w:r w:rsidRPr="00E80A63">
        <w:rPr>
          <w:rFonts w:eastAsia="Times New Roman" w:cstheme="minorHAnsi"/>
          <w:lang w:eastAsia="bs-Latn-BA"/>
        </w:rPr>
        <w:t xml:space="preserve">in </w:t>
      </w:r>
      <w:r w:rsidR="00C04D89" w:rsidRPr="00E80A63">
        <w:rPr>
          <w:rFonts w:eastAsia="Times New Roman" w:cstheme="minorHAnsi"/>
          <w:lang w:eastAsia="bs-Latn-BA"/>
        </w:rPr>
        <w:t>the level of safety and security for the citizens living nearby these locations.</w:t>
      </w:r>
    </w:p>
    <w:p w14:paraId="48D1CAF2" w14:textId="77777777" w:rsidR="002B0C12" w:rsidRPr="00E80A63" w:rsidRDefault="002B0C12" w:rsidP="00027D87">
      <w:pPr>
        <w:spacing w:after="0" w:line="293" w:lineRule="atLeast"/>
        <w:jc w:val="both"/>
        <w:textAlignment w:val="baseline"/>
        <w:rPr>
          <w:rFonts w:eastAsia="Times New Roman" w:cstheme="minorHAnsi"/>
          <w:lang w:eastAsia="bs-Latn-BA"/>
        </w:rPr>
      </w:pPr>
    </w:p>
    <w:p w14:paraId="41672C0D" w14:textId="7BE27793" w:rsidR="00C04D89" w:rsidRPr="00E80A63" w:rsidRDefault="002B0C12"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The</w:t>
      </w:r>
      <w:r w:rsidR="00C04D89" w:rsidRPr="00E80A63">
        <w:rPr>
          <w:rFonts w:eastAsia="Times New Roman" w:cstheme="minorHAnsi"/>
          <w:lang w:eastAsia="bs-Latn-BA"/>
        </w:rPr>
        <w:t xml:space="preserve"> evaluation </w:t>
      </w:r>
      <w:r w:rsidRPr="00E80A63">
        <w:rPr>
          <w:rFonts w:eastAsia="Times New Roman" w:cstheme="minorHAnsi"/>
          <w:lang w:eastAsia="bs-Latn-BA"/>
        </w:rPr>
        <w:t>looked at</w:t>
      </w:r>
      <w:r w:rsidR="00C04D89" w:rsidRPr="00E80A63">
        <w:rPr>
          <w:rFonts w:eastAsia="Times New Roman" w:cstheme="minorHAnsi"/>
          <w:lang w:eastAsia="bs-Latn-BA"/>
        </w:rPr>
        <w:t xml:space="preserve"> the </w:t>
      </w:r>
      <w:r w:rsidRPr="00E80A63">
        <w:rPr>
          <w:rFonts w:eastAsia="Times New Roman" w:cstheme="minorHAnsi"/>
          <w:lang w:eastAsia="bs-Latn-BA"/>
        </w:rPr>
        <w:t>specificities of the p</w:t>
      </w:r>
      <w:r w:rsidR="0050551F" w:rsidRPr="00E80A63">
        <w:rPr>
          <w:rFonts w:eastAsia="Times New Roman" w:cstheme="minorHAnsi"/>
          <w:lang w:eastAsia="bs-Latn-BA"/>
        </w:rPr>
        <w:t>roject</w:t>
      </w:r>
      <w:r w:rsidRPr="00E80A63">
        <w:rPr>
          <w:rFonts w:eastAsia="Times New Roman" w:cstheme="minorHAnsi"/>
          <w:lang w:eastAsia="bs-Latn-BA"/>
        </w:rPr>
        <w:t xml:space="preserve"> and</w:t>
      </w:r>
      <w:r w:rsidR="00C04D89" w:rsidRPr="00E80A63">
        <w:rPr>
          <w:rFonts w:eastAsia="Times New Roman" w:cstheme="minorHAnsi"/>
          <w:lang w:eastAsia="bs-Latn-BA"/>
        </w:rPr>
        <w:t xml:space="preserve"> </w:t>
      </w:r>
      <w:r w:rsidRPr="00E80A63">
        <w:rPr>
          <w:rFonts w:eastAsia="Times New Roman" w:cstheme="minorHAnsi"/>
          <w:lang w:eastAsia="bs-Latn-BA"/>
        </w:rPr>
        <w:t xml:space="preserve">its </w:t>
      </w:r>
      <w:r w:rsidR="00C04D89" w:rsidRPr="00E80A63">
        <w:rPr>
          <w:rFonts w:eastAsia="Times New Roman" w:cstheme="minorHAnsi"/>
          <w:lang w:eastAsia="bs-Latn-BA"/>
        </w:rPr>
        <w:t xml:space="preserve">innovations, synergies and linkages in </w:t>
      </w:r>
      <w:r w:rsidRPr="00E80A63">
        <w:rPr>
          <w:rFonts w:eastAsia="Times New Roman" w:cstheme="minorHAnsi"/>
          <w:lang w:eastAsia="bs-Latn-BA"/>
        </w:rPr>
        <w:t xml:space="preserve">both the </w:t>
      </w:r>
      <w:r w:rsidR="00C04D89" w:rsidRPr="00E80A63">
        <w:rPr>
          <w:rFonts w:eastAsia="Times New Roman" w:cstheme="minorHAnsi"/>
          <w:lang w:eastAsia="bs-Latn-BA"/>
        </w:rPr>
        <w:t>national and regional context</w:t>
      </w:r>
      <w:r w:rsidRPr="00E80A63">
        <w:rPr>
          <w:rFonts w:eastAsia="Times New Roman" w:cstheme="minorHAnsi"/>
          <w:lang w:eastAsia="bs-Latn-BA"/>
        </w:rPr>
        <w:t>. It assessed how</w:t>
      </w:r>
      <w:r w:rsidR="00C04D89" w:rsidRPr="00E80A63">
        <w:rPr>
          <w:rFonts w:eastAsia="Times New Roman" w:cstheme="minorHAnsi"/>
          <w:lang w:eastAsia="bs-Latn-BA"/>
        </w:rPr>
        <w:t xml:space="preserve"> </w:t>
      </w:r>
      <w:r w:rsidRPr="00E80A63">
        <w:rPr>
          <w:rFonts w:eastAsia="Times New Roman" w:cstheme="minorHAnsi"/>
          <w:lang w:eastAsia="bs-Latn-BA"/>
        </w:rPr>
        <w:t xml:space="preserve">these </w:t>
      </w:r>
      <w:r w:rsidR="00C04D89" w:rsidRPr="00E80A63">
        <w:rPr>
          <w:rFonts w:eastAsia="Times New Roman" w:cstheme="minorHAnsi"/>
          <w:lang w:eastAsia="bs-Latn-BA"/>
        </w:rPr>
        <w:t>proved critical in producing the intended results/outputs</w:t>
      </w:r>
      <w:r w:rsidRPr="00E80A63">
        <w:rPr>
          <w:rFonts w:eastAsia="Times New Roman" w:cstheme="minorHAnsi"/>
          <w:lang w:eastAsia="bs-Latn-BA"/>
        </w:rPr>
        <w:t xml:space="preserve"> and assessed</w:t>
      </w:r>
      <w:r w:rsidR="00C04D89" w:rsidRPr="00E80A63">
        <w:rPr>
          <w:rFonts w:eastAsia="Times New Roman" w:cstheme="minorHAnsi"/>
          <w:lang w:eastAsia="bs-Latn-BA"/>
        </w:rPr>
        <w:t xml:space="preserve"> the factors that facilitated or hindered progress in achieving the results/outputs</w:t>
      </w:r>
      <w:r w:rsidRPr="00E80A63">
        <w:rPr>
          <w:rFonts w:eastAsia="Times New Roman" w:cstheme="minorHAnsi"/>
          <w:lang w:eastAsia="bs-Latn-BA"/>
        </w:rPr>
        <w:t>. This included</w:t>
      </w:r>
      <w:r w:rsidR="00C04D89" w:rsidRPr="00E80A63">
        <w:rPr>
          <w:rFonts w:eastAsia="Times New Roman" w:cstheme="minorHAnsi"/>
          <w:lang w:eastAsia="bs-Latn-BA"/>
        </w:rPr>
        <w:t xml:space="preserve"> the external environment and risks</w:t>
      </w:r>
      <w:r w:rsidR="00AE11E6" w:rsidRPr="00E80A63">
        <w:rPr>
          <w:rFonts w:eastAsia="Times New Roman" w:cstheme="minorHAnsi"/>
          <w:lang w:eastAsia="bs-Latn-BA"/>
        </w:rPr>
        <w:t xml:space="preserve"> and </w:t>
      </w:r>
      <w:r w:rsidR="008070F9" w:rsidRPr="00E80A63">
        <w:rPr>
          <w:rFonts w:eastAsia="Times New Roman" w:cstheme="minorHAnsi"/>
          <w:lang w:eastAsia="bs-Latn-BA"/>
        </w:rPr>
        <w:t>internal</w:t>
      </w:r>
      <w:r w:rsidR="00AE11E6" w:rsidRPr="00E80A63">
        <w:rPr>
          <w:rFonts w:eastAsia="Times New Roman" w:cstheme="minorHAnsi"/>
          <w:lang w:eastAsia="bs-Latn-BA"/>
        </w:rPr>
        <w:t xml:space="preserve"> factors such as </w:t>
      </w:r>
      <w:r w:rsidR="00C04D89" w:rsidRPr="00E80A63">
        <w:rPr>
          <w:rFonts w:eastAsia="Times New Roman" w:cstheme="minorHAnsi"/>
          <w:lang w:eastAsia="bs-Latn-BA"/>
        </w:rPr>
        <w:t xml:space="preserve">weaknesses in </w:t>
      </w:r>
      <w:r w:rsidR="00AE11E6" w:rsidRPr="00E80A63">
        <w:rPr>
          <w:rFonts w:eastAsia="Times New Roman" w:cstheme="minorHAnsi"/>
          <w:lang w:eastAsia="bs-Latn-BA"/>
        </w:rPr>
        <w:t xml:space="preserve">the </w:t>
      </w:r>
      <w:r w:rsidRPr="00E80A63">
        <w:rPr>
          <w:rFonts w:eastAsia="Times New Roman" w:cstheme="minorHAnsi"/>
          <w:lang w:eastAsia="bs-Latn-BA"/>
        </w:rPr>
        <w:t>p</w:t>
      </w:r>
      <w:r w:rsidR="0050551F" w:rsidRPr="00E80A63">
        <w:rPr>
          <w:rFonts w:eastAsia="Times New Roman" w:cstheme="minorHAnsi"/>
          <w:lang w:eastAsia="bs-Latn-BA"/>
        </w:rPr>
        <w:t>roject</w:t>
      </w:r>
      <w:r w:rsidR="00C04D89" w:rsidRPr="00E80A63">
        <w:rPr>
          <w:rFonts w:eastAsia="Times New Roman" w:cstheme="minorHAnsi"/>
          <w:lang w:eastAsia="bs-Latn-BA"/>
        </w:rPr>
        <w:t xml:space="preserve"> design, management, human resource skills and </w:t>
      </w:r>
      <w:r w:rsidR="00AE11E6" w:rsidRPr="00E80A63">
        <w:rPr>
          <w:rFonts w:eastAsia="Times New Roman" w:cstheme="minorHAnsi"/>
          <w:lang w:eastAsia="bs-Latn-BA"/>
        </w:rPr>
        <w:t xml:space="preserve">the utilisation of </w:t>
      </w:r>
      <w:r w:rsidR="00C04D89" w:rsidRPr="00E80A63">
        <w:rPr>
          <w:rFonts w:eastAsia="Times New Roman" w:cstheme="minorHAnsi"/>
          <w:lang w:eastAsia="bs-Latn-BA"/>
        </w:rPr>
        <w:t>resources.</w:t>
      </w:r>
    </w:p>
    <w:p w14:paraId="5480663A" w14:textId="77777777" w:rsidR="001E68CA" w:rsidRPr="00E80A63" w:rsidRDefault="001E68CA" w:rsidP="00027D87">
      <w:pPr>
        <w:spacing w:after="0" w:line="293" w:lineRule="atLeast"/>
        <w:jc w:val="both"/>
        <w:textAlignment w:val="baseline"/>
        <w:rPr>
          <w:rFonts w:eastAsia="Times New Roman" w:cstheme="minorHAnsi"/>
          <w:lang w:eastAsia="bs-Latn-BA"/>
        </w:rPr>
      </w:pPr>
    </w:p>
    <w:p w14:paraId="5CDE9DB4" w14:textId="77777777" w:rsidR="00B06DA9" w:rsidRPr="00E80A63" w:rsidRDefault="00B06DA9" w:rsidP="007159C2">
      <w:pPr>
        <w:pStyle w:val="Heading2"/>
        <w:rPr>
          <w:rFonts w:asciiTheme="minorHAnsi" w:eastAsia="Times New Roman" w:hAnsiTheme="minorHAnsi" w:cstheme="minorHAnsi"/>
          <w:bCs w:val="0"/>
          <w:color w:val="auto"/>
          <w:sz w:val="24"/>
          <w:szCs w:val="24"/>
          <w:bdr w:val="none" w:sz="0" w:space="0" w:color="auto" w:frame="1"/>
          <w:lang w:eastAsia="bs-Latn-BA"/>
        </w:rPr>
      </w:pPr>
      <w:r w:rsidRPr="00E80A63">
        <w:rPr>
          <w:rFonts w:asciiTheme="minorHAnsi" w:eastAsia="Times New Roman" w:hAnsiTheme="minorHAnsi" w:cstheme="minorHAnsi"/>
          <w:bCs w:val="0"/>
          <w:color w:val="auto"/>
          <w:sz w:val="24"/>
          <w:szCs w:val="24"/>
          <w:bdr w:val="none" w:sz="0" w:space="0" w:color="auto" w:frame="1"/>
          <w:lang w:eastAsia="bs-Latn-BA"/>
        </w:rPr>
        <w:t>3.2 Evaluation criteria and key questions</w:t>
      </w:r>
    </w:p>
    <w:p w14:paraId="089829B2" w14:textId="77777777" w:rsidR="006365B7" w:rsidRPr="00E80A63" w:rsidRDefault="006365B7" w:rsidP="006365B7">
      <w:pPr>
        <w:rPr>
          <w:lang w:eastAsia="bs-Latn-BA"/>
        </w:rPr>
      </w:pPr>
    </w:p>
    <w:p w14:paraId="4BF019D1" w14:textId="505C505F" w:rsidR="00B06DA9" w:rsidRPr="00E80A63" w:rsidRDefault="00B06DA9"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w:t>
      </w:r>
      <w:r w:rsidR="00C671D2" w:rsidRPr="00E80A63">
        <w:rPr>
          <w:rFonts w:eastAsia="Times New Roman" w:cstheme="minorHAnsi"/>
          <w:lang w:eastAsia="bs-Latn-BA"/>
        </w:rPr>
        <w:t xml:space="preserve">final evaluation of the </w:t>
      </w:r>
      <w:r w:rsidR="00436790" w:rsidRPr="00E80A63">
        <w:rPr>
          <w:rStyle w:val="fontstyle01"/>
          <w:rFonts w:asciiTheme="minorHAnsi" w:hAnsiTheme="minorHAnsi" w:cstheme="minorHAnsi"/>
        </w:rPr>
        <w:t xml:space="preserve">European Union contribution to </w:t>
      </w:r>
      <w:r w:rsidR="00C671D2" w:rsidRPr="00E80A63">
        <w:rPr>
          <w:rStyle w:val="fontstyle01"/>
          <w:rFonts w:asciiTheme="minorHAnsi" w:hAnsiTheme="minorHAnsi" w:cstheme="minorHAnsi"/>
        </w:rPr>
        <w:t xml:space="preserve">the </w:t>
      </w:r>
      <w:r w:rsidR="00C31451" w:rsidRPr="00E80A63">
        <w:t xml:space="preserve">EU STAR </w:t>
      </w:r>
      <w:r w:rsidR="002B0C12" w:rsidRPr="00E80A63">
        <w:rPr>
          <w:rFonts w:eastAsia="Times New Roman" w:cstheme="minorHAnsi"/>
          <w:lang w:eastAsia="bs-Latn-BA"/>
        </w:rPr>
        <w:t>p</w:t>
      </w:r>
      <w:r w:rsidR="00B458AB" w:rsidRPr="00E80A63">
        <w:rPr>
          <w:rFonts w:eastAsia="Times New Roman" w:cstheme="minorHAnsi"/>
          <w:lang w:eastAsia="bs-Latn-BA"/>
        </w:rPr>
        <w:t xml:space="preserve">roject </w:t>
      </w:r>
      <w:r w:rsidR="00C671D2" w:rsidRPr="00E80A63">
        <w:rPr>
          <w:rFonts w:eastAsia="Times New Roman" w:cstheme="minorHAnsi"/>
          <w:lang w:eastAsia="bs-Latn-BA"/>
        </w:rPr>
        <w:t>addresses</w:t>
      </w:r>
      <w:r w:rsidRPr="00E80A63">
        <w:rPr>
          <w:rFonts w:eastAsia="Times New Roman" w:cstheme="minorHAnsi"/>
          <w:lang w:eastAsia="bs-Latn-BA"/>
        </w:rPr>
        <w:t xml:space="preserve"> the following questions</w:t>
      </w:r>
      <w:r w:rsidR="00C671D2" w:rsidRPr="00E80A63">
        <w:rPr>
          <w:rFonts w:eastAsia="Times New Roman" w:cstheme="minorHAnsi"/>
          <w:lang w:eastAsia="bs-Latn-BA"/>
        </w:rPr>
        <w:t xml:space="preserve"> in order to </w:t>
      </w:r>
      <w:r w:rsidRPr="00E80A63">
        <w:rPr>
          <w:rFonts w:eastAsia="Times New Roman" w:cstheme="minorHAnsi"/>
          <w:lang w:eastAsia="bs-Latn-BA"/>
        </w:rPr>
        <w:t>determine the relevance, performance, results, effectiveness, efficiency, impact and sustainability</w:t>
      </w:r>
      <w:r w:rsidR="00C671D2" w:rsidRPr="00E80A63">
        <w:rPr>
          <w:rFonts w:eastAsia="Times New Roman" w:cstheme="minorHAnsi"/>
          <w:lang w:eastAsia="bs-Latn-BA"/>
        </w:rPr>
        <w:t xml:space="preserve"> of the project. It also looks at the </w:t>
      </w:r>
      <w:r w:rsidRPr="00E80A63">
        <w:rPr>
          <w:rFonts w:eastAsia="Times New Roman" w:cstheme="minorHAnsi"/>
          <w:lang w:eastAsia="bs-Latn-BA"/>
        </w:rPr>
        <w:t xml:space="preserve">lessons learned and </w:t>
      </w:r>
      <w:r w:rsidR="00C671D2" w:rsidRPr="00E80A63">
        <w:rPr>
          <w:rFonts w:eastAsia="Times New Roman" w:cstheme="minorHAnsi"/>
          <w:lang w:eastAsia="bs-Latn-BA"/>
        </w:rPr>
        <w:t xml:space="preserve">provides </w:t>
      </w:r>
      <w:r w:rsidRPr="00E80A63">
        <w:rPr>
          <w:rFonts w:eastAsia="Times New Roman" w:cstheme="minorHAnsi"/>
          <w:lang w:eastAsia="bs-Latn-BA"/>
        </w:rPr>
        <w:t>forward</w:t>
      </w:r>
      <w:r w:rsidR="006953BF" w:rsidRPr="00E80A63">
        <w:rPr>
          <w:rFonts w:eastAsia="Times New Roman" w:cstheme="minorHAnsi"/>
          <w:lang w:eastAsia="bs-Latn-BA"/>
        </w:rPr>
        <w:t>-</w:t>
      </w:r>
      <w:r w:rsidRPr="00E80A63">
        <w:rPr>
          <w:rFonts w:eastAsia="Times New Roman" w:cstheme="minorHAnsi"/>
          <w:lang w:eastAsia="bs-Latn-BA"/>
        </w:rPr>
        <w:t>looking recommendations. The evaluation questions are summari</w:t>
      </w:r>
      <w:r w:rsidR="002B0C12" w:rsidRPr="00E80A63">
        <w:rPr>
          <w:rFonts w:eastAsia="Times New Roman" w:cstheme="minorHAnsi"/>
          <w:lang w:eastAsia="bs-Latn-BA"/>
        </w:rPr>
        <w:t>sed</w:t>
      </w:r>
      <w:r w:rsidRPr="00E80A63">
        <w:rPr>
          <w:rFonts w:eastAsia="Times New Roman" w:cstheme="minorHAnsi"/>
          <w:lang w:eastAsia="bs-Latn-BA"/>
        </w:rPr>
        <w:t xml:space="preserve"> below.</w:t>
      </w:r>
    </w:p>
    <w:p w14:paraId="551B4D21" w14:textId="77777777" w:rsidR="009420D7" w:rsidRPr="00E80A63" w:rsidRDefault="009420D7" w:rsidP="00027D87">
      <w:pPr>
        <w:spacing w:after="0" w:line="293" w:lineRule="atLeast"/>
        <w:jc w:val="both"/>
        <w:textAlignment w:val="baseline"/>
        <w:rPr>
          <w:rFonts w:eastAsia="Times New Roman" w:cstheme="minorHAnsi"/>
          <w:b/>
          <w:bCs/>
          <w:i/>
          <w:color w:val="4F81BD" w:themeColor="accent1"/>
          <w:bdr w:val="none" w:sz="0" w:space="0" w:color="auto" w:frame="1"/>
          <w:lang w:eastAsia="bs-Latn-BA"/>
        </w:rPr>
      </w:pPr>
    </w:p>
    <w:p w14:paraId="136ABB8A" w14:textId="77777777" w:rsidR="00B06DA9" w:rsidRPr="00E80A63" w:rsidRDefault="00B06DA9" w:rsidP="00B76B9F">
      <w:pPr>
        <w:spacing w:before="100" w:beforeAutospacing="1" w:after="100" w:afterAutospacing="1" w:line="293" w:lineRule="atLeast"/>
        <w:jc w:val="both"/>
        <w:textAlignment w:val="baseline"/>
        <w:rPr>
          <w:rFonts w:eastAsia="Times New Roman" w:cstheme="minorHAnsi"/>
          <w:color w:val="4F81BD" w:themeColor="accent1"/>
          <w:lang w:eastAsia="bs-Latn-BA"/>
        </w:rPr>
      </w:pPr>
      <w:r w:rsidRPr="00E80A63">
        <w:rPr>
          <w:rFonts w:eastAsia="Times New Roman" w:cstheme="minorHAnsi"/>
          <w:b/>
          <w:bCs/>
          <w:color w:val="4F81BD" w:themeColor="accent1"/>
          <w:bdr w:val="none" w:sz="0" w:space="0" w:color="auto" w:frame="1"/>
          <w:lang w:eastAsia="bs-Latn-BA"/>
        </w:rPr>
        <w:t>Relevance</w:t>
      </w:r>
    </w:p>
    <w:p w14:paraId="00A95ABA" w14:textId="2DD7A0D8" w:rsidR="00B06DA9" w:rsidRPr="00E80A63" w:rsidRDefault="00C671D2" w:rsidP="00027D87">
      <w:pPr>
        <w:numPr>
          <w:ilvl w:val="0"/>
          <w:numId w:val="1"/>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Having in mind the political, social and institutional context in Bosnia and Herzegovina, was the project objective </w:t>
      </w:r>
      <w:r w:rsidR="00B06DA9" w:rsidRPr="00E80A63">
        <w:rPr>
          <w:rFonts w:eastAsia="Times New Roman" w:cstheme="minorHAnsi"/>
          <w:lang w:eastAsia="bs-Latn-BA"/>
        </w:rPr>
        <w:t>relevant to the needs of the country</w:t>
      </w:r>
      <w:r w:rsidRPr="00E80A63">
        <w:rPr>
          <w:rFonts w:eastAsia="Times New Roman" w:cstheme="minorHAnsi"/>
          <w:lang w:eastAsia="bs-Latn-BA"/>
        </w:rPr>
        <w:t>?</w:t>
      </w:r>
      <w:r w:rsidR="00B06DA9" w:rsidRPr="00E80A63">
        <w:rPr>
          <w:rFonts w:eastAsia="Times New Roman" w:cstheme="minorHAnsi"/>
          <w:lang w:eastAsia="bs-Latn-BA"/>
        </w:rPr>
        <w:t xml:space="preserve"> </w:t>
      </w:r>
      <w:r w:rsidRPr="00E80A63">
        <w:rPr>
          <w:rFonts w:eastAsia="Times New Roman" w:cstheme="minorHAnsi"/>
          <w:lang w:eastAsia="bs-Latn-BA"/>
        </w:rPr>
        <w:t>W</w:t>
      </w:r>
      <w:r w:rsidR="00B06DA9" w:rsidRPr="00E80A63">
        <w:rPr>
          <w:rFonts w:eastAsia="Times New Roman" w:cstheme="minorHAnsi"/>
          <w:lang w:eastAsia="bs-Latn-BA"/>
        </w:rPr>
        <w:t xml:space="preserve">hat potential </w:t>
      </w:r>
      <w:r w:rsidRPr="00E80A63">
        <w:rPr>
          <w:rFonts w:eastAsia="Times New Roman" w:cstheme="minorHAnsi"/>
          <w:lang w:eastAsia="bs-Latn-BA"/>
        </w:rPr>
        <w:t>is there that they will</w:t>
      </w:r>
      <w:r w:rsidR="00B06DA9" w:rsidRPr="00E80A63">
        <w:rPr>
          <w:rFonts w:eastAsia="Times New Roman" w:cstheme="minorHAnsi"/>
          <w:lang w:eastAsia="bs-Latn-BA"/>
        </w:rPr>
        <w:t xml:space="preserve"> adequately contribute to development processes in the future?</w:t>
      </w:r>
    </w:p>
    <w:p w14:paraId="7C0A50E2" w14:textId="4D8CC195" w:rsidR="00B06DA9" w:rsidRPr="00E80A63" w:rsidRDefault="00B06DA9" w:rsidP="00027D87">
      <w:pPr>
        <w:numPr>
          <w:ilvl w:val="0"/>
          <w:numId w:val="1"/>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To what extent is the </w:t>
      </w:r>
      <w:r w:rsidR="00AE11E6"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aligned with the relevant national development priorities in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the EU enlargement policy/accession agenda, UNDP strategic objectives and Sustainable Development Goal 16 </w:t>
      </w:r>
      <w:r w:rsidR="00C671D2" w:rsidRPr="00E80A63">
        <w:rPr>
          <w:rFonts w:eastAsia="Times New Roman" w:cstheme="minorHAnsi"/>
          <w:lang w:eastAsia="bs-Latn-BA"/>
        </w:rPr>
        <w:t>(</w:t>
      </w:r>
      <w:r w:rsidRPr="00E80A63">
        <w:rPr>
          <w:rFonts w:eastAsia="Times New Roman" w:cstheme="minorHAnsi"/>
          <w:lang w:eastAsia="bs-Latn-BA"/>
        </w:rPr>
        <w:t>peace, justice and strong institutions</w:t>
      </w:r>
      <w:r w:rsidR="00C671D2" w:rsidRPr="00E80A63">
        <w:rPr>
          <w:rFonts w:eastAsia="Times New Roman" w:cstheme="minorHAnsi"/>
          <w:lang w:eastAsia="bs-Latn-BA"/>
        </w:rPr>
        <w:t>)</w:t>
      </w:r>
      <w:r w:rsidRPr="00E80A63">
        <w:rPr>
          <w:rFonts w:eastAsia="Times New Roman" w:cstheme="minorHAnsi"/>
          <w:lang w:eastAsia="bs-Latn-BA"/>
        </w:rPr>
        <w:t>?</w:t>
      </w:r>
    </w:p>
    <w:p w14:paraId="32CDDA9A" w14:textId="2BEB48A6" w:rsidR="00B06DA9" w:rsidRPr="00E80A63" w:rsidRDefault="00B06DA9" w:rsidP="00027D87">
      <w:pPr>
        <w:numPr>
          <w:ilvl w:val="0"/>
          <w:numId w:val="1"/>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To what extent does the pro</w:t>
      </w:r>
      <w:r w:rsidR="00C671D2" w:rsidRPr="00E80A63">
        <w:rPr>
          <w:rFonts w:eastAsia="Times New Roman" w:cstheme="minorHAnsi"/>
          <w:lang w:eastAsia="bs-Latn-BA"/>
        </w:rPr>
        <w:t>ject</w:t>
      </w:r>
      <w:r w:rsidRPr="00E80A63">
        <w:rPr>
          <w:rFonts w:eastAsia="Times New Roman" w:cstheme="minorHAnsi"/>
          <w:lang w:eastAsia="bs-Latn-BA"/>
        </w:rPr>
        <w:t xml:space="preserve"> contribute to gender equality, </w:t>
      </w:r>
      <w:r w:rsidR="00C671D2" w:rsidRPr="00E80A63">
        <w:rPr>
          <w:rFonts w:eastAsia="Times New Roman" w:cstheme="minorHAnsi"/>
          <w:lang w:eastAsia="bs-Latn-BA"/>
        </w:rPr>
        <w:t xml:space="preserve">the </w:t>
      </w:r>
      <w:r w:rsidRPr="00E80A63">
        <w:rPr>
          <w:rFonts w:eastAsia="Times New Roman" w:cstheme="minorHAnsi"/>
          <w:lang w:eastAsia="bs-Latn-BA"/>
        </w:rPr>
        <w:t xml:space="preserve">empowerment of women and human rights of </w:t>
      </w:r>
      <w:r w:rsidR="00C671D2" w:rsidRPr="00E80A63">
        <w:rPr>
          <w:rFonts w:eastAsia="Times New Roman" w:cstheme="minorHAnsi"/>
          <w:lang w:eastAsia="bs-Latn-BA"/>
        </w:rPr>
        <w:t xml:space="preserve">the </w:t>
      </w:r>
      <w:r w:rsidRPr="00E80A63">
        <w:rPr>
          <w:rFonts w:eastAsia="Times New Roman" w:cstheme="minorHAnsi"/>
          <w:lang w:eastAsia="bs-Latn-BA"/>
        </w:rPr>
        <w:t>target groups?</w:t>
      </w:r>
    </w:p>
    <w:p w14:paraId="1E480590" w14:textId="77777777" w:rsidR="009420D7" w:rsidRPr="00E80A63" w:rsidRDefault="009420D7" w:rsidP="00027D87">
      <w:pPr>
        <w:spacing w:after="0" w:line="293" w:lineRule="atLeast"/>
        <w:jc w:val="both"/>
        <w:textAlignment w:val="baseline"/>
        <w:rPr>
          <w:rFonts w:eastAsia="Times New Roman" w:cstheme="minorHAnsi"/>
          <w:bCs/>
          <w:color w:val="4F81BD" w:themeColor="accent1"/>
          <w:bdr w:val="none" w:sz="0" w:space="0" w:color="auto" w:frame="1"/>
          <w:lang w:eastAsia="bs-Latn-BA"/>
        </w:rPr>
      </w:pPr>
    </w:p>
    <w:p w14:paraId="4C0A20F4" w14:textId="77777777" w:rsidR="00B06DA9" w:rsidRPr="00E80A63" w:rsidRDefault="00B06DA9" w:rsidP="00B76B9F">
      <w:pPr>
        <w:spacing w:before="100" w:beforeAutospacing="1" w:after="100" w:afterAutospacing="1" w:line="293" w:lineRule="atLeast"/>
        <w:jc w:val="both"/>
        <w:textAlignment w:val="baseline"/>
        <w:rPr>
          <w:rFonts w:eastAsia="Times New Roman" w:cstheme="minorHAnsi"/>
          <w:color w:val="4F81BD" w:themeColor="accent1"/>
          <w:lang w:eastAsia="bs-Latn-BA"/>
        </w:rPr>
      </w:pPr>
      <w:r w:rsidRPr="00E80A63">
        <w:rPr>
          <w:rFonts w:eastAsia="Times New Roman" w:cstheme="minorHAnsi"/>
          <w:b/>
          <w:bCs/>
          <w:color w:val="4F81BD" w:themeColor="accent1"/>
          <w:bdr w:val="none" w:sz="0" w:space="0" w:color="auto" w:frame="1"/>
          <w:lang w:eastAsia="bs-Latn-BA"/>
        </w:rPr>
        <w:t>Effectiveness</w:t>
      </w:r>
    </w:p>
    <w:p w14:paraId="62998D06" w14:textId="746CAEFB" w:rsidR="00BA7EB8" w:rsidRPr="00E80A63" w:rsidRDefault="00B06DA9" w:rsidP="006365B7">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To what extent </w:t>
      </w:r>
      <w:r w:rsidR="00BA7EB8" w:rsidRPr="00E80A63">
        <w:rPr>
          <w:rFonts w:eastAsia="Times New Roman" w:cstheme="minorHAnsi"/>
          <w:lang w:eastAsia="bs-Latn-BA"/>
        </w:rPr>
        <w:t xml:space="preserve">have </w:t>
      </w:r>
      <w:r w:rsidRPr="00E80A63">
        <w:rPr>
          <w:rFonts w:eastAsia="Times New Roman" w:cstheme="minorHAnsi"/>
          <w:lang w:eastAsia="bs-Latn-BA"/>
        </w:rPr>
        <w:t xml:space="preserve">the </w:t>
      </w:r>
      <w:r w:rsidR="00C671D2"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activities </w:t>
      </w:r>
      <w:r w:rsidR="00BA7EB8" w:rsidRPr="00E80A63">
        <w:rPr>
          <w:rFonts w:eastAsia="Times New Roman" w:cstheme="minorHAnsi"/>
          <w:lang w:eastAsia="bs-Latn-BA"/>
        </w:rPr>
        <w:t xml:space="preserve">been </w:t>
      </w:r>
      <w:r w:rsidRPr="00E80A63">
        <w:rPr>
          <w:rFonts w:eastAsia="Times New Roman" w:cstheme="minorHAnsi"/>
          <w:lang w:eastAsia="bs-Latn-BA"/>
        </w:rPr>
        <w:t xml:space="preserve">implemented and </w:t>
      </w:r>
      <w:r w:rsidR="00C671D2" w:rsidRPr="00E80A63">
        <w:rPr>
          <w:rFonts w:eastAsia="Times New Roman" w:cstheme="minorHAnsi"/>
          <w:lang w:eastAsia="bs-Latn-BA"/>
        </w:rPr>
        <w:t xml:space="preserve">the </w:t>
      </w:r>
      <w:r w:rsidRPr="00E80A63">
        <w:rPr>
          <w:rFonts w:eastAsia="Times New Roman" w:cstheme="minorHAnsi"/>
          <w:lang w:eastAsia="bs-Latn-BA"/>
        </w:rPr>
        <w:t>intended results and the specific objective/outcome</w:t>
      </w:r>
      <w:r w:rsidR="00C671D2" w:rsidRPr="00E80A63">
        <w:rPr>
          <w:rFonts w:eastAsia="Times New Roman" w:cstheme="minorHAnsi"/>
          <w:lang w:eastAsia="bs-Latn-BA"/>
        </w:rPr>
        <w:t>s</w:t>
      </w:r>
      <w:r w:rsidRPr="00E80A63">
        <w:rPr>
          <w:rFonts w:eastAsia="Times New Roman" w:cstheme="minorHAnsi"/>
          <w:lang w:eastAsia="bs-Latn-BA"/>
        </w:rPr>
        <w:t xml:space="preserve"> achieved? </w:t>
      </w:r>
    </w:p>
    <w:p w14:paraId="79456C29" w14:textId="7421F68B" w:rsidR="00BA7EB8" w:rsidRPr="00E80A63" w:rsidRDefault="00B06DA9" w:rsidP="006365B7">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What are the main </w:t>
      </w:r>
      <w:r w:rsidR="00BA7EB8" w:rsidRPr="00E80A63">
        <w:rPr>
          <w:rFonts w:eastAsia="Times New Roman" w:cstheme="minorHAnsi"/>
          <w:lang w:eastAsia="bs-Latn-BA"/>
        </w:rPr>
        <w:t>accomplishments of the p</w:t>
      </w:r>
      <w:r w:rsidR="0050551F" w:rsidRPr="00E80A63">
        <w:rPr>
          <w:rFonts w:eastAsia="Times New Roman" w:cstheme="minorHAnsi"/>
          <w:lang w:eastAsia="bs-Latn-BA"/>
        </w:rPr>
        <w:t>roject</w:t>
      </w:r>
      <w:r w:rsidRPr="00E80A63">
        <w:rPr>
          <w:rFonts w:eastAsia="Times New Roman" w:cstheme="minorHAnsi"/>
          <w:lang w:eastAsia="bs-Latn-BA"/>
        </w:rPr>
        <w:t xml:space="preserve">? </w:t>
      </w:r>
    </w:p>
    <w:p w14:paraId="3B9F20F5" w14:textId="2D3887A0" w:rsidR="00B06DA9" w:rsidRPr="00E80A63" w:rsidRDefault="00B06DA9" w:rsidP="006365B7">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lastRenderedPageBreak/>
        <w:t xml:space="preserve">Please provide </w:t>
      </w:r>
      <w:r w:rsidR="00BA7EB8" w:rsidRPr="00E80A63">
        <w:rPr>
          <w:rFonts w:eastAsia="Times New Roman" w:cstheme="minorHAnsi"/>
          <w:lang w:eastAsia="bs-Latn-BA"/>
        </w:rPr>
        <w:t xml:space="preserve">an </w:t>
      </w:r>
      <w:r w:rsidRPr="00E80A63">
        <w:rPr>
          <w:rFonts w:eastAsia="Times New Roman" w:cstheme="minorHAnsi"/>
          <w:lang w:eastAsia="bs-Latn-BA"/>
        </w:rPr>
        <w:t xml:space="preserve">outline of </w:t>
      </w:r>
      <w:r w:rsidR="00BA7EB8" w:rsidRPr="00E80A63">
        <w:rPr>
          <w:rFonts w:eastAsia="Times New Roman" w:cstheme="minorHAnsi"/>
          <w:lang w:eastAsia="bs-Latn-BA"/>
        </w:rPr>
        <w:t>a</w:t>
      </w:r>
      <w:r w:rsidRPr="00E80A63">
        <w:rPr>
          <w:rFonts w:eastAsia="Times New Roman" w:cstheme="minorHAnsi"/>
          <w:lang w:eastAsia="bs-Latn-BA"/>
        </w:rPr>
        <w:t xml:space="preserve"> measurable overview of the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results against the indicators and their target values/statements as defined in the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w:t>
      </w:r>
      <w:proofErr w:type="spellStart"/>
      <w:r w:rsidRPr="00E80A63">
        <w:rPr>
          <w:rFonts w:eastAsia="Times New Roman" w:cstheme="minorHAnsi"/>
          <w:lang w:eastAsia="bs-Latn-BA"/>
        </w:rPr>
        <w:t>logframe</w:t>
      </w:r>
      <w:proofErr w:type="spellEnd"/>
      <w:r w:rsidRPr="00E80A63">
        <w:rPr>
          <w:rFonts w:eastAsia="Times New Roman" w:cstheme="minorHAnsi"/>
          <w:lang w:eastAsia="bs-Latn-BA"/>
        </w:rPr>
        <w:t>.</w:t>
      </w:r>
    </w:p>
    <w:p w14:paraId="521D4C25" w14:textId="588EF6C4" w:rsidR="00BA7EB8" w:rsidRPr="00E80A63" w:rsidRDefault="00B06DA9" w:rsidP="00027D87">
      <w:pPr>
        <w:numPr>
          <w:ilvl w:val="0"/>
          <w:numId w:val="2"/>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What positive or negative, intended or unintended, changes </w:t>
      </w:r>
      <w:r w:rsidR="00BA7EB8" w:rsidRPr="00E80A63">
        <w:rPr>
          <w:rFonts w:eastAsia="Times New Roman" w:cstheme="minorHAnsi"/>
          <w:lang w:eastAsia="bs-Latn-BA"/>
        </w:rPr>
        <w:t xml:space="preserve">were </w:t>
      </w:r>
      <w:r w:rsidRPr="00E80A63">
        <w:rPr>
          <w:rFonts w:eastAsia="Times New Roman" w:cstheme="minorHAnsi"/>
          <w:lang w:eastAsia="bs-Latn-BA"/>
        </w:rPr>
        <w:t xml:space="preserve">brought about by the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interventions? </w:t>
      </w:r>
    </w:p>
    <w:p w14:paraId="62C03B8E" w14:textId="4D3528D2" w:rsidR="00B06DA9" w:rsidRPr="00E80A63" w:rsidRDefault="00B06DA9" w:rsidP="00947428">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This </w:t>
      </w:r>
      <w:r w:rsidR="00BA7EB8" w:rsidRPr="00E80A63">
        <w:rPr>
          <w:rFonts w:eastAsia="Times New Roman" w:cstheme="minorHAnsi"/>
          <w:lang w:eastAsia="bs-Latn-BA"/>
        </w:rPr>
        <w:t>could include</w:t>
      </w:r>
      <w:r w:rsidRPr="00E80A63">
        <w:rPr>
          <w:rFonts w:eastAsia="Times New Roman" w:cstheme="minorHAnsi"/>
          <w:lang w:eastAsia="bs-Latn-BA"/>
        </w:rPr>
        <w:t xml:space="preserve">, inter alia, an overview of </w:t>
      </w:r>
      <w:r w:rsidR="00BA7EB8" w:rsidRPr="00E80A63">
        <w:rPr>
          <w:rFonts w:eastAsia="Times New Roman" w:cstheme="minorHAnsi"/>
          <w:lang w:eastAsia="bs-Latn-BA"/>
        </w:rPr>
        <w:t xml:space="preserve">the </w:t>
      </w:r>
      <w:r w:rsidRPr="00E80A63">
        <w:rPr>
          <w:rFonts w:eastAsia="Times New Roman" w:cstheme="minorHAnsi"/>
          <w:lang w:eastAsia="bs-Latn-BA"/>
        </w:rPr>
        <w:t xml:space="preserve">benefits </w:t>
      </w:r>
      <w:r w:rsidR="00BA7EB8" w:rsidRPr="00E80A63">
        <w:rPr>
          <w:rFonts w:eastAsia="Times New Roman" w:cstheme="minorHAnsi"/>
          <w:lang w:eastAsia="bs-Latn-BA"/>
        </w:rPr>
        <w:t xml:space="preserve">that </w:t>
      </w:r>
      <w:r w:rsidRPr="00E80A63">
        <w:rPr>
          <w:rFonts w:eastAsia="Times New Roman" w:cstheme="minorHAnsi"/>
          <w:lang w:eastAsia="bs-Latn-BA"/>
        </w:rPr>
        <w:t xml:space="preserve">the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brought to</w:t>
      </w:r>
      <w:r w:rsidR="00FA1109" w:rsidRPr="00E80A63">
        <w:rPr>
          <w:rFonts w:eastAsia="Times New Roman" w:cstheme="minorHAnsi"/>
          <w:lang w:eastAsia="bs-Latn-BA"/>
        </w:rPr>
        <w:t xml:space="preserve"> the</w:t>
      </w:r>
      <w:r w:rsidRPr="00E80A63">
        <w:rPr>
          <w:rFonts w:eastAsia="Times New Roman" w:cstheme="minorHAnsi"/>
          <w:lang w:eastAsia="bs-Latn-BA"/>
        </w:rPr>
        <w:t xml:space="preserve"> beneficiary institutions and citizens in </w:t>
      </w:r>
      <w:r w:rsidR="00BA7EB8" w:rsidRPr="00E80A63">
        <w:rPr>
          <w:rFonts w:eastAsia="Times New Roman" w:cstheme="minorHAnsi"/>
          <w:lang w:eastAsia="bs-Latn-BA"/>
        </w:rPr>
        <w:t xml:space="preserve">the </w:t>
      </w:r>
      <w:r w:rsidRPr="00E80A63">
        <w:rPr>
          <w:rFonts w:eastAsia="Times New Roman" w:cstheme="minorHAnsi"/>
          <w:lang w:eastAsia="bs-Latn-BA"/>
        </w:rPr>
        <w:t>local communities.</w:t>
      </w:r>
    </w:p>
    <w:p w14:paraId="03B9ADA7" w14:textId="0B6BD81C" w:rsidR="00B06DA9" w:rsidRPr="00E80A63" w:rsidRDefault="00B06DA9" w:rsidP="00027D87">
      <w:pPr>
        <w:numPr>
          <w:ilvl w:val="0"/>
          <w:numId w:val="2"/>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What factors have contributed to achieving or not achieving the </w:t>
      </w:r>
      <w:r w:rsidR="00BA7EB8" w:rsidRPr="00E80A63">
        <w:rPr>
          <w:rFonts w:eastAsia="Times New Roman" w:cstheme="minorHAnsi"/>
          <w:lang w:eastAsia="bs-Latn-BA"/>
        </w:rPr>
        <w:t xml:space="preserve">specific </w:t>
      </w:r>
      <w:r w:rsidRPr="00E80A63">
        <w:rPr>
          <w:rFonts w:eastAsia="Times New Roman" w:cstheme="minorHAnsi"/>
          <w:lang w:eastAsia="bs-Latn-BA"/>
        </w:rPr>
        <w:t>intended objective/outcome</w:t>
      </w:r>
      <w:r w:rsidR="00BA7EB8" w:rsidRPr="00E80A63">
        <w:rPr>
          <w:rFonts w:eastAsia="Times New Roman" w:cstheme="minorHAnsi"/>
          <w:lang w:eastAsia="bs-Latn-BA"/>
        </w:rPr>
        <w:t>s</w:t>
      </w:r>
      <w:r w:rsidRPr="00E80A63">
        <w:rPr>
          <w:rFonts w:eastAsia="Times New Roman" w:cstheme="minorHAnsi"/>
          <w:lang w:eastAsia="bs-Latn-BA"/>
        </w:rPr>
        <w:t xml:space="preserve"> and outputs/results?</w:t>
      </w:r>
    </w:p>
    <w:p w14:paraId="054784D6" w14:textId="7CEFD76F" w:rsidR="00B06DA9" w:rsidRPr="00E80A63" w:rsidRDefault="00BA7EB8" w:rsidP="00027D87">
      <w:pPr>
        <w:numPr>
          <w:ilvl w:val="0"/>
          <w:numId w:val="2"/>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How</w:t>
      </w:r>
      <w:r w:rsidR="00B06DA9" w:rsidRPr="00E80A63">
        <w:rPr>
          <w:rFonts w:eastAsia="Times New Roman" w:cstheme="minorHAnsi"/>
          <w:lang w:eastAsia="bs-Latn-BA"/>
        </w:rPr>
        <w:t xml:space="preserve"> has the </w:t>
      </w:r>
      <w:r w:rsidRPr="00E80A63">
        <w:rPr>
          <w:rFonts w:eastAsia="Times New Roman" w:cstheme="minorHAnsi"/>
          <w:lang w:eastAsia="bs-Latn-BA"/>
        </w:rPr>
        <w:t>p</w:t>
      </w:r>
      <w:r w:rsidR="0050551F" w:rsidRPr="00E80A63">
        <w:rPr>
          <w:rFonts w:eastAsia="Times New Roman" w:cstheme="minorHAnsi"/>
          <w:lang w:eastAsia="bs-Latn-BA"/>
        </w:rPr>
        <w:t>roject</w:t>
      </w:r>
      <w:r w:rsidR="00B06DA9" w:rsidRPr="00E80A63">
        <w:rPr>
          <w:rFonts w:eastAsia="Times New Roman" w:cstheme="minorHAnsi"/>
          <w:lang w:eastAsia="bs-Latn-BA"/>
        </w:rPr>
        <w:t xml:space="preserve"> contributed to strengthening </w:t>
      </w:r>
      <w:r w:rsidRPr="00E80A63">
        <w:rPr>
          <w:rFonts w:eastAsia="Times New Roman" w:cstheme="minorHAnsi"/>
          <w:lang w:eastAsia="bs-Latn-BA"/>
        </w:rPr>
        <w:t xml:space="preserve">the </w:t>
      </w:r>
      <w:r w:rsidR="00B06DA9" w:rsidRPr="00E80A63">
        <w:rPr>
          <w:rFonts w:eastAsia="Times New Roman" w:cstheme="minorHAnsi"/>
          <w:lang w:eastAsia="bs-Latn-BA"/>
        </w:rPr>
        <w:t xml:space="preserve">partnership between the Ministry of Defence </w:t>
      </w:r>
      <w:r w:rsidRPr="00E80A63">
        <w:rPr>
          <w:rFonts w:eastAsia="Times New Roman" w:cstheme="minorHAnsi"/>
          <w:lang w:eastAsia="bs-Latn-BA"/>
        </w:rPr>
        <w:t>and</w:t>
      </w:r>
      <w:r w:rsidR="00B06DA9" w:rsidRPr="00E80A63">
        <w:rPr>
          <w:rFonts w:eastAsia="Times New Roman" w:cstheme="minorHAnsi"/>
          <w:lang w:eastAsia="bs-Latn-BA"/>
        </w:rPr>
        <w:t xml:space="preserve"> </w:t>
      </w:r>
      <w:r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B06DA9" w:rsidRPr="00E80A63">
        <w:rPr>
          <w:rFonts w:eastAsia="Times New Roman" w:cstheme="minorHAnsi"/>
          <w:lang w:eastAsia="bs-Latn-BA"/>
        </w:rPr>
        <w:t xml:space="preserve"> 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and the</w:t>
      </w:r>
      <w:r w:rsidR="00B06DA9" w:rsidRPr="00E80A63">
        <w:rPr>
          <w:rFonts w:eastAsia="Times New Roman" w:cstheme="minorHAnsi"/>
          <w:lang w:eastAsia="bs-Latn-BA"/>
        </w:rPr>
        <w:t xml:space="preserve"> international community and local communities?</w:t>
      </w:r>
    </w:p>
    <w:p w14:paraId="4B7835EA" w14:textId="6DCDB7DB" w:rsidR="00BA7EB8" w:rsidRPr="00E80A63" w:rsidRDefault="00BA7EB8" w:rsidP="00BA7EB8">
      <w:pPr>
        <w:numPr>
          <w:ilvl w:val="0"/>
          <w:numId w:val="2"/>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How successful was the project in terms of institutionalising and transferring know-how from the project</w:t>
      </w:r>
      <w:r w:rsidR="00C31451" w:rsidRPr="00E80A63">
        <w:rPr>
          <w:rFonts w:eastAsia="Times New Roman" w:cstheme="minorHAnsi"/>
          <w:lang w:eastAsia="bs-Latn-BA"/>
        </w:rPr>
        <w:t xml:space="preserve"> and its contractor</w:t>
      </w:r>
      <w:r w:rsidRPr="00E80A63">
        <w:rPr>
          <w:rFonts w:eastAsia="Times New Roman" w:cstheme="minorHAnsi"/>
          <w:lang w:eastAsia="bs-Latn-BA"/>
        </w:rPr>
        <w:t xml:space="preserve"> to personnel from the </w:t>
      </w:r>
      <w:r w:rsidR="00E80A63" w:rsidRPr="00E80A63">
        <w:rPr>
          <w:rFonts w:eastAsia="Times New Roman" w:cstheme="minorHAnsi"/>
          <w:lang w:eastAsia="bs-Latn-BA"/>
        </w:rPr>
        <w:t>Armed Forces</w:t>
      </w:r>
      <w:r w:rsidRPr="00E80A63">
        <w:rPr>
          <w:rFonts w:eastAsia="Times New Roman" w:cstheme="minorHAnsi"/>
          <w:lang w:eastAsia="bs-Latn-BA"/>
        </w:rPr>
        <w:t xml:space="preserve"> of Bosnia and Herzegovina?</w:t>
      </w:r>
    </w:p>
    <w:p w14:paraId="70EF42B6" w14:textId="1EF4DC30" w:rsidR="0037581E" w:rsidRPr="00E80A63" w:rsidRDefault="00B06DA9" w:rsidP="006365B7">
      <w:pPr>
        <w:numPr>
          <w:ilvl w:val="0"/>
          <w:numId w:val="2"/>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How effective was the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w:t>
      </w:r>
      <w:r w:rsidR="00BA7EB8" w:rsidRPr="00E80A63">
        <w:rPr>
          <w:rFonts w:eastAsia="Times New Roman" w:cstheme="minorHAnsi"/>
          <w:lang w:eastAsia="bs-Latn-BA"/>
        </w:rPr>
        <w:t xml:space="preserve">in terms of </w:t>
      </w:r>
      <w:r w:rsidRPr="00E80A63">
        <w:rPr>
          <w:rFonts w:eastAsia="Times New Roman" w:cstheme="minorHAnsi"/>
          <w:lang w:eastAsia="bs-Latn-BA"/>
        </w:rPr>
        <w:t xml:space="preserve">interaction with other relevant </w:t>
      </w:r>
      <w:r w:rsidR="00BA7EB8"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s</w:t>
      </w:r>
      <w:r w:rsidR="00BA7EB8" w:rsidRPr="00E80A63">
        <w:rPr>
          <w:rFonts w:eastAsia="Times New Roman" w:cstheme="minorHAnsi"/>
          <w:lang w:eastAsia="bs-Latn-BA"/>
        </w:rPr>
        <w:t xml:space="preserve"> and more</w:t>
      </w:r>
      <w:r w:rsidRPr="00E80A63">
        <w:rPr>
          <w:rFonts w:eastAsia="Times New Roman" w:cstheme="minorHAnsi"/>
          <w:lang w:eastAsia="bs-Latn-BA"/>
        </w:rPr>
        <w:t xml:space="preserve"> specifically other similar </w:t>
      </w:r>
      <w:r w:rsidR="00BA7EB8" w:rsidRPr="00E80A63">
        <w:rPr>
          <w:rFonts w:eastAsia="Times New Roman" w:cstheme="minorHAnsi"/>
          <w:lang w:eastAsia="bs-Latn-BA"/>
        </w:rPr>
        <w:t xml:space="preserve">European Union </w:t>
      </w:r>
      <w:r w:rsidRPr="00E80A63">
        <w:rPr>
          <w:rFonts w:eastAsia="Times New Roman" w:cstheme="minorHAnsi"/>
          <w:lang w:eastAsia="bs-Latn-BA"/>
        </w:rPr>
        <w:t xml:space="preserve">funded initiatives in </w:t>
      </w:r>
      <w:r w:rsidR="00EC5B1C" w:rsidRPr="00E80A63">
        <w:rPr>
          <w:rFonts w:eastAsia="Times New Roman" w:cstheme="minorHAnsi"/>
          <w:lang w:eastAsia="bs-Latn-BA"/>
        </w:rPr>
        <w:t>relation to</w:t>
      </w:r>
      <w:r w:rsidRPr="00E80A63">
        <w:rPr>
          <w:rFonts w:eastAsia="Times New Roman" w:cstheme="minorHAnsi"/>
          <w:lang w:eastAsia="bs-Latn-BA"/>
        </w:rPr>
        <w:t xml:space="preserve"> trigger</w:t>
      </w:r>
      <w:r w:rsidR="00EC5B1C" w:rsidRPr="00E80A63">
        <w:rPr>
          <w:rFonts w:eastAsia="Times New Roman" w:cstheme="minorHAnsi"/>
          <w:lang w:eastAsia="bs-Latn-BA"/>
        </w:rPr>
        <w:t>ing</w:t>
      </w:r>
      <w:r w:rsidRPr="00E80A63">
        <w:rPr>
          <w:rFonts w:eastAsia="Times New Roman" w:cstheme="minorHAnsi"/>
          <w:lang w:eastAsia="bs-Latn-BA"/>
        </w:rPr>
        <w:t xml:space="preserve"> synergies </w:t>
      </w:r>
      <w:r w:rsidR="00EC5B1C" w:rsidRPr="00E80A63">
        <w:rPr>
          <w:rFonts w:eastAsia="Times New Roman" w:cstheme="minorHAnsi"/>
          <w:lang w:eastAsia="bs-Latn-BA"/>
        </w:rPr>
        <w:t xml:space="preserve">and the </w:t>
      </w:r>
      <w:r w:rsidRPr="00E80A63">
        <w:rPr>
          <w:rFonts w:eastAsia="Times New Roman" w:cstheme="minorHAnsi"/>
          <w:lang w:eastAsia="bs-Latn-BA"/>
        </w:rPr>
        <w:t>maximi</w:t>
      </w:r>
      <w:r w:rsidR="00BA7EB8" w:rsidRPr="00E80A63">
        <w:rPr>
          <w:rFonts w:eastAsia="Times New Roman" w:cstheme="minorHAnsi"/>
          <w:lang w:eastAsia="bs-Latn-BA"/>
        </w:rPr>
        <w:t>s</w:t>
      </w:r>
      <w:r w:rsidR="00EC5B1C" w:rsidRPr="00E80A63">
        <w:rPr>
          <w:rFonts w:eastAsia="Times New Roman" w:cstheme="minorHAnsi"/>
          <w:lang w:eastAsia="bs-Latn-BA"/>
        </w:rPr>
        <w:t>ation of</w:t>
      </w:r>
      <w:r w:rsidRPr="00E80A63">
        <w:rPr>
          <w:rFonts w:eastAsia="Times New Roman" w:cstheme="minorHAnsi"/>
          <w:lang w:eastAsia="bs-Latn-BA"/>
        </w:rPr>
        <w:t xml:space="preserve"> development results?</w:t>
      </w:r>
    </w:p>
    <w:p w14:paraId="04564666" w14:textId="77777777" w:rsidR="006365B7" w:rsidRPr="00E80A63" w:rsidRDefault="006365B7" w:rsidP="006365B7">
      <w:pPr>
        <w:spacing w:after="0" w:line="293" w:lineRule="atLeast"/>
        <w:ind w:left="750"/>
        <w:jc w:val="both"/>
        <w:textAlignment w:val="baseline"/>
        <w:rPr>
          <w:rFonts w:eastAsia="Times New Roman" w:cstheme="minorHAnsi"/>
          <w:lang w:eastAsia="bs-Latn-BA"/>
        </w:rPr>
      </w:pPr>
    </w:p>
    <w:p w14:paraId="3916A36D" w14:textId="77777777" w:rsidR="00B06DA9" w:rsidRPr="00E80A63" w:rsidRDefault="00B06DA9" w:rsidP="00B76B9F">
      <w:pPr>
        <w:spacing w:before="100" w:beforeAutospacing="1" w:after="100" w:afterAutospacing="1" w:line="293" w:lineRule="atLeast"/>
        <w:jc w:val="both"/>
        <w:textAlignment w:val="baseline"/>
        <w:rPr>
          <w:rFonts w:eastAsia="Times New Roman" w:cstheme="minorHAnsi"/>
          <w:color w:val="4F81BD" w:themeColor="accent1"/>
          <w:lang w:eastAsia="bs-Latn-BA"/>
        </w:rPr>
      </w:pPr>
      <w:r w:rsidRPr="00E80A63">
        <w:rPr>
          <w:rFonts w:eastAsia="Times New Roman" w:cstheme="minorHAnsi"/>
          <w:b/>
          <w:bCs/>
          <w:color w:val="4F81BD" w:themeColor="accent1"/>
          <w:bdr w:val="none" w:sz="0" w:space="0" w:color="auto" w:frame="1"/>
          <w:lang w:eastAsia="bs-Latn-BA"/>
        </w:rPr>
        <w:t>Efficiency</w:t>
      </w:r>
    </w:p>
    <w:p w14:paraId="34886F21" w14:textId="21D6C5AD" w:rsidR="00B06DA9" w:rsidRPr="00E80A63" w:rsidRDefault="00B06DA9" w:rsidP="00027D87">
      <w:pPr>
        <w:numPr>
          <w:ilvl w:val="0"/>
          <w:numId w:val="3"/>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Have resources (financial, human</w:t>
      </w:r>
      <w:r w:rsidR="00AC317F" w:rsidRPr="00E80A63">
        <w:rPr>
          <w:rFonts w:eastAsia="Times New Roman" w:cstheme="minorHAnsi"/>
          <w:lang w:eastAsia="bs-Latn-BA"/>
        </w:rPr>
        <w:t xml:space="preserve"> and</w:t>
      </w:r>
      <w:r w:rsidRPr="00E80A63">
        <w:rPr>
          <w:rFonts w:eastAsia="Times New Roman" w:cstheme="minorHAnsi"/>
          <w:lang w:eastAsia="bs-Latn-BA"/>
        </w:rPr>
        <w:t xml:space="preserve"> technical) been allocated strategically </w:t>
      </w:r>
      <w:r w:rsidR="00AC317F" w:rsidRPr="00E80A63">
        <w:rPr>
          <w:rFonts w:eastAsia="Times New Roman" w:cstheme="minorHAnsi"/>
          <w:lang w:eastAsia="bs-Latn-BA"/>
        </w:rPr>
        <w:t xml:space="preserve">in order </w:t>
      </w:r>
      <w:r w:rsidRPr="00E80A63">
        <w:rPr>
          <w:rFonts w:eastAsia="Times New Roman" w:cstheme="minorHAnsi"/>
          <w:lang w:eastAsia="bs-Latn-BA"/>
        </w:rPr>
        <w:t xml:space="preserve">to achieve the </w:t>
      </w:r>
      <w:r w:rsidR="00AC317F"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results?</w:t>
      </w:r>
    </w:p>
    <w:p w14:paraId="711C195B" w14:textId="536E26BB" w:rsidR="00B06DA9" w:rsidRPr="00E80A63" w:rsidRDefault="00B06DA9" w:rsidP="00027D87">
      <w:pPr>
        <w:numPr>
          <w:ilvl w:val="0"/>
          <w:numId w:val="3"/>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Are there any weaknesses in </w:t>
      </w:r>
      <w:r w:rsidR="00AC317F" w:rsidRPr="00E80A63">
        <w:rPr>
          <w:rFonts w:eastAsia="Times New Roman" w:cstheme="minorHAnsi"/>
          <w:lang w:eastAsia="bs-Latn-BA"/>
        </w:rPr>
        <w:t>the p</w:t>
      </w:r>
      <w:r w:rsidR="0050551F" w:rsidRPr="00E80A63">
        <w:rPr>
          <w:rFonts w:eastAsia="Times New Roman" w:cstheme="minorHAnsi"/>
          <w:lang w:eastAsia="bs-Latn-BA"/>
        </w:rPr>
        <w:t>roject</w:t>
      </w:r>
      <w:r w:rsidRPr="00E80A63">
        <w:rPr>
          <w:rFonts w:eastAsia="Times New Roman" w:cstheme="minorHAnsi"/>
          <w:lang w:eastAsia="bs-Latn-BA"/>
        </w:rPr>
        <w:t xml:space="preserve"> design, management, human resource skills and resources?</w:t>
      </w:r>
    </w:p>
    <w:p w14:paraId="5E05A620" w14:textId="77777777" w:rsidR="009605D1" w:rsidRPr="00E80A63" w:rsidRDefault="009605D1" w:rsidP="00027D87">
      <w:pPr>
        <w:spacing w:after="0" w:line="293" w:lineRule="atLeast"/>
        <w:jc w:val="both"/>
        <w:textAlignment w:val="baseline"/>
        <w:rPr>
          <w:rFonts w:eastAsia="Times New Roman" w:cstheme="minorHAnsi"/>
          <w:b/>
          <w:bCs/>
          <w:i/>
          <w:color w:val="4F81BD" w:themeColor="accent1"/>
          <w:bdr w:val="none" w:sz="0" w:space="0" w:color="auto" w:frame="1"/>
          <w:lang w:eastAsia="bs-Latn-BA"/>
        </w:rPr>
      </w:pPr>
    </w:p>
    <w:p w14:paraId="19C31363" w14:textId="77777777" w:rsidR="00B06DA9" w:rsidRPr="00E80A63" w:rsidRDefault="00B06DA9" w:rsidP="00B76B9F">
      <w:pPr>
        <w:spacing w:before="100" w:beforeAutospacing="1" w:after="100" w:afterAutospacing="1" w:line="293" w:lineRule="atLeast"/>
        <w:jc w:val="both"/>
        <w:textAlignment w:val="baseline"/>
        <w:rPr>
          <w:rFonts w:eastAsia="Times New Roman" w:cstheme="minorHAnsi"/>
          <w:color w:val="4F81BD" w:themeColor="accent1"/>
          <w:lang w:eastAsia="bs-Latn-BA"/>
        </w:rPr>
      </w:pPr>
      <w:r w:rsidRPr="00E80A63">
        <w:rPr>
          <w:rFonts w:eastAsia="Times New Roman" w:cstheme="minorHAnsi"/>
          <w:b/>
          <w:bCs/>
          <w:color w:val="4F81BD" w:themeColor="accent1"/>
          <w:bdr w:val="none" w:sz="0" w:space="0" w:color="auto" w:frame="1"/>
          <w:lang w:eastAsia="bs-Latn-BA"/>
        </w:rPr>
        <w:t>Impact</w:t>
      </w:r>
    </w:p>
    <w:p w14:paraId="6BCB76CF" w14:textId="3B9B2914" w:rsidR="00B06DA9" w:rsidRPr="00E80A63" w:rsidRDefault="00B06DA9" w:rsidP="00027D87">
      <w:pPr>
        <w:numPr>
          <w:ilvl w:val="0"/>
          <w:numId w:val="4"/>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What are the </w:t>
      </w:r>
      <w:r w:rsidR="00AC317F"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effects and impact in terms of implemented </w:t>
      </w:r>
      <w:r w:rsidR="00C31451"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activities, both in </w:t>
      </w:r>
      <w:r w:rsidR="004C43F5" w:rsidRPr="00E80A63">
        <w:rPr>
          <w:rFonts w:eastAsia="Times New Roman" w:cstheme="minorHAnsi"/>
          <w:lang w:eastAsia="bs-Latn-BA"/>
        </w:rPr>
        <w:t>qualitative</w:t>
      </w:r>
      <w:r w:rsidRPr="00E80A63">
        <w:rPr>
          <w:rFonts w:eastAsia="Times New Roman" w:cstheme="minorHAnsi"/>
          <w:lang w:eastAsia="bs-Latn-BA"/>
        </w:rPr>
        <w:t xml:space="preserve"> and quantitative terms, on the overall improvement of ammunition control and management?</w:t>
      </w:r>
    </w:p>
    <w:p w14:paraId="7799C5BA" w14:textId="66D0CE08" w:rsidR="00B06DA9" w:rsidRPr="00E80A63" w:rsidRDefault="00B06DA9" w:rsidP="00027D87">
      <w:pPr>
        <w:numPr>
          <w:ilvl w:val="0"/>
          <w:numId w:val="4"/>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What are the main benefits (qualitative and quantitative) for the Ministry of Defence, </w:t>
      </w:r>
      <w:r w:rsidR="00AC317F"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AC317F" w:rsidRPr="00E80A63" w:rsidDel="00AC317F">
        <w:rPr>
          <w:rFonts w:eastAsia="Times New Roman" w:cstheme="minorHAnsi"/>
          <w:lang w:eastAsia="bs-Latn-BA"/>
        </w:rPr>
        <w:t xml:space="preserve"> </w:t>
      </w:r>
      <w:r w:rsidRPr="00E80A63">
        <w:rPr>
          <w:rFonts w:eastAsia="Times New Roman" w:cstheme="minorHAnsi"/>
          <w:lang w:eastAsia="bs-Latn-BA"/>
        </w:rPr>
        <w:t xml:space="preserve">and </w:t>
      </w:r>
      <w:r w:rsidR="00AC317F" w:rsidRPr="00E80A63">
        <w:rPr>
          <w:rFonts w:eastAsia="Times New Roman" w:cstheme="minorHAnsi"/>
          <w:lang w:eastAsia="bs-Latn-BA"/>
        </w:rPr>
        <w:t xml:space="preserve">the </w:t>
      </w:r>
      <w:r w:rsidRPr="00E80A63">
        <w:rPr>
          <w:rFonts w:eastAsia="Times New Roman" w:cstheme="minorHAnsi"/>
          <w:lang w:eastAsia="bs-Latn-BA"/>
        </w:rPr>
        <w:t>citizens</w:t>
      </w:r>
      <w:r w:rsidR="00AC317F" w:rsidRPr="00E80A63">
        <w:rPr>
          <w:rFonts w:eastAsia="Times New Roman" w:cstheme="minorHAnsi"/>
          <w:lang w:eastAsia="bs-Latn-BA"/>
        </w:rPr>
        <w:t xml:space="preserve"> of Bosnia and Herzegovina</w:t>
      </w:r>
      <w:r w:rsidRPr="00E80A63">
        <w:rPr>
          <w:rFonts w:eastAsia="Times New Roman" w:cstheme="minorHAnsi"/>
          <w:lang w:eastAsia="bs-Latn-BA"/>
        </w:rPr>
        <w:t>?</w:t>
      </w:r>
    </w:p>
    <w:p w14:paraId="77450C73" w14:textId="6F352F76" w:rsidR="00AC317F" w:rsidRPr="00E80A63" w:rsidRDefault="00AC317F" w:rsidP="00027D87">
      <w:pPr>
        <w:numPr>
          <w:ilvl w:val="0"/>
          <w:numId w:val="4"/>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How</w:t>
      </w:r>
      <w:r w:rsidR="00B06DA9" w:rsidRPr="00E80A63">
        <w:rPr>
          <w:rFonts w:eastAsia="Times New Roman" w:cstheme="minorHAnsi"/>
          <w:lang w:eastAsia="bs-Latn-BA"/>
        </w:rPr>
        <w:t xml:space="preserve"> </w:t>
      </w:r>
      <w:r w:rsidRPr="00E80A63">
        <w:rPr>
          <w:rFonts w:eastAsia="Times New Roman" w:cstheme="minorHAnsi"/>
          <w:lang w:eastAsia="bs-Latn-BA"/>
        </w:rPr>
        <w:t xml:space="preserve">satisfied are the </w:t>
      </w:r>
      <w:r w:rsidR="00B06DA9" w:rsidRPr="00E80A63">
        <w:rPr>
          <w:rFonts w:eastAsia="Times New Roman" w:cstheme="minorHAnsi"/>
          <w:lang w:eastAsia="bs-Latn-BA"/>
        </w:rPr>
        <w:t xml:space="preserve">key stakeholders/final beneficiaries with the </w:t>
      </w:r>
      <w:r w:rsidRPr="00E80A63">
        <w:rPr>
          <w:rFonts w:eastAsia="Times New Roman" w:cstheme="minorHAnsi"/>
          <w:lang w:eastAsia="bs-Latn-BA"/>
        </w:rPr>
        <w:t>p</w:t>
      </w:r>
      <w:r w:rsidR="0050551F" w:rsidRPr="00E80A63">
        <w:rPr>
          <w:rFonts w:eastAsia="Times New Roman" w:cstheme="minorHAnsi"/>
          <w:lang w:eastAsia="bs-Latn-BA"/>
        </w:rPr>
        <w:t>roject</w:t>
      </w:r>
      <w:r w:rsidR="00B06DA9" w:rsidRPr="00E80A63">
        <w:rPr>
          <w:rFonts w:eastAsia="Times New Roman" w:cstheme="minorHAnsi"/>
          <w:lang w:eastAsia="bs-Latn-BA"/>
        </w:rPr>
        <w:t xml:space="preserve"> implementation</w:t>
      </w:r>
      <w:r w:rsidRPr="00E80A63">
        <w:rPr>
          <w:rFonts w:eastAsia="Times New Roman" w:cstheme="minorHAnsi"/>
          <w:lang w:eastAsia="bs-Latn-BA"/>
        </w:rPr>
        <w:t xml:space="preserve"> and more</w:t>
      </w:r>
      <w:r w:rsidR="00B06DA9" w:rsidRPr="00E80A63">
        <w:rPr>
          <w:rFonts w:eastAsia="Times New Roman" w:cstheme="minorHAnsi"/>
          <w:lang w:eastAsia="bs-Latn-BA"/>
        </w:rPr>
        <w:t xml:space="preserve"> specifically the partnership support </w:t>
      </w:r>
      <w:r w:rsidRPr="00E80A63">
        <w:rPr>
          <w:rFonts w:eastAsia="Times New Roman" w:cstheme="minorHAnsi"/>
          <w:lang w:eastAsia="bs-Latn-BA"/>
        </w:rPr>
        <w:t xml:space="preserve">provided? </w:t>
      </w:r>
    </w:p>
    <w:p w14:paraId="013AD04B" w14:textId="77777777" w:rsidR="00AC317F" w:rsidRPr="00E80A63" w:rsidRDefault="00AC317F" w:rsidP="00AC317F">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What specific potential follow-up assistance expectations are there?</w:t>
      </w:r>
    </w:p>
    <w:p w14:paraId="727B36FC" w14:textId="77777777" w:rsidR="009420D7" w:rsidRPr="00E80A63" w:rsidRDefault="009420D7" w:rsidP="00027D87">
      <w:pPr>
        <w:spacing w:after="0" w:line="293" w:lineRule="atLeast"/>
        <w:jc w:val="both"/>
        <w:textAlignment w:val="baseline"/>
        <w:rPr>
          <w:rFonts w:eastAsia="Times New Roman" w:cstheme="minorHAnsi"/>
          <w:b/>
          <w:bCs/>
          <w:i/>
          <w:color w:val="4F81BD" w:themeColor="accent1"/>
          <w:bdr w:val="none" w:sz="0" w:space="0" w:color="auto" w:frame="1"/>
          <w:lang w:eastAsia="bs-Latn-BA"/>
        </w:rPr>
      </w:pPr>
    </w:p>
    <w:p w14:paraId="7BF95E13" w14:textId="77777777" w:rsidR="00B06DA9" w:rsidRPr="00E80A63" w:rsidRDefault="00B06DA9" w:rsidP="00B76B9F">
      <w:pPr>
        <w:spacing w:before="100" w:beforeAutospacing="1" w:after="100" w:afterAutospacing="1" w:line="293" w:lineRule="atLeast"/>
        <w:jc w:val="both"/>
        <w:textAlignment w:val="baseline"/>
        <w:rPr>
          <w:rFonts w:eastAsia="Times New Roman" w:cstheme="minorHAnsi"/>
          <w:color w:val="4F81BD" w:themeColor="accent1"/>
          <w:lang w:eastAsia="bs-Latn-BA"/>
        </w:rPr>
      </w:pPr>
      <w:r w:rsidRPr="00E80A63">
        <w:rPr>
          <w:rFonts w:eastAsia="Times New Roman" w:cstheme="minorHAnsi"/>
          <w:b/>
          <w:bCs/>
          <w:color w:val="4F81BD" w:themeColor="accent1"/>
          <w:bdr w:val="none" w:sz="0" w:space="0" w:color="auto" w:frame="1"/>
          <w:lang w:eastAsia="bs-Latn-BA"/>
        </w:rPr>
        <w:t>Sustainability</w:t>
      </w:r>
    </w:p>
    <w:p w14:paraId="51306AF2" w14:textId="3134E802" w:rsidR="00AC317F" w:rsidRPr="00E80A63" w:rsidRDefault="00B06DA9" w:rsidP="00027D87">
      <w:pPr>
        <w:numPr>
          <w:ilvl w:val="0"/>
          <w:numId w:val="5"/>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To what extent are the </w:t>
      </w:r>
      <w:r w:rsidR="00AC317F"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outputs/results sustainable? </w:t>
      </w:r>
    </w:p>
    <w:p w14:paraId="289AFAE9" w14:textId="1BCE0BA3" w:rsidR="00B06DA9" w:rsidRPr="00E80A63" w:rsidRDefault="00B06DA9" w:rsidP="00947428">
      <w:p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 xml:space="preserve">How </w:t>
      </w:r>
      <w:r w:rsidR="00AC317F" w:rsidRPr="00E80A63">
        <w:rPr>
          <w:rFonts w:eastAsia="Times New Roman" w:cstheme="minorHAnsi"/>
          <w:lang w:eastAsia="bs-Latn-BA"/>
        </w:rPr>
        <w:t>can the p</w:t>
      </w:r>
      <w:r w:rsidR="0050551F" w:rsidRPr="00E80A63">
        <w:rPr>
          <w:rFonts w:eastAsia="Times New Roman" w:cstheme="minorHAnsi"/>
          <w:lang w:eastAsia="bs-Latn-BA"/>
        </w:rPr>
        <w:t>roject</w:t>
      </w:r>
      <w:r w:rsidRPr="00E80A63">
        <w:rPr>
          <w:rFonts w:eastAsia="Times New Roman" w:cstheme="minorHAnsi"/>
          <w:lang w:eastAsia="bs-Latn-BA"/>
        </w:rPr>
        <w:t xml:space="preserve"> results be </w:t>
      </w:r>
      <w:r w:rsidR="00AC317F" w:rsidRPr="00E80A63">
        <w:rPr>
          <w:rFonts w:eastAsia="Times New Roman" w:cstheme="minorHAnsi"/>
          <w:lang w:eastAsia="bs-Latn-BA"/>
        </w:rPr>
        <w:t>sustainably p</w:t>
      </w:r>
      <w:r w:rsidR="0050551F" w:rsidRPr="00E80A63">
        <w:rPr>
          <w:rFonts w:eastAsia="Times New Roman" w:cstheme="minorHAnsi"/>
          <w:lang w:eastAsia="bs-Latn-BA"/>
        </w:rPr>
        <w:t>roject</w:t>
      </w:r>
      <w:r w:rsidRPr="00E80A63">
        <w:rPr>
          <w:rFonts w:eastAsia="Times New Roman" w:cstheme="minorHAnsi"/>
          <w:lang w:eastAsia="bs-Latn-BA"/>
        </w:rPr>
        <w:t xml:space="preserve">ed and expanded, having in mind the potential future needs of the Ministry of Defence and </w:t>
      </w:r>
      <w:r w:rsidR="00A212E8"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A212E8" w:rsidRPr="00E80A63">
        <w:rPr>
          <w:rFonts w:eastAsia="Times New Roman" w:cstheme="minorHAnsi"/>
          <w:lang w:eastAsia="bs-Latn-BA"/>
        </w:rPr>
        <w:t xml:space="preserve">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in terms of ammunition control and management?</w:t>
      </w:r>
    </w:p>
    <w:p w14:paraId="3D24418C" w14:textId="61C84E65" w:rsidR="000F5884" w:rsidRPr="00E80A63" w:rsidRDefault="000F5884" w:rsidP="000F5884">
      <w:pPr>
        <w:numPr>
          <w:ilvl w:val="0"/>
          <w:numId w:val="5"/>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t>How successful was the project approach (intervention strategy) in creating a sense of ownership among the key national stakeholders?</w:t>
      </w:r>
    </w:p>
    <w:p w14:paraId="629E7E11" w14:textId="3E4F8F84" w:rsidR="00B06DA9" w:rsidRPr="00E80A63" w:rsidRDefault="00B06DA9" w:rsidP="00027D87">
      <w:pPr>
        <w:numPr>
          <w:ilvl w:val="0"/>
          <w:numId w:val="5"/>
        </w:numPr>
        <w:spacing w:after="0" w:line="293" w:lineRule="atLeast"/>
        <w:ind w:left="750"/>
        <w:jc w:val="both"/>
        <w:textAlignment w:val="baseline"/>
        <w:rPr>
          <w:rFonts w:eastAsia="Times New Roman" w:cstheme="minorHAnsi"/>
          <w:lang w:eastAsia="bs-Latn-BA"/>
        </w:rPr>
      </w:pPr>
      <w:r w:rsidRPr="00E80A63">
        <w:rPr>
          <w:rFonts w:eastAsia="Times New Roman" w:cstheme="minorHAnsi"/>
          <w:lang w:eastAsia="bs-Latn-BA"/>
        </w:rPr>
        <w:lastRenderedPageBreak/>
        <w:t xml:space="preserve">What future priority interventions </w:t>
      </w:r>
      <w:r w:rsidR="000F5884" w:rsidRPr="00E80A63">
        <w:rPr>
          <w:rFonts w:eastAsia="Times New Roman" w:cstheme="minorHAnsi"/>
          <w:lang w:eastAsia="bs-Latn-BA"/>
        </w:rPr>
        <w:t>would help</w:t>
      </w:r>
      <w:r w:rsidRPr="00E80A63">
        <w:rPr>
          <w:rFonts w:eastAsia="Times New Roman" w:cstheme="minorHAnsi"/>
          <w:lang w:eastAsia="bs-Latn-BA"/>
        </w:rPr>
        <w:t xml:space="preserve"> ensure </w:t>
      </w:r>
      <w:r w:rsidR="00FA1109" w:rsidRPr="00E80A63">
        <w:rPr>
          <w:rFonts w:eastAsia="Times New Roman" w:cstheme="minorHAnsi"/>
          <w:lang w:eastAsia="bs-Latn-BA"/>
        </w:rPr>
        <w:t xml:space="preserve">the </w:t>
      </w:r>
      <w:r w:rsidRPr="00E80A63">
        <w:rPr>
          <w:rFonts w:eastAsia="Times New Roman" w:cstheme="minorHAnsi"/>
          <w:lang w:eastAsia="bs-Latn-BA"/>
        </w:rPr>
        <w:t xml:space="preserve">long-term sustainability of the </w:t>
      </w:r>
      <w:r w:rsidR="00AC317F"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achievements and contribute to further ammunition control and sustainable life</w:t>
      </w:r>
      <w:r w:rsidR="000F5884" w:rsidRPr="00E80A63">
        <w:rPr>
          <w:rFonts w:eastAsia="Times New Roman" w:cstheme="minorHAnsi"/>
          <w:lang w:eastAsia="bs-Latn-BA"/>
        </w:rPr>
        <w:t xml:space="preserve"> </w:t>
      </w:r>
      <w:r w:rsidRPr="00E80A63">
        <w:rPr>
          <w:rFonts w:eastAsia="Times New Roman" w:cstheme="minorHAnsi"/>
          <w:lang w:eastAsia="bs-Latn-BA"/>
        </w:rPr>
        <w:t>cycle management of ammunition?</w:t>
      </w:r>
    </w:p>
    <w:p w14:paraId="75572DA9" w14:textId="77777777" w:rsidR="00797DDC" w:rsidRPr="00E80A63" w:rsidRDefault="00797DDC" w:rsidP="00027D87">
      <w:pPr>
        <w:spacing w:after="0" w:line="293" w:lineRule="atLeast"/>
        <w:jc w:val="both"/>
        <w:textAlignment w:val="baseline"/>
        <w:rPr>
          <w:rFonts w:eastAsia="Times New Roman" w:cstheme="minorHAnsi"/>
          <w:color w:val="548DD4" w:themeColor="text2" w:themeTint="99"/>
          <w:lang w:eastAsia="bs-Latn-BA"/>
        </w:rPr>
      </w:pPr>
    </w:p>
    <w:p w14:paraId="2C7FA448" w14:textId="3D5C8739" w:rsidR="00B06DA9" w:rsidRPr="00E80A63" w:rsidRDefault="000F5884"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As described in chapter 6 (1.4) of this document, the</w:t>
      </w:r>
      <w:r w:rsidR="003829A0" w:rsidRPr="00E80A63">
        <w:rPr>
          <w:rFonts w:eastAsia="Times New Roman" w:cstheme="minorHAnsi"/>
          <w:lang w:eastAsia="bs-Latn-BA"/>
        </w:rPr>
        <w:t xml:space="preserve"> evaluation </w:t>
      </w:r>
      <w:r w:rsidR="00B06DA9" w:rsidRPr="00E80A63">
        <w:rPr>
          <w:rFonts w:eastAsia="Times New Roman" w:cstheme="minorHAnsi"/>
          <w:lang w:eastAsia="bs-Latn-BA"/>
        </w:rPr>
        <w:t>assess</w:t>
      </w:r>
      <w:r w:rsidR="003829A0" w:rsidRPr="00E80A63">
        <w:rPr>
          <w:rFonts w:eastAsia="Times New Roman" w:cstheme="minorHAnsi"/>
          <w:lang w:eastAsia="bs-Latn-BA"/>
        </w:rPr>
        <w:t>ed</w:t>
      </w:r>
      <w:r w:rsidR="00B06DA9" w:rsidRPr="00E80A63">
        <w:rPr>
          <w:rFonts w:eastAsia="Times New Roman" w:cstheme="minorHAnsi"/>
          <w:lang w:eastAsia="bs-Latn-BA"/>
        </w:rPr>
        <w:t xml:space="preserve"> the </w:t>
      </w:r>
      <w:r w:rsidRPr="00E80A63">
        <w:rPr>
          <w:rFonts w:eastAsia="Times New Roman" w:cstheme="minorHAnsi"/>
          <w:lang w:eastAsia="bs-Latn-BA"/>
        </w:rPr>
        <w:t xml:space="preserve">extent </w:t>
      </w:r>
      <w:r w:rsidR="00B06DA9" w:rsidRPr="00E80A63">
        <w:rPr>
          <w:rFonts w:eastAsia="Times New Roman" w:cstheme="minorHAnsi"/>
          <w:lang w:eastAsia="bs-Latn-BA"/>
        </w:rPr>
        <w:t xml:space="preserve">to which the </w:t>
      </w:r>
      <w:r w:rsidRPr="00E80A63">
        <w:rPr>
          <w:rFonts w:eastAsia="Times New Roman" w:cstheme="minorHAnsi"/>
          <w:lang w:eastAsia="bs-Latn-BA"/>
        </w:rPr>
        <w:t>p</w:t>
      </w:r>
      <w:r w:rsidR="0050551F" w:rsidRPr="00E80A63">
        <w:rPr>
          <w:rFonts w:eastAsia="Times New Roman" w:cstheme="minorHAnsi"/>
          <w:lang w:eastAsia="bs-Latn-BA"/>
        </w:rPr>
        <w:t>roject</w:t>
      </w:r>
      <w:r w:rsidR="00B06DA9" w:rsidRPr="00E80A63">
        <w:rPr>
          <w:rFonts w:eastAsia="Times New Roman" w:cstheme="minorHAnsi"/>
          <w:lang w:eastAsia="bs-Latn-BA"/>
        </w:rPr>
        <w:t xml:space="preserve"> initiatives supported or promoted gender equality, </w:t>
      </w:r>
      <w:r w:rsidRPr="00E80A63">
        <w:rPr>
          <w:rFonts w:eastAsia="Times New Roman" w:cstheme="minorHAnsi"/>
          <w:lang w:eastAsia="bs-Latn-BA"/>
        </w:rPr>
        <w:t xml:space="preserve">the rights </w:t>
      </w:r>
      <w:r w:rsidR="00B06DA9" w:rsidRPr="00E80A63">
        <w:rPr>
          <w:rFonts w:eastAsia="Times New Roman" w:cstheme="minorHAnsi"/>
          <w:lang w:eastAsia="bs-Latn-BA"/>
        </w:rPr>
        <w:t xml:space="preserve">based approach and human development. </w:t>
      </w:r>
    </w:p>
    <w:p w14:paraId="37CE299C" w14:textId="77777777" w:rsidR="003829A0" w:rsidRPr="00E80A63" w:rsidRDefault="003829A0" w:rsidP="00027D87">
      <w:pPr>
        <w:spacing w:after="0" w:line="293" w:lineRule="atLeast"/>
        <w:jc w:val="both"/>
        <w:textAlignment w:val="baseline"/>
        <w:rPr>
          <w:rFonts w:eastAsia="Times New Roman" w:cstheme="minorHAnsi"/>
          <w:lang w:eastAsia="bs-Latn-BA"/>
        </w:rPr>
      </w:pPr>
    </w:p>
    <w:p w14:paraId="7B1F1C23" w14:textId="7F00657D" w:rsidR="00B06DA9" w:rsidRPr="00E80A63" w:rsidRDefault="0093171A" w:rsidP="00027D87">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w:t>
      </w:r>
      <w:r w:rsidR="000F5884" w:rsidRPr="00E80A63">
        <w:rPr>
          <w:rFonts w:eastAsia="Times New Roman" w:cstheme="minorHAnsi"/>
          <w:lang w:eastAsia="bs-Latn-BA"/>
        </w:rPr>
        <w:t>effects and impact of the p</w:t>
      </w:r>
      <w:r w:rsidRPr="00E80A63">
        <w:rPr>
          <w:rFonts w:eastAsia="Times New Roman" w:cstheme="minorHAnsi"/>
          <w:lang w:eastAsia="bs-Latn-BA"/>
        </w:rPr>
        <w:t>roject on its target groups are provided a</w:t>
      </w:r>
      <w:r w:rsidR="00B06DA9" w:rsidRPr="00E80A63">
        <w:rPr>
          <w:rFonts w:eastAsia="Times New Roman" w:cstheme="minorHAnsi"/>
          <w:lang w:eastAsia="bs-Latn-BA"/>
        </w:rPr>
        <w:t xml:space="preserve">s an integral part of the evaluation report and </w:t>
      </w:r>
      <w:r w:rsidR="000F5884" w:rsidRPr="00E80A63">
        <w:rPr>
          <w:rFonts w:eastAsia="Times New Roman" w:cstheme="minorHAnsi"/>
          <w:lang w:eastAsia="bs-Latn-BA"/>
        </w:rPr>
        <w:t xml:space="preserve">more </w:t>
      </w:r>
      <w:r w:rsidR="00B06DA9" w:rsidRPr="00E80A63">
        <w:rPr>
          <w:rFonts w:eastAsia="Times New Roman" w:cstheme="minorHAnsi"/>
          <w:lang w:eastAsia="bs-Latn-BA"/>
        </w:rPr>
        <w:t>specifically under the impact crit</w:t>
      </w:r>
      <w:r w:rsidR="00970A0B" w:rsidRPr="00E80A63">
        <w:rPr>
          <w:rFonts w:eastAsia="Times New Roman" w:cstheme="minorHAnsi"/>
          <w:lang w:eastAsia="bs-Latn-BA"/>
        </w:rPr>
        <w:t xml:space="preserve">eria </w:t>
      </w:r>
      <w:r w:rsidR="000F5884" w:rsidRPr="00E80A63">
        <w:rPr>
          <w:rFonts w:eastAsia="Times New Roman" w:cstheme="minorHAnsi"/>
          <w:lang w:eastAsia="bs-Latn-BA"/>
        </w:rPr>
        <w:t xml:space="preserve">contained </w:t>
      </w:r>
      <w:r w:rsidR="00970A0B" w:rsidRPr="00E80A63">
        <w:rPr>
          <w:rFonts w:eastAsia="Times New Roman" w:cstheme="minorHAnsi"/>
          <w:lang w:eastAsia="bs-Latn-BA"/>
        </w:rPr>
        <w:t>in the chapter 6</w:t>
      </w:r>
      <w:r w:rsidR="000F5884" w:rsidRPr="00E80A63">
        <w:rPr>
          <w:rFonts w:eastAsia="Times New Roman" w:cstheme="minorHAnsi"/>
          <w:lang w:eastAsia="bs-Latn-BA"/>
        </w:rPr>
        <w:t xml:space="preserve"> (</w:t>
      </w:r>
      <w:r w:rsidR="00970A0B" w:rsidRPr="00E80A63">
        <w:rPr>
          <w:rFonts w:eastAsia="Times New Roman" w:cstheme="minorHAnsi"/>
          <w:lang w:eastAsia="bs-Latn-BA"/>
        </w:rPr>
        <w:t>4.1</w:t>
      </w:r>
      <w:r w:rsidR="000F5884" w:rsidRPr="00E80A63">
        <w:rPr>
          <w:rFonts w:eastAsia="Times New Roman" w:cstheme="minorHAnsi"/>
          <w:lang w:eastAsia="bs-Latn-BA"/>
        </w:rPr>
        <w:t>)</w:t>
      </w:r>
      <w:r w:rsidR="003829A0" w:rsidRPr="00E80A63">
        <w:rPr>
          <w:rFonts w:eastAsia="Times New Roman" w:cstheme="minorHAnsi"/>
          <w:lang w:eastAsia="bs-Latn-BA"/>
        </w:rPr>
        <w:t xml:space="preserve"> </w:t>
      </w:r>
      <w:r w:rsidR="00970A0B" w:rsidRPr="00E80A63">
        <w:rPr>
          <w:rFonts w:eastAsia="Times New Roman" w:cstheme="minorHAnsi"/>
          <w:lang w:eastAsia="bs-Latn-BA"/>
        </w:rPr>
        <w:t xml:space="preserve">of this </w:t>
      </w:r>
      <w:r w:rsidR="00C31451" w:rsidRPr="00E80A63">
        <w:rPr>
          <w:rFonts w:eastAsia="Times New Roman" w:cstheme="minorHAnsi"/>
          <w:lang w:eastAsia="bs-Latn-BA"/>
        </w:rPr>
        <w:t>report</w:t>
      </w:r>
      <w:r w:rsidR="00B06DA9" w:rsidRPr="00E80A63">
        <w:rPr>
          <w:rFonts w:eastAsia="Times New Roman" w:cstheme="minorHAnsi"/>
          <w:lang w:eastAsia="bs-Latn-BA"/>
        </w:rPr>
        <w:t xml:space="preserve">. </w:t>
      </w:r>
      <w:r w:rsidR="000F5884" w:rsidRPr="00E80A63">
        <w:rPr>
          <w:rFonts w:eastAsia="Times New Roman" w:cstheme="minorHAnsi"/>
          <w:lang w:eastAsia="bs-Latn-BA"/>
        </w:rPr>
        <w:t>Within</w:t>
      </w:r>
      <w:r w:rsidR="00B06DA9" w:rsidRPr="00E80A63">
        <w:rPr>
          <w:rFonts w:eastAsia="Times New Roman" w:cstheme="minorHAnsi"/>
          <w:lang w:eastAsia="bs-Latn-BA"/>
        </w:rPr>
        <w:t xml:space="preserve"> this context, the insights </w:t>
      </w:r>
      <w:r w:rsidR="000F5884" w:rsidRPr="00E80A63">
        <w:rPr>
          <w:rFonts w:eastAsia="Times New Roman" w:cstheme="minorHAnsi"/>
          <w:lang w:eastAsia="bs-Latn-BA"/>
        </w:rPr>
        <w:t xml:space="preserve">of </w:t>
      </w:r>
      <w:r w:rsidR="00B06DA9" w:rsidRPr="00E80A63">
        <w:rPr>
          <w:rFonts w:eastAsia="Times New Roman" w:cstheme="minorHAnsi"/>
          <w:lang w:eastAsia="bs-Latn-BA"/>
        </w:rPr>
        <w:t>key national and international players in the area of ammunition control and management</w:t>
      </w:r>
      <w:r w:rsidR="00206AAF" w:rsidRPr="00E80A63">
        <w:rPr>
          <w:rFonts w:eastAsia="Times New Roman" w:cstheme="minorHAnsi"/>
          <w:lang w:eastAsia="bs-Latn-BA"/>
        </w:rPr>
        <w:t xml:space="preserve"> are </w:t>
      </w:r>
      <w:r w:rsidR="000F5884" w:rsidRPr="00E80A63">
        <w:rPr>
          <w:rFonts w:eastAsia="Times New Roman" w:cstheme="minorHAnsi"/>
          <w:lang w:eastAsia="bs-Latn-BA"/>
        </w:rPr>
        <w:t xml:space="preserve">also </w:t>
      </w:r>
      <w:r w:rsidR="003829A0" w:rsidRPr="00E80A63">
        <w:rPr>
          <w:rFonts w:eastAsia="Times New Roman" w:cstheme="minorHAnsi"/>
          <w:lang w:eastAsia="bs-Latn-BA"/>
        </w:rPr>
        <w:t>provided.</w:t>
      </w:r>
    </w:p>
    <w:p w14:paraId="73875C14" w14:textId="77777777" w:rsidR="00FA1109" w:rsidRPr="00E80A63" w:rsidRDefault="00FA1109" w:rsidP="00C04D89">
      <w:pPr>
        <w:spacing w:after="0" w:line="293" w:lineRule="atLeast"/>
        <w:textAlignment w:val="baseline"/>
        <w:rPr>
          <w:rFonts w:eastAsia="Times New Roman" w:cstheme="minorHAnsi"/>
          <w:lang w:eastAsia="bs-Latn-BA"/>
        </w:rPr>
      </w:pPr>
    </w:p>
    <w:p w14:paraId="684E2BCD" w14:textId="3AE15D0C" w:rsidR="00B063D2" w:rsidRPr="00E80A63" w:rsidRDefault="00C04D89" w:rsidP="000F5884">
      <w:pPr>
        <w:pStyle w:val="ListParagraph"/>
        <w:numPr>
          <w:ilvl w:val="0"/>
          <w:numId w:val="11"/>
        </w:numPr>
        <w:spacing w:after="0" w:line="293" w:lineRule="atLeast"/>
        <w:ind w:left="426" w:hanging="426"/>
        <w:textAlignment w:val="baseline"/>
        <w:outlineLvl w:val="0"/>
        <w:rPr>
          <w:rFonts w:eastAsia="Times New Roman" w:cstheme="minorHAnsi"/>
          <w:sz w:val="24"/>
          <w:szCs w:val="24"/>
          <w:lang w:eastAsia="bs-Latn-BA"/>
        </w:rPr>
      </w:pPr>
      <w:bookmarkStart w:id="9" w:name="_Toc36389816"/>
      <w:bookmarkStart w:id="10" w:name="_Toc36389817"/>
      <w:bookmarkStart w:id="11" w:name="_Toc36389818"/>
      <w:bookmarkStart w:id="12" w:name="_Toc37747532"/>
      <w:bookmarkEnd w:id="9"/>
      <w:bookmarkEnd w:id="10"/>
      <w:bookmarkEnd w:id="11"/>
      <w:r w:rsidRPr="00E80A63">
        <w:rPr>
          <w:rFonts w:eastAsia="Times New Roman" w:cstheme="minorHAnsi"/>
          <w:b/>
          <w:bCs/>
          <w:sz w:val="24"/>
          <w:szCs w:val="24"/>
          <w:bdr w:val="none" w:sz="0" w:space="0" w:color="auto" w:frame="1"/>
          <w:lang w:eastAsia="bs-Latn-BA"/>
        </w:rPr>
        <w:t>Eva</w:t>
      </w:r>
      <w:r w:rsidR="00027D87" w:rsidRPr="00E80A63">
        <w:rPr>
          <w:rFonts w:eastAsia="Times New Roman" w:cstheme="minorHAnsi"/>
          <w:b/>
          <w:bCs/>
          <w:sz w:val="24"/>
          <w:szCs w:val="24"/>
          <w:bdr w:val="none" w:sz="0" w:space="0" w:color="auto" w:frame="1"/>
          <w:lang w:eastAsia="bs-Latn-BA"/>
        </w:rPr>
        <w:t>luation approach and methods</w:t>
      </w:r>
      <w:bookmarkEnd w:id="12"/>
    </w:p>
    <w:p w14:paraId="19F34C97" w14:textId="77777777" w:rsidR="00B063D2" w:rsidRPr="00E80A63" w:rsidRDefault="00B063D2" w:rsidP="00B063D2">
      <w:pPr>
        <w:pStyle w:val="ListParagraph"/>
        <w:spacing w:after="0" w:line="293" w:lineRule="atLeast"/>
        <w:ind w:left="1440"/>
        <w:textAlignment w:val="baseline"/>
        <w:rPr>
          <w:rFonts w:eastAsia="Times New Roman" w:cstheme="minorHAnsi"/>
          <w:lang w:eastAsia="bs-Latn-BA"/>
        </w:rPr>
      </w:pPr>
    </w:p>
    <w:p w14:paraId="25CDECA9" w14:textId="77777777" w:rsidR="0091364D" w:rsidRPr="00E80A63" w:rsidRDefault="00B87FCF" w:rsidP="00B76B9F">
      <w:pPr>
        <w:pStyle w:val="Heading2"/>
        <w:spacing w:before="100" w:beforeAutospacing="1" w:after="100" w:afterAutospacing="1"/>
        <w:rPr>
          <w:rFonts w:asciiTheme="minorHAnsi" w:hAnsiTheme="minorHAnsi" w:cstheme="minorHAnsi"/>
          <w:color w:val="auto"/>
          <w:sz w:val="24"/>
          <w:szCs w:val="24"/>
        </w:rPr>
      </w:pPr>
      <w:r w:rsidRPr="00E80A63">
        <w:rPr>
          <w:rFonts w:cstheme="minorHAnsi"/>
          <w:color w:val="auto"/>
          <w:sz w:val="22"/>
          <w:szCs w:val="22"/>
        </w:rPr>
        <w:t>4</w:t>
      </w:r>
      <w:r w:rsidRPr="00E80A63">
        <w:rPr>
          <w:rFonts w:asciiTheme="minorHAnsi" w:hAnsiTheme="minorHAnsi" w:cstheme="minorHAnsi"/>
          <w:color w:val="auto"/>
          <w:sz w:val="24"/>
          <w:szCs w:val="24"/>
        </w:rPr>
        <w:t>.1</w:t>
      </w:r>
      <w:r w:rsidR="0091364D" w:rsidRPr="00E80A63">
        <w:rPr>
          <w:rFonts w:asciiTheme="minorHAnsi" w:hAnsiTheme="minorHAnsi" w:cstheme="minorHAnsi"/>
          <w:color w:val="auto"/>
          <w:sz w:val="24"/>
          <w:szCs w:val="24"/>
        </w:rPr>
        <w:t>. Overall approach</w:t>
      </w:r>
    </w:p>
    <w:p w14:paraId="67FCE4E3" w14:textId="77777777" w:rsidR="00B063D2" w:rsidRPr="00E80A63" w:rsidRDefault="00B063D2" w:rsidP="00B063D2">
      <w:pPr>
        <w:spacing w:after="0" w:line="293" w:lineRule="atLeast"/>
        <w:textAlignment w:val="baseline"/>
        <w:rPr>
          <w:rFonts w:eastAsia="Times New Roman" w:cstheme="minorHAnsi"/>
          <w:lang w:eastAsia="bs-Latn-BA"/>
        </w:rPr>
      </w:pPr>
    </w:p>
    <w:p w14:paraId="6BE5BBF8" w14:textId="56948378" w:rsidR="0070028C" w:rsidRPr="00E80A63" w:rsidRDefault="0091364D" w:rsidP="0091364D">
      <w:pPr>
        <w:jc w:val="both"/>
        <w:rPr>
          <w:rFonts w:eastAsia="Times New Roman" w:cstheme="minorHAnsi"/>
          <w:lang w:eastAsia="da-DK"/>
        </w:rPr>
      </w:pPr>
      <w:r w:rsidRPr="00E80A63">
        <w:rPr>
          <w:rFonts w:cstheme="minorHAnsi"/>
        </w:rPr>
        <w:t xml:space="preserve">Based on the information provided in the </w:t>
      </w:r>
      <w:r w:rsidR="00263AB7" w:rsidRPr="00E80A63">
        <w:rPr>
          <w:rFonts w:cstheme="minorHAnsi"/>
        </w:rPr>
        <w:t>terms of reference</w:t>
      </w:r>
      <w:r w:rsidRPr="00E80A63">
        <w:rPr>
          <w:rFonts w:cstheme="minorHAnsi"/>
        </w:rPr>
        <w:t xml:space="preserve">, </w:t>
      </w:r>
      <w:r w:rsidR="00263AB7" w:rsidRPr="00E80A63">
        <w:rPr>
          <w:rFonts w:eastAsia="Times New Roman" w:cstheme="minorHAnsi"/>
          <w:lang w:eastAsia="da-DK"/>
        </w:rPr>
        <w:t>the evaluation was participatory</w:t>
      </w:r>
      <w:r w:rsidR="00263AB7" w:rsidRPr="00E80A63">
        <w:rPr>
          <w:rFonts w:cstheme="minorHAnsi"/>
        </w:rPr>
        <w:t xml:space="preserve"> in nature. A </w:t>
      </w:r>
      <w:r w:rsidRPr="00E80A63">
        <w:rPr>
          <w:rFonts w:cstheme="minorHAnsi"/>
        </w:rPr>
        <w:t xml:space="preserve">desk review of </w:t>
      </w:r>
      <w:r w:rsidR="00263AB7" w:rsidRPr="00E80A63">
        <w:rPr>
          <w:rFonts w:cstheme="minorHAnsi"/>
        </w:rPr>
        <w:t xml:space="preserve">the </w:t>
      </w:r>
      <w:r w:rsidRPr="00E80A63">
        <w:rPr>
          <w:rFonts w:cstheme="minorHAnsi"/>
        </w:rPr>
        <w:t xml:space="preserve">documents provided by </w:t>
      </w:r>
      <w:r w:rsidR="00FD41F6" w:rsidRPr="00E80A63">
        <w:rPr>
          <w:rFonts w:cstheme="minorHAnsi"/>
        </w:rPr>
        <w:t xml:space="preserve">the </w:t>
      </w:r>
      <w:r w:rsidR="00263AB7" w:rsidRPr="00E80A63">
        <w:rPr>
          <w:rFonts w:cstheme="minorHAnsi"/>
        </w:rPr>
        <w:t>p</w:t>
      </w:r>
      <w:r w:rsidR="0050551F" w:rsidRPr="00E80A63">
        <w:rPr>
          <w:rFonts w:cstheme="minorHAnsi"/>
        </w:rPr>
        <w:t>roject</w:t>
      </w:r>
      <w:r w:rsidRPr="00E80A63">
        <w:rPr>
          <w:rFonts w:cstheme="minorHAnsi"/>
        </w:rPr>
        <w:t xml:space="preserve"> tea</w:t>
      </w:r>
      <w:r w:rsidR="00C7283E" w:rsidRPr="00E80A63">
        <w:rPr>
          <w:rFonts w:cstheme="minorHAnsi"/>
        </w:rPr>
        <w:t>m</w:t>
      </w:r>
      <w:r w:rsidR="00263AB7" w:rsidRPr="00E80A63">
        <w:rPr>
          <w:rFonts w:cstheme="minorHAnsi"/>
        </w:rPr>
        <w:t xml:space="preserve"> was conducted</w:t>
      </w:r>
      <w:r w:rsidR="00892FAB" w:rsidRPr="00E80A63">
        <w:rPr>
          <w:rFonts w:cstheme="minorHAnsi"/>
        </w:rPr>
        <w:t xml:space="preserve"> and</w:t>
      </w:r>
      <w:r w:rsidRPr="00E80A63">
        <w:rPr>
          <w:rFonts w:cstheme="minorHAnsi"/>
        </w:rPr>
        <w:t xml:space="preserve"> meeting</w:t>
      </w:r>
      <w:r w:rsidR="00892FAB" w:rsidRPr="00E80A63">
        <w:rPr>
          <w:rFonts w:cstheme="minorHAnsi"/>
        </w:rPr>
        <w:t>s</w:t>
      </w:r>
      <w:r w:rsidRPr="00E80A63">
        <w:rPr>
          <w:rFonts w:cstheme="minorHAnsi"/>
        </w:rPr>
        <w:t xml:space="preserve"> </w:t>
      </w:r>
      <w:r w:rsidR="00892FAB" w:rsidRPr="00E80A63">
        <w:rPr>
          <w:rFonts w:cstheme="minorHAnsi"/>
        </w:rPr>
        <w:t xml:space="preserve">held </w:t>
      </w:r>
      <w:r w:rsidRPr="00E80A63">
        <w:rPr>
          <w:rFonts w:cstheme="minorHAnsi"/>
        </w:rPr>
        <w:t xml:space="preserve">with </w:t>
      </w:r>
      <w:r w:rsidR="00951713" w:rsidRPr="00E80A63">
        <w:rPr>
          <w:rFonts w:cstheme="minorHAnsi"/>
        </w:rPr>
        <w:t xml:space="preserve">the </w:t>
      </w:r>
      <w:r w:rsidR="00436790" w:rsidRPr="00E80A63">
        <w:rPr>
          <w:rFonts w:cstheme="minorHAnsi"/>
        </w:rPr>
        <w:t>Project</w:t>
      </w:r>
      <w:r w:rsidRPr="00E80A63">
        <w:rPr>
          <w:rFonts w:cstheme="minorHAnsi"/>
        </w:rPr>
        <w:t xml:space="preserve"> Evaluation Group</w:t>
      </w:r>
      <w:r w:rsidR="00892FAB" w:rsidRPr="00E80A63">
        <w:rPr>
          <w:rFonts w:cstheme="minorHAnsi"/>
        </w:rPr>
        <w:t>. In</w:t>
      </w:r>
      <w:r w:rsidRPr="00E80A63">
        <w:rPr>
          <w:rFonts w:cstheme="minorHAnsi"/>
        </w:rPr>
        <w:t xml:space="preserve"> line with the evaluation requirements, </w:t>
      </w:r>
      <w:r w:rsidR="00892FAB" w:rsidRPr="00E80A63">
        <w:rPr>
          <w:rFonts w:eastAsia="Times New Roman" w:cstheme="minorHAnsi"/>
          <w:lang w:eastAsia="da-DK"/>
        </w:rPr>
        <w:t>stakeholders, partners, beneficiaries and members of the Project Board were involved</w:t>
      </w:r>
      <w:r w:rsidRPr="00E80A63">
        <w:rPr>
          <w:rFonts w:eastAsia="Times New Roman" w:cstheme="minorHAnsi"/>
          <w:lang w:eastAsia="da-DK"/>
        </w:rPr>
        <w:t xml:space="preserve">. </w:t>
      </w:r>
      <w:r w:rsidR="00892FAB" w:rsidRPr="00E80A63">
        <w:rPr>
          <w:rFonts w:eastAsia="Times New Roman" w:cstheme="minorHAnsi"/>
          <w:lang w:eastAsia="da-DK"/>
        </w:rPr>
        <w:t xml:space="preserve">A </w:t>
      </w:r>
      <w:r w:rsidRPr="00E80A63">
        <w:rPr>
          <w:rFonts w:eastAsia="Times New Roman" w:cstheme="minorHAnsi"/>
          <w:lang w:eastAsia="da-DK"/>
        </w:rPr>
        <w:t xml:space="preserve">tripartite approach </w:t>
      </w:r>
      <w:r w:rsidR="0014457B" w:rsidRPr="00E80A63">
        <w:rPr>
          <w:rFonts w:eastAsia="Times New Roman" w:cstheme="minorHAnsi"/>
          <w:lang w:eastAsia="da-DK"/>
        </w:rPr>
        <w:t xml:space="preserve">was </w:t>
      </w:r>
      <w:r w:rsidR="00892FAB" w:rsidRPr="00E80A63">
        <w:rPr>
          <w:rFonts w:eastAsia="Times New Roman" w:cstheme="minorHAnsi"/>
          <w:lang w:eastAsia="da-DK"/>
        </w:rPr>
        <w:t>appl</w:t>
      </w:r>
      <w:r w:rsidR="00C31451" w:rsidRPr="00E80A63">
        <w:rPr>
          <w:rFonts w:eastAsia="Times New Roman" w:cstheme="minorHAnsi"/>
          <w:lang w:eastAsia="da-DK"/>
        </w:rPr>
        <w:t>i</w:t>
      </w:r>
      <w:r w:rsidR="00892FAB" w:rsidRPr="00E80A63">
        <w:rPr>
          <w:rFonts w:eastAsia="Times New Roman" w:cstheme="minorHAnsi"/>
          <w:lang w:eastAsia="da-DK"/>
        </w:rPr>
        <w:t>ed to the</w:t>
      </w:r>
      <w:r w:rsidRPr="00E80A63">
        <w:rPr>
          <w:rFonts w:eastAsia="Times New Roman" w:cstheme="minorHAnsi"/>
          <w:lang w:eastAsia="da-DK"/>
        </w:rPr>
        <w:t xml:space="preserve"> evaluation analysis, meani</w:t>
      </w:r>
      <w:r w:rsidR="001E68CA" w:rsidRPr="00E80A63">
        <w:rPr>
          <w:rFonts w:eastAsia="Times New Roman" w:cstheme="minorHAnsi"/>
          <w:lang w:eastAsia="da-DK"/>
        </w:rPr>
        <w:t xml:space="preserve">ng </w:t>
      </w:r>
      <w:r w:rsidR="0014457B" w:rsidRPr="00E80A63">
        <w:rPr>
          <w:rFonts w:eastAsia="Times New Roman" w:cstheme="minorHAnsi"/>
          <w:lang w:eastAsia="da-DK"/>
        </w:rPr>
        <w:t xml:space="preserve">that </w:t>
      </w:r>
      <w:r w:rsidR="001E68CA" w:rsidRPr="00E80A63">
        <w:rPr>
          <w:rFonts w:eastAsia="Times New Roman" w:cstheme="minorHAnsi"/>
          <w:lang w:eastAsia="da-DK"/>
        </w:rPr>
        <w:t>at least three interview participant</w:t>
      </w:r>
      <w:r w:rsidRPr="00E80A63">
        <w:rPr>
          <w:rFonts w:eastAsia="Times New Roman" w:cstheme="minorHAnsi"/>
          <w:lang w:eastAsia="da-DK"/>
        </w:rPr>
        <w:t xml:space="preserve">s </w:t>
      </w:r>
      <w:r w:rsidR="0014457B" w:rsidRPr="00E80A63">
        <w:rPr>
          <w:rFonts w:eastAsia="Times New Roman" w:cstheme="minorHAnsi"/>
          <w:lang w:eastAsia="da-DK"/>
        </w:rPr>
        <w:t>need</w:t>
      </w:r>
      <w:r w:rsidR="00892FAB" w:rsidRPr="00E80A63">
        <w:rPr>
          <w:rFonts w:eastAsia="Times New Roman" w:cstheme="minorHAnsi"/>
          <w:lang w:eastAsia="da-DK"/>
        </w:rPr>
        <w:t>ed</w:t>
      </w:r>
      <w:r w:rsidR="0014457B" w:rsidRPr="00E80A63">
        <w:rPr>
          <w:rFonts w:eastAsia="Times New Roman" w:cstheme="minorHAnsi"/>
          <w:lang w:eastAsia="da-DK"/>
        </w:rPr>
        <w:t xml:space="preserve"> to </w:t>
      </w:r>
      <w:r w:rsidRPr="00E80A63">
        <w:rPr>
          <w:rFonts w:eastAsia="Times New Roman" w:cstheme="minorHAnsi"/>
          <w:lang w:eastAsia="da-DK"/>
        </w:rPr>
        <w:t xml:space="preserve">confirm the same statement </w:t>
      </w:r>
      <w:r w:rsidR="00892FAB" w:rsidRPr="00E80A63">
        <w:rPr>
          <w:rFonts w:eastAsia="Times New Roman" w:cstheme="minorHAnsi"/>
          <w:lang w:eastAsia="da-DK"/>
        </w:rPr>
        <w:t>before it could be</w:t>
      </w:r>
      <w:r w:rsidR="00206AAF" w:rsidRPr="00E80A63">
        <w:rPr>
          <w:rFonts w:eastAsia="Times New Roman" w:cstheme="minorHAnsi"/>
          <w:lang w:eastAsia="da-DK"/>
        </w:rPr>
        <w:t xml:space="preserve"> consider</w:t>
      </w:r>
      <w:r w:rsidR="00892FAB" w:rsidRPr="00E80A63">
        <w:rPr>
          <w:rFonts w:eastAsia="Times New Roman" w:cstheme="minorHAnsi"/>
          <w:lang w:eastAsia="da-DK"/>
        </w:rPr>
        <w:t>ed</w:t>
      </w:r>
      <w:r w:rsidR="00206AAF" w:rsidRPr="00E80A63">
        <w:rPr>
          <w:rFonts w:eastAsia="Times New Roman" w:cstheme="minorHAnsi"/>
          <w:lang w:eastAsia="da-DK"/>
        </w:rPr>
        <w:t xml:space="preserve"> true. </w:t>
      </w:r>
      <w:r w:rsidR="00892FAB" w:rsidRPr="00E80A63">
        <w:rPr>
          <w:rFonts w:eastAsia="Times New Roman" w:cstheme="minorHAnsi"/>
          <w:lang w:eastAsia="da-DK"/>
        </w:rPr>
        <w:t>Key informant interviews were held separately with s</w:t>
      </w:r>
      <w:r w:rsidR="00B458AB" w:rsidRPr="00E80A63">
        <w:rPr>
          <w:rFonts w:eastAsia="Times New Roman" w:cstheme="minorHAnsi"/>
          <w:lang w:eastAsia="da-DK"/>
        </w:rPr>
        <w:t>ixteen</w:t>
      </w:r>
      <w:r w:rsidR="001E68CA" w:rsidRPr="00E80A63">
        <w:rPr>
          <w:rFonts w:eastAsia="Times New Roman" w:cstheme="minorHAnsi"/>
          <w:lang w:eastAsia="da-DK"/>
        </w:rPr>
        <w:t xml:space="preserve"> participants and their feedback on </w:t>
      </w:r>
      <w:r w:rsidR="00892FAB" w:rsidRPr="00E80A63">
        <w:rPr>
          <w:rFonts w:eastAsia="Times New Roman" w:cstheme="minorHAnsi"/>
          <w:lang w:eastAsia="da-DK"/>
        </w:rPr>
        <w:t xml:space="preserve">a </w:t>
      </w:r>
      <w:r w:rsidR="001E68CA" w:rsidRPr="00E80A63">
        <w:rPr>
          <w:rFonts w:eastAsia="Times New Roman" w:cstheme="minorHAnsi"/>
          <w:lang w:eastAsia="da-DK"/>
        </w:rPr>
        <w:t xml:space="preserve">specific set of questions collected. </w:t>
      </w:r>
    </w:p>
    <w:p w14:paraId="6768FB53" w14:textId="77777777" w:rsidR="009605D1" w:rsidRPr="00E80A63" w:rsidRDefault="009605D1" w:rsidP="0091364D">
      <w:pPr>
        <w:jc w:val="both"/>
        <w:rPr>
          <w:rFonts w:eastAsia="Times New Roman" w:cstheme="minorHAnsi"/>
          <w:lang w:eastAsia="da-DK"/>
        </w:rPr>
      </w:pPr>
    </w:p>
    <w:p w14:paraId="417E7E16" w14:textId="3EDAD425" w:rsidR="0091364D" w:rsidRPr="00E80A63" w:rsidRDefault="00B87FCF" w:rsidP="0066085A">
      <w:pPr>
        <w:pStyle w:val="Heading2"/>
        <w:spacing w:before="100" w:beforeAutospacing="1" w:after="100" w:afterAutospacing="1"/>
        <w:rPr>
          <w:rFonts w:asciiTheme="minorHAnsi" w:eastAsia="Times New Roman" w:hAnsiTheme="minorHAnsi" w:cstheme="minorHAnsi"/>
          <w:color w:val="auto"/>
          <w:sz w:val="24"/>
          <w:szCs w:val="24"/>
          <w:lang w:eastAsia="bs-Latn-BA"/>
        </w:rPr>
      </w:pPr>
      <w:r w:rsidRPr="00E80A63">
        <w:rPr>
          <w:rFonts w:asciiTheme="minorHAnsi" w:hAnsiTheme="minorHAnsi" w:cstheme="minorHAnsi"/>
          <w:color w:val="auto"/>
          <w:sz w:val="24"/>
          <w:szCs w:val="24"/>
        </w:rPr>
        <w:t>4.2</w:t>
      </w:r>
      <w:r w:rsidR="004B147C" w:rsidRPr="00E80A63">
        <w:rPr>
          <w:rFonts w:asciiTheme="minorHAnsi" w:hAnsiTheme="minorHAnsi" w:cstheme="minorHAnsi"/>
          <w:color w:val="auto"/>
          <w:sz w:val="24"/>
          <w:szCs w:val="24"/>
        </w:rPr>
        <w:t>. Methodology</w:t>
      </w:r>
    </w:p>
    <w:p w14:paraId="27AB32DF" w14:textId="4B32C9A8" w:rsidR="0091364D" w:rsidRPr="00E80A63" w:rsidRDefault="00892FAB" w:rsidP="0091364D">
      <w:pPr>
        <w:jc w:val="both"/>
        <w:rPr>
          <w:rFonts w:cstheme="minorHAnsi"/>
        </w:rPr>
      </w:pPr>
      <w:r w:rsidRPr="00E80A63">
        <w:rPr>
          <w:rFonts w:eastAsia="Times New Roman" w:cstheme="minorHAnsi"/>
          <w:lang w:eastAsia="bs-Latn-BA"/>
        </w:rPr>
        <w:t>The e</w:t>
      </w:r>
      <w:r w:rsidR="0091364D" w:rsidRPr="00E80A63">
        <w:rPr>
          <w:rFonts w:eastAsia="Times New Roman" w:cstheme="minorHAnsi"/>
          <w:lang w:eastAsia="bs-Latn-BA"/>
        </w:rPr>
        <w:t xml:space="preserve">valuation methodology </w:t>
      </w:r>
      <w:r w:rsidRPr="00E80A63">
        <w:rPr>
          <w:rFonts w:eastAsia="Times New Roman" w:cstheme="minorHAnsi"/>
          <w:lang w:eastAsia="bs-Latn-BA"/>
        </w:rPr>
        <w:t xml:space="preserve">was </w:t>
      </w:r>
      <w:r w:rsidR="0091364D" w:rsidRPr="00E80A63">
        <w:rPr>
          <w:rFonts w:eastAsia="Times New Roman" w:cstheme="minorHAnsi"/>
          <w:lang w:eastAsia="bs-Latn-BA"/>
        </w:rPr>
        <w:t>participatory</w:t>
      </w:r>
      <w:r w:rsidRPr="00E80A63">
        <w:rPr>
          <w:rFonts w:eastAsia="Times New Roman" w:cstheme="minorHAnsi"/>
          <w:lang w:eastAsia="bs-Latn-BA"/>
        </w:rPr>
        <w:t xml:space="preserve"> and </w:t>
      </w:r>
      <w:r w:rsidR="0091364D" w:rsidRPr="00E80A63">
        <w:rPr>
          <w:rFonts w:eastAsia="Times New Roman" w:cstheme="minorHAnsi"/>
          <w:lang w:eastAsia="bs-Latn-BA"/>
        </w:rPr>
        <w:t>include</w:t>
      </w:r>
      <w:r w:rsidRPr="00E80A63">
        <w:rPr>
          <w:rFonts w:eastAsia="Times New Roman" w:cstheme="minorHAnsi"/>
          <w:lang w:eastAsia="bs-Latn-BA"/>
        </w:rPr>
        <w:t>d</w:t>
      </w:r>
      <w:r w:rsidR="0091364D" w:rsidRPr="00E80A63">
        <w:rPr>
          <w:rFonts w:eastAsia="Times New Roman" w:cstheme="minorHAnsi"/>
          <w:lang w:eastAsia="bs-Latn-BA"/>
        </w:rPr>
        <w:t xml:space="preserve"> a combination of quantitative and qualitative methods such a</w:t>
      </w:r>
      <w:r w:rsidR="00C7283E" w:rsidRPr="00E80A63">
        <w:rPr>
          <w:rFonts w:eastAsia="Times New Roman" w:cstheme="minorHAnsi"/>
          <w:lang w:eastAsia="bs-Latn-BA"/>
        </w:rPr>
        <w:t xml:space="preserve">s desk review, observation, </w:t>
      </w:r>
      <w:r w:rsidR="0091364D" w:rsidRPr="00E80A63">
        <w:rPr>
          <w:rFonts w:eastAsia="Times New Roman" w:cstheme="minorHAnsi"/>
          <w:lang w:eastAsia="bs-Latn-BA"/>
        </w:rPr>
        <w:t>key informant interviews</w:t>
      </w:r>
      <w:r w:rsidR="00C7283E" w:rsidRPr="00E80A63">
        <w:rPr>
          <w:rFonts w:eastAsia="Times New Roman" w:cstheme="minorHAnsi"/>
          <w:lang w:eastAsia="bs-Latn-BA"/>
        </w:rPr>
        <w:t xml:space="preserve"> and meetings</w:t>
      </w:r>
      <w:r w:rsidR="0091364D" w:rsidRPr="00E80A63">
        <w:rPr>
          <w:rFonts w:eastAsia="Times New Roman" w:cstheme="minorHAnsi"/>
          <w:lang w:eastAsia="bs-Latn-BA"/>
        </w:rPr>
        <w:t xml:space="preserve">. The data </w:t>
      </w:r>
      <w:r w:rsidRPr="00E80A63">
        <w:rPr>
          <w:rFonts w:eastAsia="Times New Roman" w:cstheme="minorHAnsi"/>
          <w:lang w:eastAsia="bs-Latn-BA"/>
        </w:rPr>
        <w:t xml:space="preserve">collection </w:t>
      </w:r>
      <w:r w:rsidR="0091364D" w:rsidRPr="00E80A63">
        <w:rPr>
          <w:rFonts w:eastAsia="Times New Roman" w:cstheme="minorHAnsi"/>
          <w:lang w:eastAsia="bs-Latn-BA"/>
        </w:rPr>
        <w:t xml:space="preserve">methods </w:t>
      </w:r>
      <w:r w:rsidRPr="00E80A63">
        <w:rPr>
          <w:rFonts w:eastAsia="Times New Roman" w:cstheme="minorHAnsi"/>
          <w:lang w:eastAsia="bs-Latn-BA"/>
        </w:rPr>
        <w:t>described below were</w:t>
      </w:r>
      <w:r w:rsidR="0091364D" w:rsidRPr="00E80A63">
        <w:rPr>
          <w:rFonts w:eastAsia="Times New Roman" w:cstheme="minorHAnsi"/>
          <w:lang w:eastAsia="bs-Latn-BA"/>
        </w:rPr>
        <w:t xml:space="preserve"> </w:t>
      </w:r>
      <w:r w:rsidRPr="00E80A63">
        <w:rPr>
          <w:rFonts w:eastAsia="Times New Roman" w:cstheme="minorHAnsi"/>
          <w:lang w:eastAsia="bs-Latn-BA"/>
        </w:rPr>
        <w:t>u</w:t>
      </w:r>
      <w:r w:rsidR="007304A5" w:rsidRPr="00E80A63">
        <w:rPr>
          <w:rFonts w:eastAsia="Times New Roman" w:cstheme="minorHAnsi"/>
          <w:lang w:eastAsia="bs-Latn-BA"/>
        </w:rPr>
        <w:t>tilised</w:t>
      </w:r>
      <w:r w:rsidRPr="00E80A63">
        <w:rPr>
          <w:rFonts w:eastAsia="Times New Roman" w:cstheme="minorHAnsi"/>
          <w:lang w:eastAsia="bs-Latn-BA"/>
        </w:rPr>
        <w:t xml:space="preserve"> during </w:t>
      </w:r>
      <w:r w:rsidR="0091364D" w:rsidRPr="00E80A63">
        <w:rPr>
          <w:rFonts w:eastAsia="Times New Roman" w:cstheme="minorHAnsi"/>
          <w:lang w:eastAsia="bs-Latn-BA"/>
        </w:rPr>
        <w:t>the evaluation</w:t>
      </w:r>
      <w:r w:rsidRPr="00E80A63">
        <w:rPr>
          <w:rFonts w:eastAsia="Times New Roman" w:cstheme="minorHAnsi"/>
          <w:lang w:eastAsia="bs-Latn-BA"/>
        </w:rPr>
        <w:t>.</w:t>
      </w:r>
      <w:r w:rsidR="0091364D" w:rsidRPr="00E80A63">
        <w:rPr>
          <w:rFonts w:eastAsia="Times New Roman" w:cstheme="minorHAnsi"/>
          <w:lang w:eastAsia="bs-Latn-BA"/>
        </w:rPr>
        <w:t>   </w:t>
      </w:r>
    </w:p>
    <w:p w14:paraId="6DCB5659" w14:textId="28B612DE" w:rsidR="0091364D" w:rsidRPr="00E80A63" w:rsidRDefault="0091364D" w:rsidP="009C064F">
      <w:pPr>
        <w:numPr>
          <w:ilvl w:val="0"/>
          <w:numId w:val="6"/>
        </w:numPr>
        <w:spacing w:after="0" w:line="293" w:lineRule="atLeast"/>
        <w:ind w:left="750"/>
        <w:jc w:val="both"/>
        <w:textAlignment w:val="baseline"/>
        <w:rPr>
          <w:rFonts w:eastAsia="Times New Roman" w:cstheme="minorHAnsi"/>
          <w:lang w:eastAsia="da-DK"/>
        </w:rPr>
      </w:pPr>
      <w:r w:rsidRPr="00E80A63">
        <w:rPr>
          <w:rFonts w:eastAsia="Times New Roman" w:cstheme="minorHAnsi"/>
          <w:b/>
          <w:iCs/>
          <w:bdr w:val="none" w:sz="0" w:space="0" w:color="auto" w:frame="1"/>
          <w:lang w:eastAsia="bs-Latn-BA"/>
        </w:rPr>
        <w:t>Desk review</w:t>
      </w:r>
      <w:r w:rsidRPr="00E80A63">
        <w:rPr>
          <w:rFonts w:eastAsia="Times New Roman" w:cstheme="minorHAnsi"/>
          <w:iCs/>
          <w:bdr w:val="none" w:sz="0" w:space="0" w:color="auto" w:frame="1"/>
          <w:lang w:eastAsia="bs-Latn-BA"/>
        </w:rPr>
        <w:t>:</w:t>
      </w:r>
      <w:r w:rsidR="00741CE2" w:rsidRPr="00E80A63">
        <w:rPr>
          <w:rFonts w:eastAsia="Times New Roman" w:cstheme="minorHAnsi"/>
          <w:lang w:eastAsia="bs-Latn-BA"/>
        </w:rPr>
        <w:t xml:space="preserve"> </w:t>
      </w:r>
      <w:r w:rsidR="00892FAB" w:rsidRPr="00E80A63">
        <w:rPr>
          <w:rFonts w:eastAsia="Times New Roman" w:cstheme="minorHAnsi"/>
          <w:lang w:eastAsia="bs-Latn-BA"/>
        </w:rPr>
        <w:t>This included a</w:t>
      </w:r>
      <w:r w:rsidRPr="00E80A63">
        <w:rPr>
          <w:rFonts w:eastAsia="Times New Roman" w:cstheme="minorHAnsi"/>
          <w:lang w:eastAsia="bs-Latn-BA"/>
        </w:rPr>
        <w:t xml:space="preserve"> detailed review of the programmatic material and deliverables </w:t>
      </w:r>
      <w:r w:rsidR="00892FAB" w:rsidRPr="00E80A63">
        <w:rPr>
          <w:rFonts w:eastAsia="Times New Roman" w:cstheme="minorHAnsi"/>
          <w:lang w:eastAsia="bs-Latn-BA"/>
        </w:rPr>
        <w:t xml:space="preserve">included </w:t>
      </w:r>
      <w:r w:rsidRPr="00E80A63">
        <w:rPr>
          <w:rFonts w:eastAsia="Times New Roman" w:cstheme="minorHAnsi"/>
          <w:lang w:eastAsia="bs-Latn-BA"/>
        </w:rPr>
        <w:t xml:space="preserve">the </w:t>
      </w:r>
      <w:r w:rsidR="0050551F" w:rsidRPr="00E80A63">
        <w:rPr>
          <w:rFonts w:eastAsia="Times New Roman" w:cstheme="minorHAnsi"/>
          <w:lang w:eastAsia="bs-Latn-BA"/>
        </w:rPr>
        <w:t>Project</w:t>
      </w:r>
      <w:r w:rsidRPr="00E80A63">
        <w:rPr>
          <w:rFonts w:eastAsia="Times New Roman" w:cstheme="minorHAnsi"/>
          <w:lang w:eastAsia="bs-Latn-BA"/>
        </w:rPr>
        <w:t xml:space="preserve"> Document/</w:t>
      </w:r>
      <w:r w:rsidR="00C31451" w:rsidRPr="00E80A63">
        <w:rPr>
          <w:rFonts w:eastAsia="Times New Roman" w:cstheme="minorHAnsi"/>
          <w:lang w:eastAsia="bs-Latn-BA"/>
        </w:rPr>
        <w:t>d</w:t>
      </w:r>
      <w:r w:rsidRPr="00E80A63">
        <w:rPr>
          <w:rFonts w:eastAsia="Times New Roman" w:cstheme="minorHAnsi"/>
          <w:lang w:eastAsia="bs-Latn-BA"/>
        </w:rPr>
        <w:t xml:space="preserve">escription of the </w:t>
      </w:r>
      <w:r w:rsidR="00C31451" w:rsidRPr="00E80A63">
        <w:rPr>
          <w:rFonts w:eastAsia="Times New Roman" w:cstheme="minorHAnsi"/>
          <w:lang w:eastAsia="bs-Latn-BA"/>
        </w:rPr>
        <w:t>a</w:t>
      </w:r>
      <w:r w:rsidRPr="00E80A63">
        <w:rPr>
          <w:rFonts w:eastAsia="Times New Roman" w:cstheme="minorHAnsi"/>
          <w:lang w:eastAsia="bs-Latn-BA"/>
        </w:rPr>
        <w:t xml:space="preserve">ction, </w:t>
      </w:r>
      <w:r w:rsidR="002D6A15" w:rsidRPr="00E80A63">
        <w:rPr>
          <w:rFonts w:eastAsia="Times New Roman" w:cstheme="minorHAnsi"/>
          <w:lang w:eastAsia="bs-Latn-BA"/>
        </w:rPr>
        <w:t xml:space="preserve">the </w:t>
      </w:r>
      <w:r w:rsidR="006953BF" w:rsidRPr="00E80A63">
        <w:rPr>
          <w:rFonts w:eastAsia="Times New Roman" w:cstheme="minorHAnsi"/>
          <w:lang w:eastAsia="bs-Latn-BA"/>
        </w:rPr>
        <w:t>t</w:t>
      </w:r>
      <w:r w:rsidRPr="00E80A63">
        <w:rPr>
          <w:rFonts w:eastAsia="Times New Roman" w:cstheme="minorHAnsi"/>
          <w:lang w:eastAsia="bs-Latn-BA"/>
        </w:rPr>
        <w:t xml:space="preserve">heory of change and </w:t>
      </w:r>
      <w:r w:rsidR="00892FAB" w:rsidRPr="00E80A63">
        <w:rPr>
          <w:rFonts w:eastAsia="Times New Roman" w:cstheme="minorHAnsi"/>
          <w:lang w:eastAsia="bs-Latn-BA"/>
        </w:rPr>
        <w:t xml:space="preserve">the </w:t>
      </w:r>
      <w:r w:rsidRPr="00E80A63">
        <w:rPr>
          <w:rFonts w:eastAsia="Times New Roman" w:cstheme="minorHAnsi"/>
          <w:lang w:eastAsia="bs-Latn-BA"/>
        </w:rPr>
        <w:t xml:space="preserve">results framework, monitoring and </w:t>
      </w:r>
      <w:r w:rsidR="00892FAB" w:rsidRPr="00E80A63">
        <w:rPr>
          <w:rFonts w:eastAsia="Times New Roman" w:cstheme="minorHAnsi"/>
          <w:lang w:eastAsia="bs-Latn-BA"/>
        </w:rPr>
        <w:t xml:space="preserve">project </w:t>
      </w:r>
      <w:r w:rsidR="007304A5" w:rsidRPr="00E80A63">
        <w:rPr>
          <w:rFonts w:eastAsia="Times New Roman" w:cstheme="minorHAnsi"/>
          <w:lang w:eastAsia="bs-Latn-BA"/>
        </w:rPr>
        <w:t xml:space="preserve">reports on </w:t>
      </w:r>
      <w:r w:rsidR="00892FAB" w:rsidRPr="00E80A63">
        <w:rPr>
          <w:rFonts w:eastAsia="Times New Roman" w:cstheme="minorHAnsi"/>
          <w:lang w:eastAsia="bs-Latn-BA"/>
        </w:rPr>
        <w:t>quality assurance</w:t>
      </w:r>
      <w:r w:rsidRPr="00E80A63">
        <w:rPr>
          <w:rFonts w:eastAsia="Times New Roman" w:cstheme="minorHAnsi"/>
          <w:lang w:eastAsia="bs-Latn-BA"/>
        </w:rPr>
        <w:t>, annual work</w:t>
      </w:r>
      <w:r w:rsidR="00210F76" w:rsidRPr="00E80A63">
        <w:rPr>
          <w:rFonts w:eastAsia="Times New Roman" w:cstheme="minorHAnsi"/>
          <w:lang w:eastAsia="bs-Latn-BA"/>
        </w:rPr>
        <w:t xml:space="preserve"> </w:t>
      </w:r>
      <w:r w:rsidRPr="00E80A63">
        <w:rPr>
          <w:rFonts w:eastAsia="Times New Roman" w:cstheme="minorHAnsi"/>
          <w:lang w:eastAsia="bs-Latn-BA"/>
        </w:rPr>
        <w:t>plans, con</w:t>
      </w:r>
      <w:r w:rsidR="00741CE2" w:rsidRPr="00E80A63">
        <w:rPr>
          <w:rFonts w:eastAsia="Times New Roman" w:cstheme="minorHAnsi"/>
          <w:lang w:eastAsia="bs-Latn-BA"/>
        </w:rPr>
        <w:t>solidated progress reports</w:t>
      </w:r>
      <w:r w:rsidR="00892FAB" w:rsidRPr="00E80A63">
        <w:rPr>
          <w:rFonts w:eastAsia="Times New Roman" w:cstheme="minorHAnsi"/>
          <w:lang w:eastAsia="bs-Latn-BA"/>
        </w:rPr>
        <w:t xml:space="preserve"> and the</w:t>
      </w:r>
      <w:r w:rsidR="00741CE2" w:rsidRPr="00E80A63">
        <w:rPr>
          <w:rFonts w:eastAsia="Times New Roman" w:cstheme="minorHAnsi"/>
          <w:lang w:eastAsia="bs-Latn-BA"/>
        </w:rPr>
        <w:t xml:space="preserve"> minutes from </w:t>
      </w:r>
      <w:r w:rsidR="00892FAB" w:rsidRPr="00E80A63">
        <w:rPr>
          <w:rFonts w:eastAsia="Times New Roman" w:cstheme="minorHAnsi"/>
          <w:lang w:eastAsia="bs-Latn-BA"/>
        </w:rPr>
        <w:t xml:space="preserve">the </w:t>
      </w:r>
      <w:r w:rsidR="0050551F" w:rsidRPr="00E80A63">
        <w:rPr>
          <w:rFonts w:eastAsia="Times New Roman" w:cstheme="minorHAnsi"/>
          <w:lang w:eastAsia="bs-Latn-BA"/>
        </w:rPr>
        <w:t>Project</w:t>
      </w:r>
      <w:r w:rsidR="00741CE2" w:rsidRPr="00E80A63">
        <w:rPr>
          <w:rFonts w:eastAsia="Times New Roman" w:cstheme="minorHAnsi"/>
          <w:lang w:eastAsia="bs-Latn-BA"/>
        </w:rPr>
        <w:t xml:space="preserve"> Board meetings.</w:t>
      </w:r>
      <w:r w:rsidR="00E90703" w:rsidRPr="00E80A63">
        <w:rPr>
          <w:rFonts w:eastAsia="Times New Roman" w:cstheme="minorHAnsi"/>
          <w:lang w:eastAsia="bs-Latn-BA"/>
        </w:rPr>
        <w:t xml:space="preserve"> </w:t>
      </w:r>
      <w:r w:rsidR="007304A5" w:rsidRPr="00E80A63">
        <w:rPr>
          <w:rFonts w:eastAsia="Times New Roman" w:cstheme="minorHAnsi"/>
          <w:lang w:eastAsia="bs-Latn-BA"/>
        </w:rPr>
        <w:t>A l</w:t>
      </w:r>
      <w:r w:rsidR="00E90703" w:rsidRPr="00E80A63">
        <w:rPr>
          <w:rFonts w:eastAsia="Times New Roman" w:cstheme="minorHAnsi"/>
          <w:lang w:eastAsia="da-DK"/>
        </w:rPr>
        <w:t xml:space="preserve">ist of </w:t>
      </w:r>
      <w:r w:rsidR="007304A5" w:rsidRPr="00E80A63">
        <w:rPr>
          <w:rFonts w:eastAsia="Times New Roman" w:cstheme="minorHAnsi"/>
          <w:lang w:eastAsia="da-DK"/>
        </w:rPr>
        <w:t xml:space="preserve">the </w:t>
      </w:r>
      <w:r w:rsidR="00E90703" w:rsidRPr="00E80A63">
        <w:rPr>
          <w:rFonts w:eastAsia="Times New Roman" w:cstheme="minorHAnsi"/>
          <w:lang w:eastAsia="da-DK"/>
        </w:rPr>
        <w:t xml:space="preserve">documents considered </w:t>
      </w:r>
      <w:r w:rsidR="007304A5" w:rsidRPr="00E80A63">
        <w:rPr>
          <w:rFonts w:eastAsia="Times New Roman" w:cstheme="minorHAnsi"/>
          <w:lang w:eastAsia="da-DK"/>
        </w:rPr>
        <w:t xml:space="preserve">by </w:t>
      </w:r>
      <w:r w:rsidR="00E90703" w:rsidRPr="00E80A63">
        <w:rPr>
          <w:rFonts w:eastAsia="Times New Roman" w:cstheme="minorHAnsi"/>
          <w:lang w:eastAsia="da-DK"/>
        </w:rPr>
        <w:t>the evaluation desk review is provided in Annex 2</w:t>
      </w:r>
      <w:r w:rsidR="007304A5" w:rsidRPr="00E80A63">
        <w:rPr>
          <w:rFonts w:eastAsia="Times New Roman" w:cstheme="minorHAnsi"/>
          <w:lang w:eastAsia="da-DK"/>
        </w:rPr>
        <w:t>.</w:t>
      </w:r>
      <w:r w:rsidR="00E90703" w:rsidRPr="00E80A63">
        <w:rPr>
          <w:rStyle w:val="FootnoteReference"/>
          <w:rFonts w:eastAsia="Times New Roman" w:cstheme="minorHAnsi"/>
          <w:lang w:eastAsia="da-DK"/>
        </w:rPr>
        <w:footnoteReference w:id="7"/>
      </w:r>
      <w:r w:rsidR="00E90703" w:rsidRPr="00E80A63">
        <w:rPr>
          <w:rFonts w:eastAsia="Times New Roman" w:cstheme="minorHAnsi"/>
          <w:lang w:eastAsia="da-DK"/>
        </w:rPr>
        <w:t xml:space="preserve"> </w:t>
      </w:r>
    </w:p>
    <w:p w14:paraId="1A5DEC7C" w14:textId="57ADF64C" w:rsidR="00A731A5" w:rsidRPr="00E80A63" w:rsidRDefault="0091364D" w:rsidP="009C064F">
      <w:pPr>
        <w:numPr>
          <w:ilvl w:val="0"/>
          <w:numId w:val="6"/>
        </w:numPr>
        <w:spacing w:after="0" w:line="293" w:lineRule="atLeast"/>
        <w:jc w:val="both"/>
        <w:textAlignment w:val="baseline"/>
        <w:rPr>
          <w:rFonts w:eastAsia="Times New Roman" w:cstheme="minorHAnsi"/>
          <w:lang w:eastAsia="bs-Latn-BA"/>
        </w:rPr>
      </w:pPr>
      <w:r w:rsidRPr="00E80A63">
        <w:rPr>
          <w:rFonts w:eastAsia="Times New Roman" w:cstheme="minorHAnsi"/>
          <w:b/>
          <w:iCs/>
          <w:bdr w:val="none" w:sz="0" w:space="0" w:color="auto" w:frame="1"/>
          <w:lang w:eastAsia="bs-Latn-BA"/>
        </w:rPr>
        <w:t>Key informant interviews</w:t>
      </w:r>
      <w:r w:rsidRPr="00E80A63">
        <w:rPr>
          <w:rFonts w:eastAsia="Times New Roman" w:cstheme="minorHAnsi"/>
          <w:iCs/>
          <w:bdr w:val="none" w:sz="0" w:space="0" w:color="auto" w:frame="1"/>
          <w:lang w:eastAsia="bs-Latn-BA"/>
        </w:rPr>
        <w:t>:</w:t>
      </w:r>
      <w:r w:rsidR="004623DB" w:rsidRPr="00E80A63">
        <w:rPr>
          <w:rFonts w:eastAsia="Times New Roman" w:cstheme="minorHAnsi"/>
          <w:lang w:eastAsia="bs-Latn-BA"/>
        </w:rPr>
        <w:t xml:space="preserve">  </w:t>
      </w:r>
      <w:r w:rsidR="007304A5" w:rsidRPr="00E80A63">
        <w:rPr>
          <w:rFonts w:eastAsia="Times New Roman" w:cstheme="minorHAnsi"/>
          <w:lang w:eastAsia="bs-Latn-BA"/>
        </w:rPr>
        <w:t xml:space="preserve">During the period 21 January to 13 February </w:t>
      </w:r>
      <w:r w:rsidR="00C31451" w:rsidRPr="00E80A63">
        <w:rPr>
          <w:rFonts w:eastAsia="Times New Roman" w:cstheme="minorHAnsi"/>
          <w:lang w:eastAsia="bs-Latn-BA"/>
        </w:rPr>
        <w:t>2020,</w:t>
      </w:r>
      <w:r w:rsidR="007304A5" w:rsidRPr="00E80A63">
        <w:rPr>
          <w:rFonts w:eastAsia="Times New Roman" w:cstheme="minorHAnsi"/>
          <w:lang w:eastAsia="bs-Latn-BA"/>
        </w:rPr>
        <w:t xml:space="preserve"> interviews were conducted with r</w:t>
      </w:r>
      <w:r w:rsidRPr="00E80A63">
        <w:rPr>
          <w:rFonts w:eastAsia="Times New Roman" w:cstheme="minorHAnsi"/>
          <w:lang w:eastAsia="bs-Latn-BA"/>
        </w:rPr>
        <w:t xml:space="preserve">epresentatives of </w:t>
      </w:r>
      <w:r w:rsidR="007304A5" w:rsidRPr="00E80A63">
        <w:rPr>
          <w:rFonts w:eastAsia="Times New Roman" w:cstheme="minorHAnsi"/>
          <w:lang w:eastAsia="bs-Latn-BA"/>
        </w:rPr>
        <w:t xml:space="preserve">the </w:t>
      </w:r>
      <w:r w:rsidRPr="00E80A63">
        <w:rPr>
          <w:rFonts w:eastAsia="Times New Roman" w:cstheme="minorHAnsi"/>
          <w:lang w:eastAsia="bs-Latn-BA"/>
        </w:rPr>
        <w:t>main institutional partners</w:t>
      </w:r>
      <w:r w:rsidR="004623DB" w:rsidRPr="00E80A63">
        <w:rPr>
          <w:rFonts w:eastAsia="Times New Roman" w:cstheme="minorHAnsi"/>
          <w:lang w:eastAsia="bs-Latn-BA"/>
        </w:rPr>
        <w:t xml:space="preserve">, </w:t>
      </w:r>
      <w:r w:rsidR="0050551F" w:rsidRPr="00E80A63">
        <w:rPr>
          <w:rFonts w:eastAsia="Times New Roman" w:cstheme="minorHAnsi"/>
          <w:lang w:eastAsia="bs-Latn-BA"/>
        </w:rPr>
        <w:t>Project</w:t>
      </w:r>
      <w:r w:rsidR="00741CE2" w:rsidRPr="00E80A63">
        <w:rPr>
          <w:rFonts w:eastAsia="Times New Roman" w:cstheme="minorHAnsi"/>
          <w:lang w:eastAsia="bs-Latn-BA"/>
        </w:rPr>
        <w:t xml:space="preserve"> Board members, beneficiaries </w:t>
      </w:r>
      <w:r w:rsidR="004623DB" w:rsidRPr="00E80A63">
        <w:rPr>
          <w:rFonts w:eastAsia="Times New Roman" w:cstheme="minorHAnsi"/>
          <w:lang w:eastAsia="bs-Latn-BA"/>
        </w:rPr>
        <w:t xml:space="preserve">and other </w:t>
      </w:r>
      <w:r w:rsidR="00797DDC" w:rsidRPr="00E80A63">
        <w:rPr>
          <w:rFonts w:eastAsia="Times New Roman" w:cstheme="minorHAnsi"/>
          <w:lang w:eastAsia="bs-Latn-BA"/>
        </w:rPr>
        <w:t>stakeholders</w:t>
      </w:r>
      <w:r w:rsidR="007304A5" w:rsidRPr="00E80A63">
        <w:rPr>
          <w:rFonts w:eastAsia="Times New Roman" w:cstheme="minorHAnsi"/>
          <w:lang w:eastAsia="bs-Latn-BA"/>
        </w:rPr>
        <w:t xml:space="preserve">. This included the </w:t>
      </w:r>
      <w:r w:rsidRPr="00E80A63">
        <w:rPr>
          <w:rFonts w:eastAsia="Times New Roman" w:cstheme="minorHAnsi"/>
          <w:lang w:eastAsia="bs-Latn-BA"/>
        </w:rPr>
        <w:t>European Union</w:t>
      </w:r>
      <w:r w:rsidR="007304A5" w:rsidRPr="00E80A63">
        <w:rPr>
          <w:rFonts w:eastAsia="Times New Roman" w:cstheme="minorHAnsi"/>
          <w:lang w:eastAsia="bs-Latn-BA"/>
        </w:rPr>
        <w:t xml:space="preserve"> and</w:t>
      </w:r>
      <w:r w:rsidRPr="00E80A63">
        <w:rPr>
          <w:rFonts w:eastAsia="Times New Roman" w:cstheme="minorHAnsi"/>
          <w:lang w:eastAsia="bs-Latn-BA"/>
        </w:rPr>
        <w:t xml:space="preserve"> </w:t>
      </w:r>
      <w:r w:rsidR="004623DB" w:rsidRPr="00E80A63">
        <w:rPr>
          <w:rFonts w:eastAsia="Times New Roman" w:cstheme="minorHAnsi"/>
          <w:lang w:eastAsia="bs-Latn-BA"/>
        </w:rPr>
        <w:t xml:space="preserve">European Union Forces in Bosnia and Herzegovina </w:t>
      </w:r>
      <w:r w:rsidR="007304A5" w:rsidRPr="00E80A63">
        <w:rPr>
          <w:rFonts w:eastAsia="Times New Roman" w:cstheme="minorHAnsi"/>
          <w:lang w:eastAsia="bs-Latn-BA"/>
        </w:rPr>
        <w:t>(</w:t>
      </w:r>
      <w:r w:rsidR="004623DB" w:rsidRPr="00E80A63">
        <w:rPr>
          <w:rFonts w:eastAsia="Times New Roman" w:cstheme="minorHAnsi"/>
          <w:lang w:eastAsia="bs-Latn-BA"/>
        </w:rPr>
        <w:t>EUFOR</w:t>
      </w:r>
      <w:r w:rsidR="007304A5" w:rsidRPr="00E80A63">
        <w:rPr>
          <w:rFonts w:eastAsia="Times New Roman" w:cstheme="minorHAnsi"/>
          <w:lang w:eastAsia="bs-Latn-BA"/>
        </w:rPr>
        <w:t>),</w:t>
      </w:r>
      <w:r w:rsidR="004623DB" w:rsidRPr="00E80A63">
        <w:rPr>
          <w:rFonts w:eastAsia="Times New Roman" w:cstheme="minorHAnsi"/>
          <w:lang w:eastAsia="bs-Latn-BA"/>
        </w:rPr>
        <w:t xml:space="preserve"> Organization for Security and Co-operation in </w:t>
      </w:r>
      <w:r w:rsidR="004623DB" w:rsidRPr="00E80A63">
        <w:rPr>
          <w:rFonts w:eastAsia="Times New Roman" w:cstheme="minorHAnsi"/>
          <w:lang w:eastAsia="bs-Latn-BA"/>
        </w:rPr>
        <w:lastRenderedPageBreak/>
        <w:t xml:space="preserve">Europe </w:t>
      </w:r>
      <w:r w:rsidR="007304A5" w:rsidRPr="00E80A63">
        <w:rPr>
          <w:rFonts w:eastAsia="Times New Roman" w:cstheme="minorHAnsi"/>
          <w:lang w:eastAsia="bs-Latn-BA"/>
        </w:rPr>
        <w:t>(</w:t>
      </w:r>
      <w:r w:rsidR="004623DB" w:rsidRPr="00E80A63">
        <w:rPr>
          <w:rFonts w:eastAsia="Times New Roman" w:cstheme="minorHAnsi"/>
          <w:lang w:eastAsia="bs-Latn-BA"/>
        </w:rPr>
        <w:t>OSCE</w:t>
      </w:r>
      <w:r w:rsidR="007304A5" w:rsidRPr="00E80A63">
        <w:rPr>
          <w:rFonts w:eastAsia="Times New Roman" w:cstheme="minorHAnsi"/>
          <w:lang w:eastAsia="bs-Latn-BA"/>
        </w:rPr>
        <w:t>)</w:t>
      </w:r>
      <w:r w:rsidR="004623DB" w:rsidRPr="00E80A63">
        <w:rPr>
          <w:rFonts w:eastAsia="Times New Roman" w:cstheme="minorHAnsi"/>
          <w:lang w:eastAsia="bs-Latn-BA"/>
        </w:rPr>
        <w:t xml:space="preserve">, North Atlantic Treaty Organization </w:t>
      </w:r>
      <w:r w:rsidR="007304A5" w:rsidRPr="00E80A63">
        <w:rPr>
          <w:rFonts w:eastAsia="Times New Roman" w:cstheme="minorHAnsi"/>
          <w:lang w:eastAsia="bs-Latn-BA"/>
        </w:rPr>
        <w:t>(</w:t>
      </w:r>
      <w:r w:rsidR="004623DB" w:rsidRPr="00E80A63">
        <w:rPr>
          <w:rFonts w:eastAsia="Times New Roman" w:cstheme="minorHAnsi"/>
          <w:lang w:eastAsia="bs-Latn-BA"/>
        </w:rPr>
        <w:t>NATO</w:t>
      </w:r>
      <w:r w:rsidR="007304A5" w:rsidRPr="00E80A63">
        <w:rPr>
          <w:rFonts w:eastAsia="Times New Roman" w:cstheme="minorHAnsi"/>
          <w:lang w:eastAsia="bs-Latn-BA"/>
        </w:rPr>
        <w:t>)</w:t>
      </w:r>
      <w:r w:rsidRPr="00E80A63">
        <w:rPr>
          <w:rFonts w:eastAsia="Times New Roman" w:cstheme="minorHAnsi"/>
          <w:lang w:eastAsia="bs-Latn-BA"/>
        </w:rPr>
        <w:t xml:space="preserve">, </w:t>
      </w:r>
      <w:r w:rsidR="004623DB" w:rsidRPr="00E80A63">
        <w:rPr>
          <w:rFonts w:eastAsia="Times New Roman" w:cstheme="minorHAnsi"/>
          <w:lang w:eastAsia="bs-Latn-BA"/>
        </w:rPr>
        <w:t xml:space="preserve"> Joint Commissio</w:t>
      </w:r>
      <w:r w:rsidR="002D6A15" w:rsidRPr="00E80A63">
        <w:rPr>
          <w:rFonts w:eastAsia="Times New Roman" w:cstheme="minorHAnsi"/>
          <w:lang w:eastAsia="bs-Latn-BA"/>
        </w:rPr>
        <w:t>n for Defenc</w:t>
      </w:r>
      <w:r w:rsidR="004623DB" w:rsidRPr="00E80A63">
        <w:rPr>
          <w:rFonts w:eastAsia="Times New Roman" w:cstheme="minorHAnsi"/>
          <w:lang w:eastAsia="bs-Latn-BA"/>
        </w:rPr>
        <w:t xml:space="preserve">e and Security of the Parliamentary Assembly of Bosnia and Herzegovina, </w:t>
      </w:r>
      <w:r w:rsidRPr="00E80A63">
        <w:rPr>
          <w:rFonts w:eastAsia="Times New Roman" w:cstheme="minorHAnsi"/>
          <w:lang w:eastAsia="bs-Latn-BA"/>
        </w:rPr>
        <w:t xml:space="preserve">the Ministry of Defence 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and the </w:t>
      </w:r>
      <w:r w:rsidR="00E80A63" w:rsidRPr="00E80A63">
        <w:rPr>
          <w:rFonts w:eastAsia="Times New Roman" w:cstheme="minorHAnsi"/>
          <w:lang w:eastAsia="bs-Latn-BA"/>
        </w:rPr>
        <w:t>Armed Forces</w:t>
      </w:r>
      <w:r w:rsidRPr="00E80A63">
        <w:rPr>
          <w:rFonts w:eastAsia="Times New Roman" w:cstheme="minorHAnsi"/>
          <w:lang w:eastAsia="bs-Latn-BA"/>
        </w:rPr>
        <w:t xml:space="preserve"> of </w:t>
      </w:r>
      <w:r w:rsidR="00F26C8E" w:rsidRPr="00E80A63">
        <w:rPr>
          <w:rFonts w:eastAsia="Times New Roman" w:cstheme="minorHAnsi"/>
          <w:lang w:eastAsia="bs-Latn-BA"/>
        </w:rPr>
        <w:t>Bosnia and Herzegovina</w:t>
      </w:r>
      <w:r w:rsidR="002D6A15" w:rsidRPr="00E80A63">
        <w:rPr>
          <w:rFonts w:eastAsia="Times New Roman" w:cstheme="minorHAnsi"/>
          <w:lang w:eastAsia="bs-Latn-BA"/>
        </w:rPr>
        <w:t xml:space="preserve">. The list of </w:t>
      </w:r>
      <w:r w:rsidR="007304A5" w:rsidRPr="00E80A63">
        <w:rPr>
          <w:rFonts w:eastAsia="Times New Roman" w:cstheme="minorHAnsi"/>
          <w:lang w:eastAsia="bs-Latn-BA"/>
        </w:rPr>
        <w:t xml:space="preserve">persons </w:t>
      </w:r>
      <w:r w:rsidR="002D6A15" w:rsidRPr="00E80A63">
        <w:rPr>
          <w:rFonts w:eastAsia="Times New Roman" w:cstheme="minorHAnsi"/>
          <w:lang w:eastAsia="bs-Latn-BA"/>
        </w:rPr>
        <w:t xml:space="preserve">interviewed </w:t>
      </w:r>
      <w:r w:rsidR="004623DB" w:rsidRPr="00E80A63">
        <w:rPr>
          <w:rFonts w:eastAsia="Times New Roman" w:cstheme="minorHAnsi"/>
          <w:lang w:eastAsia="bs-Latn-BA"/>
        </w:rPr>
        <w:t xml:space="preserve">is </w:t>
      </w:r>
      <w:r w:rsidR="007304A5" w:rsidRPr="00E80A63">
        <w:rPr>
          <w:rFonts w:eastAsia="Times New Roman" w:cstheme="minorHAnsi"/>
          <w:lang w:eastAsia="bs-Latn-BA"/>
        </w:rPr>
        <w:t xml:space="preserve">contained </w:t>
      </w:r>
      <w:r w:rsidR="004623DB" w:rsidRPr="00E80A63">
        <w:rPr>
          <w:rFonts w:eastAsia="Times New Roman" w:cstheme="minorHAnsi"/>
          <w:lang w:eastAsia="bs-Latn-BA"/>
        </w:rPr>
        <w:t>in Annex I</w:t>
      </w:r>
      <w:r w:rsidR="00741CE2" w:rsidRPr="00E80A63">
        <w:rPr>
          <w:rFonts w:eastAsia="Times New Roman" w:cstheme="minorHAnsi"/>
          <w:lang w:eastAsia="bs-Latn-BA"/>
        </w:rPr>
        <w:t>.</w:t>
      </w:r>
      <w:r w:rsidRPr="00E80A63">
        <w:rPr>
          <w:rFonts w:eastAsia="Times New Roman" w:cstheme="minorHAnsi"/>
          <w:lang w:eastAsia="bs-Latn-BA"/>
        </w:rPr>
        <w:t xml:space="preserve"> </w:t>
      </w:r>
      <w:r w:rsidR="007304A5" w:rsidRPr="00E80A63">
        <w:rPr>
          <w:rFonts w:eastAsia="Times New Roman" w:cstheme="minorHAnsi"/>
          <w:lang w:eastAsia="bs-Latn-BA"/>
        </w:rPr>
        <w:t>E</w:t>
      </w:r>
      <w:r w:rsidRPr="00E80A63">
        <w:rPr>
          <w:rFonts w:eastAsia="Times New Roman" w:cstheme="minorHAnsi"/>
          <w:lang w:eastAsia="bs-Latn-BA"/>
        </w:rPr>
        <w:t xml:space="preserve">valuation questions </w:t>
      </w:r>
      <w:r w:rsidR="007304A5" w:rsidRPr="00E80A63">
        <w:rPr>
          <w:rFonts w:eastAsia="Times New Roman" w:cstheme="minorHAnsi"/>
          <w:lang w:eastAsia="bs-Latn-BA"/>
        </w:rPr>
        <w:t xml:space="preserve">for interviewees on the </w:t>
      </w:r>
      <w:r w:rsidR="006F7E24" w:rsidRPr="00E80A63">
        <w:rPr>
          <w:rFonts w:eastAsia="Times New Roman" w:cstheme="minorHAnsi"/>
          <w:lang w:eastAsia="bs-Latn-BA"/>
        </w:rPr>
        <w:t>relevance, effectiveness, efficiency</w:t>
      </w:r>
      <w:r w:rsidRPr="00E80A63">
        <w:rPr>
          <w:rFonts w:eastAsia="Times New Roman" w:cstheme="minorHAnsi"/>
          <w:lang w:eastAsia="bs-Latn-BA"/>
        </w:rPr>
        <w:t xml:space="preserve"> and sustainability criteria </w:t>
      </w:r>
      <w:r w:rsidR="00066545" w:rsidRPr="00E80A63">
        <w:rPr>
          <w:rFonts w:eastAsia="Times New Roman" w:cstheme="minorHAnsi"/>
          <w:lang w:eastAsia="bs-Latn-BA"/>
        </w:rPr>
        <w:t>were</w:t>
      </w:r>
      <w:r w:rsidR="002D6A15" w:rsidRPr="00E80A63">
        <w:rPr>
          <w:rFonts w:eastAsia="Times New Roman" w:cstheme="minorHAnsi"/>
          <w:lang w:eastAsia="bs-Latn-BA"/>
        </w:rPr>
        <w:t xml:space="preserve"> designed </w:t>
      </w:r>
      <w:r w:rsidR="007304A5" w:rsidRPr="00E80A63">
        <w:rPr>
          <w:rFonts w:eastAsia="Times New Roman" w:cstheme="minorHAnsi"/>
          <w:lang w:eastAsia="bs-Latn-BA"/>
        </w:rPr>
        <w:t>specifically for the</w:t>
      </w:r>
      <w:r w:rsidRPr="00E80A63">
        <w:rPr>
          <w:rFonts w:eastAsia="Times New Roman" w:cstheme="minorHAnsi"/>
          <w:lang w:eastAsia="bs-Latn-BA"/>
        </w:rPr>
        <w:t xml:space="preserve"> different stakeholders to be intervie</w:t>
      </w:r>
      <w:r w:rsidR="004623DB" w:rsidRPr="00E80A63">
        <w:rPr>
          <w:rFonts w:eastAsia="Times New Roman" w:cstheme="minorHAnsi"/>
          <w:lang w:eastAsia="bs-Latn-BA"/>
        </w:rPr>
        <w:t>wed.</w:t>
      </w:r>
      <w:r w:rsidR="00B458AB" w:rsidRPr="00E80A63">
        <w:rPr>
          <w:rFonts w:eastAsia="Times New Roman" w:cstheme="minorHAnsi"/>
          <w:lang w:eastAsia="bs-Latn-BA"/>
        </w:rPr>
        <w:t xml:space="preserve"> </w:t>
      </w:r>
      <w:r w:rsidR="007304A5" w:rsidRPr="00E80A63">
        <w:rPr>
          <w:rFonts w:eastAsia="Times New Roman" w:cstheme="minorHAnsi"/>
          <w:lang w:eastAsia="bs-Latn-BA"/>
        </w:rPr>
        <w:t xml:space="preserve">A </w:t>
      </w:r>
      <w:r w:rsidR="00B458AB" w:rsidRPr="00E80A63">
        <w:rPr>
          <w:rFonts w:eastAsia="Times New Roman" w:cstheme="minorHAnsi"/>
          <w:lang w:eastAsia="bs-Latn-BA"/>
        </w:rPr>
        <w:t xml:space="preserve">total </w:t>
      </w:r>
      <w:r w:rsidR="007304A5" w:rsidRPr="00E80A63">
        <w:rPr>
          <w:rFonts w:eastAsia="Times New Roman" w:cstheme="minorHAnsi"/>
          <w:lang w:eastAsia="bs-Latn-BA"/>
        </w:rPr>
        <w:t xml:space="preserve">of </w:t>
      </w:r>
      <w:r w:rsidR="00B458AB" w:rsidRPr="00E80A63">
        <w:rPr>
          <w:rFonts w:eastAsia="Times New Roman" w:cstheme="minorHAnsi"/>
          <w:lang w:eastAsia="bs-Latn-BA"/>
        </w:rPr>
        <w:t>15</w:t>
      </w:r>
      <w:r w:rsidR="00917631" w:rsidRPr="00E80A63">
        <w:rPr>
          <w:rFonts w:eastAsia="Times New Roman" w:cstheme="minorHAnsi"/>
          <w:lang w:eastAsia="bs-Latn-BA"/>
        </w:rPr>
        <w:t xml:space="preserve"> persons were</w:t>
      </w:r>
      <w:r w:rsidR="00066545" w:rsidRPr="00E80A63">
        <w:rPr>
          <w:rFonts w:eastAsia="Times New Roman" w:cstheme="minorHAnsi"/>
          <w:lang w:eastAsia="bs-Latn-BA"/>
        </w:rPr>
        <w:t xml:space="preserve"> </w:t>
      </w:r>
      <w:r w:rsidR="005F33ED" w:rsidRPr="00E80A63">
        <w:rPr>
          <w:rFonts w:eastAsia="Times New Roman" w:cstheme="minorHAnsi"/>
          <w:lang w:eastAsia="bs-Latn-BA"/>
        </w:rPr>
        <w:t>interviewed</w:t>
      </w:r>
      <w:r w:rsidR="00066545" w:rsidRPr="00E80A63">
        <w:rPr>
          <w:rFonts w:eastAsia="Times New Roman" w:cstheme="minorHAnsi"/>
          <w:lang w:eastAsia="bs-Latn-BA"/>
        </w:rPr>
        <w:t xml:space="preserve">: 3 from </w:t>
      </w:r>
      <w:r w:rsidR="00DC1F32"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066545" w:rsidRPr="00E80A63">
        <w:rPr>
          <w:rFonts w:eastAsia="Times New Roman" w:cstheme="minorHAnsi"/>
          <w:lang w:eastAsia="bs-Latn-BA"/>
        </w:rPr>
        <w:t xml:space="preserve"> </w:t>
      </w:r>
      <w:r w:rsidR="00B458AB"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066545" w:rsidRPr="00E80A63">
        <w:rPr>
          <w:rFonts w:eastAsia="Times New Roman" w:cstheme="minorHAnsi"/>
          <w:lang w:eastAsia="bs-Latn-BA"/>
        </w:rPr>
        <w:t>, 2 from the M</w:t>
      </w:r>
      <w:r w:rsidR="00B458AB" w:rsidRPr="00E80A63">
        <w:rPr>
          <w:rFonts w:eastAsia="Times New Roman" w:cstheme="minorHAnsi"/>
          <w:lang w:eastAsia="bs-Latn-BA"/>
        </w:rPr>
        <w:t xml:space="preserve">inistry of </w:t>
      </w:r>
      <w:r w:rsidR="00066545" w:rsidRPr="00E80A63">
        <w:rPr>
          <w:rFonts w:eastAsia="Times New Roman" w:cstheme="minorHAnsi"/>
          <w:lang w:eastAsia="bs-Latn-BA"/>
        </w:rPr>
        <w:t>D</w:t>
      </w:r>
      <w:r w:rsidR="00B458AB" w:rsidRPr="00E80A63">
        <w:rPr>
          <w:rFonts w:eastAsia="Times New Roman" w:cstheme="minorHAnsi"/>
          <w:lang w:eastAsia="bs-Latn-BA"/>
        </w:rPr>
        <w:t xml:space="preserve">efence of </w:t>
      </w:r>
      <w:r w:rsidR="00F26C8E" w:rsidRPr="00E80A63">
        <w:rPr>
          <w:rFonts w:eastAsia="Times New Roman" w:cstheme="minorHAnsi"/>
          <w:lang w:eastAsia="bs-Latn-BA"/>
        </w:rPr>
        <w:t>Bosnia and Herzegovina</w:t>
      </w:r>
      <w:r w:rsidR="00B458AB" w:rsidRPr="00E80A63">
        <w:rPr>
          <w:rFonts w:eastAsia="Times New Roman" w:cstheme="minorHAnsi"/>
          <w:lang w:eastAsia="bs-Latn-BA"/>
        </w:rPr>
        <w:t>, 2 from OSCE</w:t>
      </w:r>
      <w:r w:rsidR="00066545" w:rsidRPr="00E80A63">
        <w:rPr>
          <w:rFonts w:eastAsia="Times New Roman" w:cstheme="minorHAnsi"/>
          <w:lang w:eastAsia="bs-Latn-BA"/>
        </w:rPr>
        <w:t xml:space="preserve"> and one from </w:t>
      </w:r>
      <w:r w:rsidR="00D660A5" w:rsidRPr="00E80A63">
        <w:rPr>
          <w:rFonts w:eastAsia="Times New Roman" w:cstheme="minorHAnsi"/>
          <w:lang w:eastAsia="bs-Latn-BA"/>
        </w:rPr>
        <w:t>each afore</w:t>
      </w:r>
      <w:r w:rsidR="00066545" w:rsidRPr="00E80A63">
        <w:rPr>
          <w:rFonts w:eastAsia="Times New Roman" w:cstheme="minorHAnsi"/>
          <w:lang w:eastAsia="bs-Latn-BA"/>
        </w:rPr>
        <w:t>mentioned agencies/organi</w:t>
      </w:r>
      <w:r w:rsidR="007304A5" w:rsidRPr="00E80A63">
        <w:rPr>
          <w:rFonts w:eastAsia="Times New Roman" w:cstheme="minorHAnsi"/>
          <w:lang w:eastAsia="bs-Latn-BA"/>
        </w:rPr>
        <w:t>s</w:t>
      </w:r>
      <w:r w:rsidR="00066545" w:rsidRPr="00E80A63">
        <w:rPr>
          <w:rFonts w:eastAsia="Times New Roman" w:cstheme="minorHAnsi"/>
          <w:lang w:eastAsia="bs-Latn-BA"/>
        </w:rPr>
        <w:t xml:space="preserve">ations. Two </w:t>
      </w:r>
      <w:r w:rsidR="005F33ED" w:rsidRPr="00E80A63">
        <w:rPr>
          <w:rFonts w:eastAsia="Times New Roman" w:cstheme="minorHAnsi"/>
          <w:lang w:eastAsia="bs-Latn-BA"/>
        </w:rPr>
        <w:t>interviews</w:t>
      </w:r>
      <w:r w:rsidR="00066545" w:rsidRPr="00E80A63">
        <w:rPr>
          <w:rFonts w:eastAsia="Times New Roman" w:cstheme="minorHAnsi"/>
          <w:lang w:eastAsia="bs-Latn-BA"/>
        </w:rPr>
        <w:t xml:space="preserve"> </w:t>
      </w:r>
      <w:r w:rsidR="007304A5" w:rsidRPr="00E80A63">
        <w:rPr>
          <w:rFonts w:eastAsia="Times New Roman" w:cstheme="minorHAnsi"/>
          <w:lang w:eastAsia="bs-Latn-BA"/>
        </w:rPr>
        <w:t>were conducted via</w:t>
      </w:r>
      <w:r w:rsidR="00A731A5" w:rsidRPr="00E80A63">
        <w:rPr>
          <w:rFonts w:eastAsia="Times New Roman" w:cstheme="minorHAnsi"/>
          <w:lang w:eastAsia="bs-Latn-BA"/>
        </w:rPr>
        <w:t xml:space="preserve"> </w:t>
      </w:r>
      <w:r w:rsidR="00C31451" w:rsidRPr="00E80A63">
        <w:rPr>
          <w:rFonts w:eastAsia="Times New Roman" w:cstheme="minorHAnsi"/>
          <w:lang w:eastAsia="bs-Latn-BA"/>
        </w:rPr>
        <w:t>S</w:t>
      </w:r>
      <w:r w:rsidR="00A731A5" w:rsidRPr="00E80A63">
        <w:rPr>
          <w:rFonts w:eastAsia="Times New Roman" w:cstheme="minorHAnsi"/>
          <w:lang w:eastAsia="bs-Latn-BA"/>
        </w:rPr>
        <w:t>kype</w:t>
      </w:r>
      <w:r w:rsidR="00066545" w:rsidRPr="00E80A63">
        <w:rPr>
          <w:rFonts w:eastAsia="Times New Roman" w:cstheme="minorHAnsi"/>
          <w:lang w:eastAsia="bs-Latn-BA"/>
        </w:rPr>
        <w:t xml:space="preserve"> and the remaining</w:t>
      </w:r>
      <w:r w:rsidR="00B458AB" w:rsidRPr="00E80A63">
        <w:rPr>
          <w:rFonts w:eastAsia="Times New Roman" w:cstheme="minorHAnsi"/>
          <w:lang w:eastAsia="bs-Latn-BA"/>
        </w:rPr>
        <w:t xml:space="preserve"> fourteen</w:t>
      </w:r>
      <w:r w:rsidR="00066545" w:rsidRPr="00E80A63">
        <w:rPr>
          <w:rFonts w:eastAsia="Times New Roman" w:cstheme="minorHAnsi"/>
          <w:lang w:eastAsia="bs-Latn-BA"/>
        </w:rPr>
        <w:t xml:space="preserve"> </w:t>
      </w:r>
      <w:r w:rsidR="007304A5" w:rsidRPr="00E80A63">
        <w:rPr>
          <w:rFonts w:eastAsia="Times New Roman" w:cstheme="minorHAnsi"/>
          <w:lang w:eastAsia="bs-Latn-BA"/>
        </w:rPr>
        <w:t xml:space="preserve">were conducted </w:t>
      </w:r>
      <w:r w:rsidR="00066545" w:rsidRPr="00E80A63">
        <w:rPr>
          <w:rFonts w:eastAsia="Times New Roman" w:cstheme="minorHAnsi"/>
          <w:lang w:eastAsia="bs-Latn-BA"/>
        </w:rPr>
        <w:t xml:space="preserve">face-to-face. </w:t>
      </w:r>
    </w:p>
    <w:p w14:paraId="42270807" w14:textId="77777777" w:rsidR="00F416CC" w:rsidRDefault="0020576B" w:rsidP="00947ACD">
      <w:pPr>
        <w:numPr>
          <w:ilvl w:val="0"/>
          <w:numId w:val="6"/>
        </w:numPr>
        <w:spacing w:after="0" w:line="293" w:lineRule="atLeast"/>
        <w:jc w:val="both"/>
        <w:textAlignment w:val="baseline"/>
        <w:rPr>
          <w:rFonts w:eastAsia="Times New Roman" w:cstheme="minorHAnsi"/>
          <w:lang w:eastAsia="bs-Latn-BA"/>
        </w:rPr>
      </w:pPr>
      <w:r w:rsidRPr="00E80A63">
        <w:rPr>
          <w:rFonts w:eastAsia="Times New Roman" w:cstheme="minorHAnsi"/>
          <w:b/>
          <w:iCs/>
          <w:bdr w:val="none" w:sz="0" w:space="0" w:color="auto" w:frame="1"/>
          <w:lang w:eastAsia="bs-Latn-BA"/>
        </w:rPr>
        <w:t>Observation</w:t>
      </w:r>
      <w:r w:rsidRPr="00E80A63">
        <w:rPr>
          <w:rFonts w:eastAsia="Times New Roman" w:cstheme="minorHAnsi"/>
          <w:iCs/>
          <w:bdr w:val="none" w:sz="0" w:space="0" w:color="auto" w:frame="1"/>
          <w:lang w:eastAsia="bs-Latn-BA"/>
        </w:rPr>
        <w:t>:</w:t>
      </w:r>
      <w:r w:rsidRPr="00E80A63">
        <w:rPr>
          <w:rFonts w:eastAsia="Times New Roman" w:cstheme="minorHAnsi"/>
          <w:lang w:eastAsia="bs-Latn-BA"/>
        </w:rPr>
        <w:t xml:space="preserve"> </w:t>
      </w:r>
      <w:r w:rsidR="00B70723" w:rsidRPr="00E80A63">
        <w:rPr>
          <w:rFonts w:eastAsia="Times New Roman" w:cstheme="minorHAnsi"/>
          <w:lang w:eastAsia="bs-Latn-BA"/>
        </w:rPr>
        <w:t>S</w:t>
      </w:r>
      <w:r w:rsidRPr="00E80A63">
        <w:rPr>
          <w:rFonts w:eastAsia="Times New Roman" w:cstheme="minorHAnsi"/>
          <w:lang w:eastAsia="bs-Latn-BA"/>
        </w:rPr>
        <w:t xml:space="preserve">ite visits to the military disposal facility </w:t>
      </w:r>
      <w:r w:rsidR="00B70723" w:rsidRPr="00E80A63">
        <w:rPr>
          <w:rFonts w:eastAsia="Times New Roman" w:cstheme="minorHAnsi"/>
          <w:lang w:eastAsia="bs-Latn-BA"/>
        </w:rPr>
        <w:t xml:space="preserve">the </w:t>
      </w:r>
      <w:r w:rsidR="00F26C8E" w:rsidRPr="00E80A63">
        <w:rPr>
          <w:rFonts w:eastAsia="Times New Roman" w:cstheme="minorHAnsi"/>
          <w:lang w:eastAsia="bs-Latn-BA"/>
        </w:rPr>
        <w:t>Technical Workshop fo</w:t>
      </w:r>
      <w:r w:rsidR="006F7E24" w:rsidRPr="00E80A63">
        <w:rPr>
          <w:rFonts w:eastAsia="Times New Roman" w:cstheme="minorHAnsi"/>
          <w:lang w:eastAsia="bs-Latn-BA"/>
        </w:rPr>
        <w:t xml:space="preserve">r the </w:t>
      </w:r>
      <w:r w:rsidR="00B70723" w:rsidRPr="00E80A63">
        <w:rPr>
          <w:rFonts w:eastAsia="Times New Roman" w:cstheme="minorHAnsi"/>
          <w:lang w:eastAsia="bs-Latn-BA"/>
        </w:rPr>
        <w:t>M</w:t>
      </w:r>
      <w:r w:rsidR="006F7E24" w:rsidRPr="00E80A63">
        <w:rPr>
          <w:rFonts w:eastAsia="Times New Roman" w:cstheme="minorHAnsi"/>
          <w:lang w:eastAsia="bs-Latn-BA"/>
        </w:rPr>
        <w:t xml:space="preserve">aintenance of </w:t>
      </w:r>
      <w:r w:rsidR="00B70723" w:rsidRPr="00E80A63">
        <w:rPr>
          <w:rFonts w:eastAsia="Times New Roman" w:cstheme="minorHAnsi"/>
          <w:lang w:eastAsia="bs-Latn-BA"/>
        </w:rPr>
        <w:t xml:space="preserve">Ammunition in </w:t>
      </w:r>
      <w:proofErr w:type="spellStart"/>
      <w:r w:rsidRPr="00E80A63">
        <w:rPr>
          <w:rFonts w:eastAsia="Times New Roman" w:cstheme="minorHAnsi"/>
          <w:lang w:eastAsia="bs-Latn-BA"/>
        </w:rPr>
        <w:t>Doboj</w:t>
      </w:r>
      <w:proofErr w:type="spellEnd"/>
      <w:r w:rsidRPr="00E80A63">
        <w:rPr>
          <w:rFonts w:eastAsia="Times New Roman" w:cstheme="minorHAnsi"/>
          <w:lang w:eastAsia="bs-Latn-BA"/>
        </w:rPr>
        <w:t xml:space="preserve"> </w:t>
      </w:r>
      <w:r w:rsidR="00B70723" w:rsidRPr="00E80A63">
        <w:rPr>
          <w:rFonts w:eastAsia="Times New Roman" w:cstheme="minorHAnsi"/>
          <w:lang w:eastAsia="bs-Latn-BA"/>
        </w:rPr>
        <w:t xml:space="preserve">were </w:t>
      </w:r>
      <w:r w:rsidRPr="00E80A63">
        <w:rPr>
          <w:rFonts w:eastAsia="Times New Roman" w:cstheme="minorHAnsi"/>
          <w:lang w:eastAsia="bs-Latn-BA"/>
        </w:rPr>
        <w:t xml:space="preserve">conducted on </w:t>
      </w:r>
      <w:r w:rsidR="00B70723" w:rsidRPr="00E80A63">
        <w:rPr>
          <w:rFonts w:eastAsia="Times New Roman" w:cstheme="minorHAnsi"/>
          <w:lang w:eastAsia="bs-Latn-BA"/>
        </w:rPr>
        <w:t xml:space="preserve">20 </w:t>
      </w:r>
      <w:r w:rsidRPr="00E80A63">
        <w:rPr>
          <w:rFonts w:eastAsia="Times New Roman" w:cstheme="minorHAnsi"/>
          <w:lang w:eastAsia="bs-Latn-BA"/>
        </w:rPr>
        <w:t xml:space="preserve">January and </w:t>
      </w:r>
      <w:r w:rsidR="00B70723" w:rsidRPr="00E80A63">
        <w:rPr>
          <w:rFonts w:eastAsia="Times New Roman" w:cstheme="minorHAnsi"/>
          <w:lang w:eastAsia="bs-Latn-BA"/>
        </w:rPr>
        <w:t xml:space="preserve">26 </w:t>
      </w:r>
      <w:r w:rsidR="00A97DA6" w:rsidRPr="00E80A63">
        <w:rPr>
          <w:rFonts w:eastAsia="Times New Roman" w:cstheme="minorHAnsi"/>
          <w:lang w:eastAsia="bs-Latn-BA"/>
        </w:rPr>
        <w:t>February 2020.</w:t>
      </w:r>
    </w:p>
    <w:p w14:paraId="30643B11" w14:textId="054045B4" w:rsidR="00947ACD" w:rsidRPr="00F416CC" w:rsidRDefault="0091364D" w:rsidP="00947ACD">
      <w:pPr>
        <w:numPr>
          <w:ilvl w:val="0"/>
          <w:numId w:val="6"/>
        </w:numPr>
        <w:spacing w:after="0" w:line="293" w:lineRule="atLeast"/>
        <w:jc w:val="both"/>
        <w:textAlignment w:val="baseline"/>
        <w:rPr>
          <w:rFonts w:eastAsia="Times New Roman" w:cstheme="minorHAnsi"/>
          <w:lang w:eastAsia="bs-Latn-BA"/>
        </w:rPr>
      </w:pPr>
      <w:r w:rsidRPr="00F416CC">
        <w:rPr>
          <w:rFonts w:eastAsia="Times New Roman" w:cstheme="minorHAnsi"/>
          <w:b/>
          <w:iCs/>
          <w:bdr w:val="none" w:sz="0" w:space="0" w:color="auto" w:frame="1"/>
          <w:lang w:eastAsia="bs-Latn-BA"/>
        </w:rPr>
        <w:t>Meetings</w:t>
      </w:r>
      <w:r w:rsidRPr="00F416CC">
        <w:rPr>
          <w:rFonts w:eastAsia="Times New Roman" w:cstheme="minorHAnsi"/>
          <w:iCs/>
          <w:bdr w:val="none" w:sz="0" w:space="0" w:color="auto" w:frame="1"/>
          <w:lang w:eastAsia="bs-Latn-BA"/>
        </w:rPr>
        <w:t>:</w:t>
      </w:r>
      <w:r w:rsidRPr="00F416CC">
        <w:rPr>
          <w:rFonts w:eastAsia="Times New Roman" w:cstheme="minorHAnsi"/>
          <w:lang w:eastAsia="bs-Latn-BA"/>
        </w:rPr>
        <w:t xml:space="preserve"> </w:t>
      </w:r>
      <w:r w:rsidR="00B70723" w:rsidRPr="00F416CC">
        <w:rPr>
          <w:rFonts w:eastAsia="Times New Roman" w:cstheme="minorHAnsi"/>
          <w:lang w:eastAsia="bs-Latn-BA"/>
        </w:rPr>
        <w:t>T</w:t>
      </w:r>
      <w:r w:rsidR="00066545" w:rsidRPr="00F416CC">
        <w:rPr>
          <w:rFonts w:eastAsia="Times New Roman" w:cstheme="minorHAnsi"/>
          <w:lang w:eastAsia="bs-Latn-BA"/>
        </w:rPr>
        <w:t>hree</w:t>
      </w:r>
      <w:r w:rsidRPr="00F416CC">
        <w:rPr>
          <w:rFonts w:eastAsia="Times New Roman" w:cstheme="minorHAnsi"/>
          <w:lang w:eastAsia="bs-Latn-BA"/>
        </w:rPr>
        <w:t xml:space="preserve"> </w:t>
      </w:r>
      <w:r w:rsidR="00D81555" w:rsidRPr="00F416CC">
        <w:rPr>
          <w:rFonts w:eastAsia="Times New Roman" w:cstheme="minorHAnsi"/>
          <w:lang w:eastAsia="bs-Latn-BA"/>
        </w:rPr>
        <w:t xml:space="preserve">meetings </w:t>
      </w:r>
      <w:r w:rsidR="00B70723" w:rsidRPr="00F416CC">
        <w:rPr>
          <w:rFonts w:eastAsia="Times New Roman" w:cstheme="minorHAnsi"/>
          <w:lang w:eastAsia="bs-Latn-BA"/>
        </w:rPr>
        <w:t>were</w:t>
      </w:r>
      <w:r w:rsidRPr="00F416CC">
        <w:rPr>
          <w:rFonts w:eastAsia="Times New Roman" w:cstheme="minorHAnsi"/>
          <w:lang w:eastAsia="bs-Latn-BA"/>
        </w:rPr>
        <w:t xml:space="preserve"> organi</w:t>
      </w:r>
      <w:r w:rsidR="00B70723" w:rsidRPr="00F416CC">
        <w:rPr>
          <w:rFonts w:eastAsia="Times New Roman" w:cstheme="minorHAnsi"/>
          <w:lang w:eastAsia="bs-Latn-BA"/>
        </w:rPr>
        <w:t>sed</w:t>
      </w:r>
      <w:r w:rsidR="00066545" w:rsidRPr="00F416CC">
        <w:rPr>
          <w:rFonts w:eastAsia="Times New Roman" w:cstheme="minorHAnsi"/>
          <w:lang w:eastAsia="bs-Latn-BA"/>
        </w:rPr>
        <w:t xml:space="preserve"> with </w:t>
      </w:r>
      <w:r w:rsidR="00B70723" w:rsidRPr="00F416CC">
        <w:rPr>
          <w:rFonts w:eastAsia="Times New Roman" w:cstheme="minorHAnsi"/>
          <w:lang w:eastAsia="bs-Latn-BA"/>
        </w:rPr>
        <w:t>the p</w:t>
      </w:r>
      <w:r w:rsidR="0050551F" w:rsidRPr="00F416CC">
        <w:rPr>
          <w:rFonts w:eastAsia="Times New Roman" w:cstheme="minorHAnsi"/>
          <w:lang w:eastAsia="bs-Latn-BA"/>
        </w:rPr>
        <w:t>roject</w:t>
      </w:r>
      <w:r w:rsidR="00917631" w:rsidRPr="00F416CC">
        <w:rPr>
          <w:rFonts w:eastAsia="Times New Roman" w:cstheme="minorHAnsi"/>
          <w:lang w:eastAsia="bs-Latn-BA"/>
        </w:rPr>
        <w:t xml:space="preserve"> team. The Initial briefing took place at the beginning of evaluation process on</w:t>
      </w:r>
      <w:r w:rsidR="00B70723" w:rsidRPr="00F416CC">
        <w:rPr>
          <w:rFonts w:eastAsia="Times New Roman" w:cstheme="minorHAnsi"/>
          <w:lang w:eastAsia="bs-Latn-BA"/>
        </w:rPr>
        <w:t xml:space="preserve"> 8</w:t>
      </w:r>
      <w:r w:rsidR="00917631" w:rsidRPr="00F416CC">
        <w:rPr>
          <w:rFonts w:eastAsia="Times New Roman" w:cstheme="minorHAnsi"/>
          <w:lang w:eastAsia="bs-Latn-BA"/>
        </w:rPr>
        <w:t xml:space="preserve"> January 2020</w:t>
      </w:r>
      <w:r w:rsidR="00B70723" w:rsidRPr="00F416CC">
        <w:rPr>
          <w:rFonts w:eastAsia="Times New Roman" w:cstheme="minorHAnsi"/>
          <w:lang w:eastAsia="bs-Latn-BA"/>
        </w:rPr>
        <w:t>. After the interviews and meetings were completed and an analysis conducted a</w:t>
      </w:r>
      <w:r w:rsidR="00917631" w:rsidRPr="00F416CC">
        <w:rPr>
          <w:rFonts w:eastAsia="Times New Roman" w:cstheme="minorHAnsi"/>
          <w:lang w:eastAsia="bs-Latn-BA"/>
        </w:rPr>
        <w:t xml:space="preserve"> debriefing </w:t>
      </w:r>
      <w:r w:rsidR="00B70723" w:rsidRPr="00F416CC">
        <w:rPr>
          <w:rFonts w:eastAsia="Times New Roman" w:cstheme="minorHAnsi"/>
          <w:lang w:eastAsia="bs-Latn-BA"/>
        </w:rPr>
        <w:t xml:space="preserve">was conducted on 4 </w:t>
      </w:r>
      <w:r w:rsidR="00917631" w:rsidRPr="00F416CC">
        <w:rPr>
          <w:rFonts w:eastAsia="Times New Roman" w:cstheme="minorHAnsi"/>
          <w:lang w:eastAsia="bs-Latn-BA"/>
        </w:rPr>
        <w:t>February 2020</w:t>
      </w:r>
      <w:r w:rsidR="00B70723" w:rsidRPr="00F416CC">
        <w:rPr>
          <w:rFonts w:eastAsia="Times New Roman" w:cstheme="minorHAnsi"/>
          <w:lang w:eastAsia="bs-Latn-BA"/>
        </w:rPr>
        <w:t xml:space="preserve"> in order</w:t>
      </w:r>
      <w:r w:rsidR="00917631" w:rsidRPr="00F416CC">
        <w:rPr>
          <w:rFonts w:eastAsia="Times New Roman" w:cstheme="minorHAnsi"/>
          <w:lang w:eastAsia="bs-Latn-BA"/>
        </w:rPr>
        <w:t xml:space="preserve"> to obtain critical feedback on the evaluation findings. </w:t>
      </w:r>
      <w:r w:rsidR="00947ACD" w:rsidRPr="00F416CC">
        <w:rPr>
          <w:rFonts w:eastAsia="Times New Roman" w:cstheme="minorHAnsi"/>
          <w:lang w:eastAsia="bs-Latn-BA"/>
        </w:rPr>
        <w:t xml:space="preserve">The third meeting was conducted to discuss the comments on the final evaluation report and involved a meeting with </w:t>
      </w:r>
      <w:proofErr w:type="spellStart"/>
      <w:r w:rsidR="00947ACD" w:rsidRPr="00F416CC">
        <w:rPr>
          <w:rFonts w:eastAsia="Times New Roman" w:cstheme="minorHAnsi"/>
          <w:lang w:eastAsia="bs-Latn-BA"/>
        </w:rPr>
        <w:t>Ammsol</w:t>
      </w:r>
      <w:proofErr w:type="spellEnd"/>
      <w:r w:rsidR="00947ACD" w:rsidRPr="00F416CC">
        <w:rPr>
          <w:rFonts w:eastAsia="Times New Roman" w:cstheme="minorHAnsi"/>
          <w:lang w:eastAsia="bs-Latn-BA"/>
        </w:rPr>
        <w:t xml:space="preserve"> </w:t>
      </w:r>
      <w:proofErr w:type="spellStart"/>
      <w:r w:rsidR="00947ACD" w:rsidRPr="00F416CC">
        <w:rPr>
          <w:rFonts w:eastAsia="Times New Roman" w:cstheme="minorHAnsi"/>
          <w:lang w:eastAsia="bs-Latn-BA"/>
        </w:rPr>
        <w:t>d.d.</w:t>
      </w:r>
      <w:proofErr w:type="spellEnd"/>
      <w:r w:rsidR="00947ACD" w:rsidRPr="00F416CC">
        <w:rPr>
          <w:rFonts w:eastAsia="Times New Roman" w:cstheme="minorHAnsi"/>
          <w:lang w:eastAsia="bs-Latn-BA"/>
        </w:rPr>
        <w:t xml:space="preserve"> Banja Luka the contractor to revisit conducted know-how transfer</w:t>
      </w:r>
      <w:r w:rsidR="00E80A63" w:rsidRPr="00F416CC">
        <w:rPr>
          <w:rFonts w:eastAsia="Times New Roman" w:cstheme="minorHAnsi"/>
          <w:lang w:eastAsia="bs-Latn-BA"/>
        </w:rPr>
        <w:t xml:space="preserve"> and inspect the equipment that will be handed over</w:t>
      </w:r>
      <w:r w:rsidR="00947ACD" w:rsidRPr="00F416CC">
        <w:rPr>
          <w:rFonts w:eastAsia="Times New Roman" w:cstheme="minorHAnsi"/>
          <w:lang w:eastAsia="bs-Latn-BA"/>
        </w:rPr>
        <w:t xml:space="preserve">. </w:t>
      </w:r>
    </w:p>
    <w:p w14:paraId="4C16D4E7" w14:textId="2E87F239" w:rsidR="00D81555" w:rsidRPr="00F416CC" w:rsidRDefault="00D81555" w:rsidP="00F416CC">
      <w:pPr>
        <w:spacing w:after="0" w:line="293" w:lineRule="atLeast"/>
        <w:jc w:val="both"/>
        <w:textAlignment w:val="baseline"/>
        <w:rPr>
          <w:rFonts w:eastAsia="Times New Roman" w:cstheme="minorHAnsi"/>
          <w:b/>
          <w:lang w:eastAsia="bs-Latn-BA"/>
        </w:rPr>
      </w:pPr>
    </w:p>
    <w:p w14:paraId="102F940C" w14:textId="1E608D4F" w:rsidR="00674EE7" w:rsidRPr="00E80A63" w:rsidRDefault="00B70723" w:rsidP="00947428">
      <w:pPr>
        <w:jc w:val="both"/>
        <w:rPr>
          <w:rFonts w:eastAsia="Times New Roman" w:cstheme="minorHAnsi"/>
          <w:lang w:eastAsia="bs-Latn-BA"/>
        </w:rPr>
      </w:pPr>
      <w:r w:rsidRPr="00E80A63">
        <w:rPr>
          <w:rFonts w:eastAsia="Times New Roman" w:cstheme="minorHAnsi"/>
          <w:lang w:eastAsia="bs-Latn-BA"/>
        </w:rPr>
        <w:t xml:space="preserve">In order to </w:t>
      </w:r>
      <w:r w:rsidR="00674EE7" w:rsidRPr="00E80A63">
        <w:rPr>
          <w:rFonts w:eastAsia="Times New Roman" w:cstheme="minorHAnsi"/>
          <w:lang w:eastAsia="bs-Latn-BA"/>
        </w:rPr>
        <w:t xml:space="preserve">assess </w:t>
      </w:r>
      <w:r w:rsidR="003B041B" w:rsidRPr="00E80A63">
        <w:rPr>
          <w:rFonts w:eastAsia="Times New Roman" w:cstheme="minorHAnsi"/>
          <w:lang w:eastAsia="bs-Latn-BA"/>
        </w:rPr>
        <w:t xml:space="preserve">the </w:t>
      </w:r>
      <w:r w:rsidRPr="00E80A63">
        <w:rPr>
          <w:rFonts w:eastAsia="Times New Roman" w:cstheme="minorHAnsi"/>
          <w:lang w:eastAsia="bs-Latn-BA"/>
        </w:rPr>
        <w:t>p</w:t>
      </w:r>
      <w:r w:rsidR="0050551F" w:rsidRPr="00E80A63">
        <w:rPr>
          <w:rFonts w:eastAsia="Times New Roman" w:cstheme="minorHAnsi"/>
          <w:lang w:eastAsia="bs-Latn-BA"/>
        </w:rPr>
        <w:t>roject</w:t>
      </w:r>
      <w:r w:rsidR="00674EE7" w:rsidRPr="00E80A63">
        <w:rPr>
          <w:rFonts w:eastAsia="Times New Roman" w:cstheme="minorHAnsi"/>
          <w:lang w:eastAsia="bs-Latn-BA"/>
        </w:rPr>
        <w:t xml:space="preserve"> performance, approach and modalities</w:t>
      </w:r>
      <w:r w:rsidR="003B041B" w:rsidRPr="00E80A63">
        <w:rPr>
          <w:rFonts w:eastAsia="Times New Roman" w:cstheme="minorHAnsi"/>
          <w:lang w:eastAsia="bs-Latn-BA"/>
        </w:rPr>
        <w:t>,</w:t>
      </w:r>
      <w:r w:rsidR="00674EE7" w:rsidRPr="00E80A63">
        <w:rPr>
          <w:rFonts w:eastAsia="Times New Roman" w:cstheme="minorHAnsi"/>
          <w:lang w:eastAsia="bs-Latn-BA"/>
        </w:rPr>
        <w:t xml:space="preserve"> the </w:t>
      </w:r>
      <w:r w:rsidRPr="00E80A63">
        <w:rPr>
          <w:rFonts w:eastAsia="Times New Roman" w:cstheme="minorHAnsi"/>
          <w:lang w:eastAsia="bs-Latn-BA"/>
        </w:rPr>
        <w:t>c</w:t>
      </w:r>
      <w:r w:rsidR="00674EE7" w:rsidRPr="00E80A63">
        <w:rPr>
          <w:rFonts w:eastAsia="Times New Roman" w:cstheme="minorHAnsi"/>
          <w:lang w:eastAsia="bs-Latn-BA"/>
        </w:rPr>
        <w:t xml:space="preserve">onsultant met with key </w:t>
      </w:r>
      <w:r w:rsidRPr="00E80A63">
        <w:rPr>
          <w:rFonts w:eastAsia="Times New Roman" w:cstheme="minorHAnsi"/>
          <w:lang w:eastAsia="bs-Latn-BA"/>
        </w:rPr>
        <w:t>p</w:t>
      </w:r>
      <w:r w:rsidR="0050551F" w:rsidRPr="00E80A63">
        <w:rPr>
          <w:rFonts w:eastAsia="Times New Roman" w:cstheme="minorHAnsi"/>
          <w:lang w:eastAsia="bs-Latn-BA"/>
        </w:rPr>
        <w:t>roject</w:t>
      </w:r>
      <w:r w:rsidR="00674EE7" w:rsidRPr="00E80A63">
        <w:rPr>
          <w:rFonts w:eastAsia="Times New Roman" w:cstheme="minorHAnsi"/>
          <w:lang w:eastAsia="bs-Latn-BA"/>
        </w:rPr>
        <w:t xml:space="preserve"> partners and stakeholders, members of </w:t>
      </w:r>
      <w:r w:rsidR="00011CEA" w:rsidRPr="00E80A63">
        <w:rPr>
          <w:rFonts w:eastAsia="Times New Roman" w:cstheme="minorHAnsi"/>
          <w:lang w:eastAsia="bs-Latn-BA"/>
        </w:rPr>
        <w:t xml:space="preserve">the </w:t>
      </w:r>
      <w:r w:rsidR="0050551F" w:rsidRPr="00E80A63">
        <w:rPr>
          <w:rFonts w:eastAsia="Times New Roman" w:cstheme="minorHAnsi"/>
          <w:lang w:eastAsia="bs-Latn-BA"/>
        </w:rPr>
        <w:t>Project</w:t>
      </w:r>
      <w:r w:rsidR="00674EE7" w:rsidRPr="00E80A63">
        <w:rPr>
          <w:rFonts w:eastAsia="Times New Roman" w:cstheme="minorHAnsi"/>
          <w:lang w:eastAsia="bs-Latn-BA"/>
        </w:rPr>
        <w:t xml:space="preserve"> Board and </w:t>
      </w:r>
      <w:r w:rsidR="00011CEA" w:rsidRPr="00E80A63">
        <w:rPr>
          <w:rFonts w:eastAsia="Times New Roman" w:cstheme="minorHAnsi"/>
          <w:lang w:eastAsia="bs-Latn-BA"/>
        </w:rPr>
        <w:t xml:space="preserve">the </w:t>
      </w:r>
      <w:r w:rsidR="00674EE7" w:rsidRPr="00E80A63">
        <w:rPr>
          <w:rFonts w:eastAsia="Times New Roman" w:cstheme="minorHAnsi"/>
          <w:lang w:eastAsia="bs-Latn-BA"/>
        </w:rPr>
        <w:t xml:space="preserve">Joint Commission for </w:t>
      </w:r>
      <w:r w:rsidR="004C43F5" w:rsidRPr="00E80A63">
        <w:rPr>
          <w:rFonts w:eastAsia="Times New Roman" w:cstheme="minorHAnsi"/>
          <w:lang w:eastAsia="bs-Latn-BA"/>
        </w:rPr>
        <w:t>Defence</w:t>
      </w:r>
      <w:r w:rsidR="00674EE7" w:rsidRPr="00E80A63">
        <w:rPr>
          <w:rFonts w:eastAsia="Times New Roman" w:cstheme="minorHAnsi"/>
          <w:lang w:eastAsia="bs-Latn-BA"/>
        </w:rPr>
        <w:t xml:space="preserve"> and Security of the Parliamentary Assembly of Bosnia and Herzegovina,</w:t>
      </w:r>
      <w:r w:rsidR="003B041B" w:rsidRPr="00E80A63">
        <w:rPr>
          <w:rFonts w:eastAsia="Times New Roman" w:cstheme="minorHAnsi"/>
          <w:lang w:eastAsia="bs-Latn-BA"/>
        </w:rPr>
        <w:t xml:space="preserve"> and</w:t>
      </w:r>
      <w:r w:rsidR="00674EE7" w:rsidRPr="00E80A63">
        <w:rPr>
          <w:rFonts w:eastAsia="Times New Roman" w:cstheme="minorHAnsi"/>
          <w:lang w:eastAsia="bs-Latn-BA"/>
        </w:rPr>
        <w:t xml:space="preserve"> </w:t>
      </w:r>
      <w:r w:rsidR="003B041B" w:rsidRPr="00E80A63">
        <w:rPr>
          <w:rFonts w:eastAsia="Times New Roman" w:cstheme="minorHAnsi"/>
          <w:lang w:eastAsia="bs-Latn-BA"/>
        </w:rPr>
        <w:t xml:space="preserve">the </w:t>
      </w:r>
      <w:r w:rsidR="00674EE7" w:rsidRPr="00E80A63">
        <w:rPr>
          <w:rFonts w:eastAsia="Times New Roman" w:cstheme="minorHAnsi"/>
          <w:lang w:eastAsia="bs-Latn-BA"/>
        </w:rPr>
        <w:t xml:space="preserve">Strategic Committee for Ammunition, Weapons and Explosives. During these meetings, the consultant </w:t>
      </w:r>
      <w:r w:rsidR="003B041B" w:rsidRPr="00E80A63">
        <w:rPr>
          <w:rFonts w:eastAsia="Times New Roman" w:cstheme="minorHAnsi"/>
          <w:lang w:eastAsia="bs-Latn-BA"/>
        </w:rPr>
        <w:t xml:space="preserve">not only </w:t>
      </w:r>
      <w:r w:rsidR="00674EE7" w:rsidRPr="00E80A63">
        <w:rPr>
          <w:rFonts w:eastAsia="Times New Roman" w:cstheme="minorHAnsi"/>
          <w:lang w:eastAsia="bs-Latn-BA"/>
        </w:rPr>
        <w:t xml:space="preserve">recorded and accumulated </w:t>
      </w:r>
      <w:r w:rsidR="00977E01" w:rsidRPr="00E80A63">
        <w:rPr>
          <w:rFonts w:eastAsia="Times New Roman" w:cstheme="minorHAnsi"/>
          <w:lang w:eastAsia="bs-Latn-BA"/>
        </w:rPr>
        <w:t xml:space="preserve">the </w:t>
      </w:r>
      <w:r w:rsidR="00674EE7" w:rsidRPr="00E80A63">
        <w:rPr>
          <w:rFonts w:eastAsia="Times New Roman" w:cstheme="minorHAnsi"/>
          <w:lang w:eastAsia="bs-Latn-BA"/>
        </w:rPr>
        <w:t xml:space="preserve">input necessary for the </w:t>
      </w:r>
      <w:r w:rsidR="003B041B" w:rsidRPr="00E80A63">
        <w:rPr>
          <w:rFonts w:eastAsia="Times New Roman" w:cstheme="minorHAnsi"/>
          <w:lang w:eastAsia="bs-Latn-BA"/>
        </w:rPr>
        <w:t>p</w:t>
      </w:r>
      <w:r w:rsidR="0050551F" w:rsidRPr="00E80A63">
        <w:rPr>
          <w:rFonts w:eastAsia="Times New Roman" w:cstheme="minorHAnsi"/>
          <w:lang w:eastAsia="bs-Latn-BA"/>
        </w:rPr>
        <w:t>roject</w:t>
      </w:r>
      <w:r w:rsidR="00674EE7" w:rsidRPr="00E80A63">
        <w:rPr>
          <w:rFonts w:eastAsia="Times New Roman" w:cstheme="minorHAnsi"/>
          <w:lang w:eastAsia="bs-Latn-BA"/>
        </w:rPr>
        <w:t xml:space="preserve"> evaluation but also </w:t>
      </w:r>
      <w:r w:rsidR="003B041B" w:rsidRPr="00E80A63">
        <w:rPr>
          <w:rFonts w:eastAsia="Times New Roman" w:cstheme="minorHAnsi"/>
          <w:lang w:eastAsia="bs-Latn-BA"/>
        </w:rPr>
        <w:t xml:space="preserve">for </w:t>
      </w:r>
      <w:r w:rsidR="00674EE7" w:rsidRPr="00E80A63">
        <w:rPr>
          <w:rFonts w:eastAsia="Times New Roman" w:cstheme="minorHAnsi"/>
          <w:lang w:eastAsia="bs-Latn-BA"/>
        </w:rPr>
        <w:t>highlight</w:t>
      </w:r>
      <w:r w:rsidR="003B041B" w:rsidRPr="00E80A63">
        <w:rPr>
          <w:rFonts w:eastAsia="Times New Roman" w:cstheme="minorHAnsi"/>
          <w:lang w:eastAsia="bs-Latn-BA"/>
        </w:rPr>
        <w:t>ing</w:t>
      </w:r>
      <w:r w:rsidR="00674EE7" w:rsidRPr="00E80A63">
        <w:rPr>
          <w:rFonts w:eastAsia="Times New Roman" w:cstheme="minorHAnsi"/>
          <w:lang w:eastAsia="bs-Latn-BA"/>
        </w:rPr>
        <w:t xml:space="preserve"> recommendations and </w:t>
      </w:r>
      <w:r w:rsidR="003B041B" w:rsidRPr="00E80A63">
        <w:rPr>
          <w:rFonts w:eastAsia="Times New Roman" w:cstheme="minorHAnsi"/>
          <w:lang w:eastAsia="bs-Latn-BA"/>
        </w:rPr>
        <w:t xml:space="preserve">advising </w:t>
      </w:r>
      <w:r w:rsidR="00674EE7" w:rsidRPr="00E80A63">
        <w:rPr>
          <w:rFonts w:eastAsia="Times New Roman" w:cstheme="minorHAnsi"/>
          <w:lang w:eastAsia="bs-Latn-BA"/>
        </w:rPr>
        <w:t xml:space="preserve">on </w:t>
      </w:r>
      <w:r w:rsidR="00011CEA" w:rsidRPr="00E80A63">
        <w:rPr>
          <w:rFonts w:eastAsia="Times New Roman" w:cstheme="minorHAnsi"/>
          <w:lang w:eastAsia="bs-Latn-BA"/>
        </w:rPr>
        <w:t xml:space="preserve">a </w:t>
      </w:r>
      <w:r w:rsidR="00674EE7" w:rsidRPr="00E80A63">
        <w:rPr>
          <w:rFonts w:eastAsia="Times New Roman" w:cstheme="minorHAnsi"/>
          <w:lang w:eastAsia="bs-Latn-BA"/>
        </w:rPr>
        <w:t xml:space="preserve">potential </w:t>
      </w:r>
      <w:r w:rsidR="003B041B" w:rsidRPr="00E80A63">
        <w:rPr>
          <w:rFonts w:eastAsia="Times New Roman" w:cstheme="minorHAnsi"/>
          <w:lang w:eastAsia="bs-Latn-BA"/>
        </w:rPr>
        <w:t>p</w:t>
      </w:r>
      <w:r w:rsidR="0050551F" w:rsidRPr="00E80A63">
        <w:rPr>
          <w:rFonts w:eastAsia="Times New Roman" w:cstheme="minorHAnsi"/>
          <w:lang w:eastAsia="bs-Latn-BA"/>
        </w:rPr>
        <w:t>roject</w:t>
      </w:r>
      <w:r w:rsidR="00674EE7" w:rsidRPr="00E80A63">
        <w:rPr>
          <w:rFonts w:eastAsia="Times New Roman" w:cstheme="minorHAnsi"/>
          <w:lang w:eastAsia="bs-Latn-BA"/>
        </w:rPr>
        <w:t xml:space="preserve"> follow-up phase.</w:t>
      </w:r>
    </w:p>
    <w:p w14:paraId="78E91D76" w14:textId="2DD2BF4C" w:rsidR="00B87FCF" w:rsidRPr="00E80A63" w:rsidRDefault="00B063D2" w:rsidP="004A6751">
      <w:pPr>
        <w:jc w:val="both"/>
        <w:rPr>
          <w:rFonts w:eastAsia="Times New Roman" w:cstheme="minorHAnsi"/>
          <w:lang w:eastAsia="bs-Latn-BA"/>
        </w:rPr>
      </w:pPr>
      <w:r w:rsidRPr="00E80A63">
        <w:rPr>
          <w:rFonts w:eastAsia="Times New Roman" w:cstheme="minorHAnsi"/>
          <w:lang w:eastAsia="bs-Latn-BA"/>
        </w:rPr>
        <w:t>T</w:t>
      </w:r>
      <w:r w:rsidR="00D014CB" w:rsidRPr="00E80A63">
        <w:rPr>
          <w:rFonts w:eastAsia="Times New Roman" w:cstheme="minorHAnsi"/>
          <w:lang w:eastAsia="bs-Latn-BA"/>
        </w:rPr>
        <w:t>he Evaluation Matrix T</w:t>
      </w:r>
      <w:r w:rsidR="00D81555" w:rsidRPr="00E80A63">
        <w:rPr>
          <w:rFonts w:eastAsia="Times New Roman" w:cstheme="minorHAnsi"/>
          <w:lang w:eastAsia="bs-Latn-BA"/>
        </w:rPr>
        <w:t xml:space="preserve">emplate </w:t>
      </w:r>
      <w:r w:rsidR="00B67A0C" w:rsidRPr="00E80A63">
        <w:rPr>
          <w:rFonts w:eastAsia="Times New Roman" w:cstheme="minorHAnsi"/>
          <w:lang w:eastAsia="bs-Latn-BA"/>
        </w:rPr>
        <w:t xml:space="preserve">(Annex 3) </w:t>
      </w:r>
      <w:r w:rsidR="002E3EFA" w:rsidRPr="00E80A63">
        <w:rPr>
          <w:rFonts w:eastAsia="Times New Roman" w:cstheme="minorHAnsi"/>
          <w:lang w:eastAsia="bs-Latn-BA"/>
        </w:rPr>
        <w:t>pro</w:t>
      </w:r>
      <w:r w:rsidR="006043A0" w:rsidRPr="00E80A63">
        <w:rPr>
          <w:rFonts w:eastAsia="Times New Roman" w:cstheme="minorHAnsi"/>
          <w:lang w:eastAsia="bs-Latn-BA"/>
        </w:rPr>
        <w:t xml:space="preserve">vides </w:t>
      </w:r>
      <w:r w:rsidR="00B67A0C" w:rsidRPr="00E80A63">
        <w:rPr>
          <w:rFonts w:eastAsia="Times New Roman" w:cstheme="minorHAnsi"/>
          <w:lang w:eastAsia="bs-Latn-BA"/>
        </w:rPr>
        <w:t xml:space="preserve">more </w:t>
      </w:r>
      <w:r w:rsidR="006043A0" w:rsidRPr="00E80A63">
        <w:rPr>
          <w:rFonts w:eastAsia="Times New Roman" w:cstheme="minorHAnsi"/>
          <w:lang w:eastAsia="bs-Latn-BA"/>
        </w:rPr>
        <w:t>detail on</w:t>
      </w:r>
      <w:r w:rsidR="00D81555" w:rsidRPr="00E80A63">
        <w:rPr>
          <w:rFonts w:eastAsia="Times New Roman" w:cstheme="minorHAnsi"/>
          <w:lang w:eastAsia="bs-Latn-BA"/>
        </w:rPr>
        <w:t xml:space="preserve"> </w:t>
      </w:r>
      <w:r w:rsidR="00B67A0C" w:rsidRPr="00E80A63">
        <w:rPr>
          <w:rFonts w:eastAsia="Times New Roman" w:cstheme="minorHAnsi"/>
          <w:lang w:eastAsia="bs-Latn-BA"/>
        </w:rPr>
        <w:t xml:space="preserve">the </w:t>
      </w:r>
      <w:r w:rsidR="00D81555" w:rsidRPr="00E80A63">
        <w:rPr>
          <w:rFonts w:eastAsia="Times New Roman" w:cstheme="minorHAnsi"/>
          <w:lang w:eastAsia="bs-Latn-BA"/>
        </w:rPr>
        <w:t>data collection methods and too</w:t>
      </w:r>
      <w:r w:rsidR="002D6A15" w:rsidRPr="00E80A63">
        <w:rPr>
          <w:rFonts w:eastAsia="Times New Roman" w:cstheme="minorHAnsi"/>
          <w:lang w:eastAsia="bs-Latn-BA"/>
        </w:rPr>
        <w:t>ls used for specific crite</w:t>
      </w:r>
      <w:r w:rsidR="00D81555" w:rsidRPr="00E80A63">
        <w:rPr>
          <w:rFonts w:eastAsia="Times New Roman" w:cstheme="minorHAnsi"/>
          <w:lang w:eastAsia="bs-Latn-BA"/>
        </w:rPr>
        <w:t xml:space="preserve">ria as well as </w:t>
      </w:r>
      <w:r w:rsidR="00B67A0C" w:rsidRPr="00E80A63">
        <w:rPr>
          <w:rFonts w:eastAsia="Times New Roman" w:cstheme="minorHAnsi"/>
          <w:lang w:eastAsia="bs-Latn-BA"/>
        </w:rPr>
        <w:t xml:space="preserve">the </w:t>
      </w:r>
      <w:r w:rsidR="00D81555" w:rsidRPr="00E80A63">
        <w:rPr>
          <w:rFonts w:eastAsia="Times New Roman" w:cstheme="minorHAnsi"/>
          <w:lang w:eastAsia="bs-Latn-BA"/>
        </w:rPr>
        <w:t xml:space="preserve">methods </w:t>
      </w:r>
      <w:r w:rsidR="006043A0" w:rsidRPr="00E80A63">
        <w:rPr>
          <w:rFonts w:eastAsia="Times New Roman" w:cstheme="minorHAnsi"/>
          <w:lang w:eastAsia="bs-Latn-BA"/>
        </w:rPr>
        <w:t xml:space="preserve">used </w:t>
      </w:r>
      <w:r w:rsidR="00D81555" w:rsidRPr="00E80A63">
        <w:rPr>
          <w:rFonts w:eastAsia="Times New Roman" w:cstheme="minorHAnsi"/>
          <w:lang w:eastAsia="bs-Latn-BA"/>
        </w:rPr>
        <w:t xml:space="preserve">for </w:t>
      </w:r>
      <w:r w:rsidR="00322C66" w:rsidRPr="00E80A63">
        <w:rPr>
          <w:rFonts w:eastAsia="Times New Roman" w:cstheme="minorHAnsi"/>
          <w:lang w:eastAsia="bs-Latn-BA"/>
        </w:rPr>
        <w:t>data ana</w:t>
      </w:r>
      <w:r w:rsidR="005C5C99" w:rsidRPr="00E80A63">
        <w:rPr>
          <w:rFonts w:eastAsia="Times New Roman" w:cstheme="minorHAnsi"/>
          <w:lang w:eastAsia="bs-Latn-BA"/>
        </w:rPr>
        <w:t>lysis</w:t>
      </w:r>
      <w:r w:rsidR="00322C66" w:rsidRPr="00E80A63">
        <w:rPr>
          <w:rFonts w:eastAsia="Times New Roman" w:cstheme="minorHAnsi"/>
          <w:lang w:eastAsia="bs-Latn-BA"/>
        </w:rPr>
        <w:t>.</w:t>
      </w:r>
    </w:p>
    <w:p w14:paraId="221C1FB8" w14:textId="061128CD" w:rsidR="00CF16C7" w:rsidRPr="00E80A63" w:rsidRDefault="00B67A0C" w:rsidP="0091364D">
      <w:pPr>
        <w:jc w:val="both"/>
        <w:rPr>
          <w:color w:val="C00000"/>
        </w:rPr>
      </w:pPr>
      <w:r w:rsidRPr="00E80A63">
        <w:t>A s</w:t>
      </w:r>
      <w:r w:rsidR="00CF16C7" w:rsidRPr="00E80A63">
        <w:t xml:space="preserve">tructured questionnaire was prepared </w:t>
      </w:r>
      <w:r w:rsidRPr="00E80A63">
        <w:t>for</w:t>
      </w:r>
      <w:r w:rsidR="00CF16C7" w:rsidRPr="00E80A63">
        <w:t xml:space="preserve"> the interviews with different stakeholders, beneficiaries and </w:t>
      </w:r>
      <w:r w:rsidR="0050551F" w:rsidRPr="00E80A63">
        <w:t>Project</w:t>
      </w:r>
      <w:r w:rsidR="00CF16C7" w:rsidRPr="00E80A63">
        <w:t xml:space="preserve"> Board members. </w:t>
      </w:r>
      <w:r w:rsidRPr="00E80A63">
        <w:t>The individualised e</w:t>
      </w:r>
      <w:r w:rsidR="00CF16C7" w:rsidRPr="00E80A63">
        <w:t xml:space="preserve">valuation </w:t>
      </w:r>
      <w:r w:rsidRPr="00E80A63">
        <w:t>q</w:t>
      </w:r>
      <w:r w:rsidR="00CF16C7" w:rsidRPr="00E80A63">
        <w:t xml:space="preserve">uestionnaires are provided in </w:t>
      </w:r>
      <w:r w:rsidR="005C5C99" w:rsidRPr="00E80A63">
        <w:t>Annex 4</w:t>
      </w:r>
      <w:r w:rsidR="00CF16C7" w:rsidRPr="00E80A63">
        <w:t>.</w:t>
      </w:r>
    </w:p>
    <w:p w14:paraId="2BF9A665" w14:textId="285A8800" w:rsidR="0091364D" w:rsidRPr="00E80A63" w:rsidRDefault="0091364D" w:rsidP="0091364D">
      <w:pPr>
        <w:jc w:val="both"/>
        <w:rPr>
          <w:rFonts w:cstheme="minorHAnsi"/>
        </w:rPr>
      </w:pPr>
      <w:r w:rsidRPr="00E80A63">
        <w:rPr>
          <w:rFonts w:cstheme="minorHAnsi"/>
        </w:rPr>
        <w:t xml:space="preserve">As an integral part of the evaluation report and specifically under the impact criteria, the effect and impact </w:t>
      </w:r>
      <w:r w:rsidR="00B67A0C" w:rsidRPr="00E80A63">
        <w:rPr>
          <w:rFonts w:cstheme="minorHAnsi"/>
        </w:rPr>
        <w:t xml:space="preserve">the project had </w:t>
      </w:r>
      <w:r w:rsidRPr="00E80A63">
        <w:rPr>
          <w:rFonts w:cstheme="minorHAnsi"/>
        </w:rPr>
        <w:t>on</w:t>
      </w:r>
      <w:r w:rsidR="0056470C" w:rsidRPr="00E80A63">
        <w:rPr>
          <w:rFonts w:cstheme="minorHAnsi"/>
        </w:rPr>
        <w:t xml:space="preserve"> its target groups </w:t>
      </w:r>
      <w:r w:rsidR="00A731A5" w:rsidRPr="00E80A63">
        <w:rPr>
          <w:rFonts w:cstheme="minorHAnsi"/>
        </w:rPr>
        <w:t>are reviewed</w:t>
      </w:r>
      <w:r w:rsidR="0056470C" w:rsidRPr="00E80A63">
        <w:rPr>
          <w:rFonts w:cstheme="minorHAnsi"/>
        </w:rPr>
        <w:t xml:space="preserve"> in chapter 6</w:t>
      </w:r>
      <w:r w:rsidR="00B67A0C" w:rsidRPr="00E80A63">
        <w:rPr>
          <w:rFonts w:cstheme="minorHAnsi"/>
        </w:rPr>
        <w:t xml:space="preserve"> (</w:t>
      </w:r>
      <w:r w:rsidR="0056470C" w:rsidRPr="00E80A63">
        <w:rPr>
          <w:rFonts w:cstheme="minorHAnsi"/>
        </w:rPr>
        <w:t>1.1</w:t>
      </w:r>
      <w:r w:rsidR="00B67A0C" w:rsidRPr="00E80A63">
        <w:rPr>
          <w:rFonts w:cstheme="minorHAnsi"/>
        </w:rPr>
        <w:t>)</w:t>
      </w:r>
      <w:r w:rsidRPr="00E80A63">
        <w:rPr>
          <w:rFonts w:cstheme="minorHAnsi"/>
        </w:rPr>
        <w:t xml:space="preserve"> </w:t>
      </w:r>
      <w:r w:rsidR="00D91F63" w:rsidRPr="00E80A63">
        <w:rPr>
          <w:rFonts w:cstheme="minorHAnsi"/>
        </w:rPr>
        <w:t xml:space="preserve">of this </w:t>
      </w:r>
      <w:r w:rsidR="00B67A0C" w:rsidRPr="00E80A63">
        <w:rPr>
          <w:rFonts w:cstheme="minorHAnsi"/>
        </w:rPr>
        <w:t>e</w:t>
      </w:r>
      <w:r w:rsidR="00D91F63" w:rsidRPr="00E80A63">
        <w:rPr>
          <w:rFonts w:cstheme="minorHAnsi"/>
        </w:rPr>
        <w:t xml:space="preserve">valuation </w:t>
      </w:r>
      <w:r w:rsidR="00B67A0C" w:rsidRPr="00E80A63">
        <w:rPr>
          <w:rFonts w:cstheme="minorHAnsi"/>
        </w:rPr>
        <w:t>r</w:t>
      </w:r>
      <w:r w:rsidR="00D91F63" w:rsidRPr="00E80A63">
        <w:rPr>
          <w:rFonts w:cstheme="minorHAnsi"/>
        </w:rPr>
        <w:t>eport</w:t>
      </w:r>
      <w:r w:rsidR="00696E56" w:rsidRPr="00E80A63">
        <w:rPr>
          <w:rFonts w:cstheme="minorHAnsi"/>
        </w:rPr>
        <w:t>.</w:t>
      </w:r>
      <w:r w:rsidR="00D91F63" w:rsidRPr="00E80A63">
        <w:rPr>
          <w:rFonts w:cstheme="minorHAnsi"/>
        </w:rPr>
        <w:t xml:space="preserve"> </w:t>
      </w:r>
      <w:r w:rsidR="00B67A0C" w:rsidRPr="00E80A63">
        <w:rPr>
          <w:rFonts w:cstheme="minorHAnsi"/>
        </w:rPr>
        <w:t>Within</w:t>
      </w:r>
      <w:r w:rsidRPr="00E80A63">
        <w:rPr>
          <w:rFonts w:cstheme="minorHAnsi"/>
        </w:rPr>
        <w:t xml:space="preserve"> this context</w:t>
      </w:r>
      <w:r w:rsidR="00B87FCF" w:rsidRPr="00E80A63">
        <w:rPr>
          <w:rFonts w:cstheme="minorHAnsi"/>
        </w:rPr>
        <w:t xml:space="preserve">, the evaluation </w:t>
      </w:r>
      <w:r w:rsidR="00B67A0C" w:rsidRPr="00E80A63">
        <w:rPr>
          <w:rFonts w:cstheme="minorHAnsi"/>
        </w:rPr>
        <w:t xml:space="preserve">includes </w:t>
      </w:r>
      <w:r w:rsidRPr="00E80A63">
        <w:rPr>
          <w:rFonts w:cstheme="minorHAnsi"/>
        </w:rPr>
        <w:t>insights from the key national and international</w:t>
      </w:r>
      <w:r w:rsidR="00D91F63" w:rsidRPr="00E80A63">
        <w:rPr>
          <w:rFonts w:cstheme="minorHAnsi"/>
        </w:rPr>
        <w:t xml:space="preserve"> partners</w:t>
      </w:r>
      <w:r w:rsidRPr="00E80A63">
        <w:rPr>
          <w:rFonts w:cstheme="minorHAnsi"/>
        </w:rPr>
        <w:t xml:space="preserve"> in the area of amm</w:t>
      </w:r>
      <w:r w:rsidR="00B87FCF" w:rsidRPr="00E80A63">
        <w:rPr>
          <w:rFonts w:cstheme="minorHAnsi"/>
        </w:rPr>
        <w:t>unition control and management.</w:t>
      </w:r>
    </w:p>
    <w:p w14:paraId="23712E49" w14:textId="5B7A7A21" w:rsidR="006B7299" w:rsidRPr="00E80A63" w:rsidRDefault="00B67A0C" w:rsidP="00BF741F">
      <w:pPr>
        <w:jc w:val="both"/>
        <w:rPr>
          <w:rFonts w:cstheme="minorHAnsi"/>
        </w:rPr>
      </w:pPr>
      <w:r w:rsidRPr="00E80A63">
        <w:rPr>
          <w:rFonts w:cstheme="minorHAnsi"/>
        </w:rPr>
        <w:t>A t</w:t>
      </w:r>
      <w:r w:rsidR="0091364D" w:rsidRPr="00E80A63">
        <w:rPr>
          <w:rFonts w:cstheme="minorHAnsi"/>
        </w:rPr>
        <w:t xml:space="preserve">wo-page presentation </w:t>
      </w:r>
      <w:r w:rsidRPr="00E80A63">
        <w:rPr>
          <w:rFonts w:cstheme="minorHAnsi"/>
        </w:rPr>
        <w:t xml:space="preserve">containing the </w:t>
      </w:r>
      <w:r w:rsidR="0091364D" w:rsidRPr="00E80A63">
        <w:rPr>
          <w:rFonts w:cstheme="minorHAnsi"/>
        </w:rPr>
        <w:t xml:space="preserve">main messages </w:t>
      </w:r>
      <w:r w:rsidRPr="00E80A63">
        <w:rPr>
          <w:rFonts w:cstheme="minorHAnsi"/>
        </w:rPr>
        <w:t xml:space="preserve">that resulted </w:t>
      </w:r>
      <w:r w:rsidR="0091364D" w:rsidRPr="00E80A63">
        <w:rPr>
          <w:rFonts w:cstheme="minorHAnsi"/>
        </w:rPr>
        <w:t xml:space="preserve">from the evaluation, including </w:t>
      </w:r>
      <w:r w:rsidRPr="00E80A63">
        <w:rPr>
          <w:rFonts w:cstheme="minorHAnsi"/>
        </w:rPr>
        <w:t xml:space="preserve">the </w:t>
      </w:r>
      <w:r w:rsidR="0091364D" w:rsidRPr="00E80A63">
        <w:rPr>
          <w:rFonts w:cstheme="minorHAnsi"/>
        </w:rPr>
        <w:t xml:space="preserve">main findings, </w:t>
      </w:r>
      <w:r w:rsidRPr="00E80A63">
        <w:rPr>
          <w:rFonts w:cstheme="minorHAnsi"/>
        </w:rPr>
        <w:t xml:space="preserve">highlights the </w:t>
      </w:r>
      <w:r w:rsidR="0091364D" w:rsidRPr="00E80A63">
        <w:rPr>
          <w:rFonts w:cstheme="minorHAnsi"/>
        </w:rPr>
        <w:t xml:space="preserve">successes, challenges and the political value of the intervention and </w:t>
      </w:r>
      <w:r w:rsidRPr="00E80A63">
        <w:rPr>
          <w:rFonts w:cstheme="minorHAnsi"/>
        </w:rPr>
        <w:t xml:space="preserve">its </w:t>
      </w:r>
      <w:r w:rsidR="0091364D" w:rsidRPr="00E80A63">
        <w:rPr>
          <w:rFonts w:cstheme="minorHAnsi"/>
        </w:rPr>
        <w:t>recommendations.</w:t>
      </w:r>
      <w:r w:rsidR="00C7283E" w:rsidRPr="00E80A63">
        <w:rPr>
          <w:rFonts w:cstheme="minorHAnsi"/>
        </w:rPr>
        <w:t xml:space="preserve">   </w:t>
      </w:r>
    </w:p>
    <w:p w14:paraId="3C1A3C27" w14:textId="77777777" w:rsidR="00A27040" w:rsidRPr="00E80A63" w:rsidRDefault="00A27040" w:rsidP="00BF741F">
      <w:pPr>
        <w:jc w:val="both"/>
        <w:rPr>
          <w:rFonts w:cstheme="minorHAnsi"/>
        </w:rPr>
      </w:pPr>
    </w:p>
    <w:p w14:paraId="480965D5" w14:textId="04AC1956" w:rsidR="00462522" w:rsidRPr="00E80A63" w:rsidRDefault="00906E9D" w:rsidP="004A6751">
      <w:pPr>
        <w:spacing w:before="100" w:beforeAutospacing="1" w:after="100" w:afterAutospacing="1"/>
        <w:jc w:val="both"/>
        <w:rPr>
          <w:rFonts w:cstheme="minorHAnsi"/>
          <w:b/>
          <w:bCs/>
          <w:color w:val="4F81BD" w:themeColor="accent1"/>
        </w:rPr>
      </w:pPr>
      <w:r w:rsidRPr="00E80A63">
        <w:rPr>
          <w:rFonts w:cstheme="minorHAnsi"/>
          <w:b/>
          <w:bCs/>
          <w:color w:val="4F81BD" w:themeColor="accent1"/>
        </w:rPr>
        <w:t xml:space="preserve">Methodological </w:t>
      </w:r>
      <w:r w:rsidR="00977E01" w:rsidRPr="00E80A63">
        <w:rPr>
          <w:rFonts w:cstheme="minorHAnsi"/>
          <w:b/>
          <w:bCs/>
          <w:color w:val="4F81BD" w:themeColor="accent1"/>
        </w:rPr>
        <w:t>l</w:t>
      </w:r>
      <w:r w:rsidRPr="00E80A63">
        <w:rPr>
          <w:rFonts w:cstheme="minorHAnsi"/>
          <w:b/>
          <w:bCs/>
          <w:color w:val="4F81BD" w:themeColor="accent1"/>
        </w:rPr>
        <w:t>imitations</w:t>
      </w:r>
    </w:p>
    <w:p w14:paraId="7A6DE9A1" w14:textId="5BEF2AC2" w:rsidR="004A6751" w:rsidRPr="00E80A63" w:rsidRDefault="00462522" w:rsidP="004A6751">
      <w:pPr>
        <w:spacing w:after="0"/>
        <w:jc w:val="both"/>
        <w:rPr>
          <w:rFonts w:cstheme="minorHAnsi"/>
          <w:b/>
          <w:bCs/>
        </w:rPr>
      </w:pPr>
      <w:r w:rsidRPr="00E80A63">
        <w:rPr>
          <w:rFonts w:cstheme="minorHAnsi"/>
        </w:rPr>
        <w:t>Given the specific topic</w:t>
      </w:r>
      <w:r w:rsidR="0074128D" w:rsidRPr="00E80A63">
        <w:rPr>
          <w:rFonts w:cstheme="minorHAnsi"/>
        </w:rPr>
        <w:t xml:space="preserve">s addressed by </w:t>
      </w:r>
      <w:r w:rsidR="00977E01" w:rsidRPr="00E80A63">
        <w:rPr>
          <w:rFonts w:cstheme="minorHAnsi"/>
        </w:rPr>
        <w:t xml:space="preserve">the </w:t>
      </w:r>
      <w:r w:rsidR="00B67A0C" w:rsidRPr="00E80A63">
        <w:rPr>
          <w:rFonts w:cstheme="minorHAnsi"/>
        </w:rPr>
        <w:t>p</w:t>
      </w:r>
      <w:r w:rsidR="0050551F" w:rsidRPr="00E80A63">
        <w:rPr>
          <w:rFonts w:cstheme="minorHAnsi"/>
        </w:rPr>
        <w:t>roject</w:t>
      </w:r>
      <w:r w:rsidRPr="00E80A63">
        <w:rPr>
          <w:rFonts w:cstheme="minorHAnsi"/>
        </w:rPr>
        <w:t xml:space="preserve"> </w:t>
      </w:r>
      <w:r w:rsidR="00B67A0C" w:rsidRPr="00E80A63">
        <w:rPr>
          <w:rFonts w:cstheme="minorHAnsi"/>
        </w:rPr>
        <w:t xml:space="preserve">in relation to </w:t>
      </w:r>
      <w:r w:rsidRPr="00E80A63">
        <w:rPr>
          <w:rFonts w:cstheme="minorHAnsi"/>
        </w:rPr>
        <w:t xml:space="preserve">the </w:t>
      </w:r>
      <w:r w:rsidR="00E80A63" w:rsidRPr="00E80A63">
        <w:rPr>
          <w:rFonts w:cstheme="minorHAnsi"/>
        </w:rPr>
        <w:t>Armed Forces</w:t>
      </w:r>
      <w:r w:rsidRPr="00E80A63">
        <w:rPr>
          <w:rFonts w:cstheme="minorHAnsi"/>
        </w:rPr>
        <w:t xml:space="preserve"> </w:t>
      </w:r>
      <w:r w:rsidR="004A6751" w:rsidRPr="00E80A63">
        <w:rPr>
          <w:rFonts w:cstheme="minorHAnsi"/>
        </w:rPr>
        <w:t xml:space="preserve">of </w:t>
      </w:r>
      <w:r w:rsidR="00F26C8E" w:rsidRPr="00E80A63">
        <w:rPr>
          <w:rFonts w:cstheme="minorHAnsi"/>
        </w:rPr>
        <w:t>Bosnia and Herzegovina</w:t>
      </w:r>
      <w:r w:rsidR="00352AA6" w:rsidRPr="00E80A63">
        <w:rPr>
          <w:rFonts w:cstheme="minorHAnsi"/>
        </w:rPr>
        <w:t xml:space="preserve"> </w:t>
      </w:r>
      <w:r w:rsidRPr="00E80A63">
        <w:rPr>
          <w:rFonts w:cstheme="minorHAnsi"/>
        </w:rPr>
        <w:t xml:space="preserve">and </w:t>
      </w:r>
      <w:r w:rsidR="00674EE7" w:rsidRPr="00E80A63">
        <w:t xml:space="preserve">the sensitivity of </w:t>
      </w:r>
      <w:r w:rsidR="00B67A0C" w:rsidRPr="00E80A63">
        <w:t xml:space="preserve">the </w:t>
      </w:r>
      <w:r w:rsidR="00674EE7" w:rsidRPr="00E80A63">
        <w:t xml:space="preserve">information </w:t>
      </w:r>
      <w:r w:rsidR="00B67A0C" w:rsidRPr="00E80A63">
        <w:t xml:space="preserve">obtained </w:t>
      </w:r>
      <w:r w:rsidR="004C1E0C" w:rsidRPr="00E80A63">
        <w:t xml:space="preserve">by </w:t>
      </w:r>
      <w:r w:rsidR="00A702A2" w:rsidRPr="00E80A63">
        <w:t xml:space="preserve">the </w:t>
      </w:r>
      <w:r w:rsidR="00B67A0C" w:rsidRPr="00E80A63">
        <w:t>p</w:t>
      </w:r>
      <w:r w:rsidR="0050551F" w:rsidRPr="00E80A63">
        <w:t>roject</w:t>
      </w:r>
      <w:r w:rsidR="00674EE7" w:rsidRPr="00E80A63">
        <w:t xml:space="preserve"> stakeholders</w:t>
      </w:r>
      <w:r w:rsidR="00674EE7" w:rsidRPr="00E80A63" w:rsidDel="00674EE7">
        <w:rPr>
          <w:rFonts w:cstheme="minorHAnsi"/>
        </w:rPr>
        <w:t xml:space="preserve"> </w:t>
      </w:r>
      <w:r w:rsidR="004C1E0C" w:rsidRPr="00E80A63">
        <w:rPr>
          <w:rFonts w:cstheme="minorHAnsi"/>
        </w:rPr>
        <w:t>as well as</w:t>
      </w:r>
      <w:r w:rsidR="00674EE7" w:rsidRPr="00E80A63">
        <w:rPr>
          <w:rFonts w:cstheme="minorHAnsi"/>
        </w:rPr>
        <w:t xml:space="preserve"> the </w:t>
      </w:r>
      <w:r w:rsidR="00674EE7" w:rsidRPr="00E80A63">
        <w:rPr>
          <w:rFonts w:cstheme="minorHAnsi"/>
        </w:rPr>
        <w:lastRenderedPageBreak/>
        <w:t xml:space="preserve">fact that local communities </w:t>
      </w:r>
      <w:r w:rsidR="004C1E0C" w:rsidRPr="00E80A63">
        <w:rPr>
          <w:rFonts w:cstheme="minorHAnsi"/>
        </w:rPr>
        <w:t xml:space="preserve">were not aware of </w:t>
      </w:r>
      <w:r w:rsidR="00A702A2" w:rsidRPr="00E80A63">
        <w:rPr>
          <w:rFonts w:cstheme="minorHAnsi"/>
        </w:rPr>
        <w:t xml:space="preserve">the </w:t>
      </w:r>
      <w:r w:rsidR="004C1E0C" w:rsidRPr="00E80A63">
        <w:rPr>
          <w:rFonts w:cstheme="minorHAnsi"/>
        </w:rPr>
        <w:t xml:space="preserve">ammunition disposal, it was not possible to conduct focus groups </w:t>
      </w:r>
      <w:r w:rsidR="007505C5" w:rsidRPr="00E80A63">
        <w:rPr>
          <w:rFonts w:cstheme="minorHAnsi"/>
        </w:rPr>
        <w:t>with local communities in order</w:t>
      </w:r>
      <w:r w:rsidR="00F24E57" w:rsidRPr="00E80A63">
        <w:rPr>
          <w:rFonts w:cstheme="minorHAnsi"/>
        </w:rPr>
        <w:t xml:space="preserve"> to </w:t>
      </w:r>
      <w:r w:rsidR="00A702A2" w:rsidRPr="00E80A63">
        <w:rPr>
          <w:rFonts w:cstheme="minorHAnsi"/>
        </w:rPr>
        <w:t xml:space="preserve">obtain </w:t>
      </w:r>
      <w:r w:rsidR="00F24E57" w:rsidRPr="00E80A63">
        <w:rPr>
          <w:rFonts w:cstheme="minorHAnsi"/>
        </w:rPr>
        <w:t xml:space="preserve">their opinion on </w:t>
      </w:r>
      <w:r w:rsidR="00A702A2" w:rsidRPr="00E80A63">
        <w:rPr>
          <w:rFonts w:cstheme="minorHAnsi"/>
        </w:rPr>
        <w:t xml:space="preserve">the </w:t>
      </w:r>
      <w:r w:rsidR="00B67A0C" w:rsidRPr="00E80A63">
        <w:rPr>
          <w:rFonts w:cstheme="minorHAnsi"/>
        </w:rPr>
        <w:t>p</w:t>
      </w:r>
      <w:r w:rsidR="00F24E57" w:rsidRPr="00E80A63">
        <w:rPr>
          <w:rFonts w:cstheme="minorHAnsi"/>
        </w:rPr>
        <w:t>roject results.</w:t>
      </w:r>
    </w:p>
    <w:p w14:paraId="65A8AC96" w14:textId="77777777" w:rsidR="004A6751" w:rsidRPr="00E80A63" w:rsidRDefault="004A6751" w:rsidP="004A6751">
      <w:pPr>
        <w:spacing w:after="0"/>
        <w:jc w:val="both"/>
        <w:rPr>
          <w:rFonts w:cstheme="minorHAnsi"/>
          <w:b/>
          <w:bCs/>
        </w:rPr>
      </w:pPr>
    </w:p>
    <w:p w14:paraId="5F51CC52" w14:textId="77777777" w:rsidR="00977E01" w:rsidRPr="00E80A63" w:rsidRDefault="00977E01" w:rsidP="004A6751">
      <w:pPr>
        <w:spacing w:after="0"/>
        <w:jc w:val="both"/>
        <w:rPr>
          <w:rFonts w:cstheme="minorHAnsi"/>
          <w:b/>
          <w:bCs/>
        </w:rPr>
      </w:pPr>
    </w:p>
    <w:p w14:paraId="36F1B59E" w14:textId="1F7105D6" w:rsidR="00C04D89" w:rsidRPr="00E80A63" w:rsidRDefault="00C04D89" w:rsidP="00A702A2">
      <w:pPr>
        <w:pStyle w:val="ListParagraph"/>
        <w:numPr>
          <w:ilvl w:val="0"/>
          <w:numId w:val="11"/>
        </w:numPr>
        <w:spacing w:after="0" w:line="293" w:lineRule="atLeast"/>
        <w:ind w:left="426" w:hanging="426"/>
        <w:textAlignment w:val="baseline"/>
        <w:outlineLvl w:val="0"/>
        <w:rPr>
          <w:rFonts w:eastAsia="Times New Roman" w:cstheme="minorHAnsi"/>
          <w:sz w:val="24"/>
          <w:szCs w:val="24"/>
          <w:lang w:eastAsia="bs-Latn-BA"/>
        </w:rPr>
      </w:pPr>
      <w:bookmarkStart w:id="13" w:name="_Toc36389820"/>
      <w:bookmarkStart w:id="14" w:name="_Toc36389821"/>
      <w:bookmarkStart w:id="15" w:name="_Toc36389822"/>
      <w:bookmarkStart w:id="16" w:name="_Toc36389823"/>
      <w:bookmarkStart w:id="17" w:name="_Toc36389824"/>
      <w:bookmarkStart w:id="18" w:name="_Toc36316078"/>
      <w:bookmarkStart w:id="19" w:name="_Toc36389825"/>
      <w:bookmarkStart w:id="20" w:name="_Toc37747533"/>
      <w:bookmarkEnd w:id="13"/>
      <w:bookmarkEnd w:id="14"/>
      <w:bookmarkEnd w:id="15"/>
      <w:bookmarkEnd w:id="16"/>
      <w:bookmarkEnd w:id="17"/>
      <w:bookmarkEnd w:id="18"/>
      <w:bookmarkEnd w:id="19"/>
      <w:r w:rsidRPr="00E80A63">
        <w:rPr>
          <w:rFonts w:eastAsia="Times New Roman" w:cstheme="minorHAnsi"/>
          <w:b/>
          <w:bCs/>
          <w:sz w:val="24"/>
          <w:szCs w:val="24"/>
          <w:bdr w:val="none" w:sz="0" w:space="0" w:color="auto" w:frame="1"/>
          <w:lang w:eastAsia="bs-Latn-BA"/>
        </w:rPr>
        <w:t>Data analysis</w:t>
      </w:r>
      <w:bookmarkEnd w:id="20"/>
    </w:p>
    <w:p w14:paraId="71D14D54" w14:textId="77777777" w:rsidR="00C04D89" w:rsidRPr="00E80A63" w:rsidRDefault="00C04D89" w:rsidP="0057301C">
      <w:pPr>
        <w:spacing w:after="0" w:line="293" w:lineRule="atLeast"/>
        <w:textAlignment w:val="baseline"/>
        <w:rPr>
          <w:rFonts w:eastAsia="Times New Roman" w:cstheme="minorHAnsi"/>
          <w:lang w:eastAsia="bs-Latn-BA"/>
        </w:rPr>
      </w:pPr>
    </w:p>
    <w:p w14:paraId="39DD8D18" w14:textId="60FCB7E7" w:rsidR="00345CBA" w:rsidRPr="00E80A63" w:rsidRDefault="00C7283E" w:rsidP="00592B76">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evaluation questions were selected in order to </w:t>
      </w:r>
      <w:r w:rsidR="00A702A2" w:rsidRPr="00E80A63">
        <w:rPr>
          <w:rFonts w:eastAsia="Times New Roman" w:cstheme="minorHAnsi"/>
          <w:lang w:eastAsia="bs-Latn-BA"/>
        </w:rPr>
        <w:t xml:space="preserve">gain an </w:t>
      </w:r>
      <w:r w:rsidRPr="00E80A63">
        <w:rPr>
          <w:rFonts w:eastAsia="Times New Roman" w:cstheme="minorHAnsi"/>
          <w:lang w:eastAsia="bs-Latn-BA"/>
        </w:rPr>
        <w:t xml:space="preserve">insight </w:t>
      </w:r>
      <w:r w:rsidR="00A702A2" w:rsidRPr="00E80A63">
        <w:rPr>
          <w:rFonts w:eastAsia="Times New Roman" w:cstheme="minorHAnsi"/>
          <w:lang w:eastAsia="bs-Latn-BA"/>
        </w:rPr>
        <w:t>in</w:t>
      </w:r>
      <w:r w:rsidRPr="00E80A63">
        <w:rPr>
          <w:rFonts w:eastAsia="Times New Roman" w:cstheme="minorHAnsi"/>
          <w:lang w:eastAsia="bs-Latn-BA"/>
        </w:rPr>
        <w:t xml:space="preserve">to </w:t>
      </w:r>
      <w:r w:rsidR="00A702A2" w:rsidRPr="00E80A63">
        <w:rPr>
          <w:rFonts w:eastAsia="Times New Roman" w:cstheme="minorHAnsi"/>
          <w:lang w:eastAsia="bs-Latn-BA"/>
        </w:rPr>
        <w:t xml:space="preserve">the </w:t>
      </w:r>
      <w:r w:rsidRPr="00E80A63">
        <w:rPr>
          <w:rFonts w:eastAsia="Times New Roman" w:cstheme="minorHAnsi"/>
          <w:lang w:eastAsia="bs-Latn-BA"/>
        </w:rPr>
        <w:t>specific evaluation criteria</w:t>
      </w:r>
      <w:r w:rsidR="006F1554" w:rsidRPr="00E80A63">
        <w:rPr>
          <w:rFonts w:eastAsia="Times New Roman" w:cstheme="minorHAnsi"/>
          <w:lang w:eastAsia="bs-Latn-BA"/>
        </w:rPr>
        <w:t>.</w:t>
      </w:r>
      <w:r w:rsidRPr="00E80A63">
        <w:rPr>
          <w:rFonts w:eastAsia="Times New Roman" w:cstheme="minorHAnsi"/>
          <w:lang w:eastAsia="bs-Latn-BA"/>
        </w:rPr>
        <w:t xml:space="preserve">  The consultant designed </w:t>
      </w:r>
      <w:r w:rsidR="00304A8B" w:rsidRPr="00E80A63">
        <w:rPr>
          <w:rFonts w:eastAsia="Times New Roman" w:cstheme="minorHAnsi"/>
          <w:lang w:eastAsia="bs-Latn-BA"/>
        </w:rPr>
        <w:t xml:space="preserve">different </w:t>
      </w:r>
      <w:r w:rsidRPr="00E80A63">
        <w:rPr>
          <w:rFonts w:eastAsia="Times New Roman" w:cstheme="minorHAnsi"/>
          <w:lang w:eastAsia="bs-Latn-BA"/>
        </w:rPr>
        <w:t xml:space="preserve">evaluation </w:t>
      </w:r>
      <w:r w:rsidR="00304A8B" w:rsidRPr="00E80A63">
        <w:rPr>
          <w:rFonts w:eastAsia="Times New Roman" w:cstheme="minorHAnsi"/>
          <w:lang w:eastAsia="bs-Latn-BA"/>
        </w:rPr>
        <w:t>questionnaire</w:t>
      </w:r>
      <w:r w:rsidR="00587347" w:rsidRPr="00E80A63">
        <w:rPr>
          <w:rFonts w:eastAsia="Times New Roman" w:cstheme="minorHAnsi"/>
          <w:lang w:eastAsia="bs-Latn-BA"/>
        </w:rPr>
        <w:t>s</w:t>
      </w:r>
      <w:r w:rsidRPr="00E80A63">
        <w:rPr>
          <w:rFonts w:eastAsia="Times New Roman" w:cstheme="minorHAnsi"/>
          <w:lang w:eastAsia="bs-Latn-BA"/>
        </w:rPr>
        <w:t xml:space="preserve"> for each</w:t>
      </w:r>
      <w:r w:rsidR="009420D7" w:rsidRPr="00E80A63">
        <w:rPr>
          <w:rFonts w:eastAsia="Times New Roman" w:cstheme="minorHAnsi"/>
          <w:lang w:eastAsia="bs-Latn-BA"/>
        </w:rPr>
        <w:t xml:space="preserve"> evaluation participant</w:t>
      </w:r>
      <w:r w:rsidR="00A702A2" w:rsidRPr="00E80A63">
        <w:rPr>
          <w:rFonts w:eastAsia="Times New Roman" w:cstheme="minorHAnsi"/>
          <w:lang w:eastAsia="bs-Latn-BA"/>
        </w:rPr>
        <w:t xml:space="preserve"> (see </w:t>
      </w:r>
      <w:r w:rsidR="007505C5" w:rsidRPr="00E80A63">
        <w:rPr>
          <w:rFonts w:eastAsia="Times New Roman" w:cstheme="minorHAnsi"/>
          <w:lang w:eastAsia="bs-Latn-BA"/>
        </w:rPr>
        <w:t>Annex 4</w:t>
      </w:r>
      <w:r w:rsidR="00A702A2" w:rsidRPr="00E80A63">
        <w:rPr>
          <w:rFonts w:eastAsia="Times New Roman" w:cstheme="minorHAnsi"/>
          <w:lang w:eastAsia="bs-Latn-BA"/>
        </w:rPr>
        <w:t>)</w:t>
      </w:r>
      <w:r w:rsidR="009420D7" w:rsidRPr="00E80A63">
        <w:rPr>
          <w:rFonts w:eastAsia="Times New Roman" w:cstheme="minorHAnsi"/>
          <w:lang w:eastAsia="bs-Latn-BA"/>
        </w:rPr>
        <w:t xml:space="preserve">. </w:t>
      </w:r>
      <w:r w:rsidR="00A702A2" w:rsidRPr="00E80A63">
        <w:rPr>
          <w:rFonts w:eastAsia="Times New Roman" w:cstheme="minorHAnsi"/>
          <w:lang w:eastAsia="bs-Latn-BA"/>
        </w:rPr>
        <w:t>The project team confirmed the r</w:t>
      </w:r>
      <w:r w:rsidR="00DB67BA" w:rsidRPr="00E80A63">
        <w:rPr>
          <w:rFonts w:eastAsia="Times New Roman" w:cstheme="minorHAnsi"/>
          <w:lang w:eastAsia="bs-Latn-BA"/>
        </w:rPr>
        <w:t xml:space="preserve">elevance of the </w:t>
      </w:r>
      <w:r w:rsidR="00587347" w:rsidRPr="00E80A63">
        <w:rPr>
          <w:rFonts w:eastAsia="Times New Roman" w:cstheme="minorHAnsi"/>
          <w:lang w:eastAsia="bs-Latn-BA"/>
        </w:rPr>
        <w:t>questionnaires</w:t>
      </w:r>
      <w:r w:rsidR="00304A8B" w:rsidRPr="00E80A63">
        <w:rPr>
          <w:rFonts w:eastAsia="Times New Roman" w:cstheme="minorHAnsi"/>
          <w:lang w:eastAsia="bs-Latn-BA"/>
        </w:rPr>
        <w:t xml:space="preserve">. </w:t>
      </w:r>
      <w:r w:rsidRPr="00E80A63">
        <w:rPr>
          <w:rFonts w:eastAsia="Times New Roman" w:cstheme="minorHAnsi"/>
          <w:lang w:eastAsia="bs-Latn-BA"/>
        </w:rPr>
        <w:t xml:space="preserve">Once </w:t>
      </w:r>
      <w:r w:rsidR="00A702A2" w:rsidRPr="00E80A63">
        <w:rPr>
          <w:rFonts w:eastAsia="Times New Roman" w:cstheme="minorHAnsi"/>
          <w:lang w:eastAsia="bs-Latn-BA"/>
        </w:rPr>
        <w:t xml:space="preserve">collected the </w:t>
      </w:r>
      <w:r w:rsidRPr="00E80A63">
        <w:rPr>
          <w:rFonts w:eastAsia="Times New Roman" w:cstheme="minorHAnsi"/>
          <w:lang w:eastAsia="bs-Latn-BA"/>
        </w:rPr>
        <w:t xml:space="preserve">input </w:t>
      </w:r>
      <w:r w:rsidR="00304A8B" w:rsidRPr="00E80A63">
        <w:rPr>
          <w:rFonts w:eastAsia="Times New Roman" w:cstheme="minorHAnsi"/>
          <w:lang w:eastAsia="bs-Latn-BA"/>
        </w:rPr>
        <w:t xml:space="preserve">from </w:t>
      </w:r>
      <w:r w:rsidR="00A702A2" w:rsidRPr="00E80A63">
        <w:rPr>
          <w:rFonts w:eastAsia="Times New Roman" w:cstheme="minorHAnsi"/>
          <w:lang w:eastAsia="bs-Latn-BA"/>
        </w:rPr>
        <w:t xml:space="preserve">the </w:t>
      </w:r>
      <w:r w:rsidR="00304A8B" w:rsidRPr="00E80A63">
        <w:rPr>
          <w:rFonts w:eastAsia="Times New Roman" w:cstheme="minorHAnsi"/>
          <w:lang w:eastAsia="bs-Latn-BA"/>
        </w:rPr>
        <w:t xml:space="preserve">stakeholders, </w:t>
      </w:r>
      <w:r w:rsidR="00587347" w:rsidRPr="00E80A63">
        <w:rPr>
          <w:rFonts w:eastAsia="Times New Roman" w:cstheme="minorHAnsi"/>
          <w:lang w:eastAsia="bs-Latn-BA"/>
        </w:rPr>
        <w:t>beneficiaries</w:t>
      </w:r>
      <w:r w:rsidR="009420D7" w:rsidRPr="00E80A63">
        <w:rPr>
          <w:rFonts w:eastAsia="Times New Roman" w:cstheme="minorHAnsi"/>
          <w:lang w:eastAsia="bs-Latn-BA"/>
        </w:rPr>
        <w:t xml:space="preserve"> and partners </w:t>
      </w:r>
      <w:r w:rsidR="00A702A2" w:rsidRPr="00E80A63">
        <w:rPr>
          <w:rFonts w:eastAsia="Times New Roman" w:cstheme="minorHAnsi"/>
          <w:lang w:eastAsia="bs-Latn-BA"/>
        </w:rPr>
        <w:t xml:space="preserve">was entered </w:t>
      </w:r>
      <w:r w:rsidRPr="00E80A63">
        <w:rPr>
          <w:rFonts w:eastAsia="Times New Roman" w:cstheme="minorHAnsi"/>
          <w:lang w:eastAsia="bs-Latn-BA"/>
        </w:rPr>
        <w:t>in</w:t>
      </w:r>
      <w:r w:rsidR="00A702A2" w:rsidRPr="00E80A63">
        <w:rPr>
          <w:rFonts w:eastAsia="Times New Roman" w:cstheme="minorHAnsi"/>
          <w:lang w:eastAsia="bs-Latn-BA"/>
        </w:rPr>
        <w:t>to</w:t>
      </w:r>
      <w:r w:rsidR="00632019" w:rsidRPr="00E80A63">
        <w:rPr>
          <w:rFonts w:eastAsia="Times New Roman" w:cstheme="minorHAnsi"/>
          <w:lang w:eastAsia="bs-Latn-BA"/>
        </w:rPr>
        <w:t xml:space="preserve"> the</w:t>
      </w:r>
      <w:r w:rsidRPr="00E80A63">
        <w:rPr>
          <w:rFonts w:eastAsia="Times New Roman" w:cstheme="minorHAnsi"/>
          <w:lang w:eastAsia="bs-Latn-BA"/>
        </w:rPr>
        <w:t xml:space="preserve"> system </w:t>
      </w:r>
      <w:r w:rsidR="00A702A2" w:rsidRPr="00E80A63">
        <w:rPr>
          <w:rFonts w:eastAsia="Times New Roman" w:cstheme="minorHAnsi"/>
          <w:lang w:eastAsia="bs-Latn-BA"/>
        </w:rPr>
        <w:t xml:space="preserve">for </w:t>
      </w:r>
      <w:r w:rsidR="009420D7" w:rsidRPr="00E80A63">
        <w:rPr>
          <w:rFonts w:eastAsia="Times New Roman" w:cstheme="minorHAnsi"/>
          <w:lang w:eastAsia="bs-Latn-BA"/>
        </w:rPr>
        <w:t>content</w:t>
      </w:r>
      <w:r w:rsidRPr="00E80A63">
        <w:rPr>
          <w:rFonts w:eastAsia="Times New Roman" w:cstheme="minorHAnsi"/>
          <w:lang w:eastAsia="bs-Latn-BA"/>
        </w:rPr>
        <w:t xml:space="preserve"> analysis. </w:t>
      </w:r>
      <w:r w:rsidR="00304A8B" w:rsidRPr="00E80A63">
        <w:rPr>
          <w:rFonts w:eastAsia="Times New Roman" w:cstheme="minorHAnsi"/>
          <w:lang w:eastAsia="bs-Latn-BA"/>
        </w:rPr>
        <w:t xml:space="preserve">The </w:t>
      </w:r>
      <w:r w:rsidR="00A702A2" w:rsidRPr="00E80A63">
        <w:rPr>
          <w:rFonts w:eastAsia="Times New Roman" w:cstheme="minorHAnsi"/>
          <w:lang w:eastAsia="bs-Latn-BA"/>
        </w:rPr>
        <w:t xml:space="preserve">opinion of the </w:t>
      </w:r>
      <w:r w:rsidR="00304A8B" w:rsidRPr="00E80A63">
        <w:rPr>
          <w:rFonts w:eastAsia="Times New Roman" w:cstheme="minorHAnsi"/>
          <w:lang w:eastAsia="bs-Latn-BA"/>
        </w:rPr>
        <w:t>evaluator</w:t>
      </w:r>
      <w:r w:rsidR="00A702A2" w:rsidRPr="00E80A63">
        <w:rPr>
          <w:rFonts w:eastAsia="Times New Roman" w:cstheme="minorHAnsi"/>
          <w:lang w:eastAsia="bs-Latn-BA"/>
        </w:rPr>
        <w:t xml:space="preserve">, </w:t>
      </w:r>
      <w:r w:rsidR="00304A8B" w:rsidRPr="00E80A63">
        <w:rPr>
          <w:rFonts w:eastAsia="Times New Roman" w:cstheme="minorHAnsi"/>
          <w:lang w:eastAsia="bs-Latn-BA"/>
        </w:rPr>
        <w:t xml:space="preserve">based on observation and </w:t>
      </w:r>
      <w:r w:rsidR="00A702A2" w:rsidRPr="00E80A63">
        <w:rPr>
          <w:rFonts w:eastAsia="Times New Roman" w:cstheme="minorHAnsi"/>
          <w:lang w:eastAsia="bs-Latn-BA"/>
        </w:rPr>
        <w:t xml:space="preserve">the </w:t>
      </w:r>
      <w:r w:rsidR="00304A8B" w:rsidRPr="00E80A63">
        <w:rPr>
          <w:rFonts w:eastAsia="Times New Roman" w:cstheme="minorHAnsi"/>
          <w:lang w:eastAsia="bs-Latn-BA"/>
        </w:rPr>
        <w:t xml:space="preserve">desk review, </w:t>
      </w:r>
      <w:r w:rsidR="00A702A2" w:rsidRPr="00E80A63">
        <w:rPr>
          <w:rFonts w:eastAsia="Times New Roman" w:cstheme="minorHAnsi"/>
          <w:lang w:eastAsia="bs-Latn-BA"/>
        </w:rPr>
        <w:t xml:space="preserve">was taken into </w:t>
      </w:r>
      <w:r w:rsidR="00304A8B" w:rsidRPr="00E80A63">
        <w:rPr>
          <w:rFonts w:eastAsia="Times New Roman" w:cstheme="minorHAnsi"/>
          <w:lang w:eastAsia="bs-Latn-BA"/>
        </w:rPr>
        <w:t>consider</w:t>
      </w:r>
      <w:r w:rsidR="00A702A2" w:rsidRPr="00E80A63">
        <w:rPr>
          <w:rFonts w:eastAsia="Times New Roman" w:cstheme="minorHAnsi"/>
          <w:lang w:eastAsia="bs-Latn-BA"/>
        </w:rPr>
        <w:t>ation</w:t>
      </w:r>
      <w:r w:rsidR="00304A8B" w:rsidRPr="00E80A63">
        <w:rPr>
          <w:rFonts w:eastAsia="Times New Roman" w:cstheme="minorHAnsi"/>
          <w:lang w:eastAsia="bs-Latn-BA"/>
        </w:rPr>
        <w:t xml:space="preserve"> </w:t>
      </w:r>
      <w:r w:rsidR="00A702A2" w:rsidRPr="00E80A63">
        <w:rPr>
          <w:rFonts w:eastAsia="Times New Roman" w:cstheme="minorHAnsi"/>
          <w:lang w:eastAsia="bs-Latn-BA"/>
        </w:rPr>
        <w:t xml:space="preserve">during the </w:t>
      </w:r>
      <w:r w:rsidR="00304A8B" w:rsidRPr="00E80A63">
        <w:rPr>
          <w:rFonts w:eastAsia="Times New Roman" w:cstheme="minorHAnsi"/>
          <w:lang w:eastAsia="bs-Latn-BA"/>
        </w:rPr>
        <w:t xml:space="preserve">data analysis. </w:t>
      </w:r>
      <w:r w:rsidR="00632019" w:rsidRPr="00E80A63">
        <w:rPr>
          <w:rFonts w:eastAsia="Times New Roman" w:cstheme="minorHAnsi"/>
          <w:bCs/>
          <w:lang w:eastAsia="bs-Latn-BA"/>
        </w:rPr>
        <w:t xml:space="preserve">Content analysis </w:t>
      </w:r>
      <w:r w:rsidR="00A702A2" w:rsidRPr="00E80A63">
        <w:rPr>
          <w:rFonts w:eastAsia="Times New Roman" w:cstheme="minorHAnsi"/>
          <w:bCs/>
          <w:lang w:eastAsia="bs-Latn-BA"/>
        </w:rPr>
        <w:t xml:space="preserve">was </w:t>
      </w:r>
      <w:r w:rsidR="00632019" w:rsidRPr="00E80A63">
        <w:rPr>
          <w:rFonts w:eastAsia="Times New Roman" w:cstheme="minorHAnsi"/>
          <w:bCs/>
          <w:lang w:eastAsia="bs-Latn-BA"/>
        </w:rPr>
        <w:t>the method used for data analysis.</w:t>
      </w:r>
      <w:r w:rsidR="00632019" w:rsidRPr="00E80A63">
        <w:rPr>
          <w:rFonts w:eastAsia="Times New Roman" w:cstheme="minorHAnsi"/>
          <w:lang w:eastAsia="bs-Latn-BA"/>
        </w:rPr>
        <w:t xml:space="preserve"> All available </w:t>
      </w:r>
      <w:r w:rsidR="00E05ECA" w:rsidRPr="00E80A63">
        <w:rPr>
          <w:rFonts w:eastAsia="Times New Roman" w:cstheme="minorHAnsi"/>
          <w:lang w:eastAsia="bs-Latn-BA"/>
        </w:rPr>
        <w:t>documents, including interviewee input</w:t>
      </w:r>
      <w:r w:rsidR="00632019" w:rsidRPr="00E80A63">
        <w:rPr>
          <w:rFonts w:eastAsia="Times New Roman" w:cstheme="minorHAnsi"/>
          <w:lang w:eastAsia="bs-Latn-BA"/>
        </w:rPr>
        <w:t xml:space="preserve"> and </w:t>
      </w:r>
      <w:r w:rsidR="00A702A2" w:rsidRPr="00E80A63">
        <w:rPr>
          <w:rFonts w:eastAsia="Times New Roman" w:cstheme="minorHAnsi"/>
          <w:lang w:eastAsia="bs-Latn-BA"/>
        </w:rPr>
        <w:t>the p</w:t>
      </w:r>
      <w:r w:rsidR="0050551F" w:rsidRPr="00E80A63">
        <w:rPr>
          <w:rFonts w:eastAsia="Times New Roman" w:cstheme="minorHAnsi"/>
          <w:lang w:eastAsia="bs-Latn-BA"/>
        </w:rPr>
        <w:t>roject</w:t>
      </w:r>
      <w:r w:rsidR="00632019" w:rsidRPr="00E80A63">
        <w:rPr>
          <w:rFonts w:eastAsia="Times New Roman" w:cstheme="minorHAnsi"/>
          <w:lang w:eastAsia="bs-Latn-BA"/>
        </w:rPr>
        <w:t xml:space="preserve"> documents provided by the </w:t>
      </w:r>
      <w:r w:rsidR="00A702A2" w:rsidRPr="00E80A63">
        <w:rPr>
          <w:rFonts w:eastAsia="Times New Roman" w:cstheme="minorHAnsi"/>
          <w:lang w:eastAsia="bs-Latn-BA"/>
        </w:rPr>
        <w:t>p</w:t>
      </w:r>
      <w:r w:rsidR="0050551F" w:rsidRPr="00E80A63">
        <w:rPr>
          <w:rFonts w:eastAsia="Times New Roman" w:cstheme="minorHAnsi"/>
          <w:lang w:eastAsia="bs-Latn-BA"/>
        </w:rPr>
        <w:t>roject</w:t>
      </w:r>
      <w:r w:rsidR="004A6751" w:rsidRPr="00E80A63">
        <w:rPr>
          <w:rFonts w:eastAsia="Times New Roman" w:cstheme="minorHAnsi"/>
          <w:lang w:eastAsia="bs-Latn-BA"/>
        </w:rPr>
        <w:t xml:space="preserve"> team were used </w:t>
      </w:r>
      <w:r w:rsidR="00632019" w:rsidRPr="00E80A63">
        <w:rPr>
          <w:rFonts w:eastAsia="Times New Roman" w:cstheme="minorHAnsi"/>
          <w:lang w:eastAsia="bs-Latn-BA"/>
        </w:rPr>
        <w:t xml:space="preserve">for data analysis. </w:t>
      </w:r>
      <w:r w:rsidR="00977E01" w:rsidRPr="00E80A63">
        <w:rPr>
          <w:rFonts w:eastAsia="Times New Roman" w:cstheme="minorHAnsi"/>
          <w:lang w:eastAsia="bs-Latn-BA"/>
        </w:rPr>
        <w:t xml:space="preserve">A </w:t>
      </w:r>
      <w:r w:rsidR="004B722C" w:rsidRPr="00E80A63">
        <w:rPr>
          <w:rFonts w:eastAsia="Times New Roman" w:cstheme="minorHAnsi"/>
          <w:lang w:eastAsia="bs-Latn-BA"/>
        </w:rPr>
        <w:t>t</w:t>
      </w:r>
      <w:r w:rsidR="00632019" w:rsidRPr="00E80A63">
        <w:rPr>
          <w:rFonts w:eastAsia="Times New Roman" w:cstheme="minorHAnsi"/>
          <w:lang w:eastAsia="bs-Latn-BA"/>
        </w:rPr>
        <w:t xml:space="preserve">riangulation approach </w:t>
      </w:r>
      <w:r w:rsidR="004B722C" w:rsidRPr="00E80A63">
        <w:rPr>
          <w:rFonts w:eastAsia="Times New Roman" w:cstheme="minorHAnsi"/>
          <w:lang w:eastAsia="bs-Latn-BA"/>
        </w:rPr>
        <w:t>was applied to</w:t>
      </w:r>
      <w:r w:rsidR="00632019" w:rsidRPr="00E80A63">
        <w:rPr>
          <w:rFonts w:eastAsia="Times New Roman" w:cstheme="minorHAnsi"/>
          <w:lang w:eastAsia="bs-Latn-BA"/>
        </w:rPr>
        <w:t xml:space="preserve"> data analysis, meaning </w:t>
      </w:r>
      <w:r w:rsidR="004B722C" w:rsidRPr="00E80A63">
        <w:rPr>
          <w:rFonts w:eastAsia="Times New Roman" w:cstheme="minorHAnsi"/>
          <w:lang w:eastAsia="bs-Latn-BA"/>
        </w:rPr>
        <w:t xml:space="preserve">that </w:t>
      </w:r>
      <w:r w:rsidR="00632019" w:rsidRPr="00E80A63">
        <w:rPr>
          <w:rFonts w:eastAsia="Times New Roman" w:cstheme="minorHAnsi"/>
          <w:lang w:eastAsia="bs-Latn-BA"/>
        </w:rPr>
        <w:t xml:space="preserve">three information sources </w:t>
      </w:r>
      <w:r w:rsidR="004B722C" w:rsidRPr="00E80A63">
        <w:rPr>
          <w:rFonts w:eastAsia="Times New Roman" w:cstheme="minorHAnsi"/>
          <w:lang w:eastAsia="bs-Latn-BA"/>
        </w:rPr>
        <w:t xml:space="preserve">needed to </w:t>
      </w:r>
      <w:r w:rsidR="00632019" w:rsidRPr="00E80A63">
        <w:rPr>
          <w:rFonts w:eastAsia="Times New Roman" w:cstheme="minorHAnsi"/>
          <w:lang w:eastAsia="bs-Latn-BA"/>
        </w:rPr>
        <w:t xml:space="preserve">confirm the same statement </w:t>
      </w:r>
      <w:r w:rsidR="004B722C" w:rsidRPr="00E80A63">
        <w:rPr>
          <w:rFonts w:eastAsia="Times New Roman" w:cstheme="minorHAnsi"/>
          <w:lang w:eastAsia="bs-Latn-BA"/>
        </w:rPr>
        <w:t xml:space="preserve">before </w:t>
      </w:r>
      <w:r w:rsidR="00632019" w:rsidRPr="00E80A63">
        <w:rPr>
          <w:rFonts w:eastAsia="Times New Roman" w:cstheme="minorHAnsi"/>
          <w:lang w:eastAsia="bs-Latn-BA"/>
        </w:rPr>
        <w:t xml:space="preserve">it was </w:t>
      </w:r>
      <w:r w:rsidR="00A731A5" w:rsidRPr="00E80A63">
        <w:rPr>
          <w:rFonts w:eastAsia="Times New Roman" w:cstheme="minorHAnsi"/>
          <w:lang w:eastAsia="bs-Latn-BA"/>
        </w:rPr>
        <w:t>considered true.</w:t>
      </w:r>
      <w:r w:rsidR="00632019" w:rsidRPr="00E80A63">
        <w:rPr>
          <w:rFonts w:eastAsia="Times New Roman" w:cstheme="minorHAnsi"/>
          <w:lang w:eastAsia="bs-Latn-BA"/>
        </w:rPr>
        <w:t xml:space="preserve"> This is how </w:t>
      </w:r>
      <w:r w:rsidR="00977E01" w:rsidRPr="00E80A63">
        <w:rPr>
          <w:rFonts w:eastAsia="Times New Roman" w:cstheme="minorHAnsi"/>
          <w:lang w:eastAsia="bs-Latn-BA"/>
        </w:rPr>
        <w:t xml:space="preserve">the </w:t>
      </w:r>
      <w:r w:rsidR="00632019" w:rsidRPr="00E80A63">
        <w:rPr>
          <w:rFonts w:eastAsia="Times New Roman" w:cstheme="minorHAnsi"/>
          <w:lang w:eastAsia="bs-Latn-BA"/>
        </w:rPr>
        <w:t xml:space="preserve">conclusions were </w:t>
      </w:r>
      <w:r w:rsidR="00977E01" w:rsidRPr="00E80A63">
        <w:rPr>
          <w:rFonts w:eastAsia="Times New Roman" w:cstheme="minorHAnsi"/>
          <w:lang w:eastAsia="bs-Latn-BA"/>
        </w:rPr>
        <w:t xml:space="preserve">drawn </w:t>
      </w:r>
      <w:r w:rsidR="00632019" w:rsidRPr="00E80A63">
        <w:rPr>
          <w:rFonts w:eastAsia="Times New Roman" w:cstheme="minorHAnsi"/>
          <w:lang w:eastAsia="bs-Latn-BA"/>
        </w:rPr>
        <w:t xml:space="preserve">and recommendations </w:t>
      </w:r>
      <w:r w:rsidR="004B722C" w:rsidRPr="00E80A63">
        <w:rPr>
          <w:rFonts w:eastAsia="Times New Roman" w:cstheme="minorHAnsi"/>
          <w:lang w:eastAsia="bs-Latn-BA"/>
        </w:rPr>
        <w:t>derived</w:t>
      </w:r>
      <w:r w:rsidR="00632019" w:rsidRPr="00E80A63">
        <w:rPr>
          <w:rFonts w:eastAsia="Times New Roman" w:cstheme="minorHAnsi"/>
          <w:lang w:eastAsia="bs-Latn-BA"/>
        </w:rPr>
        <w:t xml:space="preserve">. </w:t>
      </w:r>
      <w:r w:rsidR="004B722C" w:rsidRPr="00E80A63">
        <w:rPr>
          <w:rFonts w:eastAsia="Times New Roman" w:cstheme="minorHAnsi"/>
          <w:lang w:eastAsia="bs-Latn-BA"/>
        </w:rPr>
        <w:t xml:space="preserve">A </w:t>
      </w:r>
      <w:r w:rsidR="00304A8B" w:rsidRPr="00E80A63">
        <w:rPr>
          <w:rFonts w:eastAsia="Times New Roman" w:cstheme="minorHAnsi"/>
          <w:lang w:eastAsia="bs-Latn-BA"/>
        </w:rPr>
        <w:t xml:space="preserve">summary of </w:t>
      </w:r>
      <w:r w:rsidR="004B722C" w:rsidRPr="00E80A63">
        <w:rPr>
          <w:rFonts w:eastAsia="Times New Roman" w:cstheme="minorHAnsi"/>
          <w:lang w:eastAsia="bs-Latn-BA"/>
        </w:rPr>
        <w:t xml:space="preserve">the </w:t>
      </w:r>
      <w:r w:rsidR="00304A8B" w:rsidRPr="00E80A63">
        <w:rPr>
          <w:rFonts w:eastAsia="Times New Roman" w:cstheme="minorHAnsi"/>
          <w:lang w:eastAsia="bs-Latn-BA"/>
        </w:rPr>
        <w:t xml:space="preserve">content analysis </w:t>
      </w:r>
      <w:r w:rsidR="004B722C" w:rsidRPr="00E80A63">
        <w:rPr>
          <w:rFonts w:eastAsia="Times New Roman" w:cstheme="minorHAnsi"/>
          <w:lang w:eastAsia="bs-Latn-BA"/>
        </w:rPr>
        <w:t xml:space="preserve">for each evaluation criteria </w:t>
      </w:r>
      <w:r w:rsidR="002C2D40" w:rsidRPr="00E80A63">
        <w:rPr>
          <w:rFonts w:eastAsia="Times New Roman" w:cstheme="minorHAnsi"/>
          <w:lang w:eastAsia="bs-Latn-BA"/>
        </w:rPr>
        <w:t>is provided</w:t>
      </w:r>
      <w:r w:rsidR="00304A8B" w:rsidRPr="00E80A63">
        <w:rPr>
          <w:rFonts w:eastAsia="Times New Roman" w:cstheme="minorHAnsi"/>
          <w:lang w:eastAsia="bs-Latn-BA"/>
        </w:rPr>
        <w:t xml:space="preserve"> </w:t>
      </w:r>
      <w:r w:rsidR="00977E01" w:rsidRPr="00E80A63">
        <w:rPr>
          <w:rFonts w:eastAsia="Times New Roman" w:cstheme="minorHAnsi"/>
          <w:lang w:eastAsia="bs-Latn-BA"/>
        </w:rPr>
        <w:t xml:space="preserve">under </w:t>
      </w:r>
      <w:r w:rsidR="00304A8B" w:rsidRPr="00E80A63">
        <w:rPr>
          <w:rFonts w:eastAsia="Times New Roman" w:cstheme="minorHAnsi"/>
          <w:lang w:eastAsia="bs-Latn-BA"/>
        </w:rPr>
        <w:t xml:space="preserve">Findings. The conclusions, </w:t>
      </w:r>
      <w:r w:rsidR="00587347" w:rsidRPr="00E80A63">
        <w:rPr>
          <w:rFonts w:eastAsia="Times New Roman" w:cstheme="minorHAnsi"/>
          <w:lang w:eastAsia="bs-Latn-BA"/>
        </w:rPr>
        <w:t>lessons</w:t>
      </w:r>
      <w:r w:rsidR="00304A8B" w:rsidRPr="00E80A63">
        <w:rPr>
          <w:rFonts w:eastAsia="Times New Roman" w:cstheme="minorHAnsi"/>
          <w:lang w:eastAsia="bs-Latn-BA"/>
        </w:rPr>
        <w:t xml:space="preserve"> </w:t>
      </w:r>
      <w:r w:rsidR="004517F8" w:rsidRPr="00E80A63">
        <w:rPr>
          <w:rFonts w:eastAsia="Times New Roman" w:cstheme="minorHAnsi"/>
          <w:lang w:eastAsia="bs-Latn-BA"/>
        </w:rPr>
        <w:t>learned,</w:t>
      </w:r>
      <w:r w:rsidR="00304A8B" w:rsidRPr="00E80A63">
        <w:rPr>
          <w:rFonts w:eastAsia="Times New Roman" w:cstheme="minorHAnsi"/>
          <w:lang w:eastAsia="bs-Latn-BA"/>
        </w:rPr>
        <w:t xml:space="preserve"> and recommendations</w:t>
      </w:r>
      <w:r w:rsidR="00977E01" w:rsidRPr="00E80A63">
        <w:rPr>
          <w:rFonts w:eastAsia="Times New Roman" w:cstheme="minorHAnsi"/>
          <w:lang w:eastAsia="bs-Latn-BA"/>
        </w:rPr>
        <w:t xml:space="preserve"> were</w:t>
      </w:r>
      <w:r w:rsidR="00304A8B" w:rsidRPr="00E80A63">
        <w:rPr>
          <w:rFonts w:eastAsia="Times New Roman" w:cstheme="minorHAnsi"/>
          <w:lang w:eastAsia="bs-Latn-BA"/>
        </w:rPr>
        <w:t xml:space="preserve"> </w:t>
      </w:r>
      <w:r w:rsidR="004B722C" w:rsidRPr="00E80A63">
        <w:rPr>
          <w:rFonts w:eastAsia="Times New Roman" w:cstheme="minorHAnsi"/>
          <w:lang w:eastAsia="bs-Latn-BA"/>
        </w:rPr>
        <w:t xml:space="preserve">derived </w:t>
      </w:r>
      <w:r w:rsidR="00304A8B" w:rsidRPr="00E80A63">
        <w:rPr>
          <w:rFonts w:eastAsia="Times New Roman" w:cstheme="minorHAnsi"/>
          <w:lang w:eastAsia="bs-Latn-BA"/>
        </w:rPr>
        <w:t>from these findings.</w:t>
      </w:r>
    </w:p>
    <w:p w14:paraId="19101EC5" w14:textId="77777777" w:rsidR="00345CBA" w:rsidRPr="00E80A63" w:rsidRDefault="00345CBA" w:rsidP="00BF741F">
      <w:pPr>
        <w:spacing w:after="0" w:line="293" w:lineRule="atLeast"/>
        <w:textAlignment w:val="baseline"/>
        <w:rPr>
          <w:rFonts w:eastAsia="Times New Roman" w:cstheme="minorHAnsi"/>
          <w:lang w:eastAsia="bs-Latn-BA"/>
        </w:rPr>
      </w:pPr>
    </w:p>
    <w:p w14:paraId="554DD041" w14:textId="77777777" w:rsidR="00345CBA" w:rsidRPr="00E80A63" w:rsidRDefault="00345CBA" w:rsidP="00BF741F">
      <w:pPr>
        <w:spacing w:after="0" w:line="293" w:lineRule="atLeast"/>
        <w:textAlignment w:val="baseline"/>
        <w:rPr>
          <w:rFonts w:eastAsia="Times New Roman" w:cstheme="minorHAnsi"/>
          <w:lang w:eastAsia="bs-Latn-BA"/>
        </w:rPr>
      </w:pPr>
    </w:p>
    <w:p w14:paraId="06A8355A" w14:textId="77777777" w:rsidR="00C04D89" w:rsidRPr="00E80A63" w:rsidRDefault="00C04D89" w:rsidP="00C04D89">
      <w:pPr>
        <w:spacing w:after="0" w:line="293" w:lineRule="atLeast"/>
        <w:ind w:left="360"/>
        <w:textAlignment w:val="baseline"/>
        <w:rPr>
          <w:rFonts w:eastAsia="Times New Roman" w:cstheme="minorHAnsi"/>
          <w:lang w:eastAsia="bs-Latn-BA"/>
        </w:rPr>
      </w:pPr>
    </w:p>
    <w:p w14:paraId="4CA142DE" w14:textId="7A0705EA" w:rsidR="0073562B" w:rsidRPr="00E80A63" w:rsidRDefault="00C04D89" w:rsidP="00947428">
      <w:pPr>
        <w:pStyle w:val="ListParagraph"/>
        <w:numPr>
          <w:ilvl w:val="0"/>
          <w:numId w:val="11"/>
        </w:numPr>
        <w:spacing w:after="0" w:line="293" w:lineRule="atLeast"/>
        <w:ind w:left="426" w:hanging="426"/>
        <w:textAlignment w:val="baseline"/>
        <w:outlineLvl w:val="0"/>
        <w:rPr>
          <w:rFonts w:eastAsia="Times New Roman" w:cstheme="minorHAnsi"/>
          <w:b/>
          <w:bCs/>
          <w:sz w:val="24"/>
          <w:szCs w:val="24"/>
          <w:bdr w:val="none" w:sz="0" w:space="0" w:color="auto" w:frame="1"/>
          <w:lang w:eastAsia="bs-Latn-BA"/>
        </w:rPr>
      </w:pPr>
      <w:bookmarkStart w:id="21" w:name="_Toc37747534"/>
      <w:r w:rsidRPr="00E80A63">
        <w:rPr>
          <w:rFonts w:eastAsia="Times New Roman" w:cstheme="minorHAnsi"/>
          <w:b/>
          <w:bCs/>
          <w:sz w:val="24"/>
          <w:szCs w:val="24"/>
          <w:bdr w:val="none" w:sz="0" w:space="0" w:color="auto" w:frame="1"/>
          <w:lang w:eastAsia="bs-Latn-BA"/>
        </w:rPr>
        <w:t>Findings and conclusions</w:t>
      </w:r>
      <w:bookmarkEnd w:id="21"/>
    </w:p>
    <w:p w14:paraId="618F2DC4" w14:textId="77777777" w:rsidR="00C04D89" w:rsidRPr="00E80A63" w:rsidRDefault="00C04D89" w:rsidP="00C04D89">
      <w:pPr>
        <w:spacing w:after="0" w:line="293" w:lineRule="atLeast"/>
        <w:ind w:left="360"/>
        <w:textAlignment w:val="baseline"/>
        <w:rPr>
          <w:rFonts w:eastAsia="Times New Roman" w:cstheme="minorHAnsi"/>
          <w:iCs/>
          <w:bdr w:val="none" w:sz="0" w:space="0" w:color="auto" w:frame="1"/>
          <w:lang w:eastAsia="bs-Latn-BA"/>
        </w:rPr>
      </w:pPr>
    </w:p>
    <w:p w14:paraId="20A388F8" w14:textId="2016A4D6" w:rsidR="001C03CD" w:rsidRPr="00E80A63" w:rsidRDefault="001C03CD" w:rsidP="00A702A2">
      <w:pPr>
        <w:pStyle w:val="ListParagraph"/>
        <w:numPr>
          <w:ilvl w:val="1"/>
          <w:numId w:val="7"/>
        </w:numPr>
        <w:spacing w:before="100" w:beforeAutospacing="1" w:after="100" w:afterAutospacing="1" w:line="293" w:lineRule="atLeast"/>
        <w:ind w:left="426" w:hanging="426"/>
        <w:textAlignment w:val="baseline"/>
        <w:outlineLvl w:val="1"/>
        <w:rPr>
          <w:rFonts w:eastAsia="Times New Roman" w:cstheme="minorHAnsi"/>
          <w:b/>
          <w:iCs/>
          <w:bdr w:val="none" w:sz="0" w:space="0" w:color="auto" w:frame="1"/>
          <w:lang w:eastAsia="bs-Latn-BA"/>
        </w:rPr>
      </w:pPr>
      <w:r w:rsidRPr="00E80A63">
        <w:rPr>
          <w:rFonts w:eastAsia="Times New Roman" w:cstheme="minorHAnsi"/>
          <w:b/>
          <w:iCs/>
          <w:bdr w:val="none" w:sz="0" w:space="0" w:color="auto" w:frame="1"/>
          <w:lang w:eastAsia="bs-Latn-BA"/>
        </w:rPr>
        <w:t>Relevance</w:t>
      </w:r>
    </w:p>
    <w:p w14:paraId="3990848B" w14:textId="19AA376A" w:rsidR="00327C35" w:rsidRPr="00E80A63" w:rsidRDefault="001C03CD" w:rsidP="009B46E1">
      <w:pPr>
        <w:spacing w:after="0" w:line="293" w:lineRule="atLeast"/>
        <w:jc w:val="both"/>
        <w:textAlignment w:val="baseline"/>
        <w:rPr>
          <w:rFonts w:eastAsia="Times New Roman" w:cstheme="minorHAnsi"/>
          <w:lang w:eastAsia="bs-Latn-BA"/>
        </w:rPr>
      </w:pPr>
      <w:r w:rsidRPr="00E80A63">
        <w:rPr>
          <w:rFonts w:eastAsia="Times New Roman" w:cstheme="minorHAnsi"/>
          <w:b/>
          <w:iCs/>
          <w:bdr w:val="none" w:sz="0" w:space="0" w:color="auto" w:frame="1"/>
          <w:lang w:eastAsia="bs-Latn-BA"/>
        </w:rPr>
        <w:t>Overall finding</w:t>
      </w:r>
      <w:r w:rsidR="00327C35" w:rsidRPr="00E80A63">
        <w:rPr>
          <w:rFonts w:eastAsia="Times New Roman" w:cstheme="minorHAnsi"/>
          <w:b/>
          <w:iCs/>
          <w:bdr w:val="none" w:sz="0" w:space="0" w:color="auto" w:frame="1"/>
          <w:lang w:eastAsia="bs-Latn-BA"/>
        </w:rPr>
        <w:t xml:space="preserve">:  </w:t>
      </w:r>
      <w:r w:rsidR="004B722C" w:rsidRPr="00E80A63">
        <w:rPr>
          <w:rFonts w:eastAsia="Times New Roman" w:cstheme="minorHAnsi"/>
          <w:iCs/>
          <w:bdr w:val="none" w:sz="0" w:space="0" w:color="auto" w:frame="1"/>
          <w:lang w:eastAsia="bs-Latn-BA"/>
        </w:rPr>
        <w:t>The p</w:t>
      </w:r>
      <w:r w:rsidR="0050551F" w:rsidRPr="00E80A63">
        <w:rPr>
          <w:rFonts w:eastAsia="Times New Roman" w:cstheme="minorHAnsi"/>
          <w:lang w:eastAsia="bs-Latn-BA"/>
        </w:rPr>
        <w:t>roject</w:t>
      </w:r>
      <w:r w:rsidR="00F003D8" w:rsidRPr="00E80A63">
        <w:rPr>
          <w:rFonts w:eastAsia="Times New Roman" w:cstheme="minorHAnsi"/>
          <w:lang w:eastAsia="bs-Latn-BA"/>
        </w:rPr>
        <w:t xml:space="preserve"> objectives </w:t>
      </w:r>
      <w:r w:rsidR="004B722C" w:rsidRPr="00E80A63">
        <w:rPr>
          <w:rFonts w:eastAsia="Times New Roman" w:cstheme="minorHAnsi"/>
          <w:lang w:eastAsia="bs-Latn-BA"/>
        </w:rPr>
        <w:t xml:space="preserve">were </w:t>
      </w:r>
      <w:r w:rsidR="00F003D8" w:rsidRPr="00E80A63">
        <w:rPr>
          <w:rFonts w:eastAsia="Times New Roman" w:cstheme="minorHAnsi"/>
          <w:lang w:eastAsia="bs-Latn-BA"/>
        </w:rPr>
        <w:t>relevant to the needs of the country</w:t>
      </w:r>
      <w:r w:rsidR="0048484A" w:rsidRPr="00E80A63">
        <w:rPr>
          <w:rFonts w:eastAsia="Times New Roman" w:cstheme="minorHAnsi"/>
          <w:lang w:eastAsia="bs-Latn-BA"/>
        </w:rPr>
        <w:t>.</w:t>
      </w:r>
      <w:r w:rsidR="00F003D8" w:rsidRPr="00E80A63">
        <w:rPr>
          <w:rFonts w:eastAsia="Times New Roman" w:cstheme="minorHAnsi"/>
          <w:lang w:eastAsia="bs-Latn-BA"/>
        </w:rPr>
        <w:t xml:space="preserve"> </w:t>
      </w:r>
      <w:r w:rsidR="0048484A" w:rsidRPr="00E80A63">
        <w:rPr>
          <w:rFonts w:eastAsia="Times New Roman" w:cstheme="minorHAnsi"/>
          <w:lang w:eastAsia="bs-Latn-BA"/>
        </w:rPr>
        <w:t>H</w:t>
      </w:r>
      <w:r w:rsidR="00F003D8" w:rsidRPr="00E80A63">
        <w:rPr>
          <w:rFonts w:eastAsia="Times New Roman" w:cstheme="minorHAnsi"/>
          <w:lang w:eastAsia="bs-Latn-BA"/>
        </w:rPr>
        <w:t xml:space="preserve">aving in mind </w:t>
      </w:r>
      <w:r w:rsidR="0048484A" w:rsidRPr="00E80A63">
        <w:rPr>
          <w:rFonts w:eastAsia="Times New Roman" w:cstheme="minorHAnsi"/>
          <w:lang w:eastAsia="bs-Latn-BA"/>
        </w:rPr>
        <w:t>the</w:t>
      </w:r>
      <w:r w:rsidR="00F003D8" w:rsidRPr="00E80A63">
        <w:rPr>
          <w:rFonts w:eastAsia="Times New Roman" w:cstheme="minorHAnsi"/>
          <w:lang w:eastAsia="bs-Latn-BA"/>
        </w:rPr>
        <w:t xml:space="preserve"> political, social and institutional context </w:t>
      </w:r>
      <w:r w:rsidR="0048484A" w:rsidRPr="00E80A63">
        <w:rPr>
          <w:rFonts w:eastAsia="Times New Roman" w:cstheme="minorHAnsi"/>
          <w:lang w:eastAsia="bs-Latn-BA"/>
        </w:rPr>
        <w:t>of</w:t>
      </w:r>
      <w:r w:rsidR="00F003D8" w:rsidRPr="00E80A63">
        <w:rPr>
          <w:rFonts w:eastAsia="Times New Roman" w:cstheme="minorHAnsi"/>
          <w:lang w:eastAsia="bs-Latn-BA"/>
        </w:rPr>
        <w:t xml:space="preserve"> </w:t>
      </w:r>
      <w:r w:rsidR="00F26C8E" w:rsidRPr="00E80A63">
        <w:rPr>
          <w:rFonts w:eastAsia="Times New Roman" w:cstheme="minorHAnsi"/>
          <w:lang w:eastAsia="bs-Latn-BA"/>
        </w:rPr>
        <w:t>Bosnia and Herzegovina</w:t>
      </w:r>
      <w:r w:rsidR="00F003D8" w:rsidRPr="00E80A63">
        <w:rPr>
          <w:rFonts w:eastAsia="Times New Roman" w:cstheme="minorHAnsi"/>
          <w:lang w:eastAsia="bs-Latn-BA"/>
        </w:rPr>
        <w:t xml:space="preserve">, </w:t>
      </w:r>
      <w:r w:rsidR="004B722C" w:rsidRPr="00E80A63">
        <w:rPr>
          <w:rFonts w:eastAsia="Times New Roman" w:cstheme="minorHAnsi"/>
          <w:lang w:eastAsia="bs-Latn-BA"/>
        </w:rPr>
        <w:t xml:space="preserve">ammunition reduction improved </w:t>
      </w:r>
      <w:r w:rsidR="00F003D8" w:rsidRPr="00E80A63">
        <w:rPr>
          <w:rFonts w:eastAsia="Times New Roman" w:cstheme="minorHAnsi"/>
          <w:lang w:eastAsia="bs-Latn-BA"/>
        </w:rPr>
        <w:t>safety and security</w:t>
      </w:r>
      <w:r w:rsidR="0048484A" w:rsidRPr="00E80A63">
        <w:rPr>
          <w:rFonts w:eastAsia="Times New Roman" w:cstheme="minorHAnsi"/>
          <w:lang w:eastAsia="bs-Latn-BA"/>
        </w:rPr>
        <w:t xml:space="preserve"> </w:t>
      </w:r>
      <w:r w:rsidR="004B722C" w:rsidRPr="00E80A63">
        <w:rPr>
          <w:rFonts w:eastAsia="Times New Roman" w:cstheme="minorHAnsi"/>
          <w:lang w:eastAsia="bs-Latn-BA"/>
        </w:rPr>
        <w:t>in the country and</w:t>
      </w:r>
      <w:r w:rsidR="00F003D8" w:rsidRPr="00E80A63">
        <w:rPr>
          <w:rFonts w:eastAsia="Times New Roman" w:cstheme="minorHAnsi"/>
          <w:lang w:eastAsia="bs-Latn-BA"/>
        </w:rPr>
        <w:t xml:space="preserve"> </w:t>
      </w:r>
      <w:r w:rsidR="004B722C" w:rsidRPr="00E80A63">
        <w:rPr>
          <w:rFonts w:eastAsia="Times New Roman" w:cstheme="minorHAnsi"/>
          <w:lang w:eastAsia="bs-Latn-BA"/>
        </w:rPr>
        <w:t xml:space="preserve">this contributed </w:t>
      </w:r>
      <w:r w:rsidR="00EB2169" w:rsidRPr="00E80A63">
        <w:rPr>
          <w:rFonts w:eastAsia="Times New Roman" w:cstheme="minorHAnsi"/>
          <w:lang w:eastAsia="bs-Latn-BA"/>
        </w:rPr>
        <w:t>to</w:t>
      </w:r>
      <w:r w:rsidR="004B722C" w:rsidRPr="00E80A63">
        <w:rPr>
          <w:rFonts w:eastAsia="Times New Roman" w:cstheme="minorHAnsi"/>
          <w:lang w:eastAsia="bs-Latn-BA"/>
        </w:rPr>
        <w:t xml:space="preserve"> ensuring</w:t>
      </w:r>
      <w:r w:rsidR="005E39E9" w:rsidRPr="00E80A63">
        <w:rPr>
          <w:rFonts w:eastAsia="Times New Roman" w:cstheme="minorHAnsi"/>
          <w:lang w:eastAsia="bs-Latn-BA"/>
        </w:rPr>
        <w:t xml:space="preserve"> </w:t>
      </w:r>
      <w:r w:rsidR="004B722C" w:rsidRPr="00E80A63">
        <w:rPr>
          <w:rFonts w:eastAsia="Times New Roman" w:cstheme="minorHAnsi"/>
          <w:lang w:eastAsia="bs-Latn-BA"/>
        </w:rPr>
        <w:t xml:space="preserve">the </w:t>
      </w:r>
      <w:r w:rsidR="005E39E9" w:rsidRPr="00E80A63">
        <w:rPr>
          <w:rFonts w:eastAsia="Times New Roman" w:cstheme="minorHAnsi"/>
          <w:lang w:eastAsia="bs-Latn-BA"/>
        </w:rPr>
        <w:t>preconditions</w:t>
      </w:r>
      <w:r w:rsidR="00990D5A" w:rsidRPr="00E80A63">
        <w:rPr>
          <w:rFonts w:eastAsia="Times New Roman" w:cstheme="minorHAnsi"/>
          <w:lang w:eastAsia="bs-Latn-BA"/>
        </w:rPr>
        <w:t xml:space="preserve"> for </w:t>
      </w:r>
      <w:r w:rsidR="00250788" w:rsidRPr="00E80A63">
        <w:rPr>
          <w:rFonts w:eastAsia="Times New Roman" w:cstheme="minorHAnsi"/>
          <w:lang w:eastAsia="bs-Latn-BA"/>
        </w:rPr>
        <w:t>t</w:t>
      </w:r>
      <w:r w:rsidR="00990D5A" w:rsidRPr="00E80A63">
        <w:rPr>
          <w:rFonts w:eastAsia="Times New Roman" w:cstheme="minorHAnsi"/>
          <w:lang w:eastAsia="bs-Latn-BA"/>
        </w:rPr>
        <w:t>he</w:t>
      </w:r>
      <w:r w:rsidR="00250788" w:rsidRPr="00E80A63">
        <w:rPr>
          <w:rFonts w:eastAsia="Times New Roman" w:cstheme="minorHAnsi"/>
          <w:lang w:eastAsia="bs-Latn-BA"/>
        </w:rPr>
        <w:t xml:space="preserve"> </w:t>
      </w:r>
      <w:r w:rsidR="0048484A" w:rsidRPr="00E80A63">
        <w:rPr>
          <w:rFonts w:eastAsia="Times New Roman" w:cstheme="minorHAnsi"/>
          <w:lang w:eastAsia="bs-Latn-BA"/>
        </w:rPr>
        <w:t xml:space="preserve">country’s </w:t>
      </w:r>
      <w:r w:rsidR="00F003D8" w:rsidRPr="00E80A63">
        <w:rPr>
          <w:rFonts w:eastAsia="Times New Roman" w:cstheme="minorHAnsi"/>
          <w:lang w:eastAsia="bs-Latn-BA"/>
        </w:rPr>
        <w:t xml:space="preserve">development processes. The </w:t>
      </w:r>
      <w:r w:rsidR="00436790" w:rsidRPr="00E80A63">
        <w:rPr>
          <w:rFonts w:eastAsia="Times New Roman" w:cstheme="minorHAnsi"/>
          <w:lang w:eastAsia="bs-Latn-BA"/>
        </w:rPr>
        <w:t xml:space="preserve">European Union contribution to </w:t>
      </w:r>
      <w:r w:rsidR="004B722C" w:rsidRPr="00E80A63">
        <w:rPr>
          <w:rFonts w:eastAsia="Times New Roman" w:cstheme="minorHAnsi"/>
          <w:lang w:eastAsia="bs-Latn-BA"/>
        </w:rPr>
        <w:t xml:space="preserve">the </w:t>
      </w:r>
      <w:r w:rsidR="00977E01" w:rsidRPr="00E80A63">
        <w:t xml:space="preserve">EU STAR </w:t>
      </w:r>
      <w:r w:rsidR="004B722C" w:rsidRPr="00E80A63">
        <w:rPr>
          <w:rFonts w:eastAsia="Times New Roman" w:cstheme="minorHAnsi"/>
          <w:lang w:eastAsia="bs-Latn-BA"/>
        </w:rPr>
        <w:t>p</w:t>
      </w:r>
      <w:r w:rsidR="0050551F" w:rsidRPr="00E80A63">
        <w:rPr>
          <w:rFonts w:eastAsia="Times New Roman" w:cstheme="minorHAnsi"/>
          <w:lang w:eastAsia="bs-Latn-BA"/>
        </w:rPr>
        <w:t>roject</w:t>
      </w:r>
      <w:r w:rsidR="00F003D8" w:rsidRPr="00E80A63">
        <w:rPr>
          <w:rFonts w:eastAsia="Times New Roman" w:cstheme="minorHAnsi"/>
          <w:lang w:eastAsia="bs-Latn-BA"/>
        </w:rPr>
        <w:t xml:space="preserve"> </w:t>
      </w:r>
      <w:r w:rsidR="004B722C" w:rsidRPr="00E80A63">
        <w:rPr>
          <w:rFonts w:eastAsia="Times New Roman" w:cstheme="minorHAnsi"/>
          <w:lang w:eastAsia="bs-Latn-BA"/>
        </w:rPr>
        <w:t xml:space="preserve">was tightly </w:t>
      </w:r>
      <w:r w:rsidR="00F003D8" w:rsidRPr="00E80A63">
        <w:rPr>
          <w:rFonts w:eastAsia="Times New Roman" w:cstheme="minorHAnsi"/>
          <w:lang w:eastAsia="bs-Latn-BA"/>
        </w:rPr>
        <w:t>aligned with UNDP</w:t>
      </w:r>
      <w:r w:rsidR="00941EE7" w:rsidRPr="00E80A63">
        <w:rPr>
          <w:rFonts w:eastAsia="Times New Roman" w:cstheme="minorHAnsi"/>
          <w:lang w:eastAsia="bs-Latn-BA"/>
        </w:rPr>
        <w:t xml:space="preserve"> </w:t>
      </w:r>
      <w:r w:rsidR="00F003D8" w:rsidRPr="00E80A63">
        <w:rPr>
          <w:rFonts w:eastAsia="Times New Roman" w:cstheme="minorHAnsi"/>
          <w:lang w:eastAsia="bs-Latn-BA"/>
        </w:rPr>
        <w:t xml:space="preserve">strategic objectives and Sustainable Development Goal 16 </w:t>
      </w:r>
      <w:r w:rsidR="004B722C" w:rsidRPr="00E80A63">
        <w:rPr>
          <w:rFonts w:eastAsia="Times New Roman" w:cstheme="minorHAnsi"/>
          <w:lang w:eastAsia="bs-Latn-BA"/>
        </w:rPr>
        <w:t>(</w:t>
      </w:r>
      <w:r w:rsidR="00F003D8" w:rsidRPr="00E80A63">
        <w:rPr>
          <w:rFonts w:eastAsia="Times New Roman" w:cstheme="minorHAnsi"/>
          <w:lang w:eastAsia="bs-Latn-BA"/>
        </w:rPr>
        <w:t>peace, justice and strong institutions</w:t>
      </w:r>
      <w:r w:rsidR="004B722C" w:rsidRPr="00E80A63">
        <w:rPr>
          <w:rFonts w:eastAsia="Times New Roman" w:cstheme="minorHAnsi"/>
          <w:lang w:eastAsia="bs-Latn-BA"/>
        </w:rPr>
        <w:t>)</w:t>
      </w:r>
      <w:r w:rsidR="00F003D8" w:rsidRPr="00E80A63">
        <w:rPr>
          <w:rFonts w:eastAsia="Times New Roman" w:cstheme="minorHAnsi"/>
          <w:lang w:eastAsia="bs-Latn-BA"/>
        </w:rPr>
        <w:t>. </w:t>
      </w:r>
    </w:p>
    <w:p w14:paraId="1875729A" w14:textId="77777777" w:rsidR="00D068C5" w:rsidRPr="00E80A63" w:rsidRDefault="00D068C5" w:rsidP="009B46E1">
      <w:pPr>
        <w:spacing w:after="0" w:line="293" w:lineRule="atLeast"/>
        <w:jc w:val="both"/>
        <w:textAlignment w:val="baseline"/>
        <w:rPr>
          <w:rFonts w:eastAsia="Times New Roman" w:cstheme="minorHAnsi"/>
          <w:b/>
          <w:lang w:eastAsia="bs-Latn-BA"/>
        </w:rPr>
      </w:pPr>
    </w:p>
    <w:p w14:paraId="56A82851" w14:textId="1045BEF1" w:rsidR="005503CF" w:rsidRPr="00E80A63" w:rsidRDefault="0050551F" w:rsidP="004B722C">
      <w:pPr>
        <w:pStyle w:val="ListParagraph"/>
        <w:numPr>
          <w:ilvl w:val="2"/>
          <w:numId w:val="7"/>
        </w:numPr>
        <w:spacing w:before="100" w:beforeAutospacing="1" w:after="100" w:afterAutospacing="1" w:line="293" w:lineRule="atLeast"/>
        <w:ind w:left="284" w:hanging="284"/>
        <w:jc w:val="both"/>
        <w:textAlignment w:val="baseline"/>
        <w:outlineLvl w:val="2"/>
        <w:rPr>
          <w:rFonts w:eastAsia="Times New Roman" w:cstheme="minorHAnsi"/>
          <w:b/>
          <w:color w:val="548DD4" w:themeColor="text2" w:themeTint="99"/>
          <w:lang w:eastAsia="bs-Latn-BA"/>
        </w:rPr>
      </w:pPr>
      <w:r w:rsidRPr="00E80A63">
        <w:rPr>
          <w:rFonts w:eastAsia="Times New Roman" w:cstheme="minorHAnsi"/>
          <w:b/>
          <w:color w:val="548DD4" w:themeColor="text2" w:themeTint="99"/>
          <w:lang w:eastAsia="bs-Latn-BA"/>
        </w:rPr>
        <w:t>Project</w:t>
      </w:r>
      <w:r w:rsidR="00327C35" w:rsidRPr="00E80A63">
        <w:rPr>
          <w:rFonts w:eastAsia="Times New Roman" w:cstheme="minorHAnsi"/>
          <w:b/>
          <w:color w:val="548DD4" w:themeColor="text2" w:themeTint="99"/>
          <w:lang w:eastAsia="bs-Latn-BA"/>
        </w:rPr>
        <w:t xml:space="preserve"> objective relevant to the needs of the country</w:t>
      </w:r>
    </w:p>
    <w:p w14:paraId="47872D84" w14:textId="4DAC5D85" w:rsidR="0048484A" w:rsidRPr="00E80A63" w:rsidRDefault="00F003D8" w:rsidP="006E28A8">
      <w:pPr>
        <w:spacing w:after="0" w:line="293" w:lineRule="atLeast"/>
        <w:jc w:val="both"/>
        <w:textAlignment w:val="baseline"/>
      </w:pPr>
      <w:r w:rsidRPr="00E80A63">
        <w:t xml:space="preserve">All interviewees </w:t>
      </w:r>
      <w:r w:rsidR="004B722C" w:rsidRPr="00E80A63">
        <w:t xml:space="preserve">said </w:t>
      </w:r>
      <w:r w:rsidRPr="00E80A63">
        <w:t xml:space="preserve">that the </w:t>
      </w:r>
      <w:r w:rsidR="004B722C" w:rsidRPr="00E80A63">
        <w:t>p</w:t>
      </w:r>
      <w:r w:rsidR="0050551F" w:rsidRPr="00E80A63">
        <w:t>roject</w:t>
      </w:r>
      <w:r w:rsidRPr="00E80A63">
        <w:t xml:space="preserve"> </w:t>
      </w:r>
      <w:r w:rsidR="004B722C" w:rsidRPr="00E80A63">
        <w:t xml:space="preserve">was </w:t>
      </w:r>
      <w:r w:rsidRPr="00E80A63">
        <w:t>relevant </w:t>
      </w:r>
      <w:r w:rsidR="004B722C" w:rsidRPr="00E80A63">
        <w:t>to</w:t>
      </w:r>
      <w:r w:rsidRPr="00E80A63">
        <w:t xml:space="preserve"> the needs of the country </w:t>
      </w:r>
      <w:r w:rsidR="00820659" w:rsidRPr="00E80A63">
        <w:t xml:space="preserve">from the perspective </w:t>
      </w:r>
      <w:r w:rsidR="004B722C" w:rsidRPr="00E80A63">
        <w:t>of safety</w:t>
      </w:r>
      <w:r w:rsidRPr="00E80A63">
        <w:t xml:space="preserve"> and security</w:t>
      </w:r>
      <w:r w:rsidR="004B722C" w:rsidRPr="00E80A63">
        <w:t>. It</w:t>
      </w:r>
      <w:r w:rsidR="00820659" w:rsidRPr="00E80A63">
        <w:t xml:space="preserve"> is noticeable that both safety and security </w:t>
      </w:r>
      <w:r w:rsidR="004B722C" w:rsidRPr="00E80A63">
        <w:t xml:space="preserve">has </w:t>
      </w:r>
      <w:r w:rsidR="005842FB" w:rsidRPr="00E80A63">
        <w:t>increased</w:t>
      </w:r>
      <w:r w:rsidRPr="00E80A63">
        <w:t xml:space="preserve"> as a result of </w:t>
      </w:r>
      <w:r w:rsidR="00B37B4A" w:rsidRPr="00E80A63">
        <w:t xml:space="preserve">the reduction </w:t>
      </w:r>
      <w:r w:rsidR="00977E01" w:rsidRPr="00E80A63">
        <w:t>of</w:t>
      </w:r>
      <w:r w:rsidR="00B37B4A" w:rsidRPr="00E80A63">
        <w:t xml:space="preserve"> </w:t>
      </w:r>
      <w:r w:rsidR="00820659" w:rsidRPr="00E80A63">
        <w:t xml:space="preserve">unsafe </w:t>
      </w:r>
      <w:r w:rsidRPr="00E80A63">
        <w:t>ammunition</w:t>
      </w:r>
      <w:r w:rsidR="00B37B4A" w:rsidRPr="00E80A63">
        <w:t xml:space="preserve">, which </w:t>
      </w:r>
      <w:r w:rsidR="004A6751" w:rsidRPr="00E80A63">
        <w:t>is</w:t>
      </w:r>
      <w:r w:rsidRPr="00E80A63">
        <w:t xml:space="preserve"> </w:t>
      </w:r>
      <w:r w:rsidR="00B37B4A" w:rsidRPr="00E80A63">
        <w:t xml:space="preserve">a </w:t>
      </w:r>
      <w:r w:rsidRPr="00E80A63">
        <w:t xml:space="preserve">precondition for </w:t>
      </w:r>
      <w:r w:rsidR="00B37B4A" w:rsidRPr="00E80A63">
        <w:t>public safety</w:t>
      </w:r>
      <w:r w:rsidR="008B5092" w:rsidRPr="00E80A63">
        <w:t xml:space="preserve"> and </w:t>
      </w:r>
      <w:r w:rsidR="00E05ECA" w:rsidRPr="00E80A63">
        <w:t xml:space="preserve">economic </w:t>
      </w:r>
      <w:r w:rsidR="00DB11DF" w:rsidRPr="00E80A63">
        <w:t xml:space="preserve">and local </w:t>
      </w:r>
      <w:r w:rsidRPr="00E80A63">
        <w:t xml:space="preserve">development processes. </w:t>
      </w:r>
      <w:r w:rsidR="00B37B4A" w:rsidRPr="00E80A63">
        <w:t>B</w:t>
      </w:r>
      <w:r w:rsidR="008C2449" w:rsidRPr="00E80A63">
        <w:t>y</w:t>
      </w:r>
      <w:r w:rsidR="00AB6027" w:rsidRPr="00E80A63">
        <w:t xml:space="preserve"> </w:t>
      </w:r>
      <w:r w:rsidR="00820659" w:rsidRPr="00E80A63">
        <w:t>disposing</w:t>
      </w:r>
      <w:r w:rsidRPr="00E80A63">
        <w:t xml:space="preserve"> </w:t>
      </w:r>
      <w:r w:rsidR="00B37B4A" w:rsidRPr="00E80A63">
        <w:t xml:space="preserve">of </w:t>
      </w:r>
      <w:r w:rsidRPr="00E80A63">
        <w:t>unstable ammunition</w:t>
      </w:r>
      <w:r w:rsidR="00B32DD1" w:rsidRPr="00E80A63">
        <w:t xml:space="preserve">, </w:t>
      </w:r>
      <w:r w:rsidR="00AB6027" w:rsidRPr="00E80A63">
        <w:t xml:space="preserve">the </w:t>
      </w:r>
      <w:r w:rsidR="00B37B4A" w:rsidRPr="00E80A63">
        <w:t>p</w:t>
      </w:r>
      <w:r w:rsidR="0050551F" w:rsidRPr="00E80A63">
        <w:t>roject</w:t>
      </w:r>
      <w:r w:rsidR="00AB6027" w:rsidRPr="00E80A63">
        <w:t xml:space="preserve"> </w:t>
      </w:r>
      <w:r w:rsidR="00F24E57" w:rsidRPr="00E80A63">
        <w:t>contributed to</w:t>
      </w:r>
      <w:r w:rsidR="00A930BB" w:rsidRPr="00E80A63">
        <w:t xml:space="preserve"> </w:t>
      </w:r>
      <w:r w:rsidR="00820659" w:rsidRPr="00E80A63">
        <w:t>safer ammunition</w:t>
      </w:r>
      <w:r w:rsidRPr="00E80A63">
        <w:t xml:space="preserve"> </w:t>
      </w:r>
      <w:r w:rsidR="00F24E57" w:rsidRPr="00E80A63">
        <w:t>storage sites</w:t>
      </w:r>
      <w:r w:rsidR="00820659" w:rsidRPr="00E80A63">
        <w:t xml:space="preserve"> and </w:t>
      </w:r>
      <w:r w:rsidR="00B37B4A" w:rsidRPr="00E80A63">
        <w:t xml:space="preserve">improved security for </w:t>
      </w:r>
      <w:r w:rsidR="00820659" w:rsidRPr="00E80A63">
        <w:t>local communiti</w:t>
      </w:r>
      <w:r w:rsidR="00301A74" w:rsidRPr="00E80A63">
        <w:t xml:space="preserve">es in the </w:t>
      </w:r>
      <w:r w:rsidR="00055CA8" w:rsidRPr="00E80A63">
        <w:t>vicinity</w:t>
      </w:r>
      <w:r w:rsidR="00B37B4A" w:rsidRPr="00E80A63">
        <w:t xml:space="preserve"> of these sites and </w:t>
      </w:r>
      <w:r w:rsidRPr="00E80A63">
        <w:t xml:space="preserve"> </w:t>
      </w:r>
      <w:r w:rsidR="0023648E" w:rsidRPr="00E80A63">
        <w:t xml:space="preserve">ultimately </w:t>
      </w:r>
      <w:r w:rsidR="00B37B4A" w:rsidRPr="00E80A63">
        <w:t xml:space="preserve">helped </w:t>
      </w:r>
      <w:r w:rsidR="00CE56F9" w:rsidRPr="00E80A63">
        <w:t>i</w:t>
      </w:r>
      <w:r w:rsidR="00301A74" w:rsidRPr="00E80A63">
        <w:t>ncrease</w:t>
      </w:r>
      <w:r w:rsidR="00B37B4A" w:rsidRPr="00E80A63">
        <w:t xml:space="preserve"> </w:t>
      </w:r>
      <w:r w:rsidR="00CE56F9" w:rsidRPr="00E80A63">
        <w:t>sa</w:t>
      </w:r>
      <w:r w:rsidR="00301A74" w:rsidRPr="00E80A63">
        <w:t>f</w:t>
      </w:r>
      <w:r w:rsidR="00CE56F9" w:rsidRPr="00E80A63">
        <w:t>ety for the entire</w:t>
      </w:r>
      <w:r w:rsidR="00D17794" w:rsidRPr="00E80A63">
        <w:t xml:space="preserve"> </w:t>
      </w:r>
      <w:r w:rsidRPr="00E80A63">
        <w:t>population</w:t>
      </w:r>
      <w:r w:rsidR="00301A74" w:rsidRPr="00E80A63">
        <w:t xml:space="preserve"> </w:t>
      </w:r>
      <w:r w:rsidR="00B37B4A" w:rsidRPr="00E80A63">
        <w:t>of Bosnia and Herzegovina</w:t>
      </w:r>
      <w:r w:rsidR="00301A74" w:rsidRPr="00E80A63">
        <w:t>.</w:t>
      </w:r>
      <w:r w:rsidRPr="00E80A63">
        <w:t xml:space="preserve"> </w:t>
      </w:r>
    </w:p>
    <w:p w14:paraId="2FA79706" w14:textId="77777777" w:rsidR="00F24E57" w:rsidRPr="00E80A63" w:rsidRDefault="00F24E57" w:rsidP="006E28A8">
      <w:pPr>
        <w:spacing w:after="0" w:line="293" w:lineRule="atLeast"/>
        <w:jc w:val="both"/>
        <w:textAlignment w:val="baseline"/>
      </w:pPr>
    </w:p>
    <w:p w14:paraId="2EFFBDE9" w14:textId="49F781A8" w:rsidR="00B37B4A" w:rsidRPr="00E80A63" w:rsidRDefault="0048484A" w:rsidP="0048484A">
      <w:pPr>
        <w:pBdr>
          <w:top w:val="single" w:sz="4" w:space="1" w:color="auto"/>
          <w:left w:val="single" w:sz="4" w:space="4" w:color="auto"/>
          <w:bottom w:val="single" w:sz="4" w:space="1" w:color="auto"/>
          <w:right w:val="single" w:sz="4" w:space="4" w:color="auto"/>
        </w:pBd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 “</w:t>
      </w:r>
      <w:r w:rsidR="006D34A1" w:rsidRPr="00E80A63">
        <w:rPr>
          <w:rFonts w:eastAsia="Times New Roman" w:cstheme="minorHAnsi"/>
          <w:lang w:eastAsia="bs-Latn-BA"/>
        </w:rPr>
        <w:t xml:space="preserve">European Union contribution to </w:t>
      </w:r>
      <w:r w:rsidR="00B37B4A" w:rsidRPr="00E80A63">
        <w:rPr>
          <w:rFonts w:eastAsia="Times New Roman" w:cstheme="minorHAnsi"/>
          <w:lang w:eastAsia="bs-Latn-BA"/>
        </w:rPr>
        <w:t xml:space="preserve">the </w:t>
      </w:r>
      <w:r w:rsidR="006D34A1" w:rsidRPr="00E80A63">
        <w:rPr>
          <w:rFonts w:eastAsia="Times New Roman" w:cstheme="minorHAnsi"/>
          <w:lang w:eastAsia="bs-Latn-BA"/>
        </w:rPr>
        <w:t xml:space="preserve">Stockpile Management Technical Support and Ammunition Surplus Reduction </w:t>
      </w:r>
      <w:r w:rsidR="00B37B4A"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’s objectives </w:t>
      </w:r>
      <w:r w:rsidR="00B37B4A" w:rsidRPr="00E80A63">
        <w:rPr>
          <w:rFonts w:eastAsia="Times New Roman" w:cstheme="minorHAnsi"/>
          <w:lang w:eastAsia="bs-Latn-BA"/>
        </w:rPr>
        <w:t xml:space="preserve">is </w:t>
      </w:r>
      <w:r w:rsidRPr="00E80A63">
        <w:rPr>
          <w:rFonts w:eastAsia="Times New Roman" w:cstheme="minorHAnsi"/>
          <w:lang w:eastAsia="bs-Latn-BA"/>
        </w:rPr>
        <w:t xml:space="preserve">highly relevant to the needs of the country. The safety and security of people is the priority, both for the </w:t>
      </w:r>
      <w:r w:rsidR="00E80A63" w:rsidRPr="00E80A63">
        <w:rPr>
          <w:rFonts w:eastAsia="Times New Roman" w:cstheme="minorHAnsi"/>
          <w:lang w:eastAsia="bs-Latn-BA"/>
        </w:rPr>
        <w:t>Armed Forces</w:t>
      </w:r>
      <w:r w:rsidRPr="00E80A63">
        <w:rPr>
          <w:rFonts w:eastAsia="Times New Roman" w:cstheme="minorHAnsi"/>
          <w:lang w:eastAsia="bs-Latn-BA"/>
        </w:rPr>
        <w:t xml:space="preserve"> </w:t>
      </w:r>
      <w:r w:rsidR="00D068C5"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and citizens. This is one of the most successful stories among internationally funded </w:t>
      </w:r>
      <w:r w:rsidR="00CD672E"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s.</w:t>
      </w:r>
      <w:r w:rsidR="004B722C" w:rsidRPr="00E80A63">
        <w:rPr>
          <w:rFonts w:eastAsia="Times New Roman" w:cstheme="minorHAnsi"/>
          <w:lang w:eastAsia="bs-Latn-BA"/>
        </w:rPr>
        <w:t>”</w:t>
      </w:r>
      <w:r w:rsidRPr="00E80A63">
        <w:rPr>
          <w:rFonts w:eastAsia="Times New Roman" w:cstheme="minorHAnsi"/>
          <w:lang w:eastAsia="bs-Latn-BA"/>
        </w:rPr>
        <w:t xml:space="preserve"> </w:t>
      </w:r>
    </w:p>
    <w:p w14:paraId="3AE7771F" w14:textId="6EBB112A" w:rsidR="0048484A" w:rsidRPr="00E80A63" w:rsidRDefault="00B37B4A" w:rsidP="0048484A">
      <w:pPr>
        <w:pBdr>
          <w:top w:val="single" w:sz="4" w:space="1" w:color="auto"/>
          <w:left w:val="single" w:sz="4" w:space="4" w:color="auto"/>
          <w:bottom w:val="single" w:sz="4" w:space="1" w:color="auto"/>
          <w:right w:val="single" w:sz="4" w:space="4" w:color="auto"/>
        </w:pBd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lastRenderedPageBreak/>
        <w:t xml:space="preserve">An </w:t>
      </w:r>
      <w:r w:rsidR="0048484A" w:rsidRPr="00E80A63">
        <w:rPr>
          <w:rFonts w:eastAsia="Times New Roman" w:cstheme="minorHAnsi"/>
          <w:lang w:eastAsia="bs-Latn-BA"/>
        </w:rPr>
        <w:t>interview</w:t>
      </w:r>
      <w:r w:rsidR="00A0302D" w:rsidRPr="00E80A63">
        <w:rPr>
          <w:rFonts w:eastAsia="Times New Roman" w:cstheme="minorHAnsi"/>
          <w:lang w:eastAsia="bs-Latn-BA"/>
        </w:rPr>
        <w:t>ee statement.</w:t>
      </w:r>
    </w:p>
    <w:p w14:paraId="587D55F1" w14:textId="77777777" w:rsidR="0048484A" w:rsidRPr="00E80A63" w:rsidRDefault="0048484A" w:rsidP="006E28A8">
      <w:pPr>
        <w:spacing w:after="0" w:line="293" w:lineRule="atLeast"/>
        <w:jc w:val="both"/>
        <w:textAlignment w:val="baseline"/>
      </w:pPr>
    </w:p>
    <w:p w14:paraId="168DABCE" w14:textId="2A4B5573" w:rsidR="00A439A1" w:rsidRPr="00E80A63" w:rsidRDefault="00201D0D" w:rsidP="00327C35">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Since 2013, </w:t>
      </w:r>
      <w:r w:rsidR="00B37B4A"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Pr="00E80A63">
        <w:rPr>
          <w:rFonts w:eastAsia="Times New Roman" w:cstheme="minorHAnsi"/>
          <w:lang w:eastAsia="bs-Latn-BA"/>
        </w:rPr>
        <w:t xml:space="preserve"> </w:t>
      </w:r>
      <w:r w:rsidR="004A6751"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w:t>
      </w:r>
      <w:r w:rsidR="00B37B4A" w:rsidRPr="00E80A63">
        <w:rPr>
          <w:rFonts w:eastAsia="Times New Roman" w:cstheme="minorHAnsi"/>
          <w:lang w:eastAsia="bs-Latn-BA"/>
        </w:rPr>
        <w:t>ha</w:t>
      </w:r>
      <w:r w:rsidR="00977E01" w:rsidRPr="00E80A63">
        <w:rPr>
          <w:rFonts w:eastAsia="Times New Roman" w:cstheme="minorHAnsi"/>
          <w:lang w:eastAsia="bs-Latn-BA"/>
        </w:rPr>
        <w:t>ve</w:t>
      </w:r>
      <w:r w:rsidR="00B37B4A" w:rsidRPr="00E80A63">
        <w:rPr>
          <w:rFonts w:eastAsia="Times New Roman" w:cstheme="minorHAnsi"/>
          <w:lang w:eastAsia="bs-Latn-BA"/>
        </w:rPr>
        <w:t xml:space="preserve"> </w:t>
      </w:r>
      <w:r w:rsidRPr="00E80A63">
        <w:rPr>
          <w:rFonts w:eastAsia="Times New Roman" w:cstheme="minorHAnsi"/>
          <w:lang w:eastAsia="bs-Latn-BA"/>
        </w:rPr>
        <w:t xml:space="preserve">been conducting a complete (100 %) </w:t>
      </w:r>
      <w:r w:rsidR="004C43F5" w:rsidRPr="00E80A63">
        <w:rPr>
          <w:rFonts w:eastAsia="Times New Roman" w:cstheme="minorHAnsi"/>
          <w:lang w:eastAsia="bs-Latn-BA"/>
        </w:rPr>
        <w:t>i</w:t>
      </w:r>
      <w:r w:rsidRPr="00E80A63">
        <w:rPr>
          <w:rFonts w:eastAsia="Times New Roman" w:cstheme="minorHAnsi"/>
          <w:lang w:eastAsia="bs-Latn-BA"/>
        </w:rPr>
        <w:t xml:space="preserve">nspection and </w:t>
      </w:r>
      <w:r w:rsidR="004C43F5" w:rsidRPr="00E80A63">
        <w:rPr>
          <w:rFonts w:eastAsia="Times New Roman" w:cstheme="minorHAnsi"/>
          <w:lang w:eastAsia="bs-Latn-BA"/>
        </w:rPr>
        <w:t>i</w:t>
      </w:r>
      <w:r w:rsidRPr="00E80A63">
        <w:rPr>
          <w:rFonts w:eastAsia="Times New Roman" w:cstheme="minorHAnsi"/>
          <w:lang w:eastAsia="bs-Latn-BA"/>
        </w:rPr>
        <w:t xml:space="preserve">nventory of the ammunition </w:t>
      </w:r>
      <w:r w:rsidR="00B37B4A" w:rsidRPr="00E80A63">
        <w:rPr>
          <w:rFonts w:eastAsia="Times New Roman" w:cstheme="minorHAnsi"/>
          <w:lang w:eastAsia="bs-Latn-BA"/>
        </w:rPr>
        <w:t>stockpile</w:t>
      </w:r>
      <w:r w:rsidRPr="00E80A63">
        <w:rPr>
          <w:rFonts w:eastAsia="Times New Roman" w:cstheme="minorHAnsi"/>
          <w:lang w:eastAsia="bs-Latn-BA"/>
        </w:rPr>
        <w:t xml:space="preserve">. </w:t>
      </w:r>
      <w:r w:rsidR="00B37B4A" w:rsidRPr="00E80A63">
        <w:rPr>
          <w:rFonts w:eastAsia="Times New Roman" w:cstheme="minorHAnsi"/>
          <w:lang w:eastAsia="bs-Latn-BA"/>
        </w:rPr>
        <w:t xml:space="preserve">This has revealed that </w:t>
      </w:r>
      <w:r w:rsidRPr="00E80A63">
        <w:rPr>
          <w:rFonts w:eastAsia="Times New Roman" w:cstheme="minorHAnsi"/>
          <w:lang w:eastAsia="bs-Latn-BA"/>
        </w:rPr>
        <w:t>up to 43</w:t>
      </w:r>
      <w:r w:rsidR="00B37B4A" w:rsidRPr="00E80A63">
        <w:rPr>
          <w:rFonts w:eastAsia="Times New Roman" w:cstheme="minorHAnsi"/>
          <w:lang w:eastAsia="bs-Latn-BA"/>
        </w:rPr>
        <w:t xml:space="preserve"> per cent</w:t>
      </w:r>
      <w:r w:rsidRPr="00E80A63">
        <w:rPr>
          <w:rFonts w:eastAsia="Times New Roman" w:cstheme="minorHAnsi"/>
          <w:lang w:eastAsia="bs-Latn-BA"/>
        </w:rPr>
        <w:t xml:space="preserve"> of all inspected ammunition </w:t>
      </w:r>
      <w:r w:rsidR="00B37B4A" w:rsidRPr="00E80A63">
        <w:rPr>
          <w:rFonts w:eastAsia="Times New Roman" w:cstheme="minorHAnsi"/>
          <w:lang w:eastAsia="bs-Latn-BA"/>
        </w:rPr>
        <w:t>is</w:t>
      </w:r>
      <w:r w:rsidRPr="00E80A63">
        <w:rPr>
          <w:rFonts w:eastAsia="Times New Roman" w:cstheme="minorHAnsi"/>
          <w:lang w:eastAsia="bs-Latn-BA"/>
        </w:rPr>
        <w:t xml:space="preserve"> unsafe</w:t>
      </w:r>
      <w:r w:rsidR="00B37B4A" w:rsidRPr="00E80A63">
        <w:rPr>
          <w:rFonts w:eastAsia="Times New Roman" w:cstheme="minorHAnsi"/>
          <w:lang w:eastAsia="bs-Latn-BA"/>
        </w:rPr>
        <w:t xml:space="preserve"> and</w:t>
      </w:r>
      <w:r w:rsidRPr="00E80A63">
        <w:rPr>
          <w:rFonts w:eastAsia="Times New Roman" w:cstheme="minorHAnsi"/>
          <w:lang w:eastAsia="bs-Latn-BA"/>
        </w:rPr>
        <w:t xml:space="preserve"> thus must be disposed of immediately</w:t>
      </w:r>
      <w:r w:rsidR="00AD0C1B" w:rsidRPr="00E80A63">
        <w:rPr>
          <w:rFonts w:eastAsia="Times New Roman" w:cstheme="minorHAnsi"/>
          <w:lang w:eastAsia="bs-Latn-BA"/>
        </w:rPr>
        <w:t>.</w:t>
      </w:r>
      <w:r w:rsidRPr="00E80A63">
        <w:rPr>
          <w:rFonts w:eastAsia="Times New Roman" w:cstheme="minorHAnsi"/>
          <w:lang w:eastAsia="bs-Latn-BA"/>
        </w:rPr>
        <w:t xml:space="preserve"> </w:t>
      </w:r>
      <w:r w:rsidR="00B37B4A" w:rsidRPr="00E80A63">
        <w:rPr>
          <w:rFonts w:eastAsia="Times New Roman" w:cstheme="minorHAnsi"/>
          <w:lang w:eastAsia="bs-Latn-BA"/>
        </w:rPr>
        <w:t xml:space="preserve">Prior to the start of the </w:t>
      </w:r>
      <w:r w:rsidR="006D34A1" w:rsidRPr="00E80A63">
        <w:rPr>
          <w:rStyle w:val="fontstyle01"/>
          <w:rFonts w:asciiTheme="minorHAnsi" w:hAnsiTheme="minorHAnsi" w:cstheme="minorHAnsi"/>
        </w:rPr>
        <w:t xml:space="preserve">European Union </w:t>
      </w:r>
      <w:r w:rsidR="00B37B4A" w:rsidRPr="00E80A63">
        <w:rPr>
          <w:rStyle w:val="fontstyle01"/>
          <w:rFonts w:asciiTheme="minorHAnsi" w:hAnsiTheme="minorHAnsi" w:cstheme="minorHAnsi"/>
        </w:rPr>
        <w:t>funded</w:t>
      </w:r>
      <w:r w:rsidR="006D34A1" w:rsidRPr="00E80A63">
        <w:rPr>
          <w:rStyle w:val="fontstyle01"/>
          <w:rFonts w:asciiTheme="minorHAnsi" w:hAnsiTheme="minorHAnsi" w:cstheme="minorHAnsi"/>
        </w:rPr>
        <w:t xml:space="preserve"> </w:t>
      </w:r>
      <w:r w:rsidR="00977E01" w:rsidRPr="00E80A63">
        <w:t xml:space="preserve">EU STAR </w:t>
      </w:r>
      <w:r w:rsidR="00B37B4A" w:rsidRPr="00E80A63">
        <w:rPr>
          <w:rFonts w:eastAsia="Times New Roman" w:cstheme="minorHAnsi"/>
          <w:lang w:eastAsia="bs-Latn-BA"/>
        </w:rPr>
        <w:t>p</w:t>
      </w:r>
      <w:r w:rsidR="004A6751" w:rsidRPr="00E80A63">
        <w:rPr>
          <w:rFonts w:eastAsia="Times New Roman" w:cstheme="minorHAnsi"/>
          <w:lang w:eastAsia="bs-Latn-BA"/>
        </w:rPr>
        <w:t>roject t</w:t>
      </w:r>
      <w:r w:rsidR="003B03A1" w:rsidRPr="00E80A63">
        <w:rPr>
          <w:rFonts w:eastAsia="Times New Roman" w:cstheme="minorHAnsi"/>
          <w:lang w:eastAsia="bs-Latn-BA"/>
        </w:rPr>
        <w:t xml:space="preserve">here </w:t>
      </w:r>
      <w:r w:rsidR="00B37B4A" w:rsidRPr="00E80A63">
        <w:rPr>
          <w:rFonts w:eastAsia="Times New Roman" w:cstheme="minorHAnsi"/>
          <w:lang w:eastAsia="bs-Latn-BA"/>
        </w:rPr>
        <w:t>was</w:t>
      </w:r>
      <w:r w:rsidR="003B03A1" w:rsidRPr="00E80A63">
        <w:rPr>
          <w:rFonts w:eastAsia="Times New Roman" w:cstheme="minorHAnsi"/>
          <w:lang w:eastAsia="bs-Latn-BA"/>
        </w:rPr>
        <w:t xml:space="preserve"> a lot of unstable ammunition </w:t>
      </w:r>
      <w:r w:rsidR="00B37B4A" w:rsidRPr="00E80A63">
        <w:rPr>
          <w:rFonts w:eastAsia="Times New Roman" w:cstheme="minorHAnsi"/>
          <w:lang w:eastAsia="bs-Latn-BA"/>
        </w:rPr>
        <w:t>stored at</w:t>
      </w:r>
      <w:r w:rsidR="003B03A1" w:rsidRPr="00E80A63">
        <w:rPr>
          <w:rFonts w:eastAsia="Times New Roman" w:cstheme="minorHAnsi"/>
          <w:lang w:eastAsia="bs-Latn-BA"/>
        </w:rPr>
        <w:t xml:space="preserve"> ammunition storage</w:t>
      </w:r>
      <w:r w:rsidR="00B37B4A" w:rsidRPr="00E80A63">
        <w:rPr>
          <w:rFonts w:eastAsia="Times New Roman" w:cstheme="minorHAnsi"/>
          <w:lang w:eastAsia="bs-Latn-BA"/>
        </w:rPr>
        <w:t xml:space="preserve"> sites</w:t>
      </w:r>
      <w:r w:rsidR="003B03A1" w:rsidRPr="00E80A63">
        <w:rPr>
          <w:rFonts w:eastAsia="Times New Roman" w:cstheme="minorHAnsi"/>
          <w:lang w:eastAsia="bs-Latn-BA"/>
        </w:rPr>
        <w:t xml:space="preserve"> </w:t>
      </w:r>
      <w:r w:rsidR="00B37B4A" w:rsidRPr="00E80A63">
        <w:rPr>
          <w:rFonts w:eastAsia="Times New Roman" w:cstheme="minorHAnsi"/>
          <w:lang w:eastAsia="bs-Latn-BA"/>
        </w:rPr>
        <w:t xml:space="preserve">that posed a </w:t>
      </w:r>
      <w:r w:rsidR="003B03A1" w:rsidRPr="00E80A63">
        <w:rPr>
          <w:rFonts w:eastAsia="Times New Roman" w:cstheme="minorHAnsi"/>
          <w:lang w:eastAsia="bs-Latn-BA"/>
        </w:rPr>
        <w:t xml:space="preserve">security threat not only </w:t>
      </w:r>
      <w:r w:rsidR="00B37B4A" w:rsidRPr="00E80A63">
        <w:rPr>
          <w:rFonts w:eastAsia="Times New Roman" w:cstheme="minorHAnsi"/>
          <w:lang w:eastAsia="bs-Latn-BA"/>
        </w:rPr>
        <w:t xml:space="preserve">to the </w:t>
      </w:r>
      <w:r w:rsidR="003B03A1" w:rsidRPr="00E80A63">
        <w:rPr>
          <w:rFonts w:eastAsia="Times New Roman" w:cstheme="minorHAnsi"/>
          <w:lang w:eastAsia="bs-Latn-BA"/>
        </w:rPr>
        <w:t>soldie</w:t>
      </w:r>
      <w:r w:rsidR="004A6751" w:rsidRPr="00E80A63">
        <w:rPr>
          <w:rFonts w:eastAsia="Times New Roman" w:cstheme="minorHAnsi"/>
          <w:lang w:eastAsia="bs-Latn-BA"/>
        </w:rPr>
        <w:t xml:space="preserve">rs but </w:t>
      </w:r>
      <w:r w:rsidR="00B37B4A" w:rsidRPr="00E80A63">
        <w:rPr>
          <w:rFonts w:eastAsia="Times New Roman" w:cstheme="minorHAnsi"/>
          <w:lang w:eastAsia="bs-Latn-BA"/>
        </w:rPr>
        <w:t xml:space="preserve">also to the </w:t>
      </w:r>
      <w:r w:rsidR="004A6751" w:rsidRPr="00E80A63">
        <w:rPr>
          <w:rFonts w:eastAsia="Times New Roman" w:cstheme="minorHAnsi"/>
          <w:lang w:eastAsia="bs-Latn-BA"/>
        </w:rPr>
        <w:t>local communities</w:t>
      </w:r>
      <w:r w:rsidR="003B03A1" w:rsidRPr="00E80A63">
        <w:rPr>
          <w:rFonts w:eastAsia="Times New Roman" w:cstheme="minorHAnsi"/>
          <w:lang w:eastAsia="bs-Latn-BA"/>
        </w:rPr>
        <w:t xml:space="preserve">. </w:t>
      </w:r>
    </w:p>
    <w:p w14:paraId="54692C58" w14:textId="77777777" w:rsidR="00A439A1" w:rsidRPr="00E80A63" w:rsidRDefault="00A439A1" w:rsidP="00327C35">
      <w:pPr>
        <w:spacing w:after="0" w:line="293" w:lineRule="atLeast"/>
        <w:jc w:val="both"/>
        <w:textAlignment w:val="baseline"/>
        <w:rPr>
          <w:rFonts w:eastAsia="Times New Roman" w:cstheme="minorHAnsi"/>
          <w:lang w:eastAsia="bs-Latn-BA"/>
        </w:rPr>
      </w:pPr>
    </w:p>
    <w:p w14:paraId="4BE1E36D" w14:textId="3A3FFFE5" w:rsidR="00DB11DF" w:rsidRPr="00E80A63" w:rsidRDefault="00A439A1" w:rsidP="00327C35">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The unsafe </w:t>
      </w:r>
      <w:r w:rsidR="00594A24" w:rsidRPr="00E80A63">
        <w:rPr>
          <w:rFonts w:eastAsia="Times New Roman" w:cstheme="minorHAnsi"/>
          <w:lang w:eastAsia="bs-Latn-BA"/>
        </w:rPr>
        <w:t xml:space="preserve">ammunition was allocated for disposal either through industrial demilitarisation or by open detonation. The </w:t>
      </w:r>
      <w:r w:rsidR="004A6751" w:rsidRPr="00E80A63">
        <w:rPr>
          <w:rFonts w:eastAsia="Times New Roman" w:cstheme="minorHAnsi"/>
          <w:lang w:eastAsia="bs-Latn-BA"/>
        </w:rPr>
        <w:t xml:space="preserve">industrial </w:t>
      </w:r>
      <w:r w:rsidR="00594A24" w:rsidRPr="00E80A63">
        <w:rPr>
          <w:rFonts w:eastAsia="Times New Roman" w:cstheme="minorHAnsi"/>
          <w:lang w:eastAsia="bs-Latn-BA"/>
        </w:rPr>
        <w:t xml:space="preserve">demilitarisation process is performed </w:t>
      </w:r>
      <w:r w:rsidRPr="00E80A63">
        <w:rPr>
          <w:rFonts w:eastAsia="Times New Roman" w:cstheme="minorHAnsi"/>
          <w:lang w:eastAsia="bs-Latn-BA"/>
        </w:rPr>
        <w:t xml:space="preserve">at </w:t>
      </w:r>
      <w:r w:rsidR="004360E0" w:rsidRPr="00E80A63">
        <w:rPr>
          <w:rFonts w:eastAsia="Times New Roman" w:cstheme="minorHAnsi"/>
          <w:lang w:eastAsia="bs-Latn-BA"/>
        </w:rPr>
        <w:t>the</w:t>
      </w:r>
      <w:r w:rsidR="004360E0" w:rsidRPr="00E80A63">
        <w:rPr>
          <w:rFonts w:eastAsia="Times New Roman" w:cstheme="minorHAnsi"/>
          <w:iCs/>
          <w:bdr w:val="none" w:sz="0" w:space="0" w:color="auto" w:frame="1"/>
          <w:lang w:eastAsia="bs-Latn-BA"/>
        </w:rPr>
        <w:t xml:space="preserve"> military disposal facility </w:t>
      </w:r>
      <w:r w:rsidRPr="00E80A63">
        <w:rPr>
          <w:rFonts w:eastAsia="Times New Roman" w:cstheme="minorHAnsi"/>
          <w:iCs/>
          <w:bdr w:val="none" w:sz="0" w:space="0" w:color="auto" w:frame="1"/>
          <w:lang w:eastAsia="bs-Latn-BA"/>
        </w:rPr>
        <w:t xml:space="preserve">the </w:t>
      </w:r>
      <w:r w:rsidR="00F26C8E" w:rsidRPr="00E80A63">
        <w:rPr>
          <w:rFonts w:eastAsia="Times New Roman" w:cstheme="minorHAnsi"/>
          <w:lang w:eastAsia="bs-Latn-BA"/>
        </w:rPr>
        <w:t xml:space="preserve">Technical Workshop for the </w:t>
      </w:r>
      <w:r w:rsidRPr="00E80A63">
        <w:rPr>
          <w:rFonts w:eastAsia="Times New Roman" w:cstheme="minorHAnsi"/>
          <w:lang w:eastAsia="bs-Latn-BA"/>
        </w:rPr>
        <w:t>M</w:t>
      </w:r>
      <w:r w:rsidR="00F26C8E" w:rsidRPr="00E80A63">
        <w:rPr>
          <w:rFonts w:eastAsia="Times New Roman" w:cstheme="minorHAnsi"/>
          <w:lang w:eastAsia="bs-Latn-BA"/>
        </w:rPr>
        <w:t xml:space="preserve">aintenance of </w:t>
      </w:r>
      <w:r w:rsidRPr="00E80A63">
        <w:rPr>
          <w:rFonts w:eastAsia="Times New Roman" w:cstheme="minorHAnsi"/>
          <w:lang w:eastAsia="bs-Latn-BA"/>
        </w:rPr>
        <w:t>A</w:t>
      </w:r>
      <w:r w:rsidR="00F26C8E" w:rsidRPr="00E80A63">
        <w:rPr>
          <w:rFonts w:eastAsia="Times New Roman" w:cstheme="minorHAnsi"/>
          <w:lang w:eastAsia="bs-Latn-BA"/>
        </w:rPr>
        <w:t xml:space="preserve">mmunition </w:t>
      </w:r>
      <w:r w:rsidRPr="00E80A63">
        <w:rPr>
          <w:rFonts w:eastAsia="Times New Roman" w:cstheme="minorHAnsi"/>
          <w:lang w:eastAsia="bs-Latn-BA"/>
        </w:rPr>
        <w:t xml:space="preserve">in </w:t>
      </w:r>
      <w:proofErr w:type="spellStart"/>
      <w:r w:rsidR="003B03A1" w:rsidRPr="00E80A63">
        <w:rPr>
          <w:rFonts w:eastAsia="Times New Roman" w:cstheme="minorHAnsi"/>
          <w:lang w:eastAsia="bs-Latn-BA"/>
        </w:rPr>
        <w:t>Doboj</w:t>
      </w:r>
      <w:proofErr w:type="spellEnd"/>
      <w:r w:rsidR="00594A24" w:rsidRPr="00E80A63">
        <w:rPr>
          <w:rFonts w:eastAsia="Times New Roman" w:cstheme="minorHAnsi"/>
          <w:lang w:eastAsia="bs-Latn-BA"/>
        </w:rPr>
        <w:t xml:space="preserve">. </w:t>
      </w:r>
      <w:r w:rsidR="003A654D" w:rsidRPr="00E80A63">
        <w:rPr>
          <w:rFonts w:eastAsia="Times New Roman" w:cstheme="minorHAnsi"/>
          <w:lang w:eastAsia="bs-Latn-BA"/>
        </w:rPr>
        <w:t xml:space="preserve">The Ministry of Defence and the </w:t>
      </w:r>
      <w:r w:rsidR="00E80A63" w:rsidRPr="00E80A63">
        <w:rPr>
          <w:rFonts w:eastAsia="Times New Roman" w:cstheme="minorHAnsi"/>
          <w:lang w:eastAsia="bs-Latn-BA"/>
        </w:rPr>
        <w:t>Armed Forces</w:t>
      </w:r>
      <w:r w:rsidR="003A654D" w:rsidRPr="00E80A63">
        <w:rPr>
          <w:rFonts w:eastAsia="Times New Roman" w:cstheme="minorHAnsi"/>
          <w:lang w:eastAsia="bs-Latn-BA"/>
        </w:rPr>
        <w:t xml:space="preserve"> of Bosnia and Herzegovina plan, organi</w:t>
      </w:r>
      <w:r w:rsidRPr="00E80A63">
        <w:rPr>
          <w:rFonts w:eastAsia="Times New Roman" w:cstheme="minorHAnsi"/>
          <w:lang w:eastAsia="bs-Latn-BA"/>
        </w:rPr>
        <w:t>se</w:t>
      </w:r>
      <w:r w:rsidR="003A654D" w:rsidRPr="00E80A63">
        <w:rPr>
          <w:rFonts w:eastAsia="Times New Roman" w:cstheme="minorHAnsi"/>
          <w:lang w:eastAsia="bs-Latn-BA"/>
        </w:rPr>
        <w:t xml:space="preserve"> and implement</w:t>
      </w:r>
      <w:r w:rsidR="004360E0" w:rsidRPr="00E80A63">
        <w:rPr>
          <w:rFonts w:eastAsia="Times New Roman" w:cstheme="minorHAnsi"/>
          <w:lang w:eastAsia="bs-Latn-BA"/>
        </w:rPr>
        <w:t xml:space="preserve"> ammunition maintenance and </w:t>
      </w:r>
      <w:r w:rsidRPr="00E80A63">
        <w:rPr>
          <w:rFonts w:eastAsia="Times New Roman" w:cstheme="minorHAnsi"/>
          <w:lang w:eastAsia="bs-Latn-BA"/>
        </w:rPr>
        <w:t>the destruction of</w:t>
      </w:r>
      <w:r w:rsidR="003A654D" w:rsidRPr="00E80A63">
        <w:rPr>
          <w:rFonts w:eastAsia="Times New Roman" w:cstheme="minorHAnsi"/>
          <w:lang w:eastAsia="bs-Latn-BA"/>
        </w:rPr>
        <w:t xml:space="preserve"> </w:t>
      </w:r>
      <w:r w:rsidR="004360E0" w:rsidRPr="00E80A63">
        <w:rPr>
          <w:rFonts w:eastAsia="Times New Roman" w:cstheme="minorHAnsi"/>
          <w:lang w:eastAsia="bs-Latn-BA"/>
        </w:rPr>
        <w:t xml:space="preserve">unstable ammunition </w:t>
      </w:r>
      <w:r w:rsidRPr="00E80A63">
        <w:rPr>
          <w:rFonts w:eastAsia="Times New Roman" w:cstheme="minorHAnsi"/>
          <w:lang w:eastAsia="bs-Latn-BA"/>
        </w:rPr>
        <w:t>using the capacities</w:t>
      </w:r>
      <w:r w:rsidRPr="00E80A63" w:rsidDel="00A439A1">
        <w:rPr>
          <w:rFonts w:eastAsia="Times New Roman" w:cstheme="minorHAnsi"/>
          <w:lang w:eastAsia="bs-Latn-BA"/>
        </w:rPr>
        <w:t xml:space="preserve"> </w:t>
      </w:r>
      <w:r w:rsidRPr="00E80A63">
        <w:rPr>
          <w:rFonts w:eastAsia="Times New Roman" w:cstheme="minorHAnsi"/>
          <w:lang w:eastAsia="bs-Latn-BA"/>
        </w:rPr>
        <w:t xml:space="preserve">of the </w:t>
      </w:r>
      <w:r w:rsidR="003A654D" w:rsidRPr="00E80A63">
        <w:rPr>
          <w:rFonts w:eastAsia="Times New Roman" w:cstheme="minorHAnsi"/>
          <w:lang w:eastAsia="bs-Latn-BA"/>
        </w:rPr>
        <w:t xml:space="preserve">Technical Workshop </w:t>
      </w:r>
      <w:r w:rsidRPr="00E80A63">
        <w:rPr>
          <w:rFonts w:eastAsia="Times New Roman" w:cstheme="minorHAnsi"/>
          <w:lang w:eastAsia="bs-Latn-BA"/>
        </w:rPr>
        <w:t xml:space="preserve">in </w:t>
      </w:r>
      <w:proofErr w:type="spellStart"/>
      <w:r w:rsidR="003A654D" w:rsidRPr="00E80A63">
        <w:rPr>
          <w:rFonts w:eastAsia="Times New Roman" w:cstheme="minorHAnsi"/>
          <w:lang w:eastAsia="bs-Latn-BA"/>
        </w:rPr>
        <w:t>Doboj</w:t>
      </w:r>
      <w:proofErr w:type="spellEnd"/>
      <w:r w:rsidR="003A654D" w:rsidRPr="00E80A63">
        <w:rPr>
          <w:rFonts w:eastAsia="Times New Roman" w:cstheme="minorHAnsi"/>
          <w:lang w:eastAsia="bs-Latn-BA"/>
        </w:rPr>
        <w:t xml:space="preserve">. </w:t>
      </w:r>
      <w:r w:rsidRPr="00E80A63">
        <w:rPr>
          <w:rFonts w:eastAsia="Times New Roman" w:cstheme="minorHAnsi"/>
          <w:lang w:eastAsia="bs-Latn-BA"/>
        </w:rPr>
        <w:t>However, prior to the recent projects, the facility’s</w:t>
      </w:r>
      <w:r w:rsidR="003B03A1" w:rsidRPr="00E80A63">
        <w:rPr>
          <w:rFonts w:eastAsia="Times New Roman" w:cstheme="minorHAnsi"/>
          <w:lang w:eastAsia="bs-Latn-BA"/>
        </w:rPr>
        <w:t xml:space="preserve"> capacities were limited and </w:t>
      </w:r>
      <w:r w:rsidR="00F26C8E" w:rsidRPr="00E80A63">
        <w:rPr>
          <w:rFonts w:eastAsia="Times New Roman" w:cstheme="minorHAnsi"/>
          <w:lang w:eastAsia="bs-Latn-BA"/>
        </w:rPr>
        <w:t>Bosnia and Herzegovina</w:t>
      </w:r>
      <w:r w:rsidR="003B03A1" w:rsidRPr="00E80A63">
        <w:rPr>
          <w:rFonts w:eastAsia="Times New Roman" w:cstheme="minorHAnsi"/>
          <w:lang w:eastAsia="bs-Latn-BA"/>
        </w:rPr>
        <w:t xml:space="preserve"> </w:t>
      </w:r>
      <w:r w:rsidRPr="00E80A63">
        <w:rPr>
          <w:rFonts w:eastAsia="Times New Roman" w:cstheme="minorHAnsi"/>
          <w:lang w:eastAsia="bs-Latn-BA"/>
        </w:rPr>
        <w:t>was therefore unable to conduct this process</w:t>
      </w:r>
      <w:r w:rsidR="003B03A1" w:rsidRPr="00E80A63">
        <w:rPr>
          <w:rFonts w:eastAsia="Times New Roman" w:cstheme="minorHAnsi"/>
          <w:lang w:eastAsia="bs-Latn-BA"/>
        </w:rPr>
        <w:t xml:space="preserve">. The </w:t>
      </w:r>
      <w:r w:rsidR="00E80A63" w:rsidRPr="00E80A63">
        <w:rPr>
          <w:rStyle w:val="fontstyle01"/>
          <w:rFonts w:asciiTheme="minorHAnsi" w:hAnsiTheme="minorHAnsi" w:cstheme="minorHAnsi"/>
        </w:rPr>
        <w:t xml:space="preserve">European Union supported </w:t>
      </w:r>
      <w:r w:rsidR="003B03A1" w:rsidRPr="00E80A63">
        <w:rPr>
          <w:rFonts w:eastAsia="Times New Roman" w:cstheme="minorHAnsi"/>
          <w:lang w:eastAsia="bs-Latn-BA"/>
        </w:rPr>
        <w:t>EXPLODE</w:t>
      </w:r>
      <w:r w:rsidR="00E80A63" w:rsidRPr="00E80A63">
        <w:rPr>
          <w:rFonts w:eastAsia="Times New Roman" w:cstheme="minorHAnsi"/>
          <w:lang w:eastAsia="bs-Latn-BA"/>
        </w:rPr>
        <w:t xml:space="preserve"> and</w:t>
      </w:r>
      <w:r w:rsidR="003B03A1" w:rsidRPr="00E80A63">
        <w:rPr>
          <w:rFonts w:eastAsia="Times New Roman" w:cstheme="minorHAnsi"/>
          <w:lang w:eastAsia="bs-Latn-BA"/>
        </w:rPr>
        <w:t xml:space="preserve"> </w:t>
      </w:r>
      <w:r w:rsidR="009B47DD" w:rsidRPr="00E80A63">
        <w:t xml:space="preserve">EU STAR </w:t>
      </w:r>
      <w:r w:rsidRPr="00E80A63">
        <w:rPr>
          <w:rFonts w:eastAsia="Times New Roman" w:cstheme="minorHAnsi"/>
          <w:lang w:eastAsia="bs-Latn-BA"/>
        </w:rPr>
        <w:t>p</w:t>
      </w:r>
      <w:r w:rsidR="0050551F" w:rsidRPr="00E80A63">
        <w:rPr>
          <w:rFonts w:eastAsia="Times New Roman" w:cstheme="minorHAnsi"/>
          <w:lang w:eastAsia="bs-Latn-BA"/>
        </w:rPr>
        <w:t>roject</w:t>
      </w:r>
      <w:r w:rsidR="00E80A63" w:rsidRPr="00E80A63">
        <w:rPr>
          <w:rFonts w:eastAsia="Times New Roman" w:cstheme="minorHAnsi"/>
          <w:lang w:eastAsia="bs-Latn-BA"/>
        </w:rPr>
        <w:t>s</w:t>
      </w:r>
      <w:r w:rsidR="003B03A1" w:rsidRPr="00E80A63">
        <w:rPr>
          <w:rFonts w:eastAsia="Times New Roman" w:cstheme="minorHAnsi"/>
          <w:lang w:eastAsia="bs-Latn-BA"/>
        </w:rPr>
        <w:t xml:space="preserve"> a</w:t>
      </w:r>
      <w:r w:rsidR="00E80A63" w:rsidRPr="00E80A63">
        <w:rPr>
          <w:rFonts w:eastAsia="Times New Roman" w:cstheme="minorHAnsi"/>
          <w:lang w:eastAsia="bs-Latn-BA"/>
        </w:rPr>
        <w:t>s well as</w:t>
      </w:r>
      <w:r w:rsidR="003B03A1" w:rsidRPr="00E80A63">
        <w:rPr>
          <w:rFonts w:eastAsia="Times New Roman" w:cstheme="minorHAnsi"/>
          <w:lang w:eastAsia="bs-Latn-BA"/>
        </w:rPr>
        <w:t xml:space="preserve"> the EXPLODE+ </w:t>
      </w:r>
      <w:r w:rsidRPr="00E80A63">
        <w:rPr>
          <w:rFonts w:eastAsia="Times New Roman" w:cstheme="minorHAnsi"/>
          <w:lang w:eastAsia="bs-Latn-BA"/>
        </w:rPr>
        <w:t>p</w:t>
      </w:r>
      <w:r w:rsidR="0050551F" w:rsidRPr="00E80A63">
        <w:rPr>
          <w:rFonts w:eastAsia="Times New Roman" w:cstheme="minorHAnsi"/>
          <w:lang w:eastAsia="bs-Latn-BA"/>
        </w:rPr>
        <w:t>roject</w:t>
      </w:r>
      <w:r w:rsidR="003B03A1" w:rsidRPr="00E80A63">
        <w:rPr>
          <w:rFonts w:eastAsia="Times New Roman" w:cstheme="minorHAnsi"/>
          <w:lang w:eastAsia="bs-Latn-BA"/>
        </w:rPr>
        <w:t xml:space="preserve"> helped </w:t>
      </w:r>
      <w:r w:rsidRPr="00E80A63">
        <w:rPr>
          <w:rFonts w:eastAsia="Times New Roman" w:cstheme="minorHAnsi"/>
          <w:lang w:eastAsia="bs-Latn-BA"/>
        </w:rPr>
        <w:t>remove</w:t>
      </w:r>
      <w:r w:rsidR="003B03A1" w:rsidRPr="00E80A63">
        <w:rPr>
          <w:rFonts w:eastAsia="Times New Roman" w:cstheme="minorHAnsi"/>
          <w:lang w:eastAsia="bs-Latn-BA"/>
        </w:rPr>
        <w:t xml:space="preserve"> the </w:t>
      </w:r>
      <w:r w:rsidRPr="00E80A63">
        <w:rPr>
          <w:rFonts w:eastAsia="Times New Roman" w:cstheme="minorHAnsi"/>
          <w:lang w:eastAsia="bs-Latn-BA"/>
        </w:rPr>
        <w:t xml:space="preserve">majority of </w:t>
      </w:r>
      <w:r w:rsidR="003B03A1" w:rsidRPr="00E80A63">
        <w:rPr>
          <w:rFonts w:eastAsia="Times New Roman" w:cstheme="minorHAnsi"/>
          <w:lang w:eastAsia="bs-Latn-BA"/>
        </w:rPr>
        <w:t xml:space="preserve">unnecessary and unstable ammunition and almost reached the </w:t>
      </w:r>
      <w:r w:rsidRPr="00E80A63">
        <w:rPr>
          <w:rFonts w:eastAsia="Times New Roman" w:cstheme="minorHAnsi"/>
          <w:lang w:eastAsia="bs-Latn-BA"/>
        </w:rPr>
        <w:t xml:space="preserve">quantity that </w:t>
      </w:r>
      <w:r w:rsidR="003B03A1" w:rsidRPr="00E80A63">
        <w:rPr>
          <w:rFonts w:eastAsia="Times New Roman" w:cstheme="minorHAnsi"/>
          <w:lang w:eastAsia="bs-Latn-BA"/>
        </w:rPr>
        <w:t xml:space="preserve">the </w:t>
      </w:r>
      <w:r w:rsidR="00E80A63" w:rsidRPr="00E80A63">
        <w:rPr>
          <w:rFonts w:eastAsia="Times New Roman" w:cstheme="minorHAnsi"/>
          <w:lang w:eastAsia="bs-Latn-BA"/>
        </w:rPr>
        <w:t>Armed Forces</w:t>
      </w:r>
      <w:r w:rsidR="003A0344" w:rsidRPr="00E80A63">
        <w:rPr>
          <w:rFonts w:eastAsia="Times New Roman" w:cstheme="minorHAnsi"/>
          <w:lang w:eastAsia="bs-Latn-BA"/>
        </w:rPr>
        <w:t xml:space="preserve"> </w:t>
      </w:r>
      <w:r w:rsidR="003A654D"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3B03A1" w:rsidRPr="00E80A63">
        <w:rPr>
          <w:rFonts w:eastAsia="Times New Roman" w:cstheme="minorHAnsi"/>
          <w:lang w:eastAsia="bs-Latn-BA"/>
        </w:rPr>
        <w:t xml:space="preserve"> </w:t>
      </w:r>
      <w:r w:rsidRPr="00E80A63">
        <w:rPr>
          <w:rFonts w:eastAsia="Times New Roman" w:cstheme="minorHAnsi"/>
          <w:lang w:eastAsia="bs-Latn-BA"/>
        </w:rPr>
        <w:t xml:space="preserve">is </w:t>
      </w:r>
      <w:r w:rsidR="003B03A1" w:rsidRPr="00E80A63">
        <w:rPr>
          <w:rFonts w:eastAsia="Times New Roman" w:cstheme="minorHAnsi"/>
          <w:lang w:eastAsia="bs-Latn-BA"/>
        </w:rPr>
        <w:t xml:space="preserve">able to manage and control </w:t>
      </w:r>
      <w:r w:rsidR="00AD0C1B" w:rsidRPr="00E80A63">
        <w:rPr>
          <w:rFonts w:eastAsia="Times New Roman" w:cstheme="minorHAnsi"/>
          <w:lang w:eastAsia="bs-Latn-BA"/>
        </w:rPr>
        <w:t xml:space="preserve">by </w:t>
      </w:r>
      <w:r w:rsidRPr="00E80A63">
        <w:rPr>
          <w:rFonts w:eastAsia="Times New Roman" w:cstheme="minorHAnsi"/>
          <w:lang w:eastAsia="bs-Latn-BA"/>
        </w:rPr>
        <w:t>itself</w:t>
      </w:r>
      <w:r w:rsidR="003B03A1" w:rsidRPr="00E80A63">
        <w:rPr>
          <w:rFonts w:eastAsia="Times New Roman" w:cstheme="minorHAnsi"/>
          <w:lang w:eastAsia="bs-Latn-BA"/>
        </w:rPr>
        <w:t>.</w:t>
      </w:r>
    </w:p>
    <w:p w14:paraId="6CBA49B2" w14:textId="77777777" w:rsidR="00D068C5" w:rsidRPr="00E80A63" w:rsidRDefault="00D068C5" w:rsidP="00327C35">
      <w:pPr>
        <w:spacing w:after="0" w:line="293" w:lineRule="atLeast"/>
        <w:jc w:val="both"/>
        <w:textAlignment w:val="baseline"/>
        <w:rPr>
          <w:rFonts w:eastAsia="Times New Roman" w:cstheme="minorHAnsi"/>
          <w:lang w:eastAsia="bs-Latn-BA"/>
        </w:rPr>
      </w:pPr>
    </w:p>
    <w:p w14:paraId="26062339" w14:textId="7AEAF20E" w:rsidR="005503CF" w:rsidRPr="00E80A63" w:rsidRDefault="00327C35" w:rsidP="0066085A">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eastAsia="Times New Roman" w:hAnsiTheme="minorHAnsi" w:cstheme="minorHAnsi"/>
          <w:lang w:eastAsia="bs-Latn-BA"/>
        </w:rPr>
        <w:t xml:space="preserve">6.1.2. </w:t>
      </w:r>
      <w:r w:rsidR="00A439A1" w:rsidRPr="00E80A63">
        <w:rPr>
          <w:rFonts w:asciiTheme="minorHAnsi" w:eastAsia="Times New Roman" w:hAnsiTheme="minorHAnsi" w:cstheme="minorHAnsi"/>
          <w:lang w:eastAsia="bs-Latn-BA"/>
        </w:rPr>
        <w:t>The p</w:t>
      </w:r>
      <w:r w:rsidRPr="00E80A63">
        <w:rPr>
          <w:rFonts w:asciiTheme="minorHAnsi" w:eastAsia="Times New Roman" w:hAnsiTheme="minorHAnsi" w:cstheme="minorHAnsi"/>
          <w:lang w:eastAsia="bs-Latn-BA"/>
        </w:rPr>
        <w:t xml:space="preserve">otential to </w:t>
      </w:r>
      <w:r w:rsidR="00A439A1" w:rsidRPr="00E80A63">
        <w:rPr>
          <w:rFonts w:asciiTheme="minorHAnsi" w:eastAsia="Times New Roman" w:hAnsiTheme="minorHAnsi" w:cstheme="minorHAnsi"/>
          <w:lang w:eastAsia="bs-Latn-BA"/>
        </w:rPr>
        <w:t xml:space="preserve">make an </w:t>
      </w:r>
      <w:r w:rsidRPr="00E80A63">
        <w:rPr>
          <w:rFonts w:asciiTheme="minorHAnsi" w:eastAsia="Times New Roman" w:hAnsiTheme="minorHAnsi" w:cstheme="minorHAnsi"/>
          <w:lang w:eastAsia="bs-Latn-BA"/>
        </w:rPr>
        <w:t xml:space="preserve">adequate </w:t>
      </w:r>
      <w:r w:rsidR="00A439A1" w:rsidRPr="00E80A63">
        <w:rPr>
          <w:rFonts w:asciiTheme="minorHAnsi" w:eastAsia="Times New Roman" w:hAnsiTheme="minorHAnsi" w:cstheme="minorHAnsi"/>
          <w:lang w:eastAsia="bs-Latn-BA"/>
        </w:rPr>
        <w:t xml:space="preserve">contribution </w:t>
      </w:r>
      <w:r w:rsidRPr="00E80A63">
        <w:rPr>
          <w:rFonts w:asciiTheme="minorHAnsi" w:eastAsia="Times New Roman" w:hAnsiTheme="minorHAnsi" w:cstheme="minorHAnsi"/>
          <w:lang w:eastAsia="bs-Latn-BA"/>
        </w:rPr>
        <w:t xml:space="preserve">to </w:t>
      </w:r>
      <w:r w:rsidR="007F05F3" w:rsidRPr="00E80A63">
        <w:rPr>
          <w:rFonts w:asciiTheme="minorHAnsi" w:eastAsia="Times New Roman" w:hAnsiTheme="minorHAnsi" w:cstheme="minorHAnsi"/>
          <w:lang w:eastAsia="bs-Latn-BA"/>
        </w:rPr>
        <w:t xml:space="preserve">future </w:t>
      </w:r>
      <w:r w:rsidRPr="00E80A63">
        <w:rPr>
          <w:rFonts w:asciiTheme="minorHAnsi" w:eastAsia="Times New Roman" w:hAnsiTheme="minorHAnsi" w:cstheme="minorHAnsi"/>
          <w:lang w:eastAsia="bs-Latn-BA"/>
        </w:rPr>
        <w:t xml:space="preserve">development processes </w:t>
      </w:r>
    </w:p>
    <w:p w14:paraId="1BFD9757" w14:textId="362C3090" w:rsidR="00F003D8" w:rsidRPr="00E80A63" w:rsidRDefault="00F003D8" w:rsidP="00327C35">
      <w:pPr>
        <w:spacing w:after="0" w:line="293" w:lineRule="atLeast"/>
        <w:jc w:val="both"/>
        <w:textAlignment w:val="baseline"/>
      </w:pPr>
      <w:r w:rsidRPr="00E80A63">
        <w:rPr>
          <w:rFonts w:eastAsia="Times New Roman" w:cstheme="minorHAnsi"/>
          <w:lang w:eastAsia="bs-Latn-BA"/>
        </w:rPr>
        <w:t xml:space="preserve">The </w:t>
      </w:r>
      <w:r w:rsidR="009B47DD" w:rsidRPr="00E80A63">
        <w:t xml:space="preserve">EU STAR </w:t>
      </w:r>
      <w:r w:rsidR="00A439A1" w:rsidRPr="00E80A63">
        <w:rPr>
          <w:rFonts w:eastAsia="Times New Roman" w:cstheme="minorHAnsi"/>
          <w:lang w:eastAsia="bs-Latn-BA"/>
        </w:rPr>
        <w:t>p</w:t>
      </w:r>
      <w:r w:rsidR="0050551F" w:rsidRPr="00E80A63">
        <w:rPr>
          <w:rFonts w:eastAsia="Times New Roman" w:cstheme="minorHAnsi"/>
          <w:lang w:eastAsia="bs-Latn-BA"/>
        </w:rPr>
        <w:t>roject</w:t>
      </w:r>
      <w:r w:rsidR="00E70D6F" w:rsidRPr="00E80A63">
        <w:rPr>
          <w:rFonts w:eastAsia="Times New Roman" w:cstheme="minorHAnsi"/>
          <w:lang w:eastAsia="bs-Latn-BA"/>
        </w:rPr>
        <w:t xml:space="preserve"> </w:t>
      </w:r>
      <w:r w:rsidRPr="00E80A63">
        <w:rPr>
          <w:rFonts w:eastAsia="Times New Roman" w:cstheme="minorHAnsi"/>
          <w:lang w:eastAsia="bs-Latn-BA"/>
        </w:rPr>
        <w:t>was a special crisis instrument</w:t>
      </w:r>
      <w:r w:rsidR="001635BA" w:rsidRPr="00E80A63">
        <w:rPr>
          <w:rFonts w:eastAsia="Times New Roman" w:cstheme="minorHAnsi"/>
          <w:lang w:eastAsia="bs-Latn-BA"/>
        </w:rPr>
        <w:t xml:space="preserve"> related to </w:t>
      </w:r>
      <w:r w:rsidR="00F24E57" w:rsidRPr="00E80A63">
        <w:rPr>
          <w:rFonts w:eastAsia="Times New Roman" w:cstheme="minorHAnsi"/>
          <w:lang w:eastAsia="bs-Latn-BA"/>
        </w:rPr>
        <w:t>stability and</w:t>
      </w:r>
      <w:r w:rsidR="001635BA" w:rsidRPr="00E80A63">
        <w:rPr>
          <w:rFonts w:eastAsia="Times New Roman" w:cstheme="minorHAnsi"/>
          <w:lang w:eastAsia="bs-Latn-BA"/>
        </w:rPr>
        <w:t xml:space="preserve"> peace</w:t>
      </w:r>
      <w:r w:rsidR="00787339" w:rsidRPr="00E80A63">
        <w:rPr>
          <w:rFonts w:eastAsia="Times New Roman" w:cstheme="minorHAnsi"/>
          <w:lang w:eastAsia="bs-Latn-BA"/>
        </w:rPr>
        <w:t xml:space="preserve"> in </w:t>
      </w:r>
      <w:r w:rsidR="00F26C8E" w:rsidRPr="00E80A63">
        <w:rPr>
          <w:rFonts w:eastAsia="Times New Roman" w:cstheme="minorHAnsi"/>
          <w:lang w:eastAsia="bs-Latn-BA"/>
        </w:rPr>
        <w:t>Bosnia and Herzegovina</w:t>
      </w:r>
      <w:r w:rsidR="001635BA" w:rsidRPr="00E80A63">
        <w:rPr>
          <w:rStyle w:val="FootnoteReference"/>
          <w:rFonts w:eastAsia="Times New Roman" w:cstheme="minorHAnsi"/>
          <w:lang w:eastAsia="bs-Latn-BA"/>
        </w:rPr>
        <w:footnoteReference w:id="8"/>
      </w:r>
      <w:r w:rsidR="00B23581" w:rsidRPr="00E80A63">
        <w:rPr>
          <w:rFonts w:eastAsia="Times New Roman" w:cstheme="minorHAnsi"/>
          <w:lang w:eastAsia="bs-Latn-BA"/>
        </w:rPr>
        <w:t xml:space="preserve"> </w:t>
      </w:r>
      <w:r w:rsidR="007F05F3" w:rsidRPr="00E80A63">
        <w:rPr>
          <w:rFonts w:eastAsia="Times New Roman" w:cstheme="minorHAnsi"/>
          <w:lang w:eastAsia="bs-Latn-BA"/>
        </w:rPr>
        <w:t xml:space="preserve">and </w:t>
      </w:r>
      <w:r w:rsidR="001635BA" w:rsidRPr="00E80A63">
        <w:rPr>
          <w:rFonts w:eastAsia="Times New Roman" w:cstheme="minorHAnsi"/>
          <w:lang w:eastAsia="bs-Latn-BA"/>
        </w:rPr>
        <w:t xml:space="preserve">focused </w:t>
      </w:r>
      <w:r w:rsidR="007F05F3" w:rsidRPr="00E80A63">
        <w:rPr>
          <w:rFonts w:eastAsia="Times New Roman" w:cstheme="minorHAnsi"/>
          <w:lang w:eastAsia="bs-Latn-BA"/>
        </w:rPr>
        <w:t>directly on security through ammunition disposal in the country</w:t>
      </w:r>
      <w:r w:rsidRPr="00E80A63">
        <w:rPr>
          <w:rFonts w:eastAsia="Times New Roman" w:cstheme="minorHAnsi"/>
          <w:lang w:eastAsia="bs-Latn-BA"/>
        </w:rPr>
        <w:t xml:space="preserve">. It </w:t>
      </w:r>
      <w:r w:rsidR="007F05F3" w:rsidRPr="00E80A63">
        <w:rPr>
          <w:rFonts w:eastAsia="Times New Roman" w:cstheme="minorHAnsi"/>
          <w:lang w:eastAsia="bs-Latn-BA"/>
        </w:rPr>
        <w:t xml:space="preserve">was </w:t>
      </w:r>
      <w:r w:rsidRPr="00E80A63">
        <w:rPr>
          <w:rFonts w:eastAsia="Times New Roman" w:cstheme="minorHAnsi"/>
          <w:lang w:eastAsia="bs-Latn-BA"/>
        </w:rPr>
        <w:t xml:space="preserve">not a development </w:t>
      </w:r>
      <w:r w:rsidR="00EE4D73" w:rsidRPr="00E80A63">
        <w:rPr>
          <w:rFonts w:eastAsia="Times New Roman" w:cstheme="minorHAnsi"/>
          <w:lang w:eastAsia="bs-Latn-BA"/>
        </w:rPr>
        <w:t>p</w:t>
      </w:r>
      <w:r w:rsidR="0050551F" w:rsidRPr="00E80A63">
        <w:rPr>
          <w:rFonts w:eastAsia="Times New Roman" w:cstheme="minorHAnsi"/>
          <w:lang w:eastAsia="bs-Latn-BA"/>
        </w:rPr>
        <w:t>roject</w:t>
      </w:r>
      <w:r w:rsidRPr="00E80A63">
        <w:rPr>
          <w:rFonts w:eastAsia="Times New Roman" w:cstheme="minorHAnsi"/>
          <w:lang w:eastAsia="bs-Latn-BA"/>
        </w:rPr>
        <w:t xml:space="preserve"> </w:t>
      </w:r>
      <w:r w:rsidR="00EE4D73" w:rsidRPr="00E80A63">
        <w:rPr>
          <w:rFonts w:eastAsia="Times New Roman" w:cstheme="minorHAnsi"/>
          <w:lang w:eastAsia="bs-Latn-BA"/>
        </w:rPr>
        <w:t>but</w:t>
      </w:r>
      <w:r w:rsidRPr="00E80A63">
        <w:rPr>
          <w:rFonts w:eastAsia="Times New Roman" w:cstheme="minorHAnsi"/>
          <w:lang w:eastAsia="bs-Latn-BA"/>
        </w:rPr>
        <w:t xml:space="preserve"> </w:t>
      </w:r>
      <w:r w:rsidR="007F05F3" w:rsidRPr="00E80A63">
        <w:rPr>
          <w:rFonts w:eastAsia="Times New Roman" w:cstheme="minorHAnsi"/>
          <w:lang w:eastAsia="bs-Latn-BA"/>
        </w:rPr>
        <w:t xml:space="preserve">rather a </w:t>
      </w:r>
      <w:r w:rsidRPr="00E80A63">
        <w:rPr>
          <w:rFonts w:eastAsia="Times New Roman" w:cstheme="minorHAnsi"/>
          <w:lang w:eastAsia="bs-Latn-BA"/>
        </w:rPr>
        <w:t>prepar</w:t>
      </w:r>
      <w:r w:rsidR="00DC1F32" w:rsidRPr="00E80A63">
        <w:rPr>
          <w:rFonts w:eastAsia="Times New Roman" w:cstheme="minorHAnsi"/>
          <w:lang w:eastAsia="bs-Latn-BA"/>
        </w:rPr>
        <w:t>at</w:t>
      </w:r>
      <w:r w:rsidR="007F05F3" w:rsidRPr="00E80A63">
        <w:rPr>
          <w:rFonts w:eastAsia="Times New Roman" w:cstheme="minorHAnsi"/>
          <w:lang w:eastAsia="bs-Latn-BA"/>
        </w:rPr>
        <w:t xml:space="preserve">ory </w:t>
      </w:r>
      <w:r w:rsidRPr="00E80A63">
        <w:rPr>
          <w:rFonts w:eastAsia="Times New Roman" w:cstheme="minorHAnsi"/>
          <w:lang w:eastAsia="bs-Latn-BA"/>
        </w:rPr>
        <w:t>action for development</w:t>
      </w:r>
      <w:r w:rsidR="007F05F3" w:rsidRPr="00E80A63">
        <w:rPr>
          <w:rFonts w:eastAsia="Times New Roman" w:cstheme="minorHAnsi"/>
          <w:lang w:eastAsia="bs-Latn-BA"/>
        </w:rPr>
        <w:t xml:space="preserve"> aimed at the creation of a</w:t>
      </w:r>
      <w:r w:rsidR="00EE4D73" w:rsidRPr="00E80A63">
        <w:rPr>
          <w:rFonts w:eastAsia="Times New Roman" w:cstheme="minorHAnsi"/>
          <w:lang w:eastAsia="bs-Latn-BA"/>
        </w:rPr>
        <w:t xml:space="preserve"> </w:t>
      </w:r>
      <w:r w:rsidRPr="00E80A63">
        <w:rPr>
          <w:rFonts w:eastAsia="Times New Roman" w:cstheme="minorHAnsi"/>
          <w:lang w:eastAsia="bs-Latn-BA"/>
        </w:rPr>
        <w:t>safe</w:t>
      </w:r>
      <w:r w:rsidR="007F05F3" w:rsidRPr="00E80A63">
        <w:rPr>
          <w:rFonts w:eastAsia="Times New Roman" w:cstheme="minorHAnsi"/>
          <w:lang w:eastAsia="bs-Latn-BA"/>
        </w:rPr>
        <w:t>r</w:t>
      </w:r>
      <w:r w:rsidRPr="00E80A63">
        <w:rPr>
          <w:rFonts w:eastAsia="Times New Roman" w:cstheme="minorHAnsi"/>
          <w:lang w:eastAsia="bs-Latn-BA"/>
        </w:rPr>
        <w:t xml:space="preserve"> </w:t>
      </w:r>
      <w:r w:rsidR="00EE4D73" w:rsidRPr="00E80A63">
        <w:rPr>
          <w:rFonts w:eastAsia="Times New Roman" w:cstheme="minorHAnsi"/>
          <w:lang w:eastAsia="bs-Latn-BA"/>
        </w:rPr>
        <w:t>environment for economic and local development</w:t>
      </w:r>
      <w:r w:rsidRPr="00E80A63">
        <w:rPr>
          <w:rFonts w:eastAsia="Times New Roman" w:cstheme="minorHAnsi"/>
          <w:lang w:eastAsia="bs-Latn-BA"/>
        </w:rPr>
        <w:t xml:space="preserve">. </w:t>
      </w:r>
      <w:r w:rsidR="007F05F3" w:rsidRPr="00E80A63">
        <w:rPr>
          <w:rFonts w:eastAsia="Times New Roman" w:cstheme="minorHAnsi"/>
          <w:lang w:eastAsia="bs-Latn-BA"/>
        </w:rPr>
        <w:t>The p</w:t>
      </w:r>
      <w:r w:rsidRPr="00E80A63">
        <w:rPr>
          <w:rFonts w:eastAsia="Times New Roman" w:cstheme="minorHAnsi"/>
          <w:lang w:eastAsia="bs-Latn-BA"/>
        </w:rPr>
        <w:t>otential</w:t>
      </w:r>
      <w:r w:rsidR="007F05F3" w:rsidRPr="00E80A63">
        <w:rPr>
          <w:rFonts w:eastAsia="Times New Roman" w:cstheme="minorHAnsi"/>
          <w:lang w:eastAsia="bs-Latn-BA"/>
        </w:rPr>
        <w:t xml:space="preserve"> derived from the project that </w:t>
      </w:r>
      <w:r w:rsidRPr="00E80A63">
        <w:rPr>
          <w:rFonts w:eastAsia="Times New Roman" w:cstheme="minorHAnsi"/>
          <w:lang w:eastAsia="bs-Latn-BA"/>
        </w:rPr>
        <w:t>contribute</w:t>
      </w:r>
      <w:r w:rsidR="007F05F3" w:rsidRPr="00E80A63">
        <w:rPr>
          <w:rFonts w:eastAsia="Times New Roman" w:cstheme="minorHAnsi"/>
          <w:lang w:eastAsia="bs-Latn-BA"/>
        </w:rPr>
        <w:t>s</w:t>
      </w:r>
      <w:r w:rsidRPr="00E80A63">
        <w:rPr>
          <w:rFonts w:eastAsia="Times New Roman" w:cstheme="minorHAnsi"/>
          <w:lang w:eastAsia="bs-Latn-BA"/>
        </w:rPr>
        <w:t xml:space="preserve"> to </w:t>
      </w:r>
      <w:r w:rsidR="007F05F3" w:rsidRPr="00E80A63">
        <w:rPr>
          <w:rFonts w:eastAsia="Times New Roman" w:cstheme="minorHAnsi"/>
          <w:lang w:eastAsia="bs-Latn-BA"/>
        </w:rPr>
        <w:t xml:space="preserve">future </w:t>
      </w:r>
      <w:r w:rsidRPr="00E80A63">
        <w:rPr>
          <w:rFonts w:eastAsia="Times New Roman" w:cstheme="minorHAnsi"/>
          <w:lang w:eastAsia="bs-Latn-BA"/>
        </w:rPr>
        <w:t>development process</w:t>
      </w:r>
      <w:r w:rsidR="007F05F3" w:rsidRPr="00E80A63">
        <w:rPr>
          <w:rFonts w:eastAsia="Times New Roman" w:cstheme="minorHAnsi"/>
          <w:lang w:eastAsia="bs-Latn-BA"/>
        </w:rPr>
        <w:t>es</w:t>
      </w:r>
      <w:r w:rsidRPr="00E80A63">
        <w:rPr>
          <w:rFonts w:eastAsia="Times New Roman" w:cstheme="minorHAnsi"/>
          <w:lang w:eastAsia="bs-Latn-BA"/>
        </w:rPr>
        <w:t xml:space="preserve"> </w:t>
      </w:r>
      <w:r w:rsidR="007F05F3" w:rsidRPr="00E80A63">
        <w:rPr>
          <w:rFonts w:eastAsia="Times New Roman" w:cstheme="minorHAnsi"/>
          <w:lang w:eastAsia="bs-Latn-BA"/>
        </w:rPr>
        <w:t xml:space="preserve">in the country lies in the </w:t>
      </w:r>
      <w:r w:rsidR="00B23581" w:rsidRPr="00E80A63">
        <w:rPr>
          <w:rFonts w:eastAsia="Times New Roman" w:cstheme="minorHAnsi"/>
          <w:lang w:eastAsia="bs-Latn-BA"/>
        </w:rPr>
        <w:t xml:space="preserve">further strengthening of the </w:t>
      </w:r>
      <w:r w:rsidRPr="00E80A63">
        <w:rPr>
          <w:rFonts w:eastAsia="Times New Roman" w:cstheme="minorHAnsi"/>
          <w:lang w:eastAsia="bs-Latn-BA"/>
        </w:rPr>
        <w:t>institutionali</w:t>
      </w:r>
      <w:r w:rsidR="007F05F3" w:rsidRPr="00E80A63">
        <w:rPr>
          <w:rFonts w:eastAsia="Times New Roman" w:cstheme="minorHAnsi"/>
          <w:lang w:eastAsia="bs-Latn-BA"/>
        </w:rPr>
        <w:t>s</w:t>
      </w:r>
      <w:r w:rsidRPr="00E80A63">
        <w:rPr>
          <w:rFonts w:eastAsia="Times New Roman" w:cstheme="minorHAnsi"/>
          <w:lang w:eastAsia="bs-Latn-BA"/>
        </w:rPr>
        <w:t xml:space="preserve">ation of the </w:t>
      </w:r>
      <w:r w:rsidR="004832A0" w:rsidRPr="00E80A63">
        <w:rPr>
          <w:rFonts w:eastAsia="Times New Roman" w:cstheme="minorHAnsi"/>
          <w:lang w:eastAsia="bs-Latn-BA"/>
        </w:rPr>
        <w:t>Ministry of Defence</w:t>
      </w:r>
      <w:r w:rsidRPr="00E80A63">
        <w:rPr>
          <w:rFonts w:eastAsia="Times New Roman" w:cstheme="minorHAnsi"/>
          <w:lang w:eastAsia="bs-Latn-BA"/>
        </w:rPr>
        <w:t xml:space="preserve"> and the </w:t>
      </w:r>
      <w:r w:rsidR="00E80A63" w:rsidRPr="00E80A63">
        <w:rPr>
          <w:rFonts w:eastAsia="Times New Roman" w:cstheme="minorHAnsi"/>
          <w:lang w:eastAsia="bs-Latn-BA"/>
        </w:rPr>
        <w:t>Armed Forces</w:t>
      </w:r>
      <w:r w:rsidR="003A0344" w:rsidRPr="00E80A63">
        <w:rPr>
          <w:rFonts w:eastAsia="Times New Roman" w:cstheme="minorHAnsi"/>
          <w:lang w:eastAsia="bs-Latn-BA"/>
        </w:rPr>
        <w:t xml:space="preserve"> </w:t>
      </w:r>
      <w:r w:rsidR="003A654D" w:rsidRPr="00E80A63">
        <w:rPr>
          <w:rFonts w:eastAsia="Times New Roman" w:cstheme="minorHAnsi"/>
          <w:lang w:eastAsia="bs-Latn-BA"/>
        </w:rPr>
        <w:t xml:space="preserve">of </w:t>
      </w:r>
      <w:r w:rsidR="00F26C8E" w:rsidRPr="00E80A63">
        <w:rPr>
          <w:rFonts w:eastAsia="Times New Roman" w:cstheme="minorHAnsi"/>
          <w:lang w:eastAsia="bs-Latn-BA"/>
        </w:rPr>
        <w:t>Bosnia and Herzegovina</w:t>
      </w:r>
      <w:r w:rsidR="007F05F3" w:rsidRPr="00E80A63">
        <w:rPr>
          <w:rFonts w:eastAsia="Times New Roman" w:cstheme="minorHAnsi"/>
          <w:lang w:eastAsia="bs-Latn-BA"/>
        </w:rPr>
        <w:t xml:space="preserve"> and in the </w:t>
      </w:r>
      <w:r w:rsidR="007A4FA6" w:rsidRPr="00E80A63">
        <w:rPr>
          <w:rFonts w:eastAsia="Times New Roman" w:cstheme="minorHAnsi"/>
          <w:lang w:eastAsia="bs-Latn-BA"/>
        </w:rPr>
        <w:t xml:space="preserve">ability to </w:t>
      </w:r>
      <w:r w:rsidR="007F05F3" w:rsidRPr="00E80A63">
        <w:rPr>
          <w:rFonts w:eastAsia="Times New Roman" w:cstheme="minorHAnsi"/>
          <w:lang w:eastAsia="bs-Latn-BA"/>
        </w:rPr>
        <w:t>transfer</w:t>
      </w:r>
      <w:r w:rsidR="007A4FA6" w:rsidRPr="00E80A63">
        <w:rPr>
          <w:rFonts w:eastAsia="Times New Roman" w:cstheme="minorHAnsi"/>
          <w:lang w:eastAsia="bs-Latn-BA"/>
        </w:rPr>
        <w:t xml:space="preserve"> </w:t>
      </w:r>
      <w:r w:rsidRPr="00E80A63">
        <w:rPr>
          <w:rFonts w:eastAsia="Times New Roman" w:cstheme="minorHAnsi"/>
          <w:lang w:eastAsia="bs-Latn-BA"/>
        </w:rPr>
        <w:t xml:space="preserve">know-how </w:t>
      </w:r>
      <w:r w:rsidR="007A4FA6" w:rsidRPr="00E80A63">
        <w:rPr>
          <w:rFonts w:eastAsia="Times New Roman" w:cstheme="minorHAnsi"/>
          <w:lang w:eastAsia="bs-Latn-BA"/>
        </w:rPr>
        <w:t xml:space="preserve">on how to </w:t>
      </w:r>
      <w:r w:rsidRPr="00E80A63">
        <w:rPr>
          <w:rFonts w:eastAsia="Times New Roman" w:cstheme="minorHAnsi"/>
          <w:lang w:eastAsia="bs-Latn-BA"/>
        </w:rPr>
        <w:t>deal with</w:t>
      </w:r>
      <w:r w:rsidR="00E70D6F" w:rsidRPr="00E80A63">
        <w:rPr>
          <w:rFonts w:eastAsia="Times New Roman" w:cstheme="minorHAnsi"/>
          <w:lang w:eastAsia="bs-Latn-BA"/>
        </w:rPr>
        <w:t xml:space="preserve"> </w:t>
      </w:r>
      <w:r w:rsidRPr="00E80A63">
        <w:rPr>
          <w:rFonts w:eastAsia="Times New Roman" w:cstheme="minorHAnsi"/>
          <w:lang w:eastAsia="bs-Latn-BA"/>
        </w:rPr>
        <w:t xml:space="preserve">safety challenges. In </w:t>
      </w:r>
      <w:r w:rsidR="007A4FA6" w:rsidRPr="00E80A63">
        <w:rPr>
          <w:rFonts w:eastAsia="Times New Roman" w:cstheme="minorHAnsi"/>
          <w:lang w:eastAsia="bs-Latn-BA"/>
        </w:rPr>
        <w:t>general,</w:t>
      </w:r>
      <w:r w:rsidRPr="00E80A63">
        <w:rPr>
          <w:rFonts w:eastAsia="Times New Roman" w:cstheme="minorHAnsi"/>
          <w:lang w:eastAsia="bs-Latn-BA"/>
        </w:rPr>
        <w:t xml:space="preserve"> the potential</w:t>
      </w:r>
      <w:r w:rsidR="00E70D6F" w:rsidRPr="00E80A63">
        <w:rPr>
          <w:rFonts w:eastAsia="Times New Roman" w:cstheme="minorHAnsi"/>
          <w:lang w:eastAsia="bs-Latn-BA"/>
        </w:rPr>
        <w:t xml:space="preserve"> </w:t>
      </w:r>
      <w:r w:rsidR="007A4FA6" w:rsidRPr="00E80A63">
        <w:rPr>
          <w:rFonts w:eastAsia="Times New Roman" w:cstheme="minorHAnsi"/>
          <w:lang w:eastAsia="bs-Latn-BA"/>
        </w:rPr>
        <w:t xml:space="preserve">is </w:t>
      </w:r>
      <w:r w:rsidRPr="00E80A63">
        <w:rPr>
          <w:rFonts w:eastAsia="Times New Roman" w:cstheme="minorHAnsi"/>
          <w:lang w:eastAsia="bs-Latn-BA"/>
        </w:rPr>
        <w:t xml:space="preserve">high </w:t>
      </w:r>
      <w:r w:rsidR="007A4FA6" w:rsidRPr="00E80A63">
        <w:rPr>
          <w:rFonts w:eastAsia="Times New Roman" w:cstheme="minorHAnsi"/>
          <w:lang w:eastAsia="bs-Latn-BA"/>
        </w:rPr>
        <w:t xml:space="preserve">for the development of the Technical Workshop for the Maintenance of Ammunition in </w:t>
      </w:r>
      <w:proofErr w:type="spellStart"/>
      <w:r w:rsidR="007A4FA6" w:rsidRPr="00E80A63">
        <w:rPr>
          <w:rFonts w:eastAsia="Times New Roman" w:cstheme="minorHAnsi"/>
          <w:lang w:eastAsia="bs-Latn-BA"/>
        </w:rPr>
        <w:t>Doboj</w:t>
      </w:r>
      <w:proofErr w:type="spellEnd"/>
      <w:r w:rsidR="007A4FA6" w:rsidRPr="00E80A63">
        <w:rPr>
          <w:rFonts w:eastAsia="Times New Roman" w:cstheme="minorHAnsi"/>
          <w:lang w:eastAsia="bs-Latn-BA"/>
        </w:rPr>
        <w:t xml:space="preserve"> in terms of </w:t>
      </w:r>
      <w:r w:rsidR="00EE4D73" w:rsidRPr="00E80A63">
        <w:rPr>
          <w:rFonts w:eastAsia="Times New Roman" w:cstheme="minorHAnsi"/>
          <w:lang w:eastAsia="bs-Latn-BA"/>
        </w:rPr>
        <w:t>further ammunition demilitari</w:t>
      </w:r>
      <w:r w:rsidR="007A4FA6" w:rsidRPr="00E80A63">
        <w:rPr>
          <w:rFonts w:eastAsia="Times New Roman" w:cstheme="minorHAnsi"/>
          <w:lang w:eastAsia="bs-Latn-BA"/>
        </w:rPr>
        <w:t>s</w:t>
      </w:r>
      <w:r w:rsidR="00EE4D73" w:rsidRPr="00E80A63">
        <w:rPr>
          <w:rFonts w:eastAsia="Times New Roman" w:cstheme="minorHAnsi"/>
          <w:lang w:eastAsia="bs-Latn-BA"/>
        </w:rPr>
        <w:t xml:space="preserve">ation and even </w:t>
      </w:r>
      <w:r w:rsidR="00787339" w:rsidRPr="00E80A63">
        <w:rPr>
          <w:rFonts w:eastAsia="Times New Roman" w:cstheme="minorHAnsi"/>
          <w:lang w:eastAsia="bs-Latn-BA"/>
        </w:rPr>
        <w:t>ammunition maintenance</w:t>
      </w:r>
      <w:r w:rsidRPr="00E80A63">
        <w:rPr>
          <w:rFonts w:eastAsia="Times New Roman" w:cstheme="minorHAnsi"/>
          <w:lang w:eastAsia="bs-Latn-BA"/>
        </w:rPr>
        <w:t>.</w:t>
      </w:r>
      <w:r w:rsidR="00E70D6F" w:rsidRPr="00E80A63">
        <w:rPr>
          <w:rFonts w:eastAsia="Times New Roman" w:cstheme="minorHAnsi"/>
          <w:lang w:eastAsia="bs-Latn-BA"/>
        </w:rPr>
        <w:t xml:space="preserve"> </w:t>
      </w:r>
      <w:r w:rsidR="007A4FA6" w:rsidRPr="00E80A63">
        <w:rPr>
          <w:rFonts w:eastAsia="Times New Roman" w:cstheme="minorHAnsi"/>
          <w:lang w:eastAsia="bs-Latn-BA"/>
        </w:rPr>
        <w:t xml:space="preserve">Yet </w:t>
      </w:r>
      <w:r w:rsidR="00E70D6F" w:rsidRPr="00E80A63">
        <w:rPr>
          <w:rFonts w:eastAsia="Times New Roman" w:cstheme="minorHAnsi"/>
          <w:lang w:eastAsia="bs-Latn-BA"/>
        </w:rPr>
        <w:t xml:space="preserve">the </w:t>
      </w:r>
      <w:r w:rsidR="00421C43" w:rsidRPr="00E80A63">
        <w:rPr>
          <w:rFonts w:eastAsia="Times New Roman" w:cstheme="minorHAnsi"/>
          <w:lang w:eastAsia="bs-Latn-BA"/>
        </w:rPr>
        <w:t>challenge</w:t>
      </w:r>
      <w:r w:rsidR="007A4FA6" w:rsidRPr="00E80A63">
        <w:rPr>
          <w:rFonts w:eastAsia="Times New Roman" w:cstheme="minorHAnsi"/>
          <w:lang w:eastAsia="bs-Latn-BA"/>
        </w:rPr>
        <w:t xml:space="preserve"> remains significant because all of the</w:t>
      </w:r>
      <w:r w:rsidR="00EE4D73" w:rsidRPr="00E80A63">
        <w:rPr>
          <w:rFonts w:eastAsia="Times New Roman" w:cstheme="minorHAnsi"/>
          <w:lang w:eastAsia="bs-Latn-BA"/>
        </w:rPr>
        <w:t xml:space="preserve"> ammunition </w:t>
      </w:r>
      <w:r w:rsidR="00B039A3" w:rsidRPr="00E80A63">
        <w:rPr>
          <w:rFonts w:eastAsia="Times New Roman" w:cstheme="minorHAnsi"/>
          <w:lang w:eastAsia="bs-Latn-BA"/>
        </w:rPr>
        <w:t>wa</w:t>
      </w:r>
      <w:r w:rsidR="00EE4D73" w:rsidRPr="00E80A63">
        <w:rPr>
          <w:rFonts w:eastAsia="Times New Roman" w:cstheme="minorHAnsi"/>
          <w:lang w:eastAsia="bs-Latn-BA"/>
        </w:rPr>
        <w:t xml:space="preserve">s produced before </w:t>
      </w:r>
      <w:r w:rsidR="007A4FA6" w:rsidRPr="00E80A63">
        <w:rPr>
          <w:rFonts w:eastAsia="Times New Roman" w:cstheme="minorHAnsi"/>
          <w:lang w:eastAsia="bs-Latn-BA"/>
        </w:rPr>
        <w:t xml:space="preserve">the </w:t>
      </w:r>
      <w:r w:rsidR="00EE4D73" w:rsidRPr="00E80A63">
        <w:rPr>
          <w:rFonts w:eastAsia="Times New Roman" w:cstheme="minorHAnsi"/>
          <w:lang w:eastAsia="bs-Latn-BA"/>
        </w:rPr>
        <w:t>war</w:t>
      </w:r>
      <w:r w:rsidR="007A4FA6" w:rsidRPr="00E80A63">
        <w:rPr>
          <w:rFonts w:eastAsia="Times New Roman" w:cstheme="minorHAnsi"/>
          <w:lang w:eastAsia="bs-Latn-BA"/>
        </w:rPr>
        <w:t xml:space="preserve"> and</w:t>
      </w:r>
      <w:r w:rsidR="00EE4D73" w:rsidRPr="00E80A63">
        <w:rPr>
          <w:rFonts w:eastAsia="Times New Roman" w:cstheme="minorHAnsi"/>
          <w:lang w:eastAsia="bs-Latn-BA"/>
        </w:rPr>
        <w:t xml:space="preserve"> sometimes </w:t>
      </w:r>
      <w:r w:rsidR="007A4FA6" w:rsidRPr="00E80A63">
        <w:rPr>
          <w:rFonts w:eastAsia="Times New Roman" w:cstheme="minorHAnsi"/>
          <w:lang w:eastAsia="bs-Latn-BA"/>
        </w:rPr>
        <w:t xml:space="preserve">it was </w:t>
      </w:r>
      <w:r w:rsidR="00EE4D73" w:rsidRPr="00E80A63">
        <w:rPr>
          <w:rFonts w:eastAsia="Times New Roman" w:cstheme="minorHAnsi"/>
          <w:lang w:eastAsia="bs-Latn-BA"/>
        </w:rPr>
        <w:t xml:space="preserve">not </w:t>
      </w:r>
      <w:r w:rsidR="007A4FA6" w:rsidRPr="00E80A63">
        <w:rPr>
          <w:rFonts w:eastAsia="Times New Roman" w:cstheme="minorHAnsi"/>
          <w:lang w:eastAsia="bs-Latn-BA"/>
        </w:rPr>
        <w:t xml:space="preserve">stored </w:t>
      </w:r>
      <w:r w:rsidR="00787339" w:rsidRPr="00E80A63">
        <w:rPr>
          <w:rFonts w:eastAsia="Times New Roman" w:cstheme="minorHAnsi"/>
          <w:lang w:eastAsia="bs-Latn-BA"/>
        </w:rPr>
        <w:t>adequately</w:t>
      </w:r>
      <w:r w:rsidR="007A4FA6" w:rsidRPr="00E80A63">
        <w:rPr>
          <w:rFonts w:eastAsia="Times New Roman" w:cstheme="minorHAnsi"/>
          <w:lang w:eastAsia="bs-Latn-BA"/>
        </w:rPr>
        <w:t xml:space="preserve">, </w:t>
      </w:r>
      <w:r w:rsidR="00B23581" w:rsidRPr="00E80A63">
        <w:rPr>
          <w:rFonts w:eastAsia="Times New Roman" w:cstheme="minorHAnsi"/>
          <w:lang w:eastAsia="bs-Latn-BA"/>
        </w:rPr>
        <w:t>especially during the war period</w:t>
      </w:r>
      <w:r w:rsidR="007A4FA6" w:rsidRPr="00E80A63">
        <w:rPr>
          <w:rFonts w:eastAsia="Times New Roman" w:cstheme="minorHAnsi"/>
          <w:lang w:eastAsia="bs-Latn-BA"/>
        </w:rPr>
        <w:t>.</w:t>
      </w:r>
      <w:r w:rsidR="00EE4D73" w:rsidRPr="00E80A63">
        <w:rPr>
          <w:rFonts w:eastAsia="Times New Roman" w:cstheme="minorHAnsi"/>
          <w:lang w:eastAsia="bs-Latn-BA"/>
        </w:rPr>
        <w:t xml:space="preserve"> </w:t>
      </w:r>
      <w:r w:rsidR="007A4FA6" w:rsidRPr="00E80A63">
        <w:rPr>
          <w:rFonts w:eastAsia="Times New Roman" w:cstheme="minorHAnsi"/>
          <w:lang w:eastAsia="bs-Latn-BA"/>
        </w:rPr>
        <w:t xml:space="preserve">The </w:t>
      </w:r>
      <w:r w:rsidR="00A05341" w:rsidRPr="00E80A63">
        <w:rPr>
          <w:rFonts w:eastAsia="Times New Roman" w:cstheme="minorHAnsi"/>
          <w:lang w:eastAsia="bs-Latn-BA"/>
        </w:rPr>
        <w:t xml:space="preserve">ammunition is getting older </w:t>
      </w:r>
      <w:r w:rsidR="00CE1EC8" w:rsidRPr="00E80A63">
        <w:rPr>
          <w:rFonts w:eastAsia="Times New Roman" w:cstheme="minorHAnsi"/>
          <w:lang w:eastAsia="bs-Latn-BA"/>
        </w:rPr>
        <w:t xml:space="preserve">each </w:t>
      </w:r>
      <w:r w:rsidR="00A05341" w:rsidRPr="00E80A63">
        <w:rPr>
          <w:rFonts w:eastAsia="Times New Roman" w:cstheme="minorHAnsi"/>
          <w:lang w:eastAsia="bs-Latn-BA"/>
        </w:rPr>
        <w:t xml:space="preserve">year and </w:t>
      </w:r>
      <w:r w:rsidR="00CE1EC8" w:rsidRPr="00E80A63">
        <w:rPr>
          <w:rFonts w:eastAsia="Times New Roman" w:cstheme="minorHAnsi"/>
          <w:lang w:eastAsia="bs-Latn-BA"/>
        </w:rPr>
        <w:t xml:space="preserve">therefore the risk of it becoming </w:t>
      </w:r>
      <w:r w:rsidR="00A05341" w:rsidRPr="00E80A63">
        <w:rPr>
          <w:rFonts w:eastAsia="Times New Roman" w:cstheme="minorHAnsi"/>
          <w:lang w:eastAsia="bs-Latn-BA"/>
        </w:rPr>
        <w:t>unstable</w:t>
      </w:r>
      <w:r w:rsidR="00CE1EC8" w:rsidRPr="00E80A63">
        <w:rPr>
          <w:rFonts w:eastAsia="Times New Roman" w:cstheme="minorHAnsi"/>
          <w:lang w:eastAsia="bs-Latn-BA"/>
        </w:rPr>
        <w:t xml:space="preserve"> and presenting a threat to security increases</w:t>
      </w:r>
      <w:r w:rsidR="004A590D" w:rsidRPr="00E80A63">
        <w:rPr>
          <w:rFonts w:eastAsia="Times New Roman" w:cstheme="minorHAnsi"/>
          <w:lang w:eastAsia="bs-Latn-BA"/>
        </w:rPr>
        <w:t xml:space="preserve">. </w:t>
      </w:r>
      <w:r w:rsidR="00CE1EC8" w:rsidRPr="00E80A63">
        <w:rPr>
          <w:rFonts w:eastAsia="Times New Roman" w:cstheme="minorHAnsi"/>
          <w:lang w:eastAsia="bs-Latn-BA"/>
        </w:rPr>
        <w:t xml:space="preserve">Through their </w:t>
      </w:r>
      <w:r w:rsidR="00DC1F32" w:rsidRPr="00E80A63">
        <w:rPr>
          <w:rFonts w:eastAsia="Times New Roman" w:cstheme="minorHAnsi"/>
          <w:lang w:eastAsia="bs-Latn-BA"/>
        </w:rPr>
        <w:t>shared</w:t>
      </w:r>
      <w:r w:rsidR="00CE1EC8" w:rsidRPr="00E80A63">
        <w:rPr>
          <w:rFonts w:eastAsia="Times New Roman" w:cstheme="minorHAnsi"/>
          <w:lang w:eastAsia="bs-Latn-BA"/>
        </w:rPr>
        <w:t xml:space="preserve"> goal </w:t>
      </w:r>
      <w:r w:rsidR="00675A94" w:rsidRPr="00E80A63">
        <w:t xml:space="preserve">UNDP and </w:t>
      </w:r>
      <w:r w:rsidR="00CE1EC8" w:rsidRPr="00E80A63">
        <w:t>the United States</w:t>
      </w:r>
      <w:r w:rsidR="00675A94" w:rsidRPr="00E80A63">
        <w:t xml:space="preserve"> </w:t>
      </w:r>
      <w:r w:rsidR="00CE1EC8" w:rsidRPr="00E80A63">
        <w:t xml:space="preserve">work to </w:t>
      </w:r>
      <w:r w:rsidRPr="00E80A63">
        <w:t xml:space="preserve">increase security </w:t>
      </w:r>
      <w:r w:rsidR="00CE1EC8" w:rsidRPr="00E80A63">
        <w:t xml:space="preserve">in Bosnia and Herzegovina and this has </w:t>
      </w:r>
      <w:r w:rsidRPr="00E80A63">
        <w:t xml:space="preserve">resulted in </w:t>
      </w:r>
      <w:r w:rsidR="00CE1EC8" w:rsidRPr="00E80A63">
        <w:t xml:space="preserve">a reduction in </w:t>
      </w:r>
      <w:r w:rsidR="009B47DD" w:rsidRPr="00E80A63">
        <w:t xml:space="preserve">the amount of </w:t>
      </w:r>
      <w:r w:rsidRPr="00E80A63">
        <w:t xml:space="preserve">ammunition </w:t>
      </w:r>
      <w:r w:rsidR="00CE1EC8" w:rsidRPr="00E80A63">
        <w:t>at</w:t>
      </w:r>
      <w:r w:rsidR="00E03456" w:rsidRPr="00E80A63">
        <w:t xml:space="preserve"> </w:t>
      </w:r>
      <w:r w:rsidR="00CE1EC8" w:rsidRPr="00E80A63">
        <w:t>storage sites</w:t>
      </w:r>
      <w:r w:rsidR="00CE1EC8" w:rsidRPr="00E80A63" w:rsidDel="009814A6">
        <w:t xml:space="preserve"> </w:t>
      </w:r>
      <w:r w:rsidR="00CE1EC8" w:rsidRPr="00E80A63">
        <w:t xml:space="preserve">of </w:t>
      </w:r>
      <w:r w:rsidR="009814A6" w:rsidRPr="00E80A63">
        <w:t xml:space="preserve">7,677 </w:t>
      </w:r>
      <w:r w:rsidR="00E03456" w:rsidRPr="00E80A63">
        <w:t>tonnes</w:t>
      </w:r>
      <w:r w:rsidR="00787339" w:rsidRPr="00E80A63">
        <w:t>.</w:t>
      </w:r>
    </w:p>
    <w:p w14:paraId="4E77EE30" w14:textId="77777777" w:rsidR="00D068C5" w:rsidRPr="00E80A63" w:rsidRDefault="00D068C5" w:rsidP="00327C35">
      <w:pPr>
        <w:spacing w:after="0" w:line="293" w:lineRule="atLeast"/>
        <w:jc w:val="both"/>
        <w:textAlignment w:val="baseline"/>
      </w:pPr>
    </w:p>
    <w:p w14:paraId="2189C9BE" w14:textId="03A13B81" w:rsidR="006F5681" w:rsidRPr="00E80A63" w:rsidRDefault="00327C35" w:rsidP="00D068C5">
      <w:pPr>
        <w:pStyle w:val="Heading3"/>
        <w:spacing w:before="100" w:beforeAutospacing="1" w:after="100" w:afterAutospacing="1"/>
        <w:jc w:val="both"/>
        <w:rPr>
          <w:rFonts w:asciiTheme="minorHAnsi" w:eastAsia="Times New Roman" w:hAnsiTheme="minorHAnsi" w:cstheme="minorHAnsi"/>
          <w:lang w:eastAsia="bs-Latn-BA"/>
        </w:rPr>
      </w:pPr>
      <w:r w:rsidRPr="00E80A63">
        <w:rPr>
          <w:rFonts w:asciiTheme="minorHAnsi" w:eastAsia="Times New Roman" w:hAnsiTheme="minorHAnsi" w:cstheme="minorHAnsi"/>
          <w:lang w:eastAsia="bs-Latn-BA"/>
        </w:rPr>
        <w:t xml:space="preserve">6.1.3. </w:t>
      </w:r>
      <w:r w:rsidR="001962E5" w:rsidRPr="00E80A63">
        <w:rPr>
          <w:rFonts w:asciiTheme="minorHAnsi" w:hAnsiTheme="minorHAnsi" w:cstheme="minorHAnsi"/>
        </w:rPr>
        <w:t>A</w:t>
      </w:r>
      <w:r w:rsidR="00F003D8" w:rsidRPr="00E80A63">
        <w:rPr>
          <w:rFonts w:asciiTheme="minorHAnsi" w:hAnsiTheme="minorHAnsi" w:cstheme="minorHAnsi"/>
        </w:rPr>
        <w:t>lignment with the relevant national development priorities</w:t>
      </w:r>
      <w:r w:rsidR="001962E5" w:rsidRPr="00E80A63">
        <w:rPr>
          <w:rFonts w:asciiTheme="minorHAnsi" w:hAnsiTheme="minorHAnsi" w:cstheme="minorHAnsi"/>
        </w:rPr>
        <w:t>,</w:t>
      </w:r>
      <w:r w:rsidR="00F003D8" w:rsidRPr="00E80A63">
        <w:rPr>
          <w:rFonts w:asciiTheme="minorHAnsi" w:hAnsiTheme="minorHAnsi" w:cstheme="minorHAnsi"/>
        </w:rPr>
        <w:t xml:space="preserve"> the EU enlargement policy/accession agenda, UNDP strategic objectives and Sustainable Development Goal 16</w:t>
      </w:r>
    </w:p>
    <w:p w14:paraId="19EC283A" w14:textId="684958D2" w:rsidR="00174567" w:rsidRPr="00E80A63" w:rsidRDefault="00CE1EC8" w:rsidP="00327C35">
      <w:pPr>
        <w:spacing w:after="0" w:line="293" w:lineRule="atLeast"/>
        <w:jc w:val="both"/>
        <w:textAlignment w:val="baseline"/>
      </w:pPr>
      <w:r w:rsidRPr="00E80A63">
        <w:t xml:space="preserve">The majority of interviewed stakeholders were of the </w:t>
      </w:r>
      <w:r w:rsidR="00B22B7A" w:rsidRPr="00E80A63">
        <w:t xml:space="preserve">opinion </w:t>
      </w:r>
      <w:r w:rsidR="00F31A8C" w:rsidRPr="00E80A63">
        <w:t>that t</w:t>
      </w:r>
      <w:r w:rsidR="00F003D8" w:rsidRPr="00E80A63">
        <w:t xml:space="preserve">he </w:t>
      </w:r>
      <w:r w:rsidRPr="00E80A63">
        <w:t>design of the p</w:t>
      </w:r>
      <w:r w:rsidR="0050551F" w:rsidRPr="00E80A63">
        <w:t>roject</w:t>
      </w:r>
      <w:r w:rsidR="00F003D8" w:rsidRPr="00E80A63">
        <w:t xml:space="preserve"> </w:t>
      </w:r>
      <w:r w:rsidRPr="00E80A63">
        <w:t xml:space="preserve">was </w:t>
      </w:r>
      <w:r w:rsidR="00F003D8" w:rsidRPr="00E80A63">
        <w:t xml:space="preserve">relevant to the </w:t>
      </w:r>
      <w:r w:rsidR="00B039A3" w:rsidRPr="00E80A63">
        <w:t>defence</w:t>
      </w:r>
      <w:r w:rsidR="00F003D8" w:rsidRPr="00E80A63">
        <w:t xml:space="preserve"> reform process</w:t>
      </w:r>
      <w:r w:rsidR="004A6BE9" w:rsidRPr="00E80A63">
        <w:t xml:space="preserve"> in the country</w:t>
      </w:r>
      <w:r w:rsidR="00F003D8" w:rsidRPr="00E80A63">
        <w:t>,</w:t>
      </w:r>
      <w:r w:rsidR="00F561FD" w:rsidRPr="00E80A63">
        <w:t xml:space="preserve"> </w:t>
      </w:r>
      <w:r w:rsidR="00CD38BB" w:rsidRPr="00E80A63">
        <w:t>including</w:t>
      </w:r>
      <w:r w:rsidR="00F003D8" w:rsidRPr="00E80A63">
        <w:t xml:space="preserve"> </w:t>
      </w:r>
      <w:r w:rsidR="00537A7A" w:rsidRPr="00E80A63">
        <w:t xml:space="preserve">the need to </w:t>
      </w:r>
      <w:r w:rsidR="00F003D8" w:rsidRPr="00E80A63">
        <w:t xml:space="preserve">establish sustainable capacities and the overall development of the </w:t>
      </w:r>
      <w:r w:rsidR="004832A0" w:rsidRPr="00E80A63">
        <w:t>Ministry of Defence</w:t>
      </w:r>
      <w:r w:rsidR="00F003D8" w:rsidRPr="00E80A63">
        <w:t xml:space="preserve"> </w:t>
      </w:r>
      <w:r w:rsidR="00537A7A" w:rsidRPr="00E80A63">
        <w:t xml:space="preserve">and the </w:t>
      </w:r>
      <w:r w:rsidR="00E80A63" w:rsidRPr="00E80A63">
        <w:t>Armed Forces</w:t>
      </w:r>
      <w:r w:rsidR="00F003D8" w:rsidRPr="00E80A63">
        <w:t xml:space="preserve"> of </w:t>
      </w:r>
      <w:r w:rsidR="00F26C8E" w:rsidRPr="00E80A63">
        <w:t>Bosnia and Herzegovina</w:t>
      </w:r>
      <w:r w:rsidR="00B039A3" w:rsidRPr="00E80A63">
        <w:t>.</w:t>
      </w:r>
      <w:r w:rsidR="00F003D8" w:rsidRPr="00E80A63">
        <w:t xml:space="preserve"> </w:t>
      </w:r>
      <w:r w:rsidR="00C774B7" w:rsidRPr="00E80A63">
        <w:t xml:space="preserve">The </w:t>
      </w:r>
      <w:r w:rsidR="00537A7A" w:rsidRPr="00E80A63">
        <w:t xml:space="preserve">reform approach to </w:t>
      </w:r>
      <w:r w:rsidR="00C774B7" w:rsidRPr="00E80A63">
        <w:t xml:space="preserve">defence is in line with </w:t>
      </w:r>
      <w:r w:rsidR="00F003D8" w:rsidRPr="00E80A63">
        <w:t xml:space="preserve">the </w:t>
      </w:r>
      <w:r w:rsidRPr="00E80A63">
        <w:t xml:space="preserve">European Union </w:t>
      </w:r>
      <w:r w:rsidR="00F003D8" w:rsidRPr="00E80A63">
        <w:t xml:space="preserve">Road </w:t>
      </w:r>
      <w:r w:rsidR="002C2D40" w:rsidRPr="00E80A63">
        <w:t xml:space="preserve">Map </w:t>
      </w:r>
      <w:r w:rsidR="00F003D8" w:rsidRPr="00E80A63">
        <w:t xml:space="preserve">to </w:t>
      </w:r>
      <w:r w:rsidR="00F26C8E" w:rsidRPr="00E80A63">
        <w:t>Bosnia and Herzegovina</w:t>
      </w:r>
      <w:r w:rsidR="00537A7A" w:rsidRPr="00E80A63">
        <w:t xml:space="preserve"> and</w:t>
      </w:r>
      <w:r w:rsidR="00616E2D" w:rsidRPr="00E80A63">
        <w:t xml:space="preserve"> </w:t>
      </w:r>
      <w:r w:rsidRPr="00E80A63">
        <w:t xml:space="preserve">European Union </w:t>
      </w:r>
      <w:r w:rsidR="00616E2D" w:rsidRPr="00E80A63">
        <w:t>Accession</w:t>
      </w:r>
      <w:r w:rsidR="00F003D8" w:rsidRPr="00E80A63">
        <w:t xml:space="preserve"> </w:t>
      </w:r>
      <w:r w:rsidR="00B23581" w:rsidRPr="00E80A63">
        <w:t>policy</w:t>
      </w:r>
      <w:r w:rsidR="00537A7A" w:rsidRPr="00E80A63">
        <w:t xml:space="preserve">. It </w:t>
      </w:r>
      <w:r w:rsidR="00F003D8" w:rsidRPr="00E80A63">
        <w:t xml:space="preserve">has clearly defined standards </w:t>
      </w:r>
      <w:r w:rsidR="00537A7A" w:rsidRPr="00E80A63">
        <w:t xml:space="preserve">on </w:t>
      </w:r>
      <w:r w:rsidR="00F003D8" w:rsidRPr="00E80A63">
        <w:t xml:space="preserve">how </w:t>
      </w:r>
      <w:r w:rsidR="00787339" w:rsidRPr="00E80A63">
        <w:t>much</w:t>
      </w:r>
      <w:r w:rsidR="00F003D8" w:rsidRPr="00E80A63">
        <w:t xml:space="preserve"> </w:t>
      </w:r>
      <w:r w:rsidR="00F003D8" w:rsidRPr="00E80A63">
        <w:lastRenderedPageBreak/>
        <w:t xml:space="preserve">ammunition </w:t>
      </w:r>
      <w:r w:rsidR="00537A7A" w:rsidRPr="00E80A63">
        <w:t xml:space="preserve">the </w:t>
      </w:r>
      <w:r w:rsidR="00E80A63" w:rsidRPr="00E80A63">
        <w:t>Armed Forces</w:t>
      </w:r>
      <w:r w:rsidR="00F003D8" w:rsidRPr="00E80A63">
        <w:t xml:space="preserve"> </w:t>
      </w:r>
      <w:r w:rsidR="003A654D" w:rsidRPr="00E80A63">
        <w:t xml:space="preserve">of Bosnia and Herzegovina </w:t>
      </w:r>
      <w:r w:rsidR="00F003D8" w:rsidRPr="00E80A63">
        <w:t xml:space="preserve">should </w:t>
      </w:r>
      <w:r w:rsidR="00537A7A" w:rsidRPr="00E80A63">
        <w:t xml:space="preserve">possess </w:t>
      </w:r>
      <w:r w:rsidR="00F003D8" w:rsidRPr="00E80A63">
        <w:t xml:space="preserve">in </w:t>
      </w:r>
      <w:r w:rsidR="00537A7A" w:rsidRPr="00E80A63">
        <w:t>relation to the relevant requirements</w:t>
      </w:r>
      <w:r w:rsidR="00F003D8" w:rsidRPr="00E80A63">
        <w:t xml:space="preserve"> </w:t>
      </w:r>
      <w:r w:rsidR="00537A7A" w:rsidRPr="00E80A63">
        <w:t xml:space="preserve">for </w:t>
      </w:r>
      <w:r w:rsidR="00F003D8" w:rsidRPr="00E80A63">
        <w:t>ent</w:t>
      </w:r>
      <w:r w:rsidR="00537A7A" w:rsidRPr="00E80A63">
        <w:t xml:space="preserve">ry into </w:t>
      </w:r>
      <w:r w:rsidR="00F003D8" w:rsidRPr="00E80A63">
        <w:t xml:space="preserve">the </w:t>
      </w:r>
      <w:r w:rsidR="00537A7A" w:rsidRPr="00E80A63">
        <w:t>European Union</w:t>
      </w:r>
      <w:r w:rsidR="00F003D8" w:rsidRPr="00E80A63">
        <w:t xml:space="preserve">. </w:t>
      </w:r>
      <w:r w:rsidR="00616E2D" w:rsidRPr="00E80A63">
        <w:t>These standards are known as</w:t>
      </w:r>
      <w:r w:rsidR="00537A7A" w:rsidRPr="00E80A63">
        <w:t xml:space="preserve"> the</w:t>
      </w:r>
      <w:r w:rsidR="00616E2D" w:rsidRPr="00E80A63">
        <w:t xml:space="preserve"> </w:t>
      </w:r>
      <w:r w:rsidR="00537A7A" w:rsidRPr="00E80A63">
        <w:t>‘</w:t>
      </w:r>
      <w:r w:rsidR="00616E2D" w:rsidRPr="00E80A63">
        <w:t>formation kit</w:t>
      </w:r>
      <w:r w:rsidR="00537A7A" w:rsidRPr="00E80A63">
        <w:t>’.</w:t>
      </w:r>
      <w:r w:rsidR="00616E2D" w:rsidRPr="00E80A63">
        <w:rPr>
          <w:rStyle w:val="FootnoteReference"/>
        </w:rPr>
        <w:footnoteReference w:id="9"/>
      </w:r>
      <w:r w:rsidR="00616E2D" w:rsidRPr="00E80A63">
        <w:t xml:space="preserve"> </w:t>
      </w:r>
      <w:r w:rsidR="00F003D8" w:rsidRPr="00E80A63">
        <w:t xml:space="preserve">A couple of </w:t>
      </w:r>
      <w:r w:rsidR="00FA5921" w:rsidRPr="00E80A63">
        <w:t>interviewee</w:t>
      </w:r>
      <w:r w:rsidR="00F003D8" w:rsidRPr="00E80A63">
        <w:t xml:space="preserve">s </w:t>
      </w:r>
      <w:r w:rsidR="00537A7A" w:rsidRPr="00E80A63">
        <w:t xml:space="preserve">stated </w:t>
      </w:r>
      <w:r w:rsidR="00F003D8" w:rsidRPr="00E80A63">
        <w:t xml:space="preserve">that </w:t>
      </w:r>
      <w:r w:rsidR="00537A7A" w:rsidRPr="00E80A63">
        <w:t xml:space="preserve">the project was </w:t>
      </w:r>
      <w:r w:rsidR="00F003D8" w:rsidRPr="00E80A63">
        <w:t xml:space="preserve">primarily </w:t>
      </w:r>
      <w:r w:rsidR="00537A7A" w:rsidRPr="00E80A63">
        <w:t xml:space="preserve">a </w:t>
      </w:r>
      <w:r w:rsidR="00F003D8" w:rsidRPr="00E80A63">
        <w:t xml:space="preserve">military </w:t>
      </w:r>
      <w:r w:rsidR="00537A7A" w:rsidRPr="00E80A63">
        <w:t>rather than a</w:t>
      </w:r>
      <w:r w:rsidR="00F003D8" w:rsidRPr="00E80A63">
        <w:t xml:space="preserve"> development </w:t>
      </w:r>
      <w:r w:rsidR="00537A7A" w:rsidRPr="00E80A63">
        <w:t xml:space="preserve">project </w:t>
      </w:r>
      <w:r w:rsidR="00F003D8" w:rsidRPr="00E80A63">
        <w:t xml:space="preserve">but </w:t>
      </w:r>
      <w:r w:rsidR="00537A7A" w:rsidRPr="00E80A63">
        <w:t xml:space="preserve">that </w:t>
      </w:r>
      <w:r w:rsidR="00F003D8" w:rsidRPr="00E80A63">
        <w:t xml:space="preserve">since it </w:t>
      </w:r>
      <w:r w:rsidR="00537A7A" w:rsidRPr="00E80A63">
        <w:t xml:space="preserve">was </w:t>
      </w:r>
      <w:r w:rsidR="00F003D8" w:rsidRPr="00E80A63">
        <w:t>linked to safety and security</w:t>
      </w:r>
      <w:r w:rsidR="00BD7FB0" w:rsidRPr="00E80A63">
        <w:t xml:space="preserve"> it</w:t>
      </w:r>
      <w:r w:rsidR="00F003D8" w:rsidRPr="00E80A63">
        <w:t xml:space="preserve"> </w:t>
      </w:r>
      <w:r w:rsidR="00537A7A" w:rsidRPr="00E80A63">
        <w:t xml:space="preserve">could </w:t>
      </w:r>
      <w:r w:rsidR="00BD7FB0" w:rsidRPr="00E80A63">
        <w:t>also</w:t>
      </w:r>
      <w:r w:rsidR="00F003D8" w:rsidRPr="00E80A63">
        <w:t xml:space="preserve"> be seen as a pr</w:t>
      </w:r>
      <w:r w:rsidR="00E03456" w:rsidRPr="00E80A63">
        <w:t xml:space="preserve">erequisite for </w:t>
      </w:r>
      <w:r w:rsidR="00537A7A" w:rsidRPr="00E80A63">
        <w:t xml:space="preserve">development in </w:t>
      </w:r>
      <w:r w:rsidR="00F26C8E" w:rsidRPr="00E80A63">
        <w:t>Bosnia and Herzegovina</w:t>
      </w:r>
      <w:r w:rsidR="00F003D8" w:rsidRPr="00E80A63">
        <w:t xml:space="preserve">. </w:t>
      </w:r>
      <w:r w:rsidR="00537A7A" w:rsidRPr="00E80A63">
        <w:t>The</w:t>
      </w:r>
      <w:r w:rsidR="00F003D8" w:rsidRPr="00E80A63">
        <w:t xml:space="preserve"> overall </w:t>
      </w:r>
      <w:r w:rsidR="009B47DD" w:rsidRPr="00E80A63">
        <w:t>opinion among</w:t>
      </w:r>
      <w:r w:rsidR="00537A7A" w:rsidRPr="00E80A63">
        <w:t xml:space="preserve"> interviewees was that </w:t>
      </w:r>
      <w:r w:rsidR="00F003D8" w:rsidRPr="00E80A63">
        <w:t xml:space="preserve">the </w:t>
      </w:r>
      <w:r w:rsidR="00537A7A" w:rsidRPr="00E80A63">
        <w:t>p</w:t>
      </w:r>
      <w:r w:rsidR="0050551F" w:rsidRPr="00E80A63">
        <w:t>roject</w:t>
      </w:r>
      <w:r w:rsidR="00F003D8" w:rsidRPr="00E80A63">
        <w:t xml:space="preserve"> </w:t>
      </w:r>
      <w:r w:rsidR="00537A7A" w:rsidRPr="00E80A63">
        <w:t xml:space="preserve">was </w:t>
      </w:r>
      <w:r w:rsidR="00F003D8" w:rsidRPr="00E80A63">
        <w:t xml:space="preserve">in line with </w:t>
      </w:r>
      <w:r w:rsidR="00537A7A" w:rsidRPr="00E80A63">
        <w:t>the country’s</w:t>
      </w:r>
      <w:r w:rsidR="00FA5921" w:rsidRPr="00E80A63">
        <w:t xml:space="preserve"> </w:t>
      </w:r>
      <w:r w:rsidR="00537A7A" w:rsidRPr="00E80A63">
        <w:t xml:space="preserve">European Union </w:t>
      </w:r>
      <w:r w:rsidR="00FA5921" w:rsidRPr="00E80A63">
        <w:t>accession agenda</w:t>
      </w:r>
      <w:r w:rsidR="00C774B7" w:rsidRPr="00E80A63">
        <w:t xml:space="preserve">, </w:t>
      </w:r>
      <w:r w:rsidR="00537A7A" w:rsidRPr="00E80A63">
        <w:t xml:space="preserve">because </w:t>
      </w:r>
      <w:r w:rsidR="00C774B7" w:rsidRPr="00E80A63">
        <w:t>it was designed on the basis of the country</w:t>
      </w:r>
      <w:r w:rsidR="00537A7A" w:rsidRPr="00E80A63">
        <w:t>’s</w:t>
      </w:r>
      <w:r w:rsidR="00C774B7" w:rsidRPr="00E80A63">
        <w:t xml:space="preserve"> priorities </w:t>
      </w:r>
      <w:r w:rsidR="00537A7A" w:rsidRPr="00E80A63">
        <w:t xml:space="preserve">as </w:t>
      </w:r>
      <w:r w:rsidR="00C774B7" w:rsidRPr="00E80A63">
        <w:t xml:space="preserve">set by the </w:t>
      </w:r>
      <w:r w:rsidR="00B23581" w:rsidRPr="00E80A63">
        <w:t xml:space="preserve">accession </w:t>
      </w:r>
      <w:r w:rsidR="00C774B7" w:rsidRPr="00E80A63">
        <w:t>agenda</w:t>
      </w:r>
      <w:r w:rsidR="00787339" w:rsidRPr="00E80A63">
        <w:t>.</w:t>
      </w:r>
    </w:p>
    <w:p w14:paraId="15AC9519" w14:textId="77777777" w:rsidR="007921DE" w:rsidRPr="00E80A63" w:rsidRDefault="007921DE" w:rsidP="00327C35">
      <w:pPr>
        <w:spacing w:after="0" w:line="293" w:lineRule="atLeast"/>
        <w:jc w:val="both"/>
        <w:textAlignment w:val="baseline"/>
      </w:pPr>
    </w:p>
    <w:p w14:paraId="2648F68E" w14:textId="22F69A87" w:rsidR="00436790" w:rsidRPr="00E80A63" w:rsidRDefault="00537A7A" w:rsidP="00327C35">
      <w:pPr>
        <w:spacing w:after="0" w:line="293" w:lineRule="atLeast"/>
        <w:jc w:val="both"/>
        <w:textAlignment w:val="baseline"/>
      </w:pPr>
      <w:r w:rsidRPr="00E80A63">
        <w:t xml:space="preserve">The </w:t>
      </w:r>
      <w:r w:rsidR="00582B66" w:rsidRPr="00E80A63">
        <w:t xml:space="preserve">international obligations </w:t>
      </w:r>
      <w:r w:rsidRPr="00E80A63">
        <w:t xml:space="preserve">of Bosnia and Herzegovina as </w:t>
      </w:r>
      <w:r w:rsidR="00582B66" w:rsidRPr="00E80A63">
        <w:t xml:space="preserve">ratified through international treaties and agreements, such as </w:t>
      </w:r>
      <w:r w:rsidRPr="00E80A63">
        <w:t xml:space="preserve">the </w:t>
      </w:r>
      <w:r w:rsidR="00582B66" w:rsidRPr="00E80A63">
        <w:t xml:space="preserve">Dayton Peace Agreement </w:t>
      </w:r>
      <w:r w:rsidRPr="00E80A63">
        <w:t xml:space="preserve">and </w:t>
      </w:r>
      <w:r w:rsidR="00582B66" w:rsidRPr="00E80A63">
        <w:t>the S</w:t>
      </w:r>
      <w:r w:rsidR="009B47DD" w:rsidRPr="00E80A63">
        <w:t>mall Arms and Light weapons S</w:t>
      </w:r>
      <w:r w:rsidR="00582B66" w:rsidRPr="00E80A63">
        <w:t>trategy</w:t>
      </w:r>
      <w:r w:rsidRPr="00E80A63">
        <w:t>,</w:t>
      </w:r>
      <w:r w:rsidR="00582B66" w:rsidRPr="00E80A63">
        <w:rPr>
          <w:rStyle w:val="FootnoteReference"/>
        </w:rPr>
        <w:footnoteReference w:id="10"/>
      </w:r>
      <w:r w:rsidR="00055CA8" w:rsidRPr="00E80A63">
        <w:t xml:space="preserve"> require</w:t>
      </w:r>
      <w:r w:rsidR="00582B66" w:rsidRPr="00E80A63">
        <w:t xml:space="preserve"> </w:t>
      </w:r>
      <w:r w:rsidRPr="00E80A63">
        <w:t xml:space="preserve">a </w:t>
      </w:r>
      <w:r w:rsidR="00582B66" w:rsidRPr="00E80A63">
        <w:t>framework plan on how to deal with ballast ammunition, explosive ordnance and weapons.</w:t>
      </w:r>
      <w:r w:rsidR="00B95CB1" w:rsidRPr="00E80A63">
        <w:t xml:space="preserve"> </w:t>
      </w:r>
    </w:p>
    <w:p w14:paraId="51196FAD" w14:textId="77777777" w:rsidR="00537A7A" w:rsidRPr="00E80A63" w:rsidRDefault="00537A7A" w:rsidP="00327C35">
      <w:pPr>
        <w:spacing w:after="0" w:line="293" w:lineRule="atLeast"/>
        <w:jc w:val="both"/>
        <w:textAlignment w:val="baseline"/>
      </w:pPr>
    </w:p>
    <w:p w14:paraId="503CDECD" w14:textId="1C8C1CFF" w:rsidR="00E3239C" w:rsidRPr="00E80A63" w:rsidRDefault="00BA2FC9" w:rsidP="00327C35">
      <w:pPr>
        <w:spacing w:after="0" w:line="293" w:lineRule="atLeast"/>
        <w:jc w:val="both"/>
        <w:textAlignment w:val="baseline"/>
      </w:pPr>
      <w:r w:rsidRPr="00E80A63">
        <w:t>T</w:t>
      </w:r>
      <w:r w:rsidR="00F003D8" w:rsidRPr="00E80A63">
        <w:t xml:space="preserve">he </w:t>
      </w:r>
      <w:r w:rsidR="00661306" w:rsidRPr="00E80A63">
        <w:rPr>
          <w:rStyle w:val="fontstyle01"/>
          <w:rFonts w:asciiTheme="minorHAnsi" w:hAnsiTheme="minorHAnsi" w:cstheme="minorHAnsi"/>
        </w:rPr>
        <w:t xml:space="preserve">European Union supported </w:t>
      </w:r>
      <w:r w:rsidR="009B47DD" w:rsidRPr="00E80A63">
        <w:rPr>
          <w:rStyle w:val="fontstyle01"/>
          <w:rFonts w:asciiTheme="minorHAnsi" w:hAnsiTheme="minorHAnsi" w:cstheme="minorHAnsi"/>
        </w:rPr>
        <w:t>EU STAR</w:t>
      </w:r>
      <w:r w:rsidR="00661306" w:rsidRPr="00E80A63">
        <w:rPr>
          <w:rStyle w:val="fontstyle01"/>
          <w:rFonts w:asciiTheme="minorHAnsi" w:hAnsiTheme="minorHAnsi" w:cstheme="minorHAnsi"/>
        </w:rPr>
        <w:t xml:space="preserve"> </w:t>
      </w:r>
      <w:r w:rsidR="00537A7A" w:rsidRPr="00E80A63">
        <w:t>p</w:t>
      </w:r>
      <w:r w:rsidR="0050551F" w:rsidRPr="00E80A63">
        <w:t>roject</w:t>
      </w:r>
      <w:r w:rsidR="00F003D8" w:rsidRPr="00E80A63">
        <w:t xml:space="preserve"> </w:t>
      </w:r>
      <w:r w:rsidR="00661306" w:rsidRPr="00E80A63">
        <w:t xml:space="preserve">was </w:t>
      </w:r>
      <w:r w:rsidR="00F003D8" w:rsidRPr="00E80A63">
        <w:t xml:space="preserve">primarily military </w:t>
      </w:r>
      <w:r w:rsidR="00661306" w:rsidRPr="00E80A63">
        <w:t xml:space="preserve">in nature </w:t>
      </w:r>
      <w:r w:rsidR="00F003D8" w:rsidRPr="00E80A63">
        <w:t xml:space="preserve">and </w:t>
      </w:r>
      <w:r w:rsidR="00661306" w:rsidRPr="00E80A63">
        <w:t xml:space="preserve">had </w:t>
      </w:r>
      <w:r w:rsidR="00F003D8" w:rsidRPr="00E80A63">
        <w:t>a significant role t</w:t>
      </w:r>
      <w:r w:rsidR="00055CA8" w:rsidRPr="00E80A63">
        <w:t>o play in the developments of EU</w:t>
      </w:r>
      <w:r w:rsidR="00F003D8" w:rsidRPr="00E80A63">
        <w:t xml:space="preserve">FOR. If </w:t>
      </w:r>
      <w:r w:rsidR="00F26C8E" w:rsidRPr="00E80A63">
        <w:t>Bosnia and Herzegovina</w:t>
      </w:r>
      <w:r w:rsidR="00F003D8" w:rsidRPr="00E80A63">
        <w:t xml:space="preserve"> wants to become a member of NATO and </w:t>
      </w:r>
      <w:r w:rsidR="009B47DD" w:rsidRPr="00E80A63">
        <w:t xml:space="preserve">achieve </w:t>
      </w:r>
      <w:r w:rsidR="00F003D8" w:rsidRPr="00E80A63">
        <w:t xml:space="preserve">EURO ATLANTIC integration </w:t>
      </w:r>
      <w:r w:rsidR="00661306" w:rsidRPr="00E80A63">
        <w:t xml:space="preserve">then </w:t>
      </w:r>
      <w:r w:rsidR="007C18E9" w:rsidRPr="00E80A63">
        <w:t xml:space="preserve">it </w:t>
      </w:r>
      <w:r w:rsidR="00F003D8" w:rsidRPr="00E80A63">
        <w:t xml:space="preserve">has to reduce </w:t>
      </w:r>
      <w:r w:rsidR="00661306" w:rsidRPr="00E80A63">
        <w:t xml:space="preserve">its current level of </w:t>
      </w:r>
      <w:r w:rsidR="00F003D8" w:rsidRPr="00E80A63">
        <w:t>ammunition</w:t>
      </w:r>
      <w:r w:rsidR="00661306" w:rsidRPr="00E80A63">
        <w:t xml:space="preserve">. Therefore, the project played a significant role in bringing the country into line with these goals. </w:t>
      </w:r>
      <w:r w:rsidR="00E3239C" w:rsidRPr="00E80A63">
        <w:t xml:space="preserve">Control of </w:t>
      </w:r>
      <w:r w:rsidR="00661306" w:rsidRPr="00E80A63">
        <w:t>s</w:t>
      </w:r>
      <w:r w:rsidR="00E3239C" w:rsidRPr="00E80A63">
        <w:t xml:space="preserve">mall </w:t>
      </w:r>
      <w:r w:rsidR="00661306" w:rsidRPr="00E80A63">
        <w:t>a</w:t>
      </w:r>
      <w:r w:rsidR="00E3239C" w:rsidRPr="00E80A63">
        <w:t xml:space="preserve">rms and </w:t>
      </w:r>
      <w:r w:rsidR="00661306" w:rsidRPr="00E80A63">
        <w:t>l</w:t>
      </w:r>
      <w:r w:rsidR="00E3239C" w:rsidRPr="00E80A63">
        <w:t xml:space="preserve">ight </w:t>
      </w:r>
      <w:r w:rsidR="00661306" w:rsidRPr="00E80A63">
        <w:t>w</w:t>
      </w:r>
      <w:r w:rsidR="00E3239C" w:rsidRPr="00E80A63">
        <w:t xml:space="preserve">eapons and </w:t>
      </w:r>
      <w:r w:rsidR="00661306" w:rsidRPr="00E80A63">
        <w:t xml:space="preserve">a reduction in </w:t>
      </w:r>
      <w:r w:rsidR="00E3239C" w:rsidRPr="00E80A63">
        <w:t>ammunition is one of the priorities defined in</w:t>
      </w:r>
      <w:r w:rsidR="00661306" w:rsidRPr="00E80A63">
        <w:t xml:space="preserve"> the</w:t>
      </w:r>
      <w:r w:rsidR="00E3239C" w:rsidRPr="00E80A63">
        <w:t xml:space="preserve"> Bosnia and Herzegovina Reform Program</w:t>
      </w:r>
      <w:r w:rsidR="00537A7A" w:rsidRPr="00E80A63">
        <w:t>me</w:t>
      </w:r>
      <w:r w:rsidR="00661306" w:rsidRPr="00E80A63">
        <w:t xml:space="preserve"> (paragraph 1.1.8)</w:t>
      </w:r>
      <w:r w:rsidR="00537A7A" w:rsidRPr="00E80A63">
        <w:t>.</w:t>
      </w:r>
      <w:r w:rsidR="00E3239C" w:rsidRPr="00E80A63">
        <w:rPr>
          <w:rStyle w:val="FootnoteReference"/>
        </w:rPr>
        <w:footnoteReference w:id="11"/>
      </w:r>
    </w:p>
    <w:p w14:paraId="05F547F5" w14:textId="77777777" w:rsidR="00E3239C" w:rsidRPr="00E80A63" w:rsidRDefault="00E3239C" w:rsidP="00327C35">
      <w:pPr>
        <w:spacing w:after="0" w:line="293" w:lineRule="atLeast"/>
        <w:jc w:val="both"/>
        <w:textAlignment w:val="baseline"/>
      </w:pPr>
    </w:p>
    <w:p w14:paraId="243817B6" w14:textId="5F14B722" w:rsidR="00615065" w:rsidRPr="00E80A63" w:rsidRDefault="00F003D8" w:rsidP="00327C35">
      <w:pPr>
        <w:spacing w:after="0" w:line="293" w:lineRule="atLeast"/>
        <w:jc w:val="both"/>
        <w:textAlignment w:val="baseline"/>
      </w:pPr>
      <w:r w:rsidRPr="00E80A63">
        <w:t xml:space="preserve">The new reformed </w:t>
      </w:r>
      <w:r w:rsidR="00BB5FF5" w:rsidRPr="00E80A63">
        <w:t>defence</w:t>
      </w:r>
      <w:r w:rsidRPr="00E80A63">
        <w:t xml:space="preserve"> </w:t>
      </w:r>
      <w:r w:rsidR="00174567" w:rsidRPr="00E80A63">
        <w:t>agenda</w:t>
      </w:r>
      <w:r w:rsidR="00A47968" w:rsidRPr="00E80A63">
        <w:rPr>
          <w:rStyle w:val="FootnoteReference"/>
        </w:rPr>
        <w:footnoteReference w:id="12"/>
      </w:r>
      <w:r w:rsidRPr="00E80A63">
        <w:t xml:space="preserve"> has clearly defined standards</w:t>
      </w:r>
      <w:r w:rsidR="00FB63D8" w:rsidRPr="00E80A63">
        <w:t xml:space="preserve"> that</w:t>
      </w:r>
      <w:r w:rsidRPr="00E80A63">
        <w:t xml:space="preserve"> are in line with </w:t>
      </w:r>
      <w:r w:rsidR="009B47DD" w:rsidRPr="00E80A63">
        <w:t xml:space="preserve">European Union </w:t>
      </w:r>
      <w:r w:rsidRPr="00E80A63">
        <w:t>standards</w:t>
      </w:r>
      <w:r w:rsidR="00FB63D8" w:rsidRPr="00E80A63">
        <w:t>. One</w:t>
      </w:r>
      <w:r w:rsidRPr="00E80A63">
        <w:t xml:space="preserve"> of </w:t>
      </w:r>
      <w:r w:rsidR="00E70D6F" w:rsidRPr="00E80A63">
        <w:t xml:space="preserve">the </w:t>
      </w:r>
      <w:r w:rsidRPr="00E80A63">
        <w:t>first</w:t>
      </w:r>
      <w:r w:rsidR="00AC47B3" w:rsidRPr="00E80A63">
        <w:t xml:space="preserve"> </w:t>
      </w:r>
      <w:r w:rsidR="00FB63D8" w:rsidRPr="00E80A63">
        <w:t>relates to the</w:t>
      </w:r>
      <w:r w:rsidRPr="00E80A63">
        <w:t xml:space="preserve"> </w:t>
      </w:r>
      <w:r w:rsidR="00FB63D8" w:rsidRPr="00E80A63">
        <w:t xml:space="preserve">allowed quantity of </w:t>
      </w:r>
      <w:r w:rsidRPr="00E80A63">
        <w:t>ammunition that</w:t>
      </w:r>
      <w:r w:rsidR="00165101" w:rsidRPr="00E80A63">
        <w:t xml:space="preserve"> the</w:t>
      </w:r>
      <w:r w:rsidRPr="00E80A63">
        <w:t xml:space="preserve"> </w:t>
      </w:r>
      <w:r w:rsidR="00E80A63" w:rsidRPr="00E80A63">
        <w:t>Armed Forces</w:t>
      </w:r>
      <w:r w:rsidR="00165101" w:rsidRPr="00E80A63">
        <w:t xml:space="preserve"> </w:t>
      </w:r>
      <w:r w:rsidR="007D703C" w:rsidRPr="00E80A63">
        <w:t xml:space="preserve">of </w:t>
      </w:r>
      <w:r w:rsidR="00F26C8E" w:rsidRPr="00E80A63">
        <w:t>Bosnia and Herzegovina</w:t>
      </w:r>
      <w:r w:rsidRPr="00E80A63">
        <w:t xml:space="preserve"> </w:t>
      </w:r>
      <w:r w:rsidR="00FB63D8" w:rsidRPr="00E80A63">
        <w:t>can</w:t>
      </w:r>
      <w:r w:rsidRPr="00E80A63">
        <w:t xml:space="preserve"> </w:t>
      </w:r>
      <w:r w:rsidR="00E03456" w:rsidRPr="00E80A63">
        <w:t xml:space="preserve">manage </w:t>
      </w:r>
      <w:r w:rsidR="00FB63D8" w:rsidRPr="00E80A63">
        <w:t xml:space="preserve">in </w:t>
      </w:r>
      <w:r w:rsidR="00E03456" w:rsidRPr="00E80A63">
        <w:t>its</w:t>
      </w:r>
      <w:r w:rsidRPr="00E80A63">
        <w:t xml:space="preserve"> stockpiles </w:t>
      </w:r>
      <w:r w:rsidR="00FB63D8" w:rsidRPr="00E80A63">
        <w:t xml:space="preserve">if it is to </w:t>
      </w:r>
      <w:r w:rsidRPr="00E80A63">
        <w:t xml:space="preserve">enter the </w:t>
      </w:r>
      <w:r w:rsidR="00FB63D8" w:rsidRPr="00E80A63">
        <w:t>European Union</w:t>
      </w:r>
      <w:r w:rsidRPr="00E80A63">
        <w:t xml:space="preserve">. There is still a surplus of </w:t>
      </w:r>
      <w:r w:rsidR="00582B66" w:rsidRPr="00E80A63">
        <w:t xml:space="preserve">around </w:t>
      </w:r>
      <w:r w:rsidR="00661306" w:rsidRPr="00E80A63">
        <w:t xml:space="preserve">10,000 </w:t>
      </w:r>
      <w:r w:rsidRPr="00E80A63">
        <w:t>ton</w:t>
      </w:r>
      <w:r w:rsidR="00313D55" w:rsidRPr="00E80A63">
        <w:t>ne</w:t>
      </w:r>
      <w:r w:rsidRPr="00E80A63">
        <w:t xml:space="preserve">s, but this ammunition is stable. </w:t>
      </w:r>
      <w:r w:rsidR="00FB63D8" w:rsidRPr="00E80A63">
        <w:t xml:space="preserve">Yet this ammunition could </w:t>
      </w:r>
      <w:r w:rsidRPr="00E80A63">
        <w:t xml:space="preserve">become unstable </w:t>
      </w:r>
      <w:r w:rsidR="00FB63D8" w:rsidRPr="00E80A63">
        <w:t xml:space="preserve">over time </w:t>
      </w:r>
      <w:r w:rsidRPr="00E80A63">
        <w:t>and this is the reason why continuous inspection of ammunition and furthe</w:t>
      </w:r>
      <w:r w:rsidR="00615065" w:rsidRPr="00E80A63">
        <w:t>r demilitari</w:t>
      </w:r>
      <w:r w:rsidR="00FB63D8" w:rsidRPr="00E80A63">
        <w:t>s</w:t>
      </w:r>
      <w:r w:rsidR="00615065" w:rsidRPr="00E80A63">
        <w:t>ation is crucial</w:t>
      </w:r>
      <w:r w:rsidR="00165101" w:rsidRPr="00E80A63">
        <w:t xml:space="preserve"> for </w:t>
      </w:r>
      <w:r w:rsidR="00FB63D8" w:rsidRPr="00E80A63">
        <w:t>the security of the population</w:t>
      </w:r>
      <w:r w:rsidR="009B47DD" w:rsidRPr="00E80A63">
        <w:t xml:space="preserve"> of</w:t>
      </w:r>
      <w:r w:rsidR="00FB63D8" w:rsidRPr="00E80A63">
        <w:t xml:space="preserve"> </w:t>
      </w:r>
      <w:r w:rsidR="00F26C8E" w:rsidRPr="00E80A63">
        <w:t>Bosnia and Herzegovina</w:t>
      </w:r>
      <w:r w:rsidR="00615065" w:rsidRPr="00E80A63">
        <w:t>.</w:t>
      </w:r>
    </w:p>
    <w:p w14:paraId="16F2696D" w14:textId="77777777" w:rsidR="00615065" w:rsidRPr="00E80A63" w:rsidRDefault="00615065" w:rsidP="00327C35">
      <w:pPr>
        <w:spacing w:after="0" w:line="293" w:lineRule="atLeast"/>
        <w:jc w:val="both"/>
        <w:textAlignment w:val="baseline"/>
      </w:pPr>
    </w:p>
    <w:p w14:paraId="6CC338F0" w14:textId="1861E5C4" w:rsidR="006F5681" w:rsidRPr="00E80A63" w:rsidRDefault="00F003D8" w:rsidP="00327C35">
      <w:pPr>
        <w:spacing w:after="0" w:line="293" w:lineRule="atLeast"/>
        <w:jc w:val="both"/>
        <w:textAlignment w:val="baseline"/>
      </w:pPr>
      <w:r w:rsidRPr="00E80A63">
        <w:t xml:space="preserve">The </w:t>
      </w:r>
      <w:r w:rsidR="005742E0" w:rsidRPr="00E80A63">
        <w:rPr>
          <w:rStyle w:val="fontstyle01"/>
          <w:rFonts w:asciiTheme="minorHAnsi" w:hAnsiTheme="minorHAnsi" w:cstheme="minorHAnsi"/>
        </w:rPr>
        <w:t xml:space="preserve">European Union contribution to </w:t>
      </w:r>
      <w:r w:rsidR="00FB63D8" w:rsidRPr="00E80A63">
        <w:rPr>
          <w:rStyle w:val="fontstyle01"/>
          <w:rFonts w:asciiTheme="minorHAnsi" w:hAnsiTheme="minorHAnsi" w:cstheme="minorHAnsi"/>
        </w:rPr>
        <w:t xml:space="preserve">the </w:t>
      </w:r>
      <w:r w:rsidR="009B47DD" w:rsidRPr="00E80A63">
        <w:rPr>
          <w:rStyle w:val="fontstyle01"/>
          <w:rFonts w:asciiTheme="minorHAnsi" w:hAnsiTheme="minorHAnsi" w:cstheme="minorHAnsi"/>
        </w:rPr>
        <w:t>EU STAR</w:t>
      </w:r>
      <w:r w:rsidR="005742E0" w:rsidRPr="00E80A63">
        <w:rPr>
          <w:rStyle w:val="fontstyle01"/>
          <w:rFonts w:asciiTheme="minorHAnsi" w:hAnsiTheme="minorHAnsi" w:cstheme="minorHAnsi"/>
        </w:rPr>
        <w:t xml:space="preserve"> </w:t>
      </w:r>
      <w:r w:rsidR="00FB63D8" w:rsidRPr="00E80A63">
        <w:t>p</w:t>
      </w:r>
      <w:r w:rsidR="0050551F" w:rsidRPr="00E80A63">
        <w:t>roject</w:t>
      </w:r>
      <w:r w:rsidR="007F228A" w:rsidRPr="00E80A63">
        <w:t xml:space="preserve"> is </w:t>
      </w:r>
      <w:r w:rsidR="00FB63D8" w:rsidRPr="00E80A63">
        <w:t xml:space="preserve">tightly </w:t>
      </w:r>
      <w:r w:rsidR="007F228A" w:rsidRPr="00E80A63">
        <w:t>aligned with</w:t>
      </w:r>
      <w:r w:rsidR="007D703C" w:rsidRPr="00E80A63">
        <w:t xml:space="preserve"> </w:t>
      </w:r>
      <w:r w:rsidRPr="00E80A63">
        <w:t xml:space="preserve">UNDP strategic objectives and Sustainable Development Goal 16 </w:t>
      </w:r>
      <w:r w:rsidR="00661306" w:rsidRPr="00E80A63">
        <w:t>(</w:t>
      </w:r>
      <w:r w:rsidRPr="00E80A63">
        <w:t>peace, justice and strong institutions</w:t>
      </w:r>
      <w:r w:rsidR="00661306" w:rsidRPr="00E80A63">
        <w:t>)</w:t>
      </w:r>
      <w:r w:rsidR="00FB63D8" w:rsidRPr="00E80A63">
        <w:t>. In</w:t>
      </w:r>
      <w:r w:rsidR="007F228A" w:rsidRPr="00E80A63">
        <w:t xml:space="preserve"> this case</w:t>
      </w:r>
      <w:r w:rsidR="004954AA" w:rsidRPr="00E80A63">
        <w:t>,</w:t>
      </w:r>
      <w:r w:rsidR="00FB63D8" w:rsidRPr="00E80A63">
        <w:t xml:space="preserve"> the</w:t>
      </w:r>
      <w:r w:rsidR="00165101" w:rsidRPr="00E80A63">
        <w:t xml:space="preserve"> </w:t>
      </w:r>
      <w:r w:rsidR="004832A0" w:rsidRPr="00E80A63">
        <w:t>Ministry of Defence</w:t>
      </w:r>
      <w:r w:rsidR="00165101" w:rsidRPr="00E80A63">
        <w:t xml:space="preserve"> and </w:t>
      </w:r>
      <w:r w:rsidR="004954AA" w:rsidRPr="00E80A63">
        <w:t xml:space="preserve">the </w:t>
      </w:r>
      <w:r w:rsidR="00E80A63" w:rsidRPr="00E80A63">
        <w:t>Armed Forces</w:t>
      </w:r>
      <w:r w:rsidR="00165101" w:rsidRPr="00E80A63">
        <w:t xml:space="preserve"> </w:t>
      </w:r>
      <w:r w:rsidR="007F228A" w:rsidRPr="00E80A63">
        <w:t xml:space="preserve">of </w:t>
      </w:r>
      <w:r w:rsidR="00F26C8E" w:rsidRPr="00E80A63">
        <w:t>Bosnia and Herzegovina</w:t>
      </w:r>
      <w:r w:rsidR="00165101" w:rsidRPr="00E80A63">
        <w:t xml:space="preserve"> own and run the process of </w:t>
      </w:r>
      <w:r w:rsidR="004954AA" w:rsidRPr="00E80A63">
        <w:t xml:space="preserve">the </w:t>
      </w:r>
      <w:r w:rsidR="00165101" w:rsidRPr="00E80A63">
        <w:t>disposal of unsafe ammunition.</w:t>
      </w:r>
    </w:p>
    <w:p w14:paraId="186C2DD3" w14:textId="77777777" w:rsidR="006F5681" w:rsidRPr="00E80A63" w:rsidRDefault="006F5681" w:rsidP="006F5681">
      <w:pPr>
        <w:spacing w:after="0" w:line="293" w:lineRule="atLeast"/>
        <w:jc w:val="both"/>
        <w:textAlignment w:val="baseline"/>
        <w:rPr>
          <w:rFonts w:eastAsia="Times New Roman" w:cstheme="minorHAnsi"/>
          <w:lang w:eastAsia="bs-Latn-BA"/>
        </w:rPr>
      </w:pPr>
    </w:p>
    <w:p w14:paraId="0ED8F798" w14:textId="29E5C88E" w:rsidR="007F228A" w:rsidRPr="00E80A63" w:rsidRDefault="006F5681" w:rsidP="006F5681">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In </w:t>
      </w:r>
      <w:r w:rsidR="004954AA" w:rsidRPr="00E80A63">
        <w:rPr>
          <w:rFonts w:eastAsia="Times New Roman" w:cstheme="minorHAnsi"/>
          <w:lang w:eastAsia="bs-Latn-BA"/>
        </w:rPr>
        <w:t xml:space="preserve">regard to </w:t>
      </w:r>
      <w:r w:rsidR="00E220E0" w:rsidRPr="00E80A63">
        <w:rPr>
          <w:rFonts w:eastAsia="Times New Roman" w:cstheme="minorHAnsi"/>
          <w:lang w:eastAsia="bs-Latn-BA"/>
        </w:rPr>
        <w:t xml:space="preserve">the </w:t>
      </w:r>
      <w:r w:rsidRPr="00E80A63">
        <w:rPr>
          <w:rFonts w:eastAsia="Times New Roman" w:cstheme="minorHAnsi"/>
          <w:lang w:eastAsia="bs-Latn-BA"/>
        </w:rPr>
        <w:t>United Nations Development Assistance Framework (UNDAF) for 2015–20</w:t>
      </w:r>
      <w:r w:rsidR="007F1D80" w:rsidRPr="00E80A63">
        <w:rPr>
          <w:rFonts w:eastAsia="Times New Roman" w:cstheme="minorHAnsi"/>
          <w:lang w:eastAsia="bs-Latn-BA"/>
        </w:rPr>
        <w:t>20</w:t>
      </w:r>
      <w:r w:rsidRPr="00E80A63">
        <w:rPr>
          <w:rFonts w:eastAsia="Times New Roman" w:cstheme="minorHAnsi"/>
          <w:lang w:eastAsia="bs-Latn-BA"/>
        </w:rPr>
        <w:t xml:space="preserve">, </w:t>
      </w:r>
      <w:r w:rsidR="004954AA" w:rsidRPr="00E80A63">
        <w:rPr>
          <w:rFonts w:eastAsia="Times New Roman" w:cstheme="minorHAnsi"/>
          <w:lang w:eastAsia="bs-Latn-BA"/>
        </w:rPr>
        <w:t xml:space="preserve">the authorities in Bosnia and Herzegovina and the United Nations </w:t>
      </w:r>
      <w:r w:rsidRPr="00E80A63">
        <w:rPr>
          <w:rFonts w:eastAsia="Times New Roman" w:cstheme="minorHAnsi"/>
          <w:lang w:eastAsia="bs-Latn-BA"/>
        </w:rPr>
        <w:t>agreed a strategic programme framework for the period 2015</w:t>
      </w:r>
      <w:r w:rsidR="00661306" w:rsidRPr="00E80A63">
        <w:rPr>
          <w:rFonts w:eastAsia="Times New Roman" w:cstheme="minorHAnsi"/>
          <w:lang w:eastAsia="bs-Latn-BA"/>
        </w:rPr>
        <w:t>–</w:t>
      </w:r>
      <w:r w:rsidRPr="00E80A63">
        <w:rPr>
          <w:rFonts w:eastAsia="Times New Roman" w:cstheme="minorHAnsi"/>
          <w:lang w:eastAsia="bs-Latn-BA"/>
        </w:rPr>
        <w:t>20</w:t>
      </w:r>
      <w:r w:rsidR="007F1D80" w:rsidRPr="00E80A63">
        <w:rPr>
          <w:rFonts w:eastAsia="Times New Roman" w:cstheme="minorHAnsi"/>
          <w:lang w:eastAsia="bs-Latn-BA"/>
        </w:rPr>
        <w:t>20</w:t>
      </w:r>
      <w:r w:rsidRPr="00E80A63">
        <w:rPr>
          <w:rFonts w:eastAsia="Times New Roman" w:cstheme="minorHAnsi"/>
          <w:lang w:eastAsia="bs-Latn-BA"/>
        </w:rPr>
        <w:t>. It draws on the full range of expertise and resources of the United Nations Country Team (UNCT) to deliver development results</w:t>
      </w:r>
      <w:r w:rsidR="00313D55" w:rsidRPr="00E80A63">
        <w:rPr>
          <w:rFonts w:eastAsia="Times New Roman" w:cstheme="minorHAnsi"/>
          <w:lang w:eastAsia="bs-Latn-BA"/>
        </w:rPr>
        <w:t xml:space="preserve">. It constitutes the underlying </w:t>
      </w:r>
      <w:r w:rsidRPr="00E80A63">
        <w:rPr>
          <w:rFonts w:eastAsia="Times New Roman" w:cstheme="minorHAnsi"/>
          <w:lang w:eastAsia="bs-Latn-BA"/>
        </w:rPr>
        <w:t>element of the One U</w:t>
      </w:r>
      <w:r w:rsidR="004954AA" w:rsidRPr="00E80A63">
        <w:rPr>
          <w:rFonts w:eastAsia="Times New Roman" w:cstheme="minorHAnsi"/>
          <w:lang w:eastAsia="bs-Latn-BA"/>
        </w:rPr>
        <w:t xml:space="preserve">nited </w:t>
      </w:r>
      <w:r w:rsidRPr="00E80A63">
        <w:rPr>
          <w:rFonts w:eastAsia="Times New Roman" w:cstheme="minorHAnsi"/>
          <w:lang w:eastAsia="bs-Latn-BA"/>
        </w:rPr>
        <w:t>N</w:t>
      </w:r>
      <w:r w:rsidR="004954AA" w:rsidRPr="00E80A63">
        <w:rPr>
          <w:rFonts w:eastAsia="Times New Roman" w:cstheme="minorHAnsi"/>
          <w:lang w:eastAsia="bs-Latn-BA"/>
        </w:rPr>
        <w:t>ations</w:t>
      </w:r>
      <w:r w:rsidRPr="00E80A63">
        <w:rPr>
          <w:rFonts w:eastAsia="Times New Roman" w:cstheme="minorHAnsi"/>
          <w:lang w:eastAsia="bs-Latn-BA"/>
        </w:rPr>
        <w:t xml:space="preserve"> Programme and Common Budgetary Framework for </w:t>
      </w:r>
      <w:r w:rsidR="00F26C8E" w:rsidRPr="00E80A63">
        <w:rPr>
          <w:rFonts w:eastAsia="Times New Roman" w:cstheme="minorHAnsi"/>
          <w:lang w:eastAsia="bs-Latn-BA"/>
        </w:rPr>
        <w:t>Bosnia and Herzegovina</w:t>
      </w:r>
      <w:r w:rsidRPr="00E80A63">
        <w:rPr>
          <w:rFonts w:eastAsia="Times New Roman" w:cstheme="minorHAnsi"/>
          <w:lang w:eastAsia="bs-Latn-BA"/>
        </w:rPr>
        <w:t xml:space="preserve"> 2015</w:t>
      </w:r>
      <w:r w:rsidR="00FB63D8" w:rsidRPr="00E80A63">
        <w:rPr>
          <w:rFonts w:eastAsia="Times New Roman" w:cstheme="minorHAnsi"/>
          <w:lang w:eastAsia="bs-Latn-BA"/>
        </w:rPr>
        <w:t>–</w:t>
      </w:r>
      <w:r w:rsidRPr="00E80A63">
        <w:rPr>
          <w:rFonts w:eastAsia="Times New Roman" w:cstheme="minorHAnsi"/>
          <w:lang w:eastAsia="bs-Latn-BA"/>
        </w:rPr>
        <w:t>2019 in addition to the other integral elements of the One U</w:t>
      </w:r>
      <w:r w:rsidR="00C63CB6" w:rsidRPr="00E80A63">
        <w:rPr>
          <w:rFonts w:eastAsia="Times New Roman" w:cstheme="minorHAnsi"/>
          <w:lang w:eastAsia="bs-Latn-BA"/>
        </w:rPr>
        <w:t xml:space="preserve">nited </w:t>
      </w:r>
      <w:r w:rsidR="00DC1F32" w:rsidRPr="00E80A63">
        <w:rPr>
          <w:rFonts w:eastAsia="Times New Roman" w:cstheme="minorHAnsi"/>
          <w:lang w:eastAsia="bs-Latn-BA"/>
        </w:rPr>
        <w:t>Nations</w:t>
      </w:r>
      <w:r w:rsidRPr="00E80A63">
        <w:rPr>
          <w:rFonts w:eastAsia="Times New Roman" w:cstheme="minorHAnsi"/>
          <w:lang w:eastAsia="bs-Latn-BA"/>
        </w:rPr>
        <w:t xml:space="preserve"> Programme such as </w:t>
      </w:r>
      <w:r w:rsidR="0002638E" w:rsidRPr="00E80A63">
        <w:rPr>
          <w:rFonts w:eastAsia="Times New Roman" w:cstheme="minorHAnsi"/>
          <w:lang w:eastAsia="bs-Latn-BA"/>
        </w:rPr>
        <w:t xml:space="preserve">the </w:t>
      </w:r>
      <w:r w:rsidRPr="00E80A63">
        <w:rPr>
          <w:rFonts w:eastAsia="Times New Roman" w:cstheme="minorHAnsi"/>
          <w:lang w:eastAsia="bs-Latn-BA"/>
        </w:rPr>
        <w:t xml:space="preserve">Joint Steering Committee, </w:t>
      </w:r>
      <w:r w:rsidR="00C63CB6" w:rsidRPr="00E80A63">
        <w:rPr>
          <w:rFonts w:eastAsia="Times New Roman" w:cstheme="minorHAnsi"/>
          <w:lang w:eastAsia="bs-Latn-BA"/>
        </w:rPr>
        <w:t>r</w:t>
      </w:r>
      <w:r w:rsidRPr="00E80A63">
        <w:rPr>
          <w:rFonts w:eastAsia="Times New Roman" w:cstheme="minorHAnsi"/>
          <w:lang w:eastAsia="bs-Latn-BA"/>
        </w:rPr>
        <w:t xml:space="preserve">esults </w:t>
      </w:r>
      <w:r w:rsidR="00C63CB6" w:rsidRPr="00E80A63">
        <w:rPr>
          <w:rFonts w:eastAsia="Times New Roman" w:cstheme="minorHAnsi"/>
          <w:lang w:eastAsia="bs-Latn-BA"/>
        </w:rPr>
        <w:t>g</w:t>
      </w:r>
      <w:r w:rsidRPr="00E80A63">
        <w:rPr>
          <w:rFonts w:eastAsia="Times New Roman" w:cstheme="minorHAnsi"/>
          <w:lang w:eastAsia="bs-Latn-BA"/>
        </w:rPr>
        <w:t xml:space="preserve">roups, and biennial Joint Work Plans. </w:t>
      </w:r>
      <w:r w:rsidR="00AC47B3" w:rsidRPr="00E80A63">
        <w:rPr>
          <w:rFonts w:eastAsia="Times New Roman" w:cstheme="minorHAnsi"/>
          <w:lang w:eastAsia="bs-Latn-BA"/>
        </w:rPr>
        <w:t xml:space="preserve">The </w:t>
      </w:r>
      <w:r w:rsidR="005742E0" w:rsidRPr="00E80A63">
        <w:rPr>
          <w:rStyle w:val="fontstyle01"/>
          <w:rFonts w:asciiTheme="minorHAnsi" w:hAnsiTheme="minorHAnsi" w:cstheme="minorHAnsi"/>
        </w:rPr>
        <w:t xml:space="preserve">European Union contribution to </w:t>
      </w:r>
      <w:r w:rsidR="004954AA" w:rsidRPr="00E80A63">
        <w:rPr>
          <w:rStyle w:val="fontstyle01"/>
          <w:rFonts w:asciiTheme="minorHAnsi" w:hAnsiTheme="minorHAnsi" w:cstheme="minorHAnsi"/>
        </w:rPr>
        <w:t xml:space="preserve">the </w:t>
      </w:r>
      <w:r w:rsidR="00C63CB6" w:rsidRPr="00E80A63">
        <w:rPr>
          <w:rStyle w:val="fontstyle01"/>
          <w:rFonts w:asciiTheme="minorHAnsi" w:hAnsiTheme="minorHAnsi" w:cstheme="minorHAnsi"/>
        </w:rPr>
        <w:t>EU STAR</w:t>
      </w:r>
      <w:r w:rsidR="005742E0" w:rsidRPr="00E80A63">
        <w:rPr>
          <w:rStyle w:val="fontstyle01"/>
          <w:rFonts w:asciiTheme="minorHAnsi" w:hAnsiTheme="minorHAnsi" w:cstheme="minorHAnsi"/>
        </w:rPr>
        <w:t xml:space="preserve"> </w:t>
      </w:r>
      <w:r w:rsidR="004954AA" w:rsidRPr="00E80A63">
        <w:rPr>
          <w:rFonts w:eastAsia="Times New Roman" w:cstheme="minorHAnsi"/>
          <w:lang w:eastAsia="bs-Latn-BA"/>
        </w:rPr>
        <w:t>p</w:t>
      </w:r>
      <w:r w:rsidR="0050551F" w:rsidRPr="00E80A63">
        <w:rPr>
          <w:rFonts w:eastAsia="Times New Roman" w:cstheme="minorHAnsi"/>
          <w:lang w:eastAsia="bs-Latn-BA"/>
        </w:rPr>
        <w:t>roject</w:t>
      </w:r>
      <w:r w:rsidR="00AC47B3" w:rsidRPr="00E80A63">
        <w:rPr>
          <w:rFonts w:eastAsia="Times New Roman" w:cstheme="minorHAnsi"/>
          <w:lang w:eastAsia="bs-Latn-BA"/>
        </w:rPr>
        <w:t xml:space="preserve"> </w:t>
      </w:r>
      <w:r w:rsidR="004954AA" w:rsidRPr="00E80A63">
        <w:rPr>
          <w:rFonts w:eastAsia="Times New Roman" w:cstheme="minorHAnsi"/>
          <w:lang w:eastAsia="bs-Latn-BA"/>
        </w:rPr>
        <w:t>contributes</w:t>
      </w:r>
      <w:r w:rsidR="00222293" w:rsidRPr="00E80A63">
        <w:rPr>
          <w:rFonts w:eastAsia="Times New Roman" w:cstheme="minorHAnsi"/>
          <w:lang w:eastAsia="bs-Latn-BA"/>
        </w:rPr>
        <w:t xml:space="preserve"> </w:t>
      </w:r>
      <w:r w:rsidR="00AC47B3" w:rsidRPr="00E80A63">
        <w:rPr>
          <w:rFonts w:eastAsia="Times New Roman" w:cstheme="minorHAnsi"/>
          <w:lang w:eastAsia="bs-Latn-BA"/>
        </w:rPr>
        <w:t>direc</w:t>
      </w:r>
      <w:r w:rsidR="00E220E0" w:rsidRPr="00E80A63">
        <w:rPr>
          <w:rFonts w:eastAsia="Times New Roman" w:cstheme="minorHAnsi"/>
          <w:lang w:eastAsia="bs-Latn-BA"/>
        </w:rPr>
        <w:t>t</w:t>
      </w:r>
      <w:r w:rsidR="00AC47B3" w:rsidRPr="00E80A63">
        <w:rPr>
          <w:rFonts w:eastAsia="Times New Roman" w:cstheme="minorHAnsi"/>
          <w:lang w:eastAsia="bs-Latn-BA"/>
        </w:rPr>
        <w:t xml:space="preserve">ly </w:t>
      </w:r>
      <w:r w:rsidR="00222293" w:rsidRPr="00E80A63">
        <w:rPr>
          <w:rFonts w:eastAsia="Times New Roman" w:cstheme="minorHAnsi"/>
          <w:lang w:eastAsia="bs-Latn-BA"/>
        </w:rPr>
        <w:t xml:space="preserve">to </w:t>
      </w:r>
      <w:r w:rsidRPr="00E80A63">
        <w:rPr>
          <w:rFonts w:eastAsia="Times New Roman" w:cstheme="minorHAnsi"/>
          <w:lang w:eastAsia="bs-Latn-BA"/>
        </w:rPr>
        <w:t>UNDAF</w:t>
      </w:r>
      <w:r w:rsidR="007B5FC1" w:rsidRPr="00E80A63">
        <w:rPr>
          <w:rFonts w:eastAsia="Times New Roman" w:cstheme="minorHAnsi"/>
          <w:lang w:eastAsia="bs-Latn-BA"/>
        </w:rPr>
        <w:t xml:space="preserve"> through</w:t>
      </w:r>
      <w:r w:rsidRPr="00E80A63">
        <w:rPr>
          <w:rFonts w:eastAsia="Times New Roman" w:cstheme="minorHAnsi"/>
          <w:lang w:eastAsia="bs-Latn-BA"/>
        </w:rPr>
        <w:t xml:space="preserve"> Focus Area 1 </w:t>
      </w:r>
      <w:r w:rsidR="007B5FC1" w:rsidRPr="00E80A63">
        <w:rPr>
          <w:rFonts w:eastAsia="Times New Roman" w:cstheme="minorHAnsi"/>
          <w:lang w:eastAsia="bs-Latn-BA"/>
        </w:rPr>
        <w:t>(</w:t>
      </w:r>
      <w:r w:rsidRPr="00E80A63">
        <w:rPr>
          <w:rFonts w:eastAsia="Times New Roman" w:cstheme="minorHAnsi"/>
          <w:lang w:eastAsia="bs-Latn-BA"/>
        </w:rPr>
        <w:t xml:space="preserve">Rule of </w:t>
      </w:r>
      <w:r w:rsidR="00C63CB6" w:rsidRPr="00E80A63">
        <w:rPr>
          <w:rFonts w:eastAsia="Times New Roman" w:cstheme="minorHAnsi"/>
          <w:lang w:eastAsia="bs-Latn-BA"/>
        </w:rPr>
        <w:t>L</w:t>
      </w:r>
      <w:r w:rsidRPr="00E80A63">
        <w:rPr>
          <w:rFonts w:eastAsia="Times New Roman" w:cstheme="minorHAnsi"/>
          <w:lang w:eastAsia="bs-Latn-BA"/>
        </w:rPr>
        <w:t xml:space="preserve">aw and </w:t>
      </w:r>
      <w:r w:rsidR="00C63CB6" w:rsidRPr="00E80A63">
        <w:rPr>
          <w:rFonts w:eastAsia="Times New Roman" w:cstheme="minorHAnsi"/>
          <w:lang w:eastAsia="bs-Latn-BA"/>
        </w:rPr>
        <w:t>H</w:t>
      </w:r>
      <w:r w:rsidRPr="00E80A63">
        <w:rPr>
          <w:rFonts w:eastAsia="Times New Roman" w:cstheme="minorHAnsi"/>
          <w:lang w:eastAsia="bs-Latn-BA"/>
        </w:rPr>
        <w:t xml:space="preserve">uman </w:t>
      </w:r>
      <w:r w:rsidR="00C63CB6" w:rsidRPr="00E80A63">
        <w:rPr>
          <w:rFonts w:eastAsia="Times New Roman" w:cstheme="minorHAnsi"/>
          <w:lang w:eastAsia="bs-Latn-BA"/>
        </w:rPr>
        <w:t>S</w:t>
      </w:r>
      <w:r w:rsidRPr="00E80A63">
        <w:rPr>
          <w:rFonts w:eastAsia="Times New Roman" w:cstheme="minorHAnsi"/>
          <w:lang w:eastAsia="bs-Latn-BA"/>
        </w:rPr>
        <w:t>ecurity</w:t>
      </w:r>
      <w:r w:rsidR="007B5FC1" w:rsidRPr="00E80A63">
        <w:rPr>
          <w:rFonts w:eastAsia="Times New Roman" w:cstheme="minorHAnsi"/>
          <w:lang w:eastAsia="bs-Latn-BA"/>
        </w:rPr>
        <w:t>)</w:t>
      </w:r>
      <w:r w:rsidRPr="00E80A63">
        <w:rPr>
          <w:rFonts w:eastAsia="Times New Roman" w:cstheme="minorHAnsi"/>
          <w:lang w:eastAsia="bs-Latn-BA"/>
        </w:rPr>
        <w:t xml:space="preserve"> and Outcome 3</w:t>
      </w:r>
      <w:r w:rsidR="007B5FC1" w:rsidRPr="00E80A63">
        <w:rPr>
          <w:rFonts w:eastAsia="Times New Roman" w:cstheme="minorHAnsi"/>
          <w:lang w:eastAsia="bs-Latn-BA"/>
        </w:rPr>
        <w:t>,</w:t>
      </w:r>
      <w:r w:rsidRPr="00E80A63">
        <w:rPr>
          <w:rFonts w:eastAsia="Times New Roman" w:cstheme="minorHAnsi"/>
          <w:lang w:eastAsia="bs-Latn-BA"/>
        </w:rPr>
        <w:t xml:space="preserve"> </w:t>
      </w:r>
      <w:r w:rsidR="002D56C5" w:rsidRPr="00E80A63">
        <w:rPr>
          <w:rFonts w:eastAsia="Times New Roman" w:cstheme="minorHAnsi"/>
          <w:lang w:eastAsia="bs-Latn-BA"/>
        </w:rPr>
        <w:t>which</w:t>
      </w:r>
      <w:r w:rsidR="00E220E0" w:rsidRPr="00E80A63">
        <w:rPr>
          <w:rFonts w:eastAsia="Times New Roman" w:cstheme="minorHAnsi"/>
          <w:lang w:eastAsia="bs-Latn-BA"/>
        </w:rPr>
        <w:t xml:space="preserve"> </w:t>
      </w:r>
      <w:r w:rsidR="007B5FC1" w:rsidRPr="00E80A63">
        <w:rPr>
          <w:rFonts w:eastAsia="Times New Roman" w:cstheme="minorHAnsi"/>
          <w:lang w:eastAsia="bs-Latn-BA"/>
        </w:rPr>
        <w:t>states</w:t>
      </w:r>
      <w:r w:rsidR="002D56C5" w:rsidRPr="00E80A63">
        <w:rPr>
          <w:rFonts w:eastAsia="Times New Roman" w:cstheme="minorHAnsi"/>
          <w:lang w:eastAsia="bs-Latn-BA"/>
        </w:rPr>
        <w:t xml:space="preserve"> that</w:t>
      </w:r>
      <w:r w:rsidRPr="00E80A63">
        <w:rPr>
          <w:rFonts w:eastAsia="Times New Roman" w:cstheme="minorHAnsi"/>
          <w:lang w:eastAsia="bs-Latn-BA"/>
        </w:rPr>
        <w:t xml:space="preserve"> there </w:t>
      </w:r>
      <w:r w:rsidR="007B5FC1" w:rsidRPr="00E80A63">
        <w:rPr>
          <w:rFonts w:eastAsia="Times New Roman" w:cstheme="minorHAnsi"/>
          <w:lang w:eastAsia="bs-Latn-BA"/>
        </w:rPr>
        <w:t xml:space="preserve">should be </w:t>
      </w:r>
      <w:r w:rsidRPr="00E80A63">
        <w:rPr>
          <w:rFonts w:eastAsia="Times New Roman" w:cstheme="minorHAnsi"/>
          <w:lang w:eastAsia="bs-Latn-BA"/>
        </w:rPr>
        <w:t>effective management of war remnants and</w:t>
      </w:r>
      <w:r w:rsidR="007F228A" w:rsidRPr="00E80A63">
        <w:rPr>
          <w:rFonts w:eastAsia="Times New Roman" w:cstheme="minorHAnsi"/>
          <w:lang w:eastAsia="bs-Latn-BA"/>
        </w:rPr>
        <w:t xml:space="preserve"> strengthened prevention and responsiveness to </w:t>
      </w:r>
      <w:r w:rsidR="007B5FC1" w:rsidRPr="00E80A63">
        <w:rPr>
          <w:rFonts w:eastAsia="Times New Roman" w:cstheme="minorHAnsi"/>
          <w:lang w:eastAsia="bs-Latn-BA"/>
        </w:rPr>
        <w:t>human-</w:t>
      </w:r>
      <w:r w:rsidR="007F228A" w:rsidRPr="00E80A63">
        <w:rPr>
          <w:rFonts w:eastAsia="Times New Roman" w:cstheme="minorHAnsi"/>
          <w:lang w:eastAsia="bs-Latn-BA"/>
        </w:rPr>
        <w:t>made and natural disasters</w:t>
      </w:r>
      <w:r w:rsidR="007B5FC1" w:rsidRPr="00E80A63">
        <w:rPr>
          <w:rFonts w:eastAsia="Times New Roman" w:cstheme="minorHAnsi"/>
          <w:lang w:eastAsia="bs-Latn-BA"/>
        </w:rPr>
        <w:t xml:space="preserve"> by 2019</w:t>
      </w:r>
      <w:r w:rsidR="007F228A" w:rsidRPr="00E80A63">
        <w:rPr>
          <w:rFonts w:eastAsia="Times New Roman" w:cstheme="minorHAnsi"/>
          <w:lang w:eastAsia="bs-Latn-BA"/>
        </w:rPr>
        <w:t>.</w:t>
      </w:r>
    </w:p>
    <w:p w14:paraId="744D75C4" w14:textId="0DC9580E" w:rsidR="006F5681" w:rsidRPr="00E80A63" w:rsidRDefault="006F5681" w:rsidP="006F5681">
      <w:pPr>
        <w:spacing w:after="0" w:line="293" w:lineRule="atLeast"/>
        <w:jc w:val="both"/>
        <w:textAlignment w:val="baseline"/>
        <w:rPr>
          <w:rFonts w:eastAsia="Times New Roman" w:cstheme="minorHAnsi"/>
          <w:lang w:eastAsia="bs-Latn-BA"/>
        </w:rPr>
      </w:pPr>
    </w:p>
    <w:p w14:paraId="5AABCF52" w14:textId="6796FA0F" w:rsidR="006F5681" w:rsidRPr="00E80A63" w:rsidRDefault="006F5681" w:rsidP="006F5681">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Without peace, stability, human rights and effective governance based on the rule of law we cannot hope </w:t>
      </w:r>
      <w:r w:rsidR="007B5FC1" w:rsidRPr="00E80A63">
        <w:rPr>
          <w:rFonts w:eastAsia="Times New Roman" w:cstheme="minorHAnsi"/>
          <w:lang w:eastAsia="bs-Latn-BA"/>
        </w:rPr>
        <w:t xml:space="preserve">to achieve </w:t>
      </w:r>
      <w:r w:rsidRPr="00E80A63">
        <w:rPr>
          <w:rFonts w:eastAsia="Times New Roman" w:cstheme="minorHAnsi"/>
          <w:lang w:eastAsia="bs-Latn-BA"/>
        </w:rPr>
        <w:t xml:space="preserve">sustainable development. We are living in a world that is increasingly divided. Some regions enjoy sustained levels of peace, security and prosperity, while others fall into seemingly endless cycles of conflict and violence. </w:t>
      </w:r>
      <w:r w:rsidR="00DC1F32" w:rsidRPr="00E80A63">
        <w:rPr>
          <w:rFonts w:eastAsia="Times New Roman" w:cstheme="minorHAnsi"/>
          <w:lang w:eastAsia="bs-Latn-BA"/>
        </w:rPr>
        <w:t>T</w:t>
      </w:r>
      <w:r w:rsidR="00C63CB6" w:rsidRPr="00E80A63">
        <w:rPr>
          <w:rFonts w:eastAsia="Times New Roman" w:cstheme="minorHAnsi"/>
          <w:lang w:eastAsia="bs-Latn-BA"/>
        </w:rPr>
        <w:t>his</w:t>
      </w:r>
      <w:r w:rsidRPr="00E80A63">
        <w:rPr>
          <w:rFonts w:eastAsia="Times New Roman" w:cstheme="minorHAnsi"/>
          <w:lang w:eastAsia="bs-Latn-BA"/>
        </w:rPr>
        <w:t xml:space="preserve"> is by no means inevitable </w:t>
      </w:r>
      <w:r w:rsidR="00DC1F32" w:rsidRPr="00E80A63">
        <w:rPr>
          <w:rFonts w:eastAsia="Times New Roman" w:cstheme="minorHAnsi"/>
          <w:lang w:eastAsia="bs-Latn-BA"/>
        </w:rPr>
        <w:t xml:space="preserve">but </w:t>
      </w:r>
      <w:r w:rsidRPr="00E80A63">
        <w:rPr>
          <w:rFonts w:eastAsia="Times New Roman" w:cstheme="minorHAnsi"/>
          <w:lang w:eastAsia="bs-Latn-BA"/>
        </w:rPr>
        <w:t>must be addressed.</w:t>
      </w:r>
      <w:r w:rsidR="004A2DF1" w:rsidRPr="00E80A63">
        <w:rPr>
          <w:rFonts w:eastAsia="Times New Roman" w:cstheme="minorHAnsi"/>
          <w:lang w:eastAsia="bs-Latn-BA"/>
        </w:rPr>
        <w:t xml:space="preserve"> The </w:t>
      </w:r>
      <w:r w:rsidR="006D34A1" w:rsidRPr="00E80A63">
        <w:rPr>
          <w:rFonts w:eastAsia="Times New Roman" w:cstheme="minorHAnsi"/>
          <w:lang w:eastAsia="bs-Latn-BA"/>
        </w:rPr>
        <w:t xml:space="preserve">European Union contribution to </w:t>
      </w:r>
      <w:r w:rsidR="007B5FC1" w:rsidRPr="00E80A63">
        <w:rPr>
          <w:rFonts w:eastAsia="Times New Roman" w:cstheme="minorHAnsi"/>
          <w:lang w:eastAsia="bs-Latn-BA"/>
        </w:rPr>
        <w:t xml:space="preserve">the </w:t>
      </w:r>
      <w:r w:rsidR="00C63CB6" w:rsidRPr="00E80A63">
        <w:rPr>
          <w:rFonts w:eastAsia="Times New Roman" w:cstheme="minorHAnsi"/>
          <w:lang w:eastAsia="bs-Latn-BA"/>
        </w:rPr>
        <w:t>EU STAR</w:t>
      </w:r>
      <w:r w:rsidR="006D34A1" w:rsidRPr="00E80A63">
        <w:rPr>
          <w:rFonts w:eastAsia="Times New Roman" w:cstheme="minorHAnsi"/>
          <w:lang w:eastAsia="bs-Latn-BA"/>
        </w:rPr>
        <w:t xml:space="preserve"> </w:t>
      </w:r>
      <w:r w:rsidR="007B5FC1" w:rsidRPr="00E80A63">
        <w:rPr>
          <w:rFonts w:eastAsia="Times New Roman" w:cstheme="minorHAnsi"/>
          <w:lang w:eastAsia="bs-Latn-BA"/>
        </w:rPr>
        <w:t>p</w:t>
      </w:r>
      <w:r w:rsidR="0050551F" w:rsidRPr="00E80A63">
        <w:rPr>
          <w:rFonts w:eastAsia="Times New Roman" w:cstheme="minorHAnsi"/>
          <w:lang w:eastAsia="bs-Latn-BA"/>
        </w:rPr>
        <w:t>roject</w:t>
      </w:r>
      <w:r w:rsidR="004A2DF1" w:rsidRPr="00E80A63">
        <w:rPr>
          <w:rFonts w:eastAsia="Times New Roman" w:cstheme="minorHAnsi"/>
          <w:lang w:eastAsia="bs-Latn-BA"/>
        </w:rPr>
        <w:t xml:space="preserve"> contributes directly to </w:t>
      </w:r>
      <w:r w:rsidR="00C63CB6" w:rsidRPr="00E80A63">
        <w:rPr>
          <w:rFonts w:eastAsia="Times New Roman" w:cstheme="minorHAnsi"/>
          <w:lang w:eastAsia="bs-Latn-BA"/>
        </w:rPr>
        <w:t xml:space="preserve">the </w:t>
      </w:r>
      <w:r w:rsidR="004A2DF1" w:rsidRPr="00E80A63">
        <w:rPr>
          <w:rFonts w:eastAsia="Times New Roman" w:cstheme="minorHAnsi"/>
          <w:lang w:eastAsia="bs-Latn-BA"/>
        </w:rPr>
        <w:t xml:space="preserve">overall </w:t>
      </w:r>
      <w:r w:rsidR="00C63CB6" w:rsidRPr="00E80A63">
        <w:rPr>
          <w:rFonts w:eastAsia="Times New Roman" w:cstheme="minorHAnsi"/>
          <w:lang w:eastAsia="bs-Latn-BA"/>
        </w:rPr>
        <w:t xml:space="preserve">security of the </w:t>
      </w:r>
      <w:r w:rsidR="004A2DF1" w:rsidRPr="00E80A63">
        <w:rPr>
          <w:rFonts w:eastAsia="Times New Roman" w:cstheme="minorHAnsi"/>
          <w:lang w:eastAsia="bs-Latn-BA"/>
        </w:rPr>
        <w:t xml:space="preserve">population </w:t>
      </w:r>
      <w:r w:rsidR="00C63CB6" w:rsidRPr="00E80A63">
        <w:rPr>
          <w:rFonts w:eastAsia="Times New Roman" w:cstheme="minorHAnsi"/>
          <w:lang w:eastAsia="bs-Latn-BA"/>
        </w:rPr>
        <w:t>of</w:t>
      </w:r>
      <w:r w:rsidR="004A2DF1" w:rsidRPr="00E80A63">
        <w:rPr>
          <w:rFonts w:eastAsia="Times New Roman" w:cstheme="minorHAnsi"/>
          <w:lang w:eastAsia="bs-Latn-BA"/>
        </w:rPr>
        <w:t xml:space="preserve"> </w:t>
      </w:r>
      <w:r w:rsidR="00F26C8E" w:rsidRPr="00E80A63">
        <w:rPr>
          <w:rFonts w:eastAsia="Times New Roman" w:cstheme="minorHAnsi"/>
          <w:lang w:eastAsia="bs-Latn-BA"/>
        </w:rPr>
        <w:t>Bosnia and Herzegovina</w:t>
      </w:r>
      <w:r w:rsidR="004A2DF1" w:rsidRPr="00E80A63">
        <w:rPr>
          <w:rFonts w:eastAsia="Times New Roman" w:cstheme="minorHAnsi"/>
          <w:lang w:eastAsia="bs-Latn-BA"/>
        </w:rPr>
        <w:t xml:space="preserve"> by reducing war ammunition remnants.</w:t>
      </w:r>
    </w:p>
    <w:p w14:paraId="0C3D6505" w14:textId="77777777" w:rsidR="007E3ABF" w:rsidRPr="00E80A63" w:rsidRDefault="007E3ABF" w:rsidP="00327C35">
      <w:pPr>
        <w:spacing w:after="0" w:line="293" w:lineRule="atLeast"/>
        <w:jc w:val="both"/>
        <w:textAlignment w:val="baseline"/>
        <w:rPr>
          <w:rFonts w:eastAsia="Times New Roman" w:cstheme="minorHAnsi"/>
          <w:lang w:eastAsia="bs-Latn-BA"/>
        </w:rPr>
      </w:pPr>
    </w:p>
    <w:p w14:paraId="2A591755" w14:textId="50B2C7C6" w:rsidR="006E28A8" w:rsidRPr="00E80A63" w:rsidRDefault="00327C35" w:rsidP="00D068C5">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eastAsia="Times New Roman" w:hAnsiTheme="minorHAnsi" w:cstheme="minorHAnsi"/>
          <w:lang w:eastAsia="bs-Latn-BA"/>
        </w:rPr>
        <w:t xml:space="preserve">6.1.4. </w:t>
      </w:r>
      <w:r w:rsidR="002377C8" w:rsidRPr="00E80A63">
        <w:rPr>
          <w:rFonts w:asciiTheme="minorHAnsi" w:eastAsia="Times New Roman" w:hAnsiTheme="minorHAnsi" w:cstheme="minorHAnsi"/>
          <w:lang w:eastAsia="bs-Latn-BA"/>
        </w:rPr>
        <w:t>C</w:t>
      </w:r>
      <w:r w:rsidRPr="00E80A63">
        <w:rPr>
          <w:rFonts w:asciiTheme="minorHAnsi" w:eastAsia="Times New Roman" w:hAnsiTheme="minorHAnsi" w:cstheme="minorHAnsi"/>
          <w:lang w:eastAsia="bs-Latn-BA"/>
        </w:rPr>
        <w:t>ontribution</w:t>
      </w:r>
      <w:r w:rsidR="005503CF" w:rsidRPr="00E80A63">
        <w:rPr>
          <w:rFonts w:asciiTheme="minorHAnsi" w:eastAsia="Times New Roman" w:hAnsiTheme="minorHAnsi" w:cstheme="minorHAnsi"/>
          <w:lang w:eastAsia="bs-Latn-BA"/>
        </w:rPr>
        <w:t xml:space="preserve"> to gender equality</w:t>
      </w:r>
      <w:r w:rsidR="0073562B" w:rsidRPr="00E80A63">
        <w:rPr>
          <w:rFonts w:asciiTheme="minorHAnsi" w:eastAsia="Times New Roman" w:hAnsiTheme="minorHAnsi" w:cstheme="minorHAnsi"/>
          <w:lang w:eastAsia="bs-Latn-BA"/>
        </w:rPr>
        <w:t>, empowerment of women and human rights of target groups</w:t>
      </w:r>
    </w:p>
    <w:p w14:paraId="74E64F81" w14:textId="7ED83291" w:rsidR="00D133D8" w:rsidRPr="00E80A63" w:rsidRDefault="00F3174D" w:rsidP="00D133D8">
      <w:pPr>
        <w:pStyle w:val="gmail-msolistparagraph"/>
        <w:spacing w:before="0" w:beforeAutospacing="0" w:after="0" w:afterAutospacing="0" w:line="293" w:lineRule="atLeast"/>
        <w:jc w:val="both"/>
        <w:textAlignment w:val="baseline"/>
        <w:rPr>
          <w:rFonts w:asciiTheme="minorHAnsi" w:eastAsiaTheme="minorHAnsi" w:hAnsiTheme="minorHAnsi" w:cstheme="minorBidi"/>
          <w:sz w:val="22"/>
          <w:szCs w:val="22"/>
        </w:rPr>
      </w:pPr>
      <w:r w:rsidRPr="00F416CC">
        <w:rPr>
          <w:rFonts w:asciiTheme="minorHAnsi" w:eastAsiaTheme="minorHAnsi" w:hAnsiTheme="minorHAnsi" w:cstheme="minorBidi"/>
          <w:sz w:val="22"/>
          <w:szCs w:val="22"/>
        </w:rPr>
        <w:t xml:space="preserve">This </w:t>
      </w:r>
      <w:r w:rsidR="00607391" w:rsidRPr="00F416CC">
        <w:rPr>
          <w:rFonts w:asciiTheme="minorHAnsi" w:eastAsiaTheme="minorHAnsi" w:hAnsiTheme="minorHAnsi" w:cstheme="minorBidi"/>
          <w:sz w:val="22"/>
          <w:szCs w:val="22"/>
        </w:rPr>
        <w:t xml:space="preserve">EU STAR </w:t>
      </w:r>
      <w:r w:rsidR="007B5FC1" w:rsidRPr="00F416CC">
        <w:rPr>
          <w:rFonts w:asciiTheme="minorHAnsi" w:eastAsiaTheme="minorHAnsi" w:hAnsiTheme="minorHAnsi" w:cstheme="minorBidi"/>
          <w:sz w:val="22"/>
          <w:szCs w:val="22"/>
        </w:rPr>
        <w:t>p</w:t>
      </w:r>
      <w:r w:rsidR="0050551F" w:rsidRPr="00F416CC">
        <w:rPr>
          <w:rFonts w:asciiTheme="minorHAnsi" w:eastAsiaTheme="minorHAnsi" w:hAnsiTheme="minorHAnsi" w:cstheme="minorBidi"/>
          <w:sz w:val="22"/>
          <w:szCs w:val="22"/>
        </w:rPr>
        <w:t>roject</w:t>
      </w:r>
      <w:r w:rsidR="00E63D7B" w:rsidRPr="00F416CC">
        <w:rPr>
          <w:rFonts w:asciiTheme="minorHAnsi" w:eastAsiaTheme="minorHAnsi" w:hAnsiTheme="minorHAnsi" w:cstheme="minorBidi"/>
          <w:sz w:val="22"/>
          <w:szCs w:val="22"/>
        </w:rPr>
        <w:t xml:space="preserve"> </w:t>
      </w:r>
      <w:r w:rsidR="007B5FC1" w:rsidRPr="00F416CC">
        <w:rPr>
          <w:rFonts w:asciiTheme="minorHAnsi" w:eastAsiaTheme="minorHAnsi" w:hAnsiTheme="minorHAnsi" w:cstheme="minorBidi"/>
          <w:sz w:val="22"/>
          <w:szCs w:val="22"/>
        </w:rPr>
        <w:t xml:space="preserve">was </w:t>
      </w:r>
      <w:r w:rsidR="006A1670" w:rsidRPr="00F416CC">
        <w:rPr>
          <w:rFonts w:asciiTheme="minorHAnsi" w:eastAsiaTheme="minorHAnsi" w:hAnsiTheme="minorHAnsi" w:cstheme="minorBidi"/>
          <w:sz w:val="22"/>
          <w:szCs w:val="22"/>
        </w:rPr>
        <w:t xml:space="preserve">implemented </w:t>
      </w:r>
      <w:r w:rsidR="00E63D7B" w:rsidRPr="00F416CC">
        <w:rPr>
          <w:rFonts w:asciiTheme="minorHAnsi" w:eastAsiaTheme="minorHAnsi" w:hAnsiTheme="minorHAnsi" w:cstheme="minorBidi"/>
          <w:sz w:val="22"/>
          <w:szCs w:val="22"/>
        </w:rPr>
        <w:t xml:space="preserve">with </w:t>
      </w:r>
      <w:r w:rsidR="007B5FC1" w:rsidRPr="00F416CC">
        <w:rPr>
          <w:rFonts w:asciiTheme="minorHAnsi" w:eastAsiaTheme="minorHAnsi" w:hAnsiTheme="minorHAnsi" w:cstheme="minorBidi"/>
          <w:sz w:val="22"/>
          <w:szCs w:val="22"/>
        </w:rPr>
        <w:t xml:space="preserve">the </w:t>
      </w:r>
      <w:r w:rsidR="00E80A63" w:rsidRPr="00F416CC">
        <w:rPr>
          <w:rFonts w:asciiTheme="minorHAnsi" w:eastAsiaTheme="minorHAnsi" w:hAnsiTheme="minorHAnsi" w:cstheme="minorBidi"/>
          <w:sz w:val="22"/>
          <w:szCs w:val="22"/>
        </w:rPr>
        <w:t>Armed Forces</w:t>
      </w:r>
      <w:r w:rsidR="007F228A" w:rsidRPr="00F416CC">
        <w:rPr>
          <w:rFonts w:asciiTheme="minorHAnsi" w:eastAsiaTheme="minorHAnsi" w:hAnsiTheme="minorHAnsi" w:cstheme="minorBidi"/>
          <w:sz w:val="22"/>
          <w:szCs w:val="22"/>
        </w:rPr>
        <w:t xml:space="preserve"> </w:t>
      </w:r>
      <w:r w:rsidR="00E63D7B" w:rsidRPr="00F416CC">
        <w:rPr>
          <w:rFonts w:asciiTheme="minorHAnsi" w:eastAsiaTheme="minorHAnsi" w:hAnsiTheme="minorHAnsi" w:cstheme="minorBidi"/>
          <w:sz w:val="22"/>
          <w:szCs w:val="22"/>
        </w:rPr>
        <w:t xml:space="preserve">and the </w:t>
      </w:r>
      <w:r w:rsidR="004832A0" w:rsidRPr="00F416CC">
        <w:rPr>
          <w:rFonts w:asciiTheme="minorHAnsi" w:eastAsiaTheme="minorHAnsi" w:hAnsiTheme="minorHAnsi" w:cstheme="minorBidi"/>
          <w:sz w:val="22"/>
          <w:szCs w:val="22"/>
        </w:rPr>
        <w:t>Ministry of Defence</w:t>
      </w:r>
      <w:r w:rsidR="00E63D7B" w:rsidRPr="00F416CC">
        <w:rPr>
          <w:rFonts w:asciiTheme="minorHAnsi" w:eastAsiaTheme="minorHAnsi" w:hAnsiTheme="minorHAnsi" w:cstheme="minorBidi"/>
          <w:sz w:val="22"/>
          <w:szCs w:val="22"/>
        </w:rPr>
        <w:t xml:space="preserve"> </w:t>
      </w:r>
      <w:r w:rsidR="007F228A" w:rsidRPr="00F416CC">
        <w:rPr>
          <w:rFonts w:asciiTheme="minorHAnsi" w:eastAsiaTheme="minorHAnsi" w:hAnsiTheme="minorHAnsi" w:cstheme="minorBidi"/>
          <w:sz w:val="22"/>
          <w:szCs w:val="22"/>
        </w:rPr>
        <w:t xml:space="preserve">of </w:t>
      </w:r>
      <w:r w:rsidR="00F26C8E" w:rsidRPr="00F416CC">
        <w:rPr>
          <w:rFonts w:asciiTheme="minorHAnsi" w:eastAsiaTheme="minorHAnsi" w:hAnsiTheme="minorHAnsi" w:cstheme="minorBidi"/>
          <w:sz w:val="22"/>
          <w:szCs w:val="22"/>
        </w:rPr>
        <w:t>Bosnia and Herzegovina</w:t>
      </w:r>
      <w:r w:rsidR="00E63D7B" w:rsidRPr="00F416CC">
        <w:rPr>
          <w:rFonts w:asciiTheme="minorHAnsi" w:eastAsiaTheme="minorHAnsi" w:hAnsiTheme="minorHAnsi" w:cstheme="minorBidi"/>
          <w:sz w:val="22"/>
          <w:szCs w:val="22"/>
        </w:rPr>
        <w:t xml:space="preserve"> as </w:t>
      </w:r>
      <w:r w:rsidR="007B5FC1" w:rsidRPr="00F416CC">
        <w:rPr>
          <w:rFonts w:asciiTheme="minorHAnsi" w:eastAsiaTheme="minorHAnsi" w:hAnsiTheme="minorHAnsi" w:cstheme="minorBidi"/>
          <w:sz w:val="22"/>
          <w:szCs w:val="22"/>
        </w:rPr>
        <w:t xml:space="preserve">the </w:t>
      </w:r>
      <w:r w:rsidR="00E63D7B" w:rsidRPr="00F416CC">
        <w:rPr>
          <w:rFonts w:asciiTheme="minorHAnsi" w:eastAsiaTheme="minorHAnsi" w:hAnsiTheme="minorHAnsi" w:cstheme="minorBidi"/>
          <w:sz w:val="22"/>
          <w:szCs w:val="22"/>
        </w:rPr>
        <w:t>main beneficiaries</w:t>
      </w:r>
      <w:r w:rsidR="007F1D80" w:rsidRPr="00F416CC">
        <w:rPr>
          <w:rFonts w:asciiTheme="minorHAnsi" w:eastAsiaTheme="minorHAnsi" w:hAnsiTheme="minorHAnsi" w:cstheme="minorBidi"/>
          <w:sz w:val="22"/>
          <w:szCs w:val="22"/>
        </w:rPr>
        <w:t>.</w:t>
      </w:r>
      <w:r w:rsidR="00E63D7B" w:rsidRPr="00F416CC">
        <w:rPr>
          <w:rFonts w:asciiTheme="minorHAnsi" w:eastAsiaTheme="minorHAnsi" w:hAnsiTheme="minorHAnsi" w:cstheme="minorBidi"/>
          <w:sz w:val="22"/>
          <w:szCs w:val="22"/>
        </w:rPr>
        <w:t xml:space="preserve"> </w:t>
      </w:r>
      <w:r w:rsidR="00055CA8" w:rsidRPr="00F416CC">
        <w:rPr>
          <w:rFonts w:asciiTheme="minorHAnsi" w:eastAsiaTheme="minorHAnsi" w:hAnsiTheme="minorHAnsi" w:cstheme="minorBidi"/>
          <w:sz w:val="22"/>
          <w:szCs w:val="22"/>
        </w:rPr>
        <w:t>G</w:t>
      </w:r>
      <w:r w:rsidR="00E63D7B" w:rsidRPr="00F416CC">
        <w:rPr>
          <w:rFonts w:asciiTheme="minorHAnsi" w:eastAsiaTheme="minorHAnsi" w:hAnsiTheme="minorHAnsi" w:cstheme="minorBidi"/>
          <w:sz w:val="22"/>
          <w:szCs w:val="22"/>
        </w:rPr>
        <w:t xml:space="preserve">iven the nature of the </w:t>
      </w:r>
      <w:r w:rsidR="00607391" w:rsidRPr="00F416CC">
        <w:rPr>
          <w:rFonts w:asciiTheme="minorHAnsi" w:eastAsiaTheme="minorHAnsi" w:hAnsiTheme="minorHAnsi" w:cstheme="minorBidi"/>
          <w:sz w:val="22"/>
          <w:szCs w:val="22"/>
        </w:rPr>
        <w:t>beneficiaries,</w:t>
      </w:r>
      <w:r w:rsidR="00E63D7B" w:rsidRPr="00F416CC">
        <w:rPr>
          <w:rFonts w:asciiTheme="minorHAnsi" w:eastAsiaTheme="minorHAnsi" w:hAnsiTheme="minorHAnsi" w:cstheme="minorBidi"/>
          <w:sz w:val="22"/>
          <w:szCs w:val="22"/>
        </w:rPr>
        <w:t xml:space="preserve"> t</w:t>
      </w:r>
      <w:r w:rsidR="009B46E1" w:rsidRPr="00F416CC">
        <w:rPr>
          <w:rFonts w:asciiTheme="minorHAnsi" w:eastAsiaTheme="minorHAnsi" w:hAnsiTheme="minorHAnsi" w:cstheme="minorBidi"/>
          <w:sz w:val="22"/>
          <w:szCs w:val="22"/>
        </w:rPr>
        <w:t>here was</w:t>
      </w:r>
      <w:r w:rsidR="00E70D6F" w:rsidRPr="00F416CC">
        <w:rPr>
          <w:rFonts w:asciiTheme="minorHAnsi" w:eastAsiaTheme="minorHAnsi" w:hAnsiTheme="minorHAnsi" w:cstheme="minorBidi"/>
          <w:sz w:val="22"/>
          <w:szCs w:val="22"/>
        </w:rPr>
        <w:t xml:space="preserve"> </w:t>
      </w:r>
      <w:r w:rsidR="00607391" w:rsidRPr="00F416CC">
        <w:rPr>
          <w:rFonts w:asciiTheme="minorHAnsi" w:eastAsiaTheme="minorHAnsi" w:hAnsiTheme="minorHAnsi" w:cstheme="minorBidi"/>
          <w:sz w:val="22"/>
          <w:szCs w:val="22"/>
        </w:rPr>
        <w:t>only limited</w:t>
      </w:r>
      <w:r w:rsidR="009B46E1" w:rsidRPr="00F416CC">
        <w:rPr>
          <w:rFonts w:asciiTheme="minorHAnsi" w:eastAsiaTheme="minorHAnsi" w:hAnsiTheme="minorHAnsi" w:cstheme="minorBidi"/>
          <w:sz w:val="22"/>
          <w:szCs w:val="22"/>
        </w:rPr>
        <w:t xml:space="preserve"> space for </w:t>
      </w:r>
      <w:r w:rsidR="007B5FC1" w:rsidRPr="00F416CC">
        <w:rPr>
          <w:rFonts w:asciiTheme="minorHAnsi" w:eastAsiaTheme="minorHAnsi" w:hAnsiTheme="minorHAnsi" w:cstheme="minorBidi"/>
          <w:sz w:val="22"/>
          <w:szCs w:val="22"/>
        </w:rPr>
        <w:t xml:space="preserve">female </w:t>
      </w:r>
      <w:r w:rsidR="00E63D7B" w:rsidRPr="00F416CC">
        <w:rPr>
          <w:rFonts w:asciiTheme="minorHAnsi" w:eastAsiaTheme="minorHAnsi" w:hAnsiTheme="minorHAnsi" w:cstheme="minorBidi"/>
          <w:sz w:val="22"/>
          <w:szCs w:val="22"/>
        </w:rPr>
        <w:t>participation</w:t>
      </w:r>
      <w:r w:rsidR="009B46E1" w:rsidRPr="00F416CC">
        <w:rPr>
          <w:rFonts w:asciiTheme="minorHAnsi" w:eastAsiaTheme="minorHAnsi" w:hAnsiTheme="minorHAnsi" w:cstheme="minorBidi"/>
          <w:sz w:val="22"/>
          <w:szCs w:val="22"/>
        </w:rPr>
        <w:t xml:space="preserve">. </w:t>
      </w:r>
      <w:r w:rsidR="00D133D8" w:rsidRPr="00F416CC">
        <w:rPr>
          <w:rFonts w:asciiTheme="minorHAnsi" w:eastAsiaTheme="minorHAnsi" w:hAnsiTheme="minorHAnsi" w:cstheme="minorBidi"/>
          <w:sz w:val="22"/>
          <w:szCs w:val="22"/>
        </w:rPr>
        <w:t>Through its interventions, t</w:t>
      </w:r>
      <w:r w:rsidR="009B46E1" w:rsidRPr="00F416CC">
        <w:rPr>
          <w:rFonts w:asciiTheme="minorHAnsi" w:eastAsiaTheme="minorHAnsi" w:hAnsiTheme="minorHAnsi" w:cstheme="minorBidi"/>
          <w:sz w:val="22"/>
          <w:szCs w:val="22"/>
        </w:rPr>
        <w:t xml:space="preserve">he </w:t>
      </w:r>
      <w:r w:rsidR="007B5FC1" w:rsidRPr="00F416CC">
        <w:rPr>
          <w:rFonts w:asciiTheme="minorHAnsi" w:eastAsiaTheme="minorHAnsi" w:hAnsiTheme="minorHAnsi" w:cstheme="minorBidi"/>
          <w:sz w:val="22"/>
          <w:szCs w:val="22"/>
        </w:rPr>
        <w:t>p</w:t>
      </w:r>
      <w:r w:rsidR="0050551F" w:rsidRPr="00F416CC">
        <w:rPr>
          <w:rFonts w:asciiTheme="minorHAnsi" w:eastAsiaTheme="minorHAnsi" w:hAnsiTheme="minorHAnsi" w:cstheme="minorBidi"/>
          <w:sz w:val="22"/>
          <w:szCs w:val="22"/>
        </w:rPr>
        <w:t>roject</w:t>
      </w:r>
      <w:r w:rsidR="009B46E1" w:rsidRPr="00F416CC">
        <w:rPr>
          <w:rFonts w:asciiTheme="minorHAnsi" w:eastAsiaTheme="minorHAnsi" w:hAnsiTheme="minorHAnsi" w:cstheme="minorBidi"/>
          <w:sz w:val="22"/>
          <w:szCs w:val="22"/>
        </w:rPr>
        <w:t xml:space="preserve"> </w:t>
      </w:r>
      <w:r w:rsidR="007B5FC1" w:rsidRPr="00F416CC">
        <w:rPr>
          <w:rFonts w:asciiTheme="minorHAnsi" w:eastAsiaTheme="minorHAnsi" w:hAnsiTheme="minorHAnsi" w:cstheme="minorBidi"/>
          <w:sz w:val="22"/>
          <w:szCs w:val="22"/>
        </w:rPr>
        <w:t xml:space="preserve">offered </w:t>
      </w:r>
      <w:r w:rsidR="009B46E1" w:rsidRPr="00F416CC">
        <w:rPr>
          <w:rFonts w:asciiTheme="minorHAnsi" w:eastAsiaTheme="minorHAnsi" w:hAnsiTheme="minorHAnsi" w:cstheme="minorBidi"/>
          <w:sz w:val="22"/>
          <w:szCs w:val="22"/>
        </w:rPr>
        <w:t xml:space="preserve">the same chance for both men and women to participate. </w:t>
      </w:r>
      <w:r w:rsidR="00E63D7B" w:rsidRPr="00F416CC">
        <w:rPr>
          <w:rFonts w:asciiTheme="minorHAnsi" w:eastAsiaTheme="minorHAnsi" w:hAnsiTheme="minorHAnsi" w:cstheme="minorBidi"/>
          <w:sz w:val="22"/>
          <w:szCs w:val="22"/>
        </w:rPr>
        <w:t xml:space="preserve">The </w:t>
      </w:r>
      <w:r w:rsidR="007B5FC1" w:rsidRPr="00F416CC">
        <w:rPr>
          <w:rFonts w:asciiTheme="minorHAnsi" w:eastAsiaTheme="minorHAnsi" w:hAnsiTheme="minorHAnsi" w:cstheme="minorBidi"/>
          <w:sz w:val="22"/>
          <w:szCs w:val="22"/>
        </w:rPr>
        <w:t>p</w:t>
      </w:r>
      <w:r w:rsidR="0050551F" w:rsidRPr="00F416CC">
        <w:rPr>
          <w:rFonts w:asciiTheme="minorHAnsi" w:eastAsiaTheme="minorHAnsi" w:hAnsiTheme="minorHAnsi" w:cstheme="minorBidi"/>
          <w:sz w:val="22"/>
          <w:szCs w:val="22"/>
        </w:rPr>
        <w:t>roject</w:t>
      </w:r>
      <w:r w:rsidR="00E63D7B" w:rsidRPr="00F416CC">
        <w:rPr>
          <w:rFonts w:asciiTheme="minorHAnsi" w:eastAsiaTheme="minorHAnsi" w:hAnsiTheme="minorHAnsi" w:cstheme="minorBidi"/>
          <w:sz w:val="22"/>
          <w:szCs w:val="22"/>
        </w:rPr>
        <w:t xml:space="preserve"> team itself consists of one woman and two men. </w:t>
      </w:r>
      <w:r w:rsidR="0067465C" w:rsidRPr="00F416CC">
        <w:rPr>
          <w:rFonts w:asciiTheme="minorHAnsi" w:eastAsiaTheme="minorHAnsi" w:hAnsiTheme="minorHAnsi" w:cstheme="minorBidi"/>
          <w:sz w:val="22"/>
          <w:szCs w:val="22"/>
        </w:rPr>
        <w:t xml:space="preserve">There was </w:t>
      </w:r>
      <w:r w:rsidR="00607391" w:rsidRPr="00F416CC">
        <w:rPr>
          <w:rFonts w:asciiTheme="minorHAnsi" w:eastAsiaTheme="minorHAnsi" w:hAnsiTheme="minorHAnsi" w:cstheme="minorBidi"/>
          <w:sz w:val="22"/>
          <w:szCs w:val="22"/>
        </w:rPr>
        <w:t xml:space="preserve">also </w:t>
      </w:r>
      <w:r w:rsidR="0067465C" w:rsidRPr="00F416CC">
        <w:rPr>
          <w:rFonts w:asciiTheme="minorHAnsi" w:eastAsiaTheme="minorHAnsi" w:hAnsiTheme="minorHAnsi" w:cstheme="minorBidi"/>
          <w:sz w:val="22"/>
          <w:szCs w:val="22"/>
        </w:rPr>
        <w:t xml:space="preserve">a gender balance in the </w:t>
      </w:r>
      <w:r w:rsidR="0050551F" w:rsidRPr="00F416CC">
        <w:rPr>
          <w:rFonts w:asciiTheme="minorHAnsi" w:eastAsiaTheme="minorHAnsi" w:hAnsiTheme="minorHAnsi" w:cstheme="minorBidi"/>
          <w:sz w:val="22"/>
          <w:szCs w:val="22"/>
        </w:rPr>
        <w:t>Project</w:t>
      </w:r>
      <w:r w:rsidR="0067465C" w:rsidRPr="00F416CC">
        <w:rPr>
          <w:rFonts w:asciiTheme="minorHAnsi" w:eastAsiaTheme="minorHAnsi" w:hAnsiTheme="minorHAnsi" w:cstheme="minorBidi"/>
          <w:sz w:val="22"/>
          <w:szCs w:val="22"/>
        </w:rPr>
        <w:t xml:space="preserve"> Board. </w:t>
      </w:r>
      <w:r w:rsidR="007F228A" w:rsidRPr="00F416CC">
        <w:rPr>
          <w:rFonts w:asciiTheme="minorHAnsi" w:eastAsiaTheme="minorHAnsi" w:hAnsiTheme="minorHAnsi" w:cstheme="minorBidi"/>
          <w:sz w:val="22"/>
          <w:szCs w:val="22"/>
        </w:rPr>
        <w:t>The Minister</w:t>
      </w:r>
      <w:r w:rsidR="00E63D7B" w:rsidRPr="00F416CC">
        <w:rPr>
          <w:rFonts w:asciiTheme="minorHAnsi" w:eastAsiaTheme="minorHAnsi" w:hAnsiTheme="minorHAnsi" w:cstheme="minorBidi"/>
          <w:sz w:val="22"/>
          <w:szCs w:val="22"/>
        </w:rPr>
        <w:t xml:space="preserve"> of </w:t>
      </w:r>
      <w:r w:rsidR="00AD72C6" w:rsidRPr="00F416CC">
        <w:rPr>
          <w:rFonts w:asciiTheme="minorHAnsi" w:eastAsiaTheme="minorHAnsi" w:hAnsiTheme="minorHAnsi" w:cstheme="minorBidi"/>
          <w:sz w:val="22"/>
          <w:szCs w:val="22"/>
        </w:rPr>
        <w:t>Defence</w:t>
      </w:r>
      <w:r w:rsidR="00E63D7B" w:rsidRPr="00F416CC">
        <w:rPr>
          <w:rFonts w:asciiTheme="minorHAnsi" w:eastAsiaTheme="minorHAnsi" w:hAnsiTheme="minorHAnsi" w:cstheme="minorBidi"/>
          <w:sz w:val="22"/>
          <w:szCs w:val="22"/>
        </w:rPr>
        <w:t xml:space="preserve"> </w:t>
      </w:r>
      <w:r w:rsidR="007B5FC1" w:rsidRPr="00F416CC">
        <w:rPr>
          <w:rFonts w:asciiTheme="minorHAnsi" w:eastAsiaTheme="minorHAnsi" w:hAnsiTheme="minorHAnsi" w:cstheme="minorBidi"/>
          <w:sz w:val="22"/>
          <w:szCs w:val="22"/>
        </w:rPr>
        <w:t xml:space="preserve">of Bosnia and </w:t>
      </w:r>
      <w:r w:rsidR="00753145" w:rsidRPr="00F416CC">
        <w:rPr>
          <w:rFonts w:asciiTheme="minorHAnsi" w:eastAsiaTheme="minorHAnsi" w:hAnsiTheme="minorHAnsi" w:cstheme="minorBidi"/>
          <w:sz w:val="22"/>
          <w:szCs w:val="22"/>
        </w:rPr>
        <w:t>Herzegovina</w:t>
      </w:r>
      <w:r w:rsidR="007B5FC1" w:rsidRPr="00F416CC">
        <w:rPr>
          <w:rFonts w:asciiTheme="minorHAnsi" w:eastAsiaTheme="minorHAnsi" w:hAnsiTheme="minorHAnsi" w:cstheme="minorBidi"/>
          <w:sz w:val="22"/>
          <w:szCs w:val="22"/>
        </w:rPr>
        <w:t xml:space="preserve"> </w:t>
      </w:r>
      <w:r w:rsidR="00E63D7B" w:rsidRPr="00F416CC">
        <w:rPr>
          <w:rFonts w:asciiTheme="minorHAnsi" w:eastAsiaTheme="minorHAnsi" w:hAnsiTheme="minorHAnsi" w:cstheme="minorBidi"/>
          <w:sz w:val="22"/>
          <w:szCs w:val="22"/>
        </w:rPr>
        <w:t>is a woman</w:t>
      </w:r>
      <w:r w:rsidR="00C56741" w:rsidRPr="00F416CC">
        <w:rPr>
          <w:rFonts w:asciiTheme="minorHAnsi" w:eastAsiaTheme="minorHAnsi" w:hAnsiTheme="minorHAnsi" w:cstheme="minorBidi"/>
          <w:sz w:val="22"/>
          <w:szCs w:val="22"/>
        </w:rPr>
        <w:t xml:space="preserve">, </w:t>
      </w:r>
      <w:r w:rsidR="007B5FC1" w:rsidRPr="00F416CC">
        <w:rPr>
          <w:rFonts w:asciiTheme="minorHAnsi" w:eastAsiaTheme="minorHAnsi" w:hAnsiTheme="minorHAnsi" w:cstheme="minorBidi"/>
          <w:sz w:val="22"/>
          <w:szCs w:val="22"/>
        </w:rPr>
        <w:t xml:space="preserve">the Chair of the </w:t>
      </w:r>
      <w:smartTag w:uri="urn:schemas-microsoft-com:office:smarttags" w:element="stockticker">
        <w:r w:rsidR="00C56741" w:rsidRPr="00F416CC">
          <w:rPr>
            <w:rFonts w:asciiTheme="minorHAnsi" w:eastAsiaTheme="minorHAnsi" w:hAnsiTheme="minorHAnsi" w:cstheme="minorBidi"/>
            <w:sz w:val="22"/>
            <w:szCs w:val="22"/>
          </w:rPr>
          <w:t>AWE</w:t>
        </w:r>
      </w:smartTag>
      <w:r w:rsidR="00C56741" w:rsidRPr="00F416CC">
        <w:rPr>
          <w:rFonts w:asciiTheme="minorHAnsi" w:eastAsiaTheme="minorHAnsi" w:hAnsiTheme="minorHAnsi" w:cstheme="minorBidi"/>
          <w:sz w:val="22"/>
          <w:szCs w:val="22"/>
        </w:rPr>
        <w:t xml:space="preserve"> Master Plan Committee is a woman and </w:t>
      </w:r>
      <w:r w:rsidR="007B5FC1" w:rsidRPr="00F416CC">
        <w:rPr>
          <w:rFonts w:asciiTheme="minorHAnsi" w:eastAsiaTheme="minorHAnsi" w:hAnsiTheme="minorHAnsi" w:cstheme="minorBidi"/>
          <w:sz w:val="22"/>
          <w:szCs w:val="22"/>
        </w:rPr>
        <w:t xml:space="preserve">the </w:t>
      </w:r>
      <w:r w:rsidR="0050551F" w:rsidRPr="00F416CC">
        <w:rPr>
          <w:rFonts w:asciiTheme="minorHAnsi" w:eastAsiaTheme="minorHAnsi" w:hAnsiTheme="minorHAnsi" w:cstheme="minorBidi"/>
          <w:sz w:val="22"/>
          <w:szCs w:val="22"/>
        </w:rPr>
        <w:t xml:space="preserve">ammunition </w:t>
      </w:r>
      <w:r w:rsidR="00AD72C6" w:rsidRPr="00F416CC">
        <w:rPr>
          <w:rFonts w:asciiTheme="minorHAnsi" w:eastAsiaTheme="minorHAnsi" w:hAnsiTheme="minorHAnsi" w:cstheme="minorBidi"/>
          <w:sz w:val="22"/>
          <w:szCs w:val="22"/>
        </w:rPr>
        <w:t>disposal</w:t>
      </w:r>
      <w:r w:rsidR="00C56741" w:rsidRPr="00F416CC">
        <w:rPr>
          <w:rFonts w:asciiTheme="minorHAnsi" w:eastAsiaTheme="minorHAnsi" w:hAnsiTheme="minorHAnsi" w:cstheme="minorBidi"/>
          <w:sz w:val="22"/>
          <w:szCs w:val="22"/>
        </w:rPr>
        <w:t xml:space="preserve"> processes </w:t>
      </w:r>
      <w:r w:rsidR="007B5FC1" w:rsidRPr="00F416CC">
        <w:rPr>
          <w:rFonts w:asciiTheme="minorHAnsi" w:eastAsiaTheme="minorHAnsi" w:hAnsiTheme="minorHAnsi" w:cstheme="minorBidi"/>
          <w:sz w:val="22"/>
          <w:szCs w:val="22"/>
        </w:rPr>
        <w:t>with</w:t>
      </w:r>
      <w:r w:rsidR="00C56741" w:rsidRPr="00F416CC">
        <w:rPr>
          <w:rFonts w:asciiTheme="minorHAnsi" w:eastAsiaTheme="minorHAnsi" w:hAnsiTheme="minorHAnsi" w:cstheme="minorBidi"/>
          <w:sz w:val="22"/>
          <w:szCs w:val="22"/>
        </w:rPr>
        <w:t xml:space="preserve">in </w:t>
      </w:r>
      <w:r w:rsidR="007B5FC1" w:rsidRPr="00F416CC">
        <w:rPr>
          <w:rFonts w:asciiTheme="minorHAnsi" w:eastAsiaTheme="minorHAnsi" w:hAnsiTheme="minorHAnsi" w:cstheme="minorBidi"/>
          <w:sz w:val="22"/>
          <w:szCs w:val="22"/>
        </w:rPr>
        <w:t xml:space="preserve">the </w:t>
      </w:r>
      <w:r w:rsidR="00C56741" w:rsidRPr="00F416CC">
        <w:rPr>
          <w:rFonts w:asciiTheme="minorHAnsi" w:eastAsiaTheme="minorHAnsi" w:hAnsiTheme="minorHAnsi" w:cstheme="minorBidi"/>
          <w:sz w:val="22"/>
          <w:szCs w:val="22"/>
        </w:rPr>
        <w:t xml:space="preserve">local companies </w:t>
      </w:r>
      <w:r w:rsidR="007B5FC1" w:rsidRPr="00F416CC">
        <w:rPr>
          <w:rFonts w:asciiTheme="minorHAnsi" w:eastAsiaTheme="minorHAnsi" w:hAnsiTheme="minorHAnsi" w:cstheme="minorBidi"/>
          <w:sz w:val="22"/>
          <w:szCs w:val="22"/>
        </w:rPr>
        <w:t>‘</w:t>
      </w:r>
      <w:proofErr w:type="spellStart"/>
      <w:r w:rsidR="00C56741" w:rsidRPr="00F416CC">
        <w:rPr>
          <w:rFonts w:asciiTheme="minorHAnsi" w:eastAsiaTheme="minorHAnsi" w:hAnsiTheme="minorHAnsi" w:cstheme="minorBidi"/>
          <w:sz w:val="22"/>
          <w:szCs w:val="22"/>
        </w:rPr>
        <w:t>Pretis</w:t>
      </w:r>
      <w:proofErr w:type="spellEnd"/>
      <w:r w:rsidR="007B5FC1" w:rsidRPr="00F416CC">
        <w:rPr>
          <w:rFonts w:asciiTheme="minorHAnsi" w:eastAsiaTheme="minorHAnsi" w:hAnsiTheme="minorHAnsi" w:cstheme="minorBidi"/>
          <w:sz w:val="22"/>
          <w:szCs w:val="22"/>
        </w:rPr>
        <w:t>’</w:t>
      </w:r>
      <w:r w:rsidR="00C56741" w:rsidRPr="00F416CC">
        <w:rPr>
          <w:rFonts w:asciiTheme="minorHAnsi" w:eastAsiaTheme="minorHAnsi" w:hAnsiTheme="minorHAnsi" w:cstheme="minorBidi"/>
          <w:sz w:val="22"/>
          <w:szCs w:val="22"/>
        </w:rPr>
        <w:t xml:space="preserve"> and </w:t>
      </w:r>
      <w:r w:rsidR="007B5FC1" w:rsidRPr="00F416CC">
        <w:rPr>
          <w:rFonts w:asciiTheme="minorHAnsi" w:eastAsiaTheme="minorHAnsi" w:hAnsiTheme="minorHAnsi" w:cstheme="minorBidi"/>
          <w:sz w:val="22"/>
          <w:szCs w:val="22"/>
        </w:rPr>
        <w:t>‘</w:t>
      </w:r>
      <w:proofErr w:type="spellStart"/>
      <w:r w:rsidR="00C56741" w:rsidRPr="00F416CC">
        <w:rPr>
          <w:rFonts w:asciiTheme="minorHAnsi" w:eastAsiaTheme="minorHAnsi" w:hAnsiTheme="minorHAnsi" w:cstheme="minorBidi"/>
          <w:sz w:val="22"/>
          <w:szCs w:val="22"/>
        </w:rPr>
        <w:t>Binas</w:t>
      </w:r>
      <w:proofErr w:type="spellEnd"/>
      <w:r w:rsidR="007B5FC1" w:rsidRPr="00F416CC">
        <w:rPr>
          <w:rFonts w:asciiTheme="minorHAnsi" w:eastAsiaTheme="minorHAnsi" w:hAnsiTheme="minorHAnsi" w:cstheme="minorBidi"/>
          <w:sz w:val="22"/>
          <w:szCs w:val="22"/>
        </w:rPr>
        <w:t>’</w:t>
      </w:r>
      <w:r w:rsidR="00C56741" w:rsidRPr="00F416CC">
        <w:rPr>
          <w:rFonts w:asciiTheme="minorHAnsi" w:eastAsiaTheme="minorHAnsi" w:hAnsiTheme="minorHAnsi" w:cstheme="minorBidi"/>
          <w:sz w:val="22"/>
          <w:szCs w:val="22"/>
        </w:rPr>
        <w:t xml:space="preserve"> </w:t>
      </w:r>
      <w:r w:rsidR="00607391" w:rsidRPr="00F416CC">
        <w:rPr>
          <w:rFonts w:asciiTheme="minorHAnsi" w:eastAsiaTheme="minorHAnsi" w:hAnsiTheme="minorHAnsi" w:cstheme="minorBidi"/>
          <w:sz w:val="22"/>
          <w:szCs w:val="22"/>
        </w:rPr>
        <w:t>were</w:t>
      </w:r>
      <w:r w:rsidR="00C56741" w:rsidRPr="00F416CC">
        <w:rPr>
          <w:rFonts w:asciiTheme="minorHAnsi" w:eastAsiaTheme="minorHAnsi" w:hAnsiTheme="minorHAnsi" w:cstheme="minorBidi"/>
          <w:sz w:val="22"/>
          <w:szCs w:val="22"/>
        </w:rPr>
        <w:t xml:space="preserve"> </w:t>
      </w:r>
      <w:r w:rsidR="00154D11" w:rsidRPr="00F416CC">
        <w:rPr>
          <w:rFonts w:asciiTheme="minorHAnsi" w:eastAsiaTheme="minorHAnsi" w:hAnsiTheme="minorHAnsi" w:cstheme="minorBidi"/>
          <w:sz w:val="22"/>
          <w:szCs w:val="22"/>
        </w:rPr>
        <w:t>performed</w:t>
      </w:r>
      <w:r w:rsidR="00C56741" w:rsidRPr="00F416CC">
        <w:rPr>
          <w:rFonts w:asciiTheme="minorHAnsi" w:eastAsiaTheme="minorHAnsi" w:hAnsiTheme="minorHAnsi" w:cstheme="minorBidi"/>
          <w:sz w:val="22"/>
          <w:szCs w:val="22"/>
        </w:rPr>
        <w:t xml:space="preserve"> </w:t>
      </w:r>
      <w:r w:rsidR="007B5FC1" w:rsidRPr="00F416CC">
        <w:rPr>
          <w:rFonts w:asciiTheme="minorHAnsi" w:eastAsiaTheme="minorHAnsi" w:hAnsiTheme="minorHAnsi" w:cstheme="minorBidi"/>
          <w:sz w:val="22"/>
          <w:szCs w:val="22"/>
        </w:rPr>
        <w:t xml:space="preserve">mainly </w:t>
      </w:r>
      <w:r w:rsidR="00C56741" w:rsidRPr="00F416CC">
        <w:rPr>
          <w:rFonts w:asciiTheme="minorHAnsi" w:eastAsiaTheme="minorHAnsi" w:hAnsiTheme="minorHAnsi" w:cstheme="minorBidi"/>
          <w:sz w:val="22"/>
          <w:szCs w:val="22"/>
        </w:rPr>
        <w:t xml:space="preserve">by </w:t>
      </w:r>
      <w:r w:rsidR="00154D11" w:rsidRPr="00F416CC">
        <w:rPr>
          <w:rFonts w:asciiTheme="minorHAnsi" w:eastAsiaTheme="minorHAnsi" w:hAnsiTheme="minorHAnsi" w:cstheme="minorBidi"/>
          <w:sz w:val="22"/>
          <w:szCs w:val="22"/>
        </w:rPr>
        <w:t>female</w:t>
      </w:r>
      <w:r w:rsidR="00C56741" w:rsidRPr="00F416CC">
        <w:rPr>
          <w:rFonts w:asciiTheme="minorHAnsi" w:eastAsiaTheme="minorHAnsi" w:hAnsiTheme="minorHAnsi" w:cstheme="minorBidi"/>
          <w:sz w:val="22"/>
          <w:szCs w:val="22"/>
        </w:rPr>
        <w:t xml:space="preserve"> staff. </w:t>
      </w:r>
      <w:r w:rsidR="00607391" w:rsidRPr="00F416CC">
        <w:rPr>
          <w:rFonts w:asciiTheme="minorHAnsi" w:eastAsiaTheme="minorHAnsi" w:hAnsiTheme="minorHAnsi" w:cstheme="minorBidi"/>
          <w:sz w:val="22"/>
          <w:szCs w:val="22"/>
        </w:rPr>
        <w:t xml:space="preserve">The </w:t>
      </w:r>
      <w:r w:rsidR="00DC1F32" w:rsidRPr="00F416CC">
        <w:rPr>
          <w:rFonts w:asciiTheme="minorHAnsi" w:eastAsiaTheme="minorHAnsi" w:hAnsiTheme="minorHAnsi" w:cstheme="minorBidi"/>
          <w:sz w:val="22"/>
          <w:szCs w:val="22"/>
        </w:rPr>
        <w:t xml:space="preserve">process of ammunition </w:t>
      </w:r>
      <w:r w:rsidR="00AD72C6" w:rsidRPr="00F416CC">
        <w:rPr>
          <w:rFonts w:asciiTheme="minorHAnsi" w:eastAsiaTheme="minorHAnsi" w:hAnsiTheme="minorHAnsi" w:cstheme="minorBidi"/>
          <w:sz w:val="22"/>
          <w:szCs w:val="22"/>
        </w:rPr>
        <w:t>demilitari</w:t>
      </w:r>
      <w:r w:rsidR="007B5FC1" w:rsidRPr="00F416CC">
        <w:rPr>
          <w:rFonts w:asciiTheme="minorHAnsi" w:eastAsiaTheme="minorHAnsi" w:hAnsiTheme="minorHAnsi" w:cstheme="minorBidi"/>
          <w:sz w:val="22"/>
          <w:szCs w:val="22"/>
        </w:rPr>
        <w:t>s</w:t>
      </w:r>
      <w:r w:rsidR="00AD72C6" w:rsidRPr="00F416CC">
        <w:rPr>
          <w:rFonts w:asciiTheme="minorHAnsi" w:eastAsiaTheme="minorHAnsi" w:hAnsiTheme="minorHAnsi" w:cstheme="minorBidi"/>
          <w:sz w:val="22"/>
          <w:szCs w:val="22"/>
        </w:rPr>
        <w:t>ation</w:t>
      </w:r>
      <w:r w:rsidR="00C56741" w:rsidRPr="00F416CC">
        <w:rPr>
          <w:rFonts w:asciiTheme="minorHAnsi" w:eastAsiaTheme="minorHAnsi" w:hAnsiTheme="minorHAnsi" w:cstheme="minorBidi"/>
          <w:sz w:val="22"/>
          <w:szCs w:val="22"/>
        </w:rPr>
        <w:t xml:space="preserve"> require</w:t>
      </w:r>
      <w:r w:rsidR="00607391" w:rsidRPr="00F416CC">
        <w:rPr>
          <w:rFonts w:asciiTheme="minorHAnsi" w:eastAsiaTheme="minorHAnsi" w:hAnsiTheme="minorHAnsi" w:cstheme="minorBidi"/>
          <w:sz w:val="22"/>
          <w:szCs w:val="22"/>
        </w:rPr>
        <w:t>s</w:t>
      </w:r>
      <w:r w:rsidR="00C56741" w:rsidRPr="00F416CC">
        <w:rPr>
          <w:rFonts w:asciiTheme="minorHAnsi" w:eastAsiaTheme="minorHAnsi" w:hAnsiTheme="minorHAnsi" w:cstheme="minorBidi"/>
          <w:sz w:val="22"/>
          <w:szCs w:val="22"/>
        </w:rPr>
        <w:t xml:space="preserve"> prec</w:t>
      </w:r>
      <w:r w:rsidR="00E978C3" w:rsidRPr="00F416CC">
        <w:rPr>
          <w:rFonts w:asciiTheme="minorHAnsi" w:eastAsiaTheme="minorHAnsi" w:hAnsiTheme="minorHAnsi" w:cstheme="minorBidi"/>
          <w:sz w:val="22"/>
          <w:szCs w:val="22"/>
        </w:rPr>
        <w:t>ise and detailed work</w:t>
      </w:r>
      <w:r w:rsidR="007B5FC1" w:rsidRPr="00F416CC">
        <w:rPr>
          <w:rFonts w:asciiTheme="minorHAnsi" w:eastAsiaTheme="minorHAnsi" w:hAnsiTheme="minorHAnsi" w:cstheme="minorBidi"/>
          <w:sz w:val="22"/>
          <w:szCs w:val="22"/>
        </w:rPr>
        <w:t>,</w:t>
      </w:r>
      <w:r w:rsidR="00E978C3" w:rsidRPr="00F416CC">
        <w:rPr>
          <w:rFonts w:asciiTheme="minorHAnsi" w:eastAsiaTheme="minorHAnsi" w:hAnsiTheme="minorHAnsi" w:cstheme="minorBidi"/>
          <w:sz w:val="22"/>
          <w:szCs w:val="22"/>
        </w:rPr>
        <w:t xml:space="preserve"> which wome</w:t>
      </w:r>
      <w:r w:rsidR="00C56741" w:rsidRPr="00F416CC">
        <w:rPr>
          <w:rFonts w:asciiTheme="minorHAnsi" w:eastAsiaTheme="minorHAnsi" w:hAnsiTheme="minorHAnsi" w:cstheme="minorBidi"/>
          <w:sz w:val="22"/>
          <w:szCs w:val="22"/>
        </w:rPr>
        <w:t>n general</w:t>
      </w:r>
      <w:r w:rsidR="007B5FC1" w:rsidRPr="00F416CC">
        <w:rPr>
          <w:rFonts w:asciiTheme="minorHAnsi" w:eastAsiaTheme="minorHAnsi" w:hAnsiTheme="minorHAnsi" w:cstheme="minorBidi"/>
          <w:sz w:val="22"/>
          <w:szCs w:val="22"/>
        </w:rPr>
        <w:t>ly</w:t>
      </w:r>
      <w:r w:rsidR="00C56741" w:rsidRPr="00F416CC">
        <w:rPr>
          <w:rFonts w:asciiTheme="minorHAnsi" w:eastAsiaTheme="minorHAnsi" w:hAnsiTheme="minorHAnsi" w:cstheme="minorBidi"/>
          <w:sz w:val="22"/>
          <w:szCs w:val="22"/>
        </w:rPr>
        <w:t xml:space="preserve"> perform better.</w:t>
      </w:r>
      <w:r w:rsidR="00E63D7B" w:rsidRPr="00F416CC">
        <w:rPr>
          <w:rFonts w:asciiTheme="minorHAnsi" w:eastAsiaTheme="minorHAnsi" w:hAnsiTheme="minorHAnsi" w:cstheme="minorBidi"/>
          <w:sz w:val="22"/>
          <w:szCs w:val="22"/>
        </w:rPr>
        <w:t xml:space="preserve"> </w:t>
      </w:r>
      <w:r w:rsidR="00D133D8" w:rsidRPr="00E80A63">
        <w:rPr>
          <w:rFonts w:asciiTheme="minorHAnsi" w:eastAsiaTheme="minorHAnsi" w:hAnsiTheme="minorHAnsi" w:cstheme="minorBidi"/>
          <w:sz w:val="22"/>
          <w:szCs w:val="22"/>
        </w:rPr>
        <w:t xml:space="preserve">This </w:t>
      </w:r>
      <w:r w:rsidR="007B5FC1" w:rsidRPr="00E80A63">
        <w:rPr>
          <w:rFonts w:asciiTheme="minorHAnsi" w:eastAsiaTheme="minorHAnsi" w:hAnsiTheme="minorHAnsi" w:cstheme="minorBidi"/>
          <w:sz w:val="22"/>
          <w:szCs w:val="22"/>
        </w:rPr>
        <w:t>p</w:t>
      </w:r>
      <w:r w:rsidR="0050551F" w:rsidRPr="00E80A63">
        <w:rPr>
          <w:rFonts w:asciiTheme="minorHAnsi" w:eastAsiaTheme="minorHAnsi" w:hAnsiTheme="minorHAnsi" w:cstheme="minorBidi"/>
          <w:sz w:val="22"/>
          <w:szCs w:val="22"/>
        </w:rPr>
        <w:t>roject</w:t>
      </w:r>
      <w:r w:rsidR="00D133D8" w:rsidRPr="00E80A63">
        <w:rPr>
          <w:rFonts w:asciiTheme="minorHAnsi" w:eastAsiaTheme="minorHAnsi" w:hAnsiTheme="minorHAnsi" w:cstheme="minorBidi"/>
          <w:sz w:val="22"/>
          <w:szCs w:val="22"/>
        </w:rPr>
        <w:t xml:space="preserve"> increased security </w:t>
      </w:r>
      <w:r w:rsidR="007B5FC1" w:rsidRPr="00E80A63">
        <w:rPr>
          <w:rFonts w:asciiTheme="minorHAnsi" w:eastAsiaTheme="minorHAnsi" w:hAnsiTheme="minorHAnsi" w:cstheme="minorBidi"/>
          <w:sz w:val="22"/>
          <w:szCs w:val="22"/>
        </w:rPr>
        <w:t xml:space="preserve">for </w:t>
      </w:r>
      <w:r w:rsidR="00D133D8" w:rsidRPr="00E80A63">
        <w:rPr>
          <w:rFonts w:asciiTheme="minorHAnsi" w:eastAsiaTheme="minorHAnsi" w:hAnsiTheme="minorHAnsi" w:cstheme="minorBidi"/>
          <w:sz w:val="22"/>
          <w:szCs w:val="22"/>
        </w:rPr>
        <w:t>all citizens</w:t>
      </w:r>
      <w:r w:rsidR="007B5FC1" w:rsidRPr="00E80A63">
        <w:rPr>
          <w:rFonts w:asciiTheme="minorHAnsi" w:eastAsiaTheme="minorHAnsi" w:hAnsiTheme="minorHAnsi" w:cstheme="minorBidi"/>
          <w:sz w:val="22"/>
          <w:szCs w:val="22"/>
        </w:rPr>
        <w:t xml:space="preserve"> of Bosnia and Herzegovina and one</w:t>
      </w:r>
      <w:r w:rsidR="00D133D8" w:rsidRPr="00E80A63">
        <w:rPr>
          <w:rFonts w:asciiTheme="minorHAnsi" w:eastAsiaTheme="minorHAnsi" w:hAnsiTheme="minorHAnsi" w:cstheme="minorBidi"/>
          <w:sz w:val="22"/>
          <w:szCs w:val="22"/>
        </w:rPr>
        <w:t xml:space="preserve"> of the </w:t>
      </w:r>
      <w:r w:rsidR="007B5FC1" w:rsidRPr="00E80A63">
        <w:rPr>
          <w:rFonts w:asciiTheme="minorHAnsi" w:eastAsiaTheme="minorHAnsi" w:hAnsiTheme="minorHAnsi" w:cstheme="minorBidi"/>
          <w:sz w:val="22"/>
          <w:szCs w:val="22"/>
        </w:rPr>
        <w:t>p</w:t>
      </w:r>
      <w:r w:rsidR="0050551F" w:rsidRPr="00E80A63">
        <w:rPr>
          <w:rFonts w:asciiTheme="minorHAnsi" w:eastAsiaTheme="minorHAnsi" w:hAnsiTheme="minorHAnsi" w:cstheme="minorBidi"/>
          <w:sz w:val="22"/>
          <w:szCs w:val="22"/>
        </w:rPr>
        <w:t>roject</w:t>
      </w:r>
      <w:r w:rsidR="00D133D8" w:rsidRPr="00E80A63">
        <w:rPr>
          <w:rFonts w:asciiTheme="minorHAnsi" w:eastAsiaTheme="minorHAnsi" w:hAnsiTheme="minorHAnsi" w:cstheme="minorBidi"/>
          <w:sz w:val="22"/>
          <w:szCs w:val="22"/>
        </w:rPr>
        <w:t xml:space="preserve"> results </w:t>
      </w:r>
      <w:r w:rsidR="00AE2EF2" w:rsidRPr="00E80A63">
        <w:rPr>
          <w:rFonts w:asciiTheme="minorHAnsi" w:eastAsiaTheme="minorHAnsi" w:hAnsiTheme="minorHAnsi" w:cstheme="minorBidi"/>
          <w:sz w:val="22"/>
          <w:szCs w:val="22"/>
        </w:rPr>
        <w:t>mainstreams</w:t>
      </w:r>
      <w:r w:rsidR="00D133D8" w:rsidRPr="00E80A63">
        <w:rPr>
          <w:rFonts w:asciiTheme="minorHAnsi" w:eastAsiaTheme="minorHAnsi" w:hAnsiTheme="minorHAnsi" w:cstheme="minorBidi"/>
          <w:sz w:val="22"/>
          <w:szCs w:val="22"/>
        </w:rPr>
        <w:t xml:space="preserve"> environmental protection, </w:t>
      </w:r>
      <w:r w:rsidR="00F2183E" w:rsidRPr="00E80A63">
        <w:rPr>
          <w:rFonts w:asciiTheme="minorHAnsi" w:eastAsiaTheme="minorHAnsi" w:hAnsiTheme="minorHAnsi" w:cstheme="minorBidi"/>
          <w:sz w:val="22"/>
          <w:szCs w:val="22"/>
        </w:rPr>
        <w:t>which</w:t>
      </w:r>
      <w:r w:rsidR="00D133D8" w:rsidRPr="00E80A63">
        <w:rPr>
          <w:rFonts w:asciiTheme="minorHAnsi" w:eastAsiaTheme="minorHAnsi" w:hAnsiTheme="minorHAnsi" w:cstheme="minorBidi"/>
          <w:sz w:val="22"/>
          <w:szCs w:val="22"/>
        </w:rPr>
        <w:t xml:space="preserve"> also</w:t>
      </w:r>
      <w:r w:rsidR="00F2183E" w:rsidRPr="00E80A63">
        <w:rPr>
          <w:rFonts w:asciiTheme="minorHAnsi" w:eastAsiaTheme="minorHAnsi" w:hAnsiTheme="minorHAnsi" w:cstheme="minorBidi"/>
          <w:sz w:val="22"/>
          <w:szCs w:val="22"/>
        </w:rPr>
        <w:t xml:space="preserve"> benefit</w:t>
      </w:r>
      <w:r w:rsidR="00471038" w:rsidRPr="00E80A63">
        <w:rPr>
          <w:rFonts w:asciiTheme="minorHAnsi" w:eastAsiaTheme="minorHAnsi" w:hAnsiTheme="minorHAnsi" w:cstheme="minorBidi"/>
          <w:sz w:val="22"/>
          <w:szCs w:val="22"/>
        </w:rPr>
        <w:t>s</w:t>
      </w:r>
      <w:r w:rsidR="00847E14" w:rsidRPr="00E80A63">
        <w:rPr>
          <w:rFonts w:asciiTheme="minorHAnsi" w:eastAsiaTheme="minorHAnsi" w:hAnsiTheme="minorHAnsi" w:cstheme="minorBidi"/>
          <w:sz w:val="22"/>
          <w:szCs w:val="22"/>
        </w:rPr>
        <w:t xml:space="preserve"> </w:t>
      </w:r>
      <w:r w:rsidR="00D133D8" w:rsidRPr="00E80A63">
        <w:rPr>
          <w:rFonts w:asciiTheme="minorHAnsi" w:eastAsiaTheme="minorHAnsi" w:hAnsiTheme="minorHAnsi" w:cstheme="minorBidi"/>
          <w:sz w:val="22"/>
          <w:szCs w:val="22"/>
        </w:rPr>
        <w:t>all citizens</w:t>
      </w:r>
      <w:r w:rsidR="00471038" w:rsidRPr="00E80A63">
        <w:rPr>
          <w:rFonts w:asciiTheme="minorHAnsi" w:eastAsiaTheme="minorHAnsi" w:hAnsiTheme="minorHAnsi" w:cstheme="minorBidi"/>
          <w:sz w:val="22"/>
          <w:szCs w:val="22"/>
        </w:rPr>
        <w:t>.</w:t>
      </w:r>
      <w:r w:rsidR="00D133D8" w:rsidRPr="00E80A63">
        <w:rPr>
          <w:rFonts w:asciiTheme="minorHAnsi" w:eastAsiaTheme="minorHAnsi" w:hAnsiTheme="minorHAnsi" w:cstheme="minorBidi"/>
          <w:sz w:val="22"/>
          <w:szCs w:val="22"/>
        </w:rPr>
        <w:t xml:space="preserve"> </w:t>
      </w:r>
    </w:p>
    <w:p w14:paraId="325B0686" w14:textId="77777777" w:rsidR="00E571E5" w:rsidRPr="00E80A63" w:rsidRDefault="00E571E5" w:rsidP="009B46E1">
      <w:pPr>
        <w:spacing w:after="0" w:line="293" w:lineRule="atLeast"/>
        <w:jc w:val="both"/>
        <w:textAlignment w:val="baseline"/>
      </w:pPr>
    </w:p>
    <w:p w14:paraId="0585032E" w14:textId="228CCC6B" w:rsidR="00471038" w:rsidRPr="00E80A63" w:rsidRDefault="00471038">
      <w:pPr>
        <w:spacing w:after="0" w:line="293" w:lineRule="atLeast"/>
        <w:jc w:val="both"/>
        <w:textAlignment w:val="baseline"/>
      </w:pPr>
      <w:r w:rsidRPr="00E80A63">
        <w:t>Des</w:t>
      </w:r>
      <w:r w:rsidR="00E978C3" w:rsidRPr="00E80A63">
        <w:t>pite the limitations</w:t>
      </w:r>
      <w:r w:rsidR="00607391" w:rsidRPr="00E80A63">
        <w:t xml:space="preserve"> that</w:t>
      </w:r>
      <w:r w:rsidR="00847E14" w:rsidRPr="00E80A63">
        <w:t xml:space="preserve"> </w:t>
      </w:r>
      <w:r w:rsidRPr="00E80A63">
        <w:t>the nature of military service imposes on</w:t>
      </w:r>
      <w:r w:rsidR="00847E14" w:rsidRPr="00E80A63">
        <w:t xml:space="preserve"> gender equality</w:t>
      </w:r>
      <w:r w:rsidR="00E978C3" w:rsidRPr="00E80A63">
        <w:t xml:space="preserve">, the </w:t>
      </w:r>
      <w:r w:rsidRPr="00E80A63">
        <w:t>p</w:t>
      </w:r>
      <w:r w:rsidR="0050551F" w:rsidRPr="00E80A63">
        <w:t>roject</w:t>
      </w:r>
      <w:r w:rsidR="00E978C3" w:rsidRPr="00E80A63">
        <w:t xml:space="preserve"> </w:t>
      </w:r>
      <w:r w:rsidRPr="00E80A63">
        <w:t xml:space="preserve">worked </w:t>
      </w:r>
      <w:r w:rsidR="00E978C3" w:rsidRPr="00E80A63">
        <w:t xml:space="preserve">to empower women. </w:t>
      </w:r>
      <w:r w:rsidRPr="00E80A63">
        <w:t>At the</w:t>
      </w:r>
      <w:r w:rsidR="009B46E1" w:rsidRPr="00E80A63">
        <w:t xml:space="preserve"> </w:t>
      </w:r>
      <w:r w:rsidR="00F26C8E" w:rsidRPr="00E80A63">
        <w:t xml:space="preserve">Technical Workshop for the </w:t>
      </w:r>
      <w:r w:rsidR="007B5FC1" w:rsidRPr="00E80A63">
        <w:t>M</w:t>
      </w:r>
      <w:r w:rsidR="00F26C8E" w:rsidRPr="00E80A63">
        <w:t xml:space="preserve">aintenance of </w:t>
      </w:r>
      <w:r w:rsidR="007B5FC1" w:rsidRPr="00E80A63">
        <w:t>A</w:t>
      </w:r>
      <w:r w:rsidR="00F26C8E" w:rsidRPr="00E80A63">
        <w:t xml:space="preserve">mmunition </w:t>
      </w:r>
      <w:r w:rsidR="007B5FC1" w:rsidRPr="00E80A63">
        <w:t xml:space="preserve">in </w:t>
      </w:r>
      <w:proofErr w:type="spellStart"/>
      <w:r w:rsidR="009B46E1" w:rsidRPr="00E80A63">
        <w:t>Doboj</w:t>
      </w:r>
      <w:proofErr w:type="spellEnd"/>
      <w:r w:rsidR="00C56741" w:rsidRPr="00E80A63">
        <w:t xml:space="preserve"> where the </w:t>
      </w:r>
      <w:r w:rsidR="00E80A63" w:rsidRPr="00E80A63">
        <w:t>Armed Forces</w:t>
      </w:r>
      <w:r w:rsidR="00C56741" w:rsidRPr="00E80A63">
        <w:t xml:space="preserve"> </w:t>
      </w:r>
      <w:r w:rsidR="007F228A" w:rsidRPr="00E80A63">
        <w:t xml:space="preserve">of </w:t>
      </w:r>
      <w:r w:rsidR="00F26C8E" w:rsidRPr="00E80A63">
        <w:t>Bosnia and Herzegovina</w:t>
      </w:r>
      <w:r w:rsidR="00C56741" w:rsidRPr="00E80A63">
        <w:t xml:space="preserve"> </w:t>
      </w:r>
      <w:r w:rsidR="007F228A" w:rsidRPr="00E80A63">
        <w:t>perform</w:t>
      </w:r>
      <w:r w:rsidR="00C56741" w:rsidRPr="00E80A63">
        <w:t xml:space="preserve"> ammunition</w:t>
      </w:r>
      <w:r w:rsidR="0050551F" w:rsidRPr="00E80A63">
        <w:t xml:space="preserve"> disposal</w:t>
      </w:r>
      <w:r w:rsidR="00847E14" w:rsidRPr="00E80A63">
        <w:t>,</w:t>
      </w:r>
      <w:r w:rsidR="009B46E1" w:rsidRPr="00E80A63">
        <w:t xml:space="preserve"> </w:t>
      </w:r>
      <w:r w:rsidRPr="00E80A63">
        <w:t xml:space="preserve">for example, only </w:t>
      </w:r>
      <w:r w:rsidR="009B46E1" w:rsidRPr="00E80A63">
        <w:t xml:space="preserve">one </w:t>
      </w:r>
      <w:r w:rsidRPr="00E80A63">
        <w:t xml:space="preserve">of the eighteen </w:t>
      </w:r>
      <w:r w:rsidR="009B46E1" w:rsidRPr="00E80A63">
        <w:t>participa</w:t>
      </w:r>
      <w:r w:rsidRPr="00E80A63">
        <w:t>nts</w:t>
      </w:r>
      <w:r w:rsidR="009B46E1" w:rsidRPr="00E80A63">
        <w:t xml:space="preserve"> </w:t>
      </w:r>
      <w:r w:rsidR="00607391" w:rsidRPr="00E80A63">
        <w:t xml:space="preserve">of </w:t>
      </w:r>
      <w:r w:rsidR="009B46E1" w:rsidRPr="00E80A63">
        <w:t xml:space="preserve">the training </w:t>
      </w:r>
      <w:r w:rsidRPr="00E80A63">
        <w:t xml:space="preserve">on the </w:t>
      </w:r>
      <w:r w:rsidR="00C142C3" w:rsidRPr="00E80A63">
        <w:rPr>
          <w:bCs/>
          <w:bdr w:val="none" w:sz="0" w:space="0" w:color="auto" w:frame="1"/>
        </w:rPr>
        <w:t>management of ammunition and explosive ordnance as well as ammunition disposal</w:t>
      </w:r>
      <w:r w:rsidR="00E73692" w:rsidRPr="00E80A63">
        <w:t xml:space="preserve"> </w:t>
      </w:r>
      <w:r w:rsidRPr="00E80A63">
        <w:t>was a woman</w:t>
      </w:r>
      <w:r w:rsidR="00CA7141" w:rsidRPr="00E80A63">
        <w:t xml:space="preserve">. </w:t>
      </w:r>
      <w:r w:rsidRPr="00E80A63">
        <w:t>T</w:t>
      </w:r>
      <w:r w:rsidR="00E978C3" w:rsidRPr="00E80A63">
        <w:t xml:space="preserve">hree women </w:t>
      </w:r>
      <w:r w:rsidRPr="00E80A63">
        <w:t xml:space="preserve">work </w:t>
      </w:r>
      <w:r w:rsidR="00E978C3" w:rsidRPr="00E80A63">
        <w:t xml:space="preserve">in the medical team </w:t>
      </w:r>
      <w:r w:rsidRPr="00E80A63">
        <w:t xml:space="preserve">at the </w:t>
      </w:r>
      <w:r w:rsidR="00F26C8E" w:rsidRPr="00E80A63">
        <w:t xml:space="preserve">Technical Workshop for the </w:t>
      </w:r>
      <w:r w:rsidR="007B5FC1" w:rsidRPr="00E80A63">
        <w:t>M</w:t>
      </w:r>
      <w:r w:rsidR="00F26C8E" w:rsidRPr="00E80A63">
        <w:t xml:space="preserve">aintenance of </w:t>
      </w:r>
      <w:r w:rsidRPr="00E80A63">
        <w:t xml:space="preserve">Ammunition </w:t>
      </w:r>
      <w:r w:rsidR="007B5FC1" w:rsidRPr="00E80A63">
        <w:t xml:space="preserve">in </w:t>
      </w:r>
      <w:proofErr w:type="spellStart"/>
      <w:r w:rsidR="00E978C3" w:rsidRPr="00E80A63">
        <w:t>Doboj</w:t>
      </w:r>
      <w:proofErr w:type="spellEnd"/>
      <w:r w:rsidR="00E978C3" w:rsidRPr="00E80A63">
        <w:t xml:space="preserve"> and</w:t>
      </w:r>
      <w:r w:rsidRPr="00E80A63">
        <w:t>,</w:t>
      </w:r>
      <w:r w:rsidR="00E978C3" w:rsidRPr="00E80A63">
        <w:t xml:space="preserve"> </w:t>
      </w:r>
      <w:r w:rsidR="00513C93" w:rsidRPr="00E80A63">
        <w:t>according to the rules</w:t>
      </w:r>
      <w:r w:rsidRPr="00E80A63">
        <w:t>,</w:t>
      </w:r>
      <w:r w:rsidR="00513C93" w:rsidRPr="00E80A63">
        <w:t xml:space="preserve"> the </w:t>
      </w:r>
      <w:r w:rsidR="00AD72C6" w:rsidRPr="00E80A63">
        <w:t>ammunition demilitari</w:t>
      </w:r>
      <w:r w:rsidRPr="00E80A63">
        <w:t>s</w:t>
      </w:r>
      <w:r w:rsidR="00AD72C6" w:rsidRPr="00E80A63">
        <w:t xml:space="preserve">ation </w:t>
      </w:r>
      <w:r w:rsidRPr="00E80A63">
        <w:t xml:space="preserve">process </w:t>
      </w:r>
      <w:r w:rsidR="00E978C3" w:rsidRPr="00E80A63">
        <w:t xml:space="preserve">cannot be performed </w:t>
      </w:r>
      <w:r w:rsidR="00513C93" w:rsidRPr="00E80A63">
        <w:t>without them</w:t>
      </w:r>
      <w:r w:rsidR="00E978C3" w:rsidRPr="00E80A63">
        <w:t xml:space="preserve">. </w:t>
      </w:r>
      <w:r w:rsidRPr="00E80A63">
        <w:t>The</w:t>
      </w:r>
      <w:r w:rsidR="00561112" w:rsidRPr="00E80A63">
        <w:t xml:space="preserve"> </w:t>
      </w:r>
      <w:r w:rsidR="007F228A" w:rsidRPr="00E80A63">
        <w:t>Project Board</w:t>
      </w:r>
      <w:r w:rsidR="00561112" w:rsidRPr="00E80A63">
        <w:t xml:space="preserve"> consists of </w:t>
      </w:r>
      <w:r w:rsidRPr="00E80A63">
        <w:t>seven members of which three are</w:t>
      </w:r>
      <w:r w:rsidR="00561112" w:rsidRPr="00E80A63">
        <w:t xml:space="preserve"> women</w:t>
      </w:r>
      <w:r w:rsidRPr="00E80A63">
        <w:t>.</w:t>
      </w:r>
    </w:p>
    <w:p w14:paraId="101C71EE" w14:textId="3529B1B8" w:rsidR="00561112" w:rsidRPr="00E80A63" w:rsidRDefault="00561112">
      <w:pPr>
        <w:spacing w:after="0" w:line="293" w:lineRule="atLeast"/>
        <w:jc w:val="both"/>
        <w:textAlignment w:val="baseline"/>
      </w:pPr>
    </w:p>
    <w:p w14:paraId="40049974" w14:textId="559348B3" w:rsidR="00E73692" w:rsidRPr="00E80A63" w:rsidRDefault="00EE29DE" w:rsidP="009B46E1">
      <w:pPr>
        <w:spacing w:after="0" w:line="293" w:lineRule="atLeast"/>
        <w:jc w:val="both"/>
        <w:textAlignment w:val="baseline"/>
      </w:pPr>
      <w:r w:rsidRPr="00E80A63">
        <w:t>An e</w:t>
      </w:r>
      <w:r w:rsidR="0067465C" w:rsidRPr="00E80A63">
        <w:t>nvironment</w:t>
      </w:r>
      <w:r w:rsidR="00471038" w:rsidRPr="00E80A63">
        <w:t>ally</w:t>
      </w:r>
      <w:r w:rsidR="0067465C" w:rsidRPr="00E80A63">
        <w:t xml:space="preserve"> friendly </w:t>
      </w:r>
      <w:r w:rsidR="00AD72C6" w:rsidRPr="00E80A63">
        <w:t>autoclave</w:t>
      </w:r>
      <w:r w:rsidR="0067465C" w:rsidRPr="00E80A63">
        <w:t xml:space="preserve"> has been installed </w:t>
      </w:r>
      <w:r w:rsidR="00D133D8" w:rsidRPr="00E80A63">
        <w:t>to protect</w:t>
      </w:r>
      <w:r w:rsidR="0067465C" w:rsidRPr="00E80A63">
        <w:t xml:space="preserve"> </w:t>
      </w:r>
      <w:r w:rsidR="00471038" w:rsidRPr="00E80A63">
        <w:t xml:space="preserve">against water </w:t>
      </w:r>
      <w:r w:rsidR="0067465C" w:rsidRPr="00E80A63">
        <w:t>pollution</w:t>
      </w:r>
      <w:r w:rsidR="00D133D8" w:rsidRPr="00E80A63">
        <w:t xml:space="preserve">, </w:t>
      </w:r>
      <w:r w:rsidR="00471038" w:rsidRPr="00E80A63">
        <w:t>which benefits</w:t>
      </w:r>
      <w:r w:rsidR="0067465C" w:rsidRPr="00E80A63">
        <w:t xml:space="preserve"> both women and men. </w:t>
      </w:r>
      <w:r w:rsidR="009B46E1" w:rsidRPr="00E80A63">
        <w:t xml:space="preserve">Given the fact that the </w:t>
      </w:r>
      <w:r w:rsidR="00471038" w:rsidRPr="00E80A63">
        <w:t>p</w:t>
      </w:r>
      <w:r w:rsidR="0050551F" w:rsidRPr="00E80A63">
        <w:t>roject</w:t>
      </w:r>
      <w:r w:rsidR="009B46E1" w:rsidRPr="00E80A63">
        <w:t xml:space="preserve"> </w:t>
      </w:r>
      <w:r w:rsidR="00471038" w:rsidRPr="00E80A63">
        <w:t>was designed to</w:t>
      </w:r>
      <w:r w:rsidR="009B46E1" w:rsidRPr="00E80A63">
        <w:t xml:space="preserve"> increase safety and security </w:t>
      </w:r>
      <w:r w:rsidR="00471038" w:rsidRPr="00E80A63">
        <w:t xml:space="preserve">for </w:t>
      </w:r>
      <w:r w:rsidR="009B46E1" w:rsidRPr="00E80A63">
        <w:t xml:space="preserve">all and especially local communities </w:t>
      </w:r>
      <w:r w:rsidR="00471038" w:rsidRPr="00E80A63">
        <w:t xml:space="preserve">within the vicinity of the </w:t>
      </w:r>
      <w:r w:rsidR="009B46E1" w:rsidRPr="00E80A63">
        <w:t xml:space="preserve">ammunition stockpiles it </w:t>
      </w:r>
      <w:r w:rsidR="00607391" w:rsidRPr="00E80A63">
        <w:t xml:space="preserve">was of benefit to </w:t>
      </w:r>
      <w:r w:rsidR="009B46E1" w:rsidRPr="00E80A63">
        <w:t>all</w:t>
      </w:r>
      <w:r w:rsidR="00D20AB7" w:rsidRPr="00E80A63">
        <w:t xml:space="preserve"> citizens</w:t>
      </w:r>
      <w:r w:rsidR="00E73692" w:rsidRPr="00E80A63">
        <w:t xml:space="preserve">. </w:t>
      </w:r>
    </w:p>
    <w:p w14:paraId="50B3373F" w14:textId="77777777" w:rsidR="00513C93" w:rsidRPr="00E80A63" w:rsidRDefault="00513C93" w:rsidP="009B46E1">
      <w:pPr>
        <w:spacing w:after="0" w:line="293" w:lineRule="atLeast"/>
        <w:jc w:val="both"/>
        <w:textAlignment w:val="baseline"/>
      </w:pPr>
    </w:p>
    <w:p w14:paraId="6AFCDBAC" w14:textId="7F8C40A6" w:rsidR="001A5A1E" w:rsidRPr="00E80A63" w:rsidRDefault="00C56741" w:rsidP="009B46E1">
      <w:pPr>
        <w:spacing w:after="0" w:line="293" w:lineRule="atLeast"/>
        <w:jc w:val="both"/>
        <w:textAlignment w:val="baseline"/>
      </w:pPr>
      <w:r w:rsidRPr="00E80A63">
        <w:t>When it c</w:t>
      </w:r>
      <w:r w:rsidR="00607391" w:rsidRPr="00E80A63">
        <w:t>a</w:t>
      </w:r>
      <w:r w:rsidRPr="00E80A63">
        <w:t>me to</w:t>
      </w:r>
      <w:r w:rsidR="009B46E1" w:rsidRPr="00E80A63">
        <w:t xml:space="preserve"> human rights, the </w:t>
      </w:r>
      <w:r w:rsidR="00834F89" w:rsidRPr="00E80A63">
        <w:t>p</w:t>
      </w:r>
      <w:r w:rsidR="0050551F" w:rsidRPr="00E80A63">
        <w:t>roject</w:t>
      </w:r>
      <w:r w:rsidR="009B46E1" w:rsidRPr="00E80A63">
        <w:t xml:space="preserve"> increased </w:t>
      </w:r>
      <w:r w:rsidR="00834F89" w:rsidRPr="00E80A63">
        <w:t xml:space="preserve">the </w:t>
      </w:r>
      <w:r w:rsidR="009B46E1" w:rsidRPr="00E80A63">
        <w:t xml:space="preserve">basic human right </w:t>
      </w:r>
      <w:r w:rsidR="00D133D8" w:rsidRPr="00E80A63">
        <w:t>to</w:t>
      </w:r>
      <w:r w:rsidR="009B46E1" w:rsidRPr="00E80A63">
        <w:t xml:space="preserve"> safety and security for </w:t>
      </w:r>
      <w:r w:rsidR="00607391" w:rsidRPr="00E80A63">
        <w:t xml:space="preserve">the </w:t>
      </w:r>
      <w:r w:rsidR="00E80A63" w:rsidRPr="00E80A63">
        <w:t>Armed Forces</w:t>
      </w:r>
      <w:r w:rsidR="00607391" w:rsidRPr="00E80A63">
        <w:t xml:space="preserve"> of Bosnia and Herzegovina personnel, the people who work with ammunition and the citizens living </w:t>
      </w:r>
      <w:r w:rsidR="009B46E1" w:rsidRPr="00E80A63">
        <w:t xml:space="preserve">in the </w:t>
      </w:r>
      <w:r w:rsidR="00834F89" w:rsidRPr="00E80A63">
        <w:t xml:space="preserve">vicinity </w:t>
      </w:r>
      <w:r w:rsidR="009B46E1" w:rsidRPr="00E80A63">
        <w:t xml:space="preserve">of </w:t>
      </w:r>
      <w:r w:rsidR="00607391" w:rsidRPr="00E80A63">
        <w:t xml:space="preserve">the </w:t>
      </w:r>
      <w:r w:rsidR="009B46E1" w:rsidRPr="00E80A63">
        <w:t xml:space="preserve">ammunition </w:t>
      </w:r>
      <w:r w:rsidR="00834F89" w:rsidRPr="00E80A63">
        <w:t xml:space="preserve">storage sites. Therefore, </w:t>
      </w:r>
      <w:r w:rsidR="00E978C3" w:rsidRPr="00E80A63">
        <w:t xml:space="preserve">it has </w:t>
      </w:r>
      <w:r w:rsidR="00607391" w:rsidRPr="00E80A63">
        <w:t xml:space="preserve">had </w:t>
      </w:r>
      <w:r w:rsidR="00E978C3" w:rsidRPr="00E80A63">
        <w:t xml:space="preserve">a significant impact on </w:t>
      </w:r>
      <w:r w:rsidR="00834F89" w:rsidRPr="00E80A63">
        <w:t xml:space="preserve">the population of </w:t>
      </w:r>
      <w:r w:rsidR="00F26C8E" w:rsidRPr="00E80A63">
        <w:t>Bosnia and Herzegovina</w:t>
      </w:r>
      <w:r w:rsidR="00E978C3" w:rsidRPr="00E80A63">
        <w:t xml:space="preserve">. </w:t>
      </w:r>
      <w:r w:rsidR="00834F89" w:rsidRPr="00E80A63">
        <w:rPr>
          <w:rFonts w:ascii="Calibri" w:hAnsi="Calibri" w:cs="Calibri"/>
          <w:bdr w:val="none" w:sz="0" w:space="0" w:color="auto" w:frame="1"/>
        </w:rPr>
        <w:t>The project had a positive influence in terms of e</w:t>
      </w:r>
      <w:r w:rsidR="0067465C" w:rsidRPr="00E80A63">
        <w:rPr>
          <w:rFonts w:ascii="Calibri" w:hAnsi="Calibri" w:cs="Calibri"/>
          <w:bdr w:val="none" w:sz="0" w:space="0" w:color="auto" w:frame="1"/>
        </w:rPr>
        <w:t>nvironmental protection</w:t>
      </w:r>
      <w:r w:rsidR="00D133D8" w:rsidRPr="00E80A63">
        <w:rPr>
          <w:rFonts w:ascii="Calibri" w:hAnsi="Calibri" w:cs="Calibri"/>
          <w:bdr w:val="none" w:sz="0" w:space="0" w:color="auto" w:frame="1"/>
        </w:rPr>
        <w:t xml:space="preserve"> </w:t>
      </w:r>
      <w:r w:rsidR="00834F89" w:rsidRPr="00E80A63">
        <w:rPr>
          <w:rFonts w:ascii="Calibri" w:hAnsi="Calibri" w:cs="Calibri"/>
          <w:bdr w:val="none" w:sz="0" w:space="0" w:color="auto" w:frame="1"/>
        </w:rPr>
        <w:t>and therefore contributed toward the basic human right of a</w:t>
      </w:r>
      <w:r w:rsidR="0067465C" w:rsidRPr="00E80A63">
        <w:rPr>
          <w:rFonts w:ascii="Calibri" w:hAnsi="Calibri" w:cs="Calibri"/>
          <w:bdr w:val="none" w:sz="0" w:space="0" w:color="auto" w:frame="1"/>
        </w:rPr>
        <w:t xml:space="preserve"> </w:t>
      </w:r>
      <w:r w:rsidR="00834F89" w:rsidRPr="00E80A63">
        <w:rPr>
          <w:rFonts w:ascii="Calibri" w:hAnsi="Calibri" w:cs="Calibri"/>
          <w:bdr w:val="none" w:sz="0" w:space="0" w:color="auto" w:frame="1"/>
        </w:rPr>
        <w:t xml:space="preserve">healthy </w:t>
      </w:r>
      <w:r w:rsidR="0067465C" w:rsidRPr="00E80A63">
        <w:rPr>
          <w:rFonts w:ascii="Calibri" w:hAnsi="Calibri" w:cs="Calibri"/>
          <w:bdr w:val="none" w:sz="0" w:space="0" w:color="auto" w:frame="1"/>
        </w:rPr>
        <w:t>environment</w:t>
      </w:r>
      <w:r w:rsidR="0067465C" w:rsidRPr="00E80A63">
        <w:t>.</w:t>
      </w:r>
      <w:r w:rsidR="00834F89" w:rsidRPr="00E80A63">
        <w:t xml:space="preserve"> </w:t>
      </w:r>
    </w:p>
    <w:p w14:paraId="166548C9" w14:textId="408D4D1C" w:rsidR="00E57410" w:rsidRPr="00E80A63" w:rsidRDefault="00E57410" w:rsidP="008B31AB">
      <w:pPr>
        <w:pStyle w:val="ListParagraph"/>
        <w:spacing w:after="0" w:line="293" w:lineRule="atLeast"/>
        <w:ind w:left="0"/>
        <w:jc w:val="both"/>
        <w:textAlignment w:val="baseline"/>
        <w:rPr>
          <w:rFonts w:eastAsia="Times New Roman" w:cstheme="minorHAnsi"/>
          <w:iCs/>
          <w:color w:val="4F81BD" w:themeColor="accent1"/>
          <w:bdr w:val="none" w:sz="0" w:space="0" w:color="auto" w:frame="1"/>
          <w:lang w:eastAsia="bs-Latn-BA"/>
        </w:rPr>
      </w:pPr>
    </w:p>
    <w:p w14:paraId="68C7B214" w14:textId="3AB69944" w:rsidR="0066085A" w:rsidRPr="00E80A63" w:rsidRDefault="00615065" w:rsidP="008B31AB">
      <w:pPr>
        <w:pStyle w:val="ListParagraph"/>
        <w:spacing w:after="0" w:line="293" w:lineRule="atLeast"/>
        <w:ind w:left="0"/>
        <w:jc w:val="both"/>
        <w:textAlignment w:val="baseline"/>
        <w:rPr>
          <w:bCs/>
        </w:rPr>
      </w:pPr>
      <w:r w:rsidRPr="00E80A63">
        <w:rPr>
          <w:b/>
          <w:bCs/>
          <w:bdr w:val="none" w:sz="0" w:space="0" w:color="auto" w:frame="1"/>
        </w:rPr>
        <w:t>Conclusion:</w:t>
      </w:r>
      <w:r w:rsidRPr="00E80A63">
        <w:rPr>
          <w:b/>
          <w:bCs/>
          <w:color w:val="4F81BD"/>
          <w:bdr w:val="none" w:sz="0" w:space="0" w:color="auto" w:frame="1"/>
        </w:rPr>
        <w:t xml:space="preserve"> </w:t>
      </w:r>
      <w:r w:rsidRPr="00E80A63">
        <w:rPr>
          <w:bCs/>
        </w:rPr>
        <w:t xml:space="preserve">There is sufficient evidence to show that the </w:t>
      </w:r>
      <w:r w:rsidR="00CA45DC" w:rsidRPr="00E80A63">
        <w:rPr>
          <w:bCs/>
        </w:rPr>
        <w:t>p</w:t>
      </w:r>
      <w:r w:rsidR="0050551F" w:rsidRPr="00E80A63">
        <w:rPr>
          <w:bCs/>
        </w:rPr>
        <w:t>roject</w:t>
      </w:r>
      <w:r w:rsidRPr="00E80A63">
        <w:rPr>
          <w:bCs/>
        </w:rPr>
        <w:t xml:space="preserve"> was both necessary and timely for </w:t>
      </w:r>
      <w:r w:rsidR="00F26C8E" w:rsidRPr="00E80A63">
        <w:rPr>
          <w:bCs/>
        </w:rPr>
        <w:t>Bosnia and Herzegovina</w:t>
      </w:r>
      <w:r w:rsidRPr="00E80A63">
        <w:rPr>
          <w:bCs/>
        </w:rPr>
        <w:t>. At the same time, it was highly aligned with national development priorities</w:t>
      </w:r>
      <w:r w:rsidR="007F6FBD" w:rsidRPr="00E80A63">
        <w:rPr>
          <w:bCs/>
        </w:rPr>
        <w:t>,</w:t>
      </w:r>
      <w:r w:rsidRPr="00E80A63">
        <w:rPr>
          <w:bCs/>
        </w:rPr>
        <w:t xml:space="preserve"> the </w:t>
      </w:r>
      <w:r w:rsidR="00607391" w:rsidRPr="00E80A63">
        <w:rPr>
          <w:bCs/>
        </w:rPr>
        <w:t xml:space="preserve">European Union </w:t>
      </w:r>
      <w:r w:rsidRPr="00E80A63">
        <w:rPr>
          <w:bCs/>
        </w:rPr>
        <w:t>enlargement p</w:t>
      </w:r>
      <w:r w:rsidR="00561112" w:rsidRPr="00E80A63">
        <w:rPr>
          <w:bCs/>
        </w:rPr>
        <w:t xml:space="preserve">olicy, the accession agenda, </w:t>
      </w:r>
      <w:r w:rsidRPr="00E80A63">
        <w:rPr>
          <w:bCs/>
        </w:rPr>
        <w:t xml:space="preserve">UNDP strategic objectives and Sustainable Development Goal 16 </w:t>
      </w:r>
      <w:r w:rsidR="00CA45DC" w:rsidRPr="00E80A63">
        <w:rPr>
          <w:bCs/>
        </w:rPr>
        <w:t>(</w:t>
      </w:r>
      <w:r w:rsidRPr="00E80A63">
        <w:rPr>
          <w:bCs/>
        </w:rPr>
        <w:t>peace, justice and strong institutions</w:t>
      </w:r>
      <w:r w:rsidR="00CA45DC" w:rsidRPr="00E80A63">
        <w:rPr>
          <w:bCs/>
        </w:rPr>
        <w:t>)</w:t>
      </w:r>
      <w:r w:rsidRPr="00E80A63">
        <w:rPr>
          <w:bCs/>
        </w:rPr>
        <w:t xml:space="preserve">. </w:t>
      </w:r>
      <w:r w:rsidR="00D81F91" w:rsidRPr="00E80A63">
        <w:rPr>
          <w:bCs/>
        </w:rPr>
        <w:t>T</w:t>
      </w:r>
      <w:r w:rsidRPr="00E80A63">
        <w:rPr>
          <w:bCs/>
        </w:rPr>
        <w:t xml:space="preserve">he </w:t>
      </w:r>
      <w:r w:rsidR="00CA45DC" w:rsidRPr="00E80A63">
        <w:rPr>
          <w:bCs/>
        </w:rPr>
        <w:t>p</w:t>
      </w:r>
      <w:r w:rsidR="0050551F" w:rsidRPr="00E80A63">
        <w:rPr>
          <w:bCs/>
        </w:rPr>
        <w:t>roject</w:t>
      </w:r>
      <w:r w:rsidRPr="00E80A63">
        <w:rPr>
          <w:bCs/>
        </w:rPr>
        <w:t xml:space="preserve"> </w:t>
      </w:r>
      <w:r w:rsidR="00607391" w:rsidRPr="00E80A63">
        <w:rPr>
          <w:bCs/>
        </w:rPr>
        <w:t xml:space="preserve">ensured </w:t>
      </w:r>
      <w:r w:rsidRPr="00E80A63">
        <w:rPr>
          <w:bCs/>
        </w:rPr>
        <w:t xml:space="preserve">the </w:t>
      </w:r>
      <w:r w:rsidRPr="00E80A63">
        <w:rPr>
          <w:bCs/>
        </w:rPr>
        <w:lastRenderedPageBreak/>
        <w:t xml:space="preserve">same chance for both men and women to </w:t>
      </w:r>
      <w:r w:rsidR="00345CBA" w:rsidRPr="00E80A63">
        <w:rPr>
          <w:bCs/>
        </w:rPr>
        <w:t>participate</w:t>
      </w:r>
      <w:r w:rsidR="00CA45DC" w:rsidRPr="00E80A63">
        <w:rPr>
          <w:bCs/>
        </w:rPr>
        <w:t>. Among eighteen participants, o</w:t>
      </w:r>
      <w:r w:rsidRPr="00E80A63">
        <w:rPr>
          <w:bCs/>
        </w:rPr>
        <w:t xml:space="preserve">ne woman </w:t>
      </w:r>
      <w:r w:rsidR="00607391" w:rsidRPr="00E80A63">
        <w:rPr>
          <w:bCs/>
        </w:rPr>
        <w:t xml:space="preserve">from the </w:t>
      </w:r>
      <w:r w:rsidRPr="00E80A63">
        <w:rPr>
          <w:bCs/>
        </w:rPr>
        <w:t xml:space="preserve">Training and Doctrine </w:t>
      </w:r>
      <w:r w:rsidR="00345CBA" w:rsidRPr="00E80A63">
        <w:rPr>
          <w:bCs/>
        </w:rPr>
        <w:t>Centre</w:t>
      </w:r>
      <w:r w:rsidR="00561112" w:rsidRPr="00E80A63">
        <w:rPr>
          <w:bCs/>
        </w:rPr>
        <w:t xml:space="preserve"> </w:t>
      </w:r>
      <w:r w:rsidR="00607391" w:rsidRPr="00E80A63">
        <w:rPr>
          <w:bCs/>
        </w:rPr>
        <w:t xml:space="preserve">in </w:t>
      </w:r>
      <w:proofErr w:type="spellStart"/>
      <w:r w:rsidR="00607391" w:rsidRPr="00E80A63">
        <w:rPr>
          <w:bCs/>
        </w:rPr>
        <w:t>Travnik</w:t>
      </w:r>
      <w:proofErr w:type="spellEnd"/>
      <w:r w:rsidR="00607391" w:rsidRPr="00E80A63">
        <w:rPr>
          <w:bCs/>
        </w:rPr>
        <w:t xml:space="preserve"> was trained in the </w:t>
      </w:r>
      <w:r w:rsidR="00561112" w:rsidRPr="00E80A63">
        <w:rPr>
          <w:bCs/>
        </w:rPr>
        <w:t>management of ammunition and explosive ordnance as well as ammunition disposal</w:t>
      </w:r>
      <w:r w:rsidR="004B19FC" w:rsidRPr="00E80A63">
        <w:rPr>
          <w:bCs/>
        </w:rPr>
        <w:t>.</w:t>
      </w:r>
      <w:r w:rsidR="00D133D8" w:rsidRPr="00E80A63">
        <w:rPr>
          <w:bCs/>
        </w:rPr>
        <w:t xml:space="preserve"> </w:t>
      </w:r>
      <w:r w:rsidR="00CA45DC" w:rsidRPr="00E80A63">
        <w:rPr>
          <w:bCs/>
        </w:rPr>
        <w:t>A</w:t>
      </w:r>
      <w:r w:rsidR="00D133D8" w:rsidRPr="00E80A63">
        <w:rPr>
          <w:bCs/>
        </w:rPr>
        <w:t xml:space="preserve">dditional </w:t>
      </w:r>
      <w:r w:rsidR="00345CBA" w:rsidRPr="00E80A63">
        <w:rPr>
          <w:bCs/>
        </w:rPr>
        <w:t>efforts</w:t>
      </w:r>
      <w:r w:rsidR="00D81F91" w:rsidRPr="00E80A63">
        <w:rPr>
          <w:bCs/>
        </w:rPr>
        <w:t xml:space="preserve"> should be made to increase the parti</w:t>
      </w:r>
      <w:r w:rsidR="00E73692" w:rsidRPr="00E80A63">
        <w:rPr>
          <w:bCs/>
        </w:rPr>
        <w:t>cipation of women in this area.</w:t>
      </w:r>
    </w:p>
    <w:p w14:paraId="500797EF" w14:textId="77777777" w:rsidR="0066085A" w:rsidRPr="00E80A63" w:rsidRDefault="0066085A" w:rsidP="008B31AB">
      <w:pPr>
        <w:pStyle w:val="ListParagraph"/>
        <w:spacing w:after="0" w:line="293" w:lineRule="atLeast"/>
        <w:ind w:left="0"/>
        <w:jc w:val="both"/>
        <w:textAlignment w:val="baseline"/>
        <w:rPr>
          <w:b/>
          <w:bCs/>
        </w:rPr>
      </w:pPr>
    </w:p>
    <w:p w14:paraId="3013F972" w14:textId="77777777" w:rsidR="00BA0C40" w:rsidRPr="00E80A63" w:rsidRDefault="00BA0C40" w:rsidP="008B31AB">
      <w:pPr>
        <w:pStyle w:val="ListParagraph"/>
        <w:spacing w:after="0" w:line="293" w:lineRule="atLeast"/>
        <w:ind w:left="0"/>
        <w:jc w:val="both"/>
        <w:textAlignment w:val="baseline"/>
        <w:rPr>
          <w:b/>
          <w:bCs/>
        </w:rPr>
      </w:pPr>
    </w:p>
    <w:p w14:paraId="1B873478" w14:textId="77777777" w:rsidR="009B46E1" w:rsidRPr="00E80A63" w:rsidRDefault="001C03CD" w:rsidP="00104D1C">
      <w:pPr>
        <w:pStyle w:val="ListParagraph"/>
        <w:numPr>
          <w:ilvl w:val="1"/>
          <w:numId w:val="7"/>
        </w:numPr>
        <w:spacing w:before="100" w:beforeAutospacing="1" w:after="100" w:afterAutospacing="1" w:line="293" w:lineRule="atLeast"/>
        <w:ind w:left="284" w:hanging="284"/>
        <w:textAlignment w:val="baseline"/>
        <w:outlineLvl w:val="1"/>
        <w:rPr>
          <w:rFonts w:eastAsia="Times New Roman" w:cstheme="minorHAnsi"/>
          <w:b/>
          <w:iCs/>
          <w:sz w:val="24"/>
          <w:szCs w:val="24"/>
          <w:bdr w:val="none" w:sz="0" w:space="0" w:color="auto" w:frame="1"/>
          <w:lang w:eastAsia="bs-Latn-BA"/>
        </w:rPr>
      </w:pPr>
      <w:r w:rsidRPr="00E80A63">
        <w:rPr>
          <w:rFonts w:eastAsia="Times New Roman" w:cstheme="minorHAnsi"/>
          <w:b/>
          <w:iCs/>
          <w:sz w:val="24"/>
          <w:szCs w:val="24"/>
          <w:bdr w:val="none" w:sz="0" w:space="0" w:color="auto" w:frame="1"/>
          <w:lang w:eastAsia="bs-Latn-BA"/>
        </w:rPr>
        <w:t>Effectiveness</w:t>
      </w:r>
    </w:p>
    <w:p w14:paraId="45B7B3E6" w14:textId="4A4FCE65" w:rsidR="0066085A" w:rsidRPr="00E80A63" w:rsidRDefault="001C03CD" w:rsidP="009B46E1">
      <w:pPr>
        <w:spacing w:after="0" w:line="293" w:lineRule="atLeast"/>
        <w:jc w:val="both"/>
        <w:textAlignment w:val="baseline"/>
      </w:pPr>
      <w:r w:rsidRPr="00E80A63">
        <w:rPr>
          <w:rFonts w:eastAsia="Times New Roman" w:cstheme="minorHAnsi"/>
          <w:b/>
          <w:iCs/>
          <w:bdr w:val="none" w:sz="0" w:space="0" w:color="auto" w:frame="1"/>
          <w:lang w:eastAsia="bs-Latn-BA"/>
        </w:rPr>
        <w:t>Overall finding</w:t>
      </w:r>
      <w:r w:rsidR="007C574C" w:rsidRPr="00E80A63">
        <w:rPr>
          <w:rFonts w:eastAsia="Times New Roman" w:cstheme="minorHAnsi"/>
          <w:b/>
          <w:iCs/>
          <w:bdr w:val="none" w:sz="0" w:space="0" w:color="auto" w:frame="1"/>
          <w:lang w:eastAsia="bs-Latn-BA"/>
        </w:rPr>
        <w:t xml:space="preserve">: </w:t>
      </w:r>
      <w:r w:rsidR="003D7794" w:rsidRPr="00E80A63">
        <w:t xml:space="preserve">There </w:t>
      </w:r>
      <w:r w:rsidR="00CA45DC" w:rsidRPr="00E80A63">
        <w:t>was</w:t>
      </w:r>
      <w:r w:rsidR="003D7794" w:rsidRPr="00E80A63">
        <w:t xml:space="preserve"> substantial progress toward the overall objective of the </w:t>
      </w:r>
      <w:r w:rsidR="00CA45DC" w:rsidRPr="00E80A63">
        <w:t>p</w:t>
      </w:r>
      <w:r w:rsidR="0050551F" w:rsidRPr="00E80A63">
        <w:t>roject</w:t>
      </w:r>
      <w:r w:rsidR="00CA45DC" w:rsidRPr="00E80A63">
        <w:t>,</w:t>
      </w:r>
      <w:r w:rsidR="003D7794" w:rsidRPr="00E80A63">
        <w:t xml:space="preserve"> which </w:t>
      </w:r>
      <w:r w:rsidR="00CA45DC" w:rsidRPr="00E80A63">
        <w:t xml:space="preserve">was to reduce the </w:t>
      </w:r>
      <w:r w:rsidR="003D7794" w:rsidRPr="00E80A63">
        <w:t xml:space="preserve">threat </w:t>
      </w:r>
      <w:r w:rsidR="00CA45DC" w:rsidRPr="00E80A63">
        <w:t xml:space="preserve">to the security of </w:t>
      </w:r>
      <w:r w:rsidR="003D7794" w:rsidRPr="00E80A63">
        <w:t xml:space="preserve">citizens </w:t>
      </w:r>
      <w:r w:rsidR="00607391" w:rsidRPr="00E80A63">
        <w:t>from</w:t>
      </w:r>
      <w:r w:rsidR="00CA45DC" w:rsidRPr="00E80A63">
        <w:t xml:space="preserve"> an</w:t>
      </w:r>
      <w:r w:rsidR="003D7794" w:rsidRPr="00E80A63">
        <w:t xml:space="preserve"> uncontrolled explosion of chemically unstable </w:t>
      </w:r>
      <w:r w:rsidR="00CA45DC" w:rsidRPr="00E80A63">
        <w:t xml:space="preserve">or </w:t>
      </w:r>
      <w:r w:rsidR="003D7794" w:rsidRPr="00E80A63">
        <w:t xml:space="preserve">highly hazardous ammunition </w:t>
      </w:r>
      <w:r w:rsidR="00607391" w:rsidRPr="00E80A63">
        <w:t xml:space="preserve">or </w:t>
      </w:r>
      <w:r w:rsidR="003D7794" w:rsidRPr="00E80A63">
        <w:t>remnant of war in</w:t>
      </w:r>
      <w:r w:rsidR="00BB5FF5" w:rsidRPr="00E80A63">
        <w:t xml:space="preserve"> </w:t>
      </w:r>
      <w:r w:rsidR="00F26C8E" w:rsidRPr="00E80A63">
        <w:t>Bosnia and Herzegovina</w:t>
      </w:r>
      <w:r w:rsidR="00CA45DC" w:rsidRPr="00E80A63">
        <w:t>.</w:t>
      </w:r>
      <w:r w:rsidR="003D7794" w:rsidRPr="00E80A63">
        <w:t xml:space="preserve"> </w:t>
      </w:r>
      <w:r w:rsidR="009B46E1" w:rsidRPr="00E80A63">
        <w:t xml:space="preserve">With </w:t>
      </w:r>
      <w:r w:rsidR="00CA45DC" w:rsidRPr="00E80A63">
        <w:t>just under</w:t>
      </w:r>
      <w:r w:rsidR="009B46E1" w:rsidRPr="00E80A63">
        <w:t xml:space="preserve"> </w:t>
      </w:r>
      <w:r w:rsidR="00CA45DC" w:rsidRPr="00E80A63">
        <w:t xml:space="preserve">EUR </w:t>
      </w:r>
      <w:r w:rsidR="009B46E1" w:rsidRPr="00E80A63">
        <w:t>3 mill</w:t>
      </w:r>
      <w:r w:rsidR="00CA45DC" w:rsidRPr="00E80A63">
        <w:t>ion</w:t>
      </w:r>
      <w:r w:rsidR="009B46E1" w:rsidRPr="00E80A63">
        <w:t xml:space="preserve"> </w:t>
      </w:r>
      <w:r w:rsidR="00EB768E" w:rsidRPr="00E80A63">
        <w:t xml:space="preserve">the </w:t>
      </w:r>
      <w:r w:rsidR="00CA45DC" w:rsidRPr="00E80A63">
        <w:t>p</w:t>
      </w:r>
      <w:r w:rsidR="0050551F" w:rsidRPr="00E80A63">
        <w:t>roject</w:t>
      </w:r>
      <w:r w:rsidR="009B46E1" w:rsidRPr="00E80A63">
        <w:t xml:space="preserve"> managed to destroy </w:t>
      </w:r>
      <w:r w:rsidR="009E7D31" w:rsidRPr="00E80A63">
        <w:t>2,683</w:t>
      </w:r>
      <w:r w:rsidR="005D760B" w:rsidRPr="00E80A63">
        <w:t xml:space="preserve"> ton</w:t>
      </w:r>
      <w:r w:rsidR="005422BE" w:rsidRPr="00E80A63">
        <w:t>ne</w:t>
      </w:r>
      <w:r w:rsidR="005D760B" w:rsidRPr="00E80A63">
        <w:t>s (around</w:t>
      </w:r>
      <w:r w:rsidR="009B46E1" w:rsidRPr="00E80A63">
        <w:t xml:space="preserve"> 90% of </w:t>
      </w:r>
      <w:r w:rsidR="00607391" w:rsidRPr="00E80A63">
        <w:t xml:space="preserve">the </w:t>
      </w:r>
      <w:r w:rsidR="009B46E1" w:rsidRPr="00E80A63">
        <w:t>planned</w:t>
      </w:r>
      <w:r w:rsidR="00CA45DC" w:rsidRPr="00E80A63">
        <w:t xml:space="preserve"> total</w:t>
      </w:r>
      <w:r w:rsidR="009B46E1" w:rsidRPr="00E80A63">
        <w:t xml:space="preserve">) of </w:t>
      </w:r>
      <w:r w:rsidR="009E2FC6" w:rsidRPr="00E80A63">
        <w:t>hazardous</w:t>
      </w:r>
      <w:r w:rsidR="00CA45DC" w:rsidRPr="00E80A63">
        <w:t xml:space="preserve"> and/or</w:t>
      </w:r>
      <w:r w:rsidR="009B46E1" w:rsidRPr="00E80A63">
        <w:t xml:space="preserve"> obsolete ammunition spread </w:t>
      </w:r>
      <w:r w:rsidR="00607391" w:rsidRPr="00E80A63">
        <w:t xml:space="preserve">across </w:t>
      </w:r>
      <w:r w:rsidR="009B46E1" w:rsidRPr="00E80A63">
        <w:t xml:space="preserve">the 12 </w:t>
      </w:r>
      <w:r w:rsidR="00CA45DC" w:rsidRPr="00E80A63">
        <w:t xml:space="preserve">ammunition </w:t>
      </w:r>
      <w:r w:rsidR="009B46E1" w:rsidRPr="00E80A63">
        <w:t>storage</w:t>
      </w:r>
      <w:r w:rsidR="00CA45DC" w:rsidRPr="00E80A63">
        <w:t xml:space="preserve"> sites</w:t>
      </w:r>
      <w:r w:rsidR="009B46E1" w:rsidRPr="00E80A63">
        <w:t xml:space="preserve"> some of </w:t>
      </w:r>
      <w:r w:rsidR="00CA45DC" w:rsidRPr="00E80A63">
        <w:t xml:space="preserve">which </w:t>
      </w:r>
      <w:r w:rsidR="009B46E1" w:rsidRPr="00E80A63">
        <w:t xml:space="preserve">are </w:t>
      </w:r>
      <w:r w:rsidR="00CA45DC" w:rsidRPr="00E80A63">
        <w:t xml:space="preserve">located </w:t>
      </w:r>
      <w:r w:rsidR="009B46E1" w:rsidRPr="00E80A63">
        <w:t>near big cities such as B</w:t>
      </w:r>
      <w:r w:rsidR="00387107" w:rsidRPr="00E80A63">
        <w:t xml:space="preserve">anja </w:t>
      </w:r>
      <w:r w:rsidR="009B46E1" w:rsidRPr="00E80A63">
        <w:t>L</w:t>
      </w:r>
      <w:r w:rsidR="00387107" w:rsidRPr="00E80A63">
        <w:t>uka</w:t>
      </w:r>
      <w:r w:rsidR="009B46E1" w:rsidRPr="00E80A63">
        <w:t>, Tuzla, Sarajevo</w:t>
      </w:r>
      <w:r w:rsidR="00CA45DC" w:rsidRPr="00E80A63">
        <w:t xml:space="preserve"> and</w:t>
      </w:r>
      <w:r w:rsidR="009B46E1" w:rsidRPr="00E80A63">
        <w:t xml:space="preserve"> </w:t>
      </w:r>
      <w:proofErr w:type="spellStart"/>
      <w:r w:rsidR="009B46E1" w:rsidRPr="00E80A63">
        <w:t>Bihać</w:t>
      </w:r>
      <w:proofErr w:type="spellEnd"/>
      <w:r w:rsidR="009B46E1" w:rsidRPr="00E80A63">
        <w:t xml:space="preserve">. </w:t>
      </w:r>
      <w:r w:rsidR="00607391" w:rsidRPr="00E80A63">
        <w:t>The removal of e</w:t>
      </w:r>
      <w:r w:rsidR="009B46E1" w:rsidRPr="00E80A63">
        <w:t>ach ton</w:t>
      </w:r>
      <w:r w:rsidR="005422BE" w:rsidRPr="00E80A63">
        <w:t>ne</w:t>
      </w:r>
      <w:r w:rsidR="00D81F91" w:rsidRPr="00E80A63">
        <w:t xml:space="preserve"> of unstable ammunition</w:t>
      </w:r>
      <w:r w:rsidR="009B46E1" w:rsidRPr="00E80A63">
        <w:t xml:space="preserve"> </w:t>
      </w:r>
      <w:r w:rsidR="00607391" w:rsidRPr="00E80A63">
        <w:t xml:space="preserve">makes </w:t>
      </w:r>
      <w:r w:rsidR="003D7794" w:rsidRPr="00E80A63">
        <w:t xml:space="preserve">an </w:t>
      </w:r>
      <w:r w:rsidR="009B46E1" w:rsidRPr="00E80A63">
        <w:t>important</w:t>
      </w:r>
      <w:r w:rsidR="00E571E5" w:rsidRPr="00E80A63">
        <w:t xml:space="preserve"> </w:t>
      </w:r>
      <w:r w:rsidR="003D7794" w:rsidRPr="00E80A63">
        <w:t xml:space="preserve">contribution to overall </w:t>
      </w:r>
      <w:r w:rsidR="00E571E5" w:rsidRPr="00E80A63">
        <w:t>securi</w:t>
      </w:r>
      <w:r w:rsidR="00D81F91" w:rsidRPr="00E80A63">
        <w:t>ty</w:t>
      </w:r>
      <w:r w:rsidR="003D7794" w:rsidRPr="00E80A63">
        <w:t xml:space="preserve"> in the country</w:t>
      </w:r>
      <w:r w:rsidR="009B46E1" w:rsidRPr="00E80A63">
        <w:t>. </w:t>
      </w:r>
    </w:p>
    <w:p w14:paraId="69F998A7" w14:textId="77777777" w:rsidR="00D068C5" w:rsidRPr="00E80A63" w:rsidRDefault="00D068C5" w:rsidP="009B46E1">
      <w:pPr>
        <w:spacing w:after="0" w:line="293" w:lineRule="atLeast"/>
        <w:jc w:val="both"/>
        <w:textAlignment w:val="baseline"/>
        <w:rPr>
          <w:b/>
        </w:rPr>
      </w:pPr>
    </w:p>
    <w:p w14:paraId="31BD21FE" w14:textId="5168684D" w:rsidR="007C574C" w:rsidRPr="00E80A63" w:rsidRDefault="007C574C" w:rsidP="00D068C5">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6.2.1. </w:t>
      </w:r>
      <w:r w:rsidR="0050551F" w:rsidRPr="00E80A63">
        <w:rPr>
          <w:rFonts w:asciiTheme="minorHAnsi" w:hAnsiTheme="minorHAnsi" w:cstheme="minorHAnsi"/>
        </w:rPr>
        <w:t>Project</w:t>
      </w:r>
      <w:r w:rsidR="009B46E1" w:rsidRPr="00E80A63">
        <w:rPr>
          <w:rFonts w:asciiTheme="minorHAnsi" w:hAnsiTheme="minorHAnsi" w:cstheme="minorHAnsi"/>
        </w:rPr>
        <w:t xml:space="preserve"> results</w:t>
      </w:r>
    </w:p>
    <w:p w14:paraId="1E4BE5A8" w14:textId="145DDB75" w:rsidR="0066085A" w:rsidRPr="00E80A63" w:rsidRDefault="009E7D31" w:rsidP="007C574C">
      <w:pPr>
        <w:spacing w:after="0" w:line="293" w:lineRule="atLeast"/>
        <w:jc w:val="both"/>
        <w:textAlignment w:val="baseline"/>
      </w:pPr>
      <w:r w:rsidRPr="00E80A63">
        <w:t xml:space="preserve">This section </w:t>
      </w:r>
      <w:r w:rsidR="005D760B" w:rsidRPr="00E80A63">
        <w:t>measure</w:t>
      </w:r>
      <w:r w:rsidRPr="00E80A63">
        <w:t>s</w:t>
      </w:r>
      <w:r w:rsidR="005D760B" w:rsidRPr="00E80A63">
        <w:t xml:space="preserve"> the extent to which </w:t>
      </w:r>
      <w:r w:rsidR="00905D50" w:rsidRPr="00E80A63">
        <w:t>the</w:t>
      </w:r>
      <w:r w:rsidR="005D760B" w:rsidRPr="00E80A63">
        <w:t xml:space="preserve"> </w:t>
      </w:r>
      <w:r w:rsidR="00CA45DC" w:rsidRPr="00E80A63">
        <w:t>p</w:t>
      </w:r>
      <w:r w:rsidR="0050551F" w:rsidRPr="00E80A63">
        <w:t>roject</w:t>
      </w:r>
      <w:r w:rsidR="007C574C" w:rsidRPr="00E80A63">
        <w:t xml:space="preserve"> has achieved the outputs and outcomes as outlined in the Results and Resource Framework of the </w:t>
      </w:r>
      <w:r w:rsidR="0050551F" w:rsidRPr="00E80A63">
        <w:t>Project</w:t>
      </w:r>
      <w:r w:rsidR="007C574C" w:rsidRPr="00E80A63">
        <w:t xml:space="preserve"> </w:t>
      </w:r>
      <w:r w:rsidR="00CA45DC" w:rsidRPr="00E80A63">
        <w:t>D</w:t>
      </w:r>
      <w:r w:rsidR="007C574C" w:rsidRPr="00E80A63">
        <w:t>ocument.</w:t>
      </w:r>
      <w:r w:rsidR="00561112" w:rsidRPr="00E80A63">
        <w:t xml:space="preserve"> </w:t>
      </w:r>
    </w:p>
    <w:p w14:paraId="4728D31A" w14:textId="77777777" w:rsidR="0066085A" w:rsidRPr="00E80A63" w:rsidRDefault="0066085A" w:rsidP="007C574C">
      <w:pPr>
        <w:spacing w:after="0" w:line="293" w:lineRule="atLeast"/>
        <w:jc w:val="both"/>
        <w:textAlignment w:val="baseline"/>
      </w:pPr>
    </w:p>
    <w:p w14:paraId="66F36167" w14:textId="3F8DC3F5" w:rsidR="002F7B26" w:rsidRPr="00E80A63" w:rsidRDefault="003D5CFD" w:rsidP="007C574C">
      <w:pPr>
        <w:spacing w:after="0" w:line="293" w:lineRule="atLeast"/>
        <w:jc w:val="both"/>
        <w:textAlignment w:val="baseline"/>
      </w:pPr>
      <w:r w:rsidRPr="00E80A63">
        <w:t xml:space="preserve">The </w:t>
      </w:r>
      <w:r w:rsidR="00CA45DC" w:rsidRPr="00E80A63">
        <w:t>p</w:t>
      </w:r>
      <w:r w:rsidR="00561112" w:rsidRPr="00E80A63">
        <w:t>roject contribute</w:t>
      </w:r>
      <w:r w:rsidR="00607391" w:rsidRPr="00E80A63">
        <w:t>d</w:t>
      </w:r>
      <w:r w:rsidR="00561112" w:rsidRPr="00E80A63">
        <w:t xml:space="preserve"> directly to</w:t>
      </w:r>
      <w:r w:rsidRPr="00E80A63">
        <w:t xml:space="preserve"> </w:t>
      </w:r>
      <w:r w:rsidR="00620E1E" w:rsidRPr="00E80A63">
        <w:t xml:space="preserve">Outcome 3 of </w:t>
      </w:r>
      <w:r w:rsidR="00607391" w:rsidRPr="00E80A63">
        <w:t xml:space="preserve">the </w:t>
      </w:r>
      <w:r w:rsidRPr="00E80A63">
        <w:t>Bosnia and Herzegovina</w:t>
      </w:r>
      <w:r w:rsidR="00561112" w:rsidRPr="00E80A63">
        <w:t xml:space="preserve"> UNDAF</w:t>
      </w:r>
      <w:r w:rsidRPr="00E80A63">
        <w:t xml:space="preserve"> 2015</w:t>
      </w:r>
      <w:r w:rsidR="00CA45DC" w:rsidRPr="00E80A63">
        <w:t>–</w:t>
      </w:r>
      <w:r w:rsidRPr="00E80A63">
        <w:t xml:space="preserve">2020: </w:t>
      </w:r>
      <w:r w:rsidR="002F7B26" w:rsidRPr="00E80A63">
        <w:t>By 2019, there is effective management of war remnants and strengthened prevention and responsiveness for man-made and natural disasters</w:t>
      </w:r>
      <w:r w:rsidR="00620E1E" w:rsidRPr="00E80A63">
        <w:t>.</w:t>
      </w:r>
      <w:r w:rsidR="002F7B26" w:rsidRPr="00E80A63">
        <w:t xml:space="preserve"> Output 1. Support </w:t>
      </w:r>
      <w:r w:rsidR="00620E1E" w:rsidRPr="00E80A63">
        <w:t xml:space="preserve">the </w:t>
      </w:r>
      <w:r w:rsidR="002F7B26" w:rsidRPr="00E80A63">
        <w:t xml:space="preserve">creation of </w:t>
      </w:r>
      <w:r w:rsidR="00620E1E" w:rsidRPr="00E80A63">
        <w:t xml:space="preserve">a </w:t>
      </w:r>
      <w:r w:rsidR="002F7B26" w:rsidRPr="00E80A63">
        <w:t xml:space="preserve">safe and secure environment by effective management of war remnants. It tracks progress against </w:t>
      </w:r>
      <w:r w:rsidR="006B1CBC" w:rsidRPr="00E80A63">
        <w:t xml:space="preserve">the </w:t>
      </w:r>
      <w:r w:rsidR="002F7B26" w:rsidRPr="00E80A63">
        <w:t>UNDAF</w:t>
      </w:r>
      <w:r w:rsidR="00905D50" w:rsidRPr="00E80A63">
        <w:t xml:space="preserve"> </w:t>
      </w:r>
      <w:r w:rsidR="00561112" w:rsidRPr="00E80A63">
        <w:t>indicator</w:t>
      </w:r>
      <w:r w:rsidR="003D6731" w:rsidRPr="00E80A63">
        <w:t xml:space="preserve">: Percentage reduction </w:t>
      </w:r>
      <w:r w:rsidR="006B1CBC" w:rsidRPr="00E80A63">
        <w:t xml:space="preserve">of </w:t>
      </w:r>
      <w:r w:rsidR="003D6731" w:rsidRPr="00E80A63">
        <w:t>war remnants and surplus ammunition stockpiles</w:t>
      </w:r>
      <w:r w:rsidR="00561112" w:rsidRPr="00E80A63">
        <w:t xml:space="preserve"> </w:t>
      </w:r>
    </w:p>
    <w:p w14:paraId="0F95DB6E" w14:textId="77777777" w:rsidR="00CA45DC" w:rsidRPr="00E80A63" w:rsidRDefault="00CA45DC" w:rsidP="007C574C">
      <w:pPr>
        <w:spacing w:after="0" w:line="293" w:lineRule="atLeast"/>
        <w:jc w:val="both"/>
        <w:textAlignment w:val="baseline"/>
      </w:pPr>
    </w:p>
    <w:p w14:paraId="72DC7986" w14:textId="0DAD3105" w:rsidR="00582B66" w:rsidRPr="00E80A63" w:rsidRDefault="00582B66" w:rsidP="00582B66">
      <w:pPr>
        <w:spacing w:after="0" w:line="293" w:lineRule="atLeast"/>
        <w:jc w:val="both"/>
        <w:textAlignment w:val="baseline"/>
        <w:rPr>
          <w:rFonts w:eastAsia="Times New Roman" w:cstheme="minorHAnsi"/>
          <w:lang w:eastAsia="bs-Latn-BA"/>
        </w:rPr>
      </w:pPr>
      <w:r w:rsidRPr="00E80A63">
        <w:rPr>
          <w:rFonts w:eastAsia="Times New Roman" w:cstheme="minorHAnsi"/>
          <w:lang w:eastAsia="bs-Latn-BA"/>
        </w:rPr>
        <w:t>Table 1</w:t>
      </w:r>
      <w:r w:rsidR="00CA45DC" w:rsidRPr="00E80A63">
        <w:rPr>
          <w:rFonts w:eastAsia="Times New Roman" w:cstheme="minorHAnsi"/>
          <w:lang w:eastAsia="bs-Latn-BA"/>
        </w:rPr>
        <w:t>.</w:t>
      </w:r>
      <w:r w:rsidRPr="00E80A63">
        <w:rPr>
          <w:rFonts w:eastAsia="Times New Roman" w:cstheme="minorHAnsi"/>
          <w:lang w:eastAsia="bs-Latn-BA"/>
        </w:rPr>
        <w:t xml:space="preserve"> </w:t>
      </w:r>
      <w:r w:rsidR="00A605BB" w:rsidRPr="00E80A63">
        <w:rPr>
          <w:rFonts w:eastAsia="Times New Roman" w:cstheme="minorHAnsi"/>
          <w:lang w:eastAsia="bs-Latn-BA"/>
        </w:rPr>
        <w:t>Project contribution to</w:t>
      </w:r>
      <w:r w:rsidRPr="00E80A63">
        <w:rPr>
          <w:rFonts w:eastAsia="Times New Roman" w:cstheme="minorHAnsi"/>
          <w:lang w:eastAsia="bs-Latn-BA"/>
        </w:rPr>
        <w:t xml:space="preserve"> </w:t>
      </w:r>
      <w:r w:rsidR="00CA45DC" w:rsidRPr="00E80A63">
        <w:rPr>
          <w:rFonts w:eastAsia="Times New Roman" w:cstheme="minorHAnsi"/>
          <w:lang w:eastAsia="bs-Latn-BA"/>
        </w:rPr>
        <w:t xml:space="preserve">the </w:t>
      </w:r>
      <w:r w:rsidRPr="00E80A63">
        <w:rPr>
          <w:rFonts w:eastAsia="Times New Roman" w:cstheme="minorHAnsi"/>
          <w:lang w:eastAsia="bs-Latn-BA"/>
        </w:rPr>
        <w:t xml:space="preserve">UNDAF outcome </w:t>
      </w:r>
      <w:r w:rsidR="00A605BB" w:rsidRPr="00E80A63">
        <w:rPr>
          <w:rFonts w:eastAsia="Times New Roman" w:cstheme="minorHAnsi"/>
          <w:lang w:eastAsia="bs-Latn-BA"/>
        </w:rPr>
        <w:t xml:space="preserve">and output </w:t>
      </w:r>
      <w:r w:rsidRPr="00E80A63">
        <w:rPr>
          <w:rFonts w:eastAsia="Times New Roman" w:cstheme="minorHAnsi"/>
          <w:lang w:eastAsia="bs-Latn-BA"/>
        </w:rPr>
        <w:t>indicators</w:t>
      </w:r>
      <w:r w:rsidRPr="00E80A63">
        <w:rPr>
          <w:rStyle w:val="FootnoteReference"/>
          <w:rFonts w:eastAsia="Times New Roman" w:cstheme="minorHAnsi"/>
          <w:lang w:eastAsia="bs-Latn-BA"/>
        </w:rPr>
        <w:footnoteReference w:id="13"/>
      </w:r>
    </w:p>
    <w:tbl>
      <w:tblPr>
        <w:tblStyle w:val="TableGrid"/>
        <w:tblW w:w="0" w:type="auto"/>
        <w:tblLook w:val="04A0" w:firstRow="1" w:lastRow="0" w:firstColumn="1" w:lastColumn="0" w:noHBand="0" w:noVBand="1"/>
      </w:tblPr>
      <w:tblGrid>
        <w:gridCol w:w="4529"/>
        <w:gridCol w:w="4533"/>
      </w:tblGrid>
      <w:tr w:rsidR="00582B66" w:rsidRPr="00E80A63" w14:paraId="44CA17B9" w14:textId="77777777" w:rsidTr="006C7182">
        <w:tc>
          <w:tcPr>
            <w:tcW w:w="4644" w:type="dxa"/>
            <w:shd w:val="pct10" w:color="auto" w:fill="00B0F0"/>
          </w:tcPr>
          <w:p w14:paraId="0F2F0205" w14:textId="77777777" w:rsidR="00582B66" w:rsidRPr="00E80A63" w:rsidRDefault="00582B66" w:rsidP="00947428">
            <w:pPr>
              <w:spacing w:line="293" w:lineRule="atLeast"/>
              <w:jc w:val="center"/>
              <w:textAlignment w:val="baseline"/>
              <w:rPr>
                <w:rFonts w:eastAsia="Times New Roman" w:cstheme="minorHAnsi"/>
                <w:lang w:eastAsia="bs-Latn-BA"/>
              </w:rPr>
            </w:pPr>
            <w:r w:rsidRPr="00E80A63">
              <w:rPr>
                <w:rFonts w:eastAsia="Times New Roman" w:cstheme="minorHAnsi"/>
                <w:lang w:eastAsia="bs-Latn-BA"/>
              </w:rPr>
              <w:t>UNDAF outcome indicators, baselines and targets</w:t>
            </w:r>
          </w:p>
        </w:tc>
        <w:tc>
          <w:tcPr>
            <w:tcW w:w="4644" w:type="dxa"/>
            <w:shd w:val="pct10" w:color="auto" w:fill="00B0F0"/>
          </w:tcPr>
          <w:p w14:paraId="196D225B" w14:textId="77777777" w:rsidR="00582B66" w:rsidRPr="00E80A63" w:rsidRDefault="00582B66" w:rsidP="006C7182">
            <w:pPr>
              <w:spacing w:line="293" w:lineRule="atLeast"/>
              <w:jc w:val="center"/>
              <w:textAlignment w:val="baseline"/>
              <w:rPr>
                <w:rFonts w:eastAsia="Times New Roman" w:cstheme="minorHAnsi"/>
                <w:lang w:eastAsia="bs-Latn-BA"/>
              </w:rPr>
            </w:pPr>
            <w:r w:rsidRPr="00E80A63">
              <w:rPr>
                <w:rFonts w:eastAsia="Times New Roman" w:cstheme="minorHAnsi"/>
                <w:lang w:eastAsia="bs-Latn-BA"/>
              </w:rPr>
              <w:t>Indicative country programme outputs</w:t>
            </w:r>
          </w:p>
          <w:p w14:paraId="0ACBBACE" w14:textId="77777777" w:rsidR="00582B66" w:rsidRPr="00E80A63" w:rsidRDefault="00582B66" w:rsidP="006C7182">
            <w:pPr>
              <w:spacing w:line="293" w:lineRule="atLeast"/>
              <w:jc w:val="center"/>
              <w:textAlignment w:val="baseline"/>
              <w:rPr>
                <w:rFonts w:eastAsia="Times New Roman" w:cstheme="minorHAnsi"/>
                <w:lang w:eastAsia="bs-Latn-BA"/>
              </w:rPr>
            </w:pPr>
            <w:r w:rsidRPr="00E80A63">
              <w:rPr>
                <w:rFonts w:eastAsia="Times New Roman" w:cstheme="minorHAnsi"/>
                <w:lang w:eastAsia="bs-Latn-BA"/>
              </w:rPr>
              <w:t>(including indicators, baselines and targets)</w:t>
            </w:r>
          </w:p>
        </w:tc>
      </w:tr>
      <w:tr w:rsidR="00582B66" w:rsidRPr="00E80A63" w14:paraId="3786BB49" w14:textId="77777777" w:rsidTr="006C7182">
        <w:tc>
          <w:tcPr>
            <w:tcW w:w="4644" w:type="dxa"/>
          </w:tcPr>
          <w:p w14:paraId="17FCF877" w14:textId="483E42FD"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Indicator: Percentage reduction </w:t>
            </w:r>
            <w:r w:rsidR="006B1CBC" w:rsidRPr="00E80A63">
              <w:rPr>
                <w:rFonts w:eastAsia="Times New Roman" w:cstheme="minorHAnsi"/>
                <w:lang w:eastAsia="bs-Latn-BA"/>
              </w:rPr>
              <w:t xml:space="preserve">of </w:t>
            </w:r>
            <w:r w:rsidRPr="00E80A63">
              <w:rPr>
                <w:rFonts w:eastAsia="Times New Roman" w:cstheme="minorHAnsi"/>
                <w:lang w:eastAsia="bs-Latn-BA"/>
              </w:rPr>
              <w:t>war remnants and surplus ammunition stockpiles.</w:t>
            </w:r>
          </w:p>
          <w:p w14:paraId="7A6E6AC8" w14:textId="77777777" w:rsidR="00582B66" w:rsidRPr="00E80A63" w:rsidRDefault="00582B66" w:rsidP="006C7182">
            <w:pPr>
              <w:spacing w:line="293" w:lineRule="atLeast"/>
              <w:jc w:val="both"/>
              <w:textAlignment w:val="baseline"/>
              <w:rPr>
                <w:rFonts w:eastAsia="Times New Roman" w:cstheme="minorHAnsi"/>
                <w:lang w:val="bs-Latn-BA" w:eastAsia="bs-Latn-BA"/>
              </w:rPr>
            </w:pPr>
          </w:p>
          <w:p w14:paraId="61981C12" w14:textId="77777777" w:rsidR="00592B76" w:rsidRPr="00E80A63" w:rsidRDefault="00592B76" w:rsidP="006C7182">
            <w:pPr>
              <w:spacing w:line="293" w:lineRule="atLeast"/>
              <w:jc w:val="both"/>
              <w:textAlignment w:val="baseline"/>
              <w:rPr>
                <w:rFonts w:eastAsia="Times New Roman" w:cstheme="minorHAnsi"/>
                <w:lang w:val="bs-Latn-BA" w:eastAsia="bs-Latn-BA"/>
              </w:rPr>
            </w:pPr>
          </w:p>
          <w:p w14:paraId="2379D3F4" w14:textId="77777777" w:rsidR="00592B76" w:rsidRPr="00E80A63" w:rsidRDefault="00592B76" w:rsidP="006C7182">
            <w:pPr>
              <w:spacing w:line="293" w:lineRule="atLeast"/>
              <w:jc w:val="both"/>
              <w:textAlignment w:val="baseline"/>
              <w:rPr>
                <w:rFonts w:eastAsia="Times New Roman" w:cstheme="minorHAnsi"/>
                <w:lang w:val="bs-Latn-BA" w:eastAsia="bs-Latn-BA"/>
              </w:rPr>
            </w:pPr>
          </w:p>
          <w:p w14:paraId="13C50352" w14:textId="77777777" w:rsidR="00592B76" w:rsidRPr="00E80A63" w:rsidRDefault="00592B76" w:rsidP="006C7182">
            <w:pPr>
              <w:spacing w:line="293" w:lineRule="atLeast"/>
              <w:jc w:val="both"/>
              <w:textAlignment w:val="baseline"/>
              <w:rPr>
                <w:rFonts w:eastAsia="Times New Roman" w:cstheme="minorHAnsi"/>
                <w:lang w:eastAsia="bs-Latn-BA"/>
              </w:rPr>
            </w:pPr>
          </w:p>
          <w:p w14:paraId="79037A1B" w14:textId="4C834236"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Baseline: </w:t>
            </w:r>
            <w:r w:rsidR="00620E1E" w:rsidRPr="00E80A63">
              <w:rPr>
                <w:rFonts w:eastAsia="Times New Roman" w:cstheme="minorHAnsi"/>
                <w:lang w:eastAsia="bs-Latn-BA"/>
              </w:rPr>
              <w:t xml:space="preserve">17,000 </w:t>
            </w:r>
            <w:r w:rsidRPr="00E80A63">
              <w:rPr>
                <w:rFonts w:eastAsia="Times New Roman" w:cstheme="minorHAnsi"/>
                <w:lang w:eastAsia="bs-Latn-BA"/>
              </w:rPr>
              <w:t xml:space="preserve">tonnes </w:t>
            </w:r>
            <w:r w:rsidR="00620E1E" w:rsidRPr="00E80A63">
              <w:rPr>
                <w:rFonts w:eastAsia="Times New Roman" w:cstheme="minorHAnsi"/>
                <w:lang w:eastAsia="bs-Latn-BA"/>
              </w:rPr>
              <w:t xml:space="preserve">of surplus </w:t>
            </w:r>
            <w:r w:rsidRPr="00E80A63">
              <w:rPr>
                <w:rFonts w:eastAsia="Times New Roman" w:cstheme="minorHAnsi"/>
                <w:lang w:eastAsia="bs-Latn-BA"/>
              </w:rPr>
              <w:t>war remnants (2013).</w:t>
            </w:r>
          </w:p>
          <w:p w14:paraId="12AB2CA6" w14:textId="77777777"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Target: Reduced by 53% to 8,000 tonnes (2019).</w:t>
            </w:r>
          </w:p>
        </w:tc>
        <w:tc>
          <w:tcPr>
            <w:tcW w:w="4644" w:type="dxa"/>
          </w:tcPr>
          <w:p w14:paraId="4BDCA9A1" w14:textId="77777777"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Output 1. Sustainable remnants of war and arms control management in place.</w:t>
            </w:r>
          </w:p>
          <w:p w14:paraId="6B6470B5" w14:textId="77777777" w:rsidR="00582B66" w:rsidRPr="00E80A63" w:rsidRDefault="00582B66" w:rsidP="006C7182">
            <w:pPr>
              <w:spacing w:line="293" w:lineRule="atLeast"/>
              <w:jc w:val="both"/>
              <w:textAlignment w:val="baseline"/>
              <w:rPr>
                <w:rFonts w:eastAsia="Times New Roman" w:cstheme="minorHAnsi"/>
                <w:lang w:eastAsia="bs-Latn-BA"/>
              </w:rPr>
            </w:pPr>
          </w:p>
          <w:p w14:paraId="0744CD30" w14:textId="77777777"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Indicator 1a. Remnants of war quantities decrease in quantity.</w:t>
            </w:r>
          </w:p>
          <w:p w14:paraId="75806075" w14:textId="77777777" w:rsidR="00582B66" w:rsidRPr="00E80A63" w:rsidRDefault="00582B66" w:rsidP="006C7182">
            <w:pPr>
              <w:spacing w:line="293" w:lineRule="atLeast"/>
              <w:jc w:val="both"/>
              <w:textAlignment w:val="baseline"/>
              <w:rPr>
                <w:rFonts w:eastAsia="Times New Roman" w:cstheme="minorHAnsi"/>
                <w:lang w:eastAsia="bs-Latn-BA"/>
              </w:rPr>
            </w:pPr>
          </w:p>
          <w:p w14:paraId="59016748" w14:textId="628FF711" w:rsidR="00582B66" w:rsidRPr="00E80A63" w:rsidRDefault="00582B66" w:rsidP="006C7182">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Baseline: 16,500 tonnes of </w:t>
            </w:r>
            <w:r w:rsidR="00620E1E" w:rsidRPr="00E80A63">
              <w:rPr>
                <w:rFonts w:eastAsia="Times New Roman" w:cstheme="minorHAnsi"/>
                <w:lang w:eastAsia="bs-Latn-BA"/>
              </w:rPr>
              <w:t xml:space="preserve">surplus </w:t>
            </w:r>
            <w:r w:rsidRPr="00E80A63">
              <w:rPr>
                <w:rFonts w:eastAsia="Times New Roman" w:cstheme="minorHAnsi"/>
                <w:lang w:eastAsia="bs-Latn-BA"/>
              </w:rPr>
              <w:t>military ammunition, 65,000 pieces of weapons (2014).</w:t>
            </w:r>
          </w:p>
          <w:p w14:paraId="3B0E8811" w14:textId="3396E9CA" w:rsidR="00582B66" w:rsidRPr="00E80A63" w:rsidRDefault="00582B66">
            <w:pPr>
              <w:spacing w:line="293" w:lineRule="atLeast"/>
              <w:jc w:val="both"/>
              <w:textAlignment w:val="baseline"/>
              <w:rPr>
                <w:rFonts w:eastAsia="Times New Roman" w:cstheme="minorHAnsi"/>
                <w:lang w:eastAsia="bs-Latn-BA"/>
              </w:rPr>
            </w:pPr>
            <w:r w:rsidRPr="00E80A63">
              <w:rPr>
                <w:rFonts w:eastAsia="Times New Roman" w:cstheme="minorHAnsi"/>
                <w:lang w:eastAsia="bs-Latn-BA"/>
              </w:rPr>
              <w:t xml:space="preserve">Target: Decrease </w:t>
            </w:r>
            <w:r w:rsidR="00620E1E" w:rsidRPr="00E80A63">
              <w:rPr>
                <w:rFonts w:eastAsia="Times New Roman" w:cstheme="minorHAnsi"/>
                <w:lang w:eastAsia="bs-Latn-BA"/>
              </w:rPr>
              <w:t xml:space="preserve">the amount of </w:t>
            </w:r>
            <w:r w:rsidRPr="00E80A63">
              <w:rPr>
                <w:rFonts w:eastAsia="Times New Roman" w:cstheme="minorHAnsi"/>
                <w:lang w:eastAsia="bs-Latn-BA"/>
              </w:rPr>
              <w:t xml:space="preserve">remnants of war to </w:t>
            </w:r>
            <w:r w:rsidR="00620E1E" w:rsidRPr="00E80A63">
              <w:rPr>
                <w:rFonts w:eastAsia="Times New Roman" w:cstheme="minorHAnsi"/>
                <w:lang w:eastAsia="bs-Latn-BA"/>
              </w:rPr>
              <w:t xml:space="preserve">a </w:t>
            </w:r>
            <w:r w:rsidRPr="00E80A63">
              <w:rPr>
                <w:rFonts w:eastAsia="Times New Roman" w:cstheme="minorHAnsi"/>
                <w:lang w:eastAsia="bs-Latn-BA"/>
              </w:rPr>
              <w:t xml:space="preserve">controllable </w:t>
            </w:r>
            <w:r w:rsidR="00620E1E" w:rsidRPr="00E80A63">
              <w:rPr>
                <w:rFonts w:eastAsia="Times New Roman" w:cstheme="minorHAnsi"/>
                <w:lang w:eastAsia="bs-Latn-BA"/>
              </w:rPr>
              <w:t xml:space="preserve">level </w:t>
            </w:r>
            <w:r w:rsidRPr="00E80A63">
              <w:rPr>
                <w:rFonts w:eastAsia="Times New Roman" w:cstheme="minorHAnsi"/>
                <w:lang w:eastAsia="bs-Latn-BA"/>
              </w:rPr>
              <w:t>(2019)</w:t>
            </w:r>
            <w:r w:rsidR="006B1CBC" w:rsidRPr="00E80A63">
              <w:rPr>
                <w:rFonts w:eastAsia="Times New Roman" w:cstheme="minorHAnsi"/>
                <w:lang w:eastAsia="bs-Latn-BA"/>
              </w:rPr>
              <w:t>.</w:t>
            </w:r>
          </w:p>
        </w:tc>
      </w:tr>
    </w:tbl>
    <w:p w14:paraId="24507007" w14:textId="77777777" w:rsidR="00582B66" w:rsidRPr="00E80A63" w:rsidRDefault="00582B66" w:rsidP="007C574C">
      <w:pPr>
        <w:spacing w:after="0" w:line="293" w:lineRule="atLeast"/>
        <w:jc w:val="both"/>
        <w:textAlignment w:val="baseline"/>
        <w:rPr>
          <w:rFonts w:cstheme="minorHAnsi"/>
        </w:rPr>
      </w:pPr>
    </w:p>
    <w:p w14:paraId="7DFC1042" w14:textId="5A490317" w:rsidR="00475074" w:rsidRPr="00E80A63" w:rsidRDefault="00F3174D" w:rsidP="00523E3F">
      <w:pPr>
        <w:spacing w:after="0" w:line="293" w:lineRule="atLeast"/>
        <w:jc w:val="both"/>
        <w:textAlignment w:val="baseline"/>
        <w:rPr>
          <w:rFonts w:eastAsia="Times New Roman" w:cstheme="minorHAnsi"/>
        </w:rPr>
      </w:pPr>
      <w:r w:rsidRPr="00E80A63">
        <w:rPr>
          <w:rFonts w:eastAsia="Times New Roman" w:cstheme="minorHAnsi"/>
        </w:rPr>
        <w:t>N</w:t>
      </w:r>
      <w:r w:rsidR="00523E3F" w:rsidRPr="00E80A63">
        <w:rPr>
          <w:rFonts w:eastAsia="Times New Roman" w:cstheme="minorHAnsi"/>
        </w:rPr>
        <w:t xml:space="preserve">ot </w:t>
      </w:r>
      <w:r w:rsidR="003D7794" w:rsidRPr="00E80A63">
        <w:rPr>
          <w:rFonts w:eastAsia="Times New Roman" w:cstheme="minorHAnsi"/>
        </w:rPr>
        <w:t xml:space="preserve">all interviewees </w:t>
      </w:r>
      <w:r w:rsidR="00475074" w:rsidRPr="00E80A63">
        <w:rPr>
          <w:rFonts w:eastAsia="Times New Roman" w:cstheme="minorHAnsi"/>
        </w:rPr>
        <w:t xml:space="preserve">were </w:t>
      </w:r>
      <w:r w:rsidR="00523E3F" w:rsidRPr="00E80A63">
        <w:rPr>
          <w:rFonts w:eastAsia="Times New Roman" w:cstheme="minorHAnsi"/>
        </w:rPr>
        <w:t>on the sa</w:t>
      </w:r>
      <w:r w:rsidR="00387107" w:rsidRPr="00E80A63">
        <w:rPr>
          <w:rFonts w:eastAsia="Times New Roman" w:cstheme="minorHAnsi"/>
        </w:rPr>
        <w:t xml:space="preserve">me page </w:t>
      </w:r>
      <w:r w:rsidR="003D7794" w:rsidRPr="00E80A63">
        <w:rPr>
          <w:rFonts w:eastAsia="Times New Roman" w:cstheme="minorHAnsi"/>
        </w:rPr>
        <w:t>regarding the</w:t>
      </w:r>
      <w:r w:rsidR="00523E3F" w:rsidRPr="00E80A63">
        <w:rPr>
          <w:rFonts w:eastAsia="Times New Roman" w:cstheme="minorHAnsi"/>
        </w:rPr>
        <w:t xml:space="preserve"> extent</w:t>
      </w:r>
      <w:r w:rsidR="003D7794" w:rsidRPr="00E80A63">
        <w:rPr>
          <w:rFonts w:eastAsia="Times New Roman" w:cstheme="minorHAnsi"/>
        </w:rPr>
        <w:t xml:space="preserve"> to which</w:t>
      </w:r>
      <w:r w:rsidR="00523E3F" w:rsidRPr="00E80A63">
        <w:rPr>
          <w:rFonts w:eastAsia="Times New Roman" w:cstheme="minorHAnsi"/>
        </w:rPr>
        <w:t xml:space="preserve"> the </w:t>
      </w:r>
      <w:r w:rsidR="004832A0" w:rsidRPr="00E80A63">
        <w:rPr>
          <w:rFonts w:eastAsia="Times New Roman" w:cstheme="minorHAnsi"/>
        </w:rPr>
        <w:t>Ministry of Defence</w:t>
      </w:r>
      <w:r w:rsidR="00523E3F" w:rsidRPr="00E80A63">
        <w:rPr>
          <w:rFonts w:eastAsia="Times New Roman" w:cstheme="minorHAnsi"/>
        </w:rPr>
        <w:t xml:space="preserve"> and the </w:t>
      </w:r>
      <w:r w:rsidR="00E80A63" w:rsidRPr="00E80A63">
        <w:rPr>
          <w:rFonts w:eastAsia="Times New Roman" w:cstheme="minorHAnsi"/>
        </w:rPr>
        <w:t>Armed Forces</w:t>
      </w:r>
      <w:r w:rsidR="00523E3F"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523E3F" w:rsidRPr="00E80A63">
        <w:rPr>
          <w:rFonts w:eastAsia="Times New Roman" w:cstheme="minorHAnsi"/>
        </w:rPr>
        <w:t xml:space="preserve"> own and run the process of unsafe ammunition disposal</w:t>
      </w:r>
      <w:r w:rsidR="00475074" w:rsidRPr="00E80A63">
        <w:rPr>
          <w:rFonts w:eastAsia="Times New Roman" w:cstheme="minorHAnsi"/>
        </w:rPr>
        <w:t xml:space="preserve"> and</w:t>
      </w:r>
      <w:r w:rsidR="00523E3F" w:rsidRPr="00E80A63">
        <w:rPr>
          <w:rFonts w:eastAsia="Times New Roman" w:cstheme="minorHAnsi"/>
        </w:rPr>
        <w:t xml:space="preserve"> utili</w:t>
      </w:r>
      <w:r w:rsidR="00620E1E" w:rsidRPr="00E80A63">
        <w:rPr>
          <w:rFonts w:eastAsia="Times New Roman" w:cstheme="minorHAnsi"/>
        </w:rPr>
        <w:t>s</w:t>
      </w:r>
      <w:r w:rsidR="00475074" w:rsidRPr="00E80A63">
        <w:rPr>
          <w:rFonts w:eastAsia="Times New Roman" w:cstheme="minorHAnsi"/>
        </w:rPr>
        <w:t>e the</w:t>
      </w:r>
      <w:r w:rsidR="00523E3F" w:rsidRPr="00E80A63">
        <w:rPr>
          <w:rFonts w:eastAsia="Times New Roman" w:cstheme="minorHAnsi"/>
        </w:rPr>
        <w:t xml:space="preserve"> already developed technological capacities </w:t>
      </w:r>
      <w:r w:rsidR="00475074" w:rsidRPr="00E80A63">
        <w:rPr>
          <w:rFonts w:eastAsia="Times New Roman" w:cstheme="minorHAnsi"/>
        </w:rPr>
        <w:t xml:space="preserve">now operated by their own personnel </w:t>
      </w:r>
      <w:r w:rsidR="00523E3F" w:rsidRPr="00E80A63">
        <w:rPr>
          <w:rFonts w:eastAsia="Times New Roman" w:cstheme="minorHAnsi"/>
        </w:rPr>
        <w:t xml:space="preserve">and </w:t>
      </w:r>
      <w:r w:rsidR="00523E3F" w:rsidRPr="00E80A63">
        <w:rPr>
          <w:rFonts w:eastAsia="Times New Roman" w:cstheme="minorHAnsi"/>
        </w:rPr>
        <w:lastRenderedPageBreak/>
        <w:t xml:space="preserve">manpower established under the previous </w:t>
      </w:r>
      <w:r w:rsidR="00620E1E" w:rsidRPr="00E80A63">
        <w:rPr>
          <w:rFonts w:eastAsia="Times New Roman" w:cstheme="minorHAnsi"/>
        </w:rPr>
        <w:t xml:space="preserve">European Union </w:t>
      </w:r>
      <w:r w:rsidR="00523E3F" w:rsidRPr="00E80A63">
        <w:rPr>
          <w:rFonts w:eastAsia="Times New Roman" w:cstheme="minorHAnsi"/>
        </w:rPr>
        <w:t xml:space="preserve">funded </w:t>
      </w:r>
      <w:r w:rsidR="00620E1E" w:rsidRPr="00E80A63">
        <w:rPr>
          <w:rFonts w:eastAsia="Times New Roman" w:cstheme="minorHAnsi"/>
        </w:rPr>
        <w:t>p</w:t>
      </w:r>
      <w:r w:rsidR="0050551F" w:rsidRPr="00E80A63">
        <w:rPr>
          <w:rFonts w:eastAsia="Times New Roman" w:cstheme="minorHAnsi"/>
        </w:rPr>
        <w:t>roject</w:t>
      </w:r>
      <w:r w:rsidR="00523E3F" w:rsidRPr="00E80A63">
        <w:rPr>
          <w:rFonts w:eastAsia="Times New Roman" w:cstheme="minorHAnsi"/>
        </w:rPr>
        <w:t>s</w:t>
      </w:r>
      <w:r w:rsidR="003D7794" w:rsidRPr="00E80A63">
        <w:rPr>
          <w:rFonts w:eastAsia="Times New Roman" w:cstheme="minorHAnsi"/>
        </w:rPr>
        <w:t xml:space="preserve">. </w:t>
      </w:r>
      <w:r w:rsidR="00192F5D" w:rsidRPr="00E80A63">
        <w:rPr>
          <w:rFonts w:eastAsia="Times New Roman" w:cstheme="minorHAnsi"/>
        </w:rPr>
        <w:t>The</w:t>
      </w:r>
      <w:r w:rsidR="00523E3F" w:rsidRPr="00E80A63">
        <w:rPr>
          <w:rFonts w:eastAsia="Times New Roman" w:cstheme="minorHAnsi"/>
        </w:rPr>
        <w:t xml:space="preserve"> </w:t>
      </w:r>
      <w:r w:rsidR="00ED34BA" w:rsidRPr="00E80A63">
        <w:rPr>
          <w:rFonts w:eastAsia="Times New Roman" w:cstheme="minorHAnsi"/>
        </w:rPr>
        <w:t xml:space="preserve">interviewees </w:t>
      </w:r>
      <w:r w:rsidR="00475074" w:rsidRPr="00E80A63">
        <w:rPr>
          <w:rFonts w:eastAsia="Times New Roman" w:cstheme="minorHAnsi"/>
        </w:rPr>
        <w:t>thought </w:t>
      </w:r>
      <w:r w:rsidR="003D6731" w:rsidRPr="00E80A63">
        <w:rPr>
          <w:rFonts w:eastAsia="Times New Roman" w:cstheme="minorHAnsi"/>
        </w:rPr>
        <w:t>that</w:t>
      </w:r>
      <w:r w:rsidR="00523E3F" w:rsidRPr="00E80A63">
        <w:rPr>
          <w:rFonts w:eastAsia="Times New Roman" w:cstheme="minorHAnsi"/>
        </w:rPr>
        <w:t xml:space="preserve"> the extent to which </w:t>
      </w:r>
      <w:r w:rsidR="00E73692" w:rsidRPr="00E80A63">
        <w:rPr>
          <w:rFonts w:eastAsia="Times New Roman" w:cstheme="minorHAnsi"/>
        </w:rPr>
        <w:t xml:space="preserve">the </w:t>
      </w:r>
      <w:r w:rsidR="004832A0" w:rsidRPr="00E80A63">
        <w:rPr>
          <w:rFonts w:eastAsia="Times New Roman" w:cstheme="minorHAnsi"/>
        </w:rPr>
        <w:t>Ministry of Defence</w:t>
      </w:r>
      <w:r w:rsidR="00523E3F" w:rsidRPr="00E80A63">
        <w:rPr>
          <w:rFonts w:eastAsia="Times New Roman" w:cstheme="minorHAnsi"/>
        </w:rPr>
        <w:t xml:space="preserve"> and </w:t>
      </w:r>
      <w:r w:rsidR="00B95150" w:rsidRPr="00E80A63">
        <w:rPr>
          <w:rFonts w:eastAsia="Times New Roman" w:cstheme="minorHAnsi"/>
        </w:rPr>
        <w:t xml:space="preserve">the </w:t>
      </w:r>
      <w:r w:rsidR="00E80A63" w:rsidRPr="00E80A63">
        <w:rPr>
          <w:rFonts w:eastAsia="Times New Roman" w:cstheme="minorHAnsi"/>
        </w:rPr>
        <w:t>Armed Forces</w:t>
      </w:r>
      <w:r w:rsidR="00E73692"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523E3F" w:rsidRPr="00E80A63">
        <w:rPr>
          <w:rFonts w:eastAsia="Times New Roman" w:cstheme="minorHAnsi"/>
        </w:rPr>
        <w:t xml:space="preserve"> own and run the process of disposal </w:t>
      </w:r>
      <w:r w:rsidR="00F61490" w:rsidRPr="00E80A63">
        <w:rPr>
          <w:rFonts w:eastAsia="Times New Roman" w:cstheme="minorHAnsi"/>
        </w:rPr>
        <w:t xml:space="preserve">of </w:t>
      </w:r>
      <w:r w:rsidR="00523E3F" w:rsidRPr="00E80A63">
        <w:rPr>
          <w:rFonts w:eastAsia="Times New Roman" w:cstheme="minorHAnsi"/>
        </w:rPr>
        <w:t>unsafe ammunition is much improved</w:t>
      </w:r>
      <w:r w:rsidR="0068183E" w:rsidRPr="00E80A63">
        <w:rPr>
          <w:rFonts w:eastAsia="Times New Roman" w:cstheme="minorHAnsi"/>
        </w:rPr>
        <w:t xml:space="preserve"> </w:t>
      </w:r>
      <w:r w:rsidRPr="00E80A63">
        <w:rPr>
          <w:rFonts w:eastAsia="Times New Roman" w:cstheme="minorHAnsi"/>
        </w:rPr>
        <w:t xml:space="preserve">and </w:t>
      </w:r>
      <w:r w:rsidR="00475074" w:rsidRPr="00E80A63">
        <w:rPr>
          <w:rFonts w:eastAsia="Times New Roman" w:cstheme="minorHAnsi"/>
        </w:rPr>
        <w:t xml:space="preserve">that </w:t>
      </w:r>
      <w:r w:rsidRPr="00E80A63">
        <w:rPr>
          <w:rFonts w:eastAsia="Times New Roman" w:cstheme="minorHAnsi"/>
        </w:rPr>
        <w:t>progress</w:t>
      </w:r>
      <w:r w:rsidR="00523E3F" w:rsidRPr="00E80A63">
        <w:rPr>
          <w:rFonts w:eastAsia="Times New Roman" w:cstheme="minorHAnsi"/>
        </w:rPr>
        <w:t xml:space="preserve"> is evident</w:t>
      </w:r>
      <w:r w:rsidR="00475074" w:rsidRPr="00E80A63">
        <w:rPr>
          <w:rFonts w:eastAsia="Times New Roman" w:cstheme="minorHAnsi"/>
        </w:rPr>
        <w:t xml:space="preserve">. </w:t>
      </w:r>
      <w:r w:rsidR="00B95150" w:rsidRPr="00E80A63">
        <w:rPr>
          <w:rFonts w:eastAsia="Times New Roman" w:cstheme="minorHAnsi"/>
        </w:rPr>
        <w:t>Yet s</w:t>
      </w:r>
      <w:r w:rsidR="00B92544" w:rsidRPr="00E80A63">
        <w:rPr>
          <w:rFonts w:eastAsia="Times New Roman" w:cstheme="minorHAnsi"/>
        </w:rPr>
        <w:t>ome</w:t>
      </w:r>
      <w:r w:rsidR="00523E3F" w:rsidRPr="00E80A63">
        <w:rPr>
          <w:rFonts w:eastAsia="Times New Roman" w:cstheme="minorHAnsi"/>
        </w:rPr>
        <w:t xml:space="preserve"> </w:t>
      </w:r>
      <w:r w:rsidR="00475074" w:rsidRPr="00E80A63">
        <w:rPr>
          <w:rFonts w:eastAsia="Times New Roman" w:cstheme="minorHAnsi"/>
        </w:rPr>
        <w:t xml:space="preserve">found </w:t>
      </w:r>
      <w:r w:rsidR="00523E3F" w:rsidRPr="00E80A63">
        <w:rPr>
          <w:rFonts w:eastAsia="Times New Roman" w:cstheme="minorHAnsi"/>
        </w:rPr>
        <w:t>it dif</w:t>
      </w:r>
      <w:r w:rsidR="00F61490" w:rsidRPr="00E80A63">
        <w:rPr>
          <w:rFonts w:eastAsia="Times New Roman" w:cstheme="minorHAnsi"/>
        </w:rPr>
        <w:t>ficult to</w:t>
      </w:r>
      <w:r w:rsidR="002754E0" w:rsidRPr="00E80A63">
        <w:rPr>
          <w:rFonts w:eastAsia="Times New Roman" w:cstheme="minorHAnsi"/>
        </w:rPr>
        <w:t xml:space="preserve"> assess the </w:t>
      </w:r>
      <w:r w:rsidR="00475074" w:rsidRPr="00E80A63">
        <w:rPr>
          <w:rFonts w:eastAsia="Times New Roman" w:cstheme="minorHAnsi"/>
        </w:rPr>
        <w:t xml:space="preserve">level of </w:t>
      </w:r>
      <w:r w:rsidR="002754E0" w:rsidRPr="00E80A63">
        <w:rPr>
          <w:rFonts w:eastAsia="Times New Roman" w:cstheme="minorHAnsi"/>
        </w:rPr>
        <w:t xml:space="preserve">progress given that </w:t>
      </w:r>
      <w:r w:rsidR="00475074" w:rsidRPr="00E80A63">
        <w:rPr>
          <w:rFonts w:eastAsia="Times New Roman" w:cstheme="minorHAnsi"/>
        </w:rPr>
        <w:t xml:space="preserve">the </w:t>
      </w:r>
      <w:r w:rsidR="00E80A63" w:rsidRPr="00E80A63">
        <w:rPr>
          <w:rFonts w:eastAsia="Times New Roman" w:cstheme="minorHAnsi"/>
        </w:rPr>
        <w:t>Armed Forces</w:t>
      </w:r>
      <w:r w:rsidR="00523E3F"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523E3F" w:rsidRPr="00E80A63">
        <w:rPr>
          <w:rFonts w:eastAsia="Times New Roman" w:cstheme="minorHAnsi"/>
        </w:rPr>
        <w:t xml:space="preserve"> </w:t>
      </w:r>
      <w:r w:rsidR="00475074" w:rsidRPr="00E80A63">
        <w:rPr>
          <w:rFonts w:eastAsia="Times New Roman" w:cstheme="minorHAnsi"/>
        </w:rPr>
        <w:t xml:space="preserve">had </w:t>
      </w:r>
      <w:r w:rsidR="00523E3F" w:rsidRPr="00E80A63">
        <w:rPr>
          <w:rFonts w:eastAsia="Times New Roman" w:cstheme="minorHAnsi"/>
        </w:rPr>
        <w:t xml:space="preserve">not </w:t>
      </w:r>
      <w:r w:rsidR="00475074" w:rsidRPr="00E80A63">
        <w:rPr>
          <w:rFonts w:eastAsia="Times New Roman" w:cstheme="minorHAnsi"/>
        </w:rPr>
        <w:t xml:space="preserve">yet </w:t>
      </w:r>
      <w:r w:rsidR="00523E3F" w:rsidRPr="00E80A63">
        <w:rPr>
          <w:rFonts w:eastAsia="Times New Roman" w:cstheme="minorHAnsi"/>
        </w:rPr>
        <w:t xml:space="preserve">started </w:t>
      </w:r>
      <w:r w:rsidR="00475074" w:rsidRPr="00E80A63">
        <w:rPr>
          <w:rFonts w:eastAsia="Times New Roman" w:cstheme="minorHAnsi"/>
        </w:rPr>
        <w:t>to use the</w:t>
      </w:r>
      <w:r w:rsidR="00523E3F" w:rsidRPr="00E80A63">
        <w:rPr>
          <w:rFonts w:eastAsia="Times New Roman" w:cstheme="minorHAnsi"/>
        </w:rPr>
        <w:t xml:space="preserve"> new </w:t>
      </w:r>
      <w:r w:rsidR="0003000B" w:rsidRPr="00E80A63">
        <w:rPr>
          <w:rFonts w:eastAsia="Times New Roman" w:cstheme="minorHAnsi"/>
        </w:rPr>
        <w:t>machine</w:t>
      </w:r>
      <w:r w:rsidR="00FC6851" w:rsidRPr="00E80A63">
        <w:rPr>
          <w:rFonts w:eastAsia="Times New Roman" w:cstheme="minorHAnsi"/>
        </w:rPr>
        <w:t>ry</w:t>
      </w:r>
      <w:r w:rsidR="00523E3F" w:rsidRPr="00E80A63">
        <w:rPr>
          <w:rFonts w:eastAsia="Times New Roman" w:cstheme="minorHAnsi"/>
        </w:rPr>
        <w:t xml:space="preserve">. </w:t>
      </w:r>
    </w:p>
    <w:p w14:paraId="4A8D9F1D" w14:textId="77777777" w:rsidR="00475074" w:rsidRPr="00E80A63" w:rsidRDefault="00475074" w:rsidP="00523E3F">
      <w:pPr>
        <w:spacing w:after="0" w:line="293" w:lineRule="atLeast"/>
        <w:jc w:val="both"/>
        <w:textAlignment w:val="baseline"/>
        <w:rPr>
          <w:rFonts w:eastAsia="Times New Roman" w:cstheme="minorHAnsi"/>
        </w:rPr>
      </w:pPr>
    </w:p>
    <w:p w14:paraId="72F79EB2" w14:textId="64A6D1C1" w:rsidR="00523E3F" w:rsidRPr="00E80A63" w:rsidRDefault="00523E3F" w:rsidP="00523E3F">
      <w:pPr>
        <w:spacing w:after="0" w:line="293" w:lineRule="atLeast"/>
        <w:jc w:val="both"/>
        <w:textAlignment w:val="baseline"/>
        <w:rPr>
          <w:rFonts w:cstheme="minorHAnsi"/>
        </w:rPr>
      </w:pPr>
      <w:r w:rsidRPr="00E80A63">
        <w:rPr>
          <w:rFonts w:eastAsia="Times New Roman" w:cstheme="minorHAnsi"/>
        </w:rPr>
        <w:t xml:space="preserve">The </w:t>
      </w:r>
      <w:r w:rsidR="004832A0" w:rsidRPr="00E80A63">
        <w:rPr>
          <w:rFonts w:eastAsia="Times New Roman" w:cstheme="minorHAnsi"/>
        </w:rPr>
        <w:t>Ministry of Defence</w:t>
      </w:r>
      <w:r w:rsidRPr="00E80A63">
        <w:rPr>
          <w:rFonts w:eastAsia="Times New Roman" w:cstheme="minorHAnsi"/>
        </w:rPr>
        <w:t xml:space="preserve"> and </w:t>
      </w:r>
      <w:r w:rsidR="00F61490"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F61490" w:rsidRPr="00E80A63">
        <w:rPr>
          <w:rFonts w:eastAsia="Times New Roman" w:cstheme="minorHAnsi"/>
        </w:rPr>
        <w:t xml:space="preserve"> </w:t>
      </w:r>
      <w:r w:rsidR="0003000B" w:rsidRPr="00E80A63">
        <w:rPr>
          <w:rFonts w:eastAsia="Times New Roman" w:cstheme="minorHAnsi"/>
        </w:rPr>
        <w:t xml:space="preserve">may </w:t>
      </w:r>
      <w:r w:rsidR="00475074" w:rsidRPr="00E80A63">
        <w:rPr>
          <w:rFonts w:eastAsia="Times New Roman" w:cstheme="minorHAnsi"/>
        </w:rPr>
        <w:t xml:space="preserve">experience difficulty </w:t>
      </w:r>
      <w:r w:rsidRPr="00E80A63">
        <w:rPr>
          <w:rFonts w:eastAsia="Times New Roman" w:cstheme="minorHAnsi"/>
        </w:rPr>
        <w:t>in running the process</w:t>
      </w:r>
      <w:r w:rsidR="00762D96" w:rsidRPr="00E80A63">
        <w:rPr>
          <w:rFonts w:eastAsia="Times New Roman" w:cstheme="minorHAnsi"/>
        </w:rPr>
        <w:t xml:space="preserve"> on their own</w:t>
      </w:r>
      <w:r w:rsidR="00E36894" w:rsidRPr="00E80A63">
        <w:rPr>
          <w:rFonts w:eastAsia="Times New Roman" w:cstheme="minorHAnsi"/>
        </w:rPr>
        <w:t xml:space="preserve"> </w:t>
      </w:r>
      <w:r w:rsidR="00B95150" w:rsidRPr="00E80A63">
        <w:rPr>
          <w:rFonts w:eastAsia="Times New Roman" w:cstheme="minorHAnsi"/>
        </w:rPr>
        <w:t xml:space="preserve">in the future </w:t>
      </w:r>
      <w:r w:rsidRPr="00E80A63">
        <w:rPr>
          <w:rFonts w:eastAsia="Times New Roman" w:cstheme="minorHAnsi"/>
        </w:rPr>
        <w:t xml:space="preserve">since the administrative procedures </w:t>
      </w:r>
      <w:r w:rsidR="0003000B" w:rsidRPr="00E80A63">
        <w:rPr>
          <w:rFonts w:eastAsia="Times New Roman" w:cstheme="minorHAnsi"/>
        </w:rPr>
        <w:t xml:space="preserve">for approving </w:t>
      </w:r>
      <w:r w:rsidR="00475074" w:rsidRPr="00E80A63">
        <w:rPr>
          <w:rFonts w:eastAsia="Times New Roman" w:cstheme="minorHAnsi"/>
        </w:rPr>
        <w:t xml:space="preserve">the </w:t>
      </w:r>
      <w:r w:rsidR="0003000B" w:rsidRPr="00E80A63">
        <w:rPr>
          <w:rFonts w:eastAsia="Times New Roman" w:cstheme="minorHAnsi"/>
        </w:rPr>
        <w:t xml:space="preserve">ammunition for disposal </w:t>
      </w:r>
      <w:r w:rsidRPr="00E80A63">
        <w:rPr>
          <w:rFonts w:eastAsia="Times New Roman" w:cstheme="minorHAnsi"/>
        </w:rPr>
        <w:t>are long</w:t>
      </w:r>
      <w:r w:rsidR="00475074" w:rsidRPr="00E80A63">
        <w:rPr>
          <w:rFonts w:eastAsia="Times New Roman" w:cstheme="minorHAnsi"/>
        </w:rPr>
        <w:t xml:space="preserve">. This is because of </w:t>
      </w:r>
      <w:r w:rsidRPr="00E80A63">
        <w:rPr>
          <w:rFonts w:eastAsia="Times New Roman" w:cstheme="minorHAnsi"/>
        </w:rPr>
        <w:t xml:space="preserve">the </w:t>
      </w:r>
      <w:r w:rsidR="0059326D" w:rsidRPr="00E80A63">
        <w:rPr>
          <w:rFonts w:eastAsia="Times New Roman" w:cstheme="minorHAnsi"/>
        </w:rPr>
        <w:t xml:space="preserve">complexity of </w:t>
      </w:r>
      <w:r w:rsidR="007A2A1D" w:rsidRPr="00E80A63">
        <w:rPr>
          <w:rFonts w:eastAsia="Times New Roman" w:cstheme="minorHAnsi"/>
        </w:rPr>
        <w:t>the government structures</w:t>
      </w:r>
      <w:r w:rsidR="0059326D" w:rsidRPr="00E80A63">
        <w:rPr>
          <w:rFonts w:eastAsia="Times New Roman" w:cstheme="minorHAnsi"/>
        </w:rPr>
        <w:t xml:space="preserve"> and the </w:t>
      </w:r>
      <w:r w:rsidRPr="00E80A63">
        <w:rPr>
          <w:rFonts w:eastAsia="Times New Roman" w:cstheme="minorHAnsi"/>
        </w:rPr>
        <w:t xml:space="preserve">fact that </w:t>
      </w:r>
      <w:r w:rsidR="00B518D7" w:rsidRPr="00E80A63">
        <w:rPr>
          <w:rFonts w:eastAsia="Times New Roman" w:cstheme="minorHAnsi"/>
        </w:rPr>
        <w:t xml:space="preserve">the </w:t>
      </w:r>
      <w:r w:rsidR="00B95150" w:rsidRPr="00E80A63">
        <w:rPr>
          <w:rFonts w:eastAsia="Times New Roman" w:cstheme="minorHAnsi"/>
        </w:rPr>
        <w:t>P</w:t>
      </w:r>
      <w:r w:rsidRPr="00E80A63">
        <w:rPr>
          <w:rFonts w:eastAsia="Times New Roman" w:cstheme="minorHAnsi"/>
        </w:rPr>
        <w:t xml:space="preserve">residency </w:t>
      </w:r>
      <w:r w:rsidR="00475074" w:rsidRPr="00E80A63">
        <w:rPr>
          <w:rFonts w:eastAsia="Times New Roman" w:cstheme="minorHAnsi"/>
        </w:rPr>
        <w:t xml:space="preserve">must </w:t>
      </w:r>
      <w:r w:rsidRPr="00E80A63">
        <w:rPr>
          <w:rFonts w:eastAsia="Times New Roman" w:cstheme="minorHAnsi"/>
        </w:rPr>
        <w:t>approve ammunition disposal.</w:t>
      </w:r>
      <w:r w:rsidR="00FC6851" w:rsidRPr="00E80A63">
        <w:rPr>
          <w:rFonts w:eastAsia="Times New Roman" w:cstheme="minorHAnsi"/>
        </w:rPr>
        <w:t xml:space="preserve"> </w:t>
      </w:r>
      <w:r w:rsidR="00C93EEF" w:rsidRPr="00E80A63">
        <w:rPr>
          <w:rFonts w:cstheme="minorHAnsi"/>
        </w:rPr>
        <w:t>In addition to</w:t>
      </w:r>
      <w:r w:rsidR="0003000B" w:rsidRPr="00E80A63">
        <w:rPr>
          <w:rFonts w:cstheme="minorHAnsi"/>
        </w:rPr>
        <w:t xml:space="preserve"> the length of the </w:t>
      </w:r>
      <w:r w:rsidR="00B57853" w:rsidRPr="00E80A63">
        <w:rPr>
          <w:rFonts w:cstheme="minorHAnsi"/>
        </w:rPr>
        <w:t xml:space="preserve">administrative </w:t>
      </w:r>
      <w:r w:rsidR="0003000B" w:rsidRPr="00E80A63">
        <w:rPr>
          <w:rFonts w:cstheme="minorHAnsi"/>
        </w:rPr>
        <w:t>procedures</w:t>
      </w:r>
      <w:r w:rsidR="00B57853" w:rsidRPr="00E80A63">
        <w:rPr>
          <w:rFonts w:cstheme="minorHAnsi"/>
        </w:rPr>
        <w:t xml:space="preserve">, </w:t>
      </w:r>
      <w:r w:rsidR="00475074" w:rsidRPr="00E80A63">
        <w:rPr>
          <w:rFonts w:cstheme="minorHAnsi"/>
        </w:rPr>
        <w:t xml:space="preserve">different levels of government cover </w:t>
      </w:r>
      <w:r w:rsidR="0003000B" w:rsidRPr="00E80A63">
        <w:rPr>
          <w:rFonts w:cstheme="minorHAnsi"/>
        </w:rPr>
        <w:t xml:space="preserve">strategic </w:t>
      </w:r>
      <w:r w:rsidR="00475074" w:rsidRPr="00E80A63">
        <w:rPr>
          <w:rFonts w:cstheme="minorHAnsi"/>
        </w:rPr>
        <w:t>decision-making</w:t>
      </w:r>
      <w:r w:rsidR="00DC1F32" w:rsidRPr="00E80A63">
        <w:rPr>
          <w:rFonts w:cstheme="minorHAnsi"/>
        </w:rPr>
        <w:t xml:space="preserve"> and this factor </w:t>
      </w:r>
      <w:r w:rsidR="00475074" w:rsidRPr="00E80A63">
        <w:rPr>
          <w:rFonts w:cstheme="minorHAnsi"/>
        </w:rPr>
        <w:t>influenc</w:t>
      </w:r>
      <w:r w:rsidR="00DC1F32" w:rsidRPr="00E80A63">
        <w:rPr>
          <w:rFonts w:cstheme="minorHAnsi"/>
        </w:rPr>
        <w:t>es ammunition stockpile management (</w:t>
      </w:r>
      <w:r w:rsidR="0003000B" w:rsidRPr="00E80A63">
        <w:rPr>
          <w:rFonts w:cstheme="minorHAnsi"/>
        </w:rPr>
        <w:t xml:space="preserve">sale, donation </w:t>
      </w:r>
      <w:r w:rsidR="00475074" w:rsidRPr="00E80A63">
        <w:rPr>
          <w:rFonts w:cstheme="minorHAnsi"/>
        </w:rPr>
        <w:t xml:space="preserve">or </w:t>
      </w:r>
      <w:r w:rsidR="00F3174D" w:rsidRPr="00E80A63">
        <w:rPr>
          <w:rFonts w:cstheme="minorHAnsi"/>
        </w:rPr>
        <w:t>disposal</w:t>
      </w:r>
      <w:r w:rsidR="00DC1F32" w:rsidRPr="00E80A63">
        <w:rPr>
          <w:rFonts w:cstheme="minorHAnsi"/>
        </w:rPr>
        <w:t>)</w:t>
      </w:r>
      <w:r w:rsidR="0000513A" w:rsidRPr="00E80A63">
        <w:rPr>
          <w:rFonts w:cstheme="minorHAnsi"/>
        </w:rPr>
        <w:t>.</w:t>
      </w:r>
    </w:p>
    <w:p w14:paraId="5D787707" w14:textId="77777777" w:rsidR="00620E1E" w:rsidRPr="00E80A63" w:rsidRDefault="00620E1E" w:rsidP="00523E3F">
      <w:pPr>
        <w:spacing w:after="0" w:line="293" w:lineRule="atLeast"/>
        <w:jc w:val="both"/>
        <w:textAlignment w:val="baseline"/>
        <w:rPr>
          <w:rFonts w:cstheme="minorHAnsi"/>
        </w:rPr>
      </w:pPr>
    </w:p>
    <w:p w14:paraId="59895BEA" w14:textId="5B1BE890" w:rsidR="00CA7035" w:rsidRPr="00E80A63" w:rsidRDefault="00665605" w:rsidP="00703ECA">
      <w:pPr>
        <w:spacing w:line="293" w:lineRule="atLeast"/>
        <w:jc w:val="both"/>
        <w:textAlignment w:val="baseline"/>
        <w:rPr>
          <w:rFonts w:eastAsia="Times New Roman" w:cstheme="minorHAnsi"/>
        </w:rPr>
      </w:pPr>
      <w:r w:rsidRPr="00E80A63">
        <w:rPr>
          <w:rFonts w:eastAsia="Times New Roman" w:cstheme="minorHAnsi"/>
        </w:rPr>
        <w:t>Similarly</w:t>
      </w:r>
      <w:r w:rsidR="003E71F2" w:rsidRPr="00E80A63">
        <w:rPr>
          <w:rFonts w:eastAsia="Times New Roman" w:cstheme="minorHAnsi"/>
        </w:rPr>
        <w:t>,</w:t>
      </w:r>
      <w:r w:rsidR="00F61490" w:rsidRPr="00E80A63">
        <w:rPr>
          <w:rFonts w:eastAsia="Times New Roman" w:cstheme="minorHAnsi"/>
        </w:rPr>
        <w:t xml:space="preserve"> </w:t>
      </w:r>
      <w:r w:rsidR="0003000B" w:rsidRPr="00E80A63">
        <w:rPr>
          <w:rFonts w:eastAsia="Times New Roman" w:cstheme="minorHAnsi"/>
        </w:rPr>
        <w:t xml:space="preserve">the interviewees did not </w:t>
      </w:r>
      <w:r w:rsidR="00CA7035" w:rsidRPr="00E80A63">
        <w:rPr>
          <w:rFonts w:eastAsia="Times New Roman" w:cstheme="minorHAnsi"/>
        </w:rPr>
        <w:t xml:space="preserve">share </w:t>
      </w:r>
      <w:r w:rsidR="0003000B" w:rsidRPr="00E80A63">
        <w:rPr>
          <w:rFonts w:eastAsia="Times New Roman" w:cstheme="minorHAnsi"/>
        </w:rPr>
        <w:t>the same opinion about the</w:t>
      </w:r>
      <w:r w:rsidR="00F61490" w:rsidRPr="00E80A63">
        <w:rPr>
          <w:rFonts w:eastAsia="Times New Roman" w:cstheme="minorHAnsi"/>
        </w:rPr>
        <w:t xml:space="preserve"> </w:t>
      </w:r>
      <w:r w:rsidR="003E71F2" w:rsidRPr="00E80A63">
        <w:rPr>
          <w:rFonts w:cstheme="minorHAnsi"/>
        </w:rPr>
        <w:t>e</w:t>
      </w:r>
      <w:r w:rsidR="0003000B" w:rsidRPr="00E80A63">
        <w:rPr>
          <w:rFonts w:cstheme="minorHAnsi"/>
        </w:rPr>
        <w:t xml:space="preserve">xtent to which the officers and soldiers of </w:t>
      </w:r>
      <w:r w:rsidR="00475074" w:rsidRPr="00E80A63">
        <w:rPr>
          <w:rFonts w:cstheme="minorHAnsi"/>
        </w:rPr>
        <w:t xml:space="preserve">the </w:t>
      </w:r>
      <w:r w:rsidR="00E80A63" w:rsidRPr="00E80A63">
        <w:rPr>
          <w:rFonts w:cstheme="minorHAnsi"/>
        </w:rPr>
        <w:t>Armed Forces</w:t>
      </w:r>
      <w:r w:rsidR="00A212E8" w:rsidRPr="00E80A63">
        <w:rPr>
          <w:rFonts w:cstheme="minorHAnsi"/>
        </w:rPr>
        <w:t xml:space="preserve"> </w:t>
      </w:r>
      <w:r w:rsidR="002C2719" w:rsidRPr="00E80A63">
        <w:rPr>
          <w:rFonts w:cstheme="minorHAnsi"/>
        </w:rPr>
        <w:t xml:space="preserve">of </w:t>
      </w:r>
      <w:r w:rsidR="00F26C8E" w:rsidRPr="00E80A63">
        <w:rPr>
          <w:rFonts w:cstheme="minorHAnsi"/>
        </w:rPr>
        <w:t>Bosnia and Herzegovina</w:t>
      </w:r>
      <w:r w:rsidR="0003000B" w:rsidRPr="00E80A63">
        <w:rPr>
          <w:rFonts w:cstheme="minorHAnsi"/>
        </w:rPr>
        <w:t xml:space="preserve"> </w:t>
      </w:r>
      <w:r w:rsidR="00CA7035" w:rsidRPr="00E80A63">
        <w:rPr>
          <w:rFonts w:cstheme="minorHAnsi"/>
        </w:rPr>
        <w:t xml:space="preserve">have been </w:t>
      </w:r>
      <w:r w:rsidR="0003000B" w:rsidRPr="00E80A63">
        <w:rPr>
          <w:rFonts w:cstheme="minorHAnsi"/>
        </w:rPr>
        <w:t xml:space="preserve">capacitated through </w:t>
      </w:r>
      <w:r w:rsidR="00CA7035" w:rsidRPr="00E80A63">
        <w:rPr>
          <w:rFonts w:cstheme="minorHAnsi"/>
        </w:rPr>
        <w:t xml:space="preserve">the </w:t>
      </w:r>
      <w:r w:rsidR="0003000B" w:rsidRPr="00E80A63">
        <w:rPr>
          <w:rFonts w:cstheme="minorHAnsi"/>
        </w:rPr>
        <w:t>transfer of skills and knowledge in the area of demilitari</w:t>
      </w:r>
      <w:r w:rsidR="00620E1E" w:rsidRPr="00E80A63">
        <w:rPr>
          <w:rFonts w:cstheme="minorHAnsi"/>
        </w:rPr>
        <w:t>s</w:t>
      </w:r>
      <w:r w:rsidR="0003000B" w:rsidRPr="00E80A63">
        <w:rPr>
          <w:rFonts w:cstheme="minorHAnsi"/>
        </w:rPr>
        <w:t>ation</w:t>
      </w:r>
      <w:r w:rsidR="00823364" w:rsidRPr="00E80A63">
        <w:rPr>
          <w:rFonts w:cstheme="minorHAnsi"/>
        </w:rPr>
        <w:t xml:space="preserve"> implemented by the </w:t>
      </w:r>
      <w:r w:rsidR="00B95150" w:rsidRPr="00E80A63">
        <w:rPr>
          <w:rFonts w:cstheme="minorHAnsi"/>
        </w:rPr>
        <w:t xml:space="preserve">EU STAR </w:t>
      </w:r>
      <w:r w:rsidR="00620E1E" w:rsidRPr="00E80A63">
        <w:rPr>
          <w:rFonts w:cstheme="minorHAnsi"/>
        </w:rPr>
        <w:t>p</w:t>
      </w:r>
      <w:r w:rsidR="0050551F" w:rsidRPr="00E80A63">
        <w:rPr>
          <w:rFonts w:cstheme="minorHAnsi"/>
        </w:rPr>
        <w:t>roject</w:t>
      </w:r>
      <w:r w:rsidR="00823364" w:rsidRPr="00E80A63">
        <w:rPr>
          <w:rFonts w:cstheme="minorHAnsi"/>
        </w:rPr>
        <w:t>.</w:t>
      </w:r>
      <w:r w:rsidR="003D6731" w:rsidRPr="00E80A63">
        <w:rPr>
          <w:rFonts w:eastAsia="Times New Roman" w:cstheme="minorHAnsi"/>
        </w:rPr>
        <w:t xml:space="preserve"> </w:t>
      </w:r>
      <w:r w:rsidR="00523E3F" w:rsidRPr="00E80A63">
        <w:rPr>
          <w:rFonts w:eastAsia="Times New Roman" w:cstheme="minorHAnsi"/>
        </w:rPr>
        <w:t>T</w:t>
      </w:r>
      <w:r w:rsidR="00CA7035" w:rsidRPr="00E80A63">
        <w:rPr>
          <w:rFonts w:eastAsia="Times New Roman" w:cstheme="minorHAnsi"/>
        </w:rPr>
        <w:t>he t</w:t>
      </w:r>
      <w:r w:rsidR="00523E3F" w:rsidRPr="00E80A63">
        <w:rPr>
          <w:rFonts w:eastAsia="Times New Roman" w:cstheme="minorHAnsi"/>
        </w:rPr>
        <w:t>ransfer of skills and knowledge</w:t>
      </w:r>
      <w:r w:rsidR="005422BE" w:rsidRPr="00E80A63">
        <w:rPr>
          <w:rFonts w:eastAsia="Times New Roman" w:cstheme="minorHAnsi"/>
        </w:rPr>
        <w:t xml:space="preserve"> </w:t>
      </w:r>
      <w:r w:rsidR="00CA7035" w:rsidRPr="00E80A63">
        <w:rPr>
          <w:rFonts w:eastAsia="Times New Roman" w:cstheme="minorHAnsi"/>
        </w:rPr>
        <w:t>from</w:t>
      </w:r>
      <w:r w:rsidR="00B95150" w:rsidRPr="00E80A63">
        <w:rPr>
          <w:rFonts w:eastAsia="Times New Roman" w:cstheme="minorHAnsi"/>
        </w:rPr>
        <w:t xml:space="preserve"> the project and its contractor</w:t>
      </w:r>
      <w:r w:rsidR="00CA7035" w:rsidRPr="00E80A63">
        <w:rPr>
          <w:rFonts w:eastAsia="Times New Roman" w:cstheme="minorHAnsi"/>
        </w:rPr>
        <w:t xml:space="preserve"> </w:t>
      </w:r>
      <w:r w:rsidR="005422BE" w:rsidRPr="00E80A63">
        <w:rPr>
          <w:rFonts w:eastAsia="Times New Roman" w:cstheme="minorHAnsi"/>
        </w:rPr>
        <w:t xml:space="preserve">to </w:t>
      </w:r>
      <w:r w:rsidR="00475074" w:rsidRPr="00E80A63">
        <w:rPr>
          <w:rFonts w:eastAsia="Times New Roman" w:cstheme="minorHAnsi"/>
        </w:rPr>
        <w:t xml:space="preserve">the </w:t>
      </w:r>
      <w:r w:rsidR="00E80A63" w:rsidRPr="00E80A63">
        <w:rPr>
          <w:rFonts w:eastAsia="Times New Roman" w:cstheme="minorHAnsi"/>
        </w:rPr>
        <w:t>Armed Forces</w:t>
      </w:r>
      <w:r w:rsidR="005422BE"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5422BE" w:rsidRPr="00E80A63">
        <w:rPr>
          <w:rFonts w:eastAsia="Times New Roman" w:cstheme="minorHAnsi"/>
        </w:rPr>
        <w:t xml:space="preserve"> personnel</w:t>
      </w:r>
      <w:r w:rsidR="00E63AEE" w:rsidRPr="00E80A63">
        <w:rPr>
          <w:rFonts w:eastAsia="Times New Roman" w:cstheme="minorHAnsi"/>
        </w:rPr>
        <w:t xml:space="preserve"> </w:t>
      </w:r>
      <w:r w:rsidR="00523E3F" w:rsidRPr="00E80A63">
        <w:rPr>
          <w:rFonts w:eastAsia="Times New Roman" w:cstheme="minorHAnsi"/>
        </w:rPr>
        <w:t>has been completed</w:t>
      </w:r>
      <w:r w:rsidR="0003000B" w:rsidRPr="00E80A63">
        <w:rPr>
          <w:rFonts w:eastAsia="Times New Roman" w:cstheme="minorHAnsi"/>
        </w:rPr>
        <w:t xml:space="preserve"> and certifications </w:t>
      </w:r>
      <w:r w:rsidR="003D6731" w:rsidRPr="00E80A63">
        <w:rPr>
          <w:rFonts w:eastAsia="Times New Roman" w:cstheme="minorHAnsi"/>
        </w:rPr>
        <w:t>for ammunition demilitari</w:t>
      </w:r>
      <w:r w:rsidR="00620E1E" w:rsidRPr="00E80A63">
        <w:rPr>
          <w:rFonts w:eastAsia="Times New Roman" w:cstheme="minorHAnsi"/>
        </w:rPr>
        <w:t>s</w:t>
      </w:r>
      <w:r w:rsidR="003D6731" w:rsidRPr="00E80A63">
        <w:rPr>
          <w:rFonts w:eastAsia="Times New Roman" w:cstheme="minorHAnsi"/>
        </w:rPr>
        <w:t xml:space="preserve">ation </w:t>
      </w:r>
      <w:r w:rsidR="0003000B" w:rsidRPr="00E80A63">
        <w:rPr>
          <w:rFonts w:eastAsia="Times New Roman" w:cstheme="minorHAnsi"/>
        </w:rPr>
        <w:t>obtained</w:t>
      </w:r>
      <w:r w:rsidR="00523E3F" w:rsidRPr="00E80A63">
        <w:rPr>
          <w:rFonts w:eastAsia="Times New Roman" w:cstheme="minorHAnsi"/>
        </w:rPr>
        <w:t xml:space="preserve">. There is a special section </w:t>
      </w:r>
      <w:r w:rsidR="00CA7035" w:rsidRPr="00E80A63">
        <w:rPr>
          <w:rFonts w:eastAsia="Times New Roman" w:cstheme="minorHAnsi"/>
        </w:rPr>
        <w:t>at the T</w:t>
      </w:r>
      <w:r w:rsidR="00523E3F" w:rsidRPr="00E80A63">
        <w:rPr>
          <w:rFonts w:eastAsia="Times New Roman" w:cstheme="minorHAnsi"/>
        </w:rPr>
        <w:t xml:space="preserve">raining and </w:t>
      </w:r>
      <w:r w:rsidR="00CA7035" w:rsidRPr="00E80A63">
        <w:rPr>
          <w:rFonts w:eastAsia="Times New Roman" w:cstheme="minorHAnsi"/>
        </w:rPr>
        <w:t>D</w:t>
      </w:r>
      <w:r w:rsidR="00523E3F" w:rsidRPr="00E80A63">
        <w:rPr>
          <w:rFonts w:eastAsia="Times New Roman" w:cstheme="minorHAnsi"/>
        </w:rPr>
        <w:t>octrine</w:t>
      </w:r>
      <w:r w:rsidR="00CA7035" w:rsidRPr="00E80A63">
        <w:rPr>
          <w:rFonts w:eastAsia="Times New Roman" w:cstheme="minorHAnsi"/>
        </w:rPr>
        <w:t xml:space="preserve"> Centre in</w:t>
      </w:r>
      <w:r w:rsidR="00523E3F" w:rsidRPr="00E80A63">
        <w:rPr>
          <w:rFonts w:eastAsia="Times New Roman" w:cstheme="minorHAnsi"/>
        </w:rPr>
        <w:t xml:space="preserve"> </w:t>
      </w:r>
      <w:proofErr w:type="spellStart"/>
      <w:r w:rsidR="002C2719" w:rsidRPr="00E80A63">
        <w:rPr>
          <w:rFonts w:eastAsia="Times New Roman" w:cstheme="minorHAnsi"/>
        </w:rPr>
        <w:t>Travnik</w:t>
      </w:r>
      <w:proofErr w:type="spellEnd"/>
      <w:r w:rsidR="002C2719" w:rsidRPr="00E80A63">
        <w:rPr>
          <w:rFonts w:eastAsia="Times New Roman" w:cstheme="minorHAnsi"/>
        </w:rPr>
        <w:t xml:space="preserve"> </w:t>
      </w:r>
      <w:r w:rsidR="00CA7035" w:rsidRPr="00E80A63">
        <w:rPr>
          <w:rFonts w:eastAsia="Times New Roman" w:cstheme="minorHAnsi"/>
        </w:rPr>
        <w:t xml:space="preserve">that is responsible for </w:t>
      </w:r>
      <w:r w:rsidR="00523E3F" w:rsidRPr="00E80A63">
        <w:rPr>
          <w:rFonts w:eastAsia="Times New Roman" w:cstheme="minorHAnsi"/>
        </w:rPr>
        <w:t>training</w:t>
      </w:r>
      <w:r w:rsidR="00CA7035" w:rsidRPr="00E80A63">
        <w:rPr>
          <w:rFonts w:eastAsia="Times New Roman" w:cstheme="minorHAnsi"/>
        </w:rPr>
        <w:t xml:space="preserve"> within the </w:t>
      </w:r>
      <w:r w:rsidR="00E80A63" w:rsidRPr="00E80A63">
        <w:rPr>
          <w:rFonts w:eastAsia="Times New Roman" w:cstheme="minorHAnsi"/>
        </w:rPr>
        <w:t>Armed Forces</w:t>
      </w:r>
      <w:r w:rsidR="00CA7035" w:rsidRPr="00E80A63">
        <w:rPr>
          <w:rFonts w:eastAsia="Times New Roman" w:cstheme="minorHAnsi"/>
        </w:rPr>
        <w:t xml:space="preserve"> of Bosnia and Herzegovina. Th</w:t>
      </w:r>
      <w:r w:rsidR="00F61490" w:rsidRPr="00E80A63">
        <w:rPr>
          <w:rFonts w:eastAsia="Times New Roman" w:cstheme="minorHAnsi"/>
        </w:rPr>
        <w:t>ree of</w:t>
      </w:r>
      <w:r w:rsidR="00C142C3" w:rsidRPr="00E80A63">
        <w:rPr>
          <w:rFonts w:eastAsia="Times New Roman" w:cstheme="minorHAnsi"/>
        </w:rPr>
        <w:t xml:space="preserve"> its members </w:t>
      </w:r>
      <w:r w:rsidR="00CA7035" w:rsidRPr="00E80A63">
        <w:rPr>
          <w:rFonts w:eastAsia="Times New Roman" w:cstheme="minorHAnsi"/>
        </w:rPr>
        <w:t>were</w:t>
      </w:r>
      <w:r w:rsidR="00C142C3" w:rsidRPr="00E80A63">
        <w:rPr>
          <w:rFonts w:eastAsia="Times New Roman" w:cstheme="minorHAnsi"/>
        </w:rPr>
        <w:t xml:space="preserve"> trained</w:t>
      </w:r>
      <w:r w:rsidR="0003000B" w:rsidRPr="00E80A63">
        <w:rPr>
          <w:rFonts w:eastAsia="Times New Roman" w:cstheme="minorHAnsi"/>
        </w:rPr>
        <w:t xml:space="preserve"> </w:t>
      </w:r>
      <w:r w:rsidR="00CA7035" w:rsidRPr="00E80A63">
        <w:rPr>
          <w:rFonts w:cstheme="minorHAnsi"/>
        </w:rPr>
        <w:t xml:space="preserve">through </w:t>
      </w:r>
      <w:r w:rsidR="0003000B" w:rsidRPr="00E80A63">
        <w:rPr>
          <w:rFonts w:cstheme="minorHAnsi"/>
        </w:rPr>
        <w:t>two separate modules for separate system</w:t>
      </w:r>
      <w:r w:rsidR="00CA7035" w:rsidRPr="00E80A63">
        <w:rPr>
          <w:rFonts w:cstheme="minorHAnsi"/>
        </w:rPr>
        <w:t>s:</w:t>
      </w:r>
      <w:r w:rsidR="00C142C3" w:rsidRPr="00E80A63">
        <w:rPr>
          <w:rFonts w:cstheme="minorHAnsi"/>
        </w:rPr>
        <w:t xml:space="preserve"> </w:t>
      </w:r>
      <w:r w:rsidR="00CA7035" w:rsidRPr="00E80A63">
        <w:rPr>
          <w:rFonts w:cstheme="minorHAnsi"/>
        </w:rPr>
        <w:t xml:space="preserve">1) </w:t>
      </w:r>
      <w:r w:rsidR="00C142C3" w:rsidRPr="00E80A63">
        <w:rPr>
          <w:bCs/>
          <w:bdr w:val="none" w:sz="0" w:space="0" w:color="auto" w:frame="1"/>
        </w:rPr>
        <w:t>management of ammunition a</w:t>
      </w:r>
      <w:r w:rsidR="002C2719" w:rsidRPr="00E80A63">
        <w:rPr>
          <w:bCs/>
          <w:bdr w:val="none" w:sz="0" w:space="0" w:color="auto" w:frame="1"/>
        </w:rPr>
        <w:t xml:space="preserve">nd </w:t>
      </w:r>
      <w:r w:rsidR="00CA7035" w:rsidRPr="00E80A63">
        <w:rPr>
          <w:bCs/>
          <w:bdr w:val="none" w:sz="0" w:space="0" w:color="auto" w:frame="1"/>
        </w:rPr>
        <w:t xml:space="preserve">2) </w:t>
      </w:r>
      <w:r w:rsidR="002C2719" w:rsidRPr="00E80A63">
        <w:rPr>
          <w:bCs/>
          <w:bdr w:val="none" w:sz="0" w:space="0" w:color="auto" w:frame="1"/>
        </w:rPr>
        <w:t>explosive ordnance and</w:t>
      </w:r>
      <w:r w:rsidR="00C142C3" w:rsidRPr="00E80A63">
        <w:rPr>
          <w:bCs/>
          <w:bdr w:val="none" w:sz="0" w:space="0" w:color="auto" w:frame="1"/>
        </w:rPr>
        <w:t xml:space="preserve"> ammunition disposal</w:t>
      </w:r>
      <w:r w:rsidR="00B95150" w:rsidRPr="00E80A63">
        <w:rPr>
          <w:bCs/>
          <w:bdr w:val="none" w:sz="0" w:space="0" w:color="auto" w:frame="1"/>
        </w:rPr>
        <w:t>.</w:t>
      </w:r>
      <w:r w:rsidR="0003000B" w:rsidRPr="00E80A63">
        <w:rPr>
          <w:rFonts w:cstheme="minorHAnsi"/>
        </w:rPr>
        <w:t xml:space="preserve"> </w:t>
      </w:r>
      <w:r w:rsidR="00B95150" w:rsidRPr="00E80A63">
        <w:rPr>
          <w:rFonts w:cstheme="minorHAnsi"/>
        </w:rPr>
        <w:t xml:space="preserve">This enabled </w:t>
      </w:r>
      <w:r w:rsidR="0003000B" w:rsidRPr="00E80A63">
        <w:rPr>
          <w:rFonts w:cstheme="minorHAnsi"/>
        </w:rPr>
        <w:t>interchangeability</w:t>
      </w:r>
      <w:r w:rsidR="00B95150" w:rsidRPr="00E80A63">
        <w:rPr>
          <w:rFonts w:eastAsia="Times New Roman" w:cstheme="minorHAnsi"/>
        </w:rPr>
        <w:t xml:space="preserve"> and</w:t>
      </w:r>
      <w:r w:rsidR="00523E3F" w:rsidRPr="00E80A63">
        <w:rPr>
          <w:rFonts w:eastAsia="Times New Roman" w:cstheme="minorHAnsi"/>
        </w:rPr>
        <w:t xml:space="preserve"> contribute</w:t>
      </w:r>
      <w:r w:rsidR="00B95150" w:rsidRPr="00E80A63">
        <w:rPr>
          <w:rFonts w:eastAsia="Times New Roman" w:cstheme="minorHAnsi"/>
        </w:rPr>
        <w:t>d</w:t>
      </w:r>
      <w:r w:rsidR="00523E3F" w:rsidRPr="00E80A63">
        <w:rPr>
          <w:rFonts w:eastAsia="Times New Roman" w:cstheme="minorHAnsi"/>
        </w:rPr>
        <w:t xml:space="preserve"> to the </w:t>
      </w:r>
      <w:r w:rsidR="00E80A63" w:rsidRPr="00E80A63">
        <w:rPr>
          <w:rFonts w:eastAsia="Times New Roman" w:cstheme="minorHAnsi"/>
        </w:rPr>
        <w:t>Armed Forces</w:t>
      </w:r>
      <w:r w:rsidR="00D723B8" w:rsidRPr="00E80A63">
        <w:rPr>
          <w:rFonts w:eastAsia="Times New Roman" w:cstheme="minorHAnsi"/>
        </w:rPr>
        <w:t xml:space="preserve"> </w:t>
      </w:r>
      <w:r w:rsidR="003D6731" w:rsidRPr="00E80A63">
        <w:rPr>
          <w:rFonts w:eastAsia="Times New Roman" w:cstheme="minorHAnsi"/>
        </w:rPr>
        <w:t xml:space="preserve">of </w:t>
      </w:r>
      <w:r w:rsidR="00F26C8E" w:rsidRPr="00E80A63">
        <w:rPr>
          <w:rFonts w:eastAsia="Times New Roman" w:cstheme="minorHAnsi"/>
        </w:rPr>
        <w:t>Bosnia and Herzegovina</w:t>
      </w:r>
      <w:r w:rsidR="00D723B8" w:rsidRPr="00E80A63">
        <w:rPr>
          <w:rFonts w:eastAsia="Times New Roman" w:cstheme="minorHAnsi"/>
        </w:rPr>
        <w:t xml:space="preserve"> </w:t>
      </w:r>
      <w:r w:rsidR="00523E3F" w:rsidRPr="00E80A63">
        <w:rPr>
          <w:rFonts w:eastAsia="Times New Roman" w:cstheme="minorHAnsi"/>
        </w:rPr>
        <w:t xml:space="preserve">central source of knowledge for future times. </w:t>
      </w:r>
    </w:p>
    <w:p w14:paraId="78AF8C46" w14:textId="4A8ED45E" w:rsidR="0066085A" w:rsidRPr="00E80A63" w:rsidRDefault="00523E3F" w:rsidP="00703ECA">
      <w:pPr>
        <w:spacing w:line="293" w:lineRule="atLeast"/>
        <w:jc w:val="both"/>
        <w:textAlignment w:val="baseline"/>
      </w:pPr>
      <w:r w:rsidRPr="00E80A63">
        <w:rPr>
          <w:rFonts w:eastAsia="Times New Roman" w:cstheme="minorHAnsi"/>
        </w:rPr>
        <w:t xml:space="preserve">Many of </w:t>
      </w:r>
      <w:r w:rsidR="00CA7035" w:rsidRPr="00E80A63">
        <w:rPr>
          <w:rFonts w:eastAsia="Times New Roman" w:cstheme="minorHAnsi"/>
        </w:rPr>
        <w:t xml:space="preserve">the </w:t>
      </w:r>
      <w:r w:rsidR="004D4A52" w:rsidRPr="00E80A63">
        <w:rPr>
          <w:rFonts w:eastAsia="Times New Roman" w:cstheme="minorHAnsi"/>
        </w:rPr>
        <w:t>interviewees</w:t>
      </w:r>
      <w:r w:rsidRPr="00E80A63">
        <w:rPr>
          <w:rFonts w:eastAsia="Times New Roman" w:cstheme="minorHAnsi"/>
        </w:rPr>
        <w:t xml:space="preserve"> believe</w:t>
      </w:r>
      <w:r w:rsidR="00CA7035" w:rsidRPr="00E80A63">
        <w:rPr>
          <w:rFonts w:eastAsia="Times New Roman" w:cstheme="minorHAnsi"/>
        </w:rPr>
        <w:t>d that the</w:t>
      </w:r>
      <w:r w:rsidRPr="00E80A63">
        <w:rPr>
          <w:rFonts w:eastAsia="Times New Roman" w:cstheme="minorHAnsi"/>
        </w:rPr>
        <w:t xml:space="preserve"> officers and soldiers are </w:t>
      </w:r>
      <w:r w:rsidR="00CA7035" w:rsidRPr="00E80A63">
        <w:rPr>
          <w:rFonts w:eastAsia="Times New Roman" w:cstheme="minorHAnsi"/>
        </w:rPr>
        <w:t xml:space="preserve">well </w:t>
      </w:r>
      <w:r w:rsidR="000E2BFC" w:rsidRPr="00E80A63">
        <w:rPr>
          <w:rFonts w:eastAsia="Times New Roman" w:cstheme="minorHAnsi"/>
        </w:rPr>
        <w:t>capacitated</w:t>
      </w:r>
      <w:r w:rsidRPr="00E80A63">
        <w:rPr>
          <w:rFonts w:eastAsia="Times New Roman" w:cstheme="minorHAnsi"/>
        </w:rPr>
        <w:t xml:space="preserve"> </w:t>
      </w:r>
      <w:r w:rsidR="00CA7035" w:rsidRPr="00E80A63">
        <w:rPr>
          <w:rFonts w:eastAsia="Times New Roman" w:cstheme="minorHAnsi"/>
        </w:rPr>
        <w:t>but that</w:t>
      </w:r>
      <w:r w:rsidR="00C23206" w:rsidRPr="00E80A63">
        <w:rPr>
          <w:rFonts w:eastAsia="Times New Roman" w:cstheme="minorHAnsi"/>
        </w:rPr>
        <w:t xml:space="preserve"> the </w:t>
      </w:r>
      <w:r w:rsidR="00F9652E" w:rsidRPr="00E80A63">
        <w:rPr>
          <w:rFonts w:eastAsia="Times New Roman" w:cstheme="minorHAnsi"/>
        </w:rPr>
        <w:t>k</w:t>
      </w:r>
      <w:r w:rsidR="00954842" w:rsidRPr="00E80A63">
        <w:rPr>
          <w:rFonts w:eastAsia="Times New Roman" w:cstheme="minorHAnsi"/>
        </w:rPr>
        <w:t xml:space="preserve">nowledge gained through the </w:t>
      </w:r>
      <w:r w:rsidRPr="00E80A63">
        <w:rPr>
          <w:rFonts w:eastAsia="Times New Roman" w:cstheme="minorHAnsi"/>
        </w:rPr>
        <w:t xml:space="preserve">know-how training conducted on </w:t>
      </w:r>
      <w:r w:rsidR="00CA7035" w:rsidRPr="00E80A63">
        <w:rPr>
          <w:rFonts w:eastAsia="Times New Roman" w:cstheme="minorHAnsi"/>
        </w:rPr>
        <w:t xml:space="preserve">the usage of the </w:t>
      </w:r>
      <w:r w:rsidRPr="00E80A63">
        <w:rPr>
          <w:rFonts w:eastAsia="Times New Roman" w:cstheme="minorHAnsi"/>
        </w:rPr>
        <w:t xml:space="preserve">new machinery </w:t>
      </w:r>
      <w:r w:rsidR="00CA7035" w:rsidRPr="00E80A63">
        <w:rPr>
          <w:rFonts w:eastAsia="Times New Roman" w:cstheme="minorHAnsi"/>
        </w:rPr>
        <w:t>had</w:t>
      </w:r>
      <w:r w:rsidR="00110748" w:rsidRPr="00E80A63">
        <w:rPr>
          <w:rFonts w:eastAsia="Times New Roman" w:cstheme="minorHAnsi"/>
        </w:rPr>
        <w:t xml:space="preserve"> yet to be </w:t>
      </w:r>
      <w:r w:rsidR="000B574C" w:rsidRPr="00E80A63">
        <w:rPr>
          <w:rFonts w:eastAsia="Times New Roman" w:cstheme="minorHAnsi"/>
        </w:rPr>
        <w:t>tested.</w:t>
      </w:r>
      <w:r w:rsidR="00703ECA" w:rsidRPr="00E80A63">
        <w:rPr>
          <w:rFonts w:eastAsia="Times New Roman" w:cstheme="minorHAnsi"/>
        </w:rPr>
        <w:t xml:space="preserve"> </w:t>
      </w:r>
      <w:r w:rsidR="00CA7035" w:rsidRPr="00E80A63">
        <w:t>More d</w:t>
      </w:r>
      <w:r w:rsidR="009E2FC6" w:rsidRPr="00E80A63">
        <w:t xml:space="preserve">etail </w:t>
      </w:r>
      <w:r w:rsidR="00B90ED3" w:rsidRPr="00E80A63">
        <w:t xml:space="preserve">on </w:t>
      </w:r>
      <w:r w:rsidR="00CA7035" w:rsidRPr="00E80A63">
        <w:t xml:space="preserve">the </w:t>
      </w:r>
      <w:r w:rsidR="00B90ED3" w:rsidRPr="00E80A63">
        <w:t xml:space="preserve">status of </w:t>
      </w:r>
      <w:r w:rsidR="00CA7035" w:rsidRPr="00E80A63">
        <w:t xml:space="preserve">the </w:t>
      </w:r>
      <w:r w:rsidR="00B90ED3" w:rsidRPr="00E80A63">
        <w:t>results</w:t>
      </w:r>
      <w:r w:rsidR="009E2FC6" w:rsidRPr="00E80A63">
        <w:t xml:space="preserve"> for each indicator </w:t>
      </w:r>
      <w:r w:rsidR="00EF5542" w:rsidRPr="00E80A63">
        <w:t>is</w:t>
      </w:r>
      <w:r w:rsidR="009E2FC6" w:rsidRPr="00E80A63">
        <w:t xml:space="preserve"> provided </w:t>
      </w:r>
      <w:r w:rsidR="00CA7035" w:rsidRPr="00E80A63">
        <w:t xml:space="preserve">below </w:t>
      </w:r>
      <w:r w:rsidR="009E2FC6" w:rsidRPr="00E80A63">
        <w:t>in Tab</w:t>
      </w:r>
      <w:r w:rsidR="0097117C" w:rsidRPr="00E80A63">
        <w:t>le 2</w:t>
      </w:r>
      <w:r w:rsidR="007C574C" w:rsidRPr="00E80A63">
        <w:t>.</w:t>
      </w:r>
    </w:p>
    <w:p w14:paraId="42011F97" w14:textId="280FB38D" w:rsidR="00F61490" w:rsidRPr="00E80A63" w:rsidRDefault="0097117C" w:rsidP="007C574C">
      <w:pPr>
        <w:spacing w:after="0" w:line="293" w:lineRule="atLeast"/>
        <w:jc w:val="both"/>
        <w:textAlignment w:val="baseline"/>
      </w:pPr>
      <w:r w:rsidRPr="00E80A63">
        <w:t>Table 2</w:t>
      </w:r>
      <w:r w:rsidR="00CA7035" w:rsidRPr="00E80A63">
        <w:t>.</w:t>
      </w:r>
      <w:r w:rsidR="00B9358A" w:rsidRPr="00E80A63">
        <w:t xml:space="preserve"> </w:t>
      </w:r>
      <w:r w:rsidR="00EF5542" w:rsidRPr="00E80A63">
        <w:t>The s</w:t>
      </w:r>
      <w:r w:rsidR="00B9358A" w:rsidRPr="00E80A63">
        <w:t xml:space="preserve">tatus of </w:t>
      </w:r>
      <w:r w:rsidR="00CA7035" w:rsidRPr="00E80A63">
        <w:t xml:space="preserve">the </w:t>
      </w:r>
      <w:r w:rsidR="00B9358A" w:rsidRPr="00E80A63">
        <w:t xml:space="preserve">results </w:t>
      </w:r>
      <w:r w:rsidR="00EF5542" w:rsidRPr="00E80A63">
        <w:t xml:space="preserve">per </w:t>
      </w:r>
      <w:r w:rsidR="00B9358A" w:rsidRPr="00E80A63">
        <w:t>eac</w:t>
      </w:r>
      <w:r w:rsidR="0066085A" w:rsidRPr="00E80A63">
        <w:t xml:space="preserve">h </w:t>
      </w:r>
      <w:r w:rsidR="00EF5542" w:rsidRPr="00E80A63">
        <w:t>o</w:t>
      </w:r>
      <w:r w:rsidR="0066085A" w:rsidRPr="00E80A63">
        <w:t xml:space="preserve">utcome and </w:t>
      </w:r>
      <w:r w:rsidR="00EF5542" w:rsidRPr="00E80A63">
        <w:t>o</w:t>
      </w:r>
      <w:r w:rsidR="0066085A" w:rsidRPr="00E80A63">
        <w:t>utput indicator</w:t>
      </w:r>
    </w:p>
    <w:tbl>
      <w:tblPr>
        <w:tblStyle w:val="TableGrid"/>
        <w:tblW w:w="0" w:type="auto"/>
        <w:tblLook w:val="04A0" w:firstRow="1" w:lastRow="0" w:firstColumn="1" w:lastColumn="0" w:noHBand="0" w:noVBand="1"/>
      </w:tblPr>
      <w:tblGrid>
        <w:gridCol w:w="3015"/>
        <w:gridCol w:w="3032"/>
        <w:gridCol w:w="3015"/>
      </w:tblGrid>
      <w:tr w:rsidR="00B9358A" w:rsidRPr="00E80A63" w14:paraId="10AE34BF" w14:textId="77777777" w:rsidTr="001962E5">
        <w:tc>
          <w:tcPr>
            <w:tcW w:w="3096" w:type="dxa"/>
            <w:shd w:val="pct15" w:color="auto" w:fill="00B0F0"/>
          </w:tcPr>
          <w:p w14:paraId="4025BF6B" w14:textId="77777777" w:rsidR="00B9358A" w:rsidRPr="00E80A63" w:rsidRDefault="00B9358A" w:rsidP="00FE4AED">
            <w:pPr>
              <w:spacing w:line="293" w:lineRule="atLeast"/>
              <w:jc w:val="center"/>
              <w:textAlignment w:val="baseline"/>
              <w:rPr>
                <w:b/>
              </w:rPr>
            </w:pPr>
            <w:r w:rsidRPr="00E80A63">
              <w:rPr>
                <w:b/>
              </w:rPr>
              <w:t>Outcome /Outputs</w:t>
            </w:r>
          </w:p>
        </w:tc>
        <w:tc>
          <w:tcPr>
            <w:tcW w:w="3096" w:type="dxa"/>
            <w:shd w:val="pct15" w:color="auto" w:fill="00B0F0"/>
          </w:tcPr>
          <w:p w14:paraId="032D445E" w14:textId="7D67E343" w:rsidR="00B9358A" w:rsidRPr="00E80A63" w:rsidRDefault="00B9358A" w:rsidP="00FE4AED">
            <w:pPr>
              <w:spacing w:line="293" w:lineRule="atLeast"/>
              <w:jc w:val="center"/>
              <w:textAlignment w:val="baseline"/>
              <w:rPr>
                <w:b/>
              </w:rPr>
            </w:pPr>
            <w:r w:rsidRPr="00E80A63">
              <w:rPr>
                <w:b/>
              </w:rPr>
              <w:t>Indicator</w:t>
            </w:r>
          </w:p>
        </w:tc>
        <w:tc>
          <w:tcPr>
            <w:tcW w:w="3096" w:type="dxa"/>
            <w:shd w:val="pct15" w:color="auto" w:fill="00B0F0"/>
          </w:tcPr>
          <w:p w14:paraId="7AA46B1D" w14:textId="158686A4" w:rsidR="00B9358A" w:rsidRPr="00E80A63" w:rsidRDefault="00B9358A" w:rsidP="00FE4AED">
            <w:pPr>
              <w:spacing w:line="293" w:lineRule="atLeast"/>
              <w:jc w:val="center"/>
              <w:textAlignment w:val="baseline"/>
              <w:rPr>
                <w:b/>
              </w:rPr>
            </w:pPr>
            <w:r w:rsidRPr="00E80A63">
              <w:rPr>
                <w:b/>
              </w:rPr>
              <w:t>Status of achievement as of December 2019</w:t>
            </w:r>
          </w:p>
        </w:tc>
      </w:tr>
      <w:tr w:rsidR="00B9358A" w:rsidRPr="00E80A63" w14:paraId="0B5D086B" w14:textId="77777777" w:rsidTr="00B9358A">
        <w:tc>
          <w:tcPr>
            <w:tcW w:w="3096" w:type="dxa"/>
          </w:tcPr>
          <w:p w14:paraId="062A3B83" w14:textId="77777777" w:rsidR="00B9358A" w:rsidRPr="00E80A63" w:rsidRDefault="00B9358A" w:rsidP="00947428">
            <w:pPr>
              <w:spacing w:line="293" w:lineRule="atLeast"/>
              <w:textAlignment w:val="baseline"/>
              <w:rPr>
                <w:b/>
              </w:rPr>
            </w:pPr>
            <w:r w:rsidRPr="00E80A63">
              <w:rPr>
                <w:b/>
              </w:rPr>
              <w:t>Overall Objective:</w:t>
            </w:r>
          </w:p>
          <w:p w14:paraId="1D39C5F1" w14:textId="1628837A" w:rsidR="00B9358A" w:rsidRPr="00E80A63" w:rsidRDefault="00EF5542" w:rsidP="00947428">
            <w:pPr>
              <w:spacing w:line="293" w:lineRule="atLeast"/>
              <w:textAlignment w:val="baseline"/>
            </w:pPr>
            <w:r w:rsidRPr="00E80A63">
              <w:t xml:space="preserve">Reduce the </w:t>
            </w:r>
            <w:r w:rsidR="00B9358A" w:rsidRPr="00E80A63">
              <w:t xml:space="preserve">threat to </w:t>
            </w:r>
            <w:r w:rsidRPr="00E80A63">
              <w:t xml:space="preserve">the security of </w:t>
            </w:r>
            <w:r w:rsidR="00B9358A" w:rsidRPr="00E80A63">
              <w:t xml:space="preserve">citizens from </w:t>
            </w:r>
            <w:r w:rsidRPr="00E80A63">
              <w:t xml:space="preserve">the </w:t>
            </w:r>
            <w:r w:rsidR="00B9358A" w:rsidRPr="00E80A63">
              <w:t>uncontrolled explosion of chemically unstable and highly hazardous ammunition and remnants of war in Bosnia and Herzegovina.</w:t>
            </w:r>
          </w:p>
        </w:tc>
        <w:tc>
          <w:tcPr>
            <w:tcW w:w="3096" w:type="dxa"/>
          </w:tcPr>
          <w:p w14:paraId="4C6B6E9D" w14:textId="1A56EC3B" w:rsidR="00B9358A" w:rsidRPr="00E80A63" w:rsidRDefault="00EF5542" w:rsidP="00947428">
            <w:pPr>
              <w:spacing w:line="293" w:lineRule="atLeast"/>
              <w:textAlignment w:val="baseline"/>
            </w:pPr>
            <w:r w:rsidRPr="00E80A63">
              <w:t xml:space="preserve">A </w:t>
            </w:r>
            <w:r w:rsidR="00B9358A" w:rsidRPr="00E80A63">
              <w:t xml:space="preserve">29% reduction </w:t>
            </w:r>
            <w:r w:rsidRPr="00E80A63">
              <w:t xml:space="preserve">in </w:t>
            </w:r>
            <w:r w:rsidR="00B9358A" w:rsidRPr="00E80A63">
              <w:t xml:space="preserve">war remnants </w:t>
            </w:r>
            <w:r w:rsidRPr="00E80A63">
              <w:t>stored at</w:t>
            </w:r>
            <w:r w:rsidR="00B9358A" w:rsidRPr="00E80A63">
              <w:t xml:space="preserve"> surplus ammunition stockpiles.</w:t>
            </w:r>
          </w:p>
          <w:p w14:paraId="507F627D" w14:textId="77777777" w:rsidR="00B9358A" w:rsidRPr="00E80A63" w:rsidRDefault="00B9358A" w:rsidP="00947428">
            <w:pPr>
              <w:spacing w:line="293" w:lineRule="atLeast"/>
              <w:textAlignment w:val="baseline"/>
            </w:pPr>
          </w:p>
          <w:p w14:paraId="41F22D00" w14:textId="14F364C4" w:rsidR="00B9358A" w:rsidRPr="00E80A63" w:rsidRDefault="00B9358A" w:rsidP="00947428">
            <w:pPr>
              <w:spacing w:line="293" w:lineRule="atLeast"/>
              <w:textAlignment w:val="baseline"/>
            </w:pPr>
            <w:r w:rsidRPr="00E80A63">
              <w:t>Baseline (2017): 10,360 t</w:t>
            </w:r>
            <w:r w:rsidR="00B95150" w:rsidRPr="00E80A63">
              <w:t>.</w:t>
            </w:r>
          </w:p>
          <w:p w14:paraId="02B53FCE" w14:textId="26251043" w:rsidR="00B9358A" w:rsidRPr="00E80A63" w:rsidRDefault="00B9358A" w:rsidP="00947428">
            <w:pPr>
              <w:spacing w:line="293" w:lineRule="atLeast"/>
              <w:textAlignment w:val="baseline"/>
            </w:pPr>
            <w:r w:rsidRPr="00E80A63">
              <w:t>Target (2019): 7,360 t</w:t>
            </w:r>
            <w:r w:rsidR="00B95150" w:rsidRPr="00E80A63">
              <w:t>.</w:t>
            </w:r>
          </w:p>
        </w:tc>
        <w:tc>
          <w:tcPr>
            <w:tcW w:w="3096" w:type="dxa"/>
          </w:tcPr>
          <w:p w14:paraId="7E5D7D67" w14:textId="16FF3C05" w:rsidR="00B9358A" w:rsidRPr="00E80A63" w:rsidRDefault="00EF5542" w:rsidP="00947428">
            <w:pPr>
              <w:spacing w:line="293" w:lineRule="atLeast"/>
              <w:textAlignment w:val="baseline"/>
            </w:pPr>
            <w:r w:rsidRPr="00E80A63">
              <w:t xml:space="preserve">A </w:t>
            </w:r>
            <w:r w:rsidR="00022992" w:rsidRPr="00E80A63">
              <w:t xml:space="preserve">28% reduction </w:t>
            </w:r>
            <w:r w:rsidRPr="00E80A63">
              <w:t xml:space="preserve">in </w:t>
            </w:r>
            <w:r w:rsidR="00022992" w:rsidRPr="00E80A63">
              <w:t xml:space="preserve">war remnants </w:t>
            </w:r>
            <w:r w:rsidRPr="00E80A63">
              <w:t>stored at</w:t>
            </w:r>
            <w:r w:rsidR="00022992" w:rsidRPr="00E80A63">
              <w:t xml:space="preserve"> surplus ammunition stockpiles.</w:t>
            </w:r>
          </w:p>
          <w:p w14:paraId="63A0C1C5" w14:textId="77777777" w:rsidR="00022992" w:rsidRPr="00E80A63" w:rsidRDefault="00022992" w:rsidP="00947428">
            <w:pPr>
              <w:spacing w:line="293" w:lineRule="atLeast"/>
              <w:textAlignment w:val="baseline"/>
            </w:pPr>
          </w:p>
          <w:p w14:paraId="29367BF5" w14:textId="0B8299B1" w:rsidR="00022992" w:rsidRPr="00E80A63" w:rsidRDefault="00022992" w:rsidP="00947428">
            <w:pPr>
              <w:spacing w:line="293" w:lineRule="atLeast"/>
              <w:textAlignment w:val="baseline"/>
            </w:pPr>
            <w:r w:rsidRPr="00E80A63">
              <w:t>7,677 t</w:t>
            </w:r>
            <w:r w:rsidR="00DC1F32" w:rsidRPr="00E80A63">
              <w:t>onnes</w:t>
            </w:r>
          </w:p>
          <w:p w14:paraId="2A3E343B" w14:textId="77777777" w:rsidR="00236B6C" w:rsidRPr="00E80A63" w:rsidRDefault="00236B6C" w:rsidP="00947428">
            <w:pPr>
              <w:spacing w:line="293" w:lineRule="atLeast"/>
              <w:textAlignment w:val="baseline"/>
            </w:pPr>
          </w:p>
          <w:p w14:paraId="081D25CD" w14:textId="54475095" w:rsidR="009A4491" w:rsidRPr="00E80A63" w:rsidRDefault="00022992" w:rsidP="00947428">
            <w:pPr>
              <w:spacing w:line="293" w:lineRule="atLeast"/>
              <w:textAlignment w:val="baseline"/>
            </w:pPr>
            <w:r w:rsidRPr="00E80A63">
              <w:t>Th</w:t>
            </w:r>
            <w:r w:rsidR="00EF5542" w:rsidRPr="00E80A63">
              <w:t>e t</w:t>
            </w:r>
            <w:r w:rsidR="004502FE" w:rsidRPr="00E80A63">
              <w:t>h</w:t>
            </w:r>
            <w:r w:rsidRPr="00E80A63">
              <w:t xml:space="preserve">reat to </w:t>
            </w:r>
            <w:r w:rsidR="00EF5542" w:rsidRPr="00E80A63">
              <w:t xml:space="preserve">the security of </w:t>
            </w:r>
            <w:r w:rsidRPr="00E80A63">
              <w:t xml:space="preserve">citizens from </w:t>
            </w:r>
            <w:r w:rsidR="00EF5542" w:rsidRPr="00E80A63">
              <w:t xml:space="preserve">the </w:t>
            </w:r>
            <w:r w:rsidRPr="00E80A63">
              <w:t>uncontrolled explosion of chemically unstable and highly hazardous ammunition and remnants o</w:t>
            </w:r>
            <w:r w:rsidR="00236B6C" w:rsidRPr="00E80A63">
              <w:t xml:space="preserve">f war in Bosnia and Herzegovina </w:t>
            </w:r>
            <w:r w:rsidR="00EF5542" w:rsidRPr="00E80A63">
              <w:t xml:space="preserve">has been </w:t>
            </w:r>
            <w:r w:rsidR="00236B6C" w:rsidRPr="00E80A63">
              <w:t xml:space="preserve">reduced. </w:t>
            </w:r>
            <w:r w:rsidR="00EF5542" w:rsidRPr="00E80A63">
              <w:t>The m</w:t>
            </w:r>
            <w:r w:rsidR="00236B6C" w:rsidRPr="00E80A63">
              <w:t xml:space="preserve">ajority of the </w:t>
            </w:r>
            <w:r w:rsidR="00B95150" w:rsidRPr="00E80A63">
              <w:t xml:space="preserve">currently unstable </w:t>
            </w:r>
            <w:r w:rsidR="004502FE" w:rsidRPr="00E80A63">
              <w:t xml:space="preserve">ammunition </w:t>
            </w:r>
            <w:r w:rsidR="00EF5542" w:rsidRPr="00E80A63">
              <w:t>has been demilitarised</w:t>
            </w:r>
            <w:r w:rsidR="00236B6C" w:rsidRPr="00E80A63">
              <w:t>.</w:t>
            </w:r>
          </w:p>
          <w:p w14:paraId="2F668730" w14:textId="163AB691" w:rsidR="00592B76" w:rsidRPr="00E80A63" w:rsidRDefault="00592B76" w:rsidP="00947428">
            <w:pPr>
              <w:spacing w:line="293" w:lineRule="atLeast"/>
              <w:textAlignment w:val="baseline"/>
            </w:pPr>
          </w:p>
        </w:tc>
      </w:tr>
      <w:tr w:rsidR="00B705EA" w:rsidRPr="00E80A63" w14:paraId="5AEE9E7A" w14:textId="77777777" w:rsidTr="00B9358A">
        <w:tc>
          <w:tcPr>
            <w:tcW w:w="3096" w:type="dxa"/>
            <w:vMerge w:val="restart"/>
          </w:tcPr>
          <w:p w14:paraId="0B18AB65" w14:textId="77777777" w:rsidR="00B705EA" w:rsidRPr="00E80A63" w:rsidRDefault="00B705EA" w:rsidP="00947428">
            <w:pPr>
              <w:spacing w:line="293" w:lineRule="atLeast"/>
              <w:textAlignment w:val="baseline"/>
              <w:rPr>
                <w:b/>
              </w:rPr>
            </w:pPr>
            <w:r w:rsidRPr="00E80A63">
              <w:rPr>
                <w:b/>
              </w:rPr>
              <w:lastRenderedPageBreak/>
              <w:t>Specific Objective:</w:t>
            </w:r>
          </w:p>
          <w:p w14:paraId="4C73EFD9" w14:textId="4F085D1B" w:rsidR="00B705EA" w:rsidRPr="00E80A63" w:rsidRDefault="00B705EA" w:rsidP="00947428">
            <w:pPr>
              <w:spacing w:line="293" w:lineRule="atLeast"/>
              <w:textAlignment w:val="baseline"/>
            </w:pPr>
            <w:r w:rsidRPr="00E80A63">
              <w:t xml:space="preserve">To reduce the risk to peace, stability and development in Bosnia and Herzegovina through </w:t>
            </w:r>
            <w:r w:rsidR="00FF647D" w:rsidRPr="00E80A63">
              <w:t xml:space="preserve">a </w:t>
            </w:r>
            <w:r w:rsidRPr="00E80A63">
              <w:t xml:space="preserve">considerable </w:t>
            </w:r>
            <w:r w:rsidR="00FF647D" w:rsidRPr="00E80A63">
              <w:t xml:space="preserve">reduction </w:t>
            </w:r>
            <w:r w:rsidR="00B95150" w:rsidRPr="00E80A63">
              <w:t xml:space="preserve">of </w:t>
            </w:r>
            <w:r w:rsidR="00FF647D" w:rsidRPr="00E80A63">
              <w:t xml:space="preserve">the </w:t>
            </w:r>
            <w:r w:rsidRPr="00E80A63">
              <w:t xml:space="preserve">ammunition stockpile </w:t>
            </w:r>
            <w:r w:rsidR="00FF647D" w:rsidRPr="00E80A63">
              <w:t xml:space="preserve">to </w:t>
            </w:r>
            <w:r w:rsidRPr="00E80A63">
              <w:t>the amount of 3,000 ton</w:t>
            </w:r>
            <w:r w:rsidR="00EF5542" w:rsidRPr="00E80A63">
              <w:t>ne</w:t>
            </w:r>
            <w:r w:rsidRPr="00E80A63">
              <w:t xml:space="preserve">s of unstable ammunition </w:t>
            </w:r>
            <w:r w:rsidR="00FF647D" w:rsidRPr="00E80A63">
              <w:t>and</w:t>
            </w:r>
            <w:r w:rsidRPr="00E80A63">
              <w:t xml:space="preserve"> the full capacitation and </w:t>
            </w:r>
            <w:r w:rsidR="00FF647D" w:rsidRPr="00E80A63">
              <w:t xml:space="preserve">transfer of </w:t>
            </w:r>
            <w:r w:rsidRPr="00E80A63">
              <w:t xml:space="preserve">know-how from the </w:t>
            </w:r>
            <w:r w:rsidR="00FF647D" w:rsidRPr="00E80A63">
              <w:t>p</w:t>
            </w:r>
            <w:r w:rsidR="0050551F" w:rsidRPr="00E80A63">
              <w:t>roject</w:t>
            </w:r>
            <w:r w:rsidRPr="00E80A63">
              <w:t xml:space="preserve"> and its contractor to the </w:t>
            </w:r>
            <w:r w:rsidR="00E80A63" w:rsidRPr="00E80A63">
              <w:t>Armed Forces</w:t>
            </w:r>
            <w:r w:rsidRPr="00E80A63">
              <w:t xml:space="preserve"> </w:t>
            </w:r>
            <w:r w:rsidR="00B95150" w:rsidRPr="00E80A63">
              <w:t xml:space="preserve">of </w:t>
            </w:r>
            <w:r w:rsidR="00F26C8E" w:rsidRPr="00E80A63">
              <w:t>Bosnia and Herzegovina</w:t>
            </w:r>
            <w:r w:rsidRPr="00E80A63">
              <w:t xml:space="preserve"> personnel</w:t>
            </w:r>
            <w:r w:rsidR="00FF647D" w:rsidRPr="00E80A63">
              <w:t>,</w:t>
            </w:r>
            <w:r w:rsidRPr="00E80A63">
              <w:t xml:space="preserve"> thus developing a sustainable demilitari</w:t>
            </w:r>
            <w:r w:rsidR="002C38D7" w:rsidRPr="00E80A63">
              <w:t>s</w:t>
            </w:r>
            <w:r w:rsidRPr="00E80A63">
              <w:t>ation capability in the country</w:t>
            </w:r>
            <w:r w:rsidR="00FF647D" w:rsidRPr="00E80A63">
              <w:t>.</w:t>
            </w:r>
          </w:p>
        </w:tc>
        <w:tc>
          <w:tcPr>
            <w:tcW w:w="3096" w:type="dxa"/>
          </w:tcPr>
          <w:p w14:paraId="16C52D7A" w14:textId="1E03EC59" w:rsidR="00B705EA" w:rsidRPr="00E80A63" w:rsidRDefault="00B705EA" w:rsidP="00947428">
            <w:pPr>
              <w:spacing w:line="293" w:lineRule="atLeast"/>
              <w:textAlignment w:val="baseline"/>
            </w:pPr>
            <w:r w:rsidRPr="00E80A63">
              <w:t>1</w:t>
            </w:r>
            <w:r w:rsidR="00FF647D" w:rsidRPr="00E80A63">
              <w:t>.</w:t>
            </w:r>
            <w:r w:rsidRPr="00E80A63">
              <w:t xml:space="preserve"> </w:t>
            </w:r>
            <w:r w:rsidR="00FF647D" w:rsidRPr="00E80A63">
              <w:t>The e</w:t>
            </w:r>
            <w:r w:rsidR="005A78B7" w:rsidRPr="00E80A63">
              <w:t>xtent</w:t>
            </w:r>
            <w:r w:rsidRPr="00E80A63">
              <w:t xml:space="preserve"> to which the </w:t>
            </w:r>
            <w:r w:rsidR="004832A0" w:rsidRPr="00E80A63">
              <w:t>Ministry of Defence</w:t>
            </w:r>
            <w:r w:rsidR="005A78B7" w:rsidRPr="00E80A63">
              <w:t xml:space="preserve"> and</w:t>
            </w:r>
            <w:r w:rsidRPr="00E80A63">
              <w:t xml:space="preserve"> </w:t>
            </w:r>
            <w:r w:rsidR="005A78B7" w:rsidRPr="00E80A63">
              <w:t xml:space="preserve">the </w:t>
            </w:r>
            <w:r w:rsidR="00E80A63" w:rsidRPr="00E80A63">
              <w:t>Armed Forces</w:t>
            </w:r>
            <w:r w:rsidRPr="00E80A63">
              <w:t xml:space="preserve"> </w:t>
            </w:r>
            <w:r w:rsidR="002C2719" w:rsidRPr="00E80A63">
              <w:t xml:space="preserve">of </w:t>
            </w:r>
            <w:r w:rsidR="00F26C8E" w:rsidRPr="00E80A63">
              <w:t>Bosnia and Herzegovina</w:t>
            </w:r>
            <w:r w:rsidR="00BB5FF5" w:rsidRPr="00E80A63">
              <w:t xml:space="preserve"> </w:t>
            </w:r>
            <w:r w:rsidR="00FF647D" w:rsidRPr="00E80A63">
              <w:t xml:space="preserve">have </w:t>
            </w:r>
            <w:r w:rsidRPr="00E80A63">
              <w:t>own</w:t>
            </w:r>
            <w:r w:rsidR="00FF647D" w:rsidRPr="00E80A63">
              <w:t>ership over</w:t>
            </w:r>
            <w:r w:rsidRPr="00E80A63">
              <w:t xml:space="preserve"> and run the process of </w:t>
            </w:r>
            <w:r w:rsidR="00FF647D" w:rsidRPr="00E80A63">
              <w:t xml:space="preserve">the </w:t>
            </w:r>
            <w:r w:rsidRPr="00E80A63">
              <w:t>disposal of unsafe ammunition</w:t>
            </w:r>
            <w:r w:rsidR="00FF647D" w:rsidRPr="00E80A63">
              <w:t>,</w:t>
            </w:r>
            <w:r w:rsidRPr="00E80A63">
              <w:t xml:space="preserve"> utili</w:t>
            </w:r>
            <w:r w:rsidR="002C38D7" w:rsidRPr="00E80A63">
              <w:t>s</w:t>
            </w:r>
            <w:r w:rsidRPr="00E80A63">
              <w:t xml:space="preserve">ing </w:t>
            </w:r>
            <w:r w:rsidR="00FF647D" w:rsidRPr="00E80A63">
              <w:t xml:space="preserve">the </w:t>
            </w:r>
            <w:r w:rsidRPr="00E80A63">
              <w:t>already developed technological capacities</w:t>
            </w:r>
            <w:r w:rsidR="00FF647D" w:rsidRPr="00E80A63">
              <w:t xml:space="preserve"> and</w:t>
            </w:r>
            <w:r w:rsidRPr="00E80A63">
              <w:t xml:space="preserve"> manpower established under the previous EU funded </w:t>
            </w:r>
            <w:r w:rsidR="00FF647D" w:rsidRPr="00E80A63">
              <w:t>p</w:t>
            </w:r>
            <w:r w:rsidR="0050551F" w:rsidRPr="00E80A63">
              <w:t>roject</w:t>
            </w:r>
            <w:r w:rsidRPr="00E80A63">
              <w:t xml:space="preserve">s </w:t>
            </w:r>
            <w:r w:rsidR="00FF647D" w:rsidRPr="00E80A63">
              <w:t>that</w:t>
            </w:r>
            <w:r w:rsidR="00B95150" w:rsidRPr="00E80A63">
              <w:t xml:space="preserve"> </w:t>
            </w:r>
            <w:r w:rsidR="00FF647D" w:rsidRPr="00E80A63">
              <w:t xml:space="preserve">are </w:t>
            </w:r>
            <w:r w:rsidRPr="00E80A63">
              <w:t xml:space="preserve">now operated by </w:t>
            </w:r>
            <w:r w:rsidR="00E80A63" w:rsidRPr="00E80A63">
              <w:t>Armed Forces</w:t>
            </w:r>
            <w:r w:rsidR="00B95150" w:rsidRPr="00E80A63">
              <w:t xml:space="preserve"> of Bosnia and Herzegovina</w:t>
            </w:r>
            <w:r w:rsidRPr="00E80A63">
              <w:t xml:space="preserve"> personnel.</w:t>
            </w:r>
          </w:p>
          <w:p w14:paraId="78AFF188" w14:textId="77777777" w:rsidR="00FF647D" w:rsidRPr="00E80A63" w:rsidRDefault="00FF647D" w:rsidP="00947428">
            <w:pPr>
              <w:spacing w:line="293" w:lineRule="atLeast"/>
              <w:textAlignment w:val="baseline"/>
            </w:pPr>
          </w:p>
          <w:p w14:paraId="255048D2" w14:textId="0C2BDDA9" w:rsidR="00FF647D" w:rsidRPr="00E80A63" w:rsidRDefault="00FF647D" w:rsidP="00FF647D">
            <w:pPr>
              <w:spacing w:line="293" w:lineRule="atLeast"/>
              <w:textAlignment w:val="baseline"/>
            </w:pPr>
            <w:r w:rsidRPr="00E80A63">
              <w:t xml:space="preserve">Baseline (2017): </w:t>
            </w:r>
            <w:r w:rsidR="00977A56" w:rsidRPr="00E80A63">
              <w:t>It is limited and</w:t>
            </w:r>
            <w:r w:rsidRPr="00E80A63">
              <w:t xml:space="preserve"> still significantly reliant upon external assistance and coordination.</w:t>
            </w:r>
          </w:p>
          <w:p w14:paraId="74D3CDF3" w14:textId="347FC90A" w:rsidR="00FF647D" w:rsidRPr="00E80A63" w:rsidRDefault="00FF647D" w:rsidP="00947428">
            <w:pPr>
              <w:spacing w:line="293" w:lineRule="atLeast"/>
              <w:textAlignment w:val="baseline"/>
            </w:pPr>
          </w:p>
          <w:p w14:paraId="18415F0C" w14:textId="5CA33839" w:rsidR="00B705EA" w:rsidRPr="00E80A63" w:rsidRDefault="00977A56" w:rsidP="00947428">
            <w:pPr>
              <w:spacing w:line="293" w:lineRule="atLeast"/>
              <w:textAlignment w:val="baseline"/>
            </w:pPr>
            <w:r w:rsidRPr="00E80A63">
              <w:t xml:space="preserve">Target (2019): The Ministry of Defence and the </w:t>
            </w:r>
            <w:r w:rsidR="00E80A63" w:rsidRPr="00E80A63">
              <w:t>Armed Forces</w:t>
            </w:r>
            <w:r w:rsidRPr="00E80A63">
              <w:t xml:space="preserve"> of Bosnia and Herzegovina have full ownership of the disposal process</w:t>
            </w:r>
            <w:r w:rsidR="00DC1F32" w:rsidRPr="00E80A63">
              <w:t xml:space="preserve"> and are </w:t>
            </w:r>
            <w:r w:rsidRPr="00E80A63">
              <w:t>capable of ensuring its future sustainability.</w:t>
            </w:r>
          </w:p>
        </w:tc>
        <w:tc>
          <w:tcPr>
            <w:tcW w:w="3096" w:type="dxa"/>
          </w:tcPr>
          <w:p w14:paraId="1EE8089B" w14:textId="3AEE60FB" w:rsidR="00B705EA" w:rsidRPr="00E80A63" w:rsidRDefault="00046C57" w:rsidP="00947428">
            <w:pPr>
              <w:spacing w:line="293" w:lineRule="atLeast"/>
              <w:textAlignment w:val="baseline"/>
            </w:pPr>
            <w:r w:rsidRPr="00E80A63">
              <w:t>Partially</w:t>
            </w:r>
          </w:p>
          <w:p w14:paraId="7E874879" w14:textId="77777777" w:rsidR="00977A56" w:rsidRPr="00E80A63" w:rsidRDefault="00977A56" w:rsidP="00947428">
            <w:pPr>
              <w:spacing w:line="293" w:lineRule="atLeast"/>
              <w:textAlignment w:val="baseline"/>
            </w:pPr>
          </w:p>
          <w:p w14:paraId="41CF79EE" w14:textId="3FD79931" w:rsidR="00977A56" w:rsidRPr="00E80A63" w:rsidRDefault="00BF741F" w:rsidP="00947428">
            <w:pPr>
              <w:spacing w:line="293" w:lineRule="atLeast"/>
              <w:textAlignment w:val="baseline"/>
            </w:pPr>
            <w:r w:rsidRPr="00E80A63">
              <w:t>All preconditions are ful</w:t>
            </w:r>
            <w:r w:rsidR="00B705EA" w:rsidRPr="00E80A63">
              <w:t xml:space="preserve">filled: </w:t>
            </w:r>
            <w:r w:rsidR="00977A56" w:rsidRPr="00E80A63">
              <w:t>N</w:t>
            </w:r>
            <w:r w:rsidR="00B705EA" w:rsidRPr="00E80A63">
              <w:t>e</w:t>
            </w:r>
            <w:r w:rsidRPr="00E80A63">
              <w:t xml:space="preserve">w technological capacities have </w:t>
            </w:r>
            <w:r w:rsidR="00B705EA" w:rsidRPr="00E80A63">
              <w:t xml:space="preserve">been installed </w:t>
            </w:r>
            <w:r w:rsidR="002C38D7" w:rsidRPr="00E80A63">
              <w:t xml:space="preserve">and </w:t>
            </w:r>
            <w:r w:rsidR="00E80A63" w:rsidRPr="00E80A63">
              <w:t>Armed Forces</w:t>
            </w:r>
            <w:r w:rsidR="002C38D7" w:rsidRPr="00E80A63">
              <w:t xml:space="preserve"> personnel </w:t>
            </w:r>
            <w:r w:rsidR="00B705EA" w:rsidRPr="00E80A63">
              <w:t xml:space="preserve">trained. </w:t>
            </w:r>
            <w:r w:rsidR="002C38D7" w:rsidRPr="00E80A63">
              <w:t xml:space="preserve">The </w:t>
            </w:r>
            <w:r w:rsidR="00E80A63" w:rsidRPr="00E80A63">
              <w:t>Armed Forces</w:t>
            </w:r>
            <w:r w:rsidR="002C38D7" w:rsidRPr="00E80A63">
              <w:t xml:space="preserve"> of Bosnia an</w:t>
            </w:r>
            <w:r w:rsidR="00F26C8E" w:rsidRPr="00E80A63">
              <w:t>d Herzegovina</w:t>
            </w:r>
            <w:r w:rsidR="00B705EA" w:rsidRPr="00E80A63">
              <w:t xml:space="preserve"> </w:t>
            </w:r>
            <w:r w:rsidR="00977A56" w:rsidRPr="00E80A63">
              <w:t xml:space="preserve">are </w:t>
            </w:r>
            <w:r w:rsidR="00B705EA" w:rsidRPr="00E80A63">
              <w:t xml:space="preserve">ready to own and run the process of </w:t>
            </w:r>
            <w:r w:rsidR="00977A56" w:rsidRPr="00E80A63">
              <w:t xml:space="preserve">the </w:t>
            </w:r>
            <w:r w:rsidR="00B705EA" w:rsidRPr="00E80A63">
              <w:t xml:space="preserve">disposal of unsafe ammunition </w:t>
            </w:r>
            <w:r w:rsidR="00977A56" w:rsidRPr="00E80A63">
              <w:t xml:space="preserve">using the </w:t>
            </w:r>
            <w:r w:rsidR="00B705EA" w:rsidRPr="00E80A63">
              <w:t xml:space="preserve">new machinery. </w:t>
            </w:r>
          </w:p>
          <w:p w14:paraId="4EFB6B9A" w14:textId="77777777" w:rsidR="00977A56" w:rsidRPr="00E80A63" w:rsidRDefault="00977A56" w:rsidP="00947428">
            <w:pPr>
              <w:spacing w:line="293" w:lineRule="atLeast"/>
              <w:textAlignment w:val="baseline"/>
            </w:pPr>
          </w:p>
          <w:p w14:paraId="469EF375" w14:textId="50C51B0A" w:rsidR="00B705EA" w:rsidRPr="00E80A63" w:rsidRDefault="00B705EA" w:rsidP="00947428">
            <w:pPr>
              <w:spacing w:line="293" w:lineRule="atLeast"/>
              <w:textAlignment w:val="baseline"/>
            </w:pPr>
            <w:r w:rsidRPr="00E80A63">
              <w:t xml:space="preserve">The official transfer of </w:t>
            </w:r>
            <w:r w:rsidR="00977A56" w:rsidRPr="00E80A63">
              <w:t xml:space="preserve">ownership of the </w:t>
            </w:r>
            <w:r w:rsidRPr="00E80A63">
              <w:t xml:space="preserve">new machinery has not </w:t>
            </w:r>
            <w:r w:rsidR="00977A56" w:rsidRPr="00E80A63">
              <w:t xml:space="preserve">yet </w:t>
            </w:r>
            <w:r w:rsidRPr="00E80A63">
              <w:t xml:space="preserve">been </w:t>
            </w:r>
            <w:r w:rsidR="002C38D7" w:rsidRPr="00E80A63">
              <w:t>realised</w:t>
            </w:r>
            <w:r w:rsidRPr="00E80A63">
              <w:t>.</w:t>
            </w:r>
            <w:r w:rsidR="000A2412" w:rsidRPr="00E80A63">
              <w:t xml:space="preserve"> </w:t>
            </w:r>
          </w:p>
        </w:tc>
      </w:tr>
      <w:tr w:rsidR="00B705EA" w:rsidRPr="00E80A63" w14:paraId="35E547C7" w14:textId="77777777" w:rsidTr="00B9358A">
        <w:tc>
          <w:tcPr>
            <w:tcW w:w="3096" w:type="dxa"/>
            <w:vMerge/>
          </w:tcPr>
          <w:p w14:paraId="0F429965" w14:textId="7C90E354" w:rsidR="00B705EA" w:rsidRPr="00E80A63" w:rsidRDefault="00B705EA" w:rsidP="007C574C">
            <w:pPr>
              <w:spacing w:line="293" w:lineRule="atLeast"/>
              <w:jc w:val="both"/>
              <w:textAlignment w:val="baseline"/>
            </w:pPr>
          </w:p>
        </w:tc>
        <w:tc>
          <w:tcPr>
            <w:tcW w:w="3096" w:type="dxa"/>
          </w:tcPr>
          <w:p w14:paraId="090380D3" w14:textId="63E65448" w:rsidR="00B705EA" w:rsidRPr="00E80A63" w:rsidRDefault="00B705EA" w:rsidP="00947428">
            <w:pPr>
              <w:spacing w:line="293" w:lineRule="atLeast"/>
              <w:textAlignment w:val="baseline"/>
            </w:pPr>
            <w:r w:rsidRPr="00E80A63">
              <w:t>2</w:t>
            </w:r>
            <w:r w:rsidR="00977A56" w:rsidRPr="00E80A63">
              <w:t>.</w:t>
            </w:r>
            <w:r w:rsidRPr="00E80A63">
              <w:t xml:space="preserve"> </w:t>
            </w:r>
            <w:r w:rsidR="00977A56" w:rsidRPr="00E80A63">
              <w:t>The e</w:t>
            </w:r>
            <w:r w:rsidRPr="00E80A63">
              <w:t xml:space="preserve">xtent to which the officers and soldiers of </w:t>
            </w:r>
            <w:r w:rsidR="00977A56" w:rsidRPr="00E80A63">
              <w:t xml:space="preserve">the </w:t>
            </w:r>
            <w:r w:rsidR="00E80A63" w:rsidRPr="00E80A63">
              <w:t>Armed Forces</w:t>
            </w:r>
            <w:r w:rsidR="00A212E8" w:rsidRPr="00E80A63">
              <w:t xml:space="preserve"> </w:t>
            </w:r>
            <w:r w:rsidR="00F26C8E" w:rsidRPr="00E80A63">
              <w:t>Bosnia and Herzegovina</w:t>
            </w:r>
            <w:r w:rsidRPr="00E80A63">
              <w:t xml:space="preserve"> </w:t>
            </w:r>
            <w:r w:rsidR="00DC1F32" w:rsidRPr="00E80A63">
              <w:t xml:space="preserve">have been </w:t>
            </w:r>
            <w:r w:rsidRPr="00E80A63">
              <w:t xml:space="preserve">capacitated through </w:t>
            </w:r>
            <w:r w:rsidR="00977A56" w:rsidRPr="00E80A63">
              <w:t xml:space="preserve">the </w:t>
            </w:r>
            <w:r w:rsidRPr="00E80A63">
              <w:t>transfer of skills and knowledge in the area of demilitari</w:t>
            </w:r>
            <w:r w:rsidR="00977A56" w:rsidRPr="00E80A63">
              <w:t>s</w:t>
            </w:r>
            <w:r w:rsidRPr="00E80A63">
              <w:t>ation.</w:t>
            </w:r>
          </w:p>
          <w:p w14:paraId="0EC9CDB9" w14:textId="77777777" w:rsidR="00977A56" w:rsidRPr="00E80A63" w:rsidRDefault="00977A56" w:rsidP="00947428">
            <w:pPr>
              <w:spacing w:line="293" w:lineRule="atLeast"/>
              <w:textAlignment w:val="baseline"/>
            </w:pPr>
          </w:p>
          <w:p w14:paraId="6671DCEA" w14:textId="21B6BB2F" w:rsidR="00B705EA" w:rsidRPr="00E80A63" w:rsidRDefault="00B705EA" w:rsidP="00947428">
            <w:pPr>
              <w:spacing w:line="293" w:lineRule="atLeast"/>
              <w:textAlignment w:val="baseline"/>
            </w:pPr>
            <w:r w:rsidRPr="00E80A63">
              <w:t xml:space="preserve">Baseline (2017): </w:t>
            </w:r>
            <w:r w:rsidR="00977A56" w:rsidRPr="00E80A63">
              <w:t xml:space="preserve">Approximately 20 officers and soldiers of the </w:t>
            </w:r>
            <w:r w:rsidR="00E80A63" w:rsidRPr="00E80A63">
              <w:t>Armed Forces</w:t>
            </w:r>
            <w:r w:rsidR="00977A56" w:rsidRPr="00E80A63">
              <w:t xml:space="preserve"> of Bosnia and Herzegovina have gained l</w:t>
            </w:r>
            <w:r w:rsidRPr="00E80A63">
              <w:t>imited skills and knowledge in the area of demilitari</w:t>
            </w:r>
            <w:r w:rsidR="00977A56" w:rsidRPr="00E80A63">
              <w:t>s</w:t>
            </w:r>
            <w:r w:rsidRPr="00E80A63">
              <w:t>ation (</w:t>
            </w:r>
            <w:r w:rsidR="00977A56" w:rsidRPr="00E80A63">
              <w:t>Through</w:t>
            </w:r>
            <w:r w:rsidRPr="00E80A63">
              <w:t xml:space="preserve"> </w:t>
            </w:r>
            <w:r w:rsidR="00977A56" w:rsidRPr="00E80A63">
              <w:t xml:space="preserve">Phase </w:t>
            </w:r>
            <w:r w:rsidRPr="00E80A63">
              <w:t xml:space="preserve">I </w:t>
            </w:r>
            <w:r w:rsidR="00977A56" w:rsidRPr="00E80A63">
              <w:t>of the p</w:t>
            </w:r>
            <w:r w:rsidR="0050551F" w:rsidRPr="00E80A63">
              <w:t>roject</w:t>
            </w:r>
            <w:r w:rsidRPr="00E80A63">
              <w:t>)</w:t>
            </w:r>
            <w:r w:rsidR="00977A56" w:rsidRPr="00E80A63">
              <w:t>.</w:t>
            </w:r>
          </w:p>
          <w:p w14:paraId="7CB0C932" w14:textId="77777777" w:rsidR="00977A56" w:rsidRPr="00E80A63" w:rsidRDefault="00977A56" w:rsidP="00947428">
            <w:pPr>
              <w:spacing w:line="293" w:lineRule="atLeast"/>
              <w:textAlignment w:val="baseline"/>
            </w:pPr>
          </w:p>
          <w:p w14:paraId="613FE81C" w14:textId="4C216D37" w:rsidR="009A4491" w:rsidRPr="00E80A63" w:rsidRDefault="00B705EA" w:rsidP="00947428">
            <w:pPr>
              <w:spacing w:line="293" w:lineRule="atLeast"/>
              <w:textAlignment w:val="baseline"/>
            </w:pPr>
            <w:r w:rsidRPr="00E80A63">
              <w:t xml:space="preserve">Target (2019): </w:t>
            </w:r>
            <w:r w:rsidR="003B0FC5" w:rsidRPr="00E80A63">
              <w:t>A s</w:t>
            </w:r>
            <w:r w:rsidRPr="00E80A63">
              <w:t>ignificant increase</w:t>
            </w:r>
            <w:r w:rsidR="003B0FC5" w:rsidRPr="00E80A63">
              <w:t xml:space="preserve"> in</w:t>
            </w:r>
            <w:r w:rsidRPr="00E80A63">
              <w:t xml:space="preserve"> knowledge and </w:t>
            </w:r>
            <w:r w:rsidRPr="00E80A63">
              <w:lastRenderedPageBreak/>
              <w:t>skills in the area of demilitari</w:t>
            </w:r>
            <w:r w:rsidR="00977A56" w:rsidRPr="00E80A63">
              <w:t>s</w:t>
            </w:r>
            <w:r w:rsidRPr="00E80A63">
              <w:t xml:space="preserve">ation </w:t>
            </w:r>
            <w:r w:rsidR="00C04237" w:rsidRPr="00E80A63">
              <w:t>for</w:t>
            </w:r>
            <w:r w:rsidR="003B0FC5" w:rsidRPr="00E80A63">
              <w:t xml:space="preserve"> </w:t>
            </w:r>
            <w:r w:rsidRPr="00E80A63">
              <w:t>at least 20</w:t>
            </w:r>
            <w:r w:rsidR="00977A56" w:rsidRPr="00E80A63">
              <w:t xml:space="preserve"> </w:t>
            </w:r>
            <w:r w:rsidR="00E80A63" w:rsidRPr="00E80A63">
              <w:t>Armed Forces</w:t>
            </w:r>
            <w:r w:rsidR="00DC1F32" w:rsidRPr="00E80A63">
              <w:t xml:space="preserve"> of </w:t>
            </w:r>
            <w:proofErr w:type="spellStart"/>
            <w:r w:rsidR="00DC1F32" w:rsidRPr="00E80A63">
              <w:t>BiH</w:t>
            </w:r>
            <w:proofErr w:type="spellEnd"/>
            <w:r w:rsidRPr="00E80A63">
              <w:t xml:space="preserve"> </w:t>
            </w:r>
            <w:r w:rsidR="003B0FC5" w:rsidRPr="00E80A63">
              <w:t xml:space="preserve">personnel </w:t>
            </w:r>
            <w:r w:rsidRPr="00E80A63">
              <w:t xml:space="preserve">located </w:t>
            </w:r>
            <w:r w:rsidR="003B0FC5" w:rsidRPr="00E80A63">
              <w:t xml:space="preserve">at the </w:t>
            </w:r>
            <w:r w:rsidR="00F26C8E" w:rsidRPr="00E80A63">
              <w:t>Technical Workshop fo</w:t>
            </w:r>
            <w:r w:rsidR="005E4DEA" w:rsidRPr="00E80A63">
              <w:t xml:space="preserve">r the </w:t>
            </w:r>
            <w:r w:rsidR="00977A56" w:rsidRPr="00E80A63">
              <w:t>M</w:t>
            </w:r>
            <w:r w:rsidR="005E4DEA" w:rsidRPr="00E80A63">
              <w:t xml:space="preserve">aintenance of </w:t>
            </w:r>
            <w:r w:rsidR="00977A56" w:rsidRPr="00E80A63">
              <w:t>A</w:t>
            </w:r>
            <w:r w:rsidR="005E4DEA" w:rsidRPr="00E80A63">
              <w:t>mmunition</w:t>
            </w:r>
            <w:r w:rsidRPr="00E80A63">
              <w:t xml:space="preserve">, </w:t>
            </w:r>
            <w:r w:rsidR="00977A56" w:rsidRPr="00E80A63">
              <w:t xml:space="preserve">in </w:t>
            </w:r>
            <w:proofErr w:type="spellStart"/>
            <w:r w:rsidRPr="00E80A63">
              <w:t>Doboj</w:t>
            </w:r>
            <w:proofErr w:type="spellEnd"/>
            <w:r w:rsidRPr="00E80A63">
              <w:t xml:space="preserve">. </w:t>
            </w:r>
            <w:r w:rsidR="003B0FC5" w:rsidRPr="00E80A63">
              <w:t xml:space="preserve">The Technical Workshop for the Maintenance of Ammunition has </w:t>
            </w:r>
            <w:r w:rsidRPr="00E80A63">
              <w:t xml:space="preserve">20 </w:t>
            </w:r>
            <w:r w:rsidR="00E80A63" w:rsidRPr="00E80A63">
              <w:t>Armed Forces</w:t>
            </w:r>
            <w:r w:rsidR="00DC1F32" w:rsidRPr="00E80A63">
              <w:t xml:space="preserve"> of </w:t>
            </w:r>
            <w:proofErr w:type="spellStart"/>
            <w:r w:rsidR="00DC1F32" w:rsidRPr="00E80A63">
              <w:t>BiH</w:t>
            </w:r>
            <w:proofErr w:type="spellEnd"/>
            <w:r w:rsidRPr="00E80A63">
              <w:t xml:space="preserve"> </w:t>
            </w:r>
            <w:r w:rsidR="003B0FC5" w:rsidRPr="00E80A63">
              <w:t xml:space="preserve">personnel </w:t>
            </w:r>
            <w:r w:rsidRPr="00E80A63">
              <w:t>designated exclusively for disposal</w:t>
            </w:r>
            <w:r w:rsidR="003B0FC5" w:rsidRPr="00E80A63">
              <w:t xml:space="preserve"> activities</w:t>
            </w:r>
            <w:r w:rsidR="005E4DEA" w:rsidRPr="00E80A63">
              <w:t>.</w:t>
            </w:r>
          </w:p>
          <w:p w14:paraId="3934FB0A" w14:textId="1B5B3CDD" w:rsidR="00592B76" w:rsidRPr="00E80A63" w:rsidRDefault="00592B76" w:rsidP="00947428">
            <w:pPr>
              <w:spacing w:line="293" w:lineRule="atLeast"/>
              <w:textAlignment w:val="baseline"/>
            </w:pPr>
          </w:p>
        </w:tc>
        <w:tc>
          <w:tcPr>
            <w:tcW w:w="3096" w:type="dxa"/>
          </w:tcPr>
          <w:p w14:paraId="408F760A" w14:textId="11300880" w:rsidR="00B705EA" w:rsidRPr="00E80A63" w:rsidRDefault="000A2412" w:rsidP="00947428">
            <w:pPr>
              <w:spacing w:line="293" w:lineRule="atLeast"/>
              <w:textAlignment w:val="baseline"/>
            </w:pPr>
            <w:r w:rsidRPr="00E80A63">
              <w:lastRenderedPageBreak/>
              <w:t>Significantly</w:t>
            </w:r>
          </w:p>
          <w:p w14:paraId="04C92834" w14:textId="77777777" w:rsidR="003B0FC5" w:rsidRPr="00E80A63" w:rsidRDefault="003B0FC5" w:rsidP="00947428">
            <w:pPr>
              <w:spacing w:line="293" w:lineRule="atLeast"/>
              <w:textAlignment w:val="baseline"/>
            </w:pPr>
          </w:p>
          <w:p w14:paraId="7EF48A0E" w14:textId="5AE2EF5B" w:rsidR="003B0FC5" w:rsidRPr="00E80A63" w:rsidRDefault="003B0FC5" w:rsidP="00947428">
            <w:pPr>
              <w:spacing w:line="293" w:lineRule="atLeast"/>
              <w:textAlignment w:val="baseline"/>
            </w:pPr>
            <w:r w:rsidRPr="00E80A63">
              <w:t xml:space="preserve">A total of </w:t>
            </w:r>
            <w:r w:rsidR="00B705EA" w:rsidRPr="00E80A63">
              <w:t xml:space="preserve">18 </w:t>
            </w:r>
            <w:r w:rsidR="00E80A63" w:rsidRPr="00E80A63">
              <w:t>Armed Forces</w:t>
            </w:r>
            <w:r w:rsidR="00131A00" w:rsidRPr="00E80A63">
              <w:t xml:space="preserve"> </w:t>
            </w:r>
            <w:r w:rsidRPr="00E80A63">
              <w:t>personnel (</w:t>
            </w:r>
            <w:r w:rsidR="00131A00" w:rsidRPr="00E80A63">
              <w:t xml:space="preserve">3 </w:t>
            </w:r>
            <w:r w:rsidRPr="00E80A63">
              <w:t xml:space="preserve">at </w:t>
            </w:r>
            <w:r w:rsidR="000E2BFC" w:rsidRPr="00E80A63">
              <w:t xml:space="preserve">the </w:t>
            </w:r>
            <w:r w:rsidR="00F26C8E" w:rsidRPr="00E80A63">
              <w:t>Training and Doctrine Centre</w:t>
            </w:r>
            <w:r w:rsidR="005A78B7" w:rsidRPr="00E80A63">
              <w:t xml:space="preserve"> </w:t>
            </w:r>
            <w:r w:rsidR="00131A00" w:rsidRPr="00E80A63">
              <w:t xml:space="preserve">in </w:t>
            </w:r>
            <w:proofErr w:type="spellStart"/>
            <w:r w:rsidR="00131A00" w:rsidRPr="00E80A63">
              <w:t>Travnik</w:t>
            </w:r>
            <w:proofErr w:type="spellEnd"/>
            <w:r w:rsidR="00131A00" w:rsidRPr="00E80A63">
              <w:t xml:space="preserve"> and 15 located </w:t>
            </w:r>
            <w:r w:rsidRPr="00E80A63">
              <w:t xml:space="preserve">at the </w:t>
            </w:r>
            <w:r w:rsidR="00F26C8E" w:rsidRPr="00E80A63">
              <w:t>Technical Workshop fo</w:t>
            </w:r>
            <w:r w:rsidR="002C2719" w:rsidRPr="00E80A63">
              <w:t xml:space="preserve">r the </w:t>
            </w:r>
            <w:r w:rsidRPr="00E80A63">
              <w:t>M</w:t>
            </w:r>
            <w:r w:rsidR="002C2719" w:rsidRPr="00E80A63">
              <w:t xml:space="preserve">aintenance of </w:t>
            </w:r>
            <w:r w:rsidRPr="00E80A63">
              <w:t>A</w:t>
            </w:r>
            <w:r w:rsidR="002C2719" w:rsidRPr="00E80A63">
              <w:t xml:space="preserve">mmunition </w:t>
            </w:r>
            <w:r w:rsidRPr="00E80A63">
              <w:t xml:space="preserve">in </w:t>
            </w:r>
            <w:proofErr w:type="spellStart"/>
            <w:r w:rsidR="00131A00" w:rsidRPr="00E80A63">
              <w:t>Doboj</w:t>
            </w:r>
            <w:proofErr w:type="spellEnd"/>
            <w:r w:rsidRPr="00E80A63">
              <w:t>) have</w:t>
            </w:r>
            <w:r w:rsidR="002C2719" w:rsidRPr="00E80A63">
              <w:t xml:space="preserve"> significantly </w:t>
            </w:r>
            <w:r w:rsidR="00B705EA" w:rsidRPr="00E80A63">
              <w:t>increased knowledge and skills in the area of demilitari</w:t>
            </w:r>
            <w:r w:rsidRPr="00E80A63">
              <w:t>s</w:t>
            </w:r>
            <w:r w:rsidR="00B705EA" w:rsidRPr="00E80A63">
              <w:t>atio</w:t>
            </w:r>
            <w:r w:rsidR="00131A00" w:rsidRPr="00E80A63">
              <w:t>n</w:t>
            </w:r>
            <w:r w:rsidRPr="00E80A63">
              <w:t xml:space="preserve">. </w:t>
            </w:r>
          </w:p>
          <w:p w14:paraId="586377B4" w14:textId="77777777" w:rsidR="003B0FC5" w:rsidRPr="00E80A63" w:rsidRDefault="003B0FC5" w:rsidP="00947428">
            <w:pPr>
              <w:spacing w:line="293" w:lineRule="atLeast"/>
              <w:textAlignment w:val="baseline"/>
            </w:pPr>
          </w:p>
          <w:p w14:paraId="5AB03B71" w14:textId="7B134441" w:rsidR="00B705EA" w:rsidRPr="00E80A63" w:rsidRDefault="003B0FC5" w:rsidP="00947428">
            <w:pPr>
              <w:spacing w:line="293" w:lineRule="atLeast"/>
              <w:textAlignment w:val="baseline"/>
            </w:pPr>
            <w:r w:rsidRPr="00E80A63">
              <w:t xml:space="preserve">Since they have not yet started to perform their duties on their own the </w:t>
            </w:r>
            <w:r w:rsidR="00BF741F" w:rsidRPr="00E80A63">
              <w:t xml:space="preserve">extent </w:t>
            </w:r>
            <w:r w:rsidRPr="00E80A63">
              <w:t xml:space="preserve">of their knowledge and ability </w:t>
            </w:r>
            <w:r w:rsidR="00BF741F" w:rsidRPr="00E80A63">
              <w:t xml:space="preserve">has </w:t>
            </w:r>
            <w:r w:rsidRPr="00E80A63">
              <w:t>yet to be assessed</w:t>
            </w:r>
            <w:r w:rsidR="00B705EA" w:rsidRPr="00E80A63">
              <w:t>.</w:t>
            </w:r>
          </w:p>
        </w:tc>
      </w:tr>
      <w:tr w:rsidR="00543A37" w:rsidRPr="00E80A63" w14:paraId="7C993C0A" w14:textId="77777777" w:rsidTr="00B9358A">
        <w:tc>
          <w:tcPr>
            <w:tcW w:w="3096" w:type="dxa"/>
            <w:vMerge w:val="restart"/>
          </w:tcPr>
          <w:p w14:paraId="37FF5C15" w14:textId="2D2E5FE9" w:rsidR="00543A37" w:rsidRPr="00E80A63" w:rsidRDefault="00543A37" w:rsidP="00947428">
            <w:pPr>
              <w:spacing w:line="293" w:lineRule="atLeast"/>
              <w:textAlignment w:val="baseline"/>
              <w:rPr>
                <w:b/>
              </w:rPr>
            </w:pPr>
            <w:r w:rsidRPr="00E80A63">
              <w:rPr>
                <w:b/>
              </w:rPr>
              <w:t>Result 1</w:t>
            </w:r>
            <w:r w:rsidR="003B0FC5" w:rsidRPr="00E80A63">
              <w:rPr>
                <w:b/>
              </w:rPr>
              <w:t>.</w:t>
            </w:r>
            <w:r w:rsidRPr="00E80A63">
              <w:rPr>
                <w:b/>
              </w:rPr>
              <w:t xml:space="preserve"> </w:t>
            </w:r>
          </w:p>
          <w:p w14:paraId="5A7C73B5" w14:textId="0804DC3A" w:rsidR="00543A37" w:rsidRPr="00E80A63" w:rsidRDefault="00B82CBC" w:rsidP="00947428">
            <w:pPr>
              <w:spacing w:line="293" w:lineRule="atLeast"/>
              <w:textAlignment w:val="baseline"/>
            </w:pPr>
            <w:r w:rsidRPr="00E80A63">
              <w:t>The w</w:t>
            </w:r>
            <w:r w:rsidR="00543A37" w:rsidRPr="00E80A63">
              <w:t>ar remnant</w:t>
            </w:r>
            <w:r w:rsidR="00DC1F32" w:rsidRPr="00E80A63">
              <w:t>s</w:t>
            </w:r>
            <w:r w:rsidR="00543A37" w:rsidRPr="00E80A63">
              <w:t xml:space="preserve"> management system </w:t>
            </w:r>
            <w:r w:rsidRPr="00E80A63">
              <w:t xml:space="preserve">is </w:t>
            </w:r>
            <w:r w:rsidR="00543A37" w:rsidRPr="00E80A63">
              <w:t xml:space="preserve">in place </w:t>
            </w:r>
            <w:r w:rsidR="00B808D2" w:rsidRPr="00E80A63">
              <w:t xml:space="preserve">and </w:t>
            </w:r>
            <w:r w:rsidR="00543A37" w:rsidRPr="00E80A63">
              <w:t xml:space="preserve">ensuring </w:t>
            </w:r>
            <w:r w:rsidR="00B808D2" w:rsidRPr="00E80A63">
              <w:t xml:space="preserve">a </w:t>
            </w:r>
            <w:r w:rsidR="00543A37" w:rsidRPr="00E80A63">
              <w:t>significant reduction of ammunition quantities through safe and environmentally benign disposal.</w:t>
            </w:r>
          </w:p>
        </w:tc>
        <w:tc>
          <w:tcPr>
            <w:tcW w:w="3096" w:type="dxa"/>
          </w:tcPr>
          <w:p w14:paraId="736FDE09" w14:textId="228658DB" w:rsidR="00543A37" w:rsidRPr="00E80A63" w:rsidRDefault="00543A37" w:rsidP="00947428">
            <w:pPr>
              <w:spacing w:line="293" w:lineRule="atLeast"/>
              <w:textAlignment w:val="baseline"/>
            </w:pPr>
            <w:r w:rsidRPr="00E80A63">
              <w:t>1.1</w:t>
            </w:r>
            <w:r w:rsidR="003B0FC5" w:rsidRPr="00E80A63">
              <w:t>.</w:t>
            </w:r>
            <w:r w:rsidRPr="00E80A63">
              <w:t xml:space="preserve"> Quantitates/ton</w:t>
            </w:r>
            <w:r w:rsidR="00756AAE" w:rsidRPr="00E80A63">
              <w:t>ne</w:t>
            </w:r>
            <w:r w:rsidRPr="00E80A63">
              <w:t xml:space="preserve">s of remnants of war ammunition disposed of in a safe and environmentally benign </w:t>
            </w:r>
            <w:r w:rsidR="00B82CBC" w:rsidRPr="00E80A63">
              <w:t>manner</w:t>
            </w:r>
            <w:r w:rsidRPr="00E80A63">
              <w:t>.</w:t>
            </w:r>
          </w:p>
          <w:p w14:paraId="6D438B52" w14:textId="6ED0646D" w:rsidR="00543A37" w:rsidRPr="00E80A63" w:rsidRDefault="00543A37" w:rsidP="00947428">
            <w:pPr>
              <w:spacing w:line="293" w:lineRule="atLeast"/>
              <w:textAlignment w:val="baseline"/>
            </w:pPr>
            <w:r w:rsidRPr="00E80A63">
              <w:t>Baseline (2017):  10,360 t</w:t>
            </w:r>
            <w:r w:rsidR="00B82CBC" w:rsidRPr="00E80A63">
              <w:t>.</w:t>
            </w:r>
          </w:p>
          <w:p w14:paraId="5344BE20" w14:textId="0F28D23E" w:rsidR="00703ECA" w:rsidRPr="00E80A63" w:rsidRDefault="00543A37" w:rsidP="00947428">
            <w:pPr>
              <w:spacing w:line="293" w:lineRule="atLeast"/>
              <w:textAlignment w:val="baseline"/>
            </w:pPr>
            <w:r w:rsidRPr="00E80A63">
              <w:t>Target (2019): 7,360 t.</w:t>
            </w:r>
          </w:p>
        </w:tc>
        <w:tc>
          <w:tcPr>
            <w:tcW w:w="3096" w:type="dxa"/>
          </w:tcPr>
          <w:p w14:paraId="0F3EBCDA" w14:textId="170B90BE" w:rsidR="00543A37" w:rsidRPr="00E80A63" w:rsidRDefault="00543A37" w:rsidP="00947428">
            <w:pPr>
              <w:spacing w:line="293" w:lineRule="atLeast"/>
              <w:textAlignment w:val="baseline"/>
            </w:pPr>
            <w:r w:rsidRPr="00E80A63">
              <w:t>2,683 ton</w:t>
            </w:r>
            <w:r w:rsidR="00756AAE" w:rsidRPr="00E80A63">
              <w:t>ne</w:t>
            </w:r>
            <w:r w:rsidRPr="00E80A63">
              <w:t xml:space="preserve">s of remnants of war ammunition disposed of in a safe and environmentally benign </w:t>
            </w:r>
            <w:r w:rsidR="00B82CBC" w:rsidRPr="00E80A63">
              <w:t>manner</w:t>
            </w:r>
            <w:r w:rsidR="00BF741F" w:rsidRPr="00E80A63">
              <w:t>.</w:t>
            </w:r>
          </w:p>
          <w:p w14:paraId="74DFA7E5" w14:textId="77777777" w:rsidR="00543A37" w:rsidRPr="00E80A63" w:rsidRDefault="00543A37" w:rsidP="00947428">
            <w:pPr>
              <w:spacing w:line="293" w:lineRule="atLeast"/>
              <w:textAlignment w:val="baseline"/>
            </w:pPr>
          </w:p>
          <w:p w14:paraId="4338FEF1" w14:textId="0960067A" w:rsidR="00543A37" w:rsidRPr="00E80A63" w:rsidRDefault="00543A37" w:rsidP="00947428">
            <w:pPr>
              <w:spacing w:line="293" w:lineRule="atLeast"/>
              <w:textAlignment w:val="baseline"/>
            </w:pPr>
            <w:r w:rsidRPr="00E80A63">
              <w:t>7,677 ton</w:t>
            </w:r>
            <w:r w:rsidR="00756AAE" w:rsidRPr="00E80A63">
              <w:t>ne</w:t>
            </w:r>
            <w:r w:rsidRPr="00E80A63">
              <w:t>s</w:t>
            </w:r>
          </w:p>
        </w:tc>
      </w:tr>
      <w:tr w:rsidR="00543A37" w:rsidRPr="00E80A63" w14:paraId="4629C43B" w14:textId="77777777" w:rsidTr="00B9358A">
        <w:tc>
          <w:tcPr>
            <w:tcW w:w="3096" w:type="dxa"/>
            <w:vMerge/>
          </w:tcPr>
          <w:p w14:paraId="1DA13955" w14:textId="77777777" w:rsidR="00543A37" w:rsidRPr="00E80A63" w:rsidRDefault="00543A37" w:rsidP="00947428">
            <w:pPr>
              <w:spacing w:line="293" w:lineRule="atLeast"/>
              <w:textAlignment w:val="baseline"/>
            </w:pPr>
          </w:p>
        </w:tc>
        <w:tc>
          <w:tcPr>
            <w:tcW w:w="3096" w:type="dxa"/>
          </w:tcPr>
          <w:p w14:paraId="4D21225B" w14:textId="2A372730" w:rsidR="00543A37" w:rsidRPr="00E80A63" w:rsidRDefault="00543A37" w:rsidP="00947428">
            <w:pPr>
              <w:spacing w:line="293" w:lineRule="atLeast"/>
              <w:textAlignment w:val="baseline"/>
            </w:pPr>
            <w:r w:rsidRPr="00E80A63">
              <w:t xml:space="preserve">1.2. Number of </w:t>
            </w:r>
            <w:r w:rsidR="00B82CBC" w:rsidRPr="00E80A63">
              <w:t>c</w:t>
            </w:r>
            <w:r w:rsidRPr="00E80A63">
              <w:t>ontracts between UNDP as the implementing agency and service providers for ammunition disposal signed and implemented</w:t>
            </w:r>
            <w:r w:rsidR="00B82CBC" w:rsidRPr="00E80A63">
              <w:t>.</w:t>
            </w:r>
          </w:p>
          <w:p w14:paraId="0B2FEAE8" w14:textId="77777777" w:rsidR="00543A37" w:rsidRPr="00E80A63" w:rsidRDefault="00543A37" w:rsidP="00947428">
            <w:pPr>
              <w:spacing w:line="293" w:lineRule="atLeast"/>
              <w:textAlignment w:val="baseline"/>
            </w:pPr>
            <w:r w:rsidRPr="00E80A63">
              <w:t>Baseline: 0</w:t>
            </w:r>
          </w:p>
          <w:p w14:paraId="485384B2" w14:textId="77777777" w:rsidR="00543A37" w:rsidRPr="00E80A63" w:rsidRDefault="00543A37" w:rsidP="00947428">
            <w:pPr>
              <w:spacing w:line="293" w:lineRule="atLeast"/>
              <w:textAlignment w:val="baseline"/>
            </w:pPr>
            <w:r w:rsidRPr="00E80A63">
              <w:t>Target: 7</w:t>
            </w:r>
          </w:p>
        </w:tc>
        <w:tc>
          <w:tcPr>
            <w:tcW w:w="3096" w:type="dxa"/>
          </w:tcPr>
          <w:p w14:paraId="77981068" w14:textId="77777777" w:rsidR="00543A37" w:rsidRPr="00E80A63" w:rsidRDefault="00543A37" w:rsidP="00947428">
            <w:pPr>
              <w:spacing w:line="293" w:lineRule="atLeast"/>
              <w:textAlignment w:val="baseline"/>
            </w:pPr>
            <w:r w:rsidRPr="00E80A63">
              <w:t xml:space="preserve">6 contracts between UNDP as the implementing agency and service providers for ammunition </w:t>
            </w:r>
            <w:r w:rsidR="00BF741F" w:rsidRPr="00E80A63">
              <w:t xml:space="preserve">disposal signed and implemented. </w:t>
            </w:r>
          </w:p>
          <w:p w14:paraId="47168644" w14:textId="20E71A1B" w:rsidR="00D723B8" w:rsidRPr="00E80A63" w:rsidRDefault="00D723B8" w:rsidP="00947428">
            <w:pPr>
              <w:spacing w:line="293" w:lineRule="atLeast"/>
              <w:textAlignment w:val="baseline"/>
            </w:pPr>
            <w:r w:rsidRPr="00E80A63">
              <w:t xml:space="preserve">The initially set target (7) was not reached </w:t>
            </w:r>
            <w:r w:rsidR="00B82CBC" w:rsidRPr="00E80A63">
              <w:t>because</w:t>
            </w:r>
            <w:r w:rsidRPr="00E80A63">
              <w:t xml:space="preserve"> the desired reduction of 6 was reached with fewer contracts and excellent ratio.</w:t>
            </w:r>
          </w:p>
        </w:tc>
      </w:tr>
      <w:tr w:rsidR="00543A37" w:rsidRPr="00E80A63" w14:paraId="10B5F5CA" w14:textId="77777777" w:rsidTr="00B9358A">
        <w:tc>
          <w:tcPr>
            <w:tcW w:w="3096" w:type="dxa"/>
            <w:vMerge/>
          </w:tcPr>
          <w:p w14:paraId="4B59E9FE" w14:textId="77777777" w:rsidR="00543A37" w:rsidRPr="00E80A63" w:rsidRDefault="00543A37" w:rsidP="007C574C">
            <w:pPr>
              <w:spacing w:line="293" w:lineRule="atLeast"/>
              <w:jc w:val="both"/>
              <w:textAlignment w:val="baseline"/>
            </w:pPr>
          </w:p>
        </w:tc>
        <w:tc>
          <w:tcPr>
            <w:tcW w:w="3096" w:type="dxa"/>
          </w:tcPr>
          <w:p w14:paraId="537297F4" w14:textId="5C11DCEB" w:rsidR="00543A37" w:rsidRPr="00E80A63" w:rsidRDefault="00543A37" w:rsidP="00947428">
            <w:pPr>
              <w:spacing w:line="293" w:lineRule="atLeast"/>
              <w:textAlignment w:val="baseline"/>
            </w:pPr>
            <w:r w:rsidRPr="00E80A63">
              <w:t xml:space="preserve">1.3. </w:t>
            </w:r>
            <w:r w:rsidR="00B82CBC" w:rsidRPr="00E80A63">
              <w:t>The disposal services are completed s</w:t>
            </w:r>
            <w:r w:rsidRPr="00E80A63">
              <w:t>atisfactor</w:t>
            </w:r>
            <w:r w:rsidR="00B82CBC" w:rsidRPr="00E80A63">
              <w:t>ily</w:t>
            </w:r>
            <w:r w:rsidRPr="00E80A63">
              <w:t xml:space="preserve"> </w:t>
            </w:r>
            <w:r w:rsidR="00B82CBC" w:rsidRPr="00E80A63">
              <w:t xml:space="preserve"> and </w:t>
            </w:r>
            <w:r w:rsidRPr="00E80A63">
              <w:t xml:space="preserve">backed-up by </w:t>
            </w:r>
            <w:r w:rsidR="00B82CBC" w:rsidRPr="00E80A63">
              <w:t xml:space="preserve">a </w:t>
            </w:r>
            <w:r w:rsidRPr="00E80A63">
              <w:t xml:space="preserve">disposal certificate provided by </w:t>
            </w:r>
            <w:r w:rsidR="00B82CBC" w:rsidRPr="00E80A63">
              <w:t xml:space="preserve">the </w:t>
            </w:r>
            <w:r w:rsidRPr="00E80A63">
              <w:t>service provider.</w:t>
            </w:r>
          </w:p>
          <w:p w14:paraId="6E3C4DF2" w14:textId="77777777" w:rsidR="00543A37" w:rsidRPr="00E80A63" w:rsidRDefault="00543A37" w:rsidP="00947428">
            <w:pPr>
              <w:spacing w:line="293" w:lineRule="atLeast"/>
              <w:textAlignment w:val="baseline"/>
            </w:pPr>
            <w:r w:rsidRPr="00E80A63">
              <w:t>Baseline:  N/A</w:t>
            </w:r>
          </w:p>
          <w:p w14:paraId="1A8722BF" w14:textId="77777777" w:rsidR="00543A37" w:rsidRPr="00E80A63" w:rsidRDefault="00543A37" w:rsidP="00947428">
            <w:pPr>
              <w:spacing w:line="293" w:lineRule="atLeast"/>
              <w:textAlignment w:val="baseline"/>
            </w:pPr>
            <w:r w:rsidRPr="00E80A63">
              <w:t>Target: Each single disposal certified. </w:t>
            </w:r>
          </w:p>
        </w:tc>
        <w:tc>
          <w:tcPr>
            <w:tcW w:w="3096" w:type="dxa"/>
          </w:tcPr>
          <w:p w14:paraId="4D4CA72B" w14:textId="3EE9CB1B" w:rsidR="00543A37" w:rsidRPr="00E80A63" w:rsidRDefault="00131A00" w:rsidP="00947428">
            <w:pPr>
              <w:spacing w:line="293" w:lineRule="atLeast"/>
              <w:textAlignment w:val="baseline"/>
            </w:pPr>
            <w:r w:rsidRPr="00E80A63">
              <w:t xml:space="preserve">Satisfactory completion of </w:t>
            </w:r>
            <w:r w:rsidR="00B82CBC" w:rsidRPr="00E80A63">
              <w:t xml:space="preserve">the </w:t>
            </w:r>
            <w:r w:rsidRPr="00E80A63">
              <w:t xml:space="preserve">disposal services backed-up by </w:t>
            </w:r>
            <w:r w:rsidR="00B82CBC" w:rsidRPr="00E80A63">
              <w:t xml:space="preserve">a </w:t>
            </w:r>
            <w:r w:rsidRPr="00E80A63">
              <w:t xml:space="preserve">disposal certificate provided by </w:t>
            </w:r>
            <w:r w:rsidR="00B82CBC" w:rsidRPr="00E80A63">
              <w:t xml:space="preserve">the </w:t>
            </w:r>
            <w:r w:rsidRPr="00E80A63">
              <w:t>services provider</w:t>
            </w:r>
            <w:r w:rsidR="00B82CBC" w:rsidRPr="00E80A63">
              <w:t xml:space="preserve"> for</w:t>
            </w:r>
            <w:r w:rsidR="00BF741F" w:rsidRPr="00E80A63">
              <w:t xml:space="preserve"> every</w:t>
            </w:r>
            <w:r w:rsidRPr="00E80A63">
              <w:t xml:space="preserve"> single disposal</w:t>
            </w:r>
            <w:r w:rsidR="00B82CBC" w:rsidRPr="00E80A63">
              <w:t xml:space="preserve"> certified</w:t>
            </w:r>
            <w:r w:rsidRPr="00E80A63">
              <w:t>.</w:t>
            </w:r>
          </w:p>
        </w:tc>
      </w:tr>
      <w:tr w:rsidR="00B705EA" w:rsidRPr="00E80A63" w14:paraId="5D5EBAC7" w14:textId="77777777" w:rsidTr="00B9358A">
        <w:tc>
          <w:tcPr>
            <w:tcW w:w="3096" w:type="dxa"/>
          </w:tcPr>
          <w:p w14:paraId="2FA2FFB4" w14:textId="59B24DBF" w:rsidR="00B705EA" w:rsidRPr="00E80A63" w:rsidRDefault="00543A37" w:rsidP="00947428">
            <w:pPr>
              <w:spacing w:line="293" w:lineRule="atLeast"/>
              <w:textAlignment w:val="baseline"/>
            </w:pPr>
            <w:r w:rsidRPr="00E80A63">
              <w:t>Result 2</w:t>
            </w:r>
            <w:r w:rsidR="00B82CBC" w:rsidRPr="00E80A63">
              <w:t>.</w:t>
            </w:r>
            <w:r w:rsidRPr="00E80A63">
              <w:t xml:space="preserve"> </w:t>
            </w:r>
            <w:r w:rsidR="00B82CBC" w:rsidRPr="00E80A63">
              <w:t xml:space="preserve">The </w:t>
            </w:r>
            <w:r w:rsidRPr="00E80A63">
              <w:t xml:space="preserve">Ministry of </w:t>
            </w:r>
            <w:r w:rsidR="005A78B7" w:rsidRPr="00E80A63">
              <w:t>Defence</w:t>
            </w:r>
            <w:r w:rsidRPr="00E80A63">
              <w:t xml:space="preserve"> and </w:t>
            </w:r>
            <w:r w:rsidR="00B82CBC" w:rsidRPr="00E80A63">
              <w:t xml:space="preserve">the </w:t>
            </w:r>
            <w:r w:rsidR="00E80A63" w:rsidRPr="00E80A63">
              <w:t>Armed Forces</w:t>
            </w:r>
            <w:r w:rsidRPr="00E80A63">
              <w:t xml:space="preserve"> of Bosnia and Herzegovina are equipped with relevant technologies, knowledge and skills (including know-how transfer from the </w:t>
            </w:r>
            <w:r w:rsidR="00B82CBC" w:rsidRPr="00E80A63">
              <w:t>p</w:t>
            </w:r>
            <w:r w:rsidR="0050551F" w:rsidRPr="00E80A63">
              <w:t>roject</w:t>
            </w:r>
            <w:r w:rsidRPr="00E80A63">
              <w:t xml:space="preserve"> and its contractor to </w:t>
            </w:r>
            <w:r w:rsidR="00B82CBC" w:rsidRPr="00E80A63">
              <w:t xml:space="preserve">the </w:t>
            </w:r>
            <w:r w:rsidR="00E80A63" w:rsidRPr="00E80A63">
              <w:t>Armed Forces</w:t>
            </w:r>
            <w:r w:rsidRPr="00E80A63">
              <w:t xml:space="preserve"> </w:t>
            </w:r>
            <w:r w:rsidR="00C04237" w:rsidRPr="00E80A63">
              <w:t xml:space="preserve">of </w:t>
            </w:r>
            <w:r w:rsidR="00F26C8E" w:rsidRPr="00E80A63">
              <w:t xml:space="preserve">Bosnia and </w:t>
            </w:r>
            <w:r w:rsidR="00F26C8E" w:rsidRPr="00E80A63">
              <w:lastRenderedPageBreak/>
              <w:t>Herzegovina</w:t>
            </w:r>
            <w:r w:rsidRPr="00E80A63">
              <w:t xml:space="preserve"> personnel) for the effective disposal of ammunition</w:t>
            </w:r>
            <w:r w:rsidR="00B82CBC" w:rsidRPr="00E80A63">
              <w:t>.</w:t>
            </w:r>
          </w:p>
        </w:tc>
        <w:tc>
          <w:tcPr>
            <w:tcW w:w="3096" w:type="dxa"/>
          </w:tcPr>
          <w:p w14:paraId="1B387482" w14:textId="2507E054" w:rsidR="00B705EA" w:rsidRPr="00E80A63" w:rsidRDefault="00543A37" w:rsidP="00947428">
            <w:pPr>
              <w:spacing w:line="293" w:lineRule="atLeast"/>
              <w:textAlignment w:val="baseline"/>
            </w:pPr>
            <w:r w:rsidRPr="00E80A63">
              <w:lastRenderedPageBreak/>
              <w:t xml:space="preserve">2.1. Number of </w:t>
            </w:r>
            <w:r w:rsidR="004832A0" w:rsidRPr="00E80A63">
              <w:t>Ministry of Defence</w:t>
            </w:r>
            <w:r w:rsidR="005A78B7" w:rsidRPr="00E80A63">
              <w:t xml:space="preserve"> and </w:t>
            </w:r>
            <w:r w:rsidR="00E80A63" w:rsidRPr="00E80A63">
              <w:t>Armed Forces</w:t>
            </w:r>
            <w:r w:rsidR="005A78B7" w:rsidRPr="00E80A63">
              <w:t xml:space="preserve"> </w:t>
            </w:r>
            <w:r w:rsidR="005E4DEA" w:rsidRPr="00E80A63">
              <w:t xml:space="preserve">of </w:t>
            </w:r>
            <w:r w:rsidR="00F26C8E" w:rsidRPr="00E80A63">
              <w:t>Bosnia and Herzegovina</w:t>
            </w:r>
            <w:r w:rsidR="005A78B7" w:rsidRPr="00E80A63">
              <w:t xml:space="preserve"> </w:t>
            </w:r>
            <w:r w:rsidRPr="00E80A63">
              <w:t>personnel (sex disaggregated) trained and capacitated in the area of disposal</w:t>
            </w:r>
            <w:r w:rsidR="00C04237" w:rsidRPr="00E80A63">
              <w:t>,</w:t>
            </w:r>
            <w:r w:rsidRPr="00E80A63">
              <w:t xml:space="preserve"> planning and logistic support in order to ensure efficient and </w:t>
            </w:r>
            <w:r w:rsidRPr="00E80A63">
              <w:lastRenderedPageBreak/>
              <w:t>sustainable implementation of the demilitari</w:t>
            </w:r>
            <w:r w:rsidR="00B82CBC" w:rsidRPr="00E80A63">
              <w:t>s</w:t>
            </w:r>
            <w:r w:rsidRPr="00E80A63">
              <w:t>ation process.  </w:t>
            </w:r>
          </w:p>
          <w:p w14:paraId="36684896" w14:textId="77777777" w:rsidR="00B82CBC" w:rsidRPr="00E80A63" w:rsidRDefault="00B82CBC" w:rsidP="00947428">
            <w:pPr>
              <w:spacing w:line="293" w:lineRule="atLeast"/>
              <w:textAlignment w:val="baseline"/>
            </w:pPr>
          </w:p>
          <w:p w14:paraId="5FDA6A14" w14:textId="48B7176F" w:rsidR="00543A37" w:rsidRPr="00E80A63" w:rsidRDefault="00543A37" w:rsidP="00947428">
            <w:pPr>
              <w:spacing w:line="293" w:lineRule="atLeast"/>
              <w:textAlignment w:val="baseline"/>
            </w:pPr>
            <w:r w:rsidRPr="00E80A63">
              <w:t>Baseline (year 2017):</w:t>
            </w:r>
            <w:r w:rsidR="00B82CBC" w:rsidRPr="00E80A63">
              <w:t xml:space="preserve"> </w:t>
            </w:r>
            <w:r w:rsidRPr="00E80A63">
              <w:t>10</w:t>
            </w:r>
          </w:p>
          <w:p w14:paraId="59B5676D" w14:textId="77777777" w:rsidR="00B82CBC" w:rsidRPr="00E80A63" w:rsidRDefault="00B82CBC" w:rsidP="00947428">
            <w:pPr>
              <w:spacing w:line="293" w:lineRule="atLeast"/>
              <w:textAlignment w:val="baseline"/>
            </w:pPr>
          </w:p>
          <w:p w14:paraId="59246CB6" w14:textId="77777777" w:rsidR="00543A37" w:rsidRPr="00E80A63" w:rsidRDefault="00543A37" w:rsidP="00947428">
            <w:pPr>
              <w:spacing w:line="293" w:lineRule="atLeast"/>
              <w:textAlignment w:val="baseline"/>
            </w:pPr>
            <w:r w:rsidRPr="00E80A63">
              <w:t>Target (year 2019): 20</w:t>
            </w:r>
          </w:p>
          <w:p w14:paraId="656B6E16" w14:textId="77777777" w:rsidR="00F61490" w:rsidRPr="00E80A63" w:rsidRDefault="00F61490" w:rsidP="00947428">
            <w:pPr>
              <w:spacing w:line="293" w:lineRule="atLeast"/>
              <w:textAlignment w:val="baseline"/>
            </w:pPr>
          </w:p>
        </w:tc>
        <w:tc>
          <w:tcPr>
            <w:tcW w:w="3096" w:type="dxa"/>
          </w:tcPr>
          <w:p w14:paraId="78B80CF4" w14:textId="66036F6F" w:rsidR="00D81DA0" w:rsidRPr="00E80A63" w:rsidRDefault="00D81DA0" w:rsidP="00947428">
            <w:pPr>
              <w:spacing w:line="293" w:lineRule="atLeast"/>
              <w:textAlignment w:val="baseline"/>
            </w:pPr>
            <w:r w:rsidRPr="00E80A63">
              <w:lastRenderedPageBreak/>
              <w:t>Significantly</w:t>
            </w:r>
          </w:p>
          <w:p w14:paraId="440B0A6C" w14:textId="77777777" w:rsidR="00B82CBC" w:rsidRPr="00E80A63" w:rsidRDefault="00B82CBC" w:rsidP="00947428">
            <w:pPr>
              <w:spacing w:line="293" w:lineRule="atLeast"/>
              <w:textAlignment w:val="baseline"/>
            </w:pPr>
          </w:p>
          <w:p w14:paraId="198CA133" w14:textId="3BA9DA33" w:rsidR="000A2412" w:rsidRPr="00E80A63" w:rsidRDefault="00543A37" w:rsidP="00947428">
            <w:pPr>
              <w:spacing w:line="293" w:lineRule="atLeast"/>
              <w:textAlignment w:val="baseline"/>
            </w:pPr>
            <w:r w:rsidRPr="00E80A63">
              <w:t xml:space="preserve">18 personnel of </w:t>
            </w:r>
            <w:r w:rsidR="005A78B7" w:rsidRPr="00E80A63">
              <w:t xml:space="preserve">the </w:t>
            </w:r>
            <w:r w:rsidR="004832A0" w:rsidRPr="00E80A63">
              <w:t>Ministry of Defence</w:t>
            </w:r>
            <w:r w:rsidR="005A78B7" w:rsidRPr="00E80A63">
              <w:t xml:space="preserve"> and </w:t>
            </w:r>
            <w:r w:rsidR="00B82CBC" w:rsidRPr="00E80A63">
              <w:t xml:space="preserve">the </w:t>
            </w:r>
            <w:r w:rsidR="00E80A63" w:rsidRPr="00E80A63">
              <w:t>Armed Forces</w:t>
            </w:r>
            <w:r w:rsidR="005A78B7" w:rsidRPr="00E80A63">
              <w:t xml:space="preserve"> </w:t>
            </w:r>
            <w:r w:rsidR="005E4DEA" w:rsidRPr="00E80A63">
              <w:t xml:space="preserve">of </w:t>
            </w:r>
            <w:r w:rsidR="00F26C8E" w:rsidRPr="00E80A63">
              <w:t>Bosnia and Herzegovina</w:t>
            </w:r>
            <w:r w:rsidR="005A78B7" w:rsidRPr="00E80A63">
              <w:t xml:space="preserve"> </w:t>
            </w:r>
            <w:r w:rsidRPr="00E80A63">
              <w:t xml:space="preserve">(of which 1 </w:t>
            </w:r>
            <w:r w:rsidR="00B82CBC" w:rsidRPr="00E80A63">
              <w:t xml:space="preserve">is a </w:t>
            </w:r>
            <w:r w:rsidRPr="00E80A63">
              <w:t>woman) trained and capacitated in the area of disposal</w:t>
            </w:r>
            <w:r w:rsidR="00C04237" w:rsidRPr="00E80A63">
              <w:t>,</w:t>
            </w:r>
            <w:r w:rsidRPr="00E80A63">
              <w:t xml:space="preserve"> planning and logistic support in order to ensure </w:t>
            </w:r>
            <w:r w:rsidRPr="00E80A63">
              <w:lastRenderedPageBreak/>
              <w:t>efficient and sustainable implementation of the demilitari</w:t>
            </w:r>
            <w:r w:rsidR="00B82CBC" w:rsidRPr="00E80A63">
              <w:t>s</w:t>
            </w:r>
            <w:r w:rsidRPr="00E80A63">
              <w:t>ation process. </w:t>
            </w:r>
          </w:p>
          <w:p w14:paraId="656B3860" w14:textId="5B56617A" w:rsidR="00B705EA" w:rsidRPr="00E80A63" w:rsidRDefault="00D81DA0" w:rsidP="00947428">
            <w:pPr>
              <w:spacing w:line="293" w:lineRule="atLeast"/>
              <w:textAlignment w:val="baseline"/>
            </w:pPr>
            <w:r w:rsidRPr="00E80A63">
              <w:t xml:space="preserve">The </w:t>
            </w:r>
            <w:r w:rsidR="00B82CBC" w:rsidRPr="00E80A63">
              <w:t xml:space="preserve">training </w:t>
            </w:r>
            <w:r w:rsidRPr="00E80A63">
              <w:t xml:space="preserve">concept included preparation </w:t>
            </w:r>
            <w:r w:rsidR="00B82CBC" w:rsidRPr="00E80A63">
              <w:t xml:space="preserve">for </w:t>
            </w:r>
            <w:r w:rsidRPr="00E80A63">
              <w:t>receiving ammunition, logistics</w:t>
            </w:r>
            <w:r w:rsidR="00C04237" w:rsidRPr="00E80A63">
              <w:t xml:space="preserve"> and</w:t>
            </w:r>
            <w:r w:rsidRPr="00E80A63">
              <w:t xml:space="preserve"> demilitari</w:t>
            </w:r>
            <w:r w:rsidR="00B82CBC" w:rsidRPr="00E80A63">
              <w:t>s</w:t>
            </w:r>
            <w:r w:rsidRPr="00E80A63">
              <w:t>ation 3 + 1 training for software logistic support</w:t>
            </w:r>
            <w:r w:rsidR="005E4DEA" w:rsidRPr="00E80A63">
              <w:t>.</w:t>
            </w:r>
          </w:p>
        </w:tc>
      </w:tr>
      <w:tr w:rsidR="003616D2" w:rsidRPr="00E80A63" w14:paraId="5031FE6E" w14:textId="77777777" w:rsidTr="00B9358A">
        <w:tc>
          <w:tcPr>
            <w:tcW w:w="3096" w:type="dxa"/>
            <w:vMerge w:val="restart"/>
          </w:tcPr>
          <w:p w14:paraId="16304075" w14:textId="0CC10A87" w:rsidR="003616D2" w:rsidRPr="00E80A63" w:rsidRDefault="003616D2" w:rsidP="00947428">
            <w:pPr>
              <w:spacing w:line="293" w:lineRule="atLeast"/>
              <w:textAlignment w:val="baseline"/>
            </w:pPr>
            <w:r w:rsidRPr="00E80A63">
              <w:lastRenderedPageBreak/>
              <w:t xml:space="preserve">Result 2: </w:t>
            </w:r>
            <w:r w:rsidR="003D5B9A" w:rsidRPr="00E80A63">
              <w:t xml:space="preserve">The </w:t>
            </w:r>
            <w:r w:rsidRPr="00E80A63">
              <w:t xml:space="preserve">Ministry of Defence </w:t>
            </w:r>
            <w:r w:rsidR="003D5B9A" w:rsidRPr="00E80A63">
              <w:t xml:space="preserve">and the </w:t>
            </w:r>
            <w:r w:rsidR="00E80A63" w:rsidRPr="00E80A63">
              <w:t>Armed Forces</w:t>
            </w:r>
            <w:r w:rsidRPr="00E80A63">
              <w:t xml:space="preserve"> of Bosnia and Herzegovina are equipped with relevant technologies, knowledge and skills (including know-how transfer from the </w:t>
            </w:r>
            <w:r w:rsidR="003D5B9A" w:rsidRPr="00E80A63">
              <w:t>p</w:t>
            </w:r>
            <w:r w:rsidRPr="00E80A63">
              <w:t xml:space="preserve">roject and its contractor to </w:t>
            </w:r>
            <w:r w:rsidR="003D5B9A" w:rsidRPr="00E80A63">
              <w:t xml:space="preserve">the </w:t>
            </w:r>
            <w:r w:rsidR="00E80A63" w:rsidRPr="00E80A63">
              <w:t>Armed Forces</w:t>
            </w:r>
            <w:r w:rsidRPr="00E80A63">
              <w:t xml:space="preserve"> Bosnia and Herzegovina personnel) for the effective disposal of ammunition</w:t>
            </w:r>
            <w:r w:rsidR="003D5B9A" w:rsidRPr="00E80A63">
              <w:t>.</w:t>
            </w:r>
          </w:p>
        </w:tc>
        <w:tc>
          <w:tcPr>
            <w:tcW w:w="3096" w:type="dxa"/>
          </w:tcPr>
          <w:p w14:paraId="54258C03" w14:textId="5694D90A" w:rsidR="003616D2" w:rsidRPr="00E80A63" w:rsidRDefault="003616D2" w:rsidP="00947428">
            <w:pPr>
              <w:spacing w:line="293" w:lineRule="atLeast"/>
              <w:textAlignment w:val="baseline"/>
            </w:pPr>
            <w:r w:rsidRPr="00E80A63">
              <w:t xml:space="preserve">  2.2. Number of know-how transfer workshops </w:t>
            </w:r>
            <w:r w:rsidR="003D5B9A" w:rsidRPr="00E80A63">
              <w:t xml:space="preserve">organised </w:t>
            </w:r>
            <w:r w:rsidRPr="00E80A63">
              <w:t xml:space="preserve">for </w:t>
            </w:r>
            <w:r w:rsidR="00E80A63" w:rsidRPr="00E80A63">
              <w:t>Armed Forces</w:t>
            </w:r>
            <w:r w:rsidRPr="00E80A63">
              <w:t xml:space="preserve"> </w:t>
            </w:r>
            <w:r w:rsidR="003D5B9A" w:rsidRPr="00E80A63">
              <w:t xml:space="preserve">of Bosnia and Herzegovina </w:t>
            </w:r>
            <w:r w:rsidRPr="00E80A63">
              <w:t xml:space="preserve">personnel enabling the subsequent takeover of all ammunition disposal equipment, processes and know-how from the </w:t>
            </w:r>
            <w:r w:rsidR="003D5B9A" w:rsidRPr="00E80A63">
              <w:t>p</w:t>
            </w:r>
            <w:r w:rsidRPr="00E80A63">
              <w:t xml:space="preserve">roject to the personnel </w:t>
            </w:r>
            <w:r w:rsidR="003D5B9A" w:rsidRPr="00E80A63">
              <w:t xml:space="preserve">at the </w:t>
            </w:r>
            <w:r w:rsidRPr="00E80A63">
              <w:t xml:space="preserve">Technical Workshop for the </w:t>
            </w:r>
            <w:r w:rsidR="003D5B9A" w:rsidRPr="00E80A63">
              <w:t>M</w:t>
            </w:r>
            <w:r w:rsidRPr="00E80A63">
              <w:t xml:space="preserve">aintenance of </w:t>
            </w:r>
            <w:r w:rsidR="003D5B9A" w:rsidRPr="00E80A63">
              <w:t>A</w:t>
            </w:r>
            <w:r w:rsidRPr="00E80A63">
              <w:t>mmunition</w:t>
            </w:r>
            <w:r w:rsidR="003D5B9A" w:rsidRPr="00E80A63">
              <w:t xml:space="preserve"> in </w:t>
            </w:r>
            <w:proofErr w:type="spellStart"/>
            <w:r w:rsidRPr="00E80A63">
              <w:t>Doboj</w:t>
            </w:r>
            <w:proofErr w:type="spellEnd"/>
            <w:r w:rsidRPr="00E80A63">
              <w:t>.</w:t>
            </w:r>
          </w:p>
          <w:p w14:paraId="5222FDB6" w14:textId="77777777" w:rsidR="003D5B9A" w:rsidRPr="00E80A63" w:rsidRDefault="003D5B9A" w:rsidP="00947428">
            <w:pPr>
              <w:spacing w:line="293" w:lineRule="atLeast"/>
              <w:textAlignment w:val="baseline"/>
            </w:pPr>
          </w:p>
          <w:p w14:paraId="3F79422E" w14:textId="001FD4D9" w:rsidR="003616D2" w:rsidRPr="00E80A63" w:rsidRDefault="003616D2" w:rsidP="00947428">
            <w:pPr>
              <w:spacing w:line="293" w:lineRule="atLeast"/>
              <w:textAlignment w:val="baseline"/>
            </w:pPr>
            <w:r w:rsidRPr="00E80A63">
              <w:t xml:space="preserve">Baseline (year 2017): 0 </w:t>
            </w:r>
            <w:r w:rsidR="003D5B9A" w:rsidRPr="00E80A63">
              <w:t xml:space="preserve">(There were </w:t>
            </w:r>
            <w:r w:rsidRPr="00E80A63">
              <w:t xml:space="preserve">no </w:t>
            </w:r>
            <w:r w:rsidR="003D5B9A" w:rsidRPr="00E80A63">
              <w:t>p</w:t>
            </w:r>
            <w:r w:rsidRPr="00E80A63">
              <w:t>roject activities in 2017</w:t>
            </w:r>
            <w:r w:rsidR="003D5B9A" w:rsidRPr="00E80A63">
              <w:t>).</w:t>
            </w:r>
          </w:p>
          <w:p w14:paraId="236C07C2" w14:textId="77777777" w:rsidR="003D5B9A" w:rsidRPr="00E80A63" w:rsidRDefault="003D5B9A" w:rsidP="00947428">
            <w:pPr>
              <w:spacing w:line="293" w:lineRule="atLeast"/>
              <w:textAlignment w:val="baseline"/>
            </w:pPr>
          </w:p>
          <w:p w14:paraId="2C166081" w14:textId="603544EC" w:rsidR="003616D2" w:rsidRPr="00E80A63" w:rsidRDefault="003616D2" w:rsidP="00947428">
            <w:pPr>
              <w:spacing w:line="293" w:lineRule="atLeast"/>
              <w:textAlignment w:val="baseline"/>
            </w:pPr>
            <w:r w:rsidRPr="00E80A63">
              <w:t xml:space="preserve">Target (year 2019): 10 </w:t>
            </w:r>
            <w:r w:rsidR="003D5B9A" w:rsidRPr="00E80A63">
              <w:t>(A</w:t>
            </w:r>
            <w:r w:rsidRPr="00E80A63">
              <w:t>s per budget proposal B.L. 6.2.1.</w:t>
            </w:r>
            <w:r w:rsidR="003D5B9A" w:rsidRPr="00E80A63">
              <w:t>).</w:t>
            </w:r>
          </w:p>
          <w:p w14:paraId="7180EF61" w14:textId="77777777" w:rsidR="00703ECA" w:rsidRPr="00E80A63" w:rsidRDefault="00703ECA" w:rsidP="00947428">
            <w:pPr>
              <w:spacing w:line="293" w:lineRule="atLeast"/>
              <w:textAlignment w:val="baseline"/>
            </w:pPr>
          </w:p>
          <w:p w14:paraId="29ECB88D" w14:textId="4D7087A5" w:rsidR="00703ECA" w:rsidRPr="00E80A63" w:rsidRDefault="00703ECA" w:rsidP="00947428">
            <w:pPr>
              <w:spacing w:line="293" w:lineRule="atLeast"/>
              <w:textAlignment w:val="baseline"/>
            </w:pPr>
          </w:p>
        </w:tc>
        <w:tc>
          <w:tcPr>
            <w:tcW w:w="3096" w:type="dxa"/>
          </w:tcPr>
          <w:p w14:paraId="3ABE45CD" w14:textId="7C6400A0" w:rsidR="00C04237" w:rsidRPr="00E80A63" w:rsidRDefault="00C04237" w:rsidP="00947428">
            <w:pPr>
              <w:spacing w:line="293" w:lineRule="atLeast"/>
              <w:textAlignment w:val="baseline"/>
            </w:pPr>
            <w:r w:rsidRPr="00E80A63">
              <w:t xml:space="preserve">Three </w:t>
            </w:r>
            <w:r w:rsidR="003616D2" w:rsidRPr="00E80A63">
              <w:t xml:space="preserve">know-how transfer workshops </w:t>
            </w:r>
            <w:r w:rsidR="00B82CBC" w:rsidRPr="00E80A63">
              <w:t xml:space="preserve">organised </w:t>
            </w:r>
            <w:r w:rsidR="005343A9" w:rsidRPr="00E80A63">
              <w:t>for Armed</w:t>
            </w:r>
            <w:r w:rsidR="00E80A63" w:rsidRPr="00E80A63">
              <w:t xml:space="preserve"> Forces</w:t>
            </w:r>
            <w:r w:rsidR="003616D2" w:rsidRPr="00E80A63">
              <w:t xml:space="preserve"> </w:t>
            </w:r>
            <w:r w:rsidR="003D5B9A" w:rsidRPr="00E80A63">
              <w:t xml:space="preserve">of Bosnia and Herzegovina </w:t>
            </w:r>
            <w:r w:rsidR="003616D2" w:rsidRPr="00E80A63">
              <w:t xml:space="preserve">personnel enabling the subsequent takeover of all ammunition disposal equipment, processes and know-how from the </w:t>
            </w:r>
            <w:r w:rsidR="003D5B9A" w:rsidRPr="00E80A63">
              <w:t>p</w:t>
            </w:r>
            <w:r w:rsidR="003616D2" w:rsidRPr="00E80A63">
              <w:t xml:space="preserve">roject to the personnel </w:t>
            </w:r>
            <w:r w:rsidR="003D5B9A" w:rsidRPr="00E80A63">
              <w:t xml:space="preserve">at the </w:t>
            </w:r>
            <w:r w:rsidR="003616D2" w:rsidRPr="00E80A63">
              <w:t xml:space="preserve">Technical Workshop for the </w:t>
            </w:r>
            <w:r w:rsidR="003D5B9A" w:rsidRPr="00E80A63">
              <w:t>M</w:t>
            </w:r>
            <w:r w:rsidR="003616D2" w:rsidRPr="00E80A63">
              <w:t xml:space="preserve">aintenance of </w:t>
            </w:r>
            <w:r w:rsidR="003D5B9A" w:rsidRPr="00E80A63">
              <w:t>A</w:t>
            </w:r>
            <w:r w:rsidR="003616D2" w:rsidRPr="00E80A63">
              <w:t>mmunition</w:t>
            </w:r>
            <w:r w:rsidR="003D5B9A" w:rsidRPr="00E80A63">
              <w:t xml:space="preserve"> in</w:t>
            </w:r>
            <w:r w:rsidR="003616D2" w:rsidRPr="00E80A63">
              <w:t xml:space="preserve"> </w:t>
            </w:r>
            <w:proofErr w:type="spellStart"/>
            <w:r w:rsidR="003616D2" w:rsidRPr="00E80A63">
              <w:t>Doboj</w:t>
            </w:r>
            <w:proofErr w:type="spellEnd"/>
            <w:r w:rsidR="003616D2" w:rsidRPr="00E80A63">
              <w:t xml:space="preserve">. </w:t>
            </w:r>
          </w:p>
          <w:p w14:paraId="0689133F" w14:textId="77777777" w:rsidR="00C04237" w:rsidRPr="00E80A63" w:rsidRDefault="00C04237" w:rsidP="00947428">
            <w:pPr>
              <w:spacing w:line="293" w:lineRule="atLeast"/>
              <w:textAlignment w:val="baseline"/>
            </w:pPr>
          </w:p>
          <w:p w14:paraId="77248C94" w14:textId="75F29018" w:rsidR="003616D2" w:rsidRPr="00E80A63" w:rsidRDefault="003616D2" w:rsidP="00947428">
            <w:pPr>
              <w:spacing w:line="293" w:lineRule="atLeast"/>
              <w:textAlignment w:val="baseline"/>
            </w:pPr>
            <w:r w:rsidRPr="00E80A63">
              <w:t xml:space="preserve">It was planned to </w:t>
            </w:r>
            <w:r w:rsidR="003D5B9A" w:rsidRPr="00E80A63">
              <w:t xml:space="preserve">conduct </w:t>
            </w:r>
            <w:r w:rsidRPr="00E80A63">
              <w:t xml:space="preserve">10 separate workshops but </w:t>
            </w:r>
            <w:r w:rsidR="003D5B9A" w:rsidRPr="00E80A63">
              <w:t xml:space="preserve">only </w:t>
            </w:r>
            <w:r w:rsidRPr="00E80A63">
              <w:t>3 workshops cover</w:t>
            </w:r>
            <w:r w:rsidR="003D5B9A" w:rsidRPr="00E80A63">
              <w:t>ing</w:t>
            </w:r>
            <w:r w:rsidRPr="00E80A63">
              <w:t xml:space="preserve"> all topics</w:t>
            </w:r>
            <w:r w:rsidR="003D5B9A" w:rsidRPr="00E80A63">
              <w:t xml:space="preserve"> were sufficient </w:t>
            </w:r>
            <w:r w:rsidRPr="00E80A63">
              <w:t xml:space="preserve">and trained all </w:t>
            </w:r>
            <w:r w:rsidR="003D5B9A" w:rsidRPr="00E80A63">
              <w:t xml:space="preserve">of the </w:t>
            </w:r>
            <w:r w:rsidRPr="00E80A63">
              <w:t xml:space="preserve">required personnel. </w:t>
            </w:r>
          </w:p>
        </w:tc>
      </w:tr>
      <w:tr w:rsidR="003616D2" w:rsidRPr="00E80A63" w14:paraId="34922C96" w14:textId="77777777" w:rsidTr="00B9358A">
        <w:tc>
          <w:tcPr>
            <w:tcW w:w="3096" w:type="dxa"/>
            <w:vMerge/>
          </w:tcPr>
          <w:p w14:paraId="28FA94C2" w14:textId="79B7C5E9" w:rsidR="003616D2" w:rsidRPr="00E80A63" w:rsidRDefault="003616D2" w:rsidP="007C574C">
            <w:pPr>
              <w:spacing w:line="293" w:lineRule="atLeast"/>
              <w:jc w:val="both"/>
              <w:textAlignment w:val="baseline"/>
            </w:pPr>
          </w:p>
        </w:tc>
        <w:tc>
          <w:tcPr>
            <w:tcW w:w="3096" w:type="dxa"/>
          </w:tcPr>
          <w:p w14:paraId="3029A54D" w14:textId="0037411E" w:rsidR="003616D2" w:rsidRPr="00E80A63" w:rsidRDefault="003616D2" w:rsidP="00947428">
            <w:pPr>
              <w:spacing w:line="293" w:lineRule="atLeast"/>
              <w:textAlignment w:val="baseline"/>
            </w:pPr>
            <w:r w:rsidRPr="00E80A63">
              <w:t xml:space="preserve">2.3. Number of instances </w:t>
            </w:r>
            <w:r w:rsidR="003D5B9A" w:rsidRPr="00E80A63">
              <w:t>where</w:t>
            </w:r>
            <w:r w:rsidRPr="00E80A63">
              <w:t xml:space="preserve"> technical assistance was provided in order to successfully utili</w:t>
            </w:r>
            <w:r w:rsidR="003D5B9A" w:rsidRPr="00E80A63">
              <w:t>se,</w:t>
            </w:r>
            <w:r w:rsidRPr="00E80A63">
              <w:t xml:space="preserve"> repair and maintain the targeted existing demilitari</w:t>
            </w:r>
            <w:r w:rsidR="003D5B9A" w:rsidRPr="00E80A63">
              <w:t>s</w:t>
            </w:r>
            <w:r w:rsidRPr="00E80A63">
              <w:t>ation machinery and equipment.</w:t>
            </w:r>
          </w:p>
          <w:p w14:paraId="35054FEA" w14:textId="77777777" w:rsidR="003D5B9A" w:rsidRPr="00E80A63" w:rsidRDefault="003D5B9A" w:rsidP="00947428">
            <w:pPr>
              <w:spacing w:line="293" w:lineRule="atLeast"/>
              <w:textAlignment w:val="baseline"/>
            </w:pPr>
          </w:p>
          <w:p w14:paraId="48B7581C" w14:textId="77777777" w:rsidR="003616D2" w:rsidRPr="00E80A63" w:rsidRDefault="003616D2" w:rsidP="00947428">
            <w:pPr>
              <w:spacing w:line="293" w:lineRule="atLeast"/>
              <w:textAlignment w:val="baseline"/>
            </w:pPr>
            <w:r w:rsidRPr="00E80A63">
              <w:t>Baseline: 0</w:t>
            </w:r>
          </w:p>
          <w:p w14:paraId="27D7A3D8" w14:textId="77777777" w:rsidR="003D5B9A" w:rsidRPr="00E80A63" w:rsidRDefault="003D5B9A" w:rsidP="00947428">
            <w:pPr>
              <w:spacing w:line="293" w:lineRule="atLeast"/>
              <w:textAlignment w:val="baseline"/>
            </w:pPr>
          </w:p>
          <w:p w14:paraId="3CBBFB8B" w14:textId="77777777" w:rsidR="003616D2" w:rsidRPr="00E80A63" w:rsidRDefault="003616D2" w:rsidP="00947428">
            <w:pPr>
              <w:spacing w:line="293" w:lineRule="atLeast"/>
              <w:textAlignment w:val="baseline"/>
            </w:pPr>
            <w:r w:rsidRPr="00E80A63">
              <w:t>Target: 2</w:t>
            </w:r>
          </w:p>
        </w:tc>
        <w:tc>
          <w:tcPr>
            <w:tcW w:w="3096" w:type="dxa"/>
          </w:tcPr>
          <w:p w14:paraId="12ADE761" w14:textId="296B80E1" w:rsidR="003616D2" w:rsidRPr="00E80A63" w:rsidRDefault="003616D2" w:rsidP="00947428">
            <w:pPr>
              <w:spacing w:line="293" w:lineRule="atLeast"/>
              <w:textAlignment w:val="baseline"/>
            </w:pPr>
            <w:r w:rsidRPr="00E80A63">
              <w:t xml:space="preserve">The assessment </w:t>
            </w:r>
            <w:r w:rsidR="003D5B9A" w:rsidRPr="00E80A63">
              <w:t xml:space="preserve">was </w:t>
            </w:r>
            <w:r w:rsidRPr="00E80A63">
              <w:t xml:space="preserve">conducted in two companies </w:t>
            </w:r>
            <w:r w:rsidR="003D5B9A" w:rsidRPr="00E80A63">
              <w:t xml:space="preserve">where the </w:t>
            </w:r>
            <w:r w:rsidRPr="00E80A63">
              <w:t xml:space="preserve">machinery </w:t>
            </w:r>
            <w:r w:rsidR="003D5B9A" w:rsidRPr="00E80A63">
              <w:t xml:space="preserve">upgrade </w:t>
            </w:r>
            <w:r w:rsidRPr="00E80A63">
              <w:t xml:space="preserve">was planned, but it </w:t>
            </w:r>
            <w:r w:rsidR="003D5B9A" w:rsidRPr="00E80A63">
              <w:t xml:space="preserve">was </w:t>
            </w:r>
            <w:r w:rsidRPr="00E80A63">
              <w:t>concluded that none of them fulfil</w:t>
            </w:r>
            <w:r w:rsidR="00C04237" w:rsidRPr="00E80A63">
              <w:t>led</w:t>
            </w:r>
            <w:r w:rsidRPr="00E80A63">
              <w:t xml:space="preserve"> </w:t>
            </w:r>
            <w:r w:rsidR="003D5B9A" w:rsidRPr="00E80A63">
              <w:t xml:space="preserve">the </w:t>
            </w:r>
            <w:r w:rsidRPr="00E80A63">
              <w:t>requirements and the</w:t>
            </w:r>
            <w:r w:rsidR="003D5B9A" w:rsidRPr="00E80A63">
              <w:t>refore the</w:t>
            </w:r>
            <w:r w:rsidRPr="00E80A63">
              <w:t xml:space="preserve"> decision </w:t>
            </w:r>
            <w:r w:rsidR="003D5B9A" w:rsidRPr="00E80A63">
              <w:t xml:space="preserve">was </w:t>
            </w:r>
            <w:r w:rsidRPr="00E80A63">
              <w:t xml:space="preserve">taken to upgrade AUTOCLAVE </w:t>
            </w:r>
            <w:r w:rsidR="003D5B9A" w:rsidRPr="00E80A63">
              <w:t xml:space="preserve">at the </w:t>
            </w:r>
            <w:r w:rsidRPr="00E80A63">
              <w:t xml:space="preserve">Technical Workshop for the </w:t>
            </w:r>
            <w:r w:rsidR="003D5B9A" w:rsidRPr="00E80A63">
              <w:t>M</w:t>
            </w:r>
            <w:r w:rsidRPr="00E80A63">
              <w:t xml:space="preserve">aintenance of </w:t>
            </w:r>
            <w:r w:rsidR="003D5B9A" w:rsidRPr="00E80A63">
              <w:t>A</w:t>
            </w:r>
            <w:r w:rsidRPr="00E80A63">
              <w:t xml:space="preserve">mmunition </w:t>
            </w:r>
            <w:r w:rsidR="003D5B9A" w:rsidRPr="00E80A63">
              <w:t xml:space="preserve">in </w:t>
            </w:r>
            <w:proofErr w:type="spellStart"/>
            <w:r w:rsidRPr="00E80A63">
              <w:t>Doboj</w:t>
            </w:r>
            <w:proofErr w:type="spellEnd"/>
            <w:r w:rsidRPr="00E80A63">
              <w:t xml:space="preserve">. This led to </w:t>
            </w:r>
            <w:r w:rsidR="003D5B9A" w:rsidRPr="00E80A63">
              <w:t xml:space="preserve">the provision of </w:t>
            </w:r>
            <w:r w:rsidRPr="00E80A63">
              <w:t xml:space="preserve">1 </w:t>
            </w:r>
            <w:r w:rsidR="003D5B9A" w:rsidRPr="00E80A63">
              <w:t xml:space="preserve">successful </w:t>
            </w:r>
            <w:r w:rsidRPr="00E80A63">
              <w:t xml:space="preserve">technical assistance to </w:t>
            </w:r>
            <w:r w:rsidR="00417628" w:rsidRPr="00E80A63">
              <w:t xml:space="preserve">repair, </w:t>
            </w:r>
            <w:r w:rsidR="003D5B9A" w:rsidRPr="00E80A63">
              <w:t xml:space="preserve">utilise </w:t>
            </w:r>
            <w:r w:rsidRPr="00E80A63">
              <w:t>and maintain the targeted existing demilitari</w:t>
            </w:r>
            <w:r w:rsidR="003D5B9A" w:rsidRPr="00E80A63">
              <w:t>s</w:t>
            </w:r>
            <w:r w:rsidRPr="00E80A63">
              <w:t>ation machinery and equipment.</w:t>
            </w:r>
          </w:p>
        </w:tc>
      </w:tr>
      <w:tr w:rsidR="003616D2" w:rsidRPr="00E80A63" w14:paraId="45F20E9A" w14:textId="77777777" w:rsidTr="00B9358A">
        <w:tc>
          <w:tcPr>
            <w:tcW w:w="3096" w:type="dxa"/>
            <w:vMerge/>
          </w:tcPr>
          <w:p w14:paraId="3C396833" w14:textId="77777777" w:rsidR="003616D2" w:rsidRPr="00E80A63" w:rsidRDefault="003616D2" w:rsidP="007C574C">
            <w:pPr>
              <w:spacing w:line="293" w:lineRule="atLeast"/>
              <w:jc w:val="both"/>
              <w:textAlignment w:val="baseline"/>
            </w:pPr>
          </w:p>
        </w:tc>
        <w:tc>
          <w:tcPr>
            <w:tcW w:w="3096" w:type="dxa"/>
          </w:tcPr>
          <w:p w14:paraId="1D9EF082" w14:textId="4752EE3F" w:rsidR="00C04237" w:rsidRPr="00E80A63" w:rsidRDefault="003616D2" w:rsidP="00947428">
            <w:pPr>
              <w:spacing w:line="293" w:lineRule="atLeast"/>
              <w:textAlignment w:val="baseline"/>
            </w:pPr>
            <w:r w:rsidRPr="00E80A63">
              <w:t xml:space="preserve">2.4. </w:t>
            </w:r>
            <w:r w:rsidR="00C04237" w:rsidRPr="00E80A63">
              <w:t>Finalised s</w:t>
            </w:r>
            <w:r w:rsidRPr="00E80A63">
              <w:t>uccessfully</w:t>
            </w:r>
            <w:r w:rsidR="00C04237" w:rsidRPr="00E80A63">
              <w:t xml:space="preserve">. </w:t>
            </w:r>
          </w:p>
          <w:p w14:paraId="29AE3CEC" w14:textId="77777777" w:rsidR="00DC1F32" w:rsidRPr="00E80A63" w:rsidRDefault="00DC1F32" w:rsidP="00947428">
            <w:pPr>
              <w:spacing w:line="293" w:lineRule="atLeast"/>
              <w:textAlignment w:val="baseline"/>
            </w:pPr>
          </w:p>
          <w:p w14:paraId="48B3DE77" w14:textId="58256D5C" w:rsidR="003616D2" w:rsidRPr="00E80A63" w:rsidRDefault="00C04237" w:rsidP="00947428">
            <w:pPr>
              <w:spacing w:line="293" w:lineRule="atLeast"/>
              <w:textAlignment w:val="baseline"/>
            </w:pPr>
            <w:r w:rsidRPr="00E80A63">
              <w:t>The</w:t>
            </w:r>
            <w:r w:rsidR="00417628" w:rsidRPr="00E80A63">
              <w:t xml:space="preserve"> Ministry of Defence of Bosnia and Herzegovina endorsed </w:t>
            </w:r>
            <w:r w:rsidRPr="00E80A63">
              <w:t xml:space="preserve">the </w:t>
            </w:r>
            <w:r w:rsidR="003616D2" w:rsidRPr="00E80A63">
              <w:t>Risk Assessment of Ammunition Storage Sites against Local Communities.</w:t>
            </w:r>
          </w:p>
          <w:p w14:paraId="4F4B2AC8" w14:textId="77777777" w:rsidR="003616D2" w:rsidRPr="00E80A63" w:rsidRDefault="003616D2" w:rsidP="00947428">
            <w:pPr>
              <w:spacing w:line="293" w:lineRule="atLeast"/>
              <w:textAlignment w:val="baseline"/>
            </w:pPr>
          </w:p>
          <w:p w14:paraId="376A4C61" w14:textId="5E431A0C" w:rsidR="003616D2" w:rsidRPr="00E80A63" w:rsidRDefault="003616D2" w:rsidP="00947428">
            <w:pPr>
              <w:spacing w:line="293" w:lineRule="atLeast"/>
              <w:textAlignment w:val="baseline"/>
            </w:pPr>
            <w:r w:rsidRPr="00E80A63">
              <w:t xml:space="preserve">Baseline (year 2017): 0 </w:t>
            </w:r>
          </w:p>
          <w:p w14:paraId="015F47CB" w14:textId="6189CE90" w:rsidR="003616D2" w:rsidRPr="00E80A63" w:rsidRDefault="003616D2" w:rsidP="00947428">
            <w:pPr>
              <w:spacing w:line="293" w:lineRule="atLeast"/>
              <w:textAlignment w:val="baseline"/>
            </w:pPr>
            <w:r w:rsidRPr="00E80A63">
              <w:t>Target: 1 Risk Assessment finalised.</w:t>
            </w:r>
          </w:p>
        </w:tc>
        <w:tc>
          <w:tcPr>
            <w:tcW w:w="3096" w:type="dxa"/>
          </w:tcPr>
          <w:p w14:paraId="5594FAED" w14:textId="6A57E2C2" w:rsidR="003616D2" w:rsidRPr="00E80A63" w:rsidRDefault="003616D2" w:rsidP="00947428">
            <w:pPr>
              <w:spacing w:line="293" w:lineRule="atLeast"/>
              <w:textAlignment w:val="baseline"/>
            </w:pPr>
            <w:r w:rsidRPr="00E80A63">
              <w:lastRenderedPageBreak/>
              <w:t>Fully achieved.</w:t>
            </w:r>
          </w:p>
          <w:p w14:paraId="7A9655BA" w14:textId="77777777" w:rsidR="003616D2" w:rsidRPr="00E80A63" w:rsidRDefault="003616D2" w:rsidP="00947428">
            <w:pPr>
              <w:spacing w:line="293" w:lineRule="atLeast"/>
              <w:textAlignment w:val="baseline"/>
            </w:pPr>
          </w:p>
          <w:p w14:paraId="3F51F35D" w14:textId="0323D295" w:rsidR="003616D2" w:rsidRPr="00E80A63" w:rsidRDefault="003616D2" w:rsidP="00947428">
            <w:pPr>
              <w:spacing w:line="293" w:lineRule="atLeast"/>
              <w:textAlignment w:val="baseline"/>
            </w:pPr>
            <w:r w:rsidRPr="00E80A63">
              <w:t xml:space="preserve">Risk Assessment of Ammunition Storage </w:t>
            </w:r>
            <w:r w:rsidR="003226DF" w:rsidRPr="00E80A63">
              <w:t xml:space="preserve">Sites against Local Communities </w:t>
            </w:r>
            <w:r w:rsidRPr="00E80A63">
              <w:t>finalised</w:t>
            </w:r>
            <w:r w:rsidR="003226DF" w:rsidRPr="00E80A63">
              <w:t xml:space="preserve"> and</w:t>
            </w:r>
            <w:r w:rsidRPr="00E80A63">
              <w:t xml:space="preserve"> han</w:t>
            </w:r>
            <w:r w:rsidR="00EA6920" w:rsidRPr="00E80A63">
              <w:t>ded over and endorsed by the Ministry of Defence of Bosnia and Herzegovina</w:t>
            </w:r>
            <w:r w:rsidRPr="00E80A63">
              <w:t>.</w:t>
            </w:r>
          </w:p>
        </w:tc>
      </w:tr>
    </w:tbl>
    <w:p w14:paraId="3851B974" w14:textId="3AF07732" w:rsidR="009420D7" w:rsidRPr="00E80A63" w:rsidRDefault="00A23EA0" w:rsidP="007C574C">
      <w:pPr>
        <w:spacing w:after="0" w:line="293" w:lineRule="atLeast"/>
        <w:jc w:val="both"/>
        <w:textAlignment w:val="baseline"/>
      </w:pPr>
      <w:r w:rsidRPr="00E80A63">
        <w:lastRenderedPageBreak/>
        <w:t xml:space="preserve">The </w:t>
      </w:r>
      <w:r w:rsidR="00417628" w:rsidRPr="00E80A63">
        <w:t>p</w:t>
      </w:r>
      <w:r w:rsidR="0050551F" w:rsidRPr="00E80A63">
        <w:t>roject</w:t>
      </w:r>
      <w:r w:rsidRPr="00E80A63">
        <w:t xml:space="preserve"> was designed at the end of 2016 and the </w:t>
      </w:r>
      <w:r w:rsidR="00D723B8" w:rsidRPr="00E80A63">
        <w:t>fulfilment</w:t>
      </w:r>
      <w:r w:rsidRPr="00E80A63">
        <w:t xml:space="preserve"> of the ob</w:t>
      </w:r>
      <w:r w:rsidR="00E03456" w:rsidRPr="00E80A63">
        <w:t xml:space="preserve">jectives </w:t>
      </w:r>
      <w:r w:rsidR="00D723B8" w:rsidRPr="00E80A63">
        <w:t xml:space="preserve">was subject to </w:t>
      </w:r>
      <w:r w:rsidR="00CF1EB6" w:rsidRPr="00E80A63">
        <w:t xml:space="preserve">certain </w:t>
      </w:r>
      <w:r w:rsidR="00C04237" w:rsidRPr="00E80A63">
        <w:t xml:space="preserve">changes </w:t>
      </w:r>
      <w:r w:rsidR="00CF1EB6" w:rsidRPr="00E80A63">
        <w:t xml:space="preserve">that required </w:t>
      </w:r>
      <w:r w:rsidR="00903BF8" w:rsidRPr="00E80A63">
        <w:t>altering</w:t>
      </w:r>
      <w:r w:rsidR="00CF1EB6" w:rsidRPr="00E80A63">
        <w:t xml:space="preserve"> </w:t>
      </w:r>
      <w:r w:rsidRPr="00E80A63">
        <w:t>the parameters. Further</w:t>
      </w:r>
      <w:r w:rsidR="00CF1EB6" w:rsidRPr="00E80A63">
        <w:t>more</w:t>
      </w:r>
      <w:r w:rsidR="007F6E64" w:rsidRPr="00E80A63">
        <w:t>,</w:t>
      </w:r>
      <w:r w:rsidRPr="00E80A63">
        <w:t xml:space="preserve"> the</w:t>
      </w:r>
      <w:r w:rsidR="003B2306">
        <w:t xml:space="preserve"> target for the</w:t>
      </w:r>
      <w:r w:rsidRPr="00E80A63">
        <w:t xml:space="preserve"> indicator </w:t>
      </w:r>
      <w:r w:rsidR="00CF1EB6" w:rsidRPr="00E80A63">
        <w:t>‘n</w:t>
      </w:r>
      <w:r w:rsidRPr="00E80A63">
        <w:t xml:space="preserve">umber of </w:t>
      </w:r>
      <w:r w:rsidR="00417628" w:rsidRPr="00E80A63">
        <w:t>c</w:t>
      </w:r>
      <w:r w:rsidRPr="00E80A63">
        <w:t>ontracts</w:t>
      </w:r>
      <w:r w:rsidR="00CF1EB6" w:rsidRPr="00E80A63">
        <w:t>’</w:t>
      </w:r>
      <w:r w:rsidRPr="00E80A63">
        <w:t xml:space="preserve"> between UNDP as the implementing agency and </w:t>
      </w:r>
      <w:r w:rsidR="00CF1EB6" w:rsidRPr="00E80A63">
        <w:t xml:space="preserve">the </w:t>
      </w:r>
      <w:r w:rsidRPr="00E80A63">
        <w:t>service providers for ammunition disposal signed and implemented</w:t>
      </w:r>
      <w:r w:rsidR="00CF1EB6" w:rsidRPr="00E80A63">
        <w:t xml:space="preserve"> was reduced. The</w:t>
      </w:r>
      <w:r w:rsidRPr="00E80A63">
        <w:t xml:space="preserve"> </w:t>
      </w:r>
      <w:r w:rsidR="00903BF8" w:rsidRPr="00E80A63">
        <w:t xml:space="preserve">project achieved the desired reduction with fewer contracts (6) than the </w:t>
      </w:r>
      <w:r w:rsidR="00CF1EB6" w:rsidRPr="00E80A63">
        <w:t xml:space="preserve">set </w:t>
      </w:r>
      <w:r w:rsidRPr="00E80A63">
        <w:t xml:space="preserve">target </w:t>
      </w:r>
      <w:r w:rsidR="005E4DEA" w:rsidRPr="00E80A63">
        <w:t xml:space="preserve">of </w:t>
      </w:r>
      <w:r w:rsidRPr="00E80A63">
        <w:t xml:space="preserve">7 contracts and with </w:t>
      </w:r>
      <w:r w:rsidR="00ED0F64" w:rsidRPr="00E80A63">
        <w:t xml:space="preserve">an </w:t>
      </w:r>
      <w:r w:rsidRPr="00E80A63">
        <w:t>excellent ratio</w:t>
      </w:r>
      <w:r w:rsidR="00CF1EB6" w:rsidRPr="00E80A63">
        <w:t xml:space="preserve">; therefore, </w:t>
      </w:r>
      <w:r w:rsidR="001C50C5" w:rsidRPr="00E80A63">
        <w:t>although not formal</w:t>
      </w:r>
      <w:r w:rsidR="00ED0F64" w:rsidRPr="00E80A63">
        <w:t>l</w:t>
      </w:r>
      <w:r w:rsidR="001C50C5" w:rsidRPr="00E80A63">
        <w:t>y fulfilled</w:t>
      </w:r>
      <w:r w:rsidR="00903BF8" w:rsidRPr="00E80A63">
        <w:t>,</w:t>
      </w:r>
      <w:r w:rsidR="001C50C5" w:rsidRPr="00E80A63">
        <w:t xml:space="preserve"> </w:t>
      </w:r>
      <w:r w:rsidR="00CF1EB6" w:rsidRPr="00E80A63">
        <w:t xml:space="preserve">the </w:t>
      </w:r>
      <w:r w:rsidR="00903BF8" w:rsidRPr="00E80A63">
        <w:t xml:space="preserve">project actually achieved the </w:t>
      </w:r>
      <w:r w:rsidR="00CF1EB6" w:rsidRPr="00E80A63">
        <w:t>needs requirement in full</w:t>
      </w:r>
      <w:r w:rsidR="001C50C5" w:rsidRPr="00E80A63">
        <w:t>.</w:t>
      </w:r>
    </w:p>
    <w:p w14:paraId="27622A1E" w14:textId="77777777" w:rsidR="00D068C5" w:rsidRPr="00E80A63" w:rsidRDefault="00D068C5" w:rsidP="007C574C">
      <w:pPr>
        <w:spacing w:after="0" w:line="293" w:lineRule="atLeast"/>
        <w:jc w:val="both"/>
        <w:textAlignment w:val="baseline"/>
      </w:pPr>
    </w:p>
    <w:p w14:paraId="02D80B17" w14:textId="15E8FC5B" w:rsidR="007C574C" w:rsidRPr="00E80A63" w:rsidRDefault="00FE4AED" w:rsidP="00BA0C40">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6.2.2. </w:t>
      </w:r>
      <w:r w:rsidRPr="00E80A63">
        <w:rPr>
          <w:rFonts w:asciiTheme="minorHAnsi" w:eastAsia="Times New Roman" w:hAnsiTheme="minorHAnsi" w:cstheme="minorHAnsi"/>
          <w:lang w:eastAsia="bs-Latn-BA"/>
        </w:rPr>
        <w:t>Positive or negative, intended or u</w:t>
      </w:r>
      <w:r w:rsidR="00CB6EB6" w:rsidRPr="00E80A63">
        <w:rPr>
          <w:rFonts w:asciiTheme="minorHAnsi" w:eastAsia="Times New Roman" w:hAnsiTheme="minorHAnsi" w:cstheme="minorHAnsi"/>
          <w:lang w:eastAsia="bs-Latn-BA"/>
        </w:rPr>
        <w:t xml:space="preserve">nintended, changes </w:t>
      </w:r>
      <w:r w:rsidR="00CF1EB6" w:rsidRPr="00E80A63">
        <w:rPr>
          <w:rFonts w:asciiTheme="minorHAnsi" w:eastAsia="Times New Roman" w:hAnsiTheme="minorHAnsi" w:cstheme="minorHAnsi"/>
          <w:lang w:eastAsia="bs-Latn-BA"/>
        </w:rPr>
        <w:t xml:space="preserve">achieved </w:t>
      </w:r>
      <w:r w:rsidRPr="00E80A63">
        <w:rPr>
          <w:rFonts w:asciiTheme="minorHAnsi" w:eastAsia="Times New Roman" w:hAnsiTheme="minorHAnsi" w:cstheme="minorHAnsi"/>
          <w:lang w:eastAsia="bs-Latn-BA"/>
        </w:rPr>
        <w:t xml:space="preserve">by the </w:t>
      </w:r>
      <w:r w:rsidR="00CF1EB6"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interventions</w:t>
      </w:r>
    </w:p>
    <w:p w14:paraId="03128310" w14:textId="0A6C20B0" w:rsidR="00EB554D" w:rsidRPr="00E80A63" w:rsidRDefault="008E355A" w:rsidP="008E355A">
      <w:pPr>
        <w:spacing w:after="0" w:line="293" w:lineRule="atLeast"/>
        <w:jc w:val="both"/>
        <w:textAlignment w:val="baseline"/>
        <w:rPr>
          <w:rFonts w:eastAsia="Times New Roman" w:cstheme="minorHAnsi"/>
        </w:rPr>
      </w:pPr>
      <w:r w:rsidRPr="00E80A63">
        <w:rPr>
          <w:rFonts w:eastAsia="Times New Roman" w:cstheme="minorHAnsi"/>
        </w:rPr>
        <w:t xml:space="preserve">The first and the most important evident positive change </w:t>
      </w:r>
      <w:r w:rsidR="00A4202E" w:rsidRPr="00E80A63">
        <w:rPr>
          <w:rFonts w:eastAsia="Times New Roman" w:cstheme="minorHAnsi"/>
        </w:rPr>
        <w:t xml:space="preserve">brought about by the </w:t>
      </w:r>
      <w:r w:rsidR="00EB554D" w:rsidRPr="00E80A63">
        <w:rPr>
          <w:rFonts w:eastAsia="Times New Roman" w:cstheme="minorHAnsi"/>
        </w:rPr>
        <w:t>p</w:t>
      </w:r>
      <w:r w:rsidR="0050551F" w:rsidRPr="00E80A63">
        <w:rPr>
          <w:rFonts w:eastAsia="Times New Roman" w:cstheme="minorHAnsi"/>
        </w:rPr>
        <w:t>roject</w:t>
      </w:r>
      <w:r w:rsidR="00A4202E" w:rsidRPr="00E80A63">
        <w:rPr>
          <w:rFonts w:eastAsia="Times New Roman" w:cstheme="minorHAnsi"/>
        </w:rPr>
        <w:t xml:space="preserve"> interventions </w:t>
      </w:r>
      <w:r w:rsidR="00EB554D" w:rsidRPr="00E80A63">
        <w:rPr>
          <w:rFonts w:eastAsia="Times New Roman" w:cstheme="minorHAnsi"/>
        </w:rPr>
        <w:t xml:space="preserve">was </w:t>
      </w:r>
      <w:r w:rsidRPr="00E80A63">
        <w:rPr>
          <w:rFonts w:eastAsia="Times New Roman" w:cstheme="minorHAnsi"/>
        </w:rPr>
        <w:t xml:space="preserve">the reduction </w:t>
      </w:r>
      <w:r w:rsidR="00903BF8" w:rsidRPr="00E80A63">
        <w:rPr>
          <w:rFonts w:eastAsia="Times New Roman" w:cstheme="minorHAnsi"/>
        </w:rPr>
        <w:t xml:space="preserve">in the </w:t>
      </w:r>
      <w:r w:rsidR="00EB554D" w:rsidRPr="00E80A63">
        <w:rPr>
          <w:rFonts w:eastAsia="Times New Roman" w:cstheme="minorHAnsi"/>
        </w:rPr>
        <w:t>quantit</w:t>
      </w:r>
      <w:r w:rsidR="00903BF8" w:rsidRPr="00E80A63">
        <w:rPr>
          <w:rFonts w:eastAsia="Times New Roman" w:cstheme="minorHAnsi"/>
        </w:rPr>
        <w:t>y</w:t>
      </w:r>
      <w:r w:rsidR="00EB554D" w:rsidRPr="00E80A63">
        <w:rPr>
          <w:rFonts w:eastAsia="Times New Roman" w:cstheme="minorHAnsi"/>
        </w:rPr>
        <w:t xml:space="preserve"> of </w:t>
      </w:r>
      <w:r w:rsidRPr="00E80A63">
        <w:rPr>
          <w:rFonts w:eastAsia="Times New Roman" w:cstheme="minorHAnsi"/>
        </w:rPr>
        <w:t xml:space="preserve">ammunition </w:t>
      </w:r>
      <w:r w:rsidR="00EB554D" w:rsidRPr="00E80A63">
        <w:rPr>
          <w:rFonts w:eastAsia="Times New Roman" w:cstheme="minorHAnsi"/>
        </w:rPr>
        <w:t>at the</w:t>
      </w:r>
      <w:r w:rsidRPr="00E80A63">
        <w:rPr>
          <w:rFonts w:eastAsia="Times New Roman" w:cstheme="minorHAnsi"/>
        </w:rPr>
        <w:t xml:space="preserve"> storage</w:t>
      </w:r>
      <w:r w:rsidR="00EB554D" w:rsidRPr="00E80A63">
        <w:rPr>
          <w:rFonts w:eastAsia="Times New Roman" w:cstheme="minorHAnsi"/>
        </w:rPr>
        <w:t xml:space="preserve"> sites</w:t>
      </w:r>
      <w:r w:rsidRPr="00E80A63">
        <w:rPr>
          <w:rFonts w:eastAsia="Times New Roman" w:cstheme="minorHAnsi"/>
        </w:rPr>
        <w:t xml:space="preserve">. The overall benefit </w:t>
      </w:r>
      <w:r w:rsidR="00EB554D" w:rsidRPr="00E80A63">
        <w:rPr>
          <w:rFonts w:eastAsia="Times New Roman" w:cstheme="minorHAnsi"/>
        </w:rPr>
        <w:t xml:space="preserve">was </w:t>
      </w:r>
      <w:r w:rsidRPr="00E80A63">
        <w:rPr>
          <w:rFonts w:eastAsia="Times New Roman" w:cstheme="minorHAnsi"/>
        </w:rPr>
        <w:t xml:space="preserve">the increase in </w:t>
      </w:r>
      <w:r w:rsidR="002F4C74" w:rsidRPr="00E80A63">
        <w:rPr>
          <w:rFonts w:eastAsia="Times New Roman" w:cstheme="minorHAnsi"/>
        </w:rPr>
        <w:t xml:space="preserve">safety </w:t>
      </w:r>
      <w:r w:rsidR="00EB554D" w:rsidRPr="00E80A63">
        <w:rPr>
          <w:rFonts w:eastAsia="Times New Roman" w:cstheme="minorHAnsi"/>
        </w:rPr>
        <w:t xml:space="preserve">for </w:t>
      </w:r>
      <w:r w:rsidRPr="00E80A63">
        <w:rPr>
          <w:rFonts w:eastAsia="Times New Roman" w:cstheme="minorHAnsi"/>
        </w:rPr>
        <w:t xml:space="preserve">both </w:t>
      </w:r>
      <w:r w:rsidR="00CF1EB6" w:rsidRPr="00E80A63">
        <w:rPr>
          <w:rFonts w:eastAsia="Times New Roman" w:cstheme="minorHAnsi"/>
        </w:rPr>
        <w:t>the </w:t>
      </w:r>
      <w:r w:rsidR="00E80A63" w:rsidRPr="00E80A63">
        <w:rPr>
          <w:rFonts w:eastAsia="Times New Roman" w:cstheme="minorHAnsi"/>
        </w:rPr>
        <w:t>Armed Forces</w:t>
      </w:r>
      <w:r w:rsidRPr="00E80A63">
        <w:rPr>
          <w:rFonts w:eastAsia="Times New Roman" w:cstheme="minorHAnsi"/>
        </w:rPr>
        <w:t xml:space="preserve"> and </w:t>
      </w:r>
      <w:r w:rsidR="00EB554D" w:rsidRPr="00E80A63">
        <w:rPr>
          <w:rFonts w:eastAsia="Times New Roman" w:cstheme="minorHAnsi"/>
        </w:rPr>
        <w:t xml:space="preserve">the </w:t>
      </w:r>
      <w:r w:rsidRPr="00E80A63">
        <w:rPr>
          <w:rFonts w:eastAsia="Times New Roman" w:cstheme="minorHAnsi"/>
        </w:rPr>
        <w:t>citizens</w:t>
      </w:r>
      <w:r w:rsidR="00EB554D" w:rsidRPr="00E80A63">
        <w:rPr>
          <w:rFonts w:eastAsia="Times New Roman" w:cstheme="minorHAnsi"/>
        </w:rPr>
        <w:t xml:space="preserve"> of Bosnia and Herzegovina</w:t>
      </w:r>
      <w:r w:rsidR="009B5072" w:rsidRPr="00E80A63">
        <w:rPr>
          <w:rFonts w:eastAsia="Times New Roman" w:cstheme="minorHAnsi"/>
        </w:rPr>
        <w:t>, particularly</w:t>
      </w:r>
      <w:r w:rsidRPr="00E80A63">
        <w:rPr>
          <w:rFonts w:eastAsia="Times New Roman" w:cstheme="minorHAnsi"/>
        </w:rPr>
        <w:t xml:space="preserve"> in </w:t>
      </w:r>
      <w:r w:rsidR="00EB554D" w:rsidRPr="00E80A63">
        <w:rPr>
          <w:rFonts w:eastAsia="Times New Roman" w:cstheme="minorHAnsi"/>
        </w:rPr>
        <w:t xml:space="preserve">the </w:t>
      </w:r>
      <w:r w:rsidRPr="00E80A63">
        <w:rPr>
          <w:rFonts w:eastAsia="Times New Roman" w:cstheme="minorHAnsi"/>
        </w:rPr>
        <w:t>areas where the ammunition is stored. The storages are from the pre</w:t>
      </w:r>
      <w:r w:rsidR="00AD72C6" w:rsidRPr="00E80A63">
        <w:rPr>
          <w:rFonts w:eastAsia="Times New Roman" w:cstheme="minorHAnsi"/>
        </w:rPr>
        <w:t>-</w:t>
      </w:r>
      <w:r w:rsidRPr="00E80A63">
        <w:rPr>
          <w:rFonts w:eastAsia="Times New Roman" w:cstheme="minorHAnsi"/>
        </w:rPr>
        <w:t>war period</w:t>
      </w:r>
      <w:r w:rsidR="00272A0E" w:rsidRPr="00E80A63">
        <w:rPr>
          <w:rFonts w:eastAsia="Times New Roman" w:cstheme="minorHAnsi"/>
        </w:rPr>
        <w:t xml:space="preserve"> (before 1992)</w:t>
      </w:r>
      <w:r w:rsidRPr="00E80A63">
        <w:rPr>
          <w:rFonts w:eastAsia="Times New Roman" w:cstheme="minorHAnsi"/>
        </w:rPr>
        <w:t xml:space="preserve"> and at </w:t>
      </w:r>
      <w:r w:rsidR="00253FD9" w:rsidRPr="00E80A63">
        <w:rPr>
          <w:rFonts w:eastAsia="Times New Roman" w:cstheme="minorHAnsi"/>
        </w:rPr>
        <w:t>the time they were constructed</w:t>
      </w:r>
      <w:r w:rsidRPr="00E80A63">
        <w:rPr>
          <w:rFonts w:eastAsia="Times New Roman" w:cstheme="minorHAnsi"/>
        </w:rPr>
        <w:t xml:space="preserve"> </w:t>
      </w:r>
      <w:r w:rsidR="00253FD9" w:rsidRPr="00E80A63">
        <w:rPr>
          <w:rFonts w:eastAsia="Times New Roman" w:cstheme="minorHAnsi"/>
        </w:rPr>
        <w:t>the surrounding areas were not inhabited</w:t>
      </w:r>
      <w:r w:rsidRPr="00E80A63">
        <w:rPr>
          <w:rFonts w:eastAsia="Times New Roman" w:cstheme="minorHAnsi"/>
        </w:rPr>
        <w:t xml:space="preserve">. </w:t>
      </w:r>
      <w:r w:rsidR="00903BF8" w:rsidRPr="00E80A63">
        <w:rPr>
          <w:rFonts w:eastAsia="Times New Roman" w:cstheme="minorHAnsi"/>
        </w:rPr>
        <w:t>Yet o</w:t>
      </w:r>
      <w:r w:rsidRPr="00E80A63">
        <w:rPr>
          <w:rFonts w:eastAsia="Times New Roman" w:cstheme="minorHAnsi"/>
        </w:rPr>
        <w:t xml:space="preserve">ver </w:t>
      </w:r>
      <w:r w:rsidR="00EB554D" w:rsidRPr="00E80A63">
        <w:rPr>
          <w:rFonts w:eastAsia="Times New Roman" w:cstheme="minorHAnsi"/>
        </w:rPr>
        <w:t>time,</w:t>
      </w:r>
      <w:r w:rsidRPr="00E80A63">
        <w:rPr>
          <w:rFonts w:eastAsia="Times New Roman" w:cstheme="minorHAnsi"/>
        </w:rPr>
        <w:t xml:space="preserve"> </w:t>
      </w:r>
      <w:r w:rsidR="001C2162" w:rsidRPr="00E80A63">
        <w:rPr>
          <w:rFonts w:eastAsia="Times New Roman" w:cstheme="minorHAnsi"/>
        </w:rPr>
        <w:t>residential houses were built close to the ammunition storage</w:t>
      </w:r>
      <w:r w:rsidR="00EB554D" w:rsidRPr="00E80A63">
        <w:rPr>
          <w:rFonts w:eastAsia="Times New Roman" w:cstheme="minorHAnsi"/>
        </w:rPr>
        <w:t xml:space="preserve"> sites</w:t>
      </w:r>
      <w:r w:rsidR="001C2162" w:rsidRPr="00E80A63">
        <w:rPr>
          <w:rFonts w:eastAsia="Times New Roman" w:cstheme="minorHAnsi"/>
        </w:rPr>
        <w:t xml:space="preserve"> </w:t>
      </w:r>
      <w:r w:rsidR="00914B5B" w:rsidRPr="00E80A63">
        <w:rPr>
          <w:rFonts w:eastAsia="Times New Roman" w:cstheme="minorHAnsi"/>
        </w:rPr>
        <w:t xml:space="preserve">and the risk </w:t>
      </w:r>
      <w:r w:rsidR="005E4DEA" w:rsidRPr="00E80A63">
        <w:rPr>
          <w:rFonts w:eastAsia="Times New Roman" w:cstheme="minorHAnsi"/>
        </w:rPr>
        <w:t xml:space="preserve">elevated. </w:t>
      </w:r>
      <w:r w:rsidR="00EB554D" w:rsidRPr="00E80A63">
        <w:rPr>
          <w:rFonts w:eastAsia="Times New Roman" w:cstheme="minorHAnsi"/>
        </w:rPr>
        <w:t xml:space="preserve">Through </w:t>
      </w:r>
      <w:r w:rsidR="00CD4266" w:rsidRPr="00E80A63">
        <w:rPr>
          <w:rFonts w:eastAsia="Times New Roman" w:cstheme="minorHAnsi"/>
        </w:rPr>
        <w:t xml:space="preserve">the finalisation of the inspection process aimed at an inventory of unsafe ammunition and the current condition of </w:t>
      </w:r>
      <w:r w:rsidR="00EB554D" w:rsidRPr="00E80A63">
        <w:rPr>
          <w:rFonts w:eastAsia="Times New Roman" w:cstheme="minorHAnsi"/>
        </w:rPr>
        <w:t xml:space="preserve">the </w:t>
      </w:r>
      <w:r w:rsidR="00CD4266" w:rsidRPr="00E80A63">
        <w:rPr>
          <w:rFonts w:eastAsia="Times New Roman" w:cstheme="minorHAnsi"/>
        </w:rPr>
        <w:t xml:space="preserve">stockpile sites in </w:t>
      </w:r>
      <w:r w:rsidR="00F26C8E" w:rsidRPr="00E80A63">
        <w:rPr>
          <w:rFonts w:eastAsia="Times New Roman" w:cstheme="minorHAnsi"/>
        </w:rPr>
        <w:t>Bosnia and Herzegovina</w:t>
      </w:r>
      <w:r w:rsidR="00CD4266" w:rsidRPr="00E80A63">
        <w:rPr>
          <w:rFonts w:eastAsia="Times New Roman" w:cstheme="minorHAnsi"/>
        </w:rPr>
        <w:t xml:space="preserve">, the </w:t>
      </w:r>
      <w:r w:rsidR="00EB554D" w:rsidRPr="00E80A63">
        <w:rPr>
          <w:rFonts w:eastAsia="Times New Roman" w:cstheme="minorHAnsi"/>
        </w:rPr>
        <w:t>p</w:t>
      </w:r>
      <w:r w:rsidR="0050551F" w:rsidRPr="00E80A63">
        <w:rPr>
          <w:rFonts w:eastAsia="Times New Roman" w:cstheme="minorHAnsi"/>
        </w:rPr>
        <w:t>roject</w:t>
      </w:r>
      <w:r w:rsidR="00CD4266" w:rsidRPr="00E80A63">
        <w:rPr>
          <w:rFonts w:eastAsia="Times New Roman" w:cstheme="minorHAnsi"/>
        </w:rPr>
        <w:t xml:space="preserve"> was able to target unsafe ammunition in the most efficient manner</w:t>
      </w:r>
      <w:r w:rsidR="00F52071" w:rsidRPr="00E80A63">
        <w:rPr>
          <w:rFonts w:eastAsia="Times New Roman" w:cstheme="minorHAnsi"/>
        </w:rPr>
        <w:t>.</w:t>
      </w:r>
      <w:r w:rsidR="00CD4266" w:rsidRPr="00E80A63">
        <w:rPr>
          <w:rFonts w:eastAsia="Times New Roman" w:cstheme="minorHAnsi"/>
        </w:rPr>
        <w:t xml:space="preserve"> </w:t>
      </w:r>
    </w:p>
    <w:p w14:paraId="46DA96DC" w14:textId="77777777" w:rsidR="00903BF8" w:rsidRPr="00E80A63" w:rsidRDefault="00903BF8" w:rsidP="008E355A">
      <w:pPr>
        <w:spacing w:after="0" w:line="293" w:lineRule="atLeast"/>
        <w:jc w:val="both"/>
        <w:textAlignment w:val="baseline"/>
        <w:rPr>
          <w:rFonts w:eastAsia="Times New Roman" w:cstheme="minorHAnsi"/>
        </w:rPr>
      </w:pPr>
    </w:p>
    <w:p w14:paraId="49E71CF2" w14:textId="4CC46A4D" w:rsidR="00253FD9" w:rsidRPr="00E80A63" w:rsidRDefault="008E355A" w:rsidP="00253FD9">
      <w:pPr>
        <w:spacing w:after="0" w:line="293" w:lineRule="atLeast"/>
        <w:jc w:val="both"/>
        <w:textAlignment w:val="baseline"/>
        <w:rPr>
          <w:rFonts w:eastAsia="Times New Roman" w:cstheme="minorHAnsi"/>
        </w:rPr>
      </w:pPr>
      <w:r w:rsidRPr="00E80A63">
        <w:rPr>
          <w:rFonts w:eastAsia="Times New Roman" w:cstheme="minorHAnsi"/>
        </w:rPr>
        <w:t xml:space="preserve">The ammunition was collected from different parts of the country </w:t>
      </w:r>
      <w:r w:rsidR="00D723B8" w:rsidRPr="00E80A63">
        <w:rPr>
          <w:rFonts w:eastAsia="Times New Roman" w:cstheme="minorHAnsi"/>
        </w:rPr>
        <w:t xml:space="preserve">and destroyed </w:t>
      </w:r>
      <w:r w:rsidR="00EB554D" w:rsidRPr="00E80A63">
        <w:rPr>
          <w:rFonts w:eastAsia="Times New Roman" w:cstheme="minorHAnsi"/>
        </w:rPr>
        <w:t xml:space="preserve">at </w:t>
      </w:r>
      <w:r w:rsidR="00903BF8" w:rsidRPr="00E80A63">
        <w:rPr>
          <w:rFonts w:eastAsia="Times New Roman" w:cstheme="minorHAnsi"/>
        </w:rPr>
        <w:t>the</w:t>
      </w:r>
      <w:r w:rsidR="00EB554D" w:rsidRPr="00E80A63">
        <w:rPr>
          <w:rFonts w:eastAsia="Times New Roman" w:cstheme="minorHAnsi"/>
        </w:rPr>
        <w:t xml:space="preserve"> </w:t>
      </w:r>
      <w:r w:rsidR="00D723B8" w:rsidRPr="00E80A63">
        <w:rPr>
          <w:rFonts w:eastAsia="Times New Roman" w:cstheme="minorHAnsi"/>
        </w:rPr>
        <w:t>speciali</w:t>
      </w:r>
      <w:r w:rsidR="00EB554D" w:rsidRPr="00E80A63">
        <w:rPr>
          <w:rFonts w:eastAsia="Times New Roman" w:cstheme="minorHAnsi"/>
        </w:rPr>
        <w:t>sed</w:t>
      </w:r>
      <w:r w:rsidR="00D723B8" w:rsidRPr="00E80A63">
        <w:rPr>
          <w:rFonts w:eastAsia="Times New Roman" w:cstheme="minorHAnsi"/>
        </w:rPr>
        <w:t xml:space="preserve"> </w:t>
      </w:r>
      <w:r w:rsidR="005E4DEA" w:rsidRPr="00E80A63">
        <w:rPr>
          <w:rFonts w:eastAsia="Times New Roman" w:cstheme="minorHAnsi"/>
        </w:rPr>
        <w:t xml:space="preserve">Technical Workshop for the </w:t>
      </w:r>
      <w:r w:rsidR="00EB554D" w:rsidRPr="00E80A63">
        <w:rPr>
          <w:rFonts w:eastAsia="Times New Roman" w:cstheme="minorHAnsi"/>
        </w:rPr>
        <w:t>M</w:t>
      </w:r>
      <w:r w:rsidR="005E4DEA" w:rsidRPr="00E80A63">
        <w:rPr>
          <w:rFonts w:eastAsia="Times New Roman" w:cstheme="minorHAnsi"/>
        </w:rPr>
        <w:t xml:space="preserve">aintenance of </w:t>
      </w:r>
      <w:r w:rsidR="00903BF8" w:rsidRPr="00E80A63">
        <w:rPr>
          <w:rFonts w:eastAsia="Times New Roman" w:cstheme="minorHAnsi"/>
        </w:rPr>
        <w:t xml:space="preserve">Ammunition </w:t>
      </w:r>
      <w:r w:rsidR="00EB554D" w:rsidRPr="00E80A63">
        <w:rPr>
          <w:rFonts w:eastAsia="Times New Roman" w:cstheme="minorHAnsi"/>
        </w:rPr>
        <w:t xml:space="preserve">in </w:t>
      </w:r>
      <w:proofErr w:type="spellStart"/>
      <w:r w:rsidR="005E4DEA" w:rsidRPr="00E80A63">
        <w:rPr>
          <w:rFonts w:eastAsia="Times New Roman" w:cstheme="minorHAnsi"/>
        </w:rPr>
        <w:t>Doboj</w:t>
      </w:r>
      <w:proofErr w:type="spellEnd"/>
      <w:r w:rsidR="00EB554D" w:rsidRPr="00E80A63">
        <w:rPr>
          <w:rFonts w:eastAsia="Times New Roman" w:cstheme="minorHAnsi"/>
        </w:rPr>
        <w:t>. This</w:t>
      </w:r>
      <w:r w:rsidR="005E4DEA" w:rsidRPr="00E80A63">
        <w:rPr>
          <w:rFonts w:eastAsia="Times New Roman" w:cstheme="minorHAnsi"/>
        </w:rPr>
        <w:t xml:space="preserve"> </w:t>
      </w:r>
      <w:r w:rsidR="00903BF8" w:rsidRPr="00E80A63">
        <w:rPr>
          <w:rFonts w:eastAsia="Times New Roman" w:cstheme="minorHAnsi"/>
        </w:rPr>
        <w:t xml:space="preserve">contributed </w:t>
      </w:r>
      <w:r w:rsidR="00E022EF" w:rsidRPr="00E80A63">
        <w:rPr>
          <w:rFonts w:eastAsia="Times New Roman" w:cstheme="minorHAnsi"/>
        </w:rPr>
        <w:t xml:space="preserve">to </w:t>
      </w:r>
      <w:r w:rsidR="00FC0C14" w:rsidRPr="00E80A63">
        <w:rPr>
          <w:rFonts w:eastAsia="Times New Roman" w:cstheme="minorHAnsi"/>
        </w:rPr>
        <w:t xml:space="preserve">increased </w:t>
      </w:r>
      <w:r w:rsidR="00D81DA0" w:rsidRPr="00E80A63">
        <w:rPr>
          <w:rFonts w:eastAsia="Times New Roman" w:cstheme="minorHAnsi"/>
        </w:rPr>
        <w:t>safety and security</w:t>
      </w:r>
      <w:r w:rsidRPr="00E80A63">
        <w:rPr>
          <w:rFonts w:eastAsia="Times New Roman" w:cstheme="minorHAnsi"/>
        </w:rPr>
        <w:t xml:space="preserve"> </w:t>
      </w:r>
      <w:r w:rsidR="00FC0C14" w:rsidRPr="00E80A63">
        <w:rPr>
          <w:rFonts w:eastAsia="Times New Roman" w:cstheme="minorHAnsi"/>
        </w:rPr>
        <w:t>in the</w:t>
      </w:r>
      <w:r w:rsidRPr="00E80A63">
        <w:rPr>
          <w:rFonts w:eastAsia="Times New Roman" w:cstheme="minorHAnsi"/>
        </w:rPr>
        <w:t xml:space="preserve"> country as a whole </w:t>
      </w:r>
      <w:r w:rsidR="000B4E0D" w:rsidRPr="00E80A63">
        <w:rPr>
          <w:rFonts w:eastAsia="Times New Roman" w:cstheme="minorHAnsi"/>
        </w:rPr>
        <w:t xml:space="preserve">and </w:t>
      </w:r>
      <w:r w:rsidRPr="00E80A63">
        <w:rPr>
          <w:rFonts w:eastAsia="Times New Roman" w:cstheme="minorHAnsi"/>
        </w:rPr>
        <w:t xml:space="preserve">for local communities </w:t>
      </w:r>
      <w:r w:rsidR="00EB554D" w:rsidRPr="00E80A63">
        <w:rPr>
          <w:rFonts w:eastAsia="Times New Roman" w:cstheme="minorHAnsi"/>
        </w:rPr>
        <w:t xml:space="preserve">within the vicinity of the </w:t>
      </w:r>
      <w:r w:rsidRPr="00E80A63">
        <w:rPr>
          <w:rFonts w:eastAsia="Times New Roman" w:cstheme="minorHAnsi"/>
        </w:rPr>
        <w:t xml:space="preserve">ammunition </w:t>
      </w:r>
      <w:r w:rsidR="00EB554D" w:rsidRPr="00E80A63">
        <w:rPr>
          <w:rFonts w:eastAsia="Times New Roman" w:cstheme="minorHAnsi"/>
        </w:rPr>
        <w:t>storage sites</w:t>
      </w:r>
      <w:r w:rsidR="00903BF8" w:rsidRPr="00E80A63">
        <w:rPr>
          <w:rFonts w:eastAsia="Times New Roman" w:cstheme="minorHAnsi"/>
        </w:rPr>
        <w:t xml:space="preserve"> in particular</w:t>
      </w:r>
      <w:r w:rsidR="000B4E0D" w:rsidRPr="00E80A63">
        <w:rPr>
          <w:rFonts w:eastAsia="Times New Roman" w:cstheme="minorHAnsi"/>
        </w:rPr>
        <w:t>.</w:t>
      </w:r>
      <w:r w:rsidRPr="00E80A63">
        <w:rPr>
          <w:rFonts w:eastAsia="Times New Roman" w:cstheme="minorHAnsi"/>
        </w:rPr>
        <w:t xml:space="preserve"> </w:t>
      </w:r>
      <w:r w:rsidR="00EB554D" w:rsidRPr="00E80A63">
        <w:rPr>
          <w:rFonts w:eastAsia="Times New Roman" w:cstheme="minorHAnsi"/>
        </w:rPr>
        <w:t>P</w:t>
      </w:r>
      <w:r w:rsidRPr="00E80A63">
        <w:rPr>
          <w:rFonts w:eastAsia="Times New Roman" w:cstheme="minorHAnsi"/>
        </w:rPr>
        <w:t>ositive change</w:t>
      </w:r>
      <w:r w:rsidR="00EB554D" w:rsidRPr="00E80A63">
        <w:rPr>
          <w:rFonts w:eastAsia="Times New Roman" w:cstheme="minorHAnsi"/>
        </w:rPr>
        <w:t>s</w:t>
      </w:r>
      <w:r w:rsidR="0029048B" w:rsidRPr="00E80A63">
        <w:rPr>
          <w:rFonts w:eastAsia="Times New Roman" w:cstheme="minorHAnsi"/>
        </w:rPr>
        <w:t xml:space="preserve"> influenced by the </w:t>
      </w:r>
      <w:r w:rsidR="00EB554D"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w:t>
      </w:r>
      <w:r w:rsidR="00EB554D" w:rsidRPr="00E80A63">
        <w:rPr>
          <w:rFonts w:eastAsia="Times New Roman" w:cstheme="minorHAnsi"/>
        </w:rPr>
        <w:t xml:space="preserve">included the </w:t>
      </w:r>
      <w:r w:rsidRPr="00E80A63">
        <w:rPr>
          <w:rFonts w:eastAsia="Times New Roman" w:cstheme="minorHAnsi"/>
        </w:rPr>
        <w:t xml:space="preserve">new </w:t>
      </w:r>
      <w:r w:rsidR="00F9652E" w:rsidRPr="00E80A63">
        <w:rPr>
          <w:rFonts w:eastAsia="Times New Roman" w:cstheme="minorHAnsi"/>
        </w:rPr>
        <w:t>autoclave</w:t>
      </w:r>
      <w:r w:rsidRPr="00E80A63">
        <w:rPr>
          <w:rFonts w:eastAsia="Times New Roman" w:cstheme="minorHAnsi"/>
        </w:rPr>
        <w:t xml:space="preserve"> </w:t>
      </w:r>
      <w:r w:rsidR="00EB554D" w:rsidRPr="00E80A63">
        <w:rPr>
          <w:rFonts w:eastAsia="Times New Roman" w:cstheme="minorHAnsi"/>
        </w:rPr>
        <w:t xml:space="preserve">that was </w:t>
      </w:r>
      <w:r w:rsidRPr="00E80A63">
        <w:rPr>
          <w:rFonts w:eastAsia="Times New Roman" w:cstheme="minorHAnsi"/>
        </w:rPr>
        <w:t xml:space="preserve">installed </w:t>
      </w:r>
      <w:r w:rsidR="00EB554D" w:rsidRPr="00E80A63">
        <w:rPr>
          <w:rFonts w:eastAsia="Times New Roman" w:cstheme="minorHAnsi"/>
        </w:rPr>
        <w:t xml:space="preserve">at the </w:t>
      </w:r>
      <w:r w:rsidR="00F26C8E" w:rsidRPr="00E80A63">
        <w:rPr>
          <w:rFonts w:eastAsia="Times New Roman" w:cstheme="minorHAnsi"/>
        </w:rPr>
        <w:t xml:space="preserve">Technical Workshop for the </w:t>
      </w:r>
      <w:r w:rsidR="00EB554D" w:rsidRPr="00E80A63">
        <w:rPr>
          <w:rFonts w:eastAsia="Times New Roman" w:cstheme="minorHAnsi"/>
        </w:rPr>
        <w:t>M</w:t>
      </w:r>
      <w:r w:rsidR="00F26C8E" w:rsidRPr="00E80A63">
        <w:rPr>
          <w:rFonts w:eastAsia="Times New Roman" w:cstheme="minorHAnsi"/>
        </w:rPr>
        <w:t xml:space="preserve">aintenance of </w:t>
      </w:r>
      <w:r w:rsidR="00EB554D" w:rsidRPr="00E80A63">
        <w:rPr>
          <w:rFonts w:eastAsia="Times New Roman" w:cstheme="minorHAnsi"/>
        </w:rPr>
        <w:t>A</w:t>
      </w:r>
      <w:r w:rsidR="00F26C8E" w:rsidRPr="00E80A63">
        <w:rPr>
          <w:rFonts w:eastAsia="Times New Roman" w:cstheme="minorHAnsi"/>
        </w:rPr>
        <w:t xml:space="preserve">mmunition </w:t>
      </w:r>
      <w:r w:rsidR="00EB554D" w:rsidRPr="00E80A63">
        <w:rPr>
          <w:rFonts w:eastAsia="Times New Roman" w:cstheme="minorHAnsi"/>
        </w:rPr>
        <w:t xml:space="preserve">in </w:t>
      </w:r>
      <w:proofErr w:type="spellStart"/>
      <w:r w:rsidRPr="00E80A63">
        <w:rPr>
          <w:rFonts w:eastAsia="Times New Roman" w:cstheme="minorHAnsi"/>
        </w:rPr>
        <w:t>Doboj</w:t>
      </w:r>
      <w:proofErr w:type="spellEnd"/>
      <w:r w:rsidRPr="00E80A63">
        <w:rPr>
          <w:rFonts w:eastAsia="Times New Roman" w:cstheme="minorHAnsi"/>
        </w:rPr>
        <w:t xml:space="preserve"> </w:t>
      </w:r>
      <w:r w:rsidR="00EB554D" w:rsidRPr="00E80A63">
        <w:rPr>
          <w:rFonts w:eastAsia="Times New Roman" w:cstheme="minorHAnsi"/>
        </w:rPr>
        <w:t xml:space="preserve">providing </w:t>
      </w:r>
      <w:r w:rsidRPr="00E80A63">
        <w:rPr>
          <w:rFonts w:eastAsia="Times New Roman" w:cstheme="minorHAnsi"/>
        </w:rPr>
        <w:t xml:space="preserve">higher technical and technological </w:t>
      </w:r>
      <w:r w:rsidR="005E4DEA" w:rsidRPr="00E80A63">
        <w:rPr>
          <w:rFonts w:eastAsia="Times New Roman" w:cstheme="minorHAnsi"/>
        </w:rPr>
        <w:t xml:space="preserve">levels and the </w:t>
      </w:r>
      <w:r w:rsidR="00E80A63" w:rsidRPr="00E80A63">
        <w:rPr>
          <w:rFonts w:eastAsia="Times New Roman" w:cstheme="minorHAnsi"/>
        </w:rPr>
        <w:t>Armed Forces</w:t>
      </w:r>
      <w:r w:rsidR="005E4DEA" w:rsidRPr="00E80A63">
        <w:rPr>
          <w:rFonts w:eastAsia="Times New Roman" w:cstheme="minorHAnsi"/>
        </w:rPr>
        <w:t xml:space="preserve"> of Bosnia and Herzegovina </w:t>
      </w:r>
      <w:r w:rsidRPr="00E80A63">
        <w:rPr>
          <w:rFonts w:eastAsia="Times New Roman" w:cstheme="minorHAnsi"/>
        </w:rPr>
        <w:t xml:space="preserve">personnel </w:t>
      </w:r>
      <w:r w:rsidR="00EB554D" w:rsidRPr="00E80A63">
        <w:rPr>
          <w:rFonts w:eastAsia="Times New Roman" w:cstheme="minorHAnsi"/>
        </w:rPr>
        <w:t xml:space="preserve">that were </w:t>
      </w:r>
      <w:r w:rsidRPr="00E80A63">
        <w:rPr>
          <w:rFonts w:eastAsia="Times New Roman" w:cstheme="minorHAnsi"/>
        </w:rPr>
        <w:t xml:space="preserve">trained and gained new knowledge and skills. </w:t>
      </w:r>
      <w:r w:rsidR="00D723B8" w:rsidRPr="00E80A63">
        <w:rPr>
          <w:rFonts w:eastAsia="Times New Roman" w:cstheme="minorHAnsi"/>
        </w:rPr>
        <w:t xml:space="preserve">The </w:t>
      </w:r>
      <w:r w:rsidR="00F9652E" w:rsidRPr="00E80A63">
        <w:rPr>
          <w:rFonts w:eastAsia="Times New Roman" w:cstheme="minorHAnsi"/>
        </w:rPr>
        <w:t>a</w:t>
      </w:r>
      <w:r w:rsidR="00D723B8" w:rsidRPr="00E80A63">
        <w:rPr>
          <w:rFonts w:eastAsia="Times New Roman" w:cstheme="minorHAnsi"/>
        </w:rPr>
        <w:t xml:space="preserve">utoclave </w:t>
      </w:r>
      <w:r w:rsidRPr="00E80A63">
        <w:rPr>
          <w:rFonts w:eastAsia="Times New Roman" w:cstheme="minorHAnsi"/>
        </w:rPr>
        <w:t>is more environment</w:t>
      </w:r>
      <w:r w:rsidR="00EB554D" w:rsidRPr="00E80A63">
        <w:rPr>
          <w:rFonts w:eastAsia="Times New Roman" w:cstheme="minorHAnsi"/>
        </w:rPr>
        <w:t xml:space="preserve">ally </w:t>
      </w:r>
      <w:r w:rsidRPr="00E80A63">
        <w:rPr>
          <w:rFonts w:eastAsia="Times New Roman" w:cstheme="minorHAnsi"/>
        </w:rPr>
        <w:t xml:space="preserve">friendly </w:t>
      </w:r>
      <w:r w:rsidR="00EB554D" w:rsidRPr="00E80A63">
        <w:rPr>
          <w:rFonts w:eastAsia="Times New Roman" w:cstheme="minorHAnsi"/>
        </w:rPr>
        <w:t xml:space="preserve">and therefore the </w:t>
      </w:r>
      <w:r w:rsidRPr="00E80A63">
        <w:rPr>
          <w:rFonts w:eastAsia="Times New Roman" w:cstheme="minorHAnsi"/>
        </w:rPr>
        <w:t xml:space="preserve">local communities </w:t>
      </w:r>
      <w:r w:rsidR="00F61490" w:rsidRPr="00E80A63">
        <w:rPr>
          <w:rFonts w:eastAsia="Times New Roman" w:cstheme="minorHAnsi"/>
        </w:rPr>
        <w:t xml:space="preserve">experience less </w:t>
      </w:r>
      <w:r w:rsidR="00EB554D" w:rsidRPr="00E80A63">
        <w:rPr>
          <w:rFonts w:eastAsia="Times New Roman" w:cstheme="minorHAnsi"/>
        </w:rPr>
        <w:t xml:space="preserve">air, ground and water </w:t>
      </w:r>
      <w:r w:rsidR="00903BF8" w:rsidRPr="00E80A63">
        <w:rPr>
          <w:rFonts w:eastAsia="Times New Roman" w:cstheme="minorHAnsi"/>
        </w:rPr>
        <w:t>pollution</w:t>
      </w:r>
      <w:r w:rsidRPr="00E80A63">
        <w:rPr>
          <w:rFonts w:eastAsia="Times New Roman" w:cstheme="minorHAnsi"/>
        </w:rPr>
        <w:t xml:space="preserve">. </w:t>
      </w:r>
      <w:r w:rsidR="00EB554D" w:rsidRPr="00E80A63">
        <w:rPr>
          <w:rFonts w:eastAsia="Times New Roman" w:cstheme="minorHAnsi"/>
        </w:rPr>
        <w:t>However, the</w:t>
      </w:r>
      <w:r w:rsidRPr="00E80A63">
        <w:rPr>
          <w:rFonts w:eastAsia="Times New Roman" w:cstheme="minorHAnsi"/>
        </w:rPr>
        <w:t xml:space="preserve"> </w:t>
      </w:r>
      <w:r w:rsidR="00F61490" w:rsidRPr="00E80A63">
        <w:rPr>
          <w:rFonts w:eastAsia="Times New Roman" w:cstheme="minorHAnsi"/>
        </w:rPr>
        <w:t xml:space="preserve">overall </w:t>
      </w:r>
      <w:r w:rsidR="00253FD9" w:rsidRPr="00E80A63">
        <w:rPr>
          <w:rFonts w:eastAsia="Times New Roman" w:cstheme="minorHAnsi"/>
        </w:rPr>
        <w:t>changeover</w:t>
      </w:r>
      <w:r w:rsidR="004B50EA" w:rsidRPr="00E80A63">
        <w:rPr>
          <w:rFonts w:eastAsia="Times New Roman" w:cstheme="minorHAnsi"/>
        </w:rPr>
        <w:t xml:space="preserve"> </w:t>
      </w:r>
      <w:r w:rsidRPr="00E80A63">
        <w:rPr>
          <w:rFonts w:eastAsia="Times New Roman" w:cstheme="minorHAnsi"/>
        </w:rPr>
        <w:t xml:space="preserve">has </w:t>
      </w:r>
      <w:r w:rsidR="004B50EA" w:rsidRPr="00E80A63">
        <w:rPr>
          <w:rFonts w:eastAsia="Times New Roman" w:cstheme="minorHAnsi"/>
        </w:rPr>
        <w:t>yet to be fully implemented at</w:t>
      </w:r>
      <w:r w:rsidR="00903BF8" w:rsidRPr="00E80A63">
        <w:rPr>
          <w:rFonts w:eastAsia="Times New Roman" w:cstheme="minorHAnsi"/>
        </w:rPr>
        <w:t xml:space="preserve"> the</w:t>
      </w:r>
      <w:r w:rsidR="004B50EA" w:rsidRPr="00E80A63">
        <w:rPr>
          <w:rFonts w:eastAsia="Times New Roman" w:cstheme="minorHAnsi"/>
        </w:rPr>
        <w:t xml:space="preserve"> </w:t>
      </w:r>
      <w:r w:rsidR="00F61490" w:rsidRPr="00E80A63">
        <w:rPr>
          <w:rFonts w:eastAsia="Times New Roman" w:cstheme="minorHAnsi"/>
        </w:rPr>
        <w:t>institutional</w:t>
      </w:r>
      <w:r w:rsidR="00903BF8" w:rsidRPr="00E80A63">
        <w:rPr>
          <w:rFonts w:eastAsia="Times New Roman" w:cstheme="minorHAnsi"/>
        </w:rPr>
        <w:t xml:space="preserve"> level</w:t>
      </w:r>
      <w:r w:rsidR="004B50EA" w:rsidRPr="00E80A63">
        <w:rPr>
          <w:rFonts w:eastAsia="Times New Roman" w:cstheme="minorHAnsi"/>
        </w:rPr>
        <w:t>. Up until</w:t>
      </w:r>
      <w:r w:rsidR="00A25A08" w:rsidRPr="00E80A63">
        <w:rPr>
          <w:rFonts w:eastAsia="Times New Roman" w:cstheme="minorHAnsi"/>
        </w:rPr>
        <w:t xml:space="preserve"> the moment of </w:t>
      </w:r>
      <w:r w:rsidR="004B50EA" w:rsidRPr="00E80A63">
        <w:rPr>
          <w:rFonts w:eastAsia="Times New Roman" w:cstheme="minorHAnsi"/>
        </w:rPr>
        <w:t xml:space="preserve">the </w:t>
      </w:r>
      <w:r w:rsidR="00A25A08" w:rsidRPr="00E80A63">
        <w:rPr>
          <w:rFonts w:eastAsia="Times New Roman" w:cstheme="minorHAnsi"/>
        </w:rPr>
        <w:t>finali</w:t>
      </w:r>
      <w:r w:rsidR="00EB554D" w:rsidRPr="00E80A63">
        <w:rPr>
          <w:rFonts w:eastAsia="Times New Roman" w:cstheme="minorHAnsi"/>
        </w:rPr>
        <w:t>s</w:t>
      </w:r>
      <w:r w:rsidR="00A25A08" w:rsidRPr="00E80A63">
        <w:rPr>
          <w:rFonts w:eastAsia="Times New Roman" w:cstheme="minorHAnsi"/>
        </w:rPr>
        <w:t xml:space="preserve">ation of the evaluation, the Ministry of Defence and </w:t>
      </w:r>
      <w:r w:rsidR="00EB554D" w:rsidRPr="00E80A63">
        <w:rPr>
          <w:rFonts w:eastAsia="Times New Roman" w:cstheme="minorHAnsi"/>
        </w:rPr>
        <w:t xml:space="preserve">the </w:t>
      </w:r>
      <w:r w:rsidR="00E80A63" w:rsidRPr="00E80A63">
        <w:rPr>
          <w:rFonts w:eastAsia="Times New Roman" w:cstheme="minorHAnsi"/>
        </w:rPr>
        <w:t>Armed Forces</w:t>
      </w:r>
      <w:r w:rsidR="00A25A08" w:rsidRPr="00E80A63">
        <w:rPr>
          <w:rFonts w:eastAsia="Times New Roman" w:cstheme="minorHAnsi"/>
        </w:rPr>
        <w:t xml:space="preserve"> of Bosnia and Herzegovina </w:t>
      </w:r>
      <w:r w:rsidR="004B50EA" w:rsidRPr="00E80A63">
        <w:rPr>
          <w:rFonts w:eastAsia="Times New Roman" w:cstheme="minorHAnsi"/>
        </w:rPr>
        <w:t xml:space="preserve">had yet to </w:t>
      </w:r>
      <w:r w:rsidR="00A25A08" w:rsidRPr="00E80A63">
        <w:rPr>
          <w:rFonts w:eastAsia="Times New Roman" w:cstheme="minorHAnsi"/>
        </w:rPr>
        <w:t xml:space="preserve">take over the machinery from the </w:t>
      </w:r>
      <w:r w:rsidR="00903BF8" w:rsidRPr="00E80A63">
        <w:rPr>
          <w:rFonts w:eastAsia="Times New Roman" w:cstheme="minorHAnsi"/>
        </w:rPr>
        <w:t xml:space="preserve">EU STAR </w:t>
      </w:r>
      <w:r w:rsidR="00EB554D" w:rsidRPr="00E80A63">
        <w:rPr>
          <w:rFonts w:eastAsia="Times New Roman" w:cstheme="minorHAnsi"/>
        </w:rPr>
        <w:t>p</w:t>
      </w:r>
      <w:r w:rsidR="00A25A08" w:rsidRPr="00E80A63">
        <w:rPr>
          <w:rFonts w:eastAsia="Times New Roman" w:cstheme="minorHAnsi"/>
        </w:rPr>
        <w:t xml:space="preserve">roject </w:t>
      </w:r>
      <w:r w:rsidR="00903BF8" w:rsidRPr="00E80A63">
        <w:rPr>
          <w:rFonts w:eastAsia="Times New Roman" w:cstheme="minorHAnsi"/>
        </w:rPr>
        <w:t xml:space="preserve">or </w:t>
      </w:r>
      <w:r w:rsidR="004B50EA" w:rsidRPr="00E80A63">
        <w:rPr>
          <w:rFonts w:eastAsia="Times New Roman" w:cstheme="minorHAnsi"/>
        </w:rPr>
        <w:t>begun the</w:t>
      </w:r>
      <w:r w:rsidR="00A25A08" w:rsidRPr="00E80A63">
        <w:rPr>
          <w:rFonts w:eastAsia="Times New Roman" w:cstheme="minorHAnsi"/>
        </w:rPr>
        <w:t xml:space="preserve"> </w:t>
      </w:r>
      <w:r w:rsidR="004B50EA" w:rsidRPr="00E80A63">
        <w:rPr>
          <w:rFonts w:eastAsia="Times New Roman" w:cstheme="minorHAnsi"/>
        </w:rPr>
        <w:t xml:space="preserve">process of </w:t>
      </w:r>
      <w:r w:rsidR="00A25A08" w:rsidRPr="00E80A63">
        <w:rPr>
          <w:rFonts w:eastAsia="Times New Roman" w:cstheme="minorHAnsi"/>
        </w:rPr>
        <w:t>ammunition demilitari</w:t>
      </w:r>
      <w:r w:rsidR="00EB554D" w:rsidRPr="00E80A63">
        <w:rPr>
          <w:rFonts w:eastAsia="Times New Roman" w:cstheme="minorHAnsi"/>
        </w:rPr>
        <w:t>s</w:t>
      </w:r>
      <w:r w:rsidR="00A25A08" w:rsidRPr="00E80A63">
        <w:rPr>
          <w:rFonts w:eastAsia="Times New Roman" w:cstheme="minorHAnsi"/>
        </w:rPr>
        <w:t>ation by themselves.</w:t>
      </w:r>
      <w:r w:rsidR="004B50EA" w:rsidRPr="00E80A63">
        <w:rPr>
          <w:rFonts w:eastAsia="Times New Roman" w:cstheme="minorHAnsi"/>
        </w:rPr>
        <w:t xml:space="preserve"> </w:t>
      </w:r>
      <w:r w:rsidR="00253FD9" w:rsidRPr="00E80A63">
        <w:rPr>
          <w:rFonts w:eastAsia="Times New Roman" w:cstheme="minorHAnsi"/>
        </w:rPr>
        <w:t xml:space="preserve"> The interviewees did not observe or report any negative changes resulting from the project.</w:t>
      </w:r>
    </w:p>
    <w:p w14:paraId="7680F17C" w14:textId="0F5BA574" w:rsidR="00CB6EB6" w:rsidRPr="00E80A63" w:rsidRDefault="00CB6EB6">
      <w:pPr>
        <w:spacing w:after="0" w:line="293" w:lineRule="atLeast"/>
        <w:jc w:val="both"/>
        <w:textAlignment w:val="baseline"/>
        <w:rPr>
          <w:rFonts w:eastAsia="Times New Roman" w:cstheme="minorHAnsi"/>
        </w:rPr>
      </w:pPr>
    </w:p>
    <w:p w14:paraId="3339532A" w14:textId="60DDA52F" w:rsidR="00D04CDC" w:rsidRPr="00E80A63" w:rsidRDefault="00CB6EB6" w:rsidP="00BA0C40">
      <w:pPr>
        <w:pStyle w:val="Heading3"/>
        <w:spacing w:before="100" w:beforeAutospacing="1" w:after="100" w:afterAutospacing="1"/>
        <w:rPr>
          <w:rFonts w:asciiTheme="minorHAnsi" w:hAnsiTheme="minorHAnsi" w:cstheme="minorHAnsi"/>
        </w:rPr>
      </w:pPr>
      <w:r w:rsidRPr="00E80A63">
        <w:rPr>
          <w:rFonts w:asciiTheme="minorHAnsi" w:eastAsia="Times New Roman" w:hAnsiTheme="minorHAnsi" w:cstheme="minorHAnsi"/>
          <w:lang w:eastAsia="bs-Latn-BA"/>
        </w:rPr>
        <w:lastRenderedPageBreak/>
        <w:t xml:space="preserve">6.2.3 </w:t>
      </w:r>
      <w:r w:rsidR="004B50EA" w:rsidRPr="00E80A63">
        <w:rPr>
          <w:rFonts w:asciiTheme="minorHAnsi" w:eastAsia="Times New Roman" w:hAnsiTheme="minorHAnsi" w:cstheme="minorHAnsi"/>
          <w:lang w:eastAsia="bs-Latn-BA"/>
        </w:rPr>
        <w:t>The f</w:t>
      </w:r>
      <w:r w:rsidRPr="00E80A63">
        <w:rPr>
          <w:rFonts w:asciiTheme="minorHAnsi" w:eastAsia="Times New Roman" w:hAnsiTheme="minorHAnsi" w:cstheme="minorHAnsi"/>
          <w:lang w:eastAsia="bs-Latn-BA"/>
        </w:rPr>
        <w:t>actors that contributed to achieving</w:t>
      </w:r>
      <w:r w:rsidR="006F78E0" w:rsidRPr="00E80A63">
        <w:rPr>
          <w:rFonts w:asciiTheme="minorHAnsi" w:eastAsia="Times New Roman" w:hAnsiTheme="minorHAnsi" w:cstheme="minorHAnsi"/>
          <w:lang w:eastAsia="bs-Latn-BA"/>
        </w:rPr>
        <w:t xml:space="preserve"> or not achieving</w:t>
      </w:r>
      <w:r w:rsidRPr="00E80A63">
        <w:rPr>
          <w:rFonts w:asciiTheme="minorHAnsi" w:eastAsia="Times New Roman" w:hAnsiTheme="minorHAnsi" w:cstheme="minorHAnsi"/>
          <w:lang w:eastAsia="bs-Latn-BA"/>
        </w:rPr>
        <w:t xml:space="preserve"> </w:t>
      </w:r>
      <w:r w:rsidR="004B50EA" w:rsidRPr="00E80A63">
        <w:rPr>
          <w:rFonts w:asciiTheme="minorHAnsi" w:eastAsia="Times New Roman" w:hAnsiTheme="minorHAnsi" w:cstheme="minorHAnsi"/>
          <w:lang w:eastAsia="bs-Latn-BA"/>
        </w:rPr>
        <w:t xml:space="preserve">the </w:t>
      </w:r>
      <w:r w:rsidRPr="00E80A63">
        <w:rPr>
          <w:rFonts w:asciiTheme="minorHAnsi" w:eastAsia="Times New Roman" w:hAnsiTheme="minorHAnsi" w:cstheme="minorHAnsi"/>
          <w:lang w:eastAsia="bs-Latn-BA"/>
        </w:rPr>
        <w:t xml:space="preserve">specific objective/outcome and </w:t>
      </w:r>
      <w:r w:rsidR="00D24726" w:rsidRPr="00E80A63">
        <w:rPr>
          <w:rFonts w:asciiTheme="minorHAnsi" w:eastAsia="Times New Roman" w:hAnsiTheme="minorHAnsi" w:cstheme="minorHAnsi"/>
          <w:lang w:eastAsia="bs-Latn-BA"/>
        </w:rPr>
        <w:t xml:space="preserve">the </w:t>
      </w:r>
      <w:r w:rsidRPr="00E80A63">
        <w:rPr>
          <w:rFonts w:asciiTheme="minorHAnsi" w:eastAsia="Times New Roman" w:hAnsiTheme="minorHAnsi" w:cstheme="minorHAnsi"/>
          <w:lang w:eastAsia="bs-Latn-BA"/>
        </w:rPr>
        <w:t>outputs/results</w:t>
      </w:r>
    </w:p>
    <w:p w14:paraId="1D8679BB" w14:textId="77702855" w:rsidR="007E4EC1" w:rsidRPr="00E80A63" w:rsidRDefault="003B59ED" w:rsidP="009B46E1">
      <w:pPr>
        <w:spacing w:after="0" w:line="293" w:lineRule="atLeast"/>
        <w:jc w:val="both"/>
        <w:textAlignment w:val="baseline"/>
      </w:pPr>
      <w:r w:rsidRPr="00E80A63">
        <w:t xml:space="preserve">The overall perception </w:t>
      </w:r>
      <w:r w:rsidR="00903BF8" w:rsidRPr="00E80A63">
        <w:t xml:space="preserve">among </w:t>
      </w:r>
      <w:r w:rsidR="00D24726" w:rsidRPr="00E80A63">
        <w:t xml:space="preserve">the </w:t>
      </w:r>
      <w:r w:rsidRPr="00E80A63">
        <w:t>interview</w:t>
      </w:r>
      <w:r w:rsidR="00615352" w:rsidRPr="00E80A63">
        <w:t>ee</w:t>
      </w:r>
      <w:r w:rsidRPr="00E80A63">
        <w:t xml:space="preserve">s </w:t>
      </w:r>
      <w:r w:rsidR="00D24726" w:rsidRPr="00E80A63">
        <w:t xml:space="preserve">was </w:t>
      </w:r>
      <w:r w:rsidRPr="00E80A63">
        <w:t xml:space="preserve">that </w:t>
      </w:r>
      <w:r w:rsidR="00903BF8" w:rsidRPr="00E80A63">
        <w:t xml:space="preserve">the project had achieved </w:t>
      </w:r>
      <w:r w:rsidRPr="00E80A63">
        <w:t>a</w:t>
      </w:r>
      <w:r w:rsidR="00CC7C5D" w:rsidRPr="00E80A63">
        <w:t xml:space="preserve">lmost all </w:t>
      </w:r>
      <w:r w:rsidR="00D24726" w:rsidRPr="00E80A63">
        <w:t xml:space="preserve">of the </w:t>
      </w:r>
      <w:r w:rsidR="00CC7C5D" w:rsidRPr="00E80A63">
        <w:t>objectives</w:t>
      </w:r>
      <w:r w:rsidR="00C64C73" w:rsidRPr="00E80A63">
        <w:t>. The main factor</w:t>
      </w:r>
      <w:r w:rsidRPr="00E80A63">
        <w:t xml:space="preserve"> that contributed </w:t>
      </w:r>
      <w:r w:rsidR="00C64C73" w:rsidRPr="00E80A63">
        <w:t xml:space="preserve">to </w:t>
      </w:r>
      <w:r w:rsidR="00D24726" w:rsidRPr="00E80A63">
        <w:t xml:space="preserve">the </w:t>
      </w:r>
      <w:r w:rsidR="00C64C73" w:rsidRPr="00E80A63">
        <w:t>achievement</w:t>
      </w:r>
      <w:r w:rsidR="00D24726" w:rsidRPr="00E80A63">
        <w:t xml:space="preserve"> of the objectives</w:t>
      </w:r>
      <w:r w:rsidR="00C64C73" w:rsidRPr="00E80A63">
        <w:t xml:space="preserve"> </w:t>
      </w:r>
      <w:r w:rsidR="00D24726" w:rsidRPr="00E80A63">
        <w:t xml:space="preserve">were the </w:t>
      </w:r>
      <w:r w:rsidR="00CC7C5D" w:rsidRPr="00E80A63">
        <w:t>excellent coordination</w:t>
      </w:r>
      <w:r w:rsidR="00D04CDC" w:rsidRPr="00E80A63">
        <w:t xml:space="preserve"> </w:t>
      </w:r>
      <w:r w:rsidR="00CC7C5D" w:rsidRPr="00E80A63">
        <w:t xml:space="preserve">among all stakeholders, beneficiaries and </w:t>
      </w:r>
      <w:r w:rsidR="004B50EA" w:rsidRPr="00E80A63">
        <w:t>p</w:t>
      </w:r>
      <w:r w:rsidR="0050551F" w:rsidRPr="00E80A63">
        <w:t>roject</w:t>
      </w:r>
      <w:r w:rsidR="00CC7C5D" w:rsidRPr="00E80A63">
        <w:t xml:space="preserve"> implement</w:t>
      </w:r>
      <w:r w:rsidR="00B70F2E" w:rsidRPr="00E80A63">
        <w:t>er</w:t>
      </w:r>
      <w:r w:rsidRPr="00E80A63">
        <w:t>s</w:t>
      </w:r>
      <w:r w:rsidR="00D24726" w:rsidRPr="00E80A63">
        <w:t xml:space="preserve"> and the</w:t>
      </w:r>
      <w:r w:rsidRPr="00E80A63">
        <w:t xml:space="preserve"> contractor</w:t>
      </w:r>
      <w:r w:rsidR="00615352" w:rsidRPr="00E80A63">
        <w:t xml:space="preserve"> </w:t>
      </w:r>
      <w:r w:rsidR="00D24726" w:rsidRPr="00E80A63">
        <w:t xml:space="preserve">that </w:t>
      </w:r>
      <w:r w:rsidR="00615352" w:rsidRPr="00E80A63">
        <w:t xml:space="preserve">performed </w:t>
      </w:r>
      <w:r w:rsidR="00D24726" w:rsidRPr="00E80A63">
        <w:t xml:space="preserve">the </w:t>
      </w:r>
      <w:r w:rsidR="002F4DA7" w:rsidRPr="00E80A63">
        <w:t>ammunition demilitari</w:t>
      </w:r>
      <w:r w:rsidR="004B50EA" w:rsidRPr="00E80A63">
        <w:t>s</w:t>
      </w:r>
      <w:r w:rsidR="002F4DA7" w:rsidRPr="00E80A63">
        <w:t>ation</w:t>
      </w:r>
      <w:r w:rsidR="00615352" w:rsidRPr="00E80A63">
        <w:t xml:space="preserve"> processes and conducted </w:t>
      </w:r>
      <w:r w:rsidR="00D24726" w:rsidRPr="00E80A63">
        <w:t xml:space="preserve">the </w:t>
      </w:r>
      <w:r w:rsidR="00615352" w:rsidRPr="00E80A63">
        <w:t>know-how transfer</w:t>
      </w:r>
      <w:r w:rsidR="007E4EC1" w:rsidRPr="00E80A63">
        <w:t>.</w:t>
      </w:r>
    </w:p>
    <w:p w14:paraId="68FB7622" w14:textId="77777777" w:rsidR="004B50EA" w:rsidRPr="00E80A63" w:rsidRDefault="004B50EA" w:rsidP="009B46E1">
      <w:pPr>
        <w:spacing w:after="0" w:line="293" w:lineRule="atLeast"/>
        <w:jc w:val="both"/>
        <w:textAlignment w:val="baseline"/>
      </w:pPr>
    </w:p>
    <w:p w14:paraId="7137FA82" w14:textId="13BB66D2" w:rsidR="0027063B" w:rsidRPr="00E80A63" w:rsidRDefault="00935A4F" w:rsidP="0027063B">
      <w:pPr>
        <w:spacing w:after="0" w:line="293" w:lineRule="atLeast"/>
        <w:jc w:val="both"/>
        <w:textAlignment w:val="baseline"/>
      </w:pPr>
      <w:r w:rsidRPr="00E80A63">
        <w:t xml:space="preserve">Key factors </w:t>
      </w:r>
      <w:r w:rsidR="00D24726" w:rsidRPr="00E80A63">
        <w:t xml:space="preserve">that contributed </w:t>
      </w:r>
      <w:r w:rsidRPr="00E80A63">
        <w:t xml:space="preserve">to the </w:t>
      </w:r>
      <w:r w:rsidR="004313B8" w:rsidRPr="00E80A63">
        <w:t>under</w:t>
      </w:r>
      <w:r w:rsidRPr="00E80A63">
        <w:t xml:space="preserve">achievement of </w:t>
      </w:r>
      <w:r w:rsidR="00D24726" w:rsidRPr="00E80A63">
        <w:t xml:space="preserve">certain </w:t>
      </w:r>
      <w:r w:rsidR="00085A10" w:rsidRPr="00E80A63">
        <w:t xml:space="preserve">specific targets </w:t>
      </w:r>
      <w:r w:rsidRPr="00E80A63">
        <w:t xml:space="preserve">were the complex administrative structure in the country, the general elections held in 2018 and the shifting </w:t>
      </w:r>
      <w:r w:rsidR="00D24726" w:rsidRPr="00E80A63">
        <w:t xml:space="preserve">composition </w:t>
      </w:r>
      <w:r w:rsidRPr="00E80A63">
        <w:t>of the government</w:t>
      </w:r>
      <w:r w:rsidR="00BD4557" w:rsidRPr="00E80A63">
        <w:t>s</w:t>
      </w:r>
      <w:r w:rsidR="00903BF8" w:rsidRPr="00E80A63">
        <w:t>, which</w:t>
      </w:r>
      <w:r w:rsidRPr="00E80A63">
        <w:t xml:space="preserve"> slowed down the process</w:t>
      </w:r>
      <w:r w:rsidR="00D24726" w:rsidRPr="00E80A63">
        <w:t>es</w:t>
      </w:r>
      <w:r w:rsidRPr="00E80A63">
        <w:t xml:space="preserve"> and made them even more complicated. </w:t>
      </w:r>
      <w:r w:rsidR="00D24726" w:rsidRPr="00E80A63">
        <w:t>Consequently</w:t>
      </w:r>
      <w:r w:rsidRPr="00E80A63">
        <w:t xml:space="preserve">, </w:t>
      </w:r>
      <w:r w:rsidR="002F4DA7" w:rsidRPr="00E80A63">
        <w:t xml:space="preserve">slow </w:t>
      </w:r>
      <w:r w:rsidR="00D24726" w:rsidRPr="00E80A63">
        <w:t>decision-making</w:t>
      </w:r>
      <w:r w:rsidR="002F4DA7" w:rsidRPr="00E80A63">
        <w:t xml:space="preserve"> </w:t>
      </w:r>
      <w:r w:rsidR="00D24726" w:rsidRPr="00E80A63">
        <w:t xml:space="preserve">on </w:t>
      </w:r>
      <w:r w:rsidRPr="00E80A63">
        <w:t>ammunition</w:t>
      </w:r>
      <w:r w:rsidR="002F4DA7" w:rsidRPr="00E80A63">
        <w:t xml:space="preserve"> disposal</w:t>
      </w:r>
      <w:r w:rsidR="00F60DEA" w:rsidRPr="00E80A63">
        <w:t xml:space="preserve"> </w:t>
      </w:r>
      <w:r w:rsidR="0027063B" w:rsidRPr="00E80A63">
        <w:t xml:space="preserve">had a </w:t>
      </w:r>
      <w:r w:rsidR="00F60DEA" w:rsidRPr="00E80A63">
        <w:t xml:space="preserve">direct </w:t>
      </w:r>
      <w:r w:rsidR="00253FD9" w:rsidRPr="00E80A63">
        <w:t>effect</w:t>
      </w:r>
      <w:r w:rsidR="0027063B" w:rsidRPr="00E80A63">
        <w:t xml:space="preserve"> on </w:t>
      </w:r>
      <w:r w:rsidR="00F60DEA" w:rsidRPr="00E80A63">
        <w:t xml:space="preserve">the </w:t>
      </w:r>
      <w:r w:rsidR="00D24726" w:rsidRPr="00E80A63">
        <w:t>p</w:t>
      </w:r>
      <w:r w:rsidR="0050551F" w:rsidRPr="00E80A63">
        <w:t>roject</w:t>
      </w:r>
      <w:r w:rsidR="00F60DEA" w:rsidRPr="00E80A63">
        <w:t xml:space="preserve"> implementation dynamics</w:t>
      </w:r>
      <w:r w:rsidR="007E4EC1" w:rsidRPr="00E80A63">
        <w:t xml:space="preserve">. </w:t>
      </w:r>
      <w:r w:rsidR="0027063B" w:rsidRPr="00E80A63">
        <w:t xml:space="preserve">Several factors, for example, contributed toward the project not reaching the set target of the disposal of 3,000 tonnes of remnants of war ammunition in a safe and environmentally benign manner. These factors are described briefly below. </w:t>
      </w:r>
    </w:p>
    <w:p w14:paraId="135515A0" w14:textId="77777777" w:rsidR="0027063B" w:rsidRPr="00E80A63" w:rsidRDefault="0027063B" w:rsidP="0027063B">
      <w:pPr>
        <w:spacing w:after="0" w:line="293" w:lineRule="atLeast"/>
        <w:jc w:val="both"/>
        <w:textAlignment w:val="baseline"/>
      </w:pPr>
    </w:p>
    <w:p w14:paraId="26E4505F" w14:textId="30089C56" w:rsidR="00991135" w:rsidRPr="00E80A63" w:rsidRDefault="00991135" w:rsidP="00947428">
      <w:pPr>
        <w:spacing w:after="0" w:line="293" w:lineRule="atLeast"/>
        <w:jc w:val="both"/>
        <w:textAlignment w:val="baseline"/>
      </w:pPr>
      <w:r w:rsidRPr="00E80A63">
        <w:t>T</w:t>
      </w:r>
      <w:r w:rsidR="00CC7C5D" w:rsidRPr="00E80A63">
        <w:t xml:space="preserve">he </w:t>
      </w:r>
      <w:r w:rsidR="004832A0" w:rsidRPr="00E80A63">
        <w:rPr>
          <w:rFonts w:cstheme="minorHAnsi"/>
          <w:color w:val="222222"/>
          <w:shd w:val="clear" w:color="auto" w:fill="FFFFFF"/>
        </w:rPr>
        <w:t>Ministry of Defence</w:t>
      </w:r>
      <w:r w:rsidR="00680654" w:rsidRPr="00E80A63">
        <w:rPr>
          <w:rFonts w:cstheme="minorHAnsi"/>
          <w:color w:val="222222"/>
          <w:shd w:val="clear" w:color="auto" w:fill="FFFFFF"/>
        </w:rPr>
        <w:t xml:space="preserve"> Commission for Surplus Weapons and Ammunition and Explosive Ordnance</w:t>
      </w:r>
      <w:r w:rsidR="005A5A9E" w:rsidRPr="00E80A63">
        <w:rPr>
          <w:rFonts w:cstheme="minorHAnsi"/>
          <w:color w:val="222222"/>
          <w:shd w:val="clear" w:color="auto" w:fill="FFFFFF"/>
        </w:rPr>
        <w:t xml:space="preserve"> </w:t>
      </w:r>
      <w:r w:rsidR="00CC7C5D" w:rsidRPr="00E80A63">
        <w:t xml:space="preserve">was </w:t>
      </w:r>
      <w:r w:rsidR="009919F1" w:rsidRPr="00E80A63">
        <w:t>replaced,</w:t>
      </w:r>
      <w:r w:rsidR="00CC7C5D" w:rsidRPr="00E80A63">
        <w:t xml:space="preserve"> and </w:t>
      </w:r>
      <w:r w:rsidR="006C3D48" w:rsidRPr="00E80A63">
        <w:t xml:space="preserve">it </w:t>
      </w:r>
      <w:r w:rsidR="00CC7C5D" w:rsidRPr="00E80A63">
        <w:t xml:space="preserve">took almost </w:t>
      </w:r>
      <w:r w:rsidR="00D24726" w:rsidRPr="00E80A63">
        <w:t>six</w:t>
      </w:r>
      <w:r w:rsidR="00CC7C5D" w:rsidRPr="00E80A63">
        <w:t xml:space="preserve"> months to start working again</w:t>
      </w:r>
      <w:r w:rsidR="00D24726" w:rsidRPr="00E80A63">
        <w:t>.</w:t>
      </w:r>
    </w:p>
    <w:p w14:paraId="234D2A7C" w14:textId="3687F21B" w:rsidR="00CC70E3" w:rsidRPr="00E80A63" w:rsidRDefault="00D24726" w:rsidP="000C32D9">
      <w:pPr>
        <w:pStyle w:val="ListParagraph"/>
        <w:numPr>
          <w:ilvl w:val="0"/>
          <w:numId w:val="12"/>
        </w:numPr>
        <w:spacing w:after="0" w:line="293" w:lineRule="atLeast"/>
        <w:jc w:val="both"/>
        <w:textAlignment w:val="baseline"/>
      </w:pPr>
      <w:r w:rsidRPr="00E80A63">
        <w:t>Following the</w:t>
      </w:r>
      <w:r w:rsidR="00CC7C5D" w:rsidRPr="00E80A63">
        <w:t xml:space="preserve"> </w:t>
      </w:r>
      <w:r w:rsidR="00347FBB" w:rsidRPr="00E80A63">
        <w:t xml:space="preserve">general </w:t>
      </w:r>
      <w:r w:rsidR="00CC7C5D" w:rsidRPr="00E80A63">
        <w:t xml:space="preserve">elections for </w:t>
      </w:r>
      <w:r w:rsidR="00F3174D" w:rsidRPr="00E80A63">
        <w:t xml:space="preserve">the </w:t>
      </w:r>
      <w:r w:rsidRPr="00E80A63">
        <w:t xml:space="preserve">Presidency of </w:t>
      </w:r>
      <w:r w:rsidR="00F26C8E" w:rsidRPr="00E80A63">
        <w:t>Bosnia and Herzegovina</w:t>
      </w:r>
      <w:r w:rsidR="008A65B0" w:rsidRPr="00E80A63">
        <w:t xml:space="preserve"> </w:t>
      </w:r>
      <w:r w:rsidRPr="00E80A63">
        <w:t xml:space="preserve">in 2018 </w:t>
      </w:r>
      <w:r w:rsidR="00DD4A32" w:rsidRPr="00E80A63">
        <w:t>there was</w:t>
      </w:r>
      <w:r w:rsidR="00CC7C5D" w:rsidRPr="00E80A63">
        <w:t xml:space="preserve"> a delay in the administr</w:t>
      </w:r>
      <w:r w:rsidR="002F4DA7" w:rsidRPr="00E80A63">
        <w:t xml:space="preserve">ative </w:t>
      </w:r>
      <w:r w:rsidRPr="00E80A63">
        <w:t xml:space="preserve">decision-making </w:t>
      </w:r>
      <w:r w:rsidR="002F4DA7" w:rsidRPr="00E80A63">
        <w:t>process for ammunition disposal</w:t>
      </w:r>
      <w:r w:rsidR="00CC7C5D" w:rsidRPr="00E80A63">
        <w:t>.</w:t>
      </w:r>
    </w:p>
    <w:p w14:paraId="68DDDA92" w14:textId="3903D466" w:rsidR="000C32D9" w:rsidRPr="00E80A63" w:rsidRDefault="000C32D9">
      <w:pPr>
        <w:pStyle w:val="ListParagraph"/>
        <w:numPr>
          <w:ilvl w:val="0"/>
          <w:numId w:val="12"/>
        </w:numPr>
        <w:spacing w:after="0" w:line="293" w:lineRule="atLeast"/>
        <w:jc w:val="both"/>
        <w:textAlignment w:val="baseline"/>
      </w:pPr>
      <w:r w:rsidRPr="00E80A63">
        <w:rPr>
          <w:rFonts w:eastAsia="Times New Roman" w:cstheme="minorHAnsi"/>
        </w:rPr>
        <w:t xml:space="preserve">The process of getting </w:t>
      </w:r>
      <w:r w:rsidR="0059529F" w:rsidRPr="00E80A63">
        <w:rPr>
          <w:rFonts w:eastAsia="Times New Roman" w:cstheme="minorHAnsi"/>
        </w:rPr>
        <w:t xml:space="preserve">a </w:t>
      </w:r>
      <w:r w:rsidRPr="00E80A63">
        <w:rPr>
          <w:rFonts w:eastAsia="Times New Roman" w:cstheme="minorHAnsi"/>
        </w:rPr>
        <w:t xml:space="preserve">decision </w:t>
      </w:r>
      <w:r w:rsidR="0059529F" w:rsidRPr="00E80A63">
        <w:rPr>
          <w:rFonts w:eastAsia="Times New Roman" w:cstheme="minorHAnsi"/>
        </w:rPr>
        <w:t xml:space="preserve">on </w:t>
      </w:r>
      <w:r w:rsidRPr="00E80A63">
        <w:rPr>
          <w:rFonts w:eastAsia="Times New Roman" w:cstheme="minorHAnsi"/>
        </w:rPr>
        <w:t>ammunition destruction is long and consists of several steps. The first step</w:t>
      </w:r>
      <w:r w:rsidR="00DD4A32" w:rsidRPr="00E80A63">
        <w:rPr>
          <w:rFonts w:eastAsia="Times New Roman" w:cstheme="minorHAnsi"/>
        </w:rPr>
        <w:t xml:space="preserve"> involves the </w:t>
      </w:r>
      <w:r w:rsidR="00E80A63" w:rsidRPr="00E80A63">
        <w:rPr>
          <w:rFonts w:eastAsia="Times New Roman" w:cstheme="minorHAnsi"/>
        </w:rPr>
        <w:t>Armed Forces</w:t>
      </w:r>
      <w:r w:rsidRPr="00E80A63">
        <w:rPr>
          <w:rFonts w:eastAsia="Times New Roman" w:cstheme="minorHAnsi"/>
        </w:rPr>
        <w:t xml:space="preserve"> Bosnia and Herzegovina </w:t>
      </w:r>
      <w:r w:rsidR="00DD4A32" w:rsidRPr="00E80A63">
        <w:rPr>
          <w:rFonts w:eastAsia="Times New Roman" w:cstheme="minorHAnsi"/>
        </w:rPr>
        <w:t>inspections. T</w:t>
      </w:r>
      <w:r w:rsidRPr="00E80A63">
        <w:rPr>
          <w:rFonts w:eastAsia="Times New Roman" w:cstheme="minorHAnsi"/>
        </w:rPr>
        <w:t xml:space="preserve">echnical teams perform </w:t>
      </w:r>
      <w:r w:rsidR="00DD4A32" w:rsidRPr="00E80A63">
        <w:rPr>
          <w:rFonts w:eastAsia="Times New Roman" w:cstheme="minorHAnsi"/>
        </w:rPr>
        <w:t xml:space="preserve">an </w:t>
      </w:r>
      <w:r w:rsidRPr="00E80A63">
        <w:rPr>
          <w:rFonts w:eastAsia="Times New Roman" w:cstheme="minorHAnsi"/>
        </w:rPr>
        <w:t>inspection and control of the stored ammunition and based on their findings propose the destruction of individual ammunition. There is also a process where</w:t>
      </w:r>
      <w:r w:rsidR="00DD4A32" w:rsidRPr="00E80A63">
        <w:rPr>
          <w:rFonts w:eastAsia="Times New Roman" w:cstheme="minorHAnsi"/>
        </w:rPr>
        <w:t>by</w:t>
      </w:r>
      <w:r w:rsidRPr="00E80A63">
        <w:rPr>
          <w:rFonts w:eastAsia="Times New Roman" w:cstheme="minorHAnsi"/>
        </w:rPr>
        <w:t xml:space="preserve"> a chemical analysis of the stability of the ammunition powder is made and based on the findings</w:t>
      </w:r>
      <w:r w:rsidR="00DD4A32" w:rsidRPr="00E80A63">
        <w:rPr>
          <w:rFonts w:eastAsia="Times New Roman" w:cstheme="minorHAnsi"/>
        </w:rPr>
        <w:t xml:space="preserve"> obtained</w:t>
      </w:r>
      <w:r w:rsidRPr="00E80A63">
        <w:rPr>
          <w:rFonts w:eastAsia="Times New Roman" w:cstheme="minorHAnsi"/>
        </w:rPr>
        <w:t xml:space="preserve"> a proposal for destruction is made. This laboratory is located at the site of </w:t>
      </w:r>
      <w:r w:rsidR="00DD4A32" w:rsidRPr="00E80A63">
        <w:rPr>
          <w:rFonts w:eastAsia="Times New Roman" w:cstheme="minorHAnsi"/>
        </w:rPr>
        <w:t xml:space="preserve">the Maintenance and Destruction Workshop at the </w:t>
      </w:r>
      <w:r w:rsidRPr="00E80A63">
        <w:rPr>
          <w:rFonts w:eastAsia="Times New Roman" w:cstheme="minorHAnsi"/>
        </w:rPr>
        <w:t xml:space="preserve">Technical Workshop for the </w:t>
      </w:r>
      <w:r w:rsidR="00DD4A32" w:rsidRPr="00E80A63">
        <w:rPr>
          <w:rFonts w:eastAsia="Times New Roman" w:cstheme="minorHAnsi"/>
        </w:rPr>
        <w:t>M</w:t>
      </w:r>
      <w:r w:rsidRPr="00E80A63">
        <w:rPr>
          <w:rFonts w:eastAsia="Times New Roman" w:cstheme="minorHAnsi"/>
        </w:rPr>
        <w:t xml:space="preserve">aintenance of </w:t>
      </w:r>
      <w:r w:rsidR="00DD4A32" w:rsidRPr="00E80A63">
        <w:rPr>
          <w:rFonts w:eastAsia="Times New Roman" w:cstheme="minorHAnsi"/>
        </w:rPr>
        <w:t>A</w:t>
      </w:r>
      <w:r w:rsidRPr="00E80A63">
        <w:rPr>
          <w:rFonts w:eastAsia="Times New Roman" w:cstheme="minorHAnsi"/>
        </w:rPr>
        <w:t xml:space="preserve">mmunition </w:t>
      </w:r>
      <w:r w:rsidR="00DD4A32" w:rsidRPr="00E80A63">
        <w:rPr>
          <w:rFonts w:eastAsia="Times New Roman" w:cstheme="minorHAnsi"/>
        </w:rPr>
        <w:t xml:space="preserve">in </w:t>
      </w:r>
      <w:proofErr w:type="spellStart"/>
      <w:r w:rsidRPr="00E80A63">
        <w:rPr>
          <w:rFonts w:eastAsia="Times New Roman" w:cstheme="minorHAnsi"/>
        </w:rPr>
        <w:t>Doboj</w:t>
      </w:r>
      <w:proofErr w:type="spellEnd"/>
      <w:r w:rsidRPr="00E80A63">
        <w:rPr>
          <w:rFonts w:eastAsia="Times New Roman" w:cstheme="minorHAnsi"/>
        </w:rPr>
        <w:t>. The second step</w:t>
      </w:r>
      <w:r w:rsidR="00DD4A32" w:rsidRPr="00E80A63">
        <w:rPr>
          <w:rFonts w:eastAsia="Times New Roman" w:cstheme="minorHAnsi"/>
        </w:rPr>
        <w:t xml:space="preserve"> is when</w:t>
      </w:r>
      <w:r w:rsidRPr="00E80A63">
        <w:rPr>
          <w:rFonts w:eastAsia="Times New Roman" w:cstheme="minorHAnsi"/>
        </w:rPr>
        <w:t xml:space="preserve"> </w:t>
      </w:r>
      <w:r w:rsidR="00DD4A32" w:rsidRPr="00E80A63">
        <w:rPr>
          <w:rFonts w:eastAsia="Times New Roman" w:cstheme="minorHAnsi"/>
        </w:rPr>
        <w:t xml:space="preserve">the </w:t>
      </w:r>
      <w:r w:rsidRPr="00E80A63">
        <w:rPr>
          <w:rFonts w:eastAsia="Times New Roman" w:cstheme="minorHAnsi"/>
        </w:rPr>
        <w:t xml:space="preserve">proposal is processed at the level of the Logistics Command of </w:t>
      </w:r>
      <w:r w:rsidR="00DD4A32"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Bosnia and Herzegovina</w:t>
      </w:r>
      <w:r w:rsidR="00DD4A32" w:rsidRPr="00E80A63">
        <w:rPr>
          <w:rFonts w:eastAsia="Times New Roman" w:cstheme="minorHAnsi"/>
        </w:rPr>
        <w:t>. It is then</w:t>
      </w:r>
      <w:r w:rsidRPr="00E80A63">
        <w:rPr>
          <w:rFonts w:eastAsia="Times New Roman" w:cstheme="minorHAnsi"/>
        </w:rPr>
        <w:t xml:space="preserve"> sent to the command line (according to </w:t>
      </w:r>
      <w:r w:rsidR="00DD4A32"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Bosnia and Herzegovina Support Command, </w:t>
      </w:r>
      <w:r w:rsidR="00DD4A32" w:rsidRPr="00E80A63">
        <w:rPr>
          <w:rFonts w:eastAsia="Times New Roman" w:cstheme="minorHAnsi"/>
        </w:rPr>
        <w:t>a</w:t>
      </w:r>
      <w:r w:rsidRPr="00E80A63">
        <w:rPr>
          <w:rFonts w:eastAsia="Times New Roman" w:cstheme="minorHAnsi"/>
        </w:rPr>
        <w:t xml:space="preserve"> </w:t>
      </w:r>
      <w:r w:rsidR="00DD4A32" w:rsidRPr="00E80A63">
        <w:rPr>
          <w:rFonts w:eastAsia="Times New Roman" w:cstheme="minorHAnsi"/>
        </w:rPr>
        <w:t xml:space="preserve">copy is sent </w:t>
      </w:r>
      <w:r w:rsidRPr="00E80A63">
        <w:rPr>
          <w:rFonts w:eastAsia="Times New Roman" w:cstheme="minorHAnsi"/>
        </w:rPr>
        <w:t xml:space="preserve">to </w:t>
      </w:r>
      <w:r w:rsidR="00DD4A32" w:rsidRPr="00E80A63">
        <w:rPr>
          <w:rFonts w:eastAsia="Times New Roman" w:cstheme="minorHAnsi"/>
        </w:rPr>
        <w:t xml:space="preserve">the </w:t>
      </w:r>
      <w:r w:rsidR="00E80A63" w:rsidRPr="00E80A63">
        <w:rPr>
          <w:rFonts w:eastAsia="Times New Roman" w:cstheme="minorHAnsi"/>
        </w:rPr>
        <w:t>Armed Forces</w:t>
      </w:r>
      <w:r w:rsidRPr="00E80A63">
        <w:rPr>
          <w:rFonts w:eastAsia="Times New Roman" w:cstheme="minorHAnsi"/>
        </w:rPr>
        <w:t xml:space="preserve"> </w:t>
      </w:r>
      <w:r w:rsidR="001A1A52" w:rsidRPr="00E80A63">
        <w:rPr>
          <w:rFonts w:eastAsia="Times New Roman" w:cstheme="minorHAnsi"/>
        </w:rPr>
        <w:t xml:space="preserve">of </w:t>
      </w:r>
      <w:r w:rsidRPr="00E80A63">
        <w:rPr>
          <w:rFonts w:eastAsia="Times New Roman" w:cstheme="minorHAnsi"/>
        </w:rPr>
        <w:t xml:space="preserve">Bosnia and Herzegovina Joint Headquarters and then to the Ministry of Defence </w:t>
      </w:r>
      <w:r w:rsidR="001A1A52" w:rsidRPr="00E80A63">
        <w:rPr>
          <w:rFonts w:eastAsia="Times New Roman" w:cstheme="minorHAnsi"/>
        </w:rPr>
        <w:t xml:space="preserve">of </w:t>
      </w:r>
      <w:r w:rsidRPr="00E80A63">
        <w:rPr>
          <w:rFonts w:eastAsia="Times New Roman" w:cstheme="minorHAnsi"/>
        </w:rPr>
        <w:t>Bosnia and Herzegovina</w:t>
      </w:r>
      <w:r w:rsidR="00DD4A32" w:rsidRPr="00E80A63">
        <w:rPr>
          <w:rFonts w:eastAsia="Times New Roman" w:cstheme="minorHAnsi"/>
        </w:rPr>
        <w:t>)</w:t>
      </w:r>
      <w:r w:rsidRPr="00E80A63">
        <w:rPr>
          <w:rFonts w:eastAsia="Times New Roman" w:cstheme="minorHAnsi"/>
        </w:rPr>
        <w:t xml:space="preserve">. The third step </w:t>
      </w:r>
      <w:r w:rsidR="00DD4A32" w:rsidRPr="00E80A63">
        <w:rPr>
          <w:rFonts w:eastAsia="Times New Roman" w:cstheme="minorHAnsi"/>
        </w:rPr>
        <w:t>is where the</w:t>
      </w:r>
      <w:r w:rsidRPr="00E80A63">
        <w:rPr>
          <w:rFonts w:eastAsia="Times New Roman" w:cstheme="minorHAnsi"/>
        </w:rPr>
        <w:t xml:space="preserve"> Ministry of Defence </w:t>
      </w:r>
      <w:r w:rsidR="001A1A52" w:rsidRPr="00E80A63">
        <w:rPr>
          <w:rFonts w:eastAsia="Times New Roman" w:cstheme="minorHAnsi"/>
        </w:rPr>
        <w:t xml:space="preserve">of </w:t>
      </w:r>
      <w:r w:rsidRPr="00E80A63">
        <w:rPr>
          <w:rFonts w:eastAsia="Times New Roman" w:cstheme="minorHAnsi"/>
        </w:rPr>
        <w:t>Bosnia and Herzegovina makes a proposal based on the ammunition documentation it receive</w:t>
      </w:r>
      <w:r w:rsidR="00DD4A32" w:rsidRPr="00E80A63">
        <w:rPr>
          <w:rFonts w:eastAsia="Times New Roman" w:cstheme="minorHAnsi"/>
        </w:rPr>
        <w:t>d</w:t>
      </w:r>
      <w:r w:rsidRPr="00E80A63">
        <w:rPr>
          <w:rFonts w:eastAsia="Times New Roman" w:cstheme="minorHAnsi"/>
        </w:rPr>
        <w:t xml:space="preserve"> and </w:t>
      </w:r>
      <w:r w:rsidR="00DD4A32" w:rsidRPr="00E80A63">
        <w:rPr>
          <w:rFonts w:eastAsia="Times New Roman" w:cstheme="minorHAnsi"/>
        </w:rPr>
        <w:t xml:space="preserve">places </w:t>
      </w:r>
      <w:r w:rsidRPr="00E80A63">
        <w:rPr>
          <w:rFonts w:eastAsia="Times New Roman" w:cstheme="minorHAnsi"/>
        </w:rPr>
        <w:t xml:space="preserve">that proposal on the agenda of the </w:t>
      </w:r>
      <w:r w:rsidRPr="00E80A63">
        <w:rPr>
          <w:rFonts w:cstheme="minorHAnsi"/>
          <w:color w:val="222222"/>
          <w:shd w:val="clear" w:color="auto" w:fill="FFFFFF"/>
        </w:rPr>
        <w:t>Commission for Surplus Weapons and Ammunition and Explosive Ordnance</w:t>
      </w:r>
      <w:r w:rsidRPr="00E80A63">
        <w:rPr>
          <w:rFonts w:eastAsia="Times New Roman" w:cstheme="minorHAnsi"/>
        </w:rPr>
        <w:t xml:space="preserve">. </w:t>
      </w:r>
      <w:r w:rsidR="0059529F" w:rsidRPr="00E80A63">
        <w:rPr>
          <w:rFonts w:eastAsia="Times New Roman" w:cstheme="minorHAnsi"/>
        </w:rPr>
        <w:t>T</w:t>
      </w:r>
      <w:r w:rsidRPr="00E80A63">
        <w:rPr>
          <w:rFonts w:eastAsia="Times New Roman" w:cstheme="minorHAnsi"/>
        </w:rPr>
        <w:t xml:space="preserve">he fourth step </w:t>
      </w:r>
      <w:r w:rsidR="0059529F" w:rsidRPr="00E80A63">
        <w:rPr>
          <w:rFonts w:eastAsia="Times New Roman" w:cstheme="minorHAnsi"/>
        </w:rPr>
        <w:t xml:space="preserve">is when </w:t>
      </w:r>
      <w:r w:rsidRPr="00E80A63">
        <w:rPr>
          <w:rFonts w:eastAsia="Times New Roman" w:cstheme="minorHAnsi"/>
        </w:rPr>
        <w:t>the Commission</w:t>
      </w:r>
      <w:r w:rsidRPr="00E80A63">
        <w:rPr>
          <w:rFonts w:ascii="Arial" w:hAnsi="Arial" w:cs="Arial"/>
          <w:color w:val="222222"/>
          <w:shd w:val="clear" w:color="auto" w:fill="FFFFFF"/>
        </w:rPr>
        <w:t xml:space="preserve"> </w:t>
      </w:r>
      <w:r w:rsidRPr="00E80A63">
        <w:rPr>
          <w:rFonts w:cstheme="minorHAnsi"/>
          <w:color w:val="222222"/>
          <w:shd w:val="clear" w:color="auto" w:fill="FFFFFF"/>
        </w:rPr>
        <w:t xml:space="preserve">for Surplus Weapons and Ammunition and Explosive Ordnance </w:t>
      </w:r>
      <w:r w:rsidRPr="00E80A63">
        <w:rPr>
          <w:rFonts w:eastAsia="Times New Roman" w:cstheme="minorHAnsi"/>
        </w:rPr>
        <w:t xml:space="preserve">makes its proposal and directs it to the </w:t>
      </w:r>
      <w:r w:rsidR="00DD4A32" w:rsidRPr="00E80A63">
        <w:rPr>
          <w:rFonts w:eastAsia="Times New Roman" w:cstheme="minorHAnsi"/>
        </w:rPr>
        <w:t xml:space="preserve">Presidency of </w:t>
      </w:r>
      <w:r w:rsidRPr="00E80A63">
        <w:rPr>
          <w:rFonts w:eastAsia="Times New Roman" w:cstheme="minorHAnsi"/>
        </w:rPr>
        <w:t xml:space="preserve">Bosnia and Herzegovina.  </w:t>
      </w:r>
      <w:r w:rsidR="00DD4A32" w:rsidRPr="00E80A63">
        <w:rPr>
          <w:rFonts w:eastAsia="Times New Roman" w:cstheme="minorHAnsi"/>
        </w:rPr>
        <w:t>The</w:t>
      </w:r>
      <w:r w:rsidRPr="00E80A63">
        <w:rPr>
          <w:rFonts w:eastAsia="Times New Roman" w:cstheme="minorHAnsi"/>
        </w:rPr>
        <w:t xml:space="preserve"> fifth step </w:t>
      </w:r>
      <w:r w:rsidR="00DD4A32" w:rsidRPr="00E80A63">
        <w:rPr>
          <w:rFonts w:eastAsia="Times New Roman" w:cstheme="minorHAnsi"/>
        </w:rPr>
        <w:t xml:space="preserve">is when </w:t>
      </w:r>
      <w:r w:rsidRPr="00E80A63">
        <w:rPr>
          <w:rFonts w:eastAsia="Times New Roman" w:cstheme="minorHAnsi"/>
        </w:rPr>
        <w:t>the Presidency brings the necessary decision.</w:t>
      </w:r>
    </w:p>
    <w:p w14:paraId="2526EA68" w14:textId="77777777" w:rsidR="00CC70E3" w:rsidRPr="00E80A63" w:rsidRDefault="00CC70E3" w:rsidP="000C32D9">
      <w:pPr>
        <w:spacing w:after="0" w:line="293" w:lineRule="atLeast"/>
        <w:jc w:val="both"/>
        <w:textAlignment w:val="baseline"/>
        <w:rPr>
          <w:rFonts w:ascii="Calibri" w:eastAsia="Times New Roman" w:hAnsi="Calibri" w:cs="Calibri"/>
        </w:rPr>
      </w:pPr>
    </w:p>
    <w:p w14:paraId="630D0A30" w14:textId="6372965D" w:rsidR="00F55D5E" w:rsidRPr="00E80A63" w:rsidRDefault="00F55D5E" w:rsidP="00F55D5E">
      <w:pPr>
        <w:spacing w:after="0" w:line="293" w:lineRule="atLeast"/>
        <w:jc w:val="both"/>
        <w:textAlignment w:val="baseline"/>
        <w:rPr>
          <w:rFonts w:ascii="Calibri" w:eastAsia="Times New Roman" w:hAnsi="Calibri" w:cs="Calibri"/>
        </w:rPr>
      </w:pPr>
      <w:r w:rsidRPr="00E80A63">
        <w:rPr>
          <w:rFonts w:ascii="Calibri" w:eastAsia="Times New Roman" w:hAnsi="Calibri" w:cs="Calibri"/>
        </w:rPr>
        <w:t>Over the 30</w:t>
      </w:r>
      <w:r w:rsidR="0059529F" w:rsidRPr="00E80A63">
        <w:rPr>
          <w:rFonts w:ascii="Calibri" w:eastAsia="Times New Roman" w:hAnsi="Calibri" w:cs="Calibri"/>
        </w:rPr>
        <w:t>-</w:t>
      </w:r>
      <w:r w:rsidRPr="00E80A63">
        <w:rPr>
          <w:rFonts w:ascii="Calibri" w:eastAsia="Times New Roman" w:hAnsi="Calibri" w:cs="Calibri"/>
        </w:rPr>
        <w:t xml:space="preserve">month duration of the </w:t>
      </w:r>
      <w:r w:rsidR="0059529F" w:rsidRPr="00E80A63">
        <w:rPr>
          <w:rFonts w:ascii="Calibri" w:eastAsia="Times New Roman" w:hAnsi="Calibri" w:cs="Calibri"/>
        </w:rPr>
        <w:t>project,</w:t>
      </w:r>
      <w:r w:rsidRPr="00E80A63">
        <w:rPr>
          <w:rFonts w:ascii="Calibri" w:eastAsia="Times New Roman" w:hAnsi="Calibri" w:cs="Calibri"/>
        </w:rPr>
        <w:t xml:space="preserve"> this process had a major influence on the ability of the project to demilitarise ammunition.</w:t>
      </w:r>
    </w:p>
    <w:p w14:paraId="1070E5CB" w14:textId="77777777" w:rsidR="00D068C5" w:rsidRPr="00E80A63" w:rsidRDefault="00D068C5" w:rsidP="00D068C5">
      <w:pPr>
        <w:spacing w:after="0" w:line="293" w:lineRule="atLeast"/>
        <w:jc w:val="both"/>
        <w:textAlignment w:val="baseline"/>
        <w:rPr>
          <w:rFonts w:ascii="Calibri" w:eastAsia="Times New Roman" w:hAnsi="Calibri" w:cs="Calibri"/>
        </w:rPr>
      </w:pPr>
    </w:p>
    <w:p w14:paraId="3E7F7E7C" w14:textId="611C1D5A" w:rsidR="00CB6EB6" w:rsidRPr="00E80A63" w:rsidRDefault="00CB6EB6" w:rsidP="00BA0C40">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hAnsiTheme="minorHAnsi" w:cstheme="minorHAnsi"/>
        </w:rPr>
        <w:t xml:space="preserve">6.2.4. </w:t>
      </w:r>
      <w:r w:rsidRPr="00E80A63">
        <w:rPr>
          <w:rFonts w:asciiTheme="minorHAnsi" w:eastAsia="Times New Roman" w:hAnsiTheme="minorHAnsi" w:cstheme="minorHAnsi"/>
          <w:lang w:eastAsia="bs-Latn-BA"/>
        </w:rPr>
        <w:t>Strengthening the partnership between the Ministry of Defence</w:t>
      </w:r>
      <w:r w:rsidR="005262FE" w:rsidRPr="00E80A63">
        <w:rPr>
          <w:rFonts w:asciiTheme="minorHAnsi" w:eastAsia="Times New Roman" w:hAnsiTheme="minorHAnsi" w:cstheme="minorHAnsi"/>
          <w:lang w:eastAsia="bs-Latn-BA"/>
        </w:rPr>
        <w:t xml:space="preserve"> and</w:t>
      </w:r>
      <w:r w:rsidRPr="00E80A63">
        <w:rPr>
          <w:rFonts w:asciiTheme="minorHAnsi" w:eastAsia="Times New Roman" w:hAnsiTheme="minorHAnsi" w:cstheme="minorHAnsi"/>
          <w:lang w:eastAsia="bs-Latn-BA"/>
        </w:rPr>
        <w:t xml:space="preserve"> the </w:t>
      </w:r>
      <w:r w:rsidR="00E80A63" w:rsidRPr="00E80A63">
        <w:rPr>
          <w:rFonts w:asciiTheme="minorHAnsi" w:eastAsia="Times New Roman" w:hAnsiTheme="minorHAnsi" w:cstheme="minorHAnsi"/>
          <w:lang w:eastAsia="bs-Latn-BA"/>
        </w:rPr>
        <w:t>Armed Forces</w:t>
      </w:r>
      <w:r w:rsidRPr="00E80A63">
        <w:rPr>
          <w:rFonts w:asciiTheme="minorHAnsi" w:eastAsia="Times New Roman" w:hAnsiTheme="minorHAnsi" w:cstheme="minorHAnsi"/>
          <w:lang w:eastAsia="bs-Latn-BA"/>
        </w:rPr>
        <w:t xml:space="preserve"> of </w:t>
      </w:r>
      <w:r w:rsidR="00F26C8E" w:rsidRPr="00E80A63">
        <w:rPr>
          <w:rFonts w:asciiTheme="minorHAnsi" w:eastAsia="Times New Roman" w:hAnsiTheme="minorHAnsi" w:cstheme="minorHAnsi"/>
          <w:lang w:eastAsia="bs-Latn-BA"/>
        </w:rPr>
        <w:t>Bosnia and Herzegovina</w:t>
      </w:r>
      <w:r w:rsidR="005262FE" w:rsidRPr="00E80A63">
        <w:rPr>
          <w:rFonts w:asciiTheme="minorHAnsi" w:eastAsia="Times New Roman" w:hAnsiTheme="minorHAnsi" w:cstheme="minorHAnsi"/>
          <w:lang w:eastAsia="bs-Latn-BA"/>
        </w:rPr>
        <w:t xml:space="preserve"> and the</w:t>
      </w:r>
      <w:r w:rsidRPr="00E80A63">
        <w:rPr>
          <w:rFonts w:asciiTheme="minorHAnsi" w:eastAsia="Times New Roman" w:hAnsiTheme="minorHAnsi" w:cstheme="minorHAnsi"/>
          <w:lang w:eastAsia="bs-Latn-BA"/>
        </w:rPr>
        <w:t xml:space="preserve"> international </w:t>
      </w:r>
      <w:r w:rsidR="005262FE" w:rsidRPr="00E80A63">
        <w:rPr>
          <w:rFonts w:asciiTheme="minorHAnsi" w:eastAsia="Times New Roman" w:hAnsiTheme="minorHAnsi" w:cstheme="minorHAnsi"/>
          <w:lang w:eastAsia="bs-Latn-BA"/>
        </w:rPr>
        <w:t xml:space="preserve">community </w:t>
      </w:r>
      <w:r w:rsidRPr="00E80A63">
        <w:rPr>
          <w:rFonts w:asciiTheme="minorHAnsi" w:eastAsia="Times New Roman" w:hAnsiTheme="minorHAnsi" w:cstheme="minorHAnsi"/>
          <w:lang w:eastAsia="bs-Latn-BA"/>
        </w:rPr>
        <w:t>and local communities</w:t>
      </w:r>
    </w:p>
    <w:p w14:paraId="0E576B7E" w14:textId="7F9C2051" w:rsidR="00C64C73" w:rsidRPr="00E80A63" w:rsidRDefault="008E355A" w:rsidP="009B46E1">
      <w:pPr>
        <w:spacing w:after="0" w:line="293" w:lineRule="atLeast"/>
        <w:jc w:val="both"/>
        <w:textAlignment w:val="baseline"/>
      </w:pPr>
      <w:r w:rsidRPr="00E80A63">
        <w:t>Most respond</w:t>
      </w:r>
      <w:r w:rsidR="005262FE" w:rsidRPr="00E80A63">
        <w:t>ents</w:t>
      </w:r>
      <w:r w:rsidRPr="00E80A63">
        <w:t xml:space="preserve"> believe</w:t>
      </w:r>
      <w:r w:rsidR="005262FE" w:rsidRPr="00E80A63">
        <w:t>d</w:t>
      </w:r>
      <w:r w:rsidRPr="00E80A63">
        <w:t xml:space="preserve"> that the </w:t>
      </w:r>
      <w:r w:rsidR="005262FE" w:rsidRPr="00E80A63">
        <w:t>p</w:t>
      </w:r>
      <w:r w:rsidR="0050551F" w:rsidRPr="00E80A63">
        <w:t>roject</w:t>
      </w:r>
      <w:r w:rsidRPr="00E80A63">
        <w:t xml:space="preserve"> contributed to strengthening the partnership between the </w:t>
      </w:r>
      <w:r w:rsidR="004832A0" w:rsidRPr="00E80A63">
        <w:t>Ministry of Defence</w:t>
      </w:r>
      <w:r w:rsidRPr="00E80A63">
        <w:t xml:space="preserve"> </w:t>
      </w:r>
      <w:r w:rsidR="005262FE" w:rsidRPr="00E80A63">
        <w:t>and</w:t>
      </w:r>
      <w:r w:rsidRPr="00E80A63">
        <w:t xml:space="preserve"> </w:t>
      </w:r>
      <w:r w:rsidR="005262FE" w:rsidRPr="00E80A63">
        <w:t xml:space="preserve">the </w:t>
      </w:r>
      <w:r w:rsidR="00E80A63" w:rsidRPr="00E80A63">
        <w:t>Armed Forces</w:t>
      </w:r>
      <w:r w:rsidRPr="00E80A63">
        <w:t xml:space="preserve"> </w:t>
      </w:r>
      <w:r w:rsidR="002F4DA7" w:rsidRPr="00E80A63">
        <w:t xml:space="preserve">of </w:t>
      </w:r>
      <w:r w:rsidR="00F26C8E" w:rsidRPr="00E80A63">
        <w:t>Bosnia and Herzegovina</w:t>
      </w:r>
      <w:r w:rsidRPr="00E80A63">
        <w:t xml:space="preserve"> and the international community </w:t>
      </w:r>
      <w:r w:rsidRPr="00E80A63">
        <w:lastRenderedPageBreak/>
        <w:t>mainly through</w:t>
      </w:r>
      <w:r w:rsidR="00C44E01" w:rsidRPr="00E80A63">
        <w:t xml:space="preserve"> the</w:t>
      </w:r>
      <w:r w:rsidR="00114965" w:rsidRPr="00E80A63">
        <w:t xml:space="preserve"> </w:t>
      </w:r>
      <w:r w:rsidR="0050551F" w:rsidRPr="00E80A63">
        <w:t>Project</w:t>
      </w:r>
      <w:r w:rsidRPr="00E80A63">
        <w:t xml:space="preserve"> Board and daily work. </w:t>
      </w:r>
      <w:r w:rsidR="00E60529" w:rsidRPr="00E80A63">
        <w:t>The topic of h</w:t>
      </w:r>
      <w:r w:rsidRPr="00E80A63">
        <w:t xml:space="preserve">azardous ammunition brought </w:t>
      </w:r>
      <w:r w:rsidR="00F3174D" w:rsidRPr="00E80A63">
        <w:t>together national</w:t>
      </w:r>
      <w:r w:rsidR="00347FBB" w:rsidRPr="00E80A63">
        <w:t xml:space="preserve"> </w:t>
      </w:r>
      <w:r w:rsidR="003B7EAB" w:rsidRPr="00E80A63">
        <w:t>institutional partners</w:t>
      </w:r>
      <w:r w:rsidRPr="00E80A63">
        <w:t xml:space="preserve"> and the international community for a successful partnership.  Since the </w:t>
      </w:r>
      <w:r w:rsidR="005262FE" w:rsidRPr="00E80A63">
        <w:t>p</w:t>
      </w:r>
      <w:r w:rsidR="0050551F" w:rsidRPr="00E80A63">
        <w:t>roject</w:t>
      </w:r>
      <w:r w:rsidRPr="00E80A63">
        <w:t xml:space="preserve"> was part of </w:t>
      </w:r>
      <w:r w:rsidR="008D1457" w:rsidRPr="00E80A63">
        <w:t>the AWE</w:t>
      </w:r>
      <w:r w:rsidRPr="00E80A63">
        <w:t xml:space="preserve"> Master Plan</w:t>
      </w:r>
      <w:r w:rsidR="005262FE" w:rsidRPr="00E80A63">
        <w:t>,</w:t>
      </w:r>
      <w:r w:rsidRPr="00E80A63">
        <w:t xml:space="preserve"> which is a multi-donor </w:t>
      </w:r>
      <w:r w:rsidR="005262FE" w:rsidRPr="00E80A63">
        <w:t>p</w:t>
      </w:r>
      <w:r w:rsidR="0050551F" w:rsidRPr="00E80A63">
        <w:t>roject</w:t>
      </w:r>
      <w:r w:rsidRPr="00E80A63">
        <w:t xml:space="preserve"> lead </w:t>
      </w:r>
      <w:r w:rsidR="005262FE" w:rsidRPr="00E80A63">
        <w:t xml:space="preserve">by </w:t>
      </w:r>
      <w:r w:rsidR="00347FBB" w:rsidRPr="00E80A63">
        <w:t>the</w:t>
      </w:r>
      <w:r w:rsidRPr="00E80A63">
        <w:t xml:space="preserve"> </w:t>
      </w:r>
      <w:r w:rsidR="004832A0" w:rsidRPr="00E80A63">
        <w:t>Ministry of Defence</w:t>
      </w:r>
      <w:r w:rsidR="00347FBB" w:rsidRPr="00E80A63">
        <w:t xml:space="preserve"> </w:t>
      </w:r>
      <w:r w:rsidR="002F4DA7" w:rsidRPr="00E80A63">
        <w:t xml:space="preserve">of </w:t>
      </w:r>
      <w:r w:rsidR="00F26C8E" w:rsidRPr="00E80A63">
        <w:t>Bosnia and Herzegovina</w:t>
      </w:r>
      <w:r w:rsidR="00C64C73" w:rsidRPr="00E80A63">
        <w:t>,</w:t>
      </w:r>
      <w:r w:rsidRPr="00E80A63">
        <w:t xml:space="preserve"> </w:t>
      </w:r>
      <w:r w:rsidR="008D1457" w:rsidRPr="00E80A63">
        <w:t xml:space="preserve">the Plan </w:t>
      </w:r>
      <w:r w:rsidRPr="00E80A63">
        <w:t>had a significant</w:t>
      </w:r>
      <w:r w:rsidR="00C64C73" w:rsidRPr="00E80A63">
        <w:t xml:space="preserve"> impact </w:t>
      </w:r>
      <w:r w:rsidR="005262FE" w:rsidRPr="00E80A63">
        <w:t xml:space="preserve">in terms of </w:t>
      </w:r>
      <w:r w:rsidR="00C64C73" w:rsidRPr="00E80A63">
        <w:t>better communication and</w:t>
      </w:r>
      <w:r w:rsidRPr="00E80A63">
        <w:t xml:space="preserve"> </w:t>
      </w:r>
      <w:r w:rsidR="00C64C73" w:rsidRPr="00E80A63">
        <w:t>understanding</w:t>
      </w:r>
      <w:r w:rsidR="008D1457" w:rsidRPr="00E80A63">
        <w:t xml:space="preserve"> between </w:t>
      </w:r>
      <w:r w:rsidR="005262FE" w:rsidRPr="00E80A63">
        <w:t xml:space="preserve">the </w:t>
      </w:r>
      <w:r w:rsidR="008D1457" w:rsidRPr="00E80A63">
        <w:t>institutional partners and strengthened partnership</w:t>
      </w:r>
      <w:r w:rsidR="005262FE" w:rsidRPr="00E80A63">
        <w:t>s</w:t>
      </w:r>
      <w:r w:rsidR="008D1457" w:rsidRPr="00E80A63">
        <w:t xml:space="preserve"> among </w:t>
      </w:r>
      <w:r w:rsidRPr="00E80A63">
        <w:t xml:space="preserve">national and international partners. </w:t>
      </w:r>
      <w:r w:rsidR="005262FE" w:rsidRPr="00E80A63">
        <w:t xml:space="preserve">The </w:t>
      </w:r>
      <w:r w:rsidR="00111D0C" w:rsidRPr="00E80A63">
        <w:t>Project Board consist</w:t>
      </w:r>
      <w:r w:rsidR="0059529F" w:rsidRPr="00E80A63">
        <w:t>s</w:t>
      </w:r>
      <w:r w:rsidR="00111D0C" w:rsidRPr="00E80A63">
        <w:t xml:space="preserve"> of </w:t>
      </w:r>
      <w:r w:rsidR="005262FE" w:rsidRPr="00E80A63">
        <w:t xml:space="preserve">representatives of </w:t>
      </w:r>
      <w:r w:rsidR="00111D0C" w:rsidRPr="00E80A63">
        <w:t xml:space="preserve">the international </w:t>
      </w:r>
      <w:r w:rsidR="005262FE" w:rsidRPr="00E80A63">
        <w:t>p</w:t>
      </w:r>
      <w:r w:rsidR="00111D0C" w:rsidRPr="00E80A63">
        <w:t xml:space="preserve">roject stakeholders who gathered on </w:t>
      </w:r>
      <w:r w:rsidR="005262FE" w:rsidRPr="00E80A63">
        <w:t xml:space="preserve">a </w:t>
      </w:r>
      <w:r w:rsidR="00111D0C" w:rsidRPr="00E80A63">
        <w:t xml:space="preserve">quarterly basis and were informed about the </w:t>
      </w:r>
      <w:r w:rsidR="005262FE" w:rsidRPr="00E80A63">
        <w:t>p</w:t>
      </w:r>
      <w:r w:rsidR="00111D0C" w:rsidRPr="00E80A63">
        <w:t xml:space="preserve">roject activities, discussed challenges and took </w:t>
      </w:r>
      <w:r w:rsidR="005262FE" w:rsidRPr="00E80A63">
        <w:t xml:space="preserve">the </w:t>
      </w:r>
      <w:r w:rsidR="00111D0C" w:rsidRPr="00E80A63">
        <w:t xml:space="preserve">necessary decisions. This interaction strengthened partnership </w:t>
      </w:r>
      <w:r w:rsidR="005262FE" w:rsidRPr="00E80A63">
        <w:t xml:space="preserve">between the </w:t>
      </w:r>
      <w:r w:rsidR="00111D0C" w:rsidRPr="00E80A63">
        <w:t xml:space="preserve">international community, national partners and </w:t>
      </w:r>
      <w:r w:rsidR="005262FE" w:rsidRPr="00E80A63">
        <w:t xml:space="preserve">the </w:t>
      </w:r>
      <w:r w:rsidR="00111D0C" w:rsidRPr="00E80A63">
        <w:t xml:space="preserve">implementer. </w:t>
      </w:r>
      <w:r w:rsidRPr="00E80A63">
        <w:t xml:space="preserve">On the other side, there was </w:t>
      </w:r>
      <w:r w:rsidR="005262FE" w:rsidRPr="00E80A63">
        <w:t xml:space="preserve">the </w:t>
      </w:r>
      <w:r w:rsidR="00F3174D" w:rsidRPr="00E80A63">
        <w:t>interviewee</w:t>
      </w:r>
      <w:r w:rsidRPr="00E80A63">
        <w:t xml:space="preserve"> opinion that the </w:t>
      </w:r>
      <w:r w:rsidR="005262FE" w:rsidRPr="00E80A63">
        <w:t>p</w:t>
      </w:r>
      <w:r w:rsidR="0050551F" w:rsidRPr="00E80A63">
        <w:t>roject</w:t>
      </w:r>
      <w:r w:rsidRPr="00E80A63">
        <w:t xml:space="preserve"> was not strong enough to keep all stakeholders accountable</w:t>
      </w:r>
      <w:r w:rsidR="005262FE" w:rsidRPr="00E80A63">
        <w:t xml:space="preserve"> and that this</w:t>
      </w:r>
      <w:r w:rsidR="003B7EAB" w:rsidRPr="00E80A63">
        <w:t xml:space="preserve"> </w:t>
      </w:r>
      <w:r w:rsidR="005262FE" w:rsidRPr="00E80A63">
        <w:t xml:space="preserve">resulted </w:t>
      </w:r>
      <w:r w:rsidR="003B7EAB" w:rsidRPr="00E80A63">
        <w:t xml:space="preserve">in </w:t>
      </w:r>
      <w:r w:rsidR="00C44E01" w:rsidRPr="00E80A63">
        <w:t xml:space="preserve">a </w:t>
      </w:r>
      <w:r w:rsidR="003B7EAB" w:rsidRPr="00E80A63">
        <w:t xml:space="preserve">slow </w:t>
      </w:r>
      <w:r w:rsidR="005262FE" w:rsidRPr="00E80A63">
        <w:t>decision-making</w:t>
      </w:r>
      <w:r w:rsidR="003B7EAB" w:rsidRPr="00E80A63">
        <w:t xml:space="preserve"> process</w:t>
      </w:r>
      <w:r w:rsidR="00347FBB" w:rsidRPr="00E80A63">
        <w:t xml:space="preserve"> </w:t>
      </w:r>
      <w:r w:rsidR="0059529F" w:rsidRPr="00E80A63">
        <w:t xml:space="preserve">on ammunition disposal </w:t>
      </w:r>
      <w:r w:rsidR="005262FE" w:rsidRPr="00E80A63">
        <w:t xml:space="preserve">among </w:t>
      </w:r>
      <w:r w:rsidR="0059529F" w:rsidRPr="00E80A63">
        <w:t xml:space="preserve">the </w:t>
      </w:r>
      <w:r w:rsidR="005262FE" w:rsidRPr="00E80A63">
        <w:t>national stakeholders</w:t>
      </w:r>
      <w:r w:rsidR="003B7EAB" w:rsidRPr="00E80A63">
        <w:t>.</w:t>
      </w:r>
      <w:r w:rsidRPr="00E80A63">
        <w:t xml:space="preserve"> </w:t>
      </w:r>
    </w:p>
    <w:p w14:paraId="4AC38542" w14:textId="04E43B46" w:rsidR="00CB6EB6" w:rsidRPr="00E80A63" w:rsidRDefault="00CB6EB6" w:rsidP="00BA0C40">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hAnsiTheme="minorHAnsi" w:cstheme="minorHAnsi"/>
        </w:rPr>
        <w:t xml:space="preserve">6.2.5. </w:t>
      </w:r>
      <w:r w:rsidRPr="00E80A63">
        <w:rPr>
          <w:rFonts w:asciiTheme="minorHAnsi" w:eastAsia="Times New Roman" w:hAnsiTheme="minorHAnsi" w:cstheme="minorHAnsi"/>
          <w:lang w:eastAsia="bs-Latn-BA"/>
        </w:rPr>
        <w:t>Institutionali</w:t>
      </w:r>
      <w:r w:rsidR="005262FE" w:rsidRPr="00E80A63">
        <w:rPr>
          <w:rFonts w:asciiTheme="minorHAnsi" w:eastAsia="Times New Roman" w:hAnsiTheme="minorHAnsi" w:cstheme="minorHAnsi"/>
          <w:lang w:eastAsia="bs-Latn-BA"/>
        </w:rPr>
        <w:t>s</w:t>
      </w:r>
      <w:r w:rsidRPr="00E80A63">
        <w:rPr>
          <w:rFonts w:asciiTheme="minorHAnsi" w:eastAsia="Times New Roman" w:hAnsiTheme="minorHAnsi" w:cstheme="minorHAnsi"/>
          <w:lang w:eastAsia="bs-Latn-BA"/>
        </w:rPr>
        <w:t xml:space="preserve">ation and know-how transfer to the </w:t>
      </w:r>
      <w:r w:rsidR="00E80A63" w:rsidRPr="00E80A63">
        <w:rPr>
          <w:rFonts w:asciiTheme="minorHAnsi" w:eastAsia="Times New Roman" w:hAnsiTheme="minorHAnsi" w:cstheme="minorHAnsi"/>
          <w:lang w:eastAsia="bs-Latn-BA"/>
        </w:rPr>
        <w:t>Armed Forces</w:t>
      </w:r>
      <w:r w:rsidRPr="00E80A63">
        <w:rPr>
          <w:rFonts w:asciiTheme="minorHAnsi" w:eastAsia="Times New Roman" w:hAnsiTheme="minorHAnsi" w:cstheme="minorHAnsi"/>
          <w:lang w:eastAsia="bs-Latn-BA"/>
        </w:rPr>
        <w:t xml:space="preserve"> personnel</w:t>
      </w:r>
    </w:p>
    <w:p w14:paraId="3C3B9EE1" w14:textId="5650A3E4" w:rsidR="00CB6EB6" w:rsidRPr="00E80A63" w:rsidRDefault="007F113B" w:rsidP="009B46E1">
      <w:pPr>
        <w:spacing w:after="0" w:line="293" w:lineRule="atLeast"/>
        <w:jc w:val="both"/>
        <w:textAlignment w:val="baseline"/>
      </w:pPr>
      <w:r w:rsidRPr="00E80A63">
        <w:t xml:space="preserve">The </w:t>
      </w:r>
      <w:r w:rsidR="005262FE" w:rsidRPr="00E80A63">
        <w:t xml:space="preserve">European Union supported </w:t>
      </w:r>
      <w:r w:rsidR="0059529F" w:rsidRPr="00E80A63">
        <w:t>EU STAR</w:t>
      </w:r>
      <w:r w:rsidR="005262FE" w:rsidRPr="00E80A63">
        <w:t xml:space="preserve"> p</w:t>
      </w:r>
      <w:r w:rsidR="0050551F" w:rsidRPr="00E80A63">
        <w:t>roject</w:t>
      </w:r>
      <w:r w:rsidRPr="00E80A63">
        <w:t xml:space="preserve"> contracted </w:t>
      </w:r>
      <w:r w:rsidR="005262FE" w:rsidRPr="00E80A63">
        <w:t xml:space="preserve">the </w:t>
      </w:r>
      <w:r w:rsidRPr="00E80A63">
        <w:t xml:space="preserve">company </w:t>
      </w:r>
      <w:proofErr w:type="spellStart"/>
      <w:r w:rsidRPr="00E80A63">
        <w:t>Ammsol</w:t>
      </w:r>
      <w:proofErr w:type="spellEnd"/>
      <w:r w:rsidRPr="00E80A63">
        <w:t xml:space="preserve"> doo Banja Luka</w:t>
      </w:r>
      <w:r w:rsidR="00F3174D" w:rsidRPr="00E80A63">
        <w:t xml:space="preserve"> </w:t>
      </w:r>
      <w:r w:rsidR="0000541C" w:rsidRPr="00E80A63">
        <w:t xml:space="preserve">to </w:t>
      </w:r>
      <w:r w:rsidR="008D1457" w:rsidRPr="00E80A63">
        <w:t xml:space="preserve">perform </w:t>
      </w:r>
      <w:r w:rsidR="005262FE" w:rsidRPr="00E80A63">
        <w:t xml:space="preserve">the </w:t>
      </w:r>
      <w:r w:rsidR="00347FBB" w:rsidRPr="00E80A63">
        <w:t xml:space="preserve">ammunition </w:t>
      </w:r>
      <w:r w:rsidR="0020576B" w:rsidRPr="00E80A63">
        <w:t>demilitari</w:t>
      </w:r>
      <w:r w:rsidR="005262FE" w:rsidRPr="00E80A63">
        <w:t>s</w:t>
      </w:r>
      <w:r w:rsidR="0020576B" w:rsidRPr="00E80A63">
        <w:t xml:space="preserve">ation </w:t>
      </w:r>
      <w:r w:rsidR="008D1457" w:rsidRPr="00E80A63">
        <w:t xml:space="preserve">and know-how transfer </w:t>
      </w:r>
      <w:r w:rsidR="00B81DCD" w:rsidRPr="00E80A63">
        <w:t>from</w:t>
      </w:r>
      <w:r w:rsidR="00474B06" w:rsidRPr="00E80A63">
        <w:t xml:space="preserve"> </w:t>
      </w:r>
      <w:r w:rsidR="00C44E01" w:rsidRPr="00E80A63">
        <w:t xml:space="preserve">the </w:t>
      </w:r>
      <w:r w:rsidR="005262FE" w:rsidRPr="00E80A63">
        <w:t>p</w:t>
      </w:r>
      <w:r w:rsidR="0050551F" w:rsidRPr="00E80A63">
        <w:t>roject</w:t>
      </w:r>
      <w:r w:rsidR="008E355A" w:rsidRPr="00E80A63">
        <w:t xml:space="preserve"> to</w:t>
      </w:r>
      <w:r w:rsidR="00C64C73" w:rsidRPr="00E80A63">
        <w:t xml:space="preserve"> </w:t>
      </w:r>
      <w:r w:rsidR="0059529F" w:rsidRPr="00E80A63">
        <w:t xml:space="preserve">personnel of the </w:t>
      </w:r>
      <w:r w:rsidR="00E80A63" w:rsidRPr="00E80A63">
        <w:t>Armed Forces</w:t>
      </w:r>
      <w:r w:rsidR="0059529F" w:rsidRPr="00E80A63">
        <w:t xml:space="preserve"> </w:t>
      </w:r>
      <w:r w:rsidR="001A1A52" w:rsidRPr="00E80A63">
        <w:t xml:space="preserve">of </w:t>
      </w:r>
      <w:r w:rsidR="00F26C8E" w:rsidRPr="00E80A63">
        <w:t>Bosnia and Herzegovina</w:t>
      </w:r>
      <w:r w:rsidR="008D1457" w:rsidRPr="00E80A63">
        <w:t>.</w:t>
      </w:r>
      <w:r w:rsidR="00100727" w:rsidRPr="00E80A63">
        <w:t xml:space="preserve"> </w:t>
      </w:r>
      <w:r w:rsidR="0091218B" w:rsidRPr="00E80A63">
        <w:t xml:space="preserve">The </w:t>
      </w:r>
      <w:r w:rsidR="00E80A63" w:rsidRPr="00E80A63">
        <w:t>Armed Forces</w:t>
      </w:r>
      <w:r w:rsidR="002F4DA7" w:rsidRPr="00E80A63">
        <w:t xml:space="preserve"> of Bosnia and Herzegovina</w:t>
      </w:r>
      <w:r w:rsidR="008D1457" w:rsidRPr="00E80A63">
        <w:t xml:space="preserve"> p</w:t>
      </w:r>
      <w:r w:rsidR="008E355A" w:rsidRPr="00E80A63">
        <w:t xml:space="preserve">ersonnel </w:t>
      </w:r>
      <w:r w:rsidR="0020576B" w:rsidRPr="00E80A63">
        <w:t>were</w:t>
      </w:r>
      <w:r w:rsidR="00C64C73" w:rsidRPr="00E80A63">
        <w:t xml:space="preserve"> </w:t>
      </w:r>
      <w:r w:rsidR="008E355A" w:rsidRPr="00E80A63">
        <w:t>certified</w:t>
      </w:r>
      <w:r w:rsidR="00347FBB" w:rsidRPr="00E80A63">
        <w:t xml:space="preserve"> for ammunition demilitari</w:t>
      </w:r>
      <w:r w:rsidR="0091218B" w:rsidRPr="00E80A63">
        <w:t>s</w:t>
      </w:r>
      <w:r w:rsidR="00347FBB" w:rsidRPr="00E80A63">
        <w:t>ation</w:t>
      </w:r>
      <w:r w:rsidR="0091218B" w:rsidRPr="00E80A63">
        <w:t xml:space="preserve"> through the project</w:t>
      </w:r>
      <w:r w:rsidR="00F3174D" w:rsidRPr="00E80A63">
        <w:t xml:space="preserve">. </w:t>
      </w:r>
      <w:r w:rsidR="008E355A" w:rsidRPr="00E80A63">
        <w:t xml:space="preserve">Although the </w:t>
      </w:r>
      <w:r w:rsidR="00482811" w:rsidRPr="00E80A63">
        <w:t xml:space="preserve">EWI, </w:t>
      </w:r>
      <w:r w:rsidR="0059529F" w:rsidRPr="00E80A63">
        <w:t>p</w:t>
      </w:r>
      <w:r w:rsidR="00482811" w:rsidRPr="00E80A63">
        <w:t xml:space="preserve">ull apart and </w:t>
      </w:r>
      <w:r w:rsidR="0059529F" w:rsidRPr="00E80A63">
        <w:t>a</w:t>
      </w:r>
      <w:r w:rsidR="006A6487" w:rsidRPr="00E80A63">
        <w:t>utoclave</w:t>
      </w:r>
      <w:r w:rsidR="00F3174D" w:rsidRPr="00E80A63">
        <w:t xml:space="preserve"> </w:t>
      </w:r>
      <w:r w:rsidR="008E355A" w:rsidRPr="00E80A63">
        <w:t>ha</w:t>
      </w:r>
      <w:r w:rsidR="0091218B" w:rsidRPr="00E80A63">
        <w:t xml:space="preserve">d </w:t>
      </w:r>
      <w:r w:rsidR="008E355A" w:rsidRPr="00E80A63">
        <w:t>n</w:t>
      </w:r>
      <w:r w:rsidR="0091218B" w:rsidRPr="00E80A63">
        <w:t>o</w:t>
      </w:r>
      <w:r w:rsidR="008E355A" w:rsidRPr="00E80A63">
        <w:t xml:space="preserve">t </w:t>
      </w:r>
      <w:r w:rsidR="0091218B" w:rsidRPr="00E80A63">
        <w:t xml:space="preserve">yet </w:t>
      </w:r>
      <w:r w:rsidR="008E355A" w:rsidRPr="00E80A63">
        <w:t xml:space="preserve">been transferred to </w:t>
      </w:r>
      <w:r w:rsidR="0091218B" w:rsidRPr="00E80A63">
        <w:t xml:space="preserve">the </w:t>
      </w:r>
      <w:r w:rsidR="00E80A63" w:rsidRPr="00E80A63">
        <w:t>Armed Forces</w:t>
      </w:r>
      <w:r w:rsidR="0091218B" w:rsidRPr="00E80A63">
        <w:t xml:space="preserve"> </w:t>
      </w:r>
      <w:r w:rsidR="002F4DA7" w:rsidRPr="00E80A63">
        <w:t xml:space="preserve">of </w:t>
      </w:r>
      <w:r w:rsidR="00F26C8E" w:rsidRPr="00E80A63">
        <w:t>Bosnia and Herzegovina</w:t>
      </w:r>
      <w:r w:rsidR="008E355A" w:rsidRPr="00E80A63">
        <w:t xml:space="preserve">, trained </w:t>
      </w:r>
      <w:r w:rsidR="00E80A63" w:rsidRPr="00E80A63">
        <w:t>Armed Forces</w:t>
      </w:r>
      <w:r w:rsidR="0091218B" w:rsidRPr="00E80A63">
        <w:t xml:space="preserve"> </w:t>
      </w:r>
      <w:r w:rsidR="008E355A" w:rsidRPr="00E80A63">
        <w:t>personnel alrea</w:t>
      </w:r>
      <w:r w:rsidR="00F3174D" w:rsidRPr="00E80A63">
        <w:t xml:space="preserve">dy </w:t>
      </w:r>
      <w:r w:rsidR="0091218B" w:rsidRPr="00E80A63">
        <w:t xml:space="preserve">had </w:t>
      </w:r>
      <w:r w:rsidR="00F3174D" w:rsidRPr="00E80A63">
        <w:t xml:space="preserve">experience in </w:t>
      </w:r>
      <w:r w:rsidR="008E355A" w:rsidRPr="00E80A63">
        <w:t xml:space="preserve">industrial </w:t>
      </w:r>
      <w:r w:rsidR="00F3174D" w:rsidRPr="00E80A63">
        <w:t>ammunition demilitari</w:t>
      </w:r>
      <w:r w:rsidR="0091218B" w:rsidRPr="00E80A63">
        <w:t>s</w:t>
      </w:r>
      <w:r w:rsidR="00F3174D" w:rsidRPr="00E80A63">
        <w:t>ation</w:t>
      </w:r>
      <w:r w:rsidR="008E355A" w:rsidRPr="00E80A63">
        <w:t xml:space="preserve"> and </w:t>
      </w:r>
      <w:r w:rsidR="0091218B" w:rsidRPr="00E80A63">
        <w:t xml:space="preserve">were </w:t>
      </w:r>
      <w:r w:rsidR="005E74F4" w:rsidRPr="00E80A63">
        <w:t>able to</w:t>
      </w:r>
      <w:r w:rsidR="008E355A" w:rsidRPr="00E80A63">
        <w:t xml:space="preserve"> use </w:t>
      </w:r>
      <w:r w:rsidR="0091218B" w:rsidRPr="00E80A63">
        <w:t xml:space="preserve">the </w:t>
      </w:r>
      <w:r w:rsidR="008E355A" w:rsidRPr="00E80A63">
        <w:t>new modern</w:t>
      </w:r>
      <w:r w:rsidR="0091218B" w:rsidRPr="00E80A63">
        <w:t xml:space="preserve"> and</w:t>
      </w:r>
      <w:r w:rsidR="008E355A" w:rsidRPr="00E80A63">
        <w:t xml:space="preserve"> more environment</w:t>
      </w:r>
      <w:r w:rsidR="0091218B" w:rsidRPr="00E80A63">
        <w:t xml:space="preserve">ally </w:t>
      </w:r>
      <w:r w:rsidR="008E355A" w:rsidRPr="00E80A63">
        <w:t>friendly</w:t>
      </w:r>
      <w:r w:rsidR="00C44E01" w:rsidRPr="00E80A63">
        <w:t xml:space="preserve"> </w:t>
      </w:r>
      <w:r w:rsidR="008E355A" w:rsidRPr="00E80A63">
        <w:t>machine</w:t>
      </w:r>
      <w:r w:rsidR="00C44E01" w:rsidRPr="00E80A63">
        <w:t>ry</w:t>
      </w:r>
      <w:r w:rsidR="008E355A" w:rsidRPr="00E80A63">
        <w:t xml:space="preserve">. </w:t>
      </w:r>
      <w:r w:rsidR="0091218B" w:rsidRPr="00E80A63">
        <w:t>I</w:t>
      </w:r>
      <w:r w:rsidR="008E355A" w:rsidRPr="00E80A63">
        <w:t>nstitutionali</w:t>
      </w:r>
      <w:r w:rsidR="0091218B" w:rsidRPr="00E80A63">
        <w:t>s</w:t>
      </w:r>
      <w:r w:rsidR="008E355A" w:rsidRPr="00E80A63">
        <w:t xml:space="preserve">ation and </w:t>
      </w:r>
      <w:r w:rsidR="00C818F6" w:rsidRPr="00E80A63">
        <w:t xml:space="preserve">changes in </w:t>
      </w:r>
      <w:r w:rsidR="008E355A" w:rsidRPr="00E80A63">
        <w:t xml:space="preserve">management </w:t>
      </w:r>
      <w:r w:rsidR="00C818F6" w:rsidRPr="00E80A63">
        <w:t xml:space="preserve">were </w:t>
      </w:r>
      <w:r w:rsidR="005E74F4" w:rsidRPr="00E80A63">
        <w:t>also</w:t>
      </w:r>
      <w:r w:rsidR="008E355A" w:rsidRPr="00E80A63">
        <w:t xml:space="preserve"> about to happen</w:t>
      </w:r>
      <w:r w:rsidR="005E74F4" w:rsidRPr="00E80A63">
        <w:t xml:space="preserve"> at the government</w:t>
      </w:r>
      <w:r w:rsidR="0059529F" w:rsidRPr="00E80A63">
        <w:t>al</w:t>
      </w:r>
      <w:r w:rsidR="005E74F4" w:rsidRPr="00E80A63">
        <w:t xml:space="preserve"> </w:t>
      </w:r>
      <w:r w:rsidR="00C818F6" w:rsidRPr="00E80A63">
        <w:t>level</w:t>
      </w:r>
      <w:r w:rsidR="004342D2" w:rsidRPr="00E80A63">
        <w:t>.</w:t>
      </w:r>
      <w:r w:rsidR="008E355A" w:rsidRPr="00E80A63">
        <w:t xml:space="preserve"> </w:t>
      </w:r>
      <w:r w:rsidR="00C818F6" w:rsidRPr="00E80A63">
        <w:t>All of the preconditions will be fulfilled once</w:t>
      </w:r>
      <w:r w:rsidR="008E355A" w:rsidRPr="00E80A63">
        <w:t xml:space="preserve"> the equipment is officially </w:t>
      </w:r>
      <w:r w:rsidR="005E74F4" w:rsidRPr="00E80A63">
        <w:t xml:space="preserve">handed over </w:t>
      </w:r>
      <w:r w:rsidR="008E355A" w:rsidRPr="00E80A63">
        <w:t xml:space="preserve">to </w:t>
      </w:r>
      <w:r w:rsidR="00C818F6" w:rsidRPr="00E80A63">
        <w:t xml:space="preserve">the </w:t>
      </w:r>
      <w:r w:rsidR="00E80A63" w:rsidRPr="00E80A63">
        <w:t>Armed Forces</w:t>
      </w:r>
      <w:r w:rsidR="00C818F6" w:rsidRPr="00E80A63">
        <w:t xml:space="preserve"> </w:t>
      </w:r>
      <w:r w:rsidR="002F4DA7" w:rsidRPr="00E80A63">
        <w:t xml:space="preserve">of </w:t>
      </w:r>
      <w:r w:rsidR="00F26C8E" w:rsidRPr="00E80A63">
        <w:t>Bosnia and Herzegovina</w:t>
      </w:r>
      <w:r w:rsidR="008E355A" w:rsidRPr="00E80A63">
        <w:t xml:space="preserve"> and </w:t>
      </w:r>
      <w:r w:rsidR="00C818F6" w:rsidRPr="00E80A63">
        <w:t xml:space="preserve">the </w:t>
      </w:r>
      <w:r w:rsidR="008E355A" w:rsidRPr="00E80A63">
        <w:t xml:space="preserve">soldiers </w:t>
      </w:r>
      <w:r w:rsidR="001A1A52" w:rsidRPr="00E80A63">
        <w:t xml:space="preserve">and operators </w:t>
      </w:r>
      <w:r w:rsidR="008E355A" w:rsidRPr="00E80A63">
        <w:t xml:space="preserve">start </w:t>
      </w:r>
      <w:r w:rsidR="00C818F6" w:rsidRPr="00E80A63">
        <w:t>to work</w:t>
      </w:r>
      <w:r w:rsidR="008E355A" w:rsidRPr="00E80A63">
        <w:t xml:space="preserve"> on </w:t>
      </w:r>
      <w:r w:rsidR="00C818F6" w:rsidRPr="00E80A63">
        <w:t xml:space="preserve">the </w:t>
      </w:r>
      <w:r w:rsidR="008E355A" w:rsidRPr="00E80A63">
        <w:t>new machine</w:t>
      </w:r>
      <w:r w:rsidR="00263450" w:rsidRPr="00E80A63">
        <w:t>ry</w:t>
      </w:r>
      <w:r w:rsidR="008E355A" w:rsidRPr="00E80A63">
        <w:t xml:space="preserve">. </w:t>
      </w:r>
    </w:p>
    <w:p w14:paraId="4020FD9C" w14:textId="77777777" w:rsidR="00BA0C40" w:rsidRPr="00E80A63" w:rsidRDefault="00BA0C40" w:rsidP="009B46E1">
      <w:pPr>
        <w:spacing w:after="0" w:line="293" w:lineRule="atLeast"/>
        <w:jc w:val="both"/>
        <w:textAlignment w:val="baseline"/>
      </w:pPr>
    </w:p>
    <w:p w14:paraId="564AEFB5" w14:textId="6EFF077C" w:rsidR="00CB6EB6" w:rsidRPr="00E80A63" w:rsidRDefault="00CB6EB6" w:rsidP="00CC70E3">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hAnsiTheme="minorHAnsi" w:cstheme="minorHAnsi"/>
        </w:rPr>
        <w:t xml:space="preserve">6.2.6 </w:t>
      </w:r>
      <w:r w:rsidRPr="00E80A63">
        <w:rPr>
          <w:rFonts w:asciiTheme="minorHAnsi" w:eastAsia="Times New Roman" w:hAnsiTheme="minorHAnsi" w:cstheme="minorHAnsi"/>
          <w:lang w:eastAsia="bs-Latn-BA"/>
        </w:rPr>
        <w:t xml:space="preserve">Interaction with other similar </w:t>
      </w:r>
      <w:r w:rsidR="00C818F6" w:rsidRPr="00E80A63">
        <w:rPr>
          <w:rFonts w:asciiTheme="minorHAnsi" w:eastAsia="Times New Roman" w:hAnsiTheme="minorHAnsi" w:cstheme="minorHAnsi"/>
          <w:lang w:eastAsia="bs-Latn-BA"/>
        </w:rPr>
        <w:t xml:space="preserve">European Union </w:t>
      </w:r>
      <w:r w:rsidRPr="00E80A63">
        <w:rPr>
          <w:rFonts w:asciiTheme="minorHAnsi" w:eastAsia="Times New Roman" w:hAnsiTheme="minorHAnsi" w:cstheme="minorHAnsi"/>
          <w:lang w:eastAsia="bs-Latn-BA"/>
        </w:rPr>
        <w:t xml:space="preserve">funded initiatives </w:t>
      </w:r>
      <w:r w:rsidR="00C818F6" w:rsidRPr="00E80A63">
        <w:rPr>
          <w:rFonts w:asciiTheme="minorHAnsi" w:eastAsia="Times New Roman" w:hAnsiTheme="minorHAnsi" w:cstheme="minorHAnsi"/>
          <w:lang w:eastAsia="bs-Latn-BA"/>
        </w:rPr>
        <w:t>aimed at</w:t>
      </w:r>
      <w:r w:rsidRPr="00E80A63">
        <w:rPr>
          <w:rFonts w:asciiTheme="minorHAnsi" w:eastAsia="Times New Roman" w:hAnsiTheme="minorHAnsi" w:cstheme="minorHAnsi"/>
          <w:lang w:eastAsia="bs-Latn-BA"/>
        </w:rPr>
        <w:t xml:space="preserve"> trigger</w:t>
      </w:r>
      <w:r w:rsidR="00C818F6" w:rsidRPr="00E80A63">
        <w:rPr>
          <w:rFonts w:asciiTheme="minorHAnsi" w:eastAsia="Times New Roman" w:hAnsiTheme="minorHAnsi" w:cstheme="minorHAnsi"/>
          <w:lang w:eastAsia="bs-Latn-BA"/>
        </w:rPr>
        <w:t>ing</w:t>
      </w:r>
      <w:r w:rsidRPr="00E80A63">
        <w:rPr>
          <w:rFonts w:asciiTheme="minorHAnsi" w:eastAsia="Times New Roman" w:hAnsiTheme="minorHAnsi" w:cstheme="minorHAnsi"/>
          <w:lang w:eastAsia="bs-Latn-BA"/>
        </w:rPr>
        <w:t xml:space="preserve"> </w:t>
      </w:r>
      <w:r w:rsidR="006758AD" w:rsidRPr="00E80A63">
        <w:rPr>
          <w:rFonts w:asciiTheme="minorHAnsi" w:eastAsia="Times New Roman" w:hAnsiTheme="minorHAnsi" w:cstheme="minorHAnsi"/>
          <w:lang w:eastAsia="bs-Latn-BA"/>
        </w:rPr>
        <w:t xml:space="preserve">synergies </w:t>
      </w:r>
      <w:r w:rsidR="00C818F6" w:rsidRPr="00E80A63">
        <w:rPr>
          <w:rFonts w:asciiTheme="minorHAnsi" w:eastAsia="Times New Roman" w:hAnsiTheme="minorHAnsi" w:cstheme="minorHAnsi"/>
          <w:lang w:eastAsia="bs-Latn-BA"/>
        </w:rPr>
        <w:t xml:space="preserve">and maximising the </w:t>
      </w:r>
      <w:r w:rsidRPr="00E80A63">
        <w:rPr>
          <w:rFonts w:asciiTheme="minorHAnsi" w:eastAsia="Times New Roman" w:hAnsiTheme="minorHAnsi" w:cstheme="minorHAnsi"/>
          <w:lang w:eastAsia="bs-Latn-BA"/>
        </w:rPr>
        <w:t>results</w:t>
      </w:r>
    </w:p>
    <w:p w14:paraId="0A207546" w14:textId="047F7BC3" w:rsidR="00952097" w:rsidRPr="00E80A63" w:rsidRDefault="00CC7C5D" w:rsidP="001C7FA3">
      <w:pPr>
        <w:spacing w:after="0" w:line="293" w:lineRule="atLeast"/>
        <w:jc w:val="both"/>
        <w:textAlignment w:val="baseline"/>
      </w:pPr>
      <w:r w:rsidRPr="00E80A63">
        <w:t xml:space="preserve">Since the </w:t>
      </w:r>
      <w:r w:rsidR="00F3144F" w:rsidRPr="00E80A63">
        <w:t xml:space="preserve">European Union supported </w:t>
      </w:r>
      <w:r w:rsidR="0059529F" w:rsidRPr="00E80A63">
        <w:t>EU STAR</w:t>
      </w:r>
      <w:r w:rsidR="00F3144F" w:rsidRPr="00E80A63">
        <w:t xml:space="preserve"> </w:t>
      </w:r>
      <w:r w:rsidR="00C818F6" w:rsidRPr="00E80A63">
        <w:t>p</w:t>
      </w:r>
      <w:r w:rsidR="0050551F" w:rsidRPr="00E80A63">
        <w:t>roject</w:t>
      </w:r>
      <w:r w:rsidRPr="00E80A63">
        <w:t xml:space="preserve"> was part of</w:t>
      </w:r>
      <w:r w:rsidR="003B7EAB" w:rsidRPr="00E80A63">
        <w:t xml:space="preserve"> the</w:t>
      </w:r>
      <w:r w:rsidR="00365129" w:rsidRPr="00E80A63">
        <w:t xml:space="preserve"> </w:t>
      </w:r>
      <w:r w:rsidR="00F26C8E" w:rsidRPr="00E80A63">
        <w:rPr>
          <w:bCs/>
        </w:rPr>
        <w:t>Bosnia and Herzegovina</w:t>
      </w:r>
      <w:r w:rsidRPr="00E80A63">
        <w:t xml:space="preserve"> </w:t>
      </w:r>
      <w:r w:rsidR="00A76917" w:rsidRPr="00E80A63">
        <w:t xml:space="preserve">AWE </w:t>
      </w:r>
      <w:r w:rsidRPr="00E80A63">
        <w:t>Master Plan, which is a multi-donor program</w:t>
      </w:r>
      <w:r w:rsidR="00C818F6" w:rsidRPr="00E80A63">
        <w:t>me</w:t>
      </w:r>
      <w:r w:rsidRPr="00E80A63">
        <w:t>, it had significant interaction with other rele</w:t>
      </w:r>
      <w:r w:rsidR="00C230B9" w:rsidRPr="00E80A63">
        <w:t xml:space="preserve">vant </w:t>
      </w:r>
      <w:r w:rsidR="00C818F6" w:rsidRPr="00E80A63">
        <w:t>p</w:t>
      </w:r>
      <w:r w:rsidR="0050551F" w:rsidRPr="00E80A63">
        <w:t>roject</w:t>
      </w:r>
      <w:r w:rsidR="00C230B9" w:rsidRPr="00E80A63">
        <w:t xml:space="preserve">s. </w:t>
      </w:r>
      <w:r w:rsidR="002F4DA7" w:rsidRPr="00E80A63">
        <w:t xml:space="preserve">The </w:t>
      </w:r>
      <w:r w:rsidR="0059529F" w:rsidRPr="00E80A63">
        <w:t>EU STAR</w:t>
      </w:r>
      <w:r w:rsidR="00F3144F" w:rsidRPr="00E80A63">
        <w:t xml:space="preserve"> </w:t>
      </w:r>
      <w:r w:rsidR="00C818F6" w:rsidRPr="00E80A63">
        <w:t>p</w:t>
      </w:r>
      <w:r w:rsidR="0050551F" w:rsidRPr="00E80A63">
        <w:t>roject</w:t>
      </w:r>
      <w:r w:rsidR="00AC200D" w:rsidRPr="00E80A63">
        <w:t xml:space="preserve"> built on the foundations of the </w:t>
      </w:r>
      <w:r w:rsidR="00C818F6" w:rsidRPr="00E80A63">
        <w:t xml:space="preserve">European Union </w:t>
      </w:r>
      <w:r w:rsidR="00AC200D" w:rsidRPr="00E80A63">
        <w:t xml:space="preserve">supported </w:t>
      </w:r>
      <w:r w:rsidR="00C818F6" w:rsidRPr="00E80A63">
        <w:t>p</w:t>
      </w:r>
      <w:r w:rsidR="0050551F" w:rsidRPr="00E80A63">
        <w:t>roject</w:t>
      </w:r>
      <w:r w:rsidR="00AC200D" w:rsidRPr="00E80A63">
        <w:t xml:space="preserve"> Explosive Ordnance and Remnants of War Destruction (EXPLODE)</w:t>
      </w:r>
      <w:r w:rsidR="0059529F" w:rsidRPr="00E80A63">
        <w:t xml:space="preserve">, UNDP </w:t>
      </w:r>
      <w:r w:rsidR="00C818F6" w:rsidRPr="00E80A63">
        <w:t xml:space="preserve">implemented </w:t>
      </w:r>
      <w:r w:rsidR="0059529F" w:rsidRPr="00E80A63">
        <w:t xml:space="preserve">the EXPLODE project over the period </w:t>
      </w:r>
      <w:r w:rsidR="00AC200D" w:rsidRPr="00E80A63">
        <w:t>2013</w:t>
      </w:r>
      <w:r w:rsidR="00C818F6" w:rsidRPr="00E80A63">
        <w:t>–</w:t>
      </w:r>
      <w:r w:rsidR="00AC200D" w:rsidRPr="00E80A63">
        <w:t>2016</w:t>
      </w:r>
      <w:r w:rsidR="00365129" w:rsidRPr="00E80A63">
        <w:t xml:space="preserve">. The EXPLODE </w:t>
      </w:r>
      <w:r w:rsidR="00C818F6" w:rsidRPr="00E80A63">
        <w:t>p</w:t>
      </w:r>
      <w:r w:rsidR="0050551F" w:rsidRPr="00E80A63">
        <w:t>roject</w:t>
      </w:r>
      <w:r w:rsidR="00365129" w:rsidRPr="00E80A63">
        <w:t xml:space="preserve"> safely disposed </w:t>
      </w:r>
      <w:r w:rsidR="00C818F6" w:rsidRPr="00E80A63">
        <w:t xml:space="preserve">of </w:t>
      </w:r>
      <w:r w:rsidR="00365129" w:rsidRPr="00E80A63">
        <w:t xml:space="preserve">chemically unstable and unsafe munitions </w:t>
      </w:r>
      <w:r w:rsidR="00C818F6" w:rsidRPr="00E80A63">
        <w:t xml:space="preserve">in order to </w:t>
      </w:r>
      <w:r w:rsidR="00365129" w:rsidRPr="00E80A63">
        <w:t xml:space="preserve">prevent uncontrolled </w:t>
      </w:r>
      <w:r w:rsidR="00C818F6" w:rsidRPr="00E80A63">
        <w:t xml:space="preserve">or </w:t>
      </w:r>
      <w:r w:rsidR="00365129" w:rsidRPr="00E80A63">
        <w:t xml:space="preserve">accidental explosions </w:t>
      </w:r>
      <w:r w:rsidR="00C818F6" w:rsidRPr="00E80A63">
        <w:t xml:space="preserve">occurring at </w:t>
      </w:r>
      <w:r w:rsidR="00365129" w:rsidRPr="00E80A63">
        <w:t xml:space="preserve">ammunition storage </w:t>
      </w:r>
      <w:r w:rsidR="00C818F6" w:rsidRPr="00E80A63">
        <w:t>sites</w:t>
      </w:r>
      <w:r w:rsidR="00365129" w:rsidRPr="00E80A63">
        <w:t xml:space="preserve">, improve safety </w:t>
      </w:r>
      <w:r w:rsidR="00C818F6" w:rsidRPr="00E80A63">
        <w:t xml:space="preserve">at the </w:t>
      </w:r>
      <w:r w:rsidR="00365129" w:rsidRPr="00E80A63">
        <w:t xml:space="preserve">ammunition storage sites and enhance the capacity of senior military officials to manage </w:t>
      </w:r>
      <w:r w:rsidR="00C818F6" w:rsidRPr="00E80A63">
        <w:t xml:space="preserve">the </w:t>
      </w:r>
      <w:r w:rsidR="00365129" w:rsidRPr="00E80A63">
        <w:t>ammunition stockpiles.</w:t>
      </w:r>
      <w:r w:rsidR="00AC200D" w:rsidRPr="00E80A63">
        <w:t xml:space="preserve"> </w:t>
      </w:r>
      <w:r w:rsidR="00C818F6" w:rsidRPr="00E80A63">
        <w:t xml:space="preserve">EXPLODE </w:t>
      </w:r>
      <w:r w:rsidR="00A76917" w:rsidRPr="00E80A63">
        <w:t xml:space="preserve">continued through </w:t>
      </w:r>
      <w:r w:rsidR="007D77B5" w:rsidRPr="00E80A63">
        <w:t xml:space="preserve">the </w:t>
      </w:r>
      <w:r w:rsidR="00C818F6" w:rsidRPr="00E80A63">
        <w:t xml:space="preserve">European Union </w:t>
      </w:r>
      <w:r w:rsidR="003B7EAB" w:rsidRPr="00E80A63">
        <w:t xml:space="preserve">supported </w:t>
      </w:r>
      <w:r w:rsidR="00C818F6" w:rsidRPr="00E80A63">
        <w:t>p</w:t>
      </w:r>
      <w:r w:rsidR="0050551F" w:rsidRPr="00E80A63">
        <w:t>roject</w:t>
      </w:r>
      <w:r w:rsidR="003B7EAB" w:rsidRPr="00E80A63">
        <w:t xml:space="preserve"> Explosive Ordnance and Remnants of War Destruction plus (</w:t>
      </w:r>
      <w:r w:rsidR="00A76917" w:rsidRPr="00E80A63">
        <w:t xml:space="preserve">EXPLODE </w:t>
      </w:r>
      <w:r w:rsidR="001C7FA3" w:rsidRPr="00E80A63">
        <w:t>+</w:t>
      </w:r>
      <w:r w:rsidR="003B7EAB" w:rsidRPr="00E80A63">
        <w:t>)</w:t>
      </w:r>
      <w:r w:rsidR="00C74FFD" w:rsidRPr="00E80A63">
        <w:t xml:space="preserve">, </w:t>
      </w:r>
      <w:r w:rsidR="00C818F6" w:rsidRPr="00E80A63">
        <w:t>which began</w:t>
      </w:r>
      <w:r w:rsidR="00C74FFD" w:rsidRPr="00E80A63">
        <w:t xml:space="preserve"> in 2015 and </w:t>
      </w:r>
      <w:r w:rsidR="00C818F6" w:rsidRPr="00E80A63">
        <w:t>is</w:t>
      </w:r>
      <w:r w:rsidR="00C74FFD" w:rsidRPr="00E80A63">
        <w:t xml:space="preserve"> </w:t>
      </w:r>
      <w:r w:rsidR="006A6487" w:rsidRPr="00E80A63">
        <w:t>ongoing</w:t>
      </w:r>
      <w:r w:rsidR="00A76917" w:rsidRPr="00E80A63">
        <w:t>.</w:t>
      </w:r>
      <w:r w:rsidR="001C7FA3" w:rsidRPr="00E80A63">
        <w:t xml:space="preserve"> </w:t>
      </w:r>
    </w:p>
    <w:p w14:paraId="67A92788" w14:textId="77777777" w:rsidR="00C818F6" w:rsidRPr="00E80A63" w:rsidRDefault="00C818F6" w:rsidP="001C7FA3">
      <w:pPr>
        <w:spacing w:after="0" w:line="293" w:lineRule="atLeast"/>
        <w:jc w:val="both"/>
        <w:textAlignment w:val="baseline"/>
      </w:pPr>
    </w:p>
    <w:p w14:paraId="2549EC79" w14:textId="72D500AA" w:rsidR="00A97DA6" w:rsidRPr="00E80A63" w:rsidRDefault="008E64CE" w:rsidP="001C7FA3">
      <w:pPr>
        <w:spacing w:after="0" w:line="293" w:lineRule="atLeast"/>
        <w:jc w:val="both"/>
        <w:textAlignment w:val="baseline"/>
      </w:pPr>
      <w:r w:rsidRPr="00E80A63">
        <w:t xml:space="preserve">The </w:t>
      </w:r>
      <w:r w:rsidR="00FA1049" w:rsidRPr="00E80A63">
        <w:t xml:space="preserve">UNDP implemented </w:t>
      </w:r>
      <w:r w:rsidR="001C7FA3" w:rsidRPr="00E80A63">
        <w:t xml:space="preserve">EXPLODE + </w:t>
      </w:r>
      <w:r w:rsidRPr="00E80A63">
        <w:t>p</w:t>
      </w:r>
      <w:r w:rsidR="0050551F" w:rsidRPr="00E80A63">
        <w:t>roject</w:t>
      </w:r>
      <w:r w:rsidR="001C7FA3" w:rsidRPr="00E80A63">
        <w:t xml:space="preserve"> </w:t>
      </w:r>
      <w:r w:rsidRPr="00E80A63">
        <w:t xml:space="preserve">works </w:t>
      </w:r>
      <w:r w:rsidR="001C7FA3" w:rsidRPr="00E80A63">
        <w:t xml:space="preserve">on </w:t>
      </w:r>
      <w:r w:rsidR="00C818F6" w:rsidRPr="00E80A63">
        <w:t xml:space="preserve">the </w:t>
      </w:r>
      <w:r w:rsidR="001C7FA3" w:rsidRPr="00E80A63">
        <w:t xml:space="preserve">disposal of </w:t>
      </w:r>
      <w:r w:rsidR="00482811" w:rsidRPr="00E80A63">
        <w:t>specific high</w:t>
      </w:r>
      <w:r w:rsidRPr="00E80A63">
        <w:t>ly</w:t>
      </w:r>
      <w:r w:rsidR="00482811" w:rsidRPr="00E80A63">
        <w:t xml:space="preserve"> hazardous and complex </w:t>
      </w:r>
      <w:r w:rsidR="001C7FA3" w:rsidRPr="00E80A63">
        <w:t>remnants of war</w:t>
      </w:r>
      <w:r w:rsidRPr="00E80A63">
        <w:t>. EXPLODE +</w:t>
      </w:r>
      <w:r w:rsidR="001C7FA3" w:rsidRPr="00E80A63">
        <w:t xml:space="preserve"> improve</w:t>
      </w:r>
      <w:r w:rsidRPr="00E80A63">
        <w:t>s</w:t>
      </w:r>
      <w:r w:rsidR="001C7FA3" w:rsidRPr="00E80A63">
        <w:t xml:space="preserve"> safety and security in </w:t>
      </w:r>
      <w:r w:rsidR="00F26C8E" w:rsidRPr="00E80A63">
        <w:t>Bosnia and Herzegovina</w:t>
      </w:r>
      <w:r w:rsidR="001C7FA3" w:rsidRPr="00E80A63">
        <w:t xml:space="preserve"> by support</w:t>
      </w:r>
      <w:r w:rsidR="002758E0" w:rsidRPr="00E80A63">
        <w:t>ing</w:t>
      </w:r>
      <w:r w:rsidR="006A6487" w:rsidRPr="00E80A63">
        <w:t xml:space="preserve"> the</w:t>
      </w:r>
      <w:r w:rsidR="001C7FA3" w:rsidRPr="00E80A63">
        <w:t xml:space="preserve"> </w:t>
      </w:r>
      <w:r w:rsidR="004832A0" w:rsidRPr="00E80A63">
        <w:t>Ministry of Defence</w:t>
      </w:r>
      <w:r w:rsidR="002F4DA7" w:rsidRPr="00E80A63">
        <w:t xml:space="preserve"> and </w:t>
      </w:r>
      <w:r w:rsidRPr="00E80A63">
        <w:t xml:space="preserve">the </w:t>
      </w:r>
      <w:r w:rsidR="00E80A63" w:rsidRPr="00E80A63">
        <w:t>Armed Forces</w:t>
      </w:r>
      <w:r w:rsidRPr="00E80A63">
        <w:t xml:space="preserve"> </w:t>
      </w:r>
      <w:r w:rsidR="002F4DA7" w:rsidRPr="00E80A63">
        <w:t xml:space="preserve">of </w:t>
      </w:r>
      <w:r w:rsidR="00F26C8E" w:rsidRPr="00E80A63">
        <w:t>Bosnia and Herzegovina</w:t>
      </w:r>
      <w:r w:rsidR="006A6487" w:rsidRPr="00E80A63">
        <w:t xml:space="preserve"> </w:t>
      </w:r>
      <w:r w:rsidR="00A0252C" w:rsidRPr="00E80A63">
        <w:t xml:space="preserve">in </w:t>
      </w:r>
      <w:r w:rsidRPr="00E80A63">
        <w:t xml:space="preserve">reducing the amount of </w:t>
      </w:r>
      <w:r w:rsidR="00A0252C" w:rsidRPr="00E80A63">
        <w:t xml:space="preserve">unsafe and </w:t>
      </w:r>
      <w:r w:rsidR="001C7FA3" w:rsidRPr="00E80A63">
        <w:t>surplus ammunition and weapons quantities</w:t>
      </w:r>
      <w:r w:rsidRPr="00E80A63">
        <w:t xml:space="preserve">, </w:t>
      </w:r>
      <w:r w:rsidR="001C7FA3" w:rsidRPr="00E80A63">
        <w:t xml:space="preserve">capacity development of </w:t>
      </w:r>
      <w:r w:rsidRPr="00E80A63">
        <w:t xml:space="preserve">the </w:t>
      </w:r>
      <w:r w:rsidR="00E80A63" w:rsidRPr="00E80A63">
        <w:t>Armed Forces</w:t>
      </w:r>
      <w:r w:rsidRPr="00E80A63">
        <w:t xml:space="preserve"> of </w:t>
      </w:r>
      <w:r w:rsidR="00F26C8E" w:rsidRPr="00E80A63">
        <w:t>Bosnia and Herzegovina</w:t>
      </w:r>
      <w:r w:rsidR="001C7FA3" w:rsidRPr="00E80A63">
        <w:t xml:space="preserve"> personnel </w:t>
      </w:r>
      <w:r w:rsidRPr="00E80A63">
        <w:t>through the</w:t>
      </w:r>
      <w:r w:rsidR="001C7FA3" w:rsidRPr="00E80A63">
        <w:t xml:space="preserve"> introduction </w:t>
      </w:r>
      <w:r w:rsidR="00D71D24" w:rsidRPr="00E80A63">
        <w:t xml:space="preserve">of </w:t>
      </w:r>
      <w:r w:rsidR="001C7FA3" w:rsidRPr="00E80A63">
        <w:t xml:space="preserve">modern standards and best practice in </w:t>
      </w:r>
      <w:r w:rsidRPr="00E80A63">
        <w:t xml:space="preserve">ammunition </w:t>
      </w:r>
      <w:r w:rsidR="001C7FA3" w:rsidRPr="00E80A63">
        <w:t xml:space="preserve">and weapons stockpiles </w:t>
      </w:r>
      <w:r w:rsidRPr="00E80A63">
        <w:t xml:space="preserve">management. In this </w:t>
      </w:r>
      <w:r w:rsidR="00253FD9" w:rsidRPr="00E80A63">
        <w:t>way,</w:t>
      </w:r>
      <w:r w:rsidRPr="00E80A63">
        <w:t xml:space="preserve"> it</w:t>
      </w:r>
      <w:r w:rsidR="001C7FA3" w:rsidRPr="00E80A63">
        <w:t xml:space="preserve"> enable</w:t>
      </w:r>
      <w:r w:rsidRPr="00E80A63">
        <w:t>s the</w:t>
      </w:r>
      <w:r w:rsidR="001C7FA3" w:rsidRPr="00E80A63">
        <w:t xml:space="preserve"> national </w:t>
      </w:r>
      <w:r w:rsidR="001C7FA3" w:rsidRPr="00E80A63">
        <w:lastRenderedPageBreak/>
        <w:t xml:space="preserve">authorities to take full ownership of the ammunition/weapons surveillance process and safety infrastructure upgrades </w:t>
      </w:r>
      <w:r w:rsidRPr="00E80A63">
        <w:t>aimed at</w:t>
      </w:r>
      <w:r w:rsidR="001C7FA3" w:rsidRPr="00E80A63">
        <w:t xml:space="preserve"> improv</w:t>
      </w:r>
      <w:r w:rsidRPr="00E80A63">
        <w:t>ing the</w:t>
      </w:r>
      <w:r w:rsidR="001C7FA3" w:rsidRPr="00E80A63">
        <w:t xml:space="preserve"> conditions of ammunition and weapon</w:t>
      </w:r>
      <w:r w:rsidRPr="00E80A63">
        <w:t>s</w:t>
      </w:r>
      <w:r w:rsidR="001C7FA3" w:rsidRPr="00E80A63">
        <w:t xml:space="preserve"> storage facilities</w:t>
      </w:r>
      <w:r w:rsidRPr="00E80A63">
        <w:t>. This is</w:t>
      </w:r>
      <w:r w:rsidR="001C7FA3" w:rsidRPr="00E80A63">
        <w:t xml:space="preserve"> part of </w:t>
      </w:r>
      <w:r w:rsidR="00D371EC" w:rsidRPr="00E80A63">
        <w:t xml:space="preserve">the effort to </w:t>
      </w:r>
      <w:r w:rsidR="001C7FA3" w:rsidRPr="00E80A63">
        <w:t xml:space="preserve">establish </w:t>
      </w:r>
      <w:r w:rsidRPr="00E80A63">
        <w:t xml:space="preserve">a </w:t>
      </w:r>
      <w:r w:rsidR="001C7FA3" w:rsidRPr="00E80A63">
        <w:t xml:space="preserve">sustainable </w:t>
      </w:r>
      <w:r w:rsidR="00D371EC" w:rsidRPr="00E80A63">
        <w:t xml:space="preserve">management system for </w:t>
      </w:r>
      <w:r w:rsidR="001C7FA3" w:rsidRPr="00E80A63">
        <w:t>ammunition surveillance and prevent</w:t>
      </w:r>
      <w:r w:rsidR="00A97DA6" w:rsidRPr="00E80A63">
        <w:rPr>
          <w:rFonts w:ascii="Calibri" w:eastAsia="Calibri" w:hAnsi="Calibri" w:cs="Arial"/>
        </w:rPr>
        <w:t xml:space="preserve"> uncontrolled explosion</w:t>
      </w:r>
      <w:r w:rsidRPr="00E80A63">
        <w:rPr>
          <w:rFonts w:ascii="Calibri" w:eastAsia="Calibri" w:hAnsi="Calibri" w:cs="Arial"/>
        </w:rPr>
        <w:t>s at</w:t>
      </w:r>
      <w:r w:rsidR="00A97DA6" w:rsidRPr="00E80A63">
        <w:rPr>
          <w:rFonts w:ascii="Calibri" w:eastAsia="Calibri" w:hAnsi="Calibri" w:cs="Arial"/>
        </w:rPr>
        <w:t xml:space="preserve"> ammunition sites</w:t>
      </w:r>
      <w:r w:rsidR="001C7FA3" w:rsidRPr="00E80A63">
        <w:t xml:space="preserve"> </w:t>
      </w:r>
      <w:r w:rsidR="00D371EC" w:rsidRPr="00E80A63">
        <w:t xml:space="preserve">through the </w:t>
      </w:r>
      <w:r w:rsidR="001C7FA3" w:rsidRPr="00E80A63">
        <w:t xml:space="preserve">introduction of counter proliferation measures to prevent </w:t>
      </w:r>
      <w:r w:rsidR="00D371EC" w:rsidRPr="00E80A63">
        <w:t xml:space="preserve">the </w:t>
      </w:r>
      <w:r w:rsidR="001C7FA3" w:rsidRPr="00E80A63">
        <w:t xml:space="preserve">misuse of SALW </w:t>
      </w:r>
      <w:r w:rsidR="00D371EC" w:rsidRPr="00E80A63">
        <w:t xml:space="preserve">and </w:t>
      </w:r>
      <w:r w:rsidR="001C7FA3" w:rsidRPr="00E80A63">
        <w:t>corresponding ammunition.</w:t>
      </w:r>
      <w:r w:rsidR="00C74FFD" w:rsidRPr="00E80A63">
        <w:t xml:space="preserve"> </w:t>
      </w:r>
    </w:p>
    <w:p w14:paraId="04761257" w14:textId="77777777" w:rsidR="008E64CE" w:rsidRPr="00E80A63" w:rsidRDefault="008E64CE" w:rsidP="001C7FA3">
      <w:pPr>
        <w:spacing w:after="0" w:line="293" w:lineRule="atLeast"/>
        <w:jc w:val="both"/>
        <w:textAlignment w:val="baseline"/>
      </w:pPr>
    </w:p>
    <w:p w14:paraId="4EB69B02" w14:textId="6951520B" w:rsidR="00A97DA6" w:rsidRPr="00E80A63" w:rsidRDefault="00C74FFD" w:rsidP="001C7FA3">
      <w:pPr>
        <w:spacing w:after="0" w:line="293" w:lineRule="atLeast"/>
        <w:jc w:val="both"/>
        <w:textAlignment w:val="baseline"/>
      </w:pPr>
      <w:r w:rsidRPr="00E80A63">
        <w:t xml:space="preserve">TETRA Tech. Munitions Response Services, </w:t>
      </w:r>
      <w:r w:rsidR="00D371EC" w:rsidRPr="00E80A63">
        <w:t>which is a p</w:t>
      </w:r>
      <w:r w:rsidR="0050551F" w:rsidRPr="00E80A63">
        <w:t>roject</w:t>
      </w:r>
      <w:r w:rsidR="00AD335E" w:rsidRPr="00E80A63">
        <w:t xml:space="preserve"> </w:t>
      </w:r>
      <w:r w:rsidR="001C7FA3" w:rsidRPr="00E80A63">
        <w:t xml:space="preserve">implemented by </w:t>
      </w:r>
      <w:r w:rsidR="00D71D24" w:rsidRPr="00E80A63">
        <w:t xml:space="preserve">the </w:t>
      </w:r>
      <w:r w:rsidRPr="00E80A63">
        <w:t xml:space="preserve">US </w:t>
      </w:r>
      <w:r w:rsidR="00D371EC" w:rsidRPr="00E80A63">
        <w:t xml:space="preserve">Department of </w:t>
      </w:r>
      <w:r w:rsidRPr="00E80A63">
        <w:t>State</w:t>
      </w:r>
      <w:r w:rsidR="00C64C73" w:rsidRPr="00E80A63">
        <w:t>,</w:t>
      </w:r>
      <w:r w:rsidRPr="00E80A63">
        <w:t xml:space="preserve"> provide</w:t>
      </w:r>
      <w:r w:rsidR="00BB6CA1" w:rsidRPr="00E80A63">
        <w:t>d</w:t>
      </w:r>
      <w:r w:rsidR="004944E5" w:rsidRPr="00E80A63">
        <w:t xml:space="preserve"> a</w:t>
      </w:r>
      <w:r w:rsidRPr="00E80A63">
        <w:t xml:space="preserve"> financial contribution for ammunition disposal </w:t>
      </w:r>
      <w:r w:rsidR="00D371EC" w:rsidRPr="00E80A63">
        <w:t xml:space="preserve">at </w:t>
      </w:r>
      <w:proofErr w:type="spellStart"/>
      <w:r w:rsidRPr="00E80A63">
        <w:t>Glamoč</w:t>
      </w:r>
      <w:proofErr w:type="spellEnd"/>
      <w:r w:rsidRPr="00E80A63">
        <w:t xml:space="preserve"> </w:t>
      </w:r>
      <w:r w:rsidR="00D371EC" w:rsidRPr="00E80A63">
        <w:t xml:space="preserve">through </w:t>
      </w:r>
      <w:r w:rsidRPr="00E80A63">
        <w:t xml:space="preserve">open </w:t>
      </w:r>
      <w:r w:rsidR="00C24BDD" w:rsidRPr="00E80A63">
        <w:t>burning</w:t>
      </w:r>
      <w:r w:rsidRPr="00E80A63">
        <w:t>/</w:t>
      </w:r>
      <w:r w:rsidR="00C24BDD" w:rsidRPr="00E80A63">
        <w:t xml:space="preserve">open </w:t>
      </w:r>
      <w:r w:rsidRPr="00E80A63">
        <w:t>detonation</w:t>
      </w:r>
      <w:r w:rsidR="00D371EC" w:rsidRPr="00E80A63">
        <w:t xml:space="preserve"> for</w:t>
      </w:r>
      <w:r w:rsidRPr="00E80A63">
        <w:t xml:space="preserve"> ammunition </w:t>
      </w:r>
      <w:r w:rsidR="00D371EC" w:rsidRPr="00E80A63">
        <w:t xml:space="preserve">that </w:t>
      </w:r>
      <w:r w:rsidRPr="00E80A63">
        <w:t>cannot be demilitari</w:t>
      </w:r>
      <w:r w:rsidR="008E64CE" w:rsidRPr="00E80A63">
        <w:t xml:space="preserve">sed </w:t>
      </w:r>
      <w:r w:rsidRPr="00E80A63">
        <w:t>in other ways.</w:t>
      </w:r>
    </w:p>
    <w:p w14:paraId="63FCBD91" w14:textId="77777777" w:rsidR="008E64CE" w:rsidRPr="00E80A63" w:rsidRDefault="008E64CE" w:rsidP="001C7FA3">
      <w:pPr>
        <w:spacing w:after="0" w:line="293" w:lineRule="atLeast"/>
        <w:jc w:val="both"/>
        <w:textAlignment w:val="baseline"/>
      </w:pPr>
    </w:p>
    <w:p w14:paraId="0013F57F" w14:textId="56D0D953" w:rsidR="00FA1049" w:rsidRPr="00E80A63" w:rsidRDefault="00D371EC" w:rsidP="001C7FA3">
      <w:pPr>
        <w:spacing w:after="0" w:line="293" w:lineRule="atLeast"/>
        <w:jc w:val="both"/>
        <w:textAlignment w:val="baseline"/>
      </w:pPr>
      <w:r w:rsidRPr="00E80A63">
        <w:t xml:space="preserve">The </w:t>
      </w:r>
      <w:r w:rsidR="00C74FFD" w:rsidRPr="00E80A63">
        <w:t xml:space="preserve">OSCE implemented </w:t>
      </w:r>
      <w:r w:rsidR="00D71D24" w:rsidRPr="00E80A63">
        <w:t xml:space="preserve">the </w:t>
      </w:r>
      <w:r w:rsidR="001C7FA3" w:rsidRPr="00E80A63">
        <w:t>Security Upgrade of Ammunition and Weap</w:t>
      </w:r>
      <w:r w:rsidR="007D77B5" w:rsidRPr="00E80A63">
        <w:t xml:space="preserve">ons Storage Sites </w:t>
      </w:r>
      <w:r w:rsidRPr="00E80A63">
        <w:t xml:space="preserve">project (SECUP) </w:t>
      </w:r>
      <w:r w:rsidR="007D77B5" w:rsidRPr="00E80A63">
        <w:t xml:space="preserve">in </w:t>
      </w:r>
      <w:r w:rsidR="00F26C8E" w:rsidRPr="00E80A63">
        <w:t>Bosnia and Herzegovina</w:t>
      </w:r>
      <w:r w:rsidR="00830E0A" w:rsidRPr="00E80A63">
        <w:t xml:space="preserve"> </w:t>
      </w:r>
      <w:r w:rsidRPr="00E80A63">
        <w:t>over</w:t>
      </w:r>
      <w:r w:rsidR="001C7FA3" w:rsidRPr="00E80A63">
        <w:t xml:space="preserve"> the period </w:t>
      </w:r>
      <w:r w:rsidR="009B2EFD" w:rsidRPr="00E80A63">
        <w:t>2013–2017</w:t>
      </w:r>
      <w:r w:rsidRPr="00E80A63">
        <w:t>. The aim of SECUP was</w:t>
      </w:r>
      <w:r w:rsidR="00C74FFD" w:rsidRPr="00E80A63">
        <w:t xml:space="preserve"> </w:t>
      </w:r>
      <w:r w:rsidR="00710CCF" w:rsidRPr="00E80A63">
        <w:t xml:space="preserve">to upgrade the security infrastructure </w:t>
      </w:r>
      <w:r w:rsidRPr="00E80A63">
        <w:t xml:space="preserve">of ammunition and weapons storage sites in </w:t>
      </w:r>
      <w:r w:rsidR="00F26C8E" w:rsidRPr="00E80A63">
        <w:t>Bosnia and Herzegovina</w:t>
      </w:r>
      <w:r w:rsidR="00D53E94" w:rsidRPr="00E80A63">
        <w:t>.</w:t>
      </w:r>
      <w:r w:rsidRPr="00E80A63">
        <w:t xml:space="preserve"> </w:t>
      </w:r>
    </w:p>
    <w:p w14:paraId="76CD079E" w14:textId="1F5E1F40" w:rsidR="00C03500" w:rsidRPr="00E80A63" w:rsidRDefault="00D53E94" w:rsidP="001C7FA3">
      <w:pPr>
        <w:spacing w:after="0" w:line="293" w:lineRule="atLeast"/>
        <w:jc w:val="both"/>
        <w:textAlignment w:val="baseline"/>
      </w:pPr>
      <w:r w:rsidRPr="00E80A63">
        <w:t>T</w:t>
      </w:r>
      <w:r w:rsidR="001C7FA3" w:rsidRPr="00E80A63">
        <w:t xml:space="preserve">he Safety Upgrade of Ammunition and Weapons Storage Sites </w:t>
      </w:r>
      <w:r w:rsidR="00D371EC" w:rsidRPr="00E80A63">
        <w:t>p</w:t>
      </w:r>
      <w:r w:rsidR="0050551F" w:rsidRPr="00E80A63">
        <w:t>roject</w:t>
      </w:r>
      <w:r w:rsidR="009057E8" w:rsidRPr="00E80A63">
        <w:t xml:space="preserve"> </w:t>
      </w:r>
      <w:r w:rsidRPr="00E80A63">
        <w:t>(</w:t>
      </w:r>
      <w:smartTag w:uri="urn:schemas-microsoft-com:office:smarttags" w:element="stockticker">
        <w:r w:rsidRPr="00E80A63">
          <w:t>SAFE</w:t>
        </w:r>
      </w:smartTag>
      <w:r w:rsidRPr="00E80A63">
        <w:t xml:space="preserve">-UP) </w:t>
      </w:r>
      <w:r w:rsidR="001C7FA3" w:rsidRPr="00E80A63">
        <w:t xml:space="preserve">in Bosnia and Herzegovina </w:t>
      </w:r>
      <w:r w:rsidR="00D371EC" w:rsidRPr="00E80A63">
        <w:t>was</w:t>
      </w:r>
      <w:r w:rsidR="009057E8" w:rsidRPr="00E80A63">
        <w:t xml:space="preserve"> implemented</w:t>
      </w:r>
      <w:r w:rsidR="00C74FFD" w:rsidRPr="00E80A63">
        <w:t xml:space="preserve"> </w:t>
      </w:r>
      <w:r w:rsidR="00710CCF" w:rsidRPr="00E80A63">
        <w:t xml:space="preserve">by OSCE </w:t>
      </w:r>
      <w:r w:rsidR="00D371EC" w:rsidRPr="00E80A63">
        <w:t xml:space="preserve">over </w:t>
      </w:r>
      <w:r w:rsidR="001C7FA3" w:rsidRPr="00E80A63">
        <w:t xml:space="preserve">the period </w:t>
      </w:r>
      <w:r w:rsidR="009B2EFD" w:rsidRPr="00E80A63">
        <w:t>2017–2019</w:t>
      </w:r>
      <w:r w:rsidRPr="00E80A63">
        <w:t xml:space="preserve"> to reduce the risk of weapons and ammunition proliferation and to improve the national physical security and stockpile management standards</w:t>
      </w:r>
      <w:r w:rsidR="00C03500" w:rsidRPr="00E80A63">
        <w:t xml:space="preserve">. </w:t>
      </w:r>
      <w:r w:rsidRPr="00E80A63">
        <w:t xml:space="preserve">The </w:t>
      </w:r>
      <w:smartTag w:uri="urn:schemas-microsoft-com:office:smarttags" w:element="stockticker">
        <w:r w:rsidR="00FA1049" w:rsidRPr="00E80A63">
          <w:t>SAFE</w:t>
        </w:r>
      </w:smartTag>
      <w:r w:rsidR="00FA1049" w:rsidRPr="00E80A63">
        <w:t xml:space="preserve">-UP </w:t>
      </w:r>
      <w:r w:rsidRPr="00E80A63">
        <w:t>p</w:t>
      </w:r>
      <w:r w:rsidR="0050551F" w:rsidRPr="00E80A63">
        <w:t>roject</w:t>
      </w:r>
      <w:r w:rsidR="00C03500" w:rsidRPr="00E80A63">
        <w:t xml:space="preserve"> </w:t>
      </w:r>
      <w:r w:rsidRPr="00E80A63">
        <w:t xml:space="preserve">established </w:t>
      </w:r>
      <w:r w:rsidR="00C24BDD" w:rsidRPr="00E80A63">
        <w:t xml:space="preserve">the </w:t>
      </w:r>
      <w:r w:rsidR="000F6E3F" w:rsidRPr="00E80A63">
        <w:t xml:space="preserve">Ammunition Laboratory </w:t>
      </w:r>
      <w:r w:rsidRPr="00E80A63">
        <w:t xml:space="preserve">at the </w:t>
      </w:r>
      <w:r w:rsidR="00F26C8E" w:rsidRPr="00E80A63">
        <w:t xml:space="preserve">Technical Workshop for the </w:t>
      </w:r>
      <w:r w:rsidRPr="00E80A63">
        <w:t>M</w:t>
      </w:r>
      <w:r w:rsidR="00F26C8E" w:rsidRPr="00E80A63">
        <w:t xml:space="preserve">aintenance of </w:t>
      </w:r>
      <w:r w:rsidRPr="00E80A63">
        <w:t xml:space="preserve">Ammunition in </w:t>
      </w:r>
      <w:proofErr w:type="spellStart"/>
      <w:r w:rsidR="000F6E3F" w:rsidRPr="00E80A63">
        <w:t>Doboj</w:t>
      </w:r>
      <w:proofErr w:type="spellEnd"/>
      <w:r w:rsidRPr="00E80A63">
        <w:t>, which is</w:t>
      </w:r>
      <w:r w:rsidR="001C7FA3" w:rsidRPr="00E80A63">
        <w:t xml:space="preserve"> necessary </w:t>
      </w:r>
      <w:r w:rsidRPr="00E80A63">
        <w:t>for testing</w:t>
      </w:r>
      <w:r w:rsidR="001C7FA3" w:rsidRPr="00E80A63">
        <w:t xml:space="preserve"> </w:t>
      </w:r>
      <w:r w:rsidRPr="00E80A63">
        <w:t xml:space="preserve">the stability of </w:t>
      </w:r>
      <w:r w:rsidR="001C7FA3" w:rsidRPr="00E80A63">
        <w:t>explosive</w:t>
      </w:r>
      <w:r w:rsidR="008E5572" w:rsidRPr="00E80A63">
        <w:t>,</w:t>
      </w:r>
      <w:r w:rsidR="001C7FA3" w:rsidRPr="00E80A63">
        <w:t xml:space="preserve"> </w:t>
      </w:r>
      <w:r w:rsidR="000F6E3F" w:rsidRPr="00E80A63">
        <w:t xml:space="preserve">and </w:t>
      </w:r>
      <w:r w:rsidRPr="00E80A63">
        <w:t xml:space="preserve">made </w:t>
      </w:r>
      <w:r w:rsidR="000F6E3F" w:rsidRPr="00E80A63">
        <w:t xml:space="preserve">further upgrades </w:t>
      </w:r>
      <w:r w:rsidRPr="00E80A63">
        <w:t xml:space="preserve">to </w:t>
      </w:r>
      <w:r w:rsidR="000F6E3F" w:rsidRPr="00E80A63">
        <w:t>the security and safety infrastructure an</w:t>
      </w:r>
      <w:r w:rsidR="00C64C73" w:rsidRPr="00E80A63">
        <w:t>d conditions at prospective</w:t>
      </w:r>
      <w:r w:rsidR="000F6E3F" w:rsidRPr="00E80A63">
        <w:t xml:space="preserve"> </w:t>
      </w:r>
      <w:r w:rsidR="008E5572" w:rsidRPr="00E80A63">
        <w:t>a</w:t>
      </w:r>
      <w:r w:rsidR="000F6E3F" w:rsidRPr="00E80A63">
        <w:t xml:space="preserve">mmunition and </w:t>
      </w:r>
      <w:r w:rsidR="008E5572" w:rsidRPr="00E80A63">
        <w:t>w</w:t>
      </w:r>
      <w:r w:rsidR="000F6E3F" w:rsidRPr="00E80A63">
        <w:t xml:space="preserve">eapons </w:t>
      </w:r>
      <w:r w:rsidR="008E5572" w:rsidRPr="00E80A63">
        <w:t>s</w:t>
      </w:r>
      <w:r w:rsidR="000F6E3F" w:rsidRPr="00E80A63">
        <w:t xml:space="preserve">torage </w:t>
      </w:r>
      <w:r w:rsidR="008E5572" w:rsidRPr="00E80A63">
        <w:t>s</w:t>
      </w:r>
      <w:r w:rsidR="000F6E3F" w:rsidRPr="00E80A63">
        <w:t xml:space="preserve">ites </w:t>
      </w:r>
      <w:r w:rsidRPr="00E80A63">
        <w:t xml:space="preserve">in Bosnia and Herzegovina </w:t>
      </w:r>
      <w:r w:rsidR="000F6E3F" w:rsidRPr="00E80A63">
        <w:t xml:space="preserve">in accordance with internationally accepted standards. </w:t>
      </w:r>
    </w:p>
    <w:p w14:paraId="538764CD" w14:textId="77777777" w:rsidR="00D53E94" w:rsidRPr="00E80A63" w:rsidRDefault="00D53E94" w:rsidP="001C7FA3">
      <w:pPr>
        <w:spacing w:after="0" w:line="293" w:lineRule="atLeast"/>
        <w:jc w:val="both"/>
        <w:textAlignment w:val="baseline"/>
      </w:pPr>
    </w:p>
    <w:p w14:paraId="5003C58F" w14:textId="046F1B1A" w:rsidR="006758AD" w:rsidRPr="00E80A63" w:rsidRDefault="006F78E0" w:rsidP="001C7FA3">
      <w:pPr>
        <w:spacing w:after="0" w:line="293" w:lineRule="atLeast"/>
        <w:jc w:val="both"/>
        <w:textAlignment w:val="baseline"/>
      </w:pPr>
      <w:r w:rsidRPr="00E80A63">
        <w:t>Different donors</w:t>
      </w:r>
      <w:r w:rsidR="008E5572" w:rsidRPr="00E80A63">
        <w:t xml:space="preserve"> and </w:t>
      </w:r>
      <w:r w:rsidRPr="00E80A63">
        <w:t xml:space="preserve">stakeholders funded different </w:t>
      </w:r>
      <w:r w:rsidR="00D53E94" w:rsidRPr="00E80A63">
        <w:t>p</w:t>
      </w:r>
      <w:r w:rsidR="0050551F" w:rsidRPr="00E80A63">
        <w:t>roject</w:t>
      </w:r>
      <w:r w:rsidR="00CF7F14" w:rsidRPr="00E80A63">
        <w:t>s but all with the same</w:t>
      </w:r>
      <w:r w:rsidRPr="00E80A63">
        <w:t xml:space="preserve"> objective </w:t>
      </w:r>
      <w:r w:rsidR="00F3144F" w:rsidRPr="00E80A63">
        <w:t>to</w:t>
      </w:r>
      <w:r w:rsidR="008E5572" w:rsidRPr="00E80A63">
        <w:t xml:space="preserve"> </w:t>
      </w:r>
      <w:r w:rsidRPr="00E80A63">
        <w:t>increas</w:t>
      </w:r>
      <w:r w:rsidR="00F3144F" w:rsidRPr="00E80A63">
        <w:t>e</w:t>
      </w:r>
      <w:r w:rsidR="008E5572" w:rsidRPr="00E80A63">
        <w:t xml:space="preserve"> the</w:t>
      </w:r>
      <w:r w:rsidRPr="00E80A63">
        <w:t xml:space="preserve"> </w:t>
      </w:r>
      <w:r w:rsidR="00CF7F14" w:rsidRPr="00E80A63">
        <w:t xml:space="preserve">safety and </w:t>
      </w:r>
      <w:r w:rsidRPr="00E80A63">
        <w:t xml:space="preserve">security </w:t>
      </w:r>
      <w:r w:rsidR="00C64C73" w:rsidRPr="00E80A63">
        <w:t xml:space="preserve">of </w:t>
      </w:r>
      <w:r w:rsidR="008E5572" w:rsidRPr="00E80A63">
        <w:t xml:space="preserve">the population </w:t>
      </w:r>
      <w:r w:rsidR="00CF7F14" w:rsidRPr="00E80A63">
        <w:t xml:space="preserve">and as well as </w:t>
      </w:r>
      <w:r w:rsidR="008E5572" w:rsidRPr="00E80A63">
        <w:t xml:space="preserve">that of </w:t>
      </w:r>
      <w:r w:rsidR="00CF7F14" w:rsidRPr="00E80A63">
        <w:t xml:space="preserve">military </w:t>
      </w:r>
      <w:r w:rsidR="008E5572" w:rsidRPr="00E80A63">
        <w:t xml:space="preserve">personnel </w:t>
      </w:r>
      <w:r w:rsidR="00CF7F14" w:rsidRPr="00E80A63">
        <w:t xml:space="preserve">serving at the storage sites in </w:t>
      </w:r>
      <w:r w:rsidR="00F26C8E" w:rsidRPr="00E80A63">
        <w:t>Bosnia and Herzegovina</w:t>
      </w:r>
      <w:r w:rsidR="00CF7F14" w:rsidRPr="00E80A63">
        <w:t xml:space="preserve"> through </w:t>
      </w:r>
      <w:r w:rsidR="00F3144F" w:rsidRPr="00E80A63">
        <w:t xml:space="preserve">improved </w:t>
      </w:r>
      <w:r w:rsidR="004944E5" w:rsidRPr="00E80A63">
        <w:t>ammunition life</w:t>
      </w:r>
      <w:r w:rsidR="00FA1049" w:rsidRPr="00E80A63">
        <w:t xml:space="preserve"> cycle</w:t>
      </w:r>
      <w:r w:rsidR="004944E5" w:rsidRPr="00E80A63">
        <w:t xml:space="preserve"> manag</w:t>
      </w:r>
      <w:r w:rsidR="00CF7F14" w:rsidRPr="00E80A63">
        <w:t xml:space="preserve">ement. </w:t>
      </w:r>
      <w:r w:rsidR="00F3144F" w:rsidRPr="00E80A63">
        <w:t>These projects were c</w:t>
      </w:r>
      <w:r w:rsidR="006758AD" w:rsidRPr="00E80A63">
        <w:t>omplement</w:t>
      </w:r>
      <w:r w:rsidR="00F3144F" w:rsidRPr="00E80A63">
        <w:t>ary and</w:t>
      </w:r>
      <w:r w:rsidR="006758AD" w:rsidRPr="00E80A63">
        <w:t xml:space="preserve"> their common e</w:t>
      </w:r>
      <w:r w:rsidR="004944E5" w:rsidRPr="00E80A63">
        <w:t>f</w:t>
      </w:r>
      <w:r w:rsidR="006758AD" w:rsidRPr="00E80A63">
        <w:t>forts to increase</w:t>
      </w:r>
      <w:r w:rsidR="00CF7F14" w:rsidRPr="00E80A63">
        <w:t xml:space="preserve"> safety and security in </w:t>
      </w:r>
      <w:r w:rsidR="00F26C8E" w:rsidRPr="00E80A63">
        <w:t>Bosnia and Herzegovina</w:t>
      </w:r>
      <w:r w:rsidR="00F3144F" w:rsidRPr="00E80A63">
        <w:t xml:space="preserve"> triggered</w:t>
      </w:r>
      <w:r w:rsidR="004944E5" w:rsidRPr="00E80A63">
        <w:t xml:space="preserve"> synergies </w:t>
      </w:r>
      <w:r w:rsidR="00F3144F" w:rsidRPr="00E80A63">
        <w:t xml:space="preserve">that </w:t>
      </w:r>
      <w:r w:rsidR="006758AD" w:rsidRPr="00E80A63">
        <w:t xml:space="preserve">have been very effective </w:t>
      </w:r>
      <w:r w:rsidR="00FA1049" w:rsidRPr="00E80A63">
        <w:t>in</w:t>
      </w:r>
      <w:r w:rsidR="006758AD" w:rsidRPr="00E80A63">
        <w:t xml:space="preserve"> maximi</w:t>
      </w:r>
      <w:r w:rsidR="00D53E94" w:rsidRPr="00E80A63">
        <w:t>s</w:t>
      </w:r>
      <w:r w:rsidR="006758AD" w:rsidRPr="00E80A63">
        <w:t>ing results.</w:t>
      </w:r>
    </w:p>
    <w:p w14:paraId="3BBECC33" w14:textId="77777777" w:rsidR="006758AD" w:rsidRPr="00E80A63" w:rsidRDefault="006758AD" w:rsidP="009B46E1">
      <w:pPr>
        <w:spacing w:after="0" w:line="293" w:lineRule="atLeast"/>
        <w:jc w:val="both"/>
        <w:textAlignment w:val="baseline"/>
      </w:pPr>
    </w:p>
    <w:p w14:paraId="21ACA4C9" w14:textId="549E08CE" w:rsidR="00FA6A10" w:rsidRPr="00E80A63" w:rsidRDefault="004944E5" w:rsidP="009B46E1">
      <w:pPr>
        <w:spacing w:after="0" w:line="293" w:lineRule="atLeast"/>
        <w:jc w:val="both"/>
        <w:textAlignment w:val="baseline"/>
      </w:pPr>
      <w:r w:rsidRPr="00E80A63">
        <w:rPr>
          <w:b/>
          <w:bCs/>
          <w:bdr w:val="none" w:sz="0" w:space="0" w:color="auto" w:frame="1"/>
        </w:rPr>
        <w:t>Conclusion:</w:t>
      </w:r>
      <w:r w:rsidRPr="00E80A63">
        <w:rPr>
          <w:b/>
          <w:bCs/>
          <w:color w:val="4F81BD"/>
          <w:bdr w:val="none" w:sz="0" w:space="0" w:color="auto" w:frame="1"/>
        </w:rPr>
        <w:t xml:space="preserve"> </w:t>
      </w:r>
      <w:r w:rsidRPr="00E80A63">
        <w:rPr>
          <w:bCs/>
          <w:bdr w:val="none" w:sz="0" w:space="0" w:color="auto" w:frame="1"/>
        </w:rPr>
        <w:t xml:space="preserve">Although </w:t>
      </w:r>
      <w:r w:rsidR="00F3144F" w:rsidRPr="00E80A63">
        <w:t xml:space="preserve">the European Union supported </w:t>
      </w:r>
      <w:r w:rsidR="00FA1049" w:rsidRPr="00E80A63">
        <w:t>EU STAR</w:t>
      </w:r>
      <w:r w:rsidR="00F3144F" w:rsidRPr="00E80A63">
        <w:rPr>
          <w:bCs/>
          <w:bdr w:val="none" w:sz="0" w:space="0" w:color="auto" w:frame="1"/>
        </w:rPr>
        <w:t xml:space="preserve"> p</w:t>
      </w:r>
      <w:r w:rsidR="0050551F" w:rsidRPr="00E80A63">
        <w:rPr>
          <w:bCs/>
          <w:bdr w:val="none" w:sz="0" w:space="0" w:color="auto" w:frame="1"/>
        </w:rPr>
        <w:t>roject</w:t>
      </w:r>
      <w:r w:rsidRPr="00E80A63">
        <w:rPr>
          <w:bCs/>
          <w:bdr w:val="none" w:sz="0" w:space="0" w:color="auto" w:frame="1"/>
        </w:rPr>
        <w:t xml:space="preserve"> </w:t>
      </w:r>
      <w:r w:rsidR="00F3144F" w:rsidRPr="00E80A63">
        <w:rPr>
          <w:bCs/>
          <w:bdr w:val="none" w:sz="0" w:space="0" w:color="auto" w:frame="1"/>
        </w:rPr>
        <w:t xml:space="preserve">did </w:t>
      </w:r>
      <w:r w:rsidR="00A23EA0" w:rsidRPr="00E80A63">
        <w:rPr>
          <w:bCs/>
          <w:bdr w:val="none" w:sz="0" w:space="0" w:color="auto" w:frame="1"/>
        </w:rPr>
        <w:t>not</w:t>
      </w:r>
      <w:r w:rsidR="00790D4F" w:rsidRPr="00E80A63">
        <w:rPr>
          <w:bCs/>
          <w:bdr w:val="none" w:sz="0" w:space="0" w:color="auto" w:frame="1"/>
        </w:rPr>
        <w:t xml:space="preserve"> </w:t>
      </w:r>
      <w:r w:rsidRPr="00E80A63">
        <w:rPr>
          <w:bCs/>
          <w:bdr w:val="none" w:sz="0" w:space="0" w:color="auto" w:frame="1"/>
        </w:rPr>
        <w:t xml:space="preserve">reach </w:t>
      </w:r>
      <w:r w:rsidR="00A23EA0" w:rsidRPr="00E80A63">
        <w:rPr>
          <w:bCs/>
          <w:bdr w:val="none" w:sz="0" w:space="0" w:color="auto" w:frame="1"/>
        </w:rPr>
        <w:t xml:space="preserve">all </w:t>
      </w:r>
      <w:r w:rsidR="00790D4F" w:rsidRPr="00E80A63">
        <w:rPr>
          <w:bCs/>
          <w:bdr w:val="none" w:sz="0" w:space="0" w:color="auto" w:frame="1"/>
        </w:rPr>
        <w:t xml:space="preserve">of its </w:t>
      </w:r>
      <w:r w:rsidR="00B81DCD" w:rsidRPr="00E80A63">
        <w:rPr>
          <w:bCs/>
          <w:bdr w:val="none" w:sz="0" w:space="0" w:color="auto" w:frame="1"/>
        </w:rPr>
        <w:t>targets</w:t>
      </w:r>
      <w:r w:rsidR="00F3144F" w:rsidRPr="00E80A63">
        <w:rPr>
          <w:bCs/>
          <w:bdr w:val="none" w:sz="0" w:space="0" w:color="auto" w:frame="1"/>
        </w:rPr>
        <w:t xml:space="preserve"> fully</w:t>
      </w:r>
      <w:r w:rsidRPr="00E80A63">
        <w:rPr>
          <w:bCs/>
          <w:bdr w:val="none" w:sz="0" w:space="0" w:color="auto" w:frame="1"/>
        </w:rPr>
        <w:t xml:space="preserve"> </w:t>
      </w:r>
      <w:r w:rsidR="00AE1C78" w:rsidRPr="00E80A63">
        <w:rPr>
          <w:bCs/>
          <w:bdr w:val="none" w:sz="0" w:space="0" w:color="auto" w:frame="1"/>
        </w:rPr>
        <w:t xml:space="preserve">it has </w:t>
      </w:r>
      <w:r w:rsidR="00F3144F" w:rsidRPr="00E80A63">
        <w:rPr>
          <w:bCs/>
          <w:bdr w:val="none" w:sz="0" w:space="0" w:color="auto" w:frame="1"/>
        </w:rPr>
        <w:t xml:space="preserve">made a </w:t>
      </w:r>
      <w:r w:rsidR="00AE1C78" w:rsidRPr="00E80A63">
        <w:rPr>
          <w:bCs/>
          <w:bdr w:val="none" w:sz="0" w:space="0" w:color="auto" w:frame="1"/>
        </w:rPr>
        <w:t xml:space="preserve">significant </w:t>
      </w:r>
      <w:r w:rsidR="00F3144F" w:rsidRPr="00E80A63">
        <w:rPr>
          <w:bCs/>
          <w:bdr w:val="none" w:sz="0" w:space="0" w:color="auto" w:frame="1"/>
        </w:rPr>
        <w:t xml:space="preserve">contribution </w:t>
      </w:r>
      <w:r w:rsidR="00AE1C78" w:rsidRPr="00E80A63">
        <w:rPr>
          <w:bCs/>
          <w:bdr w:val="none" w:sz="0" w:space="0" w:color="auto" w:frame="1"/>
        </w:rPr>
        <w:t>to increased</w:t>
      </w:r>
      <w:r w:rsidR="00482811" w:rsidRPr="00E80A63">
        <w:rPr>
          <w:bCs/>
          <w:bdr w:val="none" w:sz="0" w:space="0" w:color="auto" w:frame="1"/>
        </w:rPr>
        <w:t xml:space="preserve"> safety</w:t>
      </w:r>
      <w:r w:rsidR="00AE1C78" w:rsidRPr="00E80A63">
        <w:rPr>
          <w:bCs/>
          <w:bdr w:val="none" w:sz="0" w:space="0" w:color="auto" w:frame="1"/>
        </w:rPr>
        <w:t xml:space="preserve"> in the country. </w:t>
      </w:r>
      <w:r w:rsidR="00D20DC5" w:rsidRPr="00E80A63">
        <w:rPr>
          <w:bCs/>
          <w:bdr w:val="none" w:sz="0" w:space="0" w:color="auto" w:frame="1"/>
        </w:rPr>
        <w:t xml:space="preserve">Some of the key results achieved by the </w:t>
      </w:r>
      <w:r w:rsidR="00F3144F" w:rsidRPr="00E80A63">
        <w:rPr>
          <w:bCs/>
          <w:bdr w:val="none" w:sz="0" w:space="0" w:color="auto" w:frame="1"/>
        </w:rPr>
        <w:t>p</w:t>
      </w:r>
      <w:r w:rsidR="0050551F" w:rsidRPr="00E80A63">
        <w:rPr>
          <w:bCs/>
          <w:bdr w:val="none" w:sz="0" w:space="0" w:color="auto" w:frame="1"/>
        </w:rPr>
        <w:t>roject</w:t>
      </w:r>
      <w:r w:rsidR="00D20DC5" w:rsidRPr="00E80A63">
        <w:rPr>
          <w:bCs/>
          <w:bdr w:val="none" w:sz="0" w:space="0" w:color="auto" w:frame="1"/>
        </w:rPr>
        <w:t xml:space="preserve"> include</w:t>
      </w:r>
      <w:r w:rsidR="00B2322E" w:rsidRPr="00E80A63">
        <w:t xml:space="preserve"> </w:t>
      </w:r>
      <w:r w:rsidR="00F3144F" w:rsidRPr="00E80A63">
        <w:t xml:space="preserve">the safe and environmentally friendly disposal of </w:t>
      </w:r>
      <w:r w:rsidR="00B2322E" w:rsidRPr="00E80A63">
        <w:t>2,683 tonnes of remnants of war ammunition</w:t>
      </w:r>
      <w:r w:rsidR="00F3144F" w:rsidRPr="00E80A63">
        <w:t>,</w:t>
      </w:r>
      <w:r w:rsidR="00D54603" w:rsidRPr="00E80A63">
        <w:t xml:space="preserve"> 15 personnel at the Technical Workshop for the Maintenance of Ammunition in </w:t>
      </w:r>
      <w:proofErr w:type="spellStart"/>
      <w:r w:rsidR="00D54603" w:rsidRPr="00E80A63">
        <w:t>Doboj</w:t>
      </w:r>
      <w:proofErr w:type="spellEnd"/>
      <w:r w:rsidR="00B2322E" w:rsidRPr="00E80A63">
        <w:t xml:space="preserve"> </w:t>
      </w:r>
      <w:r w:rsidR="00D54603" w:rsidRPr="00E80A63">
        <w:t xml:space="preserve">have improved ammunition demilitarisation capacities </w:t>
      </w:r>
      <w:r w:rsidR="00B2322E" w:rsidRPr="00E80A63">
        <w:t xml:space="preserve">and 3 trainers from </w:t>
      </w:r>
      <w:r w:rsidR="00D54603" w:rsidRPr="00E80A63">
        <w:t xml:space="preserve">the </w:t>
      </w:r>
      <w:r w:rsidR="00F26C8E" w:rsidRPr="00E80A63">
        <w:t>Training and Doctrine Centre</w:t>
      </w:r>
      <w:r w:rsidR="00B2322E" w:rsidRPr="00E80A63">
        <w:t xml:space="preserve"> </w:t>
      </w:r>
      <w:r w:rsidR="00D54603" w:rsidRPr="00E80A63">
        <w:t xml:space="preserve">in </w:t>
      </w:r>
      <w:proofErr w:type="spellStart"/>
      <w:r w:rsidR="00B2322E" w:rsidRPr="00E80A63">
        <w:t>Travnik</w:t>
      </w:r>
      <w:proofErr w:type="spellEnd"/>
      <w:r w:rsidR="00B2322E" w:rsidRPr="00E80A63">
        <w:t xml:space="preserve"> </w:t>
      </w:r>
      <w:r w:rsidR="00D54603" w:rsidRPr="00E80A63">
        <w:t xml:space="preserve">have improved </w:t>
      </w:r>
      <w:r w:rsidR="00B2322E" w:rsidRPr="00E80A63">
        <w:t xml:space="preserve">knowledge </w:t>
      </w:r>
      <w:r w:rsidR="00D54603" w:rsidRPr="00E80A63">
        <w:t>o</w:t>
      </w:r>
      <w:r w:rsidR="00511DF5" w:rsidRPr="00E80A63">
        <w:t xml:space="preserve">n </w:t>
      </w:r>
      <w:r w:rsidR="00D54603" w:rsidRPr="00E80A63">
        <w:t xml:space="preserve">the </w:t>
      </w:r>
      <w:r w:rsidR="00511DF5" w:rsidRPr="00E80A63">
        <w:rPr>
          <w:bCs/>
          <w:bdr w:val="none" w:sz="0" w:space="0" w:color="auto" w:frame="1"/>
        </w:rPr>
        <w:t>management of ammunition and explosive ordnance as well as ammunition disposal</w:t>
      </w:r>
      <w:r w:rsidR="00B2322E" w:rsidRPr="00E80A63">
        <w:t>.</w:t>
      </w:r>
      <w:r w:rsidRPr="00E80A63">
        <w:rPr>
          <w:bCs/>
          <w:bdr w:val="none" w:sz="0" w:space="0" w:color="auto" w:frame="1"/>
        </w:rPr>
        <w:t xml:space="preserve"> </w:t>
      </w:r>
      <w:r w:rsidR="00F0117A" w:rsidRPr="00E80A63">
        <w:rPr>
          <w:bCs/>
          <w:bdr w:val="none" w:sz="0" w:space="0" w:color="auto" w:frame="1"/>
        </w:rPr>
        <w:t>No</w:t>
      </w:r>
      <w:r w:rsidR="00F0117A" w:rsidRPr="00E80A63">
        <w:t xml:space="preserve"> uncontrolled explosion has occurred at an ammunition storage site in Bosnia and Herzegovina since 1995, while many of the surrounding countries have experienced uncontrolled explosions. </w:t>
      </w:r>
      <w:r w:rsidRPr="00E80A63">
        <w:rPr>
          <w:bCs/>
        </w:rPr>
        <w:t xml:space="preserve">Cooperation between </w:t>
      </w:r>
      <w:r w:rsidR="00822D12" w:rsidRPr="00E80A63">
        <w:rPr>
          <w:bCs/>
        </w:rPr>
        <w:t xml:space="preserve">the </w:t>
      </w:r>
      <w:r w:rsidR="00D54603" w:rsidRPr="00E80A63">
        <w:rPr>
          <w:bCs/>
        </w:rPr>
        <w:t xml:space="preserve">European Union </w:t>
      </w:r>
      <w:r w:rsidRPr="00E80A63">
        <w:rPr>
          <w:bCs/>
        </w:rPr>
        <w:t xml:space="preserve">as </w:t>
      </w:r>
      <w:r w:rsidR="00D54603" w:rsidRPr="00E80A63">
        <w:rPr>
          <w:bCs/>
        </w:rPr>
        <w:t>the</w:t>
      </w:r>
      <w:r w:rsidR="00A0252C" w:rsidRPr="00E80A63">
        <w:rPr>
          <w:bCs/>
        </w:rPr>
        <w:t xml:space="preserve"> </w:t>
      </w:r>
      <w:r w:rsidRPr="00E80A63">
        <w:rPr>
          <w:bCs/>
        </w:rPr>
        <w:t xml:space="preserve">donor and UNDP as </w:t>
      </w:r>
      <w:r w:rsidR="00D54603" w:rsidRPr="00E80A63">
        <w:rPr>
          <w:bCs/>
        </w:rPr>
        <w:t xml:space="preserve">the </w:t>
      </w:r>
      <w:r w:rsidRPr="00E80A63">
        <w:rPr>
          <w:bCs/>
        </w:rPr>
        <w:t>implementer was very good and interaction with other relevant</w:t>
      </w:r>
      <w:r w:rsidR="00FA668E" w:rsidRPr="00E80A63">
        <w:rPr>
          <w:bCs/>
        </w:rPr>
        <w:t xml:space="preserve"> complementary</w:t>
      </w:r>
      <w:r w:rsidRPr="00E80A63">
        <w:rPr>
          <w:bCs/>
        </w:rPr>
        <w:t xml:space="preserve"> </w:t>
      </w:r>
      <w:r w:rsidR="00D54603" w:rsidRPr="00E80A63">
        <w:rPr>
          <w:bCs/>
        </w:rPr>
        <w:t>p</w:t>
      </w:r>
      <w:r w:rsidR="0050551F" w:rsidRPr="00E80A63">
        <w:rPr>
          <w:bCs/>
        </w:rPr>
        <w:t>roject</w:t>
      </w:r>
      <w:r w:rsidRPr="00E80A63">
        <w:rPr>
          <w:bCs/>
        </w:rPr>
        <w:t xml:space="preserve">s </w:t>
      </w:r>
      <w:r w:rsidR="00D54603" w:rsidRPr="00E80A63">
        <w:rPr>
          <w:bCs/>
        </w:rPr>
        <w:t xml:space="preserve">contributing </w:t>
      </w:r>
      <w:r w:rsidRPr="00E80A63">
        <w:rPr>
          <w:bCs/>
        </w:rPr>
        <w:t>to the same goal</w:t>
      </w:r>
      <w:r w:rsidR="00D54603" w:rsidRPr="00E80A63">
        <w:rPr>
          <w:bCs/>
        </w:rPr>
        <w:t xml:space="preserve"> </w:t>
      </w:r>
      <w:r w:rsidRPr="00E80A63">
        <w:rPr>
          <w:bCs/>
        </w:rPr>
        <w:t xml:space="preserve">triggered synergies </w:t>
      </w:r>
      <w:r w:rsidR="00D54603" w:rsidRPr="00E80A63">
        <w:rPr>
          <w:bCs/>
        </w:rPr>
        <w:t xml:space="preserve">that helped maximise the </w:t>
      </w:r>
      <w:r w:rsidRPr="00E80A63">
        <w:rPr>
          <w:bCs/>
        </w:rPr>
        <w:t>results</w:t>
      </w:r>
      <w:r w:rsidRPr="00E80A63">
        <w:t xml:space="preserve">. </w:t>
      </w:r>
      <w:r w:rsidRPr="00E80A63">
        <w:rPr>
          <w:bCs/>
        </w:rPr>
        <w:t xml:space="preserve">The </w:t>
      </w:r>
      <w:r w:rsidR="00111E09" w:rsidRPr="00E80A63">
        <w:rPr>
          <w:bCs/>
        </w:rPr>
        <w:t xml:space="preserve">administrative </w:t>
      </w:r>
      <w:r w:rsidRPr="00E80A63">
        <w:rPr>
          <w:bCs/>
        </w:rPr>
        <w:t>process o</w:t>
      </w:r>
      <w:r w:rsidR="00A0252C" w:rsidRPr="00E80A63">
        <w:rPr>
          <w:bCs/>
        </w:rPr>
        <w:t>f decision</w:t>
      </w:r>
      <w:r w:rsidR="00FA1049" w:rsidRPr="00E80A63">
        <w:rPr>
          <w:bCs/>
        </w:rPr>
        <w:t>-</w:t>
      </w:r>
      <w:r w:rsidR="00A0252C" w:rsidRPr="00E80A63">
        <w:rPr>
          <w:bCs/>
        </w:rPr>
        <w:t xml:space="preserve">making </w:t>
      </w:r>
      <w:r w:rsidR="00D54603" w:rsidRPr="00E80A63">
        <w:rPr>
          <w:bCs/>
        </w:rPr>
        <w:t xml:space="preserve">on </w:t>
      </w:r>
      <w:r w:rsidR="00A0252C" w:rsidRPr="00E80A63">
        <w:rPr>
          <w:bCs/>
        </w:rPr>
        <w:t>ammunition</w:t>
      </w:r>
      <w:r w:rsidR="001A1A52" w:rsidRPr="00E80A63">
        <w:rPr>
          <w:bCs/>
        </w:rPr>
        <w:t xml:space="preserve"> disposal</w:t>
      </w:r>
      <w:r w:rsidR="00111E09" w:rsidRPr="00E80A63">
        <w:rPr>
          <w:bCs/>
        </w:rPr>
        <w:t xml:space="preserve"> </w:t>
      </w:r>
      <w:r w:rsidRPr="00E80A63">
        <w:rPr>
          <w:bCs/>
        </w:rPr>
        <w:t xml:space="preserve">is complex and long </w:t>
      </w:r>
      <w:r w:rsidR="00D54603" w:rsidRPr="00E80A63">
        <w:rPr>
          <w:bCs/>
        </w:rPr>
        <w:t xml:space="preserve">and had a negative influence on the project implementation dynamics. This issue needs </w:t>
      </w:r>
      <w:r w:rsidR="00F0117A" w:rsidRPr="00E80A63">
        <w:rPr>
          <w:bCs/>
        </w:rPr>
        <w:t>addressing i</w:t>
      </w:r>
      <w:r w:rsidR="00D54603" w:rsidRPr="00E80A63">
        <w:rPr>
          <w:bCs/>
        </w:rPr>
        <w:t xml:space="preserve">n order to avoid </w:t>
      </w:r>
      <w:r w:rsidR="00F0117A" w:rsidRPr="00E80A63">
        <w:rPr>
          <w:bCs/>
        </w:rPr>
        <w:t xml:space="preserve">such problems in the </w:t>
      </w:r>
      <w:r w:rsidR="00D54603" w:rsidRPr="00E80A63">
        <w:rPr>
          <w:bCs/>
        </w:rPr>
        <w:t>future</w:t>
      </w:r>
      <w:r w:rsidRPr="00E80A63">
        <w:rPr>
          <w:bCs/>
        </w:rPr>
        <w:t>.</w:t>
      </w:r>
    </w:p>
    <w:p w14:paraId="53F09277" w14:textId="77777777" w:rsidR="00111D0C" w:rsidRPr="00E80A63" w:rsidRDefault="00111D0C" w:rsidP="009B46E1">
      <w:pPr>
        <w:spacing w:after="0" w:line="293" w:lineRule="atLeast"/>
        <w:textAlignment w:val="baseline"/>
        <w:rPr>
          <w:rFonts w:eastAsia="Times New Roman" w:cstheme="minorHAnsi"/>
          <w:iCs/>
          <w:bdr w:val="none" w:sz="0" w:space="0" w:color="auto" w:frame="1"/>
          <w:lang w:eastAsia="bs-Latn-BA"/>
        </w:rPr>
      </w:pPr>
    </w:p>
    <w:p w14:paraId="4F2FBEC3" w14:textId="77777777" w:rsidR="00111D0C" w:rsidRPr="00E80A63" w:rsidRDefault="00111D0C" w:rsidP="009B46E1">
      <w:pPr>
        <w:spacing w:after="0" w:line="293" w:lineRule="atLeast"/>
        <w:textAlignment w:val="baseline"/>
        <w:rPr>
          <w:rFonts w:eastAsia="Times New Roman" w:cstheme="minorHAnsi"/>
          <w:iCs/>
          <w:bdr w:val="none" w:sz="0" w:space="0" w:color="auto" w:frame="1"/>
          <w:lang w:eastAsia="bs-Latn-BA"/>
        </w:rPr>
      </w:pPr>
    </w:p>
    <w:p w14:paraId="5F419D4C" w14:textId="7ECAB633" w:rsidR="001C03CD" w:rsidRPr="00E80A63" w:rsidRDefault="00AE35FA" w:rsidP="009C064F">
      <w:pPr>
        <w:pStyle w:val="ListParagraph"/>
        <w:numPr>
          <w:ilvl w:val="1"/>
          <w:numId w:val="8"/>
        </w:numPr>
        <w:spacing w:after="0" w:line="293" w:lineRule="atLeast"/>
        <w:textAlignment w:val="baseline"/>
        <w:outlineLvl w:val="1"/>
        <w:rPr>
          <w:rFonts w:eastAsia="Times New Roman" w:cstheme="minorHAnsi"/>
          <w:b/>
          <w:iCs/>
          <w:bdr w:val="none" w:sz="0" w:space="0" w:color="auto" w:frame="1"/>
          <w:lang w:eastAsia="bs-Latn-BA"/>
        </w:rPr>
      </w:pPr>
      <w:r w:rsidRPr="00E80A63">
        <w:rPr>
          <w:rFonts w:eastAsia="Times New Roman" w:cstheme="minorHAnsi"/>
          <w:b/>
          <w:iCs/>
          <w:bdr w:val="none" w:sz="0" w:space="0" w:color="auto" w:frame="1"/>
          <w:lang w:eastAsia="bs-Latn-BA"/>
        </w:rPr>
        <w:t xml:space="preserve"> </w:t>
      </w:r>
      <w:r w:rsidR="001C03CD" w:rsidRPr="00E80A63">
        <w:rPr>
          <w:rFonts w:eastAsia="Times New Roman" w:cstheme="minorHAnsi"/>
          <w:b/>
          <w:iCs/>
          <w:bdr w:val="none" w:sz="0" w:space="0" w:color="auto" w:frame="1"/>
          <w:lang w:eastAsia="bs-Latn-BA"/>
        </w:rPr>
        <w:t>Efficiency</w:t>
      </w:r>
    </w:p>
    <w:p w14:paraId="733C5954" w14:textId="77777777" w:rsidR="00372A42" w:rsidRPr="00E80A63" w:rsidRDefault="00372A42" w:rsidP="00372A42">
      <w:pPr>
        <w:spacing w:after="0" w:line="293" w:lineRule="atLeast"/>
        <w:jc w:val="both"/>
        <w:textAlignment w:val="baseline"/>
      </w:pPr>
    </w:p>
    <w:p w14:paraId="5AF9DD9D" w14:textId="3CA95231" w:rsidR="0037581E" w:rsidRPr="00E80A63" w:rsidRDefault="00BB1D5E" w:rsidP="00BB1D5E">
      <w:pPr>
        <w:spacing w:after="0" w:line="293" w:lineRule="atLeast"/>
        <w:jc w:val="both"/>
        <w:textAlignment w:val="baseline"/>
        <w:rPr>
          <w:bCs/>
        </w:rPr>
      </w:pPr>
      <w:r w:rsidRPr="00E80A63">
        <w:rPr>
          <w:b/>
          <w:bCs/>
        </w:rPr>
        <w:lastRenderedPageBreak/>
        <w:t>Overall finding:</w:t>
      </w:r>
      <w:r w:rsidRPr="00E80A63">
        <w:t xml:space="preserve"> </w:t>
      </w:r>
      <w:r w:rsidRPr="00E80A63">
        <w:rPr>
          <w:bCs/>
        </w:rPr>
        <w:t xml:space="preserve">The financial, human and technical resources </w:t>
      </w:r>
      <w:r w:rsidR="00A9712E" w:rsidRPr="00E80A63">
        <w:rPr>
          <w:bCs/>
        </w:rPr>
        <w:t>were</w:t>
      </w:r>
      <w:r w:rsidRPr="00E80A63">
        <w:rPr>
          <w:bCs/>
        </w:rPr>
        <w:t xml:space="preserve"> allocated strategically to achieve the </w:t>
      </w:r>
      <w:r w:rsidR="00F0117A" w:rsidRPr="00E80A63">
        <w:rPr>
          <w:bCs/>
        </w:rPr>
        <w:t>p</w:t>
      </w:r>
      <w:r w:rsidR="0050551F" w:rsidRPr="00E80A63">
        <w:rPr>
          <w:bCs/>
        </w:rPr>
        <w:t>roject</w:t>
      </w:r>
      <w:r w:rsidRPr="00E80A63">
        <w:rPr>
          <w:bCs/>
        </w:rPr>
        <w:t xml:space="preserve"> results.</w:t>
      </w:r>
      <w:r w:rsidRPr="00E80A63">
        <w:t xml:space="preserve"> </w:t>
      </w:r>
      <w:r w:rsidRPr="00E80A63">
        <w:rPr>
          <w:bCs/>
        </w:rPr>
        <w:t xml:space="preserve">The </w:t>
      </w:r>
      <w:r w:rsidR="00F0117A" w:rsidRPr="00E80A63">
        <w:rPr>
          <w:bCs/>
        </w:rPr>
        <w:t>p</w:t>
      </w:r>
      <w:r w:rsidR="0050551F" w:rsidRPr="00E80A63">
        <w:rPr>
          <w:bCs/>
        </w:rPr>
        <w:t>roject</w:t>
      </w:r>
      <w:r w:rsidRPr="00E80A63">
        <w:rPr>
          <w:bCs/>
        </w:rPr>
        <w:t xml:space="preserve"> appears to have </w:t>
      </w:r>
      <w:r w:rsidR="00A9712E" w:rsidRPr="00E80A63">
        <w:rPr>
          <w:bCs/>
        </w:rPr>
        <w:t xml:space="preserve">had </w:t>
      </w:r>
      <w:r w:rsidRPr="00E80A63">
        <w:rPr>
          <w:bCs/>
        </w:rPr>
        <w:t xml:space="preserve">a strong management capacity with appropriate cost-effective measures in place. </w:t>
      </w:r>
      <w:r w:rsidR="00F0117A" w:rsidRPr="00E80A63">
        <w:rPr>
          <w:bCs/>
        </w:rPr>
        <w:t>The p</w:t>
      </w:r>
      <w:r w:rsidR="0050551F" w:rsidRPr="00E80A63">
        <w:rPr>
          <w:bCs/>
        </w:rPr>
        <w:t>roject</w:t>
      </w:r>
      <w:r w:rsidRPr="00E80A63">
        <w:rPr>
          <w:bCs/>
        </w:rPr>
        <w:t xml:space="preserve"> design </w:t>
      </w:r>
      <w:r w:rsidR="00A9712E" w:rsidRPr="00E80A63">
        <w:rPr>
          <w:bCs/>
        </w:rPr>
        <w:t xml:space="preserve">was </w:t>
      </w:r>
      <w:r w:rsidRPr="00E80A63">
        <w:rPr>
          <w:bCs/>
        </w:rPr>
        <w:t xml:space="preserve">based on </w:t>
      </w:r>
      <w:r w:rsidR="00A9712E" w:rsidRPr="00E80A63">
        <w:rPr>
          <w:bCs/>
        </w:rPr>
        <w:t xml:space="preserve">a </w:t>
      </w:r>
      <w:r w:rsidRPr="00E80A63">
        <w:rPr>
          <w:bCs/>
        </w:rPr>
        <w:t xml:space="preserve">realistic and clear intervention logic that </w:t>
      </w:r>
      <w:r w:rsidR="00A9712E" w:rsidRPr="00E80A63">
        <w:rPr>
          <w:bCs/>
        </w:rPr>
        <w:t xml:space="preserve">was </w:t>
      </w:r>
      <w:r w:rsidRPr="00E80A63">
        <w:rPr>
          <w:bCs/>
        </w:rPr>
        <w:t xml:space="preserve">relatively </w:t>
      </w:r>
      <w:r w:rsidR="00E80A63" w:rsidRPr="00E80A63">
        <w:rPr>
          <w:bCs/>
        </w:rPr>
        <w:t>straightforward,</w:t>
      </w:r>
      <w:r w:rsidRPr="00E80A63">
        <w:rPr>
          <w:bCs/>
        </w:rPr>
        <w:t xml:space="preserve"> but it </w:t>
      </w:r>
      <w:r w:rsidR="00A9712E" w:rsidRPr="00E80A63">
        <w:rPr>
          <w:bCs/>
        </w:rPr>
        <w:t>would have benefitted from</w:t>
      </w:r>
      <w:r w:rsidRPr="00E80A63">
        <w:rPr>
          <w:bCs/>
        </w:rPr>
        <w:t xml:space="preserve"> more political analysis in advance and analysis of </w:t>
      </w:r>
      <w:r w:rsidR="00A9712E" w:rsidRPr="00E80A63">
        <w:rPr>
          <w:bCs/>
        </w:rPr>
        <w:t xml:space="preserve">beneficiary </w:t>
      </w:r>
      <w:r w:rsidRPr="00E80A63">
        <w:rPr>
          <w:bCs/>
        </w:rPr>
        <w:t xml:space="preserve">commitment to the </w:t>
      </w:r>
      <w:r w:rsidR="00F0117A" w:rsidRPr="00E80A63">
        <w:rPr>
          <w:bCs/>
        </w:rPr>
        <w:t>p</w:t>
      </w:r>
      <w:r w:rsidR="0050551F" w:rsidRPr="00E80A63">
        <w:rPr>
          <w:bCs/>
        </w:rPr>
        <w:t>roject</w:t>
      </w:r>
      <w:r w:rsidRPr="00E80A63">
        <w:rPr>
          <w:bCs/>
        </w:rPr>
        <w:t xml:space="preserve">. </w:t>
      </w:r>
      <w:r w:rsidR="00A9712E" w:rsidRPr="00E80A63">
        <w:rPr>
          <w:bCs/>
        </w:rPr>
        <w:t>The a</w:t>
      </w:r>
      <w:r w:rsidRPr="00E80A63">
        <w:rPr>
          <w:bCs/>
        </w:rPr>
        <w:t>nnual utili</w:t>
      </w:r>
      <w:r w:rsidR="00F0117A" w:rsidRPr="00E80A63">
        <w:rPr>
          <w:bCs/>
        </w:rPr>
        <w:t>s</w:t>
      </w:r>
      <w:r w:rsidRPr="00E80A63">
        <w:rPr>
          <w:bCs/>
        </w:rPr>
        <w:t xml:space="preserve">ation of planned financial resources experienced quite a low rate in the first year but </w:t>
      </w:r>
      <w:r w:rsidR="006A6987" w:rsidRPr="00E80A63">
        <w:rPr>
          <w:bCs/>
        </w:rPr>
        <w:t>got on track</w:t>
      </w:r>
      <w:r w:rsidRPr="00E80A63">
        <w:rPr>
          <w:bCs/>
        </w:rPr>
        <w:t xml:space="preserve"> in the third year.</w:t>
      </w:r>
    </w:p>
    <w:p w14:paraId="3EB7AFB8" w14:textId="77777777" w:rsidR="0037581E" w:rsidRPr="00E80A63" w:rsidRDefault="0037581E" w:rsidP="00BB1D5E">
      <w:pPr>
        <w:spacing w:after="0" w:line="293" w:lineRule="atLeast"/>
        <w:jc w:val="both"/>
        <w:textAlignment w:val="baseline"/>
        <w:rPr>
          <w:b/>
          <w:bCs/>
        </w:rPr>
      </w:pPr>
    </w:p>
    <w:p w14:paraId="615226C2" w14:textId="22E5BC36" w:rsidR="00372A42" w:rsidRPr="00E80A63" w:rsidRDefault="00372A42" w:rsidP="00BA0C40">
      <w:pPr>
        <w:pStyle w:val="ListParagraph"/>
        <w:numPr>
          <w:ilvl w:val="2"/>
          <w:numId w:val="8"/>
        </w:numPr>
        <w:spacing w:before="100" w:beforeAutospacing="1" w:after="100" w:afterAutospacing="1" w:line="293" w:lineRule="atLeast"/>
        <w:textAlignment w:val="baseline"/>
        <w:outlineLvl w:val="2"/>
        <w:rPr>
          <w:rFonts w:eastAsia="Times New Roman" w:cstheme="minorHAnsi"/>
          <w:b/>
          <w:iCs/>
          <w:bdr w:val="none" w:sz="0" w:space="0" w:color="auto" w:frame="1"/>
          <w:lang w:eastAsia="bs-Latn-BA"/>
        </w:rPr>
      </w:pPr>
      <w:r w:rsidRPr="00E80A63">
        <w:rPr>
          <w:rFonts w:eastAsia="Times New Roman" w:cstheme="minorHAnsi"/>
          <w:b/>
          <w:iCs/>
          <w:color w:val="548DD4" w:themeColor="text2" w:themeTint="99"/>
          <w:bdr w:val="none" w:sz="0" w:space="0" w:color="auto" w:frame="1"/>
          <w:lang w:eastAsia="bs-Latn-BA"/>
        </w:rPr>
        <w:t xml:space="preserve">Management </w:t>
      </w:r>
      <w:r w:rsidR="0034045D" w:rsidRPr="00E80A63">
        <w:rPr>
          <w:rFonts w:eastAsia="Times New Roman" w:cstheme="minorHAnsi"/>
          <w:b/>
          <w:iCs/>
          <w:color w:val="548DD4" w:themeColor="text2" w:themeTint="99"/>
          <w:bdr w:val="none" w:sz="0" w:space="0" w:color="auto" w:frame="1"/>
          <w:lang w:eastAsia="bs-Latn-BA"/>
        </w:rPr>
        <w:t xml:space="preserve">and </w:t>
      </w:r>
      <w:r w:rsidR="00A9712E" w:rsidRPr="00E80A63">
        <w:rPr>
          <w:rFonts w:eastAsia="Times New Roman" w:cstheme="minorHAnsi"/>
          <w:b/>
          <w:iCs/>
          <w:color w:val="548DD4" w:themeColor="text2" w:themeTint="99"/>
          <w:bdr w:val="none" w:sz="0" w:space="0" w:color="auto" w:frame="1"/>
          <w:lang w:eastAsia="bs-Latn-BA"/>
        </w:rPr>
        <w:t>o</w:t>
      </w:r>
      <w:r w:rsidR="0034045D" w:rsidRPr="00E80A63">
        <w:rPr>
          <w:rFonts w:eastAsia="Times New Roman" w:cstheme="minorHAnsi"/>
          <w:b/>
          <w:iCs/>
          <w:color w:val="548DD4" w:themeColor="text2" w:themeTint="99"/>
          <w:bdr w:val="none" w:sz="0" w:space="0" w:color="auto" w:frame="1"/>
          <w:lang w:eastAsia="bs-Latn-BA"/>
        </w:rPr>
        <w:t>rgani</w:t>
      </w:r>
      <w:r w:rsidR="00F3144F" w:rsidRPr="00E80A63">
        <w:rPr>
          <w:rFonts w:eastAsia="Times New Roman" w:cstheme="minorHAnsi"/>
          <w:b/>
          <w:iCs/>
          <w:color w:val="548DD4" w:themeColor="text2" w:themeTint="99"/>
          <w:bdr w:val="none" w:sz="0" w:space="0" w:color="auto" w:frame="1"/>
          <w:lang w:eastAsia="bs-Latn-BA"/>
        </w:rPr>
        <w:t>s</w:t>
      </w:r>
      <w:r w:rsidR="0034045D" w:rsidRPr="00E80A63">
        <w:rPr>
          <w:rFonts w:eastAsia="Times New Roman" w:cstheme="minorHAnsi"/>
          <w:b/>
          <w:iCs/>
          <w:color w:val="548DD4" w:themeColor="text2" w:themeTint="99"/>
          <w:bdr w:val="none" w:sz="0" w:space="0" w:color="auto" w:frame="1"/>
          <w:lang w:eastAsia="bs-Latn-BA"/>
        </w:rPr>
        <w:t>ational arrangements</w:t>
      </w:r>
    </w:p>
    <w:p w14:paraId="27A5CC3A" w14:textId="77777777" w:rsidR="0034045D" w:rsidRPr="00E80A63" w:rsidRDefault="0034045D" w:rsidP="0034045D">
      <w:pPr>
        <w:pStyle w:val="ListParagraph"/>
        <w:spacing w:after="0" w:line="293" w:lineRule="atLeast"/>
        <w:textAlignment w:val="baseline"/>
        <w:rPr>
          <w:rFonts w:eastAsia="Times New Roman" w:cstheme="minorHAnsi"/>
          <w:iCs/>
          <w:bdr w:val="none" w:sz="0" w:space="0" w:color="auto" w:frame="1"/>
          <w:lang w:eastAsia="bs-Latn-BA"/>
        </w:rPr>
      </w:pPr>
    </w:p>
    <w:p w14:paraId="4DF81C30" w14:textId="40F7975B" w:rsidR="00A9712E" w:rsidRPr="00E80A63" w:rsidRDefault="008E7598" w:rsidP="008E7598">
      <w:pPr>
        <w:spacing w:after="0" w:line="293" w:lineRule="atLeast"/>
        <w:jc w:val="both"/>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 xml:space="preserve">The </w:t>
      </w:r>
      <w:r w:rsidR="00FA1049" w:rsidRPr="00E80A63">
        <w:rPr>
          <w:rFonts w:eastAsia="Times New Roman" w:cstheme="minorHAnsi"/>
          <w:iCs/>
          <w:bdr w:val="none" w:sz="0" w:space="0" w:color="auto" w:frame="1"/>
          <w:lang w:eastAsia="bs-Latn-BA"/>
        </w:rPr>
        <w:t xml:space="preserve">EU STAR </w:t>
      </w:r>
      <w:r w:rsidR="005C6D73"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roject team consist</w:t>
      </w:r>
      <w:r w:rsidR="00A9712E" w:rsidRPr="00E80A63">
        <w:rPr>
          <w:rFonts w:eastAsia="Times New Roman" w:cstheme="minorHAnsi"/>
          <w:iCs/>
          <w:bdr w:val="none" w:sz="0" w:space="0" w:color="auto" w:frame="1"/>
          <w:lang w:eastAsia="bs-Latn-BA"/>
        </w:rPr>
        <w:t>ed</w:t>
      </w:r>
      <w:r w:rsidRPr="00E80A63">
        <w:rPr>
          <w:rFonts w:eastAsia="Times New Roman" w:cstheme="minorHAnsi"/>
          <w:iCs/>
          <w:bdr w:val="none" w:sz="0" w:space="0" w:color="auto" w:frame="1"/>
          <w:lang w:eastAsia="bs-Latn-BA"/>
        </w:rPr>
        <w:t xml:space="preserve"> of three core team members: Project Manager, Chief Ammunition Technical Officer and Project Associate. The Project Manager and core team members </w:t>
      </w:r>
      <w:r w:rsidR="00A9712E" w:rsidRPr="00E80A63">
        <w:rPr>
          <w:rFonts w:eastAsia="Times New Roman" w:cstheme="minorHAnsi"/>
          <w:iCs/>
          <w:bdr w:val="none" w:sz="0" w:space="0" w:color="auto" w:frame="1"/>
          <w:lang w:eastAsia="bs-Latn-BA"/>
        </w:rPr>
        <w:t xml:space="preserve">undertook </w:t>
      </w:r>
      <w:r w:rsidRPr="00E80A63">
        <w:rPr>
          <w:rFonts w:eastAsia="Times New Roman" w:cstheme="minorHAnsi"/>
          <w:iCs/>
          <w:bdr w:val="none" w:sz="0" w:space="0" w:color="auto" w:frame="1"/>
          <w:lang w:eastAsia="bs-Latn-BA"/>
        </w:rPr>
        <w:t xml:space="preserve">tasks directly attributable to the implementation of the </w:t>
      </w:r>
      <w:r w:rsidR="005C6D73"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 xml:space="preserve">roject. The Project Manager </w:t>
      </w:r>
      <w:r w:rsidR="00A9712E" w:rsidRPr="00E80A63">
        <w:rPr>
          <w:rFonts w:eastAsia="Times New Roman" w:cstheme="minorHAnsi"/>
          <w:iCs/>
          <w:bdr w:val="none" w:sz="0" w:space="0" w:color="auto" w:frame="1"/>
          <w:lang w:eastAsia="bs-Latn-BA"/>
        </w:rPr>
        <w:t xml:space="preserve">had </w:t>
      </w:r>
      <w:r w:rsidRPr="00E80A63">
        <w:rPr>
          <w:rFonts w:eastAsia="Times New Roman" w:cstheme="minorHAnsi"/>
          <w:iCs/>
          <w:bdr w:val="none" w:sz="0" w:space="0" w:color="auto" w:frame="1"/>
          <w:lang w:eastAsia="bs-Latn-BA"/>
        </w:rPr>
        <w:t xml:space="preserve">the authority to run the </w:t>
      </w:r>
      <w:r w:rsidR="00A9712E"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 xml:space="preserve">roject on a daily basis on behalf of UNDP and the responsibility to ensure that the </w:t>
      </w:r>
      <w:r w:rsidR="005C6D73"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roject produce</w:t>
      </w:r>
      <w:r w:rsidR="00A9712E" w:rsidRPr="00E80A63">
        <w:rPr>
          <w:rFonts w:eastAsia="Times New Roman" w:cstheme="minorHAnsi"/>
          <w:iCs/>
          <w:bdr w:val="none" w:sz="0" w:space="0" w:color="auto" w:frame="1"/>
          <w:lang w:eastAsia="bs-Latn-BA"/>
        </w:rPr>
        <w:t>d</w:t>
      </w:r>
      <w:r w:rsidRPr="00E80A63">
        <w:rPr>
          <w:rFonts w:eastAsia="Times New Roman" w:cstheme="minorHAnsi"/>
          <w:iCs/>
          <w:bdr w:val="none" w:sz="0" w:space="0" w:color="auto" w:frame="1"/>
          <w:lang w:eastAsia="bs-Latn-BA"/>
        </w:rPr>
        <w:t xml:space="preserve"> the required results</w:t>
      </w:r>
      <w:r w:rsidR="00A9712E" w:rsidRPr="00E80A63">
        <w:rPr>
          <w:rFonts w:eastAsia="Times New Roman" w:cstheme="minorHAnsi"/>
          <w:iCs/>
          <w:bdr w:val="none" w:sz="0" w:space="0" w:color="auto" w:frame="1"/>
          <w:lang w:eastAsia="bs-Latn-BA"/>
        </w:rPr>
        <w:t xml:space="preserve"> and</w:t>
      </w:r>
      <w:r w:rsidRPr="00E80A63">
        <w:rPr>
          <w:rFonts w:eastAsia="Times New Roman" w:cstheme="minorHAnsi"/>
          <w:iCs/>
          <w:bdr w:val="none" w:sz="0" w:space="0" w:color="auto" w:frame="1"/>
          <w:lang w:eastAsia="bs-Latn-BA"/>
        </w:rPr>
        <w:t xml:space="preserve"> </w:t>
      </w:r>
      <w:r w:rsidR="00A9712E" w:rsidRPr="00E80A63">
        <w:rPr>
          <w:rFonts w:eastAsia="Times New Roman" w:cstheme="minorHAnsi"/>
          <w:iCs/>
          <w:bdr w:val="none" w:sz="0" w:space="0" w:color="auto" w:frame="1"/>
          <w:lang w:eastAsia="bs-Latn-BA"/>
        </w:rPr>
        <w:t xml:space="preserve">was </w:t>
      </w:r>
      <w:r w:rsidRPr="00E80A63">
        <w:rPr>
          <w:rFonts w:eastAsia="Times New Roman" w:cstheme="minorHAnsi"/>
          <w:iCs/>
          <w:bdr w:val="none" w:sz="0" w:space="0" w:color="auto" w:frame="1"/>
          <w:lang w:eastAsia="bs-Latn-BA"/>
        </w:rPr>
        <w:t xml:space="preserve">capable of achieving the benefits </w:t>
      </w:r>
      <w:r w:rsidR="00A9712E" w:rsidRPr="00E80A63">
        <w:rPr>
          <w:rFonts w:eastAsia="Times New Roman" w:cstheme="minorHAnsi"/>
          <w:iCs/>
          <w:bdr w:val="none" w:sz="0" w:space="0" w:color="auto" w:frame="1"/>
          <w:lang w:eastAsia="bs-Latn-BA"/>
        </w:rPr>
        <w:t xml:space="preserve">outlined </w:t>
      </w:r>
      <w:r w:rsidRPr="00E80A63">
        <w:rPr>
          <w:rFonts w:eastAsia="Times New Roman" w:cstheme="minorHAnsi"/>
          <w:iCs/>
          <w:bdr w:val="none" w:sz="0" w:space="0" w:color="auto" w:frame="1"/>
          <w:lang w:eastAsia="bs-Latn-BA"/>
        </w:rPr>
        <w:t xml:space="preserve">in this </w:t>
      </w:r>
      <w:r w:rsidR="00A9712E" w:rsidRPr="00E80A63">
        <w:rPr>
          <w:rFonts w:eastAsia="Times New Roman" w:cstheme="minorHAnsi"/>
          <w:iCs/>
          <w:bdr w:val="none" w:sz="0" w:space="0" w:color="auto" w:frame="1"/>
          <w:lang w:eastAsia="bs-Latn-BA"/>
        </w:rPr>
        <w:t>report</w:t>
      </w:r>
      <w:r w:rsidRPr="00E80A63">
        <w:rPr>
          <w:rFonts w:eastAsia="Times New Roman" w:cstheme="minorHAnsi"/>
          <w:iCs/>
          <w:bdr w:val="none" w:sz="0" w:space="0" w:color="auto" w:frame="1"/>
          <w:lang w:eastAsia="bs-Latn-BA"/>
        </w:rPr>
        <w:t>. The Chief Ammunition Technical Officer support</w:t>
      </w:r>
      <w:r w:rsidR="00A9712E" w:rsidRPr="00E80A63">
        <w:rPr>
          <w:rFonts w:eastAsia="Times New Roman" w:cstheme="minorHAnsi"/>
          <w:iCs/>
          <w:bdr w:val="none" w:sz="0" w:space="0" w:color="auto" w:frame="1"/>
          <w:lang w:eastAsia="bs-Latn-BA"/>
        </w:rPr>
        <w:t>ed</w:t>
      </w:r>
      <w:r w:rsidRPr="00E80A63">
        <w:rPr>
          <w:rFonts w:eastAsia="Times New Roman" w:cstheme="minorHAnsi"/>
          <w:iCs/>
          <w:bdr w:val="none" w:sz="0" w:space="0" w:color="auto" w:frame="1"/>
          <w:lang w:eastAsia="bs-Latn-BA"/>
        </w:rPr>
        <w:t xml:space="preserve"> </w:t>
      </w:r>
      <w:r w:rsidR="00A9712E"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roject implementation and facilitate</w:t>
      </w:r>
      <w:r w:rsidR="00A9712E" w:rsidRPr="00E80A63">
        <w:rPr>
          <w:rFonts w:eastAsia="Times New Roman" w:cstheme="minorHAnsi"/>
          <w:iCs/>
          <w:bdr w:val="none" w:sz="0" w:space="0" w:color="auto" w:frame="1"/>
          <w:lang w:eastAsia="bs-Latn-BA"/>
        </w:rPr>
        <w:t>d</w:t>
      </w:r>
      <w:r w:rsidRPr="00E80A63">
        <w:rPr>
          <w:rFonts w:eastAsia="Times New Roman" w:cstheme="minorHAnsi"/>
          <w:iCs/>
          <w:bdr w:val="none" w:sz="0" w:space="0" w:color="auto" w:frame="1"/>
          <w:lang w:eastAsia="bs-Latn-BA"/>
        </w:rPr>
        <w:t xml:space="preserve"> </w:t>
      </w:r>
      <w:r w:rsidR="00A9712E" w:rsidRPr="00E80A63">
        <w:rPr>
          <w:rFonts w:eastAsia="Times New Roman" w:cstheme="minorHAnsi"/>
          <w:iCs/>
          <w:bdr w:val="none" w:sz="0" w:space="0" w:color="auto" w:frame="1"/>
          <w:lang w:eastAsia="bs-Latn-BA"/>
        </w:rPr>
        <w:t xml:space="preserve">the </w:t>
      </w:r>
      <w:r w:rsidRPr="00E80A63">
        <w:rPr>
          <w:rFonts w:eastAsia="Times New Roman" w:cstheme="minorHAnsi"/>
          <w:iCs/>
          <w:bdr w:val="none" w:sz="0" w:space="0" w:color="auto" w:frame="1"/>
          <w:lang w:eastAsia="bs-Latn-BA"/>
        </w:rPr>
        <w:t>establishment of sustainable monitoring and verification of the demilitari</w:t>
      </w:r>
      <w:r w:rsidR="00EE6B45" w:rsidRPr="00E80A63">
        <w:rPr>
          <w:rFonts w:eastAsia="Times New Roman" w:cstheme="minorHAnsi"/>
          <w:iCs/>
          <w:bdr w:val="none" w:sz="0" w:space="0" w:color="auto" w:frame="1"/>
          <w:lang w:eastAsia="bs-Latn-BA"/>
        </w:rPr>
        <w:t>s</w:t>
      </w:r>
      <w:r w:rsidRPr="00E80A63">
        <w:rPr>
          <w:rFonts w:eastAsia="Times New Roman" w:cstheme="minorHAnsi"/>
          <w:iCs/>
          <w:bdr w:val="none" w:sz="0" w:space="0" w:color="auto" w:frame="1"/>
          <w:lang w:eastAsia="bs-Latn-BA"/>
        </w:rPr>
        <w:t xml:space="preserve">ation process. </w:t>
      </w:r>
      <w:r w:rsidR="00A9712E" w:rsidRPr="00E80A63">
        <w:rPr>
          <w:rFonts w:eastAsia="Times New Roman" w:cstheme="minorHAnsi"/>
          <w:iCs/>
          <w:bdr w:val="none" w:sz="0" w:space="0" w:color="auto" w:frame="1"/>
          <w:lang w:eastAsia="bs-Latn-BA"/>
        </w:rPr>
        <w:t>The full-time Project Associate ensured o</w:t>
      </w:r>
      <w:r w:rsidRPr="00E80A63">
        <w:rPr>
          <w:rFonts w:eastAsia="Times New Roman" w:cstheme="minorHAnsi"/>
          <w:iCs/>
          <w:bdr w:val="none" w:sz="0" w:space="0" w:color="auto" w:frame="1"/>
          <w:lang w:eastAsia="bs-Latn-BA"/>
        </w:rPr>
        <w:t xml:space="preserve">verall financial, administrative and logistical support. In line with the UNDP quality management framework, </w:t>
      </w:r>
      <w:r w:rsidR="00A9712E" w:rsidRPr="00E80A63">
        <w:rPr>
          <w:rFonts w:eastAsia="Times New Roman" w:cstheme="minorHAnsi"/>
          <w:iCs/>
          <w:bdr w:val="none" w:sz="0" w:space="0" w:color="auto" w:frame="1"/>
          <w:lang w:eastAsia="bs-Latn-BA"/>
        </w:rPr>
        <w:t xml:space="preserve">the Sector Associate also </w:t>
      </w:r>
      <w:r w:rsidR="00E80A63" w:rsidRPr="00E80A63">
        <w:rPr>
          <w:rFonts w:eastAsia="Times New Roman" w:cstheme="minorHAnsi"/>
          <w:iCs/>
          <w:bdr w:val="none" w:sz="0" w:space="0" w:color="auto" w:frame="1"/>
          <w:lang w:eastAsia="bs-Latn-BA"/>
        </w:rPr>
        <w:t>aided</w:t>
      </w:r>
      <w:r w:rsidRPr="00E80A63">
        <w:rPr>
          <w:rFonts w:eastAsia="Times New Roman" w:cstheme="minorHAnsi"/>
          <w:iCs/>
          <w:bdr w:val="none" w:sz="0" w:space="0" w:color="auto" w:frame="1"/>
          <w:lang w:eastAsia="bs-Latn-BA"/>
        </w:rPr>
        <w:t xml:space="preserve"> </w:t>
      </w:r>
      <w:r w:rsidR="00A9712E" w:rsidRPr="00E80A63">
        <w:rPr>
          <w:rFonts w:eastAsia="Times New Roman" w:cstheme="minorHAnsi"/>
          <w:iCs/>
          <w:bdr w:val="none" w:sz="0" w:space="0" w:color="auto" w:frame="1"/>
          <w:lang w:eastAsia="bs-Latn-BA"/>
        </w:rPr>
        <w:t xml:space="preserve">in order </w:t>
      </w:r>
      <w:r w:rsidRPr="00E80A63">
        <w:rPr>
          <w:rFonts w:eastAsia="Times New Roman" w:cstheme="minorHAnsi"/>
          <w:iCs/>
          <w:bdr w:val="none" w:sz="0" w:space="0" w:color="auto" w:frame="1"/>
          <w:lang w:eastAsia="bs-Latn-BA"/>
        </w:rPr>
        <w:t xml:space="preserve">to ensure </w:t>
      </w:r>
      <w:r w:rsidR="00A9712E" w:rsidRPr="00E80A63">
        <w:rPr>
          <w:rFonts w:eastAsia="Times New Roman" w:cstheme="minorHAnsi"/>
          <w:iCs/>
          <w:bdr w:val="none" w:sz="0" w:space="0" w:color="auto" w:frame="1"/>
          <w:lang w:eastAsia="bs-Latn-BA"/>
        </w:rPr>
        <w:t xml:space="preserve">the </w:t>
      </w:r>
      <w:r w:rsidRPr="00E80A63">
        <w:rPr>
          <w:rFonts w:eastAsia="Times New Roman" w:cstheme="minorHAnsi"/>
          <w:iCs/>
          <w:bdr w:val="none" w:sz="0" w:space="0" w:color="auto" w:frame="1"/>
          <w:lang w:eastAsia="bs-Latn-BA"/>
        </w:rPr>
        <w:t xml:space="preserve">accuracy of accounting and financial reporting. </w:t>
      </w:r>
    </w:p>
    <w:p w14:paraId="34FC9F23" w14:textId="77777777" w:rsidR="00A9712E" w:rsidRPr="00E80A63" w:rsidRDefault="00A9712E" w:rsidP="008E7598">
      <w:pPr>
        <w:spacing w:after="0" w:line="293" w:lineRule="atLeast"/>
        <w:jc w:val="both"/>
        <w:textAlignment w:val="baseline"/>
        <w:rPr>
          <w:rFonts w:eastAsia="Times New Roman" w:cstheme="minorHAnsi"/>
          <w:iCs/>
          <w:bdr w:val="none" w:sz="0" w:space="0" w:color="auto" w:frame="1"/>
          <w:lang w:eastAsia="bs-Latn-BA"/>
        </w:rPr>
      </w:pPr>
    </w:p>
    <w:p w14:paraId="4887D77B" w14:textId="1F03D8B3" w:rsidR="006C7450" w:rsidRPr="00E80A63" w:rsidRDefault="008E7598" w:rsidP="008E7598">
      <w:pPr>
        <w:spacing w:after="0" w:line="293" w:lineRule="atLeast"/>
        <w:jc w:val="both"/>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 xml:space="preserve">In addition to overall coordination and supplementary to other UNDP projects relevant to the </w:t>
      </w:r>
      <w:r w:rsidR="005742E0" w:rsidRPr="00E80A63">
        <w:rPr>
          <w:rStyle w:val="fontstyle01"/>
          <w:rFonts w:asciiTheme="minorHAnsi" w:hAnsiTheme="minorHAnsi" w:cstheme="minorHAnsi"/>
        </w:rPr>
        <w:t xml:space="preserve">European Union </w:t>
      </w:r>
      <w:r w:rsidR="00A9712E" w:rsidRPr="00E80A63">
        <w:rPr>
          <w:rStyle w:val="fontstyle01"/>
          <w:rFonts w:asciiTheme="minorHAnsi" w:hAnsiTheme="minorHAnsi" w:cstheme="minorHAnsi"/>
        </w:rPr>
        <w:t>supported</w:t>
      </w:r>
      <w:r w:rsidR="005742E0" w:rsidRPr="00E80A63">
        <w:rPr>
          <w:rStyle w:val="fontstyle01"/>
          <w:rFonts w:asciiTheme="minorHAnsi" w:hAnsiTheme="minorHAnsi" w:cstheme="minorHAnsi"/>
        </w:rPr>
        <w:t xml:space="preserve"> </w:t>
      </w:r>
      <w:r w:rsidR="00FA1049" w:rsidRPr="00E80A63">
        <w:rPr>
          <w:rStyle w:val="fontstyle01"/>
          <w:rFonts w:asciiTheme="minorHAnsi" w:hAnsiTheme="minorHAnsi" w:cstheme="minorHAnsi"/>
        </w:rPr>
        <w:t>EU STAR</w:t>
      </w:r>
      <w:r w:rsidRPr="00E80A63">
        <w:rPr>
          <w:rFonts w:eastAsia="Times New Roman" w:cstheme="minorHAnsi"/>
          <w:iCs/>
          <w:bdr w:val="none" w:sz="0" w:space="0" w:color="auto" w:frame="1"/>
          <w:lang w:eastAsia="bs-Latn-BA"/>
        </w:rPr>
        <w:t xml:space="preserve"> </w:t>
      </w:r>
      <w:r w:rsidR="00A9712E"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roject, the Sector Leader coordinated and supported the Project Manager in managing the complex activity</w:t>
      </w:r>
      <w:r w:rsidR="00A9712E" w:rsidRPr="00E80A63">
        <w:rPr>
          <w:rFonts w:eastAsia="Times New Roman" w:cstheme="minorHAnsi"/>
          <w:iCs/>
          <w:bdr w:val="none" w:sz="0" w:space="0" w:color="auto" w:frame="1"/>
          <w:lang w:eastAsia="bs-Latn-BA"/>
        </w:rPr>
        <w:t xml:space="preserve"> in relation to the</w:t>
      </w:r>
      <w:r w:rsidRPr="00E80A63">
        <w:rPr>
          <w:rFonts w:eastAsia="Times New Roman" w:cstheme="minorHAnsi"/>
          <w:iCs/>
          <w:bdr w:val="none" w:sz="0" w:space="0" w:color="auto" w:frame="1"/>
          <w:lang w:eastAsia="bs-Latn-BA"/>
        </w:rPr>
        <w:t xml:space="preserve"> Risk Assessment of Ammunition Storage Sites against Local Communities</w:t>
      </w:r>
      <w:r w:rsidR="00785096" w:rsidRPr="00E80A63">
        <w:rPr>
          <w:rFonts w:eastAsia="Times New Roman" w:cstheme="minorHAnsi"/>
          <w:iCs/>
          <w:bdr w:val="none" w:sz="0" w:space="0" w:color="auto" w:frame="1"/>
          <w:lang w:eastAsia="bs-Latn-BA"/>
        </w:rPr>
        <w:t>. This was done</w:t>
      </w:r>
      <w:r w:rsidRPr="00E80A63">
        <w:rPr>
          <w:rFonts w:eastAsia="Times New Roman" w:cstheme="minorHAnsi"/>
          <w:iCs/>
          <w:bdr w:val="none" w:sz="0" w:space="0" w:color="auto" w:frame="1"/>
          <w:lang w:eastAsia="bs-Latn-BA"/>
        </w:rPr>
        <w:t xml:space="preserve"> through synergy with other UNDP sectors heavily involved in work with local communities across </w:t>
      </w:r>
      <w:r w:rsidR="00A9712E" w:rsidRPr="00E80A63">
        <w:rPr>
          <w:rFonts w:eastAsia="Times New Roman" w:cstheme="minorHAnsi"/>
          <w:iCs/>
          <w:bdr w:val="none" w:sz="0" w:space="0" w:color="auto" w:frame="1"/>
          <w:lang w:eastAsia="bs-Latn-BA"/>
        </w:rPr>
        <w:t xml:space="preserve">Bosnia and Herzegovina </w:t>
      </w:r>
      <w:r w:rsidR="00785096" w:rsidRPr="00E80A63">
        <w:rPr>
          <w:rFonts w:eastAsia="Times New Roman" w:cstheme="minorHAnsi"/>
          <w:iCs/>
          <w:bdr w:val="none" w:sz="0" w:space="0" w:color="auto" w:frame="1"/>
          <w:lang w:eastAsia="bs-Latn-BA"/>
        </w:rPr>
        <w:t xml:space="preserve">and </w:t>
      </w:r>
      <w:r w:rsidR="00A9712E" w:rsidRPr="00E80A63">
        <w:rPr>
          <w:rFonts w:eastAsia="Times New Roman" w:cstheme="minorHAnsi"/>
          <w:iCs/>
          <w:bdr w:val="none" w:sz="0" w:space="0" w:color="auto" w:frame="1"/>
          <w:lang w:eastAsia="bs-Latn-BA"/>
        </w:rPr>
        <w:t xml:space="preserve">through </w:t>
      </w:r>
      <w:r w:rsidRPr="00E80A63">
        <w:rPr>
          <w:rFonts w:eastAsia="Times New Roman" w:cstheme="minorHAnsi"/>
          <w:iCs/>
          <w:bdr w:val="none" w:sz="0" w:space="0" w:color="auto" w:frame="1"/>
          <w:lang w:eastAsia="bs-Latn-BA"/>
        </w:rPr>
        <w:t xml:space="preserve">respective projects </w:t>
      </w:r>
      <w:r w:rsidR="00785096" w:rsidRPr="00E80A63">
        <w:rPr>
          <w:rFonts w:eastAsia="Times New Roman" w:cstheme="minorHAnsi"/>
          <w:iCs/>
          <w:bdr w:val="none" w:sz="0" w:space="0" w:color="auto" w:frame="1"/>
          <w:lang w:eastAsia="bs-Latn-BA"/>
        </w:rPr>
        <w:t xml:space="preserve">with </w:t>
      </w:r>
      <w:r w:rsidRPr="00E80A63">
        <w:rPr>
          <w:rFonts w:eastAsia="Times New Roman" w:cstheme="minorHAnsi"/>
          <w:iCs/>
          <w:bdr w:val="none" w:sz="0" w:space="0" w:color="auto" w:frame="1"/>
          <w:lang w:eastAsia="bs-Latn-BA"/>
        </w:rPr>
        <w:t xml:space="preserve">particular </w:t>
      </w:r>
      <w:r w:rsidR="00785096" w:rsidRPr="00E80A63">
        <w:rPr>
          <w:rFonts w:eastAsia="Times New Roman" w:cstheme="minorHAnsi"/>
          <w:iCs/>
          <w:bdr w:val="none" w:sz="0" w:space="0" w:color="auto" w:frame="1"/>
          <w:lang w:eastAsia="bs-Latn-BA"/>
        </w:rPr>
        <w:t xml:space="preserve">relevance </w:t>
      </w:r>
      <w:r w:rsidRPr="00E80A63">
        <w:rPr>
          <w:rFonts w:eastAsia="Times New Roman" w:cstheme="minorHAnsi"/>
          <w:iCs/>
          <w:bdr w:val="none" w:sz="0" w:space="0" w:color="auto" w:frame="1"/>
          <w:lang w:eastAsia="bs-Latn-BA"/>
        </w:rPr>
        <w:t>to Disaster Risk Reduction.</w:t>
      </w:r>
    </w:p>
    <w:p w14:paraId="4FDFE177" w14:textId="77777777" w:rsidR="00A504E7" w:rsidRPr="00E80A63" w:rsidRDefault="00A504E7" w:rsidP="00A504E7">
      <w:pPr>
        <w:spacing w:after="0" w:line="293" w:lineRule="atLeast"/>
        <w:jc w:val="both"/>
        <w:textAlignment w:val="baseline"/>
        <w:rPr>
          <w:rFonts w:eastAsia="Times New Roman" w:cstheme="minorHAnsi"/>
          <w:iCs/>
          <w:bdr w:val="none" w:sz="0" w:space="0" w:color="auto" w:frame="1"/>
          <w:lang w:eastAsia="bs-Latn-BA"/>
        </w:rPr>
      </w:pPr>
    </w:p>
    <w:p w14:paraId="0F06AB81" w14:textId="184D64E5" w:rsidR="00104663" w:rsidRPr="00E80A63" w:rsidRDefault="00A504E7" w:rsidP="001222A2">
      <w:pPr>
        <w:spacing w:after="0" w:line="293" w:lineRule="atLeast"/>
        <w:jc w:val="both"/>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 xml:space="preserve">The </w:t>
      </w:r>
      <w:r w:rsidR="00785096" w:rsidRPr="00E80A63">
        <w:rPr>
          <w:rFonts w:eastAsia="Times New Roman" w:cstheme="minorHAnsi"/>
          <w:iCs/>
          <w:bdr w:val="none" w:sz="0" w:space="0" w:color="auto" w:frame="1"/>
          <w:lang w:eastAsia="bs-Latn-BA"/>
        </w:rPr>
        <w:t xml:space="preserve">project </w:t>
      </w:r>
      <w:r w:rsidRPr="00E80A63">
        <w:rPr>
          <w:rFonts w:eastAsia="Times New Roman" w:cstheme="minorHAnsi"/>
          <w:iCs/>
          <w:bdr w:val="none" w:sz="0" w:space="0" w:color="auto" w:frame="1"/>
          <w:lang w:eastAsia="bs-Latn-BA"/>
        </w:rPr>
        <w:t xml:space="preserve">decision-making process </w:t>
      </w:r>
      <w:r w:rsidR="00785096" w:rsidRPr="00E80A63">
        <w:rPr>
          <w:rFonts w:eastAsia="Times New Roman" w:cstheme="minorHAnsi"/>
          <w:iCs/>
          <w:bdr w:val="none" w:sz="0" w:space="0" w:color="auto" w:frame="1"/>
          <w:lang w:eastAsia="bs-Latn-BA"/>
        </w:rPr>
        <w:t>was</w:t>
      </w:r>
      <w:r w:rsidRPr="00E80A63">
        <w:rPr>
          <w:rFonts w:eastAsia="Times New Roman" w:cstheme="minorHAnsi"/>
          <w:iCs/>
          <w:bdr w:val="none" w:sz="0" w:space="0" w:color="auto" w:frame="1"/>
          <w:lang w:eastAsia="bs-Latn-BA"/>
        </w:rPr>
        <w:t xml:space="preserve"> quite efficient. </w:t>
      </w:r>
      <w:r w:rsidR="00785096" w:rsidRPr="00E80A63">
        <w:rPr>
          <w:rFonts w:eastAsia="Times New Roman" w:cstheme="minorHAnsi"/>
          <w:iCs/>
          <w:bdr w:val="none" w:sz="0" w:space="0" w:color="auto" w:frame="1"/>
          <w:lang w:eastAsia="bs-Latn-BA"/>
        </w:rPr>
        <w:t>The p</w:t>
      </w:r>
      <w:r w:rsidRPr="00E80A63">
        <w:rPr>
          <w:rFonts w:eastAsia="Times New Roman" w:cstheme="minorHAnsi"/>
          <w:iCs/>
          <w:bdr w:val="none" w:sz="0" w:space="0" w:color="auto" w:frame="1"/>
          <w:lang w:eastAsia="bs-Latn-BA"/>
        </w:rPr>
        <w:t xml:space="preserve">roject used a very democratic and consultative process, with the </w:t>
      </w:r>
      <w:r w:rsidR="00785096"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 xml:space="preserve">roject </w:t>
      </w:r>
      <w:r w:rsidR="00785096" w:rsidRPr="00E80A63">
        <w:rPr>
          <w:rFonts w:eastAsia="Times New Roman" w:cstheme="minorHAnsi"/>
          <w:iCs/>
          <w:bdr w:val="none" w:sz="0" w:space="0" w:color="auto" w:frame="1"/>
          <w:lang w:eastAsia="bs-Latn-BA"/>
        </w:rPr>
        <w:t>t</w:t>
      </w:r>
      <w:r w:rsidRPr="00E80A63">
        <w:rPr>
          <w:rFonts w:eastAsia="Times New Roman" w:cstheme="minorHAnsi"/>
          <w:iCs/>
          <w:bdr w:val="none" w:sz="0" w:space="0" w:color="auto" w:frame="1"/>
          <w:lang w:eastAsia="bs-Latn-BA"/>
        </w:rPr>
        <w:t xml:space="preserve">eam responsible for the day-to-day </w:t>
      </w:r>
      <w:r w:rsidR="00785096" w:rsidRPr="00E80A63">
        <w:rPr>
          <w:rFonts w:eastAsia="Times New Roman" w:cstheme="minorHAnsi"/>
          <w:iCs/>
          <w:bdr w:val="none" w:sz="0" w:space="0" w:color="auto" w:frame="1"/>
          <w:lang w:eastAsia="bs-Latn-BA"/>
        </w:rPr>
        <w:t>p</w:t>
      </w:r>
      <w:r w:rsidRPr="00E80A63">
        <w:rPr>
          <w:rFonts w:eastAsia="Times New Roman" w:cstheme="minorHAnsi"/>
          <w:iCs/>
          <w:bdr w:val="none" w:sz="0" w:space="0" w:color="auto" w:frame="1"/>
          <w:lang w:eastAsia="bs-Latn-BA"/>
        </w:rPr>
        <w:t>roject management.</w:t>
      </w:r>
      <w:r w:rsidR="00FA1049" w:rsidRPr="00E80A63">
        <w:rPr>
          <w:rFonts w:eastAsia="Times New Roman" w:cstheme="minorHAnsi"/>
          <w:iCs/>
          <w:bdr w:val="none" w:sz="0" w:space="0" w:color="auto" w:frame="1"/>
          <w:lang w:eastAsia="bs-Latn-BA"/>
        </w:rPr>
        <w:t xml:space="preserve"> </w:t>
      </w:r>
      <w:r w:rsidR="001222A2" w:rsidRPr="00E80A63">
        <w:rPr>
          <w:rFonts w:eastAsia="Times New Roman" w:cstheme="minorHAnsi"/>
          <w:iCs/>
          <w:bdr w:val="none" w:sz="0" w:space="0" w:color="auto" w:frame="1"/>
          <w:lang w:eastAsia="bs-Latn-BA"/>
        </w:rPr>
        <w:t xml:space="preserve">The Project Board </w:t>
      </w:r>
      <w:r w:rsidR="00785096" w:rsidRPr="00E80A63">
        <w:rPr>
          <w:rFonts w:eastAsia="Times New Roman" w:cstheme="minorHAnsi"/>
          <w:iCs/>
          <w:bdr w:val="none" w:sz="0" w:space="0" w:color="auto" w:frame="1"/>
          <w:lang w:eastAsia="bs-Latn-BA"/>
        </w:rPr>
        <w:t xml:space="preserve">was </w:t>
      </w:r>
      <w:r w:rsidR="001222A2" w:rsidRPr="00E80A63">
        <w:rPr>
          <w:rFonts w:eastAsia="Times New Roman" w:cstheme="minorHAnsi"/>
          <w:iCs/>
          <w:bdr w:val="none" w:sz="0" w:space="0" w:color="auto" w:frame="1"/>
          <w:lang w:eastAsia="bs-Latn-BA"/>
        </w:rPr>
        <w:t xml:space="preserve">the group responsible for making management decisions </w:t>
      </w:r>
      <w:r w:rsidR="00FA1049" w:rsidRPr="00E80A63">
        <w:rPr>
          <w:rFonts w:eastAsia="Times New Roman" w:cstheme="minorHAnsi"/>
          <w:iCs/>
          <w:bdr w:val="none" w:sz="0" w:space="0" w:color="auto" w:frame="1"/>
          <w:lang w:eastAsia="bs-Latn-BA"/>
        </w:rPr>
        <w:t xml:space="preserve">on the project </w:t>
      </w:r>
      <w:r w:rsidR="00785096" w:rsidRPr="00E80A63">
        <w:rPr>
          <w:rFonts w:eastAsia="Times New Roman" w:cstheme="minorHAnsi"/>
          <w:iCs/>
          <w:bdr w:val="none" w:sz="0" w:space="0" w:color="auto" w:frame="1"/>
          <w:lang w:eastAsia="bs-Latn-BA"/>
        </w:rPr>
        <w:t>through consensus</w:t>
      </w:r>
      <w:r w:rsidR="001222A2" w:rsidRPr="00E80A63">
        <w:rPr>
          <w:rFonts w:eastAsia="Times New Roman" w:cstheme="minorHAnsi"/>
          <w:iCs/>
          <w:bdr w:val="none" w:sz="0" w:space="0" w:color="auto" w:frame="1"/>
          <w:lang w:eastAsia="bs-Latn-BA"/>
        </w:rPr>
        <w:t xml:space="preserve">. Its scope of work included programme oversight </w:t>
      </w:r>
      <w:r w:rsidR="00785096" w:rsidRPr="00E80A63">
        <w:rPr>
          <w:rFonts w:eastAsia="Times New Roman" w:cstheme="minorHAnsi"/>
          <w:iCs/>
          <w:bdr w:val="none" w:sz="0" w:space="0" w:color="auto" w:frame="1"/>
          <w:lang w:eastAsia="bs-Latn-BA"/>
        </w:rPr>
        <w:t>and</w:t>
      </w:r>
      <w:r w:rsidR="001222A2" w:rsidRPr="00E80A63">
        <w:rPr>
          <w:rFonts w:eastAsia="Times New Roman" w:cstheme="minorHAnsi"/>
          <w:iCs/>
          <w:bdr w:val="none" w:sz="0" w:space="0" w:color="auto" w:frame="1"/>
          <w:lang w:eastAsia="bs-Latn-BA"/>
        </w:rPr>
        <w:t xml:space="preserve"> regular review of </w:t>
      </w:r>
      <w:r w:rsidR="00785096" w:rsidRPr="00E80A63">
        <w:rPr>
          <w:rFonts w:eastAsia="Times New Roman" w:cstheme="minorHAnsi"/>
          <w:iCs/>
          <w:bdr w:val="none" w:sz="0" w:space="0" w:color="auto" w:frame="1"/>
          <w:lang w:eastAsia="bs-Latn-BA"/>
        </w:rPr>
        <w:t xml:space="preserve">the </w:t>
      </w:r>
      <w:r w:rsidR="001222A2" w:rsidRPr="00E80A63">
        <w:rPr>
          <w:rFonts w:eastAsia="Times New Roman" w:cstheme="minorHAnsi"/>
          <w:iCs/>
          <w:bdr w:val="none" w:sz="0" w:space="0" w:color="auto" w:frame="1"/>
          <w:lang w:eastAsia="bs-Latn-BA"/>
        </w:rPr>
        <w:t xml:space="preserve">work plans, reports and procedures submitted by the </w:t>
      </w:r>
      <w:r w:rsidR="00785096" w:rsidRPr="00E80A63">
        <w:rPr>
          <w:rFonts w:eastAsia="Times New Roman" w:cstheme="minorHAnsi"/>
          <w:iCs/>
          <w:bdr w:val="none" w:sz="0" w:space="0" w:color="auto" w:frame="1"/>
          <w:lang w:eastAsia="bs-Latn-BA"/>
        </w:rPr>
        <w:t>p</w:t>
      </w:r>
      <w:r w:rsidR="001222A2" w:rsidRPr="00E80A63">
        <w:rPr>
          <w:rFonts w:eastAsia="Times New Roman" w:cstheme="minorHAnsi"/>
          <w:iCs/>
          <w:bdr w:val="none" w:sz="0" w:space="0" w:color="auto" w:frame="1"/>
          <w:lang w:eastAsia="bs-Latn-BA"/>
        </w:rPr>
        <w:t xml:space="preserve">roject team. The Project Board comprised of representatives of </w:t>
      </w:r>
      <w:r w:rsidR="00785096" w:rsidRPr="00E80A63">
        <w:rPr>
          <w:rFonts w:eastAsia="Times New Roman" w:cstheme="minorHAnsi"/>
          <w:iCs/>
          <w:bdr w:val="none" w:sz="0" w:space="0" w:color="auto" w:frame="1"/>
          <w:lang w:eastAsia="bs-Latn-BA"/>
        </w:rPr>
        <w:t xml:space="preserve">the </w:t>
      </w:r>
      <w:r w:rsidR="001222A2" w:rsidRPr="00E80A63">
        <w:rPr>
          <w:rFonts w:eastAsia="Times New Roman" w:cstheme="minorHAnsi"/>
          <w:iCs/>
          <w:bdr w:val="none" w:sz="0" w:space="0" w:color="auto" w:frame="1"/>
          <w:lang w:eastAsia="bs-Latn-BA"/>
        </w:rPr>
        <w:t xml:space="preserve">Ministry of Defence </w:t>
      </w:r>
      <w:r w:rsidR="00785096" w:rsidRPr="00E80A63">
        <w:rPr>
          <w:rFonts w:eastAsia="Times New Roman" w:cstheme="minorHAnsi"/>
          <w:iCs/>
          <w:bdr w:val="none" w:sz="0" w:space="0" w:color="auto" w:frame="1"/>
          <w:lang w:eastAsia="bs-Latn-BA"/>
        </w:rPr>
        <w:t xml:space="preserve">and the </w:t>
      </w:r>
      <w:r w:rsidR="00E80A63" w:rsidRPr="00E80A63">
        <w:rPr>
          <w:rFonts w:eastAsia="Times New Roman" w:cstheme="minorHAnsi"/>
          <w:iCs/>
          <w:bdr w:val="none" w:sz="0" w:space="0" w:color="auto" w:frame="1"/>
          <w:lang w:eastAsia="bs-Latn-BA"/>
        </w:rPr>
        <w:t>Armed Forces</w:t>
      </w:r>
      <w:r w:rsidR="00785096" w:rsidRPr="00E80A63">
        <w:rPr>
          <w:rFonts w:eastAsia="Times New Roman" w:cstheme="minorHAnsi"/>
          <w:iCs/>
          <w:bdr w:val="none" w:sz="0" w:space="0" w:color="auto" w:frame="1"/>
          <w:lang w:eastAsia="bs-Latn-BA"/>
        </w:rPr>
        <w:t xml:space="preserve"> of</w:t>
      </w:r>
      <w:r w:rsidR="001222A2" w:rsidRPr="00E80A63">
        <w:rPr>
          <w:rFonts w:eastAsia="Times New Roman" w:cstheme="minorHAnsi"/>
          <w:iCs/>
          <w:bdr w:val="none" w:sz="0" w:space="0" w:color="auto" w:frame="1"/>
          <w:lang w:eastAsia="bs-Latn-BA"/>
        </w:rPr>
        <w:t xml:space="preserve"> </w:t>
      </w:r>
      <w:r w:rsidR="00785096" w:rsidRPr="00E80A63">
        <w:rPr>
          <w:rFonts w:eastAsia="Times New Roman" w:cstheme="minorHAnsi"/>
          <w:iCs/>
          <w:bdr w:val="none" w:sz="0" w:space="0" w:color="auto" w:frame="1"/>
          <w:lang w:eastAsia="bs-Latn-BA"/>
        </w:rPr>
        <w:t>Bosnia and Herzegovina</w:t>
      </w:r>
      <w:r w:rsidR="001222A2" w:rsidRPr="00E80A63">
        <w:rPr>
          <w:rFonts w:eastAsia="Times New Roman" w:cstheme="minorHAnsi"/>
          <w:iCs/>
          <w:bdr w:val="none" w:sz="0" w:space="0" w:color="auto" w:frame="1"/>
          <w:lang w:eastAsia="bs-Latn-BA"/>
        </w:rPr>
        <w:t xml:space="preserve">, </w:t>
      </w:r>
      <w:r w:rsidR="00785096" w:rsidRPr="00E80A63">
        <w:rPr>
          <w:rFonts w:eastAsia="Times New Roman" w:cstheme="minorHAnsi"/>
          <w:iCs/>
          <w:bdr w:val="none" w:sz="0" w:space="0" w:color="auto" w:frame="1"/>
          <w:lang w:eastAsia="bs-Latn-BA"/>
        </w:rPr>
        <w:t xml:space="preserve">the </w:t>
      </w:r>
      <w:r w:rsidR="001222A2" w:rsidRPr="00E80A63">
        <w:rPr>
          <w:rFonts w:eastAsia="Times New Roman" w:cstheme="minorHAnsi"/>
          <w:iCs/>
          <w:bdr w:val="none" w:sz="0" w:space="0" w:color="auto" w:frame="1"/>
          <w:lang w:eastAsia="bs-Latn-BA"/>
        </w:rPr>
        <w:t xml:space="preserve">Ministry of Security </w:t>
      </w:r>
      <w:r w:rsidR="00785096" w:rsidRPr="00E80A63">
        <w:rPr>
          <w:rFonts w:eastAsia="Times New Roman" w:cstheme="minorHAnsi"/>
          <w:iCs/>
          <w:bdr w:val="none" w:sz="0" w:space="0" w:color="auto" w:frame="1"/>
          <w:lang w:eastAsia="bs-Latn-BA"/>
        </w:rPr>
        <w:t xml:space="preserve">of Bosnia and Herzegovina </w:t>
      </w:r>
      <w:r w:rsidR="001222A2" w:rsidRPr="00E80A63">
        <w:rPr>
          <w:rFonts w:eastAsia="Times New Roman" w:cstheme="minorHAnsi"/>
          <w:iCs/>
          <w:bdr w:val="none" w:sz="0" w:space="0" w:color="auto" w:frame="1"/>
          <w:lang w:eastAsia="bs-Latn-BA"/>
        </w:rPr>
        <w:t xml:space="preserve">(SALW Coordination Board </w:t>
      </w:r>
      <w:r w:rsidR="00785096" w:rsidRPr="00E80A63">
        <w:rPr>
          <w:rFonts w:eastAsia="Times New Roman" w:cstheme="minorHAnsi"/>
          <w:iCs/>
          <w:bdr w:val="none" w:sz="0" w:space="0" w:color="auto" w:frame="1"/>
          <w:lang w:eastAsia="bs-Latn-BA"/>
        </w:rPr>
        <w:t>m</w:t>
      </w:r>
      <w:r w:rsidR="001222A2" w:rsidRPr="00E80A63">
        <w:rPr>
          <w:rFonts w:eastAsia="Times New Roman" w:cstheme="minorHAnsi"/>
          <w:iCs/>
          <w:bdr w:val="none" w:sz="0" w:space="0" w:color="auto" w:frame="1"/>
          <w:lang w:eastAsia="bs-Latn-BA"/>
        </w:rPr>
        <w:t xml:space="preserve">ember), EUFOR, </w:t>
      </w:r>
      <w:r w:rsidR="00FA1049" w:rsidRPr="00E80A63">
        <w:rPr>
          <w:rFonts w:eastAsia="Times New Roman" w:cstheme="minorHAnsi"/>
          <w:iCs/>
          <w:bdr w:val="none" w:sz="0" w:space="0" w:color="auto" w:frame="1"/>
          <w:lang w:eastAsia="bs-Latn-BA"/>
        </w:rPr>
        <w:t xml:space="preserve">the </w:t>
      </w:r>
      <w:r w:rsidR="001222A2" w:rsidRPr="00E80A63">
        <w:rPr>
          <w:rFonts w:eastAsia="Times New Roman" w:cstheme="minorHAnsi"/>
          <w:iCs/>
          <w:bdr w:val="none" w:sz="0" w:space="0" w:color="auto" w:frame="1"/>
          <w:lang w:eastAsia="bs-Latn-BA"/>
        </w:rPr>
        <w:t xml:space="preserve">Delegation of </w:t>
      </w:r>
      <w:r w:rsidR="00FA1049" w:rsidRPr="00E80A63">
        <w:rPr>
          <w:rFonts w:eastAsia="Times New Roman" w:cstheme="minorHAnsi"/>
          <w:iCs/>
          <w:bdr w:val="none" w:sz="0" w:space="0" w:color="auto" w:frame="1"/>
          <w:lang w:eastAsia="bs-Latn-BA"/>
        </w:rPr>
        <w:t xml:space="preserve">the </w:t>
      </w:r>
      <w:r w:rsidR="001222A2" w:rsidRPr="00E80A63">
        <w:rPr>
          <w:rFonts w:eastAsia="Times New Roman" w:cstheme="minorHAnsi"/>
          <w:iCs/>
          <w:bdr w:val="none" w:sz="0" w:space="0" w:color="auto" w:frame="1"/>
          <w:lang w:eastAsia="bs-Latn-BA"/>
        </w:rPr>
        <w:t xml:space="preserve">European Union to </w:t>
      </w:r>
      <w:r w:rsidR="00785096" w:rsidRPr="00E80A63">
        <w:rPr>
          <w:rFonts w:eastAsia="Times New Roman" w:cstheme="minorHAnsi"/>
          <w:iCs/>
          <w:bdr w:val="none" w:sz="0" w:space="0" w:color="auto" w:frame="1"/>
          <w:lang w:eastAsia="bs-Latn-BA"/>
        </w:rPr>
        <w:t xml:space="preserve">Bosnia and Herzegovina </w:t>
      </w:r>
      <w:r w:rsidR="001222A2" w:rsidRPr="00E80A63">
        <w:rPr>
          <w:rFonts w:eastAsia="Times New Roman" w:cstheme="minorHAnsi"/>
          <w:iCs/>
          <w:bdr w:val="none" w:sz="0" w:space="0" w:color="auto" w:frame="1"/>
          <w:lang w:eastAsia="bs-Latn-BA"/>
        </w:rPr>
        <w:t>and UNDP.</w:t>
      </w:r>
    </w:p>
    <w:p w14:paraId="3F882082" w14:textId="77777777" w:rsidR="00A504E7" w:rsidRPr="00E80A63" w:rsidRDefault="00A504E7" w:rsidP="00BB4746">
      <w:pPr>
        <w:spacing w:after="0" w:line="293" w:lineRule="atLeast"/>
        <w:jc w:val="both"/>
        <w:textAlignment w:val="baseline"/>
        <w:rPr>
          <w:rFonts w:eastAsia="Times New Roman" w:cstheme="minorHAnsi"/>
          <w:iCs/>
          <w:bdr w:val="none" w:sz="0" w:space="0" w:color="auto" w:frame="1"/>
          <w:lang w:eastAsia="bs-Latn-BA"/>
        </w:rPr>
      </w:pPr>
    </w:p>
    <w:p w14:paraId="1E988831" w14:textId="43B145D3" w:rsidR="00BB4746" w:rsidRPr="00E80A63" w:rsidRDefault="009B61C3" w:rsidP="00BB4746">
      <w:pPr>
        <w:spacing w:after="0" w:line="293" w:lineRule="atLeast"/>
        <w:jc w:val="both"/>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T</w:t>
      </w:r>
      <w:r w:rsidR="00BB4746" w:rsidRPr="00E80A63">
        <w:rPr>
          <w:rFonts w:eastAsia="Times New Roman" w:cstheme="minorHAnsi"/>
          <w:iCs/>
          <w:bdr w:val="none" w:sz="0" w:space="0" w:color="auto" w:frame="1"/>
          <w:lang w:eastAsia="bs-Latn-BA"/>
        </w:rPr>
        <w:t xml:space="preserve">he </w:t>
      </w:r>
      <w:r w:rsidR="0050551F" w:rsidRPr="00E80A63">
        <w:rPr>
          <w:rFonts w:eastAsia="Times New Roman" w:cstheme="minorHAnsi"/>
          <w:iCs/>
          <w:bdr w:val="none" w:sz="0" w:space="0" w:color="auto" w:frame="1"/>
          <w:lang w:eastAsia="bs-Latn-BA"/>
        </w:rPr>
        <w:t>Project</w:t>
      </w:r>
      <w:r w:rsidR="00BB4746" w:rsidRPr="00E80A63">
        <w:rPr>
          <w:rFonts w:eastAsia="Times New Roman" w:cstheme="minorHAnsi"/>
          <w:iCs/>
          <w:bdr w:val="none" w:sz="0" w:space="0" w:color="auto" w:frame="1"/>
          <w:lang w:eastAsia="bs-Latn-BA"/>
        </w:rPr>
        <w:t xml:space="preserve"> Board set an example by making decisions through consensus. </w:t>
      </w:r>
      <w:r w:rsidR="00785096" w:rsidRPr="00E80A63">
        <w:rPr>
          <w:rFonts w:eastAsia="Times New Roman" w:cstheme="minorHAnsi"/>
          <w:iCs/>
          <w:bdr w:val="none" w:sz="0" w:space="0" w:color="auto" w:frame="1"/>
          <w:lang w:eastAsia="bs-Latn-BA"/>
        </w:rPr>
        <w:t>Over the</w:t>
      </w:r>
      <w:r w:rsidR="00BB4746" w:rsidRPr="00E80A63">
        <w:rPr>
          <w:rFonts w:eastAsia="Times New Roman" w:cstheme="minorHAnsi"/>
          <w:iCs/>
          <w:bdr w:val="none" w:sz="0" w:space="0" w:color="auto" w:frame="1"/>
          <w:lang w:eastAsia="bs-Latn-BA"/>
        </w:rPr>
        <w:t xml:space="preserve"> 30</w:t>
      </w:r>
      <w:r w:rsidR="00620BFA" w:rsidRPr="00E80A63">
        <w:rPr>
          <w:rFonts w:eastAsia="Times New Roman" w:cstheme="minorHAnsi"/>
          <w:iCs/>
          <w:bdr w:val="none" w:sz="0" w:space="0" w:color="auto" w:frame="1"/>
          <w:lang w:eastAsia="bs-Latn-BA"/>
        </w:rPr>
        <w:t>-</w:t>
      </w:r>
      <w:r w:rsidR="00BB4746" w:rsidRPr="00E80A63">
        <w:rPr>
          <w:rFonts w:eastAsia="Times New Roman" w:cstheme="minorHAnsi"/>
          <w:iCs/>
          <w:bdr w:val="none" w:sz="0" w:space="0" w:color="auto" w:frame="1"/>
          <w:lang w:eastAsia="bs-Latn-BA"/>
        </w:rPr>
        <w:t xml:space="preserve">month </w:t>
      </w:r>
      <w:r w:rsidR="00785096" w:rsidRPr="00E80A63">
        <w:rPr>
          <w:rFonts w:eastAsia="Times New Roman" w:cstheme="minorHAnsi"/>
          <w:iCs/>
          <w:bdr w:val="none" w:sz="0" w:space="0" w:color="auto" w:frame="1"/>
          <w:lang w:eastAsia="bs-Latn-BA"/>
        </w:rPr>
        <w:t xml:space="preserve">duration </w:t>
      </w:r>
      <w:r w:rsidR="00BB4746" w:rsidRPr="00E80A63">
        <w:rPr>
          <w:rFonts w:eastAsia="Times New Roman" w:cstheme="minorHAnsi"/>
          <w:iCs/>
          <w:bdr w:val="none" w:sz="0" w:space="0" w:color="auto" w:frame="1"/>
          <w:lang w:eastAsia="bs-Latn-BA"/>
        </w:rPr>
        <w:t xml:space="preserve">of </w:t>
      </w:r>
      <w:r w:rsidR="00785096" w:rsidRPr="00E80A63">
        <w:rPr>
          <w:rFonts w:eastAsia="Times New Roman" w:cstheme="minorHAnsi"/>
          <w:iCs/>
          <w:bdr w:val="none" w:sz="0" w:space="0" w:color="auto" w:frame="1"/>
          <w:lang w:eastAsia="bs-Latn-BA"/>
        </w:rPr>
        <w:t>the p</w:t>
      </w:r>
      <w:r w:rsidR="0050551F" w:rsidRPr="00E80A63">
        <w:rPr>
          <w:rFonts w:eastAsia="Times New Roman" w:cstheme="minorHAnsi"/>
          <w:iCs/>
          <w:bdr w:val="none" w:sz="0" w:space="0" w:color="auto" w:frame="1"/>
          <w:lang w:eastAsia="bs-Latn-BA"/>
        </w:rPr>
        <w:t>roject</w:t>
      </w:r>
      <w:r w:rsidR="00785096" w:rsidRPr="00E80A63">
        <w:rPr>
          <w:rFonts w:eastAsia="Times New Roman" w:cstheme="minorHAnsi"/>
          <w:iCs/>
          <w:bdr w:val="none" w:sz="0" w:space="0" w:color="auto" w:frame="1"/>
          <w:lang w:eastAsia="bs-Latn-BA"/>
        </w:rPr>
        <w:t>,</w:t>
      </w:r>
      <w:r w:rsidR="00BB4746" w:rsidRPr="00E80A63">
        <w:rPr>
          <w:rFonts w:eastAsia="Times New Roman" w:cstheme="minorHAnsi"/>
          <w:iCs/>
          <w:bdr w:val="none" w:sz="0" w:space="0" w:color="auto" w:frame="1"/>
          <w:lang w:eastAsia="bs-Latn-BA"/>
        </w:rPr>
        <w:t xml:space="preserve"> </w:t>
      </w:r>
      <w:r w:rsidR="00EE082A" w:rsidRPr="00E80A63">
        <w:rPr>
          <w:rFonts w:eastAsia="Times New Roman" w:cstheme="minorHAnsi"/>
          <w:iCs/>
          <w:bdr w:val="none" w:sz="0" w:space="0" w:color="auto" w:frame="1"/>
          <w:lang w:eastAsia="bs-Latn-BA"/>
        </w:rPr>
        <w:t xml:space="preserve">the </w:t>
      </w:r>
      <w:r w:rsidR="0050551F" w:rsidRPr="00E80A63">
        <w:rPr>
          <w:rFonts w:eastAsia="Times New Roman" w:cstheme="minorHAnsi"/>
          <w:iCs/>
          <w:bdr w:val="none" w:sz="0" w:space="0" w:color="auto" w:frame="1"/>
          <w:lang w:eastAsia="bs-Latn-BA"/>
        </w:rPr>
        <w:t>Project</w:t>
      </w:r>
      <w:r w:rsidR="00BB4746" w:rsidRPr="00E80A63">
        <w:rPr>
          <w:rFonts w:eastAsia="Times New Roman" w:cstheme="minorHAnsi"/>
          <w:iCs/>
          <w:bdr w:val="none" w:sz="0" w:space="0" w:color="auto" w:frame="1"/>
          <w:lang w:eastAsia="bs-Latn-BA"/>
        </w:rPr>
        <w:t xml:space="preserve"> Board </w:t>
      </w:r>
      <w:r w:rsidR="00785096" w:rsidRPr="00E80A63">
        <w:rPr>
          <w:rFonts w:eastAsia="Times New Roman" w:cstheme="minorHAnsi"/>
          <w:iCs/>
          <w:bdr w:val="none" w:sz="0" w:space="0" w:color="auto" w:frame="1"/>
          <w:lang w:eastAsia="bs-Latn-BA"/>
        </w:rPr>
        <w:t>held seven</w:t>
      </w:r>
      <w:r w:rsidR="00BB4746" w:rsidRPr="00E80A63">
        <w:rPr>
          <w:rFonts w:eastAsia="Times New Roman" w:cstheme="minorHAnsi"/>
          <w:iCs/>
          <w:bdr w:val="none" w:sz="0" w:space="0" w:color="auto" w:frame="1"/>
          <w:lang w:eastAsia="bs-Latn-BA"/>
        </w:rPr>
        <w:t xml:space="preserve"> meetings</w:t>
      </w:r>
      <w:r w:rsidR="00785096" w:rsidRPr="00E80A63">
        <w:rPr>
          <w:rFonts w:eastAsia="Times New Roman" w:cstheme="minorHAnsi"/>
          <w:iCs/>
          <w:bdr w:val="none" w:sz="0" w:space="0" w:color="auto" w:frame="1"/>
          <w:lang w:eastAsia="bs-Latn-BA"/>
        </w:rPr>
        <w:t>. The</w:t>
      </w:r>
      <w:r w:rsidR="004944E5" w:rsidRPr="00E80A63">
        <w:rPr>
          <w:rFonts w:eastAsia="Times New Roman" w:cstheme="minorHAnsi"/>
          <w:iCs/>
          <w:bdr w:val="none" w:sz="0" w:space="0" w:color="auto" w:frame="1"/>
          <w:lang w:eastAsia="bs-Latn-BA"/>
        </w:rPr>
        <w:t xml:space="preserve"> fi</w:t>
      </w:r>
      <w:r w:rsidR="00BB4746" w:rsidRPr="00E80A63">
        <w:rPr>
          <w:rFonts w:eastAsia="Times New Roman" w:cstheme="minorHAnsi"/>
          <w:iCs/>
          <w:bdr w:val="none" w:sz="0" w:space="0" w:color="auto" w:frame="1"/>
          <w:lang w:eastAsia="bs-Latn-BA"/>
        </w:rPr>
        <w:t>r</w:t>
      </w:r>
      <w:r w:rsidR="004944E5" w:rsidRPr="00E80A63">
        <w:rPr>
          <w:rFonts w:eastAsia="Times New Roman" w:cstheme="minorHAnsi"/>
          <w:iCs/>
          <w:bdr w:val="none" w:sz="0" w:space="0" w:color="auto" w:frame="1"/>
          <w:lang w:eastAsia="bs-Latn-BA"/>
        </w:rPr>
        <w:t>s</w:t>
      </w:r>
      <w:r w:rsidR="00BB4746" w:rsidRPr="00E80A63">
        <w:rPr>
          <w:rFonts w:eastAsia="Times New Roman" w:cstheme="minorHAnsi"/>
          <w:iCs/>
          <w:bdr w:val="none" w:sz="0" w:space="0" w:color="auto" w:frame="1"/>
          <w:lang w:eastAsia="bs-Latn-BA"/>
        </w:rPr>
        <w:t xml:space="preserve">t </w:t>
      </w:r>
      <w:r w:rsidR="00620BFA" w:rsidRPr="00E80A63">
        <w:rPr>
          <w:rFonts w:eastAsia="Times New Roman" w:cstheme="minorHAnsi"/>
          <w:iCs/>
          <w:bdr w:val="none" w:sz="0" w:space="0" w:color="auto" w:frame="1"/>
          <w:lang w:eastAsia="bs-Latn-BA"/>
        </w:rPr>
        <w:t xml:space="preserve">was </w:t>
      </w:r>
      <w:r w:rsidR="00BB4746" w:rsidRPr="00E80A63">
        <w:rPr>
          <w:rFonts w:eastAsia="Times New Roman" w:cstheme="minorHAnsi"/>
          <w:iCs/>
          <w:bdr w:val="none" w:sz="0" w:space="0" w:color="auto" w:frame="1"/>
          <w:lang w:eastAsia="bs-Latn-BA"/>
        </w:rPr>
        <w:t xml:space="preserve">on </w:t>
      </w:r>
      <w:r w:rsidR="00785096" w:rsidRPr="00E80A63">
        <w:rPr>
          <w:rFonts w:eastAsia="Times New Roman" w:cstheme="minorHAnsi"/>
          <w:iCs/>
          <w:bdr w:val="none" w:sz="0" w:space="0" w:color="auto" w:frame="1"/>
          <w:lang w:eastAsia="bs-Latn-BA"/>
        </w:rPr>
        <w:t xml:space="preserve">5 </w:t>
      </w:r>
      <w:r w:rsidR="00BB4746" w:rsidRPr="00E80A63">
        <w:rPr>
          <w:rFonts w:eastAsia="Times New Roman" w:cstheme="minorHAnsi"/>
          <w:iCs/>
          <w:bdr w:val="none" w:sz="0" w:space="0" w:color="auto" w:frame="1"/>
          <w:lang w:eastAsia="bs-Latn-BA"/>
        </w:rPr>
        <w:t>July 2017 and the la</w:t>
      </w:r>
      <w:r w:rsidR="00822D12" w:rsidRPr="00E80A63">
        <w:rPr>
          <w:rFonts w:eastAsia="Times New Roman" w:cstheme="minorHAnsi"/>
          <w:iCs/>
          <w:bdr w:val="none" w:sz="0" w:space="0" w:color="auto" w:frame="1"/>
          <w:lang w:eastAsia="bs-Latn-BA"/>
        </w:rPr>
        <w:t>st</w:t>
      </w:r>
      <w:r w:rsidR="00BB4746" w:rsidRPr="00E80A63">
        <w:rPr>
          <w:rFonts w:eastAsia="Times New Roman" w:cstheme="minorHAnsi"/>
          <w:iCs/>
          <w:bdr w:val="none" w:sz="0" w:space="0" w:color="auto" w:frame="1"/>
          <w:lang w:eastAsia="bs-Latn-BA"/>
        </w:rPr>
        <w:t xml:space="preserve"> on </w:t>
      </w:r>
      <w:r w:rsidR="00785096" w:rsidRPr="00E80A63">
        <w:rPr>
          <w:rFonts w:eastAsia="Times New Roman" w:cstheme="minorHAnsi"/>
          <w:iCs/>
          <w:bdr w:val="none" w:sz="0" w:space="0" w:color="auto" w:frame="1"/>
          <w:lang w:eastAsia="bs-Latn-BA"/>
        </w:rPr>
        <w:t xml:space="preserve">4 </w:t>
      </w:r>
      <w:r w:rsidR="00BB4746" w:rsidRPr="00E80A63">
        <w:rPr>
          <w:rFonts w:eastAsia="Times New Roman" w:cstheme="minorHAnsi"/>
          <w:iCs/>
          <w:bdr w:val="none" w:sz="0" w:space="0" w:color="auto" w:frame="1"/>
          <w:lang w:eastAsia="bs-Latn-BA"/>
        </w:rPr>
        <w:t>October 2019</w:t>
      </w:r>
      <w:r w:rsidR="00C03500" w:rsidRPr="00E80A63">
        <w:rPr>
          <w:rFonts w:eastAsia="Times New Roman" w:cstheme="minorHAnsi"/>
          <w:iCs/>
          <w:bdr w:val="none" w:sz="0" w:space="0" w:color="auto" w:frame="1"/>
          <w:lang w:eastAsia="bs-Latn-BA"/>
        </w:rPr>
        <w:t xml:space="preserve">. The </w:t>
      </w:r>
      <w:r w:rsidR="0050551F" w:rsidRPr="00E80A63">
        <w:rPr>
          <w:rFonts w:eastAsia="Times New Roman" w:cstheme="minorHAnsi"/>
          <w:iCs/>
          <w:bdr w:val="none" w:sz="0" w:space="0" w:color="auto" w:frame="1"/>
          <w:lang w:eastAsia="bs-Latn-BA"/>
        </w:rPr>
        <w:t>Project</w:t>
      </w:r>
      <w:r w:rsidR="001F0FDC" w:rsidRPr="00E80A63">
        <w:rPr>
          <w:rFonts w:eastAsia="Times New Roman" w:cstheme="minorHAnsi"/>
          <w:iCs/>
          <w:bdr w:val="none" w:sz="0" w:space="0" w:color="auto" w:frame="1"/>
          <w:lang w:eastAsia="bs-Latn-BA"/>
        </w:rPr>
        <w:t xml:space="preserve"> Board</w:t>
      </w:r>
      <w:r w:rsidR="00477904" w:rsidRPr="00E80A63">
        <w:rPr>
          <w:rFonts w:eastAsia="Times New Roman" w:cstheme="minorHAnsi"/>
          <w:iCs/>
          <w:bdr w:val="none" w:sz="0" w:space="0" w:color="auto" w:frame="1"/>
          <w:lang w:eastAsia="bs-Latn-BA"/>
        </w:rPr>
        <w:t xml:space="preserve"> used</w:t>
      </w:r>
      <w:r w:rsidR="00822D12" w:rsidRPr="00E80A63">
        <w:rPr>
          <w:rFonts w:eastAsia="Times New Roman" w:cstheme="minorHAnsi"/>
          <w:iCs/>
          <w:bdr w:val="none" w:sz="0" w:space="0" w:color="auto" w:frame="1"/>
          <w:lang w:eastAsia="bs-Latn-BA"/>
        </w:rPr>
        <w:t xml:space="preserve"> to </w:t>
      </w:r>
      <w:r w:rsidR="00BB4746" w:rsidRPr="00E80A63">
        <w:rPr>
          <w:rFonts w:eastAsia="Times New Roman" w:cstheme="minorHAnsi"/>
          <w:iCs/>
          <w:bdr w:val="none" w:sz="0" w:space="0" w:color="auto" w:frame="1"/>
          <w:lang w:eastAsia="bs-Latn-BA"/>
        </w:rPr>
        <w:t>meet on</w:t>
      </w:r>
      <w:r w:rsidR="004944E5" w:rsidRPr="00E80A63">
        <w:rPr>
          <w:rFonts w:eastAsia="Times New Roman" w:cstheme="minorHAnsi"/>
          <w:iCs/>
          <w:bdr w:val="none" w:sz="0" w:space="0" w:color="auto" w:frame="1"/>
          <w:lang w:eastAsia="bs-Latn-BA"/>
        </w:rPr>
        <w:t xml:space="preserve"> a</w:t>
      </w:r>
      <w:r w:rsidR="00BB4746" w:rsidRPr="00E80A63">
        <w:rPr>
          <w:rFonts w:eastAsia="Times New Roman" w:cstheme="minorHAnsi"/>
          <w:iCs/>
          <w:bdr w:val="none" w:sz="0" w:space="0" w:color="auto" w:frame="1"/>
          <w:lang w:eastAsia="bs-Latn-BA"/>
        </w:rPr>
        <w:t xml:space="preserve"> quarterly basis.</w:t>
      </w:r>
      <w:r w:rsidR="00964CCA" w:rsidRPr="00E80A63">
        <w:rPr>
          <w:rFonts w:eastAsia="Times New Roman" w:cstheme="minorHAnsi"/>
          <w:iCs/>
          <w:bdr w:val="none" w:sz="0" w:space="0" w:color="auto" w:frame="1"/>
          <w:lang w:eastAsia="bs-Latn-BA"/>
        </w:rPr>
        <w:t xml:space="preserve"> </w:t>
      </w:r>
      <w:r w:rsidR="00477904" w:rsidRPr="00E80A63">
        <w:rPr>
          <w:rFonts w:eastAsia="Times New Roman" w:cstheme="minorHAnsi"/>
          <w:iCs/>
          <w:bdr w:val="none" w:sz="0" w:space="0" w:color="auto" w:frame="1"/>
          <w:lang w:eastAsia="bs-Latn-BA"/>
        </w:rPr>
        <w:t xml:space="preserve">It </w:t>
      </w:r>
      <w:r w:rsidR="00785096" w:rsidRPr="00E80A63">
        <w:rPr>
          <w:rFonts w:eastAsia="Times New Roman" w:cstheme="minorHAnsi"/>
          <w:iCs/>
          <w:bdr w:val="none" w:sz="0" w:space="0" w:color="auto" w:frame="1"/>
          <w:lang w:eastAsia="bs-Latn-BA"/>
        </w:rPr>
        <w:t xml:space="preserve">worked </w:t>
      </w:r>
      <w:r w:rsidR="00477904" w:rsidRPr="00E80A63">
        <w:rPr>
          <w:rFonts w:eastAsia="Times New Roman" w:cstheme="minorHAnsi"/>
          <w:iCs/>
          <w:bdr w:val="none" w:sz="0" w:space="0" w:color="auto" w:frame="1"/>
          <w:lang w:eastAsia="bs-Latn-BA"/>
        </w:rPr>
        <w:t>effectively and efficiently</w:t>
      </w:r>
      <w:r w:rsidR="00785096" w:rsidRPr="00E80A63">
        <w:rPr>
          <w:rFonts w:eastAsia="Times New Roman" w:cstheme="minorHAnsi"/>
          <w:iCs/>
          <w:bdr w:val="none" w:sz="0" w:space="0" w:color="auto" w:frame="1"/>
          <w:lang w:eastAsia="bs-Latn-BA"/>
        </w:rPr>
        <w:t xml:space="preserve"> to</w:t>
      </w:r>
      <w:r w:rsidR="00477904" w:rsidRPr="00E80A63">
        <w:rPr>
          <w:rFonts w:eastAsia="Times New Roman" w:cstheme="minorHAnsi"/>
          <w:iCs/>
          <w:bdr w:val="none" w:sz="0" w:space="0" w:color="auto" w:frame="1"/>
          <w:lang w:eastAsia="bs-Latn-BA"/>
        </w:rPr>
        <w:t xml:space="preserve"> </w:t>
      </w:r>
      <w:r w:rsidR="00785096" w:rsidRPr="00E80A63">
        <w:rPr>
          <w:rFonts w:eastAsia="Times New Roman" w:cstheme="minorHAnsi"/>
          <w:iCs/>
          <w:bdr w:val="none" w:sz="0" w:space="0" w:color="auto" w:frame="1"/>
          <w:lang w:eastAsia="bs-Latn-BA"/>
        </w:rPr>
        <w:t xml:space="preserve">ensure </w:t>
      </w:r>
      <w:r w:rsidR="00BB4746" w:rsidRPr="00E80A63">
        <w:rPr>
          <w:rFonts w:eastAsia="Times New Roman" w:cstheme="minorHAnsi"/>
          <w:iCs/>
          <w:bdr w:val="none" w:sz="0" w:space="0" w:color="auto" w:frame="1"/>
          <w:lang w:eastAsia="bs-Latn-BA"/>
        </w:rPr>
        <w:t xml:space="preserve">that the </w:t>
      </w:r>
      <w:r w:rsidR="0050551F" w:rsidRPr="00E80A63">
        <w:rPr>
          <w:rFonts w:eastAsia="Times New Roman" w:cstheme="minorHAnsi"/>
          <w:iCs/>
          <w:bdr w:val="none" w:sz="0" w:space="0" w:color="auto" w:frame="1"/>
          <w:lang w:eastAsia="bs-Latn-BA"/>
        </w:rPr>
        <w:t>Project</w:t>
      </w:r>
      <w:r w:rsidR="00BB4746" w:rsidRPr="00E80A63">
        <w:rPr>
          <w:rFonts w:eastAsia="Times New Roman" w:cstheme="minorHAnsi"/>
          <w:iCs/>
          <w:bdr w:val="none" w:sz="0" w:space="0" w:color="auto" w:frame="1"/>
          <w:lang w:eastAsia="bs-Latn-BA"/>
        </w:rPr>
        <w:t xml:space="preserve"> Annu</w:t>
      </w:r>
      <w:r w:rsidR="00964CCA" w:rsidRPr="00E80A63">
        <w:rPr>
          <w:rFonts w:eastAsia="Times New Roman" w:cstheme="minorHAnsi"/>
          <w:iCs/>
          <w:bdr w:val="none" w:sz="0" w:space="0" w:color="auto" w:frame="1"/>
          <w:lang w:eastAsia="bs-Latn-BA"/>
        </w:rPr>
        <w:t xml:space="preserve">al Plans </w:t>
      </w:r>
      <w:r w:rsidR="00785096" w:rsidRPr="00E80A63">
        <w:rPr>
          <w:rFonts w:eastAsia="Times New Roman" w:cstheme="minorHAnsi"/>
          <w:iCs/>
          <w:bdr w:val="none" w:sz="0" w:space="0" w:color="auto" w:frame="1"/>
          <w:lang w:eastAsia="bs-Latn-BA"/>
        </w:rPr>
        <w:t xml:space="preserve">were </w:t>
      </w:r>
      <w:r w:rsidR="00964CCA" w:rsidRPr="00E80A63">
        <w:rPr>
          <w:rFonts w:eastAsia="Times New Roman" w:cstheme="minorHAnsi"/>
          <w:iCs/>
          <w:bdr w:val="none" w:sz="0" w:space="0" w:color="auto" w:frame="1"/>
          <w:lang w:eastAsia="bs-Latn-BA"/>
        </w:rPr>
        <w:t>reviewed</w:t>
      </w:r>
      <w:r w:rsidR="00BB4746" w:rsidRPr="00E80A63">
        <w:rPr>
          <w:rFonts w:eastAsia="Times New Roman" w:cstheme="minorHAnsi"/>
          <w:iCs/>
          <w:bdr w:val="none" w:sz="0" w:space="0" w:color="auto" w:frame="1"/>
          <w:lang w:eastAsia="bs-Latn-BA"/>
        </w:rPr>
        <w:t xml:space="preserve"> and that the selection of </w:t>
      </w:r>
      <w:r w:rsidR="00785096" w:rsidRPr="00E80A63">
        <w:rPr>
          <w:rFonts w:eastAsia="Times New Roman" w:cstheme="minorHAnsi"/>
          <w:iCs/>
          <w:bdr w:val="none" w:sz="0" w:space="0" w:color="auto" w:frame="1"/>
          <w:lang w:eastAsia="bs-Latn-BA"/>
        </w:rPr>
        <w:t>p</w:t>
      </w:r>
      <w:r w:rsidR="0050551F" w:rsidRPr="00E80A63">
        <w:rPr>
          <w:rFonts w:eastAsia="Times New Roman" w:cstheme="minorHAnsi"/>
          <w:iCs/>
          <w:bdr w:val="none" w:sz="0" w:space="0" w:color="auto" w:frame="1"/>
          <w:lang w:eastAsia="bs-Latn-BA"/>
        </w:rPr>
        <w:t>roject</w:t>
      </w:r>
      <w:r w:rsidR="00BB4746" w:rsidRPr="00E80A63">
        <w:rPr>
          <w:rFonts w:eastAsia="Times New Roman" w:cstheme="minorHAnsi"/>
          <w:iCs/>
          <w:bdr w:val="none" w:sz="0" w:space="0" w:color="auto" w:frame="1"/>
          <w:lang w:eastAsia="bs-Latn-BA"/>
        </w:rPr>
        <w:t xml:space="preserve"> proposals </w:t>
      </w:r>
      <w:r w:rsidR="00785096" w:rsidRPr="00E80A63">
        <w:rPr>
          <w:rFonts w:eastAsia="Times New Roman" w:cstheme="minorHAnsi"/>
          <w:iCs/>
          <w:bdr w:val="none" w:sz="0" w:space="0" w:color="auto" w:frame="1"/>
          <w:lang w:eastAsia="bs-Latn-BA"/>
        </w:rPr>
        <w:t xml:space="preserve">was </w:t>
      </w:r>
      <w:r w:rsidR="00BB4746" w:rsidRPr="00E80A63">
        <w:rPr>
          <w:rFonts w:eastAsia="Times New Roman" w:cstheme="minorHAnsi"/>
          <w:iCs/>
          <w:bdr w:val="none" w:sz="0" w:space="0" w:color="auto" w:frame="1"/>
          <w:lang w:eastAsia="bs-Latn-BA"/>
        </w:rPr>
        <w:t>undertaken in a transparent manner</w:t>
      </w:r>
      <w:r w:rsidR="00785096" w:rsidRPr="00E80A63">
        <w:rPr>
          <w:rFonts w:eastAsia="Times New Roman" w:cstheme="minorHAnsi"/>
          <w:iCs/>
          <w:bdr w:val="none" w:sz="0" w:space="0" w:color="auto" w:frame="1"/>
          <w:lang w:eastAsia="bs-Latn-BA"/>
        </w:rPr>
        <w:t xml:space="preserve"> and</w:t>
      </w:r>
      <w:r w:rsidR="00BB4746" w:rsidRPr="00E80A63">
        <w:rPr>
          <w:rFonts w:eastAsia="Times New Roman" w:cstheme="minorHAnsi"/>
          <w:iCs/>
          <w:bdr w:val="none" w:sz="0" w:space="0" w:color="auto" w:frame="1"/>
          <w:lang w:eastAsia="bs-Latn-BA"/>
        </w:rPr>
        <w:t xml:space="preserve"> </w:t>
      </w:r>
      <w:r w:rsidR="00785096" w:rsidRPr="00E80A63">
        <w:rPr>
          <w:rFonts w:eastAsia="Times New Roman" w:cstheme="minorHAnsi"/>
          <w:iCs/>
          <w:bdr w:val="none" w:sz="0" w:space="0" w:color="auto" w:frame="1"/>
          <w:lang w:eastAsia="bs-Latn-BA"/>
        </w:rPr>
        <w:t xml:space="preserve">offered </w:t>
      </w:r>
      <w:r w:rsidR="00BB4746" w:rsidRPr="00E80A63">
        <w:rPr>
          <w:rFonts w:eastAsia="Times New Roman" w:cstheme="minorHAnsi"/>
          <w:iCs/>
          <w:bdr w:val="none" w:sz="0" w:space="0" w:color="auto" w:frame="1"/>
          <w:lang w:eastAsia="bs-Latn-BA"/>
        </w:rPr>
        <w:t>the best value for money</w:t>
      </w:r>
      <w:r w:rsidR="00785096" w:rsidRPr="00E80A63">
        <w:rPr>
          <w:rFonts w:eastAsia="Times New Roman" w:cstheme="minorHAnsi"/>
          <w:iCs/>
          <w:bdr w:val="none" w:sz="0" w:space="0" w:color="auto" w:frame="1"/>
          <w:lang w:eastAsia="bs-Latn-BA"/>
        </w:rPr>
        <w:t xml:space="preserve">, which is </w:t>
      </w:r>
      <w:r w:rsidR="00BB4746" w:rsidRPr="00E80A63">
        <w:rPr>
          <w:rFonts w:eastAsia="Times New Roman" w:cstheme="minorHAnsi"/>
          <w:iCs/>
          <w:bdr w:val="none" w:sz="0" w:space="0" w:color="auto" w:frame="1"/>
          <w:lang w:eastAsia="bs-Latn-BA"/>
        </w:rPr>
        <w:t xml:space="preserve">indicated </w:t>
      </w:r>
      <w:r w:rsidR="00952C9C" w:rsidRPr="00E80A63">
        <w:rPr>
          <w:rFonts w:eastAsia="Times New Roman" w:cstheme="minorHAnsi"/>
          <w:iCs/>
          <w:bdr w:val="none" w:sz="0" w:space="0" w:color="auto" w:frame="1"/>
          <w:lang w:eastAsia="bs-Latn-BA"/>
        </w:rPr>
        <w:t>in</w:t>
      </w:r>
      <w:r w:rsidR="00BB4746" w:rsidRPr="00E80A63">
        <w:rPr>
          <w:rFonts w:eastAsia="Times New Roman" w:cstheme="minorHAnsi"/>
          <w:iCs/>
          <w:bdr w:val="none" w:sz="0" w:space="0" w:color="auto" w:frame="1"/>
          <w:lang w:eastAsia="bs-Latn-BA"/>
        </w:rPr>
        <w:t xml:space="preserve"> the </w:t>
      </w:r>
      <w:r w:rsidR="00785096" w:rsidRPr="00E80A63">
        <w:rPr>
          <w:rFonts w:eastAsia="Times New Roman" w:cstheme="minorHAnsi"/>
          <w:iCs/>
          <w:bdr w:val="none" w:sz="0" w:space="0" w:color="auto" w:frame="1"/>
          <w:lang w:eastAsia="bs-Latn-BA"/>
        </w:rPr>
        <w:t xml:space="preserve">minutes of the </w:t>
      </w:r>
      <w:r w:rsidR="0050551F" w:rsidRPr="00E80A63">
        <w:rPr>
          <w:rFonts w:eastAsia="Times New Roman" w:cstheme="minorHAnsi"/>
          <w:iCs/>
          <w:bdr w:val="none" w:sz="0" w:space="0" w:color="auto" w:frame="1"/>
          <w:lang w:eastAsia="bs-Latn-BA"/>
        </w:rPr>
        <w:t>Project</w:t>
      </w:r>
      <w:r w:rsidR="00BB4746" w:rsidRPr="00E80A63">
        <w:rPr>
          <w:rFonts w:eastAsia="Times New Roman" w:cstheme="minorHAnsi"/>
          <w:iCs/>
          <w:bdr w:val="none" w:sz="0" w:space="0" w:color="auto" w:frame="1"/>
          <w:lang w:eastAsia="bs-Latn-BA"/>
        </w:rPr>
        <w:t xml:space="preserve"> Board </w:t>
      </w:r>
      <w:r w:rsidR="00104663" w:rsidRPr="00E80A63">
        <w:rPr>
          <w:rFonts w:eastAsia="Times New Roman" w:cstheme="minorHAnsi"/>
          <w:iCs/>
          <w:bdr w:val="none" w:sz="0" w:space="0" w:color="auto" w:frame="1"/>
          <w:lang w:eastAsia="bs-Latn-BA"/>
        </w:rPr>
        <w:t>meetings</w:t>
      </w:r>
      <w:r w:rsidR="00785096" w:rsidRPr="00E80A63">
        <w:rPr>
          <w:rFonts w:eastAsia="Times New Roman" w:cstheme="minorHAnsi"/>
          <w:iCs/>
          <w:bdr w:val="none" w:sz="0" w:space="0" w:color="auto" w:frame="1"/>
          <w:lang w:eastAsia="bs-Latn-BA"/>
        </w:rPr>
        <w:t xml:space="preserve"> and</w:t>
      </w:r>
      <w:r w:rsidR="00BB4746" w:rsidRPr="00E80A63">
        <w:rPr>
          <w:rFonts w:eastAsia="Times New Roman" w:cstheme="minorHAnsi"/>
          <w:iCs/>
          <w:bdr w:val="none" w:sz="0" w:space="0" w:color="auto" w:frame="1"/>
          <w:lang w:eastAsia="bs-Latn-BA"/>
        </w:rPr>
        <w:t xml:space="preserve"> reflect</w:t>
      </w:r>
      <w:r w:rsidR="00785096" w:rsidRPr="00E80A63">
        <w:rPr>
          <w:rFonts w:eastAsia="Times New Roman" w:cstheme="minorHAnsi"/>
          <w:iCs/>
          <w:bdr w:val="none" w:sz="0" w:space="0" w:color="auto" w:frame="1"/>
          <w:lang w:eastAsia="bs-Latn-BA"/>
        </w:rPr>
        <w:t>ed in the</w:t>
      </w:r>
      <w:r w:rsidR="00BB4746" w:rsidRPr="00E80A63">
        <w:rPr>
          <w:rFonts w:eastAsia="Times New Roman" w:cstheme="minorHAnsi"/>
          <w:iCs/>
          <w:bdr w:val="none" w:sz="0" w:space="0" w:color="auto" w:frame="1"/>
          <w:lang w:eastAsia="bs-Latn-BA"/>
        </w:rPr>
        <w:t xml:space="preserve"> critical observations </w:t>
      </w:r>
      <w:r w:rsidR="00785096" w:rsidRPr="00E80A63">
        <w:rPr>
          <w:rFonts w:eastAsia="Times New Roman" w:cstheme="minorHAnsi"/>
          <w:iCs/>
          <w:bdr w:val="none" w:sz="0" w:space="0" w:color="auto" w:frame="1"/>
          <w:lang w:eastAsia="bs-Latn-BA"/>
        </w:rPr>
        <w:t xml:space="preserve">made by members of the </w:t>
      </w:r>
      <w:r w:rsidR="0050551F" w:rsidRPr="00E80A63">
        <w:rPr>
          <w:rFonts w:eastAsia="Times New Roman" w:cstheme="minorHAnsi"/>
          <w:iCs/>
          <w:bdr w:val="none" w:sz="0" w:space="0" w:color="auto" w:frame="1"/>
          <w:lang w:eastAsia="bs-Latn-BA"/>
        </w:rPr>
        <w:t>Project</w:t>
      </w:r>
      <w:r w:rsidR="00104663" w:rsidRPr="00E80A63">
        <w:rPr>
          <w:rFonts w:eastAsia="Times New Roman" w:cstheme="minorHAnsi"/>
          <w:iCs/>
          <w:bdr w:val="none" w:sz="0" w:space="0" w:color="auto" w:frame="1"/>
          <w:lang w:eastAsia="bs-Latn-BA"/>
        </w:rPr>
        <w:t xml:space="preserve"> Board.</w:t>
      </w:r>
    </w:p>
    <w:p w14:paraId="5DB6045D" w14:textId="77777777" w:rsidR="00104663" w:rsidRPr="00E80A63" w:rsidRDefault="00104663" w:rsidP="00964CCA">
      <w:pPr>
        <w:spacing w:after="0" w:line="293" w:lineRule="atLeast"/>
        <w:jc w:val="both"/>
        <w:textAlignment w:val="baseline"/>
        <w:rPr>
          <w:rFonts w:eastAsia="Times New Roman" w:cstheme="minorHAnsi"/>
          <w:iCs/>
          <w:bdr w:val="none" w:sz="0" w:space="0" w:color="auto" w:frame="1"/>
          <w:lang w:eastAsia="bs-Latn-BA"/>
        </w:rPr>
      </w:pPr>
    </w:p>
    <w:p w14:paraId="7A0EE8FA" w14:textId="019E55EB" w:rsidR="00D24674" w:rsidRPr="00E80A63" w:rsidRDefault="00D24674" w:rsidP="00D24674">
      <w:pPr>
        <w:spacing w:after="0" w:line="293" w:lineRule="atLeast"/>
        <w:jc w:val="both"/>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The procurement process reflect</w:t>
      </w:r>
      <w:r w:rsidR="00620BFA" w:rsidRPr="00E80A63">
        <w:rPr>
          <w:rFonts w:eastAsia="Times New Roman" w:cstheme="minorHAnsi"/>
          <w:iCs/>
          <w:bdr w:val="none" w:sz="0" w:space="0" w:color="auto" w:frame="1"/>
          <w:lang w:eastAsia="bs-Latn-BA"/>
        </w:rPr>
        <w:t>ed</w:t>
      </w:r>
      <w:r w:rsidRPr="00E80A63">
        <w:rPr>
          <w:rFonts w:eastAsia="Times New Roman" w:cstheme="minorHAnsi"/>
          <w:iCs/>
          <w:bdr w:val="none" w:sz="0" w:space="0" w:color="auto" w:frame="1"/>
          <w:lang w:eastAsia="bs-Latn-BA"/>
        </w:rPr>
        <w:t xml:space="preserve"> the efficiency of the project, which was generally conducted in accordance with procedures agreed by the UNDP (UNDP methods for open and transparent </w:t>
      </w:r>
      <w:r w:rsidRPr="00E80A63">
        <w:rPr>
          <w:rFonts w:eastAsia="Times New Roman" w:cstheme="minorHAnsi"/>
          <w:iCs/>
          <w:bdr w:val="none" w:sz="0" w:space="0" w:color="auto" w:frame="1"/>
          <w:lang w:eastAsia="bs-Latn-BA"/>
        </w:rPr>
        <w:lastRenderedPageBreak/>
        <w:t>processes). Due diligence was observed effectively in these matters. No negative observations were found in the Project Progress Reports. Maintaining competitive procurement processes for hiring experts, consultants and other service providers led to cost-effectiveness through the selection of the best bidder and observation of appropriate procedures.</w:t>
      </w:r>
    </w:p>
    <w:p w14:paraId="2AD23B01" w14:textId="77777777" w:rsidR="00104663" w:rsidRPr="00E80A63" w:rsidRDefault="00104663" w:rsidP="00661C89">
      <w:pPr>
        <w:spacing w:after="0" w:line="293" w:lineRule="atLeast"/>
        <w:jc w:val="both"/>
        <w:textAlignment w:val="baseline"/>
        <w:rPr>
          <w:rFonts w:ascii="Calibri" w:eastAsia="Times New Roman" w:hAnsi="Calibri" w:cs="Calibri"/>
          <w:bdr w:val="none" w:sz="0" w:space="0" w:color="auto" w:frame="1"/>
        </w:rPr>
      </w:pPr>
    </w:p>
    <w:p w14:paraId="06FB07A6" w14:textId="312FB0AD" w:rsidR="00661C89" w:rsidRPr="00E80A63" w:rsidRDefault="00661C89" w:rsidP="00661C89">
      <w:pPr>
        <w:spacing w:after="0" w:line="293" w:lineRule="atLeast"/>
        <w:jc w:val="both"/>
        <w:textAlignment w:val="baseline"/>
        <w:rPr>
          <w:rFonts w:eastAsia="Times New Roman" w:cstheme="minorHAnsi"/>
        </w:rPr>
      </w:pPr>
      <w:r w:rsidRPr="00E80A63">
        <w:rPr>
          <w:rFonts w:eastAsia="Times New Roman" w:cstheme="minorHAnsi"/>
          <w:bdr w:val="none" w:sz="0" w:space="0" w:color="auto" w:frame="1"/>
        </w:rPr>
        <w:t xml:space="preserve">As this was a directly implemented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the </w:t>
      </w:r>
      <w:r w:rsidR="00D24674" w:rsidRPr="00E80A63">
        <w:rPr>
          <w:rFonts w:eastAsia="Times New Roman" w:cstheme="minorHAnsi"/>
          <w:bdr w:val="none" w:sz="0" w:space="0" w:color="auto" w:frame="1"/>
        </w:rPr>
        <w:t xml:space="preserve">project </w:t>
      </w:r>
      <w:r w:rsidRPr="00E80A63">
        <w:rPr>
          <w:rFonts w:eastAsia="Times New Roman" w:cstheme="minorHAnsi"/>
          <w:bdr w:val="none" w:sz="0" w:space="0" w:color="auto" w:frame="1"/>
        </w:rPr>
        <w:t xml:space="preserve">responsibility </w:t>
      </w:r>
      <w:r w:rsidR="00D24674" w:rsidRPr="00E80A63">
        <w:rPr>
          <w:rFonts w:eastAsia="Times New Roman" w:cstheme="minorHAnsi"/>
          <w:bdr w:val="none" w:sz="0" w:space="0" w:color="auto" w:frame="1"/>
        </w:rPr>
        <w:t xml:space="preserve">in terms of the </w:t>
      </w:r>
      <w:r w:rsidRPr="00E80A63">
        <w:rPr>
          <w:rFonts w:eastAsia="Times New Roman" w:cstheme="minorHAnsi"/>
          <w:bdr w:val="none" w:sz="0" w:space="0" w:color="auto" w:frame="1"/>
        </w:rPr>
        <w:t xml:space="preserve">achievement of its results lay with UNDP. </w:t>
      </w:r>
      <w:r w:rsidR="00D24674" w:rsidRPr="00E80A63">
        <w:rPr>
          <w:rFonts w:eastAsia="Times New Roman" w:cstheme="minorHAnsi"/>
          <w:bdr w:val="none" w:sz="0" w:space="0" w:color="auto" w:frame="1"/>
        </w:rPr>
        <w:t>The p</w:t>
      </w:r>
      <w:r w:rsidR="0050551F" w:rsidRPr="00E80A63">
        <w:rPr>
          <w:rFonts w:eastAsia="Times New Roman" w:cstheme="minorHAnsi"/>
          <w:bdr w:val="none" w:sz="0" w:space="0" w:color="auto" w:frame="1"/>
        </w:rPr>
        <w:t>roject</w:t>
      </w:r>
      <w:r w:rsidR="00BB1D5E" w:rsidRPr="00E80A63">
        <w:rPr>
          <w:rFonts w:eastAsia="Times New Roman" w:cstheme="minorHAnsi"/>
          <w:bdr w:val="none" w:sz="0" w:space="0" w:color="auto" w:frame="1"/>
        </w:rPr>
        <w:t xml:space="preserve"> design </w:t>
      </w:r>
      <w:r w:rsidR="00D24674" w:rsidRPr="00E80A63">
        <w:rPr>
          <w:rFonts w:eastAsia="Times New Roman" w:cstheme="minorHAnsi"/>
          <w:bdr w:val="none" w:sz="0" w:space="0" w:color="auto" w:frame="1"/>
        </w:rPr>
        <w:t xml:space="preserve">was </w:t>
      </w:r>
      <w:r w:rsidR="00BB1D5E" w:rsidRPr="00E80A63">
        <w:rPr>
          <w:rFonts w:eastAsia="Times New Roman" w:cstheme="minorHAnsi"/>
          <w:bdr w:val="none" w:sz="0" w:space="0" w:color="auto" w:frame="1"/>
        </w:rPr>
        <w:t xml:space="preserve">based on </w:t>
      </w:r>
      <w:r w:rsidR="00D24674" w:rsidRPr="00E80A63">
        <w:rPr>
          <w:rFonts w:eastAsia="Times New Roman" w:cstheme="minorHAnsi"/>
          <w:bdr w:val="none" w:sz="0" w:space="0" w:color="auto" w:frame="1"/>
        </w:rPr>
        <w:t xml:space="preserve">a </w:t>
      </w:r>
      <w:r w:rsidR="00BB1D5E" w:rsidRPr="00E80A63">
        <w:rPr>
          <w:rFonts w:eastAsia="Times New Roman" w:cstheme="minorHAnsi"/>
          <w:bdr w:val="none" w:sz="0" w:space="0" w:color="auto" w:frame="1"/>
        </w:rPr>
        <w:t xml:space="preserve">realistic and clear intervention logic that </w:t>
      </w:r>
      <w:r w:rsidR="00D24674" w:rsidRPr="00E80A63">
        <w:rPr>
          <w:rFonts w:eastAsia="Times New Roman" w:cstheme="minorHAnsi"/>
          <w:bdr w:val="none" w:sz="0" w:space="0" w:color="auto" w:frame="1"/>
        </w:rPr>
        <w:t xml:space="preserve">was </w:t>
      </w:r>
      <w:r w:rsidR="00BB1D5E" w:rsidRPr="00E80A63">
        <w:rPr>
          <w:rFonts w:eastAsia="Times New Roman" w:cstheme="minorHAnsi"/>
          <w:bdr w:val="none" w:sz="0" w:space="0" w:color="auto" w:frame="1"/>
        </w:rPr>
        <w:t xml:space="preserve">relatively </w:t>
      </w:r>
      <w:r w:rsidR="006C7450" w:rsidRPr="00E80A63">
        <w:rPr>
          <w:rFonts w:eastAsia="Times New Roman" w:cstheme="minorHAnsi"/>
          <w:bdr w:val="none" w:sz="0" w:space="0" w:color="auto" w:frame="1"/>
        </w:rPr>
        <w:t xml:space="preserve">straightforward. </w:t>
      </w:r>
      <w:r w:rsidR="00BB1D5E" w:rsidRPr="00E80A63">
        <w:rPr>
          <w:rFonts w:eastAsia="Times New Roman" w:cstheme="minorHAnsi"/>
          <w:bdr w:val="none" w:sz="0" w:space="0" w:color="auto" w:frame="1"/>
        </w:rPr>
        <w:t xml:space="preserve">The intervention logic </w:t>
      </w:r>
      <w:r w:rsidR="00D24674" w:rsidRPr="00E80A63">
        <w:rPr>
          <w:rFonts w:eastAsia="Times New Roman" w:cstheme="minorHAnsi"/>
          <w:bdr w:val="none" w:sz="0" w:space="0" w:color="auto" w:frame="1"/>
        </w:rPr>
        <w:t xml:space="preserve">was </w:t>
      </w:r>
      <w:r w:rsidR="00BB1D5E" w:rsidRPr="00E80A63">
        <w:rPr>
          <w:rFonts w:eastAsia="Times New Roman" w:cstheme="minorHAnsi"/>
          <w:bdr w:val="none" w:sz="0" w:space="0" w:color="auto" w:frame="1"/>
        </w:rPr>
        <w:t xml:space="preserve">strong. </w:t>
      </w:r>
      <w:r w:rsidRPr="00E80A63">
        <w:rPr>
          <w:rFonts w:eastAsia="Times New Roman" w:cstheme="minorHAnsi"/>
          <w:bdr w:val="none" w:sz="0" w:space="0" w:color="auto" w:frame="1"/>
        </w:rPr>
        <w:t xml:space="preserve">The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staff seemed adequate and competent to pursue the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activities although they faced many delays from </w:t>
      </w:r>
      <w:r w:rsidR="00620BFA" w:rsidRPr="00E80A63">
        <w:rPr>
          <w:rFonts w:eastAsia="Times New Roman" w:cstheme="minorHAnsi"/>
          <w:bdr w:val="none" w:sz="0" w:space="0" w:color="auto" w:frame="1"/>
        </w:rPr>
        <w:t xml:space="preserve">the </w:t>
      </w:r>
      <w:r w:rsidR="00D24674" w:rsidRPr="00E80A63">
        <w:rPr>
          <w:rFonts w:eastAsia="Times New Roman" w:cstheme="minorHAnsi"/>
          <w:bdr w:val="none" w:sz="0" w:space="0" w:color="auto" w:frame="1"/>
        </w:rPr>
        <w:t xml:space="preserve">side of </w:t>
      </w:r>
      <w:r w:rsidRPr="00E80A63">
        <w:rPr>
          <w:rFonts w:eastAsia="Times New Roman" w:cstheme="minorHAnsi"/>
          <w:bdr w:val="none" w:sz="0" w:space="0" w:color="auto" w:frame="1"/>
        </w:rPr>
        <w:t xml:space="preserve">the beneficiary </w:t>
      </w:r>
      <w:r w:rsidR="00D24674" w:rsidRPr="00E80A63">
        <w:rPr>
          <w:rFonts w:eastAsia="Times New Roman" w:cstheme="minorHAnsi"/>
          <w:bdr w:val="none" w:sz="0" w:space="0" w:color="auto" w:frame="1"/>
        </w:rPr>
        <w:t>in terms of</w:t>
      </w:r>
      <w:r w:rsidRPr="00E80A63">
        <w:rPr>
          <w:rFonts w:eastAsia="Times New Roman" w:cstheme="minorHAnsi"/>
          <w:bdr w:val="none" w:sz="0" w:space="0" w:color="auto" w:frame="1"/>
        </w:rPr>
        <w:t xml:space="preserve"> approval</w:t>
      </w:r>
      <w:r w:rsidR="006C7450" w:rsidRPr="00E80A63">
        <w:rPr>
          <w:rFonts w:eastAsia="Times New Roman" w:cstheme="minorHAnsi"/>
          <w:bdr w:val="none" w:sz="0" w:space="0" w:color="auto" w:frame="1"/>
        </w:rPr>
        <w:t xml:space="preserve"> for ammunition disposal</w:t>
      </w:r>
      <w:r w:rsidRPr="00E80A63">
        <w:rPr>
          <w:rFonts w:eastAsia="Times New Roman" w:cstheme="minorHAnsi"/>
          <w:bdr w:val="none" w:sz="0" w:space="0" w:color="auto" w:frame="1"/>
        </w:rPr>
        <w:t xml:space="preserve">. </w:t>
      </w:r>
      <w:r w:rsidR="00D24674" w:rsidRPr="00E80A63">
        <w:rPr>
          <w:rFonts w:eastAsia="Times New Roman" w:cstheme="minorHAnsi"/>
          <w:bdr w:val="none" w:sz="0" w:space="0" w:color="auto" w:frame="1"/>
        </w:rPr>
        <w:t>The 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w:t>
      </w:r>
      <w:r w:rsidR="00D24674" w:rsidRPr="00E80A63">
        <w:rPr>
          <w:rFonts w:eastAsia="Times New Roman" w:cstheme="minorHAnsi"/>
          <w:bdr w:val="none" w:sz="0" w:space="0" w:color="auto" w:frame="1"/>
        </w:rPr>
        <w:t>m</w:t>
      </w:r>
      <w:r w:rsidRPr="00E80A63">
        <w:rPr>
          <w:rFonts w:eastAsia="Times New Roman" w:cstheme="minorHAnsi"/>
          <w:bdr w:val="none" w:sz="0" w:space="0" w:color="auto" w:frame="1"/>
        </w:rPr>
        <w:t xml:space="preserve">anagement worked </w:t>
      </w:r>
      <w:r w:rsidR="00571AF0" w:rsidRPr="00E80A63">
        <w:rPr>
          <w:rFonts w:eastAsia="Times New Roman" w:cstheme="minorHAnsi"/>
          <w:bdr w:val="none" w:sz="0" w:space="0" w:color="auto" w:frame="1"/>
        </w:rPr>
        <w:t>efficiently,</w:t>
      </w:r>
      <w:r w:rsidRPr="00E80A63">
        <w:rPr>
          <w:rFonts w:eastAsia="Times New Roman" w:cstheme="minorHAnsi"/>
          <w:bdr w:val="none" w:sz="0" w:space="0" w:color="auto" w:frame="1"/>
        </w:rPr>
        <w:t xml:space="preserve"> </w:t>
      </w:r>
      <w:r w:rsidR="00D24674" w:rsidRPr="00E80A63">
        <w:rPr>
          <w:rFonts w:eastAsia="Times New Roman" w:cstheme="minorHAnsi"/>
          <w:bdr w:val="none" w:sz="0" w:space="0" w:color="auto" w:frame="1"/>
        </w:rPr>
        <w:t xml:space="preserve">and this </w:t>
      </w:r>
      <w:r w:rsidRPr="00E80A63">
        <w:rPr>
          <w:rFonts w:eastAsia="Times New Roman" w:cstheme="minorHAnsi"/>
          <w:bdr w:val="none" w:sz="0" w:space="0" w:color="auto" w:frame="1"/>
        </w:rPr>
        <w:t xml:space="preserve">is reflected in the timely delivery of the majority of the outputs. Each and every interviewee appreciated the efforts of the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team. While </w:t>
      </w:r>
      <w:r w:rsidR="00D24674" w:rsidRPr="00E80A63">
        <w:rPr>
          <w:rFonts w:eastAsia="Times New Roman" w:cstheme="minorHAnsi"/>
          <w:bdr w:val="none" w:sz="0" w:space="0" w:color="auto" w:frame="1"/>
        </w:rPr>
        <w:t xml:space="preserve">the </w:t>
      </w:r>
      <w:r w:rsidRPr="00E80A63">
        <w:rPr>
          <w:rFonts w:eastAsia="Times New Roman" w:cstheme="minorHAnsi"/>
          <w:bdr w:val="none" w:sz="0" w:space="0" w:color="auto" w:frame="1"/>
        </w:rPr>
        <w:t>collecti</w:t>
      </w:r>
      <w:r w:rsidR="00D24674" w:rsidRPr="00E80A63">
        <w:rPr>
          <w:rFonts w:eastAsia="Times New Roman" w:cstheme="minorHAnsi"/>
          <w:bdr w:val="none" w:sz="0" w:space="0" w:color="auto" w:frame="1"/>
        </w:rPr>
        <w:t>o</w:t>
      </w:r>
      <w:r w:rsidRPr="00E80A63">
        <w:rPr>
          <w:rFonts w:eastAsia="Times New Roman" w:cstheme="minorHAnsi"/>
          <w:bdr w:val="none" w:sz="0" w:space="0" w:color="auto" w:frame="1"/>
        </w:rPr>
        <w:t>n</w:t>
      </w:r>
      <w:r w:rsidR="00D24674" w:rsidRPr="00E80A63">
        <w:rPr>
          <w:rFonts w:eastAsia="Times New Roman" w:cstheme="minorHAnsi"/>
          <w:bdr w:val="none" w:sz="0" w:space="0" w:color="auto" w:frame="1"/>
        </w:rPr>
        <w:t xml:space="preserve"> of</w:t>
      </w:r>
      <w:r w:rsidRPr="00E80A63">
        <w:rPr>
          <w:rFonts w:eastAsia="Times New Roman" w:cstheme="minorHAnsi"/>
          <w:bdr w:val="none" w:sz="0" w:space="0" w:color="auto" w:frame="1"/>
        </w:rPr>
        <w:t xml:space="preserve"> ammunition and its demilitari</w:t>
      </w:r>
      <w:r w:rsidR="00D24674" w:rsidRPr="00E80A63">
        <w:rPr>
          <w:rFonts w:eastAsia="Times New Roman" w:cstheme="minorHAnsi"/>
          <w:bdr w:val="none" w:sz="0" w:space="0" w:color="auto" w:frame="1"/>
        </w:rPr>
        <w:t>s</w:t>
      </w:r>
      <w:r w:rsidRPr="00E80A63">
        <w:rPr>
          <w:rFonts w:eastAsia="Times New Roman" w:cstheme="minorHAnsi"/>
          <w:bdr w:val="none" w:sz="0" w:space="0" w:color="auto" w:frame="1"/>
        </w:rPr>
        <w:t xml:space="preserve">ation was slower than planned, </w:t>
      </w:r>
      <w:r w:rsidR="00D24674" w:rsidRPr="00E80A63">
        <w:rPr>
          <w:rFonts w:eastAsia="Times New Roman" w:cstheme="minorHAnsi"/>
          <w:bdr w:val="none" w:sz="0" w:space="0" w:color="auto" w:frame="1"/>
        </w:rPr>
        <w:t xml:space="preserve">this </w:t>
      </w:r>
      <w:r w:rsidRPr="00E80A63">
        <w:rPr>
          <w:rFonts w:eastAsia="Times New Roman" w:cstheme="minorHAnsi"/>
          <w:bdr w:val="none" w:sz="0" w:space="0" w:color="auto" w:frame="1"/>
        </w:rPr>
        <w:t xml:space="preserve">was </w:t>
      </w:r>
      <w:r w:rsidR="00D24674" w:rsidRPr="00E80A63">
        <w:rPr>
          <w:rFonts w:eastAsia="Times New Roman" w:cstheme="minorHAnsi"/>
          <w:bdr w:val="none" w:sz="0" w:space="0" w:color="auto" w:frame="1"/>
        </w:rPr>
        <w:t xml:space="preserve">caused </w:t>
      </w:r>
      <w:r w:rsidRPr="00E80A63">
        <w:rPr>
          <w:rFonts w:eastAsia="Times New Roman" w:cstheme="minorHAnsi"/>
          <w:bdr w:val="none" w:sz="0" w:space="0" w:color="auto" w:frame="1"/>
        </w:rPr>
        <w:t xml:space="preserve">largely </w:t>
      </w:r>
      <w:r w:rsidR="00D24674" w:rsidRPr="00E80A63">
        <w:rPr>
          <w:rFonts w:eastAsia="Times New Roman" w:cstheme="minorHAnsi"/>
          <w:bdr w:val="none" w:sz="0" w:space="0" w:color="auto" w:frame="1"/>
        </w:rPr>
        <w:t>by</w:t>
      </w:r>
      <w:r w:rsidRPr="00E80A63">
        <w:rPr>
          <w:rFonts w:eastAsia="Times New Roman" w:cstheme="minorHAnsi"/>
          <w:bdr w:val="none" w:sz="0" w:space="0" w:color="auto" w:frame="1"/>
        </w:rPr>
        <w:t xml:space="preserve"> external factors beyond the control of the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team. The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team ensured timely planning, procurement of services and delivery of the activities as per the annual plans</w:t>
      </w:r>
      <w:r w:rsidR="00D24674" w:rsidRPr="00E80A63">
        <w:rPr>
          <w:rFonts w:eastAsia="Times New Roman" w:cstheme="minorHAnsi"/>
          <w:bdr w:val="none" w:sz="0" w:space="0" w:color="auto" w:frame="1"/>
        </w:rPr>
        <w:t xml:space="preserve">. It </w:t>
      </w:r>
      <w:r w:rsidRPr="00E80A63">
        <w:rPr>
          <w:rFonts w:eastAsia="Times New Roman" w:cstheme="minorHAnsi"/>
          <w:bdr w:val="none" w:sz="0" w:space="0" w:color="auto" w:frame="1"/>
        </w:rPr>
        <w:t xml:space="preserve">used different mechanisms to improve the accuracy of </w:t>
      </w:r>
      <w:r w:rsidR="00D24674" w:rsidRPr="00E80A63">
        <w:rPr>
          <w:rFonts w:eastAsia="Times New Roman" w:cstheme="minorHAnsi"/>
          <w:bdr w:val="none" w:sz="0" w:space="0" w:color="auto" w:frame="1"/>
        </w:rPr>
        <w:t xml:space="preserve">the demilitarisation </w:t>
      </w:r>
      <w:r w:rsidRPr="00E80A63">
        <w:rPr>
          <w:rFonts w:eastAsia="Times New Roman" w:cstheme="minorHAnsi"/>
          <w:bdr w:val="none" w:sz="0" w:space="0" w:color="auto" w:frame="1"/>
        </w:rPr>
        <w:t xml:space="preserve">ammunition lists, which sometimes </w:t>
      </w:r>
      <w:r w:rsidR="00D24674" w:rsidRPr="00E80A63">
        <w:rPr>
          <w:rFonts w:eastAsia="Times New Roman" w:cstheme="minorHAnsi"/>
          <w:bdr w:val="none" w:sz="0" w:space="0" w:color="auto" w:frame="1"/>
        </w:rPr>
        <w:t xml:space="preserve">proved </w:t>
      </w:r>
      <w:r w:rsidRPr="00E80A63">
        <w:rPr>
          <w:rFonts w:eastAsia="Times New Roman" w:cstheme="minorHAnsi"/>
          <w:bdr w:val="none" w:sz="0" w:space="0" w:color="auto" w:frame="1"/>
        </w:rPr>
        <w:t xml:space="preserve">to be incorrect, </w:t>
      </w:r>
      <w:r w:rsidR="00D24674" w:rsidRPr="00E80A63">
        <w:rPr>
          <w:rFonts w:eastAsia="Times New Roman" w:cstheme="minorHAnsi"/>
          <w:bdr w:val="none" w:sz="0" w:space="0" w:color="auto" w:frame="1"/>
        </w:rPr>
        <w:t xml:space="preserve">speed up the </w:t>
      </w:r>
      <w:r w:rsidRPr="00E80A63">
        <w:rPr>
          <w:rFonts w:eastAsia="Times New Roman" w:cstheme="minorHAnsi"/>
          <w:bdr w:val="none" w:sz="0" w:space="0" w:color="auto" w:frame="1"/>
        </w:rPr>
        <w:t>approval process and fill transportation gaps. The</w:t>
      </w:r>
      <w:r w:rsidR="00D24674" w:rsidRPr="00E80A63">
        <w:rPr>
          <w:rFonts w:eastAsia="Times New Roman" w:cstheme="minorHAnsi"/>
          <w:bdr w:val="none" w:sz="0" w:space="0" w:color="auto" w:frame="1"/>
        </w:rPr>
        <w:t xml:space="preserve"> project team</w:t>
      </w:r>
      <w:r w:rsidRPr="00E80A63">
        <w:rPr>
          <w:rFonts w:eastAsia="Times New Roman" w:cstheme="minorHAnsi"/>
          <w:bdr w:val="none" w:sz="0" w:space="0" w:color="auto" w:frame="1"/>
        </w:rPr>
        <w:t xml:space="preserve"> prepared timely and good quality progress reports. </w:t>
      </w:r>
    </w:p>
    <w:p w14:paraId="67611304" w14:textId="77777777" w:rsidR="00111E09" w:rsidRPr="00E80A63" w:rsidRDefault="00111E09" w:rsidP="00661C89">
      <w:pPr>
        <w:spacing w:after="0" w:line="293" w:lineRule="atLeast"/>
        <w:jc w:val="both"/>
        <w:textAlignment w:val="baseline"/>
        <w:rPr>
          <w:rFonts w:eastAsia="Times New Roman" w:cstheme="minorHAnsi"/>
          <w:bdr w:val="none" w:sz="0" w:space="0" w:color="auto" w:frame="1"/>
        </w:rPr>
      </w:pPr>
    </w:p>
    <w:p w14:paraId="122364A3" w14:textId="121F45BF" w:rsidR="00661C89" w:rsidRPr="00E80A63" w:rsidRDefault="00661C89" w:rsidP="00661C89">
      <w:pPr>
        <w:spacing w:after="0" w:line="293" w:lineRule="atLeast"/>
        <w:jc w:val="both"/>
        <w:textAlignment w:val="baseline"/>
        <w:rPr>
          <w:rFonts w:eastAsia="Times New Roman" w:cstheme="minorHAnsi"/>
          <w:bdr w:val="none" w:sz="0" w:space="0" w:color="auto" w:frame="1"/>
        </w:rPr>
      </w:pPr>
      <w:r w:rsidRPr="00E80A63">
        <w:rPr>
          <w:rFonts w:eastAsia="Times New Roman" w:cstheme="minorHAnsi"/>
          <w:bdr w:val="none" w:sz="0" w:space="0" w:color="auto" w:frame="1"/>
        </w:rPr>
        <w:t>Given the</w:t>
      </w:r>
      <w:r w:rsidR="006D1481" w:rsidRPr="00E80A63">
        <w:rPr>
          <w:rFonts w:eastAsia="Times New Roman" w:cstheme="minorHAnsi"/>
          <w:bdr w:val="none" w:sz="0" w:space="0" w:color="auto" w:frame="1"/>
        </w:rPr>
        <w:t xml:space="preserve"> above findings</w:t>
      </w:r>
      <w:r w:rsidRPr="00E80A63">
        <w:rPr>
          <w:rFonts w:eastAsia="Times New Roman" w:cstheme="minorHAnsi"/>
          <w:bdr w:val="none" w:sz="0" w:space="0" w:color="auto" w:frame="1"/>
        </w:rPr>
        <w:t xml:space="preserve">, </w:t>
      </w:r>
      <w:r w:rsidR="00D24674" w:rsidRPr="00E80A63">
        <w:rPr>
          <w:rFonts w:eastAsia="Times New Roman" w:cstheme="minorHAnsi"/>
          <w:bdr w:val="none" w:sz="0" w:space="0" w:color="auto" w:frame="1"/>
        </w:rPr>
        <w:t xml:space="preserve">it can be concluded that </w:t>
      </w:r>
      <w:r w:rsidRPr="00E80A63">
        <w:rPr>
          <w:rFonts w:eastAsia="Times New Roman" w:cstheme="minorHAnsi"/>
          <w:bdr w:val="none" w:sz="0" w:space="0" w:color="auto" w:frame="1"/>
        </w:rPr>
        <w:t>th</w:t>
      </w:r>
      <w:r w:rsidR="006D1481" w:rsidRPr="00E80A63">
        <w:rPr>
          <w:rFonts w:eastAsia="Times New Roman" w:cstheme="minorHAnsi"/>
          <w:bdr w:val="none" w:sz="0" w:space="0" w:color="auto" w:frame="1"/>
        </w:rPr>
        <w:t>e</w:t>
      </w:r>
      <w:r w:rsidRPr="00E80A63">
        <w:rPr>
          <w:rFonts w:eastAsia="Times New Roman" w:cstheme="minorHAnsi"/>
          <w:bdr w:val="none" w:sz="0" w:space="0" w:color="auto" w:frame="1"/>
        </w:rPr>
        <w:t xml:space="preserve"> majority of delay</w:t>
      </w:r>
      <w:r w:rsidR="00111E09" w:rsidRPr="00E80A63">
        <w:rPr>
          <w:rFonts w:eastAsia="Times New Roman" w:cstheme="minorHAnsi"/>
          <w:bdr w:val="none" w:sz="0" w:space="0" w:color="auto" w:frame="1"/>
        </w:rPr>
        <w:t>s</w:t>
      </w:r>
      <w:r w:rsidR="006D1481" w:rsidRPr="00E80A63">
        <w:rPr>
          <w:rFonts w:eastAsia="Times New Roman" w:cstheme="minorHAnsi"/>
          <w:bdr w:val="none" w:sz="0" w:space="0" w:color="auto" w:frame="1"/>
        </w:rPr>
        <w:t xml:space="preserve"> in </w:t>
      </w:r>
      <w:r w:rsidR="00D24674"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006D1481" w:rsidRPr="00E80A63">
        <w:rPr>
          <w:rFonts w:eastAsia="Times New Roman" w:cstheme="minorHAnsi"/>
          <w:bdr w:val="none" w:sz="0" w:space="0" w:color="auto" w:frame="1"/>
        </w:rPr>
        <w:t xml:space="preserve"> implementation</w:t>
      </w:r>
      <w:r w:rsidR="00111E09" w:rsidRPr="00E80A63">
        <w:rPr>
          <w:rFonts w:eastAsia="Times New Roman" w:cstheme="minorHAnsi"/>
          <w:bdr w:val="none" w:sz="0" w:space="0" w:color="auto" w:frame="1"/>
        </w:rPr>
        <w:t xml:space="preserve"> were on </w:t>
      </w:r>
      <w:r w:rsidR="00D24674" w:rsidRPr="00E80A63">
        <w:rPr>
          <w:rFonts w:eastAsia="Times New Roman" w:cstheme="minorHAnsi"/>
          <w:bdr w:val="none" w:sz="0" w:space="0" w:color="auto" w:frame="1"/>
        </w:rPr>
        <w:t xml:space="preserve">the </w:t>
      </w:r>
      <w:r w:rsidR="00111E09" w:rsidRPr="00E80A63">
        <w:rPr>
          <w:rFonts w:eastAsia="Times New Roman" w:cstheme="minorHAnsi"/>
          <w:bdr w:val="none" w:sz="0" w:space="0" w:color="auto" w:frame="1"/>
        </w:rPr>
        <w:t>beneficiary side</w:t>
      </w:r>
      <w:r w:rsidR="00D24674" w:rsidRPr="00E80A63">
        <w:rPr>
          <w:rFonts w:eastAsia="Times New Roman" w:cstheme="minorHAnsi"/>
          <w:bdr w:val="none" w:sz="0" w:space="0" w:color="auto" w:frame="1"/>
        </w:rPr>
        <w:t>. This</w:t>
      </w:r>
      <w:r w:rsidR="00FC2C86" w:rsidRPr="00E80A63">
        <w:rPr>
          <w:rFonts w:eastAsia="Times New Roman" w:cstheme="minorHAnsi"/>
          <w:bdr w:val="none" w:sz="0" w:space="0" w:color="auto" w:frame="1"/>
        </w:rPr>
        <w:t xml:space="preserve"> </w:t>
      </w:r>
      <w:r w:rsidR="00060B5C" w:rsidRPr="00E80A63">
        <w:rPr>
          <w:rFonts w:eastAsia="Times New Roman" w:cstheme="minorHAnsi"/>
          <w:bdr w:val="none" w:sz="0" w:space="0" w:color="auto" w:frame="1"/>
        </w:rPr>
        <w:t xml:space="preserve">leads </w:t>
      </w:r>
      <w:r w:rsidRPr="00E80A63">
        <w:rPr>
          <w:rFonts w:eastAsia="Times New Roman" w:cstheme="minorHAnsi"/>
          <w:bdr w:val="none" w:sz="0" w:space="0" w:color="auto" w:frame="1"/>
        </w:rPr>
        <w:t xml:space="preserve">to </w:t>
      </w:r>
      <w:r w:rsidR="00060B5C" w:rsidRPr="00E80A63">
        <w:rPr>
          <w:rFonts w:eastAsia="Times New Roman" w:cstheme="minorHAnsi"/>
          <w:bdr w:val="none" w:sz="0" w:space="0" w:color="auto" w:frame="1"/>
        </w:rPr>
        <w:t>the</w:t>
      </w:r>
      <w:r w:rsidRPr="00E80A63">
        <w:rPr>
          <w:rFonts w:eastAsia="Times New Roman" w:cstheme="minorHAnsi"/>
          <w:bdr w:val="none" w:sz="0" w:space="0" w:color="auto" w:frame="1"/>
        </w:rPr>
        <w:t xml:space="preserve"> conclusion that </w:t>
      </w:r>
      <w:r w:rsidR="006D1481" w:rsidRPr="00E80A63">
        <w:rPr>
          <w:rFonts w:eastAsia="Times New Roman" w:cstheme="minorHAnsi"/>
          <w:bdr w:val="none" w:sz="0" w:space="0" w:color="auto" w:frame="1"/>
        </w:rPr>
        <w:t xml:space="preserve">the </w:t>
      </w:r>
      <w:r w:rsidR="00060B5C"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006D1481" w:rsidRPr="00E80A63">
        <w:rPr>
          <w:rFonts w:eastAsia="Times New Roman" w:cstheme="minorHAnsi"/>
          <w:bdr w:val="none" w:sz="0" w:space="0" w:color="auto" w:frame="1"/>
        </w:rPr>
        <w:t xml:space="preserve"> </w:t>
      </w:r>
      <w:r w:rsidRPr="00E80A63">
        <w:rPr>
          <w:rFonts w:eastAsia="Times New Roman" w:cstheme="minorHAnsi"/>
          <w:bdr w:val="none" w:sz="0" w:space="0" w:color="auto" w:frame="1"/>
        </w:rPr>
        <w:t xml:space="preserve">beneficiaries </w:t>
      </w:r>
      <w:r w:rsidR="00060B5C" w:rsidRPr="00E80A63">
        <w:rPr>
          <w:rFonts w:eastAsia="Times New Roman" w:cstheme="minorHAnsi"/>
          <w:bdr w:val="none" w:sz="0" w:space="0" w:color="auto" w:frame="1"/>
        </w:rPr>
        <w:t xml:space="preserve">required </w:t>
      </w:r>
      <w:r w:rsidRPr="00E80A63">
        <w:rPr>
          <w:rFonts w:eastAsia="Times New Roman" w:cstheme="minorHAnsi"/>
          <w:bdr w:val="none" w:sz="0" w:space="0" w:color="auto" w:frame="1"/>
        </w:rPr>
        <w:t>awareness raising and consulta</w:t>
      </w:r>
      <w:r w:rsidR="00D17804" w:rsidRPr="00E80A63">
        <w:rPr>
          <w:rFonts w:eastAsia="Times New Roman" w:cstheme="minorHAnsi"/>
          <w:bdr w:val="none" w:sz="0" w:space="0" w:color="auto" w:frame="1"/>
        </w:rPr>
        <w:t>tion</w:t>
      </w:r>
      <w:r w:rsidRPr="00E80A63">
        <w:rPr>
          <w:rFonts w:eastAsia="Times New Roman" w:cstheme="minorHAnsi"/>
          <w:bdr w:val="none" w:sz="0" w:space="0" w:color="auto" w:frame="1"/>
        </w:rPr>
        <w:t xml:space="preserve"> </w:t>
      </w:r>
      <w:r w:rsidR="00060B5C" w:rsidRPr="00E80A63">
        <w:rPr>
          <w:rFonts w:eastAsia="Times New Roman" w:cstheme="minorHAnsi"/>
          <w:bdr w:val="none" w:sz="0" w:space="0" w:color="auto" w:frame="1"/>
        </w:rPr>
        <w:t xml:space="preserve">prior to </w:t>
      </w:r>
      <w:r w:rsidRPr="00E80A63">
        <w:rPr>
          <w:rFonts w:eastAsia="Times New Roman" w:cstheme="minorHAnsi"/>
          <w:bdr w:val="none" w:sz="0" w:space="0" w:color="auto" w:frame="1"/>
        </w:rPr>
        <w:t xml:space="preserve">the beginning of the </w:t>
      </w:r>
      <w:r w:rsidR="00060B5C"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w:t>
      </w:r>
      <w:r w:rsidR="006D1481" w:rsidRPr="00E80A63">
        <w:rPr>
          <w:rFonts w:eastAsia="Times New Roman" w:cstheme="minorHAnsi"/>
          <w:bdr w:val="none" w:sz="0" w:space="0" w:color="auto" w:frame="1"/>
        </w:rPr>
        <w:t xml:space="preserve">in order </w:t>
      </w:r>
      <w:r w:rsidR="00511DF5" w:rsidRPr="00E80A63">
        <w:rPr>
          <w:rFonts w:eastAsia="Times New Roman" w:cstheme="minorHAnsi"/>
          <w:bdr w:val="none" w:sz="0" w:space="0" w:color="auto" w:frame="1"/>
        </w:rPr>
        <w:t xml:space="preserve">to </w:t>
      </w:r>
      <w:r w:rsidR="00060B5C" w:rsidRPr="00E80A63">
        <w:rPr>
          <w:rFonts w:eastAsia="Times New Roman" w:cstheme="minorHAnsi"/>
          <w:bdr w:val="none" w:sz="0" w:space="0" w:color="auto" w:frame="1"/>
        </w:rPr>
        <w:t xml:space="preserve">increase </w:t>
      </w:r>
      <w:r w:rsidR="00511DF5" w:rsidRPr="00E80A63">
        <w:rPr>
          <w:rFonts w:eastAsia="Times New Roman" w:cstheme="minorHAnsi"/>
          <w:bdr w:val="none" w:sz="0" w:space="0" w:color="auto" w:frame="1"/>
        </w:rPr>
        <w:t>the capacity</w:t>
      </w:r>
      <w:r w:rsidR="00EE05E4" w:rsidRPr="00E80A63">
        <w:rPr>
          <w:rFonts w:eastAsia="Times New Roman" w:cstheme="minorHAnsi"/>
          <w:bdr w:val="none" w:sz="0" w:space="0" w:color="auto" w:frame="1"/>
        </w:rPr>
        <w:t xml:space="preserve"> </w:t>
      </w:r>
      <w:r w:rsidR="00BC3C04" w:rsidRPr="00E80A63">
        <w:rPr>
          <w:rFonts w:eastAsia="Times New Roman" w:cstheme="minorHAnsi"/>
          <w:bdr w:val="none" w:sz="0" w:space="0" w:color="auto" w:frame="1"/>
        </w:rPr>
        <w:t xml:space="preserve">for </w:t>
      </w:r>
      <w:r w:rsidR="00EE05E4" w:rsidRPr="00E80A63">
        <w:rPr>
          <w:rFonts w:eastAsia="Times New Roman" w:cstheme="minorHAnsi"/>
          <w:bdr w:val="none" w:sz="0" w:space="0" w:color="auto" w:frame="1"/>
        </w:rPr>
        <w:t xml:space="preserve">the </w:t>
      </w:r>
      <w:r w:rsidR="00536592" w:rsidRPr="00E80A63">
        <w:rPr>
          <w:rFonts w:eastAsia="Times New Roman" w:cstheme="minorHAnsi"/>
          <w:bdr w:val="none" w:sz="0" w:space="0" w:color="auto" w:frame="1"/>
        </w:rPr>
        <w:t>required administrative</w:t>
      </w:r>
      <w:r w:rsidRPr="00E80A63">
        <w:rPr>
          <w:rFonts w:eastAsia="Times New Roman" w:cstheme="minorHAnsi"/>
          <w:bdr w:val="none" w:sz="0" w:space="0" w:color="auto" w:frame="1"/>
        </w:rPr>
        <w:t xml:space="preserve"> procedures and </w:t>
      </w:r>
      <w:r w:rsidR="00060B5C" w:rsidRPr="00E80A63">
        <w:rPr>
          <w:rFonts w:eastAsia="Times New Roman" w:cstheme="minorHAnsi"/>
          <w:bdr w:val="none" w:sz="0" w:space="0" w:color="auto" w:frame="1"/>
        </w:rPr>
        <w:t xml:space="preserve">to </w:t>
      </w:r>
      <w:r w:rsidRPr="00E80A63">
        <w:rPr>
          <w:rFonts w:eastAsia="Times New Roman" w:cstheme="minorHAnsi"/>
          <w:bdr w:val="none" w:sz="0" w:space="0" w:color="auto" w:frame="1"/>
        </w:rPr>
        <w:t xml:space="preserve">avoid </w:t>
      </w:r>
      <w:r w:rsidR="00060B5C" w:rsidRPr="00E80A63">
        <w:rPr>
          <w:rFonts w:eastAsia="Times New Roman" w:cstheme="minorHAnsi"/>
          <w:bdr w:val="none" w:sz="0" w:space="0" w:color="auto" w:frame="1"/>
        </w:rPr>
        <w:t xml:space="preserve">the </w:t>
      </w:r>
      <w:r w:rsidRPr="00E80A63">
        <w:rPr>
          <w:rFonts w:eastAsia="Times New Roman" w:cstheme="minorHAnsi"/>
          <w:bdr w:val="none" w:sz="0" w:space="0" w:color="auto" w:frame="1"/>
        </w:rPr>
        <w:t xml:space="preserve">bottlenecks that appeared during </w:t>
      </w:r>
      <w:r w:rsidR="00060B5C" w:rsidRPr="00E80A63">
        <w:rPr>
          <w:rFonts w:eastAsia="Times New Roman" w:cstheme="minorHAnsi"/>
          <w:bdr w:val="none" w:sz="0" w:space="0" w:color="auto" w:frame="1"/>
        </w:rPr>
        <w:t>p</w:t>
      </w:r>
      <w:r w:rsidR="0050551F" w:rsidRPr="00E80A63">
        <w:rPr>
          <w:rFonts w:eastAsia="Times New Roman" w:cstheme="minorHAnsi"/>
          <w:bdr w:val="none" w:sz="0" w:space="0" w:color="auto" w:frame="1"/>
        </w:rPr>
        <w:t>roject</w:t>
      </w:r>
      <w:r w:rsidRPr="00E80A63">
        <w:rPr>
          <w:rFonts w:eastAsia="Times New Roman" w:cstheme="minorHAnsi"/>
          <w:bdr w:val="none" w:sz="0" w:space="0" w:color="auto" w:frame="1"/>
        </w:rPr>
        <w:t xml:space="preserve"> implementation.</w:t>
      </w:r>
    </w:p>
    <w:p w14:paraId="72D86F11" w14:textId="77777777" w:rsidR="0034045D" w:rsidRPr="00E80A63" w:rsidRDefault="0034045D" w:rsidP="00661C89">
      <w:pPr>
        <w:spacing w:after="0" w:line="293" w:lineRule="atLeast"/>
        <w:jc w:val="both"/>
        <w:textAlignment w:val="baseline"/>
        <w:rPr>
          <w:rFonts w:ascii="Calibri" w:eastAsia="Times New Roman" w:hAnsi="Calibri" w:cs="Calibri"/>
          <w:bdr w:val="none" w:sz="0" w:space="0" w:color="auto" w:frame="1"/>
        </w:rPr>
      </w:pPr>
    </w:p>
    <w:p w14:paraId="7DC8FB49" w14:textId="54C36356" w:rsidR="00A727ED" w:rsidRPr="00E80A63" w:rsidRDefault="00753CAC" w:rsidP="00BA0C40">
      <w:pPr>
        <w:pStyle w:val="Heading3"/>
        <w:spacing w:before="100" w:beforeAutospacing="1" w:after="100" w:afterAutospacing="1"/>
        <w:rPr>
          <w:rFonts w:asciiTheme="minorHAnsi" w:eastAsia="Times New Roman" w:hAnsiTheme="minorHAnsi" w:cstheme="minorHAnsi"/>
          <w:iCs/>
          <w:bdr w:val="none" w:sz="0" w:space="0" w:color="auto" w:frame="1"/>
          <w:lang w:eastAsia="bs-Latn-BA"/>
        </w:rPr>
      </w:pPr>
      <w:r w:rsidRPr="00E80A63">
        <w:rPr>
          <w:rFonts w:asciiTheme="minorHAnsi" w:eastAsia="Times New Roman" w:hAnsiTheme="minorHAnsi" w:cstheme="minorHAnsi"/>
          <w:iCs/>
          <w:bdr w:val="none" w:sz="0" w:space="0" w:color="auto" w:frame="1"/>
          <w:lang w:eastAsia="bs-Latn-BA"/>
        </w:rPr>
        <w:t xml:space="preserve">6.3.2. </w:t>
      </w:r>
      <w:r w:rsidR="00372A42" w:rsidRPr="00E80A63">
        <w:rPr>
          <w:rFonts w:asciiTheme="minorHAnsi" w:eastAsia="Times New Roman" w:hAnsiTheme="minorHAnsi" w:cstheme="minorHAnsi"/>
          <w:iCs/>
          <w:bdr w:val="none" w:sz="0" w:space="0" w:color="auto" w:frame="1"/>
          <w:lang w:eastAsia="bs-Latn-BA"/>
        </w:rPr>
        <w:t xml:space="preserve">Expenditure </w:t>
      </w:r>
      <w:r w:rsidR="00060B5C" w:rsidRPr="00E80A63">
        <w:rPr>
          <w:rFonts w:asciiTheme="minorHAnsi" w:eastAsia="Times New Roman" w:hAnsiTheme="minorHAnsi" w:cstheme="minorHAnsi"/>
          <w:iCs/>
          <w:bdr w:val="none" w:sz="0" w:space="0" w:color="auto" w:frame="1"/>
          <w:lang w:eastAsia="bs-Latn-BA"/>
        </w:rPr>
        <w:t>e</w:t>
      </w:r>
      <w:r w:rsidR="00372A42" w:rsidRPr="00E80A63">
        <w:rPr>
          <w:rFonts w:asciiTheme="minorHAnsi" w:eastAsia="Times New Roman" w:hAnsiTheme="minorHAnsi" w:cstheme="minorHAnsi"/>
          <w:iCs/>
          <w:bdr w:val="none" w:sz="0" w:space="0" w:color="auto" w:frame="1"/>
          <w:lang w:eastAsia="bs-Latn-BA"/>
        </w:rPr>
        <w:t>fficiency</w:t>
      </w:r>
    </w:p>
    <w:p w14:paraId="774B4459" w14:textId="650F6FCC" w:rsidR="00E44E6C" w:rsidRPr="00E80A63" w:rsidRDefault="00C56104" w:rsidP="00E44E6C">
      <w:pPr>
        <w:spacing w:after="0" w:line="293" w:lineRule="atLeast"/>
        <w:jc w:val="both"/>
        <w:textAlignment w:val="baseline"/>
        <w:rPr>
          <w:rFonts w:eastAsia="Times New Roman" w:cstheme="minorHAnsi"/>
          <w:color w:val="222222"/>
        </w:rPr>
      </w:pPr>
      <w:r w:rsidRPr="00E80A63">
        <w:t>T</w:t>
      </w:r>
      <w:r w:rsidR="00060B5C" w:rsidRPr="00E80A63">
        <w:t>he t</w:t>
      </w:r>
      <w:r w:rsidRPr="00E80A63">
        <w:t xml:space="preserve">otal value of the </w:t>
      </w:r>
      <w:r w:rsidR="00060B5C" w:rsidRPr="00E80A63">
        <w:t>p</w:t>
      </w:r>
      <w:r w:rsidRPr="00E80A63">
        <w:t xml:space="preserve">roject </w:t>
      </w:r>
      <w:r w:rsidR="00060B5C" w:rsidRPr="00E80A63">
        <w:t xml:space="preserve">was USD </w:t>
      </w:r>
      <w:r w:rsidR="00060B5C" w:rsidRPr="00E80A63">
        <w:rPr>
          <w:rFonts w:eastAsia="Times New Roman" w:cstheme="minorHAnsi"/>
          <w:color w:val="222222"/>
        </w:rPr>
        <w:t xml:space="preserve">2,999,216.31 of which USD 2,900,608.27 had been </w:t>
      </w:r>
      <w:r w:rsidR="00EA6920" w:rsidRPr="00E80A63">
        <w:rPr>
          <w:rFonts w:eastAsia="Times New Roman" w:cstheme="minorHAnsi"/>
          <w:color w:val="222222"/>
        </w:rPr>
        <w:t xml:space="preserve">spent as of </w:t>
      </w:r>
      <w:r w:rsidR="00060B5C" w:rsidRPr="00E80A63">
        <w:rPr>
          <w:rFonts w:eastAsia="Times New Roman" w:cstheme="minorHAnsi"/>
          <w:color w:val="222222"/>
        </w:rPr>
        <w:t xml:space="preserve">15 </w:t>
      </w:r>
      <w:r w:rsidR="00EA6920" w:rsidRPr="00E80A63">
        <w:rPr>
          <w:rFonts w:eastAsia="Times New Roman" w:cstheme="minorHAnsi"/>
          <w:color w:val="222222"/>
        </w:rPr>
        <w:t xml:space="preserve">March </w:t>
      </w:r>
      <w:r w:rsidR="00E44E6C" w:rsidRPr="00E80A63">
        <w:rPr>
          <w:rFonts w:eastAsia="Times New Roman" w:cstheme="minorHAnsi"/>
          <w:color w:val="222222"/>
        </w:rPr>
        <w:t xml:space="preserve">2020. </w:t>
      </w:r>
      <w:r w:rsidR="0097117C" w:rsidRPr="00E80A63">
        <w:t>Table 3</w:t>
      </w:r>
      <w:r w:rsidR="00060B5C" w:rsidRPr="00E80A63">
        <w:t>, below,</w:t>
      </w:r>
      <w:r w:rsidR="00E44E6C" w:rsidRPr="00E80A63">
        <w:t xml:space="preserve"> shows the rate of </w:t>
      </w:r>
      <w:r w:rsidR="00060B5C" w:rsidRPr="00E80A63">
        <w:t>p</w:t>
      </w:r>
      <w:r w:rsidR="00E44E6C" w:rsidRPr="00E80A63">
        <w:t xml:space="preserve">roject expenditure on an annual basis against </w:t>
      </w:r>
      <w:r w:rsidR="00060B5C" w:rsidRPr="00E80A63">
        <w:t xml:space="preserve">the </w:t>
      </w:r>
      <w:r w:rsidR="00E44E6C" w:rsidRPr="00E80A63">
        <w:t>planned</w:t>
      </w:r>
      <w:r w:rsidR="00060B5C" w:rsidRPr="00E80A63">
        <w:t xml:space="preserve"> amounts</w:t>
      </w:r>
      <w:r w:rsidR="00E44E6C" w:rsidRPr="00E80A63">
        <w:t>.</w:t>
      </w:r>
    </w:p>
    <w:p w14:paraId="63A72CE8" w14:textId="77777777" w:rsidR="00EA6920" w:rsidRPr="00E80A63" w:rsidRDefault="00EA6920" w:rsidP="00372A42">
      <w:pPr>
        <w:spacing w:after="0" w:line="293" w:lineRule="atLeast"/>
        <w:textAlignment w:val="baseline"/>
        <w:rPr>
          <w:rFonts w:eastAsia="Times New Roman" w:cstheme="minorHAnsi"/>
          <w:iCs/>
          <w:color w:val="4F81BD" w:themeColor="accent1"/>
          <w:bdr w:val="none" w:sz="0" w:space="0" w:color="auto" w:frame="1"/>
          <w:lang w:eastAsia="bs-Latn-BA"/>
        </w:rPr>
      </w:pPr>
    </w:p>
    <w:p w14:paraId="14A6AFD7" w14:textId="1F03B468" w:rsidR="00372A42" w:rsidRPr="00E80A63" w:rsidRDefault="0097117C" w:rsidP="00372A42">
      <w:pPr>
        <w:spacing w:after="0" w:line="293" w:lineRule="atLeast"/>
        <w:textAlignment w:val="baseline"/>
        <w:rPr>
          <w:rFonts w:eastAsia="Times New Roman" w:cstheme="minorHAnsi"/>
          <w:iCs/>
          <w:bdr w:val="none" w:sz="0" w:space="0" w:color="auto" w:frame="1"/>
          <w:lang w:eastAsia="bs-Latn-BA"/>
        </w:rPr>
      </w:pPr>
      <w:r w:rsidRPr="00E80A63">
        <w:rPr>
          <w:rFonts w:eastAsia="Times New Roman" w:cstheme="minorHAnsi"/>
          <w:iCs/>
          <w:bdr w:val="none" w:sz="0" w:space="0" w:color="auto" w:frame="1"/>
          <w:lang w:eastAsia="bs-Latn-BA"/>
        </w:rPr>
        <w:t>Table 3</w:t>
      </w:r>
      <w:r w:rsidR="00060B5C" w:rsidRPr="00E80A63">
        <w:rPr>
          <w:rFonts w:eastAsia="Times New Roman" w:cstheme="minorHAnsi"/>
          <w:iCs/>
          <w:bdr w:val="none" w:sz="0" w:space="0" w:color="auto" w:frame="1"/>
          <w:lang w:eastAsia="bs-Latn-BA"/>
        </w:rPr>
        <w:t>.</w:t>
      </w:r>
      <w:r w:rsidR="00372A42" w:rsidRPr="00E80A63">
        <w:rPr>
          <w:rFonts w:eastAsia="Times New Roman" w:cstheme="minorHAnsi"/>
          <w:iCs/>
          <w:bdr w:val="none" w:sz="0" w:space="0" w:color="auto" w:frame="1"/>
          <w:lang w:eastAsia="bs-Latn-BA"/>
        </w:rPr>
        <w:t xml:space="preserve"> Rate of </w:t>
      </w:r>
      <w:r w:rsidR="00060B5C" w:rsidRPr="00E80A63">
        <w:rPr>
          <w:rFonts w:eastAsia="Times New Roman" w:cstheme="minorHAnsi"/>
          <w:iCs/>
          <w:bdr w:val="none" w:sz="0" w:space="0" w:color="auto" w:frame="1"/>
          <w:lang w:eastAsia="bs-Latn-BA"/>
        </w:rPr>
        <w:t>p</w:t>
      </w:r>
      <w:r w:rsidR="0050551F" w:rsidRPr="00E80A63">
        <w:rPr>
          <w:rFonts w:eastAsia="Times New Roman" w:cstheme="minorHAnsi"/>
          <w:iCs/>
          <w:bdr w:val="none" w:sz="0" w:space="0" w:color="auto" w:frame="1"/>
          <w:lang w:eastAsia="bs-Latn-BA"/>
        </w:rPr>
        <w:t>roject</w:t>
      </w:r>
      <w:r w:rsidR="00372A42" w:rsidRPr="00E80A63">
        <w:rPr>
          <w:rFonts w:eastAsia="Times New Roman" w:cstheme="minorHAnsi"/>
          <w:iCs/>
          <w:bdr w:val="none" w:sz="0" w:space="0" w:color="auto" w:frame="1"/>
          <w:lang w:eastAsia="bs-Latn-BA"/>
        </w:rPr>
        <w:t xml:space="preserve"> </w:t>
      </w:r>
      <w:r w:rsidR="00060B5C" w:rsidRPr="00E80A63">
        <w:rPr>
          <w:rFonts w:eastAsia="Times New Roman" w:cstheme="minorHAnsi"/>
          <w:iCs/>
          <w:bdr w:val="none" w:sz="0" w:space="0" w:color="auto" w:frame="1"/>
          <w:lang w:eastAsia="bs-Latn-BA"/>
        </w:rPr>
        <w:t>b</w:t>
      </w:r>
      <w:r w:rsidR="00372A42" w:rsidRPr="00E80A63">
        <w:rPr>
          <w:rFonts w:eastAsia="Times New Roman" w:cstheme="minorHAnsi"/>
          <w:iCs/>
          <w:bdr w:val="none" w:sz="0" w:space="0" w:color="auto" w:frame="1"/>
          <w:lang w:eastAsia="bs-Latn-BA"/>
        </w:rPr>
        <w:t xml:space="preserve">udget </w:t>
      </w:r>
      <w:r w:rsidR="00060B5C" w:rsidRPr="00E80A63">
        <w:rPr>
          <w:rFonts w:eastAsia="Times New Roman" w:cstheme="minorHAnsi"/>
          <w:iCs/>
          <w:bdr w:val="none" w:sz="0" w:space="0" w:color="auto" w:frame="1"/>
          <w:lang w:eastAsia="bs-Latn-BA"/>
        </w:rPr>
        <w:t>e</w:t>
      </w:r>
      <w:r w:rsidR="00372A42" w:rsidRPr="00E80A63">
        <w:rPr>
          <w:rFonts w:eastAsia="Times New Roman" w:cstheme="minorHAnsi"/>
          <w:iCs/>
          <w:bdr w:val="none" w:sz="0" w:space="0" w:color="auto" w:frame="1"/>
          <w:lang w:eastAsia="bs-Latn-BA"/>
        </w:rPr>
        <w:t xml:space="preserve">xpenditure against </w:t>
      </w:r>
      <w:r w:rsidR="00060B5C" w:rsidRPr="00E80A63">
        <w:rPr>
          <w:rFonts w:eastAsia="Times New Roman" w:cstheme="minorHAnsi"/>
          <w:iCs/>
          <w:bdr w:val="none" w:sz="0" w:space="0" w:color="auto" w:frame="1"/>
          <w:lang w:eastAsia="bs-Latn-BA"/>
        </w:rPr>
        <w:t>the p</w:t>
      </w:r>
      <w:r w:rsidR="00372A42" w:rsidRPr="00E80A63">
        <w:rPr>
          <w:rFonts w:eastAsia="Times New Roman" w:cstheme="minorHAnsi"/>
          <w:iCs/>
          <w:bdr w:val="none" w:sz="0" w:space="0" w:color="auto" w:frame="1"/>
          <w:lang w:eastAsia="bs-Latn-BA"/>
        </w:rPr>
        <w:t>lanned</w:t>
      </w:r>
      <w:r w:rsidR="00060B5C" w:rsidRPr="00E80A63">
        <w:rPr>
          <w:rFonts w:eastAsia="Times New Roman" w:cstheme="minorHAnsi"/>
          <w:iCs/>
          <w:bdr w:val="none" w:sz="0" w:space="0" w:color="auto" w:frame="1"/>
          <w:lang w:eastAsia="bs-Latn-BA"/>
        </w:rPr>
        <w:t xml:space="preserve"> amounts</w:t>
      </w:r>
    </w:p>
    <w:tbl>
      <w:tblPr>
        <w:tblW w:w="9195" w:type="dxa"/>
        <w:tblInd w:w="93" w:type="dxa"/>
        <w:tblLook w:val="04A0" w:firstRow="1" w:lastRow="0" w:firstColumn="1" w:lastColumn="0" w:noHBand="0" w:noVBand="1"/>
      </w:tblPr>
      <w:tblGrid>
        <w:gridCol w:w="3549"/>
        <w:gridCol w:w="1566"/>
        <w:gridCol w:w="1721"/>
        <w:gridCol w:w="1131"/>
        <w:gridCol w:w="1228"/>
      </w:tblGrid>
      <w:tr w:rsidR="00637946" w:rsidRPr="00E80A63" w14:paraId="47D0EF0A" w14:textId="77777777" w:rsidTr="00E44E6C">
        <w:trPr>
          <w:trHeight w:val="615"/>
        </w:trPr>
        <w:tc>
          <w:tcPr>
            <w:tcW w:w="3549"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59B499DB" w14:textId="77777777" w:rsidR="00637946" w:rsidRPr="00E80A63" w:rsidRDefault="00637946" w:rsidP="00637946">
            <w:pPr>
              <w:spacing w:after="0" w:line="240" w:lineRule="auto"/>
              <w:jc w:val="center"/>
              <w:rPr>
                <w:rFonts w:eastAsia="Times New Roman" w:cstheme="minorHAnsi"/>
                <w:color w:val="000000"/>
              </w:rPr>
            </w:pPr>
            <w:r w:rsidRPr="00E80A63">
              <w:rPr>
                <w:rFonts w:eastAsia="Times New Roman" w:cstheme="minorHAnsi"/>
                <w:color w:val="000000"/>
              </w:rPr>
              <w:t xml:space="preserve">Period </w:t>
            </w:r>
          </w:p>
        </w:tc>
        <w:tc>
          <w:tcPr>
            <w:tcW w:w="1566" w:type="dxa"/>
            <w:tcBorders>
              <w:top w:val="single" w:sz="8" w:space="0" w:color="auto"/>
              <w:left w:val="nil"/>
              <w:bottom w:val="single" w:sz="8" w:space="0" w:color="auto"/>
              <w:right w:val="single" w:sz="8" w:space="0" w:color="auto"/>
            </w:tcBorders>
            <w:shd w:val="clear" w:color="000000" w:fill="00B0F0"/>
            <w:noWrap/>
            <w:vAlign w:val="center"/>
            <w:hideMark/>
          </w:tcPr>
          <w:p w14:paraId="007F3CBB" w14:textId="77777777" w:rsidR="00637946" w:rsidRPr="00E80A63" w:rsidRDefault="00637946" w:rsidP="00637946">
            <w:pPr>
              <w:spacing w:after="0" w:line="240" w:lineRule="auto"/>
              <w:jc w:val="center"/>
              <w:rPr>
                <w:rFonts w:eastAsia="Times New Roman" w:cstheme="minorHAnsi"/>
                <w:color w:val="000000"/>
              </w:rPr>
            </w:pPr>
            <w:r w:rsidRPr="00E80A63">
              <w:rPr>
                <w:rFonts w:eastAsia="Times New Roman" w:cstheme="minorHAnsi"/>
                <w:color w:val="000000"/>
              </w:rPr>
              <w:t>Planned</w:t>
            </w:r>
          </w:p>
        </w:tc>
        <w:tc>
          <w:tcPr>
            <w:tcW w:w="1721" w:type="dxa"/>
            <w:tcBorders>
              <w:top w:val="single" w:sz="8" w:space="0" w:color="auto"/>
              <w:left w:val="nil"/>
              <w:bottom w:val="single" w:sz="8" w:space="0" w:color="auto"/>
              <w:right w:val="single" w:sz="8" w:space="0" w:color="auto"/>
            </w:tcBorders>
            <w:shd w:val="clear" w:color="000000" w:fill="00B0F0"/>
            <w:noWrap/>
            <w:vAlign w:val="center"/>
            <w:hideMark/>
          </w:tcPr>
          <w:p w14:paraId="2C498111" w14:textId="6C2CC90E" w:rsidR="00637946" w:rsidRPr="00E80A63" w:rsidRDefault="00637946" w:rsidP="00637946">
            <w:pPr>
              <w:spacing w:after="0" w:line="240" w:lineRule="auto"/>
              <w:jc w:val="center"/>
              <w:rPr>
                <w:rFonts w:eastAsia="Times New Roman" w:cstheme="minorHAnsi"/>
                <w:color w:val="000000"/>
              </w:rPr>
            </w:pPr>
            <w:r w:rsidRPr="00E80A63">
              <w:rPr>
                <w:rFonts w:eastAsia="Times New Roman" w:cstheme="minorHAnsi"/>
                <w:color w:val="000000"/>
              </w:rPr>
              <w:t>Expenditure</w:t>
            </w:r>
          </w:p>
        </w:tc>
        <w:tc>
          <w:tcPr>
            <w:tcW w:w="1131" w:type="dxa"/>
            <w:tcBorders>
              <w:top w:val="single" w:sz="8" w:space="0" w:color="auto"/>
              <w:left w:val="nil"/>
              <w:bottom w:val="single" w:sz="8" w:space="0" w:color="auto"/>
              <w:right w:val="single" w:sz="8" w:space="0" w:color="auto"/>
            </w:tcBorders>
            <w:shd w:val="clear" w:color="000000" w:fill="00B0F0"/>
            <w:vAlign w:val="center"/>
            <w:hideMark/>
          </w:tcPr>
          <w:p w14:paraId="1AE92652" w14:textId="1F1BC535" w:rsidR="00637946" w:rsidRPr="00E80A63" w:rsidRDefault="00637946" w:rsidP="00637946">
            <w:pPr>
              <w:spacing w:after="0" w:line="240" w:lineRule="auto"/>
              <w:jc w:val="center"/>
              <w:rPr>
                <w:rFonts w:eastAsia="Times New Roman" w:cstheme="minorHAnsi"/>
                <w:color w:val="000000"/>
              </w:rPr>
            </w:pPr>
            <w:r w:rsidRPr="00E80A63">
              <w:rPr>
                <w:rFonts w:eastAsia="Times New Roman" w:cstheme="minorHAnsi"/>
                <w:color w:val="000000"/>
              </w:rPr>
              <w:t xml:space="preserve">Annual </w:t>
            </w:r>
            <w:r w:rsidR="00620BFA" w:rsidRPr="00E80A63">
              <w:rPr>
                <w:rFonts w:eastAsia="Times New Roman" w:cstheme="minorHAnsi"/>
                <w:color w:val="000000"/>
              </w:rPr>
              <w:t>u</w:t>
            </w:r>
            <w:r w:rsidRPr="00E80A63">
              <w:rPr>
                <w:rFonts w:eastAsia="Times New Roman" w:cstheme="minorHAnsi"/>
                <w:color w:val="000000"/>
              </w:rPr>
              <w:t>tili</w:t>
            </w:r>
            <w:r w:rsidR="00060B5C" w:rsidRPr="00E80A63">
              <w:rPr>
                <w:rFonts w:eastAsia="Times New Roman" w:cstheme="minorHAnsi"/>
                <w:color w:val="000000"/>
              </w:rPr>
              <w:t>s</w:t>
            </w:r>
            <w:r w:rsidRPr="00E80A63">
              <w:rPr>
                <w:rFonts w:eastAsia="Times New Roman" w:cstheme="minorHAnsi"/>
                <w:color w:val="000000"/>
              </w:rPr>
              <w:t>ation</w:t>
            </w:r>
          </w:p>
        </w:tc>
        <w:tc>
          <w:tcPr>
            <w:tcW w:w="1228" w:type="dxa"/>
            <w:tcBorders>
              <w:top w:val="single" w:sz="8" w:space="0" w:color="auto"/>
              <w:left w:val="nil"/>
              <w:bottom w:val="single" w:sz="8" w:space="0" w:color="auto"/>
              <w:right w:val="single" w:sz="8" w:space="0" w:color="auto"/>
            </w:tcBorders>
            <w:shd w:val="clear" w:color="000000" w:fill="00B0F0"/>
            <w:vAlign w:val="center"/>
            <w:hideMark/>
          </w:tcPr>
          <w:p w14:paraId="7D6FDF28" w14:textId="61CB965F" w:rsidR="00637946" w:rsidRPr="00E80A63" w:rsidRDefault="00637946" w:rsidP="00637946">
            <w:pPr>
              <w:spacing w:after="0" w:line="240" w:lineRule="auto"/>
              <w:jc w:val="center"/>
              <w:rPr>
                <w:rFonts w:ascii="Calibri" w:eastAsia="Times New Roman" w:hAnsi="Calibri" w:cs="Calibri"/>
                <w:color w:val="000000"/>
              </w:rPr>
            </w:pPr>
            <w:r w:rsidRPr="00E80A63">
              <w:rPr>
                <w:rFonts w:ascii="Calibri" w:eastAsia="Times New Roman" w:hAnsi="Calibri" w:cs="Calibri"/>
                <w:color w:val="000000"/>
              </w:rPr>
              <w:t xml:space="preserve">Total percentage of </w:t>
            </w:r>
            <w:r w:rsidR="00060B5C" w:rsidRPr="00E80A63">
              <w:rPr>
                <w:rFonts w:ascii="Calibri" w:eastAsia="Times New Roman" w:hAnsi="Calibri" w:cs="Calibri"/>
                <w:color w:val="000000"/>
              </w:rPr>
              <w:t xml:space="preserve">the </w:t>
            </w:r>
            <w:r w:rsidRPr="00E80A63">
              <w:rPr>
                <w:rFonts w:ascii="Calibri" w:eastAsia="Times New Roman" w:hAnsi="Calibri" w:cs="Calibri"/>
                <w:color w:val="000000"/>
              </w:rPr>
              <w:t>overall budget</w:t>
            </w:r>
          </w:p>
        </w:tc>
      </w:tr>
      <w:tr w:rsidR="00637946" w:rsidRPr="00E80A63" w14:paraId="66CACE85"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noWrap/>
            <w:vAlign w:val="center"/>
            <w:hideMark/>
          </w:tcPr>
          <w:p w14:paraId="356F2B46" w14:textId="4974B5B1"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1</w:t>
            </w:r>
            <w:r w:rsidR="000612EE" w:rsidRPr="00E80A63">
              <w:rPr>
                <w:rFonts w:eastAsia="Times New Roman" w:cstheme="minorHAnsi"/>
                <w:color w:val="222222"/>
                <w:vertAlign w:val="superscript"/>
              </w:rPr>
              <w:t>st</w:t>
            </w:r>
            <w:r w:rsidRPr="00E80A63">
              <w:rPr>
                <w:rFonts w:eastAsia="Times New Roman" w:cstheme="minorHAnsi"/>
                <w:color w:val="222222"/>
              </w:rPr>
              <w:t xml:space="preserve"> Year</w:t>
            </w:r>
          </w:p>
        </w:tc>
        <w:tc>
          <w:tcPr>
            <w:tcW w:w="1566" w:type="dxa"/>
            <w:tcBorders>
              <w:top w:val="nil"/>
              <w:left w:val="nil"/>
              <w:bottom w:val="single" w:sz="8" w:space="0" w:color="auto"/>
              <w:right w:val="single" w:sz="8" w:space="0" w:color="auto"/>
            </w:tcBorders>
            <w:shd w:val="clear" w:color="000000" w:fill="FFFFFF"/>
            <w:noWrap/>
            <w:vAlign w:val="center"/>
            <w:hideMark/>
          </w:tcPr>
          <w:p w14:paraId="04DBF1B4" w14:textId="46501999"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1</w:t>
            </w:r>
            <w:r w:rsidR="00060B5C" w:rsidRPr="00E80A63">
              <w:rPr>
                <w:rFonts w:eastAsia="Times New Roman" w:cstheme="minorHAnsi"/>
                <w:color w:val="222222"/>
              </w:rPr>
              <w:t>,</w:t>
            </w:r>
            <w:r w:rsidRPr="00E80A63">
              <w:rPr>
                <w:rFonts w:eastAsia="Times New Roman" w:cstheme="minorHAnsi"/>
                <w:color w:val="222222"/>
              </w:rPr>
              <w:t>674</w:t>
            </w:r>
            <w:r w:rsidR="00060B5C" w:rsidRPr="00E80A63">
              <w:rPr>
                <w:rFonts w:eastAsia="Times New Roman" w:cstheme="minorHAnsi"/>
                <w:color w:val="222222"/>
              </w:rPr>
              <w:t>,</w:t>
            </w:r>
            <w:r w:rsidRPr="00E80A63">
              <w:rPr>
                <w:rFonts w:eastAsia="Times New Roman" w:cstheme="minorHAnsi"/>
                <w:color w:val="222222"/>
              </w:rPr>
              <w:t>849</w:t>
            </w:r>
            <w:r w:rsidR="00060B5C" w:rsidRPr="00E80A63">
              <w:rPr>
                <w:rFonts w:eastAsia="Times New Roman" w:cstheme="minorHAnsi"/>
                <w:color w:val="222222"/>
              </w:rPr>
              <w:t>.</w:t>
            </w:r>
            <w:r w:rsidRPr="00E80A63">
              <w:rPr>
                <w:rFonts w:eastAsia="Times New Roman" w:cstheme="minorHAnsi"/>
                <w:color w:val="222222"/>
              </w:rPr>
              <w:t>72</w:t>
            </w:r>
          </w:p>
        </w:tc>
        <w:tc>
          <w:tcPr>
            <w:tcW w:w="1721" w:type="dxa"/>
            <w:tcBorders>
              <w:top w:val="nil"/>
              <w:left w:val="nil"/>
              <w:bottom w:val="single" w:sz="8" w:space="0" w:color="auto"/>
              <w:right w:val="single" w:sz="8" w:space="0" w:color="auto"/>
            </w:tcBorders>
            <w:shd w:val="clear" w:color="000000" w:fill="FFFFFF"/>
            <w:noWrap/>
            <w:vAlign w:val="center"/>
            <w:hideMark/>
          </w:tcPr>
          <w:p w14:paraId="04D42EA2" w14:textId="46355EF0"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930</w:t>
            </w:r>
            <w:r w:rsidR="00060B5C" w:rsidRPr="00E80A63">
              <w:rPr>
                <w:rFonts w:eastAsia="Times New Roman" w:cstheme="minorHAnsi"/>
                <w:color w:val="222222"/>
              </w:rPr>
              <w:t>,</w:t>
            </w:r>
            <w:r w:rsidRPr="00E80A63">
              <w:rPr>
                <w:rFonts w:eastAsia="Times New Roman" w:cstheme="minorHAnsi"/>
                <w:color w:val="222222"/>
              </w:rPr>
              <w:t>768</w:t>
            </w:r>
            <w:r w:rsidR="00060B5C" w:rsidRPr="00E80A63">
              <w:rPr>
                <w:rFonts w:eastAsia="Times New Roman" w:cstheme="minorHAnsi"/>
                <w:color w:val="222222"/>
              </w:rPr>
              <w:t>.</w:t>
            </w:r>
            <w:r w:rsidRPr="00E80A63">
              <w:rPr>
                <w:rFonts w:eastAsia="Times New Roman" w:cstheme="minorHAnsi"/>
                <w:color w:val="222222"/>
              </w:rPr>
              <w:t>13</w:t>
            </w:r>
          </w:p>
        </w:tc>
        <w:tc>
          <w:tcPr>
            <w:tcW w:w="1131" w:type="dxa"/>
            <w:tcBorders>
              <w:top w:val="nil"/>
              <w:left w:val="nil"/>
              <w:bottom w:val="single" w:sz="8" w:space="0" w:color="auto"/>
              <w:right w:val="single" w:sz="8" w:space="0" w:color="auto"/>
            </w:tcBorders>
            <w:shd w:val="clear" w:color="000000" w:fill="FFFFFF"/>
            <w:noWrap/>
            <w:vAlign w:val="center"/>
            <w:hideMark/>
          </w:tcPr>
          <w:p w14:paraId="5B0D9EB8" w14:textId="77777777" w:rsidR="00637946" w:rsidRPr="00E80A63" w:rsidRDefault="00637946" w:rsidP="00637946">
            <w:pPr>
              <w:spacing w:after="0" w:line="240" w:lineRule="auto"/>
              <w:jc w:val="center"/>
              <w:rPr>
                <w:rFonts w:eastAsia="Times New Roman" w:cstheme="minorHAnsi"/>
                <w:color w:val="222222"/>
              </w:rPr>
            </w:pPr>
            <w:r w:rsidRPr="00E80A63">
              <w:rPr>
                <w:rFonts w:eastAsia="Times New Roman" w:cstheme="minorHAnsi"/>
                <w:color w:val="222222"/>
              </w:rPr>
              <w:t>56%</w:t>
            </w:r>
          </w:p>
        </w:tc>
        <w:tc>
          <w:tcPr>
            <w:tcW w:w="1228" w:type="dxa"/>
            <w:tcBorders>
              <w:top w:val="nil"/>
              <w:left w:val="nil"/>
              <w:bottom w:val="single" w:sz="8" w:space="0" w:color="auto"/>
              <w:right w:val="single" w:sz="8" w:space="0" w:color="auto"/>
            </w:tcBorders>
            <w:shd w:val="clear" w:color="000000" w:fill="FFFFFF"/>
            <w:noWrap/>
            <w:vAlign w:val="center"/>
            <w:hideMark/>
          </w:tcPr>
          <w:p w14:paraId="348ED694"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31%</w:t>
            </w:r>
          </w:p>
        </w:tc>
      </w:tr>
      <w:tr w:rsidR="00637946" w:rsidRPr="00E80A63" w14:paraId="48A3E086"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noWrap/>
            <w:vAlign w:val="center"/>
            <w:hideMark/>
          </w:tcPr>
          <w:p w14:paraId="0D61AD98" w14:textId="1D6B355F"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2</w:t>
            </w:r>
            <w:r w:rsidR="000612EE" w:rsidRPr="00E80A63">
              <w:rPr>
                <w:rFonts w:eastAsia="Times New Roman" w:cstheme="minorHAnsi"/>
                <w:color w:val="222222"/>
                <w:vertAlign w:val="superscript"/>
              </w:rPr>
              <w:t>nd</w:t>
            </w:r>
            <w:r w:rsidRPr="00E80A63">
              <w:rPr>
                <w:rFonts w:eastAsia="Times New Roman" w:cstheme="minorHAnsi"/>
                <w:color w:val="222222"/>
              </w:rPr>
              <w:t xml:space="preserve"> Year</w:t>
            </w:r>
          </w:p>
        </w:tc>
        <w:tc>
          <w:tcPr>
            <w:tcW w:w="1566" w:type="dxa"/>
            <w:tcBorders>
              <w:top w:val="nil"/>
              <w:left w:val="nil"/>
              <w:bottom w:val="single" w:sz="8" w:space="0" w:color="auto"/>
              <w:right w:val="single" w:sz="8" w:space="0" w:color="auto"/>
            </w:tcBorders>
            <w:shd w:val="clear" w:color="000000" w:fill="FFFFFF"/>
            <w:noWrap/>
            <w:vAlign w:val="center"/>
            <w:hideMark/>
          </w:tcPr>
          <w:p w14:paraId="774D5B8F" w14:textId="25A492B9"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1</w:t>
            </w:r>
            <w:r w:rsidR="00060B5C" w:rsidRPr="00E80A63">
              <w:rPr>
                <w:rFonts w:eastAsia="Times New Roman" w:cstheme="minorHAnsi"/>
                <w:color w:val="222222"/>
              </w:rPr>
              <w:t>,</w:t>
            </w:r>
            <w:r w:rsidRPr="00E80A63">
              <w:rPr>
                <w:rFonts w:eastAsia="Times New Roman" w:cstheme="minorHAnsi"/>
                <w:color w:val="222222"/>
              </w:rPr>
              <w:t>230</w:t>
            </w:r>
            <w:r w:rsidR="00060B5C" w:rsidRPr="00E80A63">
              <w:rPr>
                <w:rFonts w:eastAsia="Times New Roman" w:cstheme="minorHAnsi"/>
                <w:color w:val="222222"/>
              </w:rPr>
              <w:t>,</w:t>
            </w:r>
            <w:r w:rsidRPr="00E80A63">
              <w:rPr>
                <w:rFonts w:eastAsia="Times New Roman" w:cstheme="minorHAnsi"/>
                <w:color w:val="222222"/>
              </w:rPr>
              <w:t>680</w:t>
            </w:r>
            <w:r w:rsidR="00060B5C" w:rsidRPr="00E80A63">
              <w:rPr>
                <w:rFonts w:eastAsia="Times New Roman" w:cstheme="minorHAnsi"/>
                <w:color w:val="222222"/>
              </w:rPr>
              <w:t>.</w:t>
            </w:r>
            <w:r w:rsidRPr="00E80A63">
              <w:rPr>
                <w:rFonts w:eastAsia="Times New Roman" w:cstheme="minorHAnsi"/>
                <w:color w:val="222222"/>
              </w:rPr>
              <w:t>66</w:t>
            </w:r>
          </w:p>
        </w:tc>
        <w:tc>
          <w:tcPr>
            <w:tcW w:w="1721" w:type="dxa"/>
            <w:tcBorders>
              <w:top w:val="nil"/>
              <w:left w:val="nil"/>
              <w:bottom w:val="single" w:sz="8" w:space="0" w:color="auto"/>
              <w:right w:val="single" w:sz="8" w:space="0" w:color="auto"/>
            </w:tcBorders>
            <w:shd w:val="clear" w:color="000000" w:fill="FFFFFF"/>
            <w:noWrap/>
            <w:vAlign w:val="center"/>
            <w:hideMark/>
          </w:tcPr>
          <w:p w14:paraId="6DBE77C1" w14:textId="497E89F6"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1</w:t>
            </w:r>
            <w:r w:rsidR="00060B5C" w:rsidRPr="00E80A63">
              <w:rPr>
                <w:rFonts w:eastAsia="Times New Roman" w:cstheme="minorHAnsi"/>
                <w:color w:val="222222"/>
              </w:rPr>
              <w:t>,</w:t>
            </w:r>
            <w:r w:rsidRPr="00E80A63">
              <w:rPr>
                <w:rFonts w:eastAsia="Times New Roman" w:cstheme="minorHAnsi"/>
                <w:color w:val="222222"/>
              </w:rPr>
              <w:t>212</w:t>
            </w:r>
            <w:r w:rsidR="00060B5C" w:rsidRPr="00E80A63">
              <w:rPr>
                <w:rFonts w:eastAsia="Times New Roman" w:cstheme="minorHAnsi"/>
                <w:color w:val="222222"/>
              </w:rPr>
              <w:t>,</w:t>
            </w:r>
            <w:r w:rsidRPr="00E80A63">
              <w:rPr>
                <w:rFonts w:eastAsia="Times New Roman" w:cstheme="minorHAnsi"/>
                <w:color w:val="222222"/>
              </w:rPr>
              <w:t>094</w:t>
            </w:r>
            <w:r w:rsidR="00060B5C" w:rsidRPr="00E80A63">
              <w:rPr>
                <w:rFonts w:eastAsia="Times New Roman" w:cstheme="minorHAnsi"/>
                <w:color w:val="222222"/>
              </w:rPr>
              <w:t>.</w:t>
            </w:r>
            <w:r w:rsidRPr="00E80A63">
              <w:rPr>
                <w:rFonts w:eastAsia="Times New Roman" w:cstheme="minorHAnsi"/>
                <w:color w:val="222222"/>
              </w:rPr>
              <w:t>19</w:t>
            </w:r>
          </w:p>
        </w:tc>
        <w:tc>
          <w:tcPr>
            <w:tcW w:w="1131" w:type="dxa"/>
            <w:tcBorders>
              <w:top w:val="nil"/>
              <w:left w:val="nil"/>
              <w:bottom w:val="single" w:sz="8" w:space="0" w:color="auto"/>
              <w:right w:val="single" w:sz="8" w:space="0" w:color="auto"/>
            </w:tcBorders>
            <w:shd w:val="clear" w:color="000000" w:fill="FFFFFF"/>
            <w:noWrap/>
            <w:vAlign w:val="center"/>
            <w:hideMark/>
          </w:tcPr>
          <w:p w14:paraId="3F051C3A" w14:textId="77777777" w:rsidR="00637946" w:rsidRPr="00E80A63" w:rsidRDefault="00637946" w:rsidP="00637946">
            <w:pPr>
              <w:spacing w:after="0" w:line="240" w:lineRule="auto"/>
              <w:jc w:val="center"/>
              <w:rPr>
                <w:rFonts w:eastAsia="Times New Roman" w:cstheme="minorHAnsi"/>
                <w:color w:val="222222"/>
              </w:rPr>
            </w:pPr>
            <w:r w:rsidRPr="00E80A63">
              <w:rPr>
                <w:rFonts w:eastAsia="Times New Roman" w:cstheme="minorHAnsi"/>
                <w:color w:val="222222"/>
              </w:rPr>
              <w:t>98%</w:t>
            </w:r>
          </w:p>
        </w:tc>
        <w:tc>
          <w:tcPr>
            <w:tcW w:w="1228" w:type="dxa"/>
            <w:tcBorders>
              <w:top w:val="nil"/>
              <w:left w:val="nil"/>
              <w:bottom w:val="single" w:sz="8" w:space="0" w:color="auto"/>
              <w:right w:val="single" w:sz="8" w:space="0" w:color="auto"/>
            </w:tcBorders>
            <w:shd w:val="clear" w:color="000000" w:fill="FFFFFF"/>
            <w:noWrap/>
            <w:vAlign w:val="center"/>
            <w:hideMark/>
          </w:tcPr>
          <w:p w14:paraId="4218B350"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40%</w:t>
            </w:r>
          </w:p>
        </w:tc>
      </w:tr>
      <w:tr w:rsidR="00637946" w:rsidRPr="00E80A63" w14:paraId="0741F2FA"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noWrap/>
            <w:vAlign w:val="center"/>
            <w:hideMark/>
          </w:tcPr>
          <w:p w14:paraId="51E95410" w14:textId="34EB50D5"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3</w:t>
            </w:r>
            <w:r w:rsidR="000612EE" w:rsidRPr="00E80A63">
              <w:rPr>
                <w:rFonts w:eastAsia="Times New Roman" w:cstheme="minorHAnsi"/>
                <w:color w:val="222222"/>
                <w:vertAlign w:val="superscript"/>
              </w:rPr>
              <w:t>rd</w:t>
            </w:r>
            <w:r w:rsidRPr="00E80A63">
              <w:rPr>
                <w:rFonts w:eastAsia="Times New Roman" w:cstheme="minorHAnsi"/>
                <w:color w:val="222222"/>
              </w:rPr>
              <w:t xml:space="preserve"> Year 6 months</w:t>
            </w:r>
          </w:p>
        </w:tc>
        <w:tc>
          <w:tcPr>
            <w:tcW w:w="1566" w:type="dxa"/>
            <w:tcBorders>
              <w:top w:val="nil"/>
              <w:left w:val="nil"/>
              <w:bottom w:val="single" w:sz="8" w:space="0" w:color="auto"/>
              <w:right w:val="single" w:sz="8" w:space="0" w:color="auto"/>
            </w:tcBorders>
            <w:shd w:val="clear" w:color="000000" w:fill="FFFFFF"/>
            <w:noWrap/>
            <w:vAlign w:val="center"/>
            <w:hideMark/>
          </w:tcPr>
          <w:p w14:paraId="7F4ACC6A" w14:textId="32F258C1" w:rsidR="00637946" w:rsidRPr="00E80A63" w:rsidRDefault="00637946">
            <w:pPr>
              <w:spacing w:after="0" w:line="240" w:lineRule="auto"/>
              <w:jc w:val="right"/>
              <w:rPr>
                <w:rFonts w:eastAsia="Times New Roman" w:cstheme="minorHAnsi"/>
                <w:color w:val="222222"/>
              </w:rPr>
            </w:pPr>
            <w:r w:rsidRPr="00E80A63">
              <w:rPr>
                <w:rFonts w:eastAsia="Times New Roman" w:cstheme="minorHAnsi"/>
                <w:color w:val="222222"/>
              </w:rPr>
              <w:t>93</w:t>
            </w:r>
            <w:r w:rsidR="00060B5C" w:rsidRPr="00E80A63">
              <w:rPr>
                <w:rFonts w:eastAsia="Times New Roman" w:cstheme="minorHAnsi"/>
                <w:color w:val="222222"/>
              </w:rPr>
              <w:t>,</w:t>
            </w:r>
            <w:r w:rsidRPr="00E80A63">
              <w:rPr>
                <w:rFonts w:eastAsia="Times New Roman" w:cstheme="minorHAnsi"/>
                <w:color w:val="222222"/>
              </w:rPr>
              <w:t>685</w:t>
            </w:r>
            <w:r w:rsidR="00060B5C" w:rsidRPr="00E80A63">
              <w:rPr>
                <w:rFonts w:eastAsia="Times New Roman" w:cstheme="minorHAnsi"/>
                <w:color w:val="222222"/>
              </w:rPr>
              <w:t>.</w:t>
            </w:r>
            <w:r w:rsidRPr="00E80A63">
              <w:rPr>
                <w:rFonts w:eastAsia="Times New Roman" w:cstheme="minorHAnsi"/>
                <w:color w:val="222222"/>
              </w:rPr>
              <w:t>93</w:t>
            </w:r>
          </w:p>
        </w:tc>
        <w:tc>
          <w:tcPr>
            <w:tcW w:w="1721" w:type="dxa"/>
            <w:tcBorders>
              <w:top w:val="nil"/>
              <w:left w:val="nil"/>
              <w:bottom w:val="single" w:sz="8" w:space="0" w:color="auto"/>
              <w:right w:val="single" w:sz="8" w:space="0" w:color="auto"/>
            </w:tcBorders>
            <w:shd w:val="clear" w:color="000000" w:fill="FFFFFF"/>
            <w:noWrap/>
            <w:vAlign w:val="center"/>
            <w:hideMark/>
          </w:tcPr>
          <w:p w14:paraId="73910035" w14:textId="40BB413A"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757</w:t>
            </w:r>
            <w:r w:rsidR="00060B5C" w:rsidRPr="00E80A63">
              <w:rPr>
                <w:rFonts w:eastAsia="Times New Roman" w:cstheme="minorHAnsi"/>
                <w:color w:val="222222"/>
              </w:rPr>
              <w:t>,</w:t>
            </w:r>
            <w:r w:rsidRPr="00E80A63">
              <w:rPr>
                <w:rFonts w:eastAsia="Times New Roman" w:cstheme="minorHAnsi"/>
                <w:color w:val="222222"/>
              </w:rPr>
              <w:t>745</w:t>
            </w:r>
            <w:r w:rsidR="00060B5C" w:rsidRPr="00E80A63">
              <w:rPr>
                <w:rFonts w:eastAsia="Times New Roman" w:cstheme="minorHAnsi"/>
                <w:color w:val="222222"/>
              </w:rPr>
              <w:t>.</w:t>
            </w:r>
            <w:r w:rsidRPr="00E80A63">
              <w:rPr>
                <w:rFonts w:eastAsia="Times New Roman" w:cstheme="minorHAnsi"/>
                <w:color w:val="222222"/>
              </w:rPr>
              <w:t>95</w:t>
            </w:r>
          </w:p>
        </w:tc>
        <w:tc>
          <w:tcPr>
            <w:tcW w:w="1131" w:type="dxa"/>
            <w:tcBorders>
              <w:top w:val="nil"/>
              <w:left w:val="nil"/>
              <w:bottom w:val="single" w:sz="8" w:space="0" w:color="auto"/>
              <w:right w:val="single" w:sz="8" w:space="0" w:color="auto"/>
            </w:tcBorders>
            <w:shd w:val="clear" w:color="000000" w:fill="FFFFFF"/>
            <w:noWrap/>
            <w:vAlign w:val="center"/>
            <w:hideMark/>
          </w:tcPr>
          <w:p w14:paraId="1CC1DB48" w14:textId="6C4BB19B" w:rsidR="00637946" w:rsidRPr="00E80A63" w:rsidRDefault="00E80A63" w:rsidP="00637946">
            <w:pPr>
              <w:spacing w:after="0" w:line="240" w:lineRule="auto"/>
              <w:jc w:val="center"/>
              <w:rPr>
                <w:rFonts w:eastAsia="Times New Roman" w:cstheme="minorHAnsi"/>
                <w:color w:val="222222"/>
                <w:highlight w:val="green"/>
              </w:rPr>
            </w:pPr>
            <w:r w:rsidRPr="00E80A63">
              <w:rPr>
                <w:rFonts w:eastAsia="Times New Roman" w:cstheme="minorHAnsi"/>
                <w:color w:val="222222"/>
                <w:highlight w:val="green"/>
              </w:rPr>
              <w:t>80</w:t>
            </w:r>
            <w:r w:rsidR="00637946" w:rsidRPr="00E80A63">
              <w:rPr>
                <w:rFonts w:eastAsia="Times New Roman" w:cstheme="minorHAnsi"/>
                <w:color w:val="222222"/>
                <w:highlight w:val="green"/>
              </w:rPr>
              <w:t>9%</w:t>
            </w:r>
          </w:p>
        </w:tc>
        <w:tc>
          <w:tcPr>
            <w:tcW w:w="1228" w:type="dxa"/>
            <w:tcBorders>
              <w:top w:val="nil"/>
              <w:left w:val="nil"/>
              <w:bottom w:val="single" w:sz="8" w:space="0" w:color="auto"/>
              <w:right w:val="single" w:sz="8" w:space="0" w:color="auto"/>
            </w:tcBorders>
            <w:shd w:val="clear" w:color="000000" w:fill="FFFFFF"/>
            <w:noWrap/>
            <w:vAlign w:val="center"/>
            <w:hideMark/>
          </w:tcPr>
          <w:p w14:paraId="54060D88"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25%</w:t>
            </w:r>
          </w:p>
        </w:tc>
      </w:tr>
      <w:tr w:rsidR="00637946" w:rsidRPr="00E80A63" w14:paraId="64114FC5"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noWrap/>
            <w:vAlign w:val="center"/>
            <w:hideMark/>
          </w:tcPr>
          <w:p w14:paraId="081308C3"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Total expenditure</w:t>
            </w:r>
          </w:p>
        </w:tc>
        <w:tc>
          <w:tcPr>
            <w:tcW w:w="1566" w:type="dxa"/>
            <w:tcBorders>
              <w:top w:val="nil"/>
              <w:left w:val="nil"/>
              <w:bottom w:val="single" w:sz="8" w:space="0" w:color="auto"/>
              <w:right w:val="single" w:sz="8" w:space="0" w:color="auto"/>
            </w:tcBorders>
            <w:shd w:val="clear" w:color="000000" w:fill="FFFFFF"/>
            <w:noWrap/>
            <w:vAlign w:val="center"/>
            <w:hideMark/>
          </w:tcPr>
          <w:p w14:paraId="5D43CD32"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 </w:t>
            </w:r>
          </w:p>
        </w:tc>
        <w:tc>
          <w:tcPr>
            <w:tcW w:w="1721" w:type="dxa"/>
            <w:tcBorders>
              <w:top w:val="nil"/>
              <w:left w:val="nil"/>
              <w:bottom w:val="single" w:sz="8" w:space="0" w:color="auto"/>
              <w:right w:val="single" w:sz="8" w:space="0" w:color="auto"/>
            </w:tcBorders>
            <w:shd w:val="clear" w:color="000000" w:fill="FFFFFF"/>
            <w:noWrap/>
            <w:vAlign w:val="center"/>
            <w:hideMark/>
          </w:tcPr>
          <w:p w14:paraId="0D23E563" w14:textId="2C912DAF"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2</w:t>
            </w:r>
            <w:r w:rsidR="00060B5C" w:rsidRPr="00E80A63">
              <w:rPr>
                <w:rFonts w:eastAsia="Times New Roman" w:cstheme="minorHAnsi"/>
                <w:color w:val="222222"/>
              </w:rPr>
              <w:t>,</w:t>
            </w:r>
            <w:r w:rsidRPr="00E80A63">
              <w:rPr>
                <w:rFonts w:eastAsia="Times New Roman" w:cstheme="minorHAnsi"/>
                <w:color w:val="222222"/>
              </w:rPr>
              <w:t>900</w:t>
            </w:r>
            <w:r w:rsidR="00060B5C" w:rsidRPr="00E80A63">
              <w:rPr>
                <w:rFonts w:eastAsia="Times New Roman" w:cstheme="minorHAnsi"/>
                <w:color w:val="222222"/>
              </w:rPr>
              <w:t>,</w:t>
            </w:r>
            <w:r w:rsidRPr="00E80A63">
              <w:rPr>
                <w:rFonts w:eastAsia="Times New Roman" w:cstheme="minorHAnsi"/>
                <w:color w:val="222222"/>
              </w:rPr>
              <w:t>608</w:t>
            </w:r>
            <w:r w:rsidR="00060B5C" w:rsidRPr="00E80A63">
              <w:rPr>
                <w:rFonts w:eastAsia="Times New Roman" w:cstheme="minorHAnsi"/>
                <w:color w:val="222222"/>
              </w:rPr>
              <w:t>.</w:t>
            </w:r>
            <w:r w:rsidRPr="00E80A63">
              <w:rPr>
                <w:rFonts w:eastAsia="Times New Roman" w:cstheme="minorHAnsi"/>
                <w:color w:val="222222"/>
              </w:rPr>
              <w:t>27</w:t>
            </w:r>
          </w:p>
        </w:tc>
        <w:tc>
          <w:tcPr>
            <w:tcW w:w="1131" w:type="dxa"/>
            <w:tcBorders>
              <w:top w:val="nil"/>
              <w:left w:val="nil"/>
              <w:bottom w:val="single" w:sz="8" w:space="0" w:color="auto"/>
              <w:right w:val="single" w:sz="8" w:space="0" w:color="auto"/>
            </w:tcBorders>
            <w:shd w:val="clear" w:color="000000" w:fill="FFFFFF"/>
            <w:noWrap/>
            <w:vAlign w:val="center"/>
            <w:hideMark/>
          </w:tcPr>
          <w:p w14:paraId="3523C1DC" w14:textId="77777777" w:rsidR="00637946" w:rsidRPr="00E80A63" w:rsidRDefault="00637946" w:rsidP="00637946">
            <w:pPr>
              <w:spacing w:after="0" w:line="240" w:lineRule="auto"/>
              <w:jc w:val="center"/>
              <w:rPr>
                <w:rFonts w:eastAsia="Times New Roman" w:cstheme="minorHAnsi"/>
                <w:color w:val="222222"/>
              </w:rPr>
            </w:pPr>
            <w:r w:rsidRPr="00E80A63">
              <w:rPr>
                <w:rFonts w:eastAsia="Times New Roman" w:cstheme="minorHAnsi"/>
                <w:color w:val="222222"/>
              </w:rPr>
              <w:t> </w:t>
            </w:r>
          </w:p>
        </w:tc>
        <w:tc>
          <w:tcPr>
            <w:tcW w:w="1228" w:type="dxa"/>
            <w:tcBorders>
              <w:top w:val="nil"/>
              <w:left w:val="nil"/>
              <w:bottom w:val="single" w:sz="8" w:space="0" w:color="auto"/>
              <w:right w:val="single" w:sz="8" w:space="0" w:color="auto"/>
            </w:tcBorders>
            <w:shd w:val="clear" w:color="000000" w:fill="FFFFFF"/>
            <w:noWrap/>
            <w:vAlign w:val="center"/>
            <w:hideMark/>
          </w:tcPr>
          <w:p w14:paraId="37D0E5EC"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97%</w:t>
            </w:r>
          </w:p>
        </w:tc>
      </w:tr>
      <w:tr w:rsidR="00637946" w:rsidRPr="00E80A63" w14:paraId="6B083B79"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vAlign w:val="center"/>
            <w:hideMark/>
          </w:tcPr>
          <w:p w14:paraId="072E2BE3" w14:textId="58926299" w:rsidR="00637946" w:rsidRPr="00E80A63" w:rsidRDefault="00BB303B" w:rsidP="00637946">
            <w:pPr>
              <w:spacing w:after="0" w:line="240" w:lineRule="auto"/>
              <w:rPr>
                <w:rFonts w:eastAsia="Times New Roman" w:cstheme="minorHAnsi"/>
                <w:color w:val="222222"/>
              </w:rPr>
            </w:pPr>
            <w:r w:rsidRPr="00E80A63">
              <w:rPr>
                <w:rFonts w:eastAsia="Times New Roman" w:cstheme="minorHAnsi"/>
                <w:color w:val="222222"/>
              </w:rPr>
              <w:t>Remaining balance as of 15.3</w:t>
            </w:r>
            <w:r w:rsidR="00637946" w:rsidRPr="00E80A63">
              <w:rPr>
                <w:rFonts w:eastAsia="Times New Roman" w:cstheme="minorHAnsi"/>
                <w:color w:val="222222"/>
              </w:rPr>
              <w:t>.2020</w:t>
            </w:r>
          </w:p>
        </w:tc>
        <w:tc>
          <w:tcPr>
            <w:tcW w:w="1566" w:type="dxa"/>
            <w:tcBorders>
              <w:top w:val="nil"/>
              <w:left w:val="nil"/>
              <w:bottom w:val="single" w:sz="8" w:space="0" w:color="auto"/>
              <w:right w:val="single" w:sz="8" w:space="0" w:color="auto"/>
            </w:tcBorders>
            <w:shd w:val="clear" w:color="000000" w:fill="FFFFFF"/>
            <w:noWrap/>
            <w:vAlign w:val="center"/>
            <w:hideMark/>
          </w:tcPr>
          <w:p w14:paraId="1156457C"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 </w:t>
            </w:r>
          </w:p>
        </w:tc>
        <w:tc>
          <w:tcPr>
            <w:tcW w:w="1721" w:type="dxa"/>
            <w:tcBorders>
              <w:top w:val="nil"/>
              <w:left w:val="nil"/>
              <w:bottom w:val="single" w:sz="8" w:space="0" w:color="auto"/>
              <w:right w:val="single" w:sz="8" w:space="0" w:color="auto"/>
            </w:tcBorders>
            <w:shd w:val="clear" w:color="000000" w:fill="FFFFFF"/>
            <w:noWrap/>
            <w:vAlign w:val="center"/>
            <w:hideMark/>
          </w:tcPr>
          <w:p w14:paraId="35B46B5B" w14:textId="01E3BE6D"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98</w:t>
            </w:r>
            <w:r w:rsidR="00060B5C" w:rsidRPr="00E80A63">
              <w:rPr>
                <w:rFonts w:eastAsia="Times New Roman" w:cstheme="minorHAnsi"/>
                <w:color w:val="222222"/>
              </w:rPr>
              <w:t>,</w:t>
            </w:r>
            <w:r w:rsidRPr="00E80A63">
              <w:rPr>
                <w:rFonts w:eastAsia="Times New Roman" w:cstheme="minorHAnsi"/>
                <w:color w:val="222222"/>
              </w:rPr>
              <w:t>608</w:t>
            </w:r>
            <w:r w:rsidR="00060B5C" w:rsidRPr="00E80A63">
              <w:rPr>
                <w:rFonts w:eastAsia="Times New Roman" w:cstheme="minorHAnsi"/>
                <w:color w:val="222222"/>
              </w:rPr>
              <w:t>.</w:t>
            </w:r>
            <w:r w:rsidRPr="00E80A63">
              <w:rPr>
                <w:rFonts w:eastAsia="Times New Roman" w:cstheme="minorHAnsi"/>
                <w:color w:val="222222"/>
              </w:rPr>
              <w:t>04</w:t>
            </w:r>
          </w:p>
        </w:tc>
        <w:tc>
          <w:tcPr>
            <w:tcW w:w="1131" w:type="dxa"/>
            <w:tcBorders>
              <w:top w:val="nil"/>
              <w:left w:val="nil"/>
              <w:bottom w:val="single" w:sz="8" w:space="0" w:color="auto"/>
              <w:right w:val="single" w:sz="8" w:space="0" w:color="auto"/>
            </w:tcBorders>
            <w:shd w:val="clear" w:color="000000" w:fill="FFFFFF"/>
            <w:noWrap/>
            <w:vAlign w:val="center"/>
            <w:hideMark/>
          </w:tcPr>
          <w:p w14:paraId="65875C92"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 </w:t>
            </w:r>
          </w:p>
        </w:tc>
        <w:tc>
          <w:tcPr>
            <w:tcW w:w="1228" w:type="dxa"/>
            <w:tcBorders>
              <w:top w:val="nil"/>
              <w:left w:val="nil"/>
              <w:bottom w:val="single" w:sz="8" w:space="0" w:color="auto"/>
              <w:right w:val="single" w:sz="8" w:space="0" w:color="auto"/>
            </w:tcBorders>
            <w:shd w:val="clear" w:color="000000" w:fill="FFFFFF"/>
            <w:noWrap/>
            <w:vAlign w:val="center"/>
            <w:hideMark/>
          </w:tcPr>
          <w:p w14:paraId="14F73711"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3%</w:t>
            </w:r>
          </w:p>
        </w:tc>
      </w:tr>
      <w:tr w:rsidR="00637946" w:rsidRPr="00E80A63" w14:paraId="2C908BA0" w14:textId="77777777" w:rsidTr="00E44E6C">
        <w:trPr>
          <w:trHeight w:val="315"/>
        </w:trPr>
        <w:tc>
          <w:tcPr>
            <w:tcW w:w="3549" w:type="dxa"/>
            <w:tcBorders>
              <w:top w:val="nil"/>
              <w:left w:val="single" w:sz="8" w:space="0" w:color="auto"/>
              <w:bottom w:val="single" w:sz="8" w:space="0" w:color="auto"/>
              <w:right w:val="single" w:sz="8" w:space="0" w:color="auto"/>
            </w:tcBorders>
            <w:shd w:val="clear" w:color="000000" w:fill="FFFFFF"/>
            <w:noWrap/>
            <w:vAlign w:val="center"/>
            <w:hideMark/>
          </w:tcPr>
          <w:p w14:paraId="35DE88EB"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Total Budget</w:t>
            </w:r>
          </w:p>
        </w:tc>
        <w:tc>
          <w:tcPr>
            <w:tcW w:w="1566" w:type="dxa"/>
            <w:tcBorders>
              <w:top w:val="nil"/>
              <w:left w:val="nil"/>
              <w:bottom w:val="single" w:sz="8" w:space="0" w:color="auto"/>
              <w:right w:val="single" w:sz="8" w:space="0" w:color="auto"/>
            </w:tcBorders>
            <w:shd w:val="clear" w:color="000000" w:fill="FFFFFF"/>
            <w:noWrap/>
            <w:vAlign w:val="center"/>
            <w:hideMark/>
          </w:tcPr>
          <w:p w14:paraId="353771DE" w14:textId="75B238B3" w:rsidR="00637946" w:rsidRPr="00E80A63" w:rsidRDefault="00637946" w:rsidP="00637946">
            <w:pPr>
              <w:spacing w:after="0" w:line="240" w:lineRule="auto"/>
              <w:jc w:val="right"/>
              <w:rPr>
                <w:rFonts w:eastAsia="Times New Roman" w:cstheme="minorHAnsi"/>
                <w:color w:val="222222"/>
              </w:rPr>
            </w:pPr>
            <w:r w:rsidRPr="00E80A63">
              <w:rPr>
                <w:rFonts w:eastAsia="Times New Roman" w:cstheme="minorHAnsi"/>
                <w:color w:val="222222"/>
              </w:rPr>
              <w:t>2</w:t>
            </w:r>
            <w:r w:rsidR="00060B5C" w:rsidRPr="00E80A63">
              <w:rPr>
                <w:rFonts w:eastAsia="Times New Roman" w:cstheme="minorHAnsi"/>
                <w:color w:val="222222"/>
              </w:rPr>
              <w:t>,</w:t>
            </w:r>
            <w:r w:rsidRPr="00E80A63">
              <w:rPr>
                <w:rFonts w:eastAsia="Times New Roman" w:cstheme="minorHAnsi"/>
                <w:color w:val="222222"/>
              </w:rPr>
              <w:t>999</w:t>
            </w:r>
            <w:r w:rsidR="00060B5C" w:rsidRPr="00E80A63">
              <w:rPr>
                <w:rFonts w:eastAsia="Times New Roman" w:cstheme="minorHAnsi"/>
                <w:color w:val="222222"/>
              </w:rPr>
              <w:t>,</w:t>
            </w:r>
            <w:r w:rsidRPr="00E80A63">
              <w:rPr>
                <w:rFonts w:eastAsia="Times New Roman" w:cstheme="minorHAnsi"/>
                <w:color w:val="222222"/>
              </w:rPr>
              <w:t>216</w:t>
            </w:r>
            <w:r w:rsidR="00060B5C" w:rsidRPr="00E80A63">
              <w:rPr>
                <w:rFonts w:eastAsia="Times New Roman" w:cstheme="minorHAnsi"/>
                <w:color w:val="222222"/>
              </w:rPr>
              <w:t>.</w:t>
            </w:r>
            <w:r w:rsidRPr="00E80A63">
              <w:rPr>
                <w:rFonts w:eastAsia="Times New Roman" w:cstheme="minorHAnsi"/>
                <w:color w:val="222222"/>
              </w:rPr>
              <w:t>31</w:t>
            </w:r>
          </w:p>
        </w:tc>
        <w:tc>
          <w:tcPr>
            <w:tcW w:w="1721" w:type="dxa"/>
            <w:tcBorders>
              <w:top w:val="nil"/>
              <w:left w:val="nil"/>
              <w:bottom w:val="single" w:sz="8" w:space="0" w:color="auto"/>
              <w:right w:val="single" w:sz="8" w:space="0" w:color="auto"/>
            </w:tcBorders>
            <w:shd w:val="clear" w:color="000000" w:fill="FFFFFF"/>
            <w:noWrap/>
            <w:vAlign w:val="center"/>
            <w:hideMark/>
          </w:tcPr>
          <w:p w14:paraId="2B182AF7"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 </w:t>
            </w:r>
          </w:p>
        </w:tc>
        <w:tc>
          <w:tcPr>
            <w:tcW w:w="1131" w:type="dxa"/>
            <w:tcBorders>
              <w:top w:val="nil"/>
              <w:left w:val="nil"/>
              <w:bottom w:val="single" w:sz="8" w:space="0" w:color="auto"/>
              <w:right w:val="single" w:sz="8" w:space="0" w:color="auto"/>
            </w:tcBorders>
            <w:shd w:val="clear" w:color="000000" w:fill="FFFFFF"/>
            <w:noWrap/>
            <w:vAlign w:val="center"/>
            <w:hideMark/>
          </w:tcPr>
          <w:p w14:paraId="59350CFC" w14:textId="77777777" w:rsidR="00637946" w:rsidRPr="00E80A63" w:rsidRDefault="00637946" w:rsidP="00637946">
            <w:pPr>
              <w:spacing w:after="0" w:line="240" w:lineRule="auto"/>
              <w:rPr>
                <w:rFonts w:eastAsia="Times New Roman" w:cstheme="minorHAnsi"/>
                <w:color w:val="222222"/>
              </w:rPr>
            </w:pPr>
            <w:r w:rsidRPr="00E80A63">
              <w:rPr>
                <w:rFonts w:eastAsia="Times New Roman" w:cstheme="minorHAnsi"/>
                <w:color w:val="222222"/>
              </w:rPr>
              <w:t> </w:t>
            </w:r>
          </w:p>
        </w:tc>
        <w:tc>
          <w:tcPr>
            <w:tcW w:w="1228" w:type="dxa"/>
            <w:tcBorders>
              <w:top w:val="nil"/>
              <w:left w:val="nil"/>
              <w:bottom w:val="single" w:sz="8" w:space="0" w:color="auto"/>
              <w:right w:val="single" w:sz="8" w:space="0" w:color="auto"/>
            </w:tcBorders>
            <w:shd w:val="clear" w:color="000000" w:fill="FFFFFF"/>
            <w:noWrap/>
            <w:vAlign w:val="center"/>
            <w:hideMark/>
          </w:tcPr>
          <w:p w14:paraId="634015C8" w14:textId="77777777" w:rsidR="00637946" w:rsidRPr="00E80A63" w:rsidRDefault="00637946" w:rsidP="00637946">
            <w:pPr>
              <w:spacing w:after="0" w:line="240" w:lineRule="auto"/>
              <w:jc w:val="center"/>
              <w:rPr>
                <w:rFonts w:ascii="Calibri" w:eastAsia="Times New Roman" w:hAnsi="Calibri" w:cs="Calibri"/>
                <w:color w:val="222222"/>
              </w:rPr>
            </w:pPr>
            <w:r w:rsidRPr="00E80A63">
              <w:rPr>
                <w:rFonts w:ascii="Calibri" w:eastAsia="Times New Roman" w:hAnsi="Calibri" w:cs="Calibri"/>
                <w:color w:val="222222"/>
              </w:rPr>
              <w:t>100%</w:t>
            </w:r>
          </w:p>
        </w:tc>
      </w:tr>
    </w:tbl>
    <w:p w14:paraId="27C0EB36" w14:textId="77777777" w:rsidR="00104663" w:rsidRPr="00E80A63" w:rsidRDefault="00104663" w:rsidP="00E44E6C">
      <w:pPr>
        <w:spacing w:after="0" w:line="293" w:lineRule="atLeast"/>
        <w:jc w:val="both"/>
        <w:textAlignment w:val="baseline"/>
      </w:pPr>
    </w:p>
    <w:p w14:paraId="15F0F26B" w14:textId="4DB93AC5" w:rsidR="00E44E6C" w:rsidRPr="00E80A63" w:rsidRDefault="00AA6EFB" w:rsidP="00E44E6C">
      <w:pPr>
        <w:spacing w:after="0" w:line="293" w:lineRule="atLeast"/>
        <w:jc w:val="both"/>
        <w:textAlignment w:val="baseline"/>
      </w:pPr>
      <w:r w:rsidRPr="00E80A63">
        <w:t>One issue that</w:t>
      </w:r>
      <w:r w:rsidR="00E44E6C" w:rsidRPr="00E80A63">
        <w:t xml:space="preserve"> influenced </w:t>
      </w:r>
      <w:r w:rsidRPr="00E80A63">
        <w:t xml:space="preserve">the </w:t>
      </w:r>
      <w:r w:rsidR="00E44E6C" w:rsidRPr="00E80A63">
        <w:t>slow budget reali</w:t>
      </w:r>
      <w:r w:rsidRPr="00E80A63">
        <w:t>s</w:t>
      </w:r>
      <w:r w:rsidR="00E44E6C" w:rsidRPr="00E80A63">
        <w:t xml:space="preserve">ation in the first year of </w:t>
      </w:r>
      <w:r w:rsidRPr="00E80A63">
        <w:t>p</w:t>
      </w:r>
      <w:r w:rsidR="00E44E6C" w:rsidRPr="00E80A63">
        <w:t xml:space="preserve">roject implementation was the fact that the </w:t>
      </w:r>
      <w:r w:rsidRPr="00E80A63">
        <w:t>V</w:t>
      </w:r>
      <w:r w:rsidR="00E44E6C" w:rsidRPr="00E80A63">
        <w:t xml:space="preserve">erification </w:t>
      </w:r>
      <w:r w:rsidRPr="00E80A63">
        <w:t>C</w:t>
      </w:r>
      <w:r w:rsidR="00E44E6C" w:rsidRPr="00E80A63">
        <w:t xml:space="preserve">ommission for </w:t>
      </w:r>
      <w:r w:rsidRPr="00E80A63">
        <w:t>A</w:t>
      </w:r>
      <w:r w:rsidR="00E44E6C" w:rsidRPr="00E80A63">
        <w:t xml:space="preserve">mmunition and </w:t>
      </w:r>
      <w:r w:rsidRPr="00E80A63">
        <w:t>E</w:t>
      </w:r>
      <w:r w:rsidR="00E44E6C" w:rsidRPr="00E80A63">
        <w:t xml:space="preserve">xplosive </w:t>
      </w:r>
      <w:r w:rsidRPr="00E80A63">
        <w:t>O</w:t>
      </w:r>
      <w:r w:rsidR="00E44E6C" w:rsidRPr="00E80A63">
        <w:t xml:space="preserve">rdnance </w:t>
      </w:r>
      <w:r w:rsidRPr="00E80A63">
        <w:t>D</w:t>
      </w:r>
      <w:r w:rsidR="00E44E6C" w:rsidRPr="00E80A63">
        <w:t xml:space="preserve">isposal of the </w:t>
      </w:r>
      <w:r w:rsidR="004832A0" w:rsidRPr="00E80A63">
        <w:t>Ministry of Defence</w:t>
      </w:r>
      <w:r w:rsidR="00E44E6C" w:rsidRPr="00E80A63">
        <w:t xml:space="preserve"> </w:t>
      </w:r>
      <w:r w:rsidR="0097117C" w:rsidRPr="00E80A63">
        <w:t xml:space="preserve">of </w:t>
      </w:r>
      <w:r w:rsidR="00F26C8E" w:rsidRPr="00E80A63">
        <w:t>Bosnia and Herzegovina</w:t>
      </w:r>
      <w:r w:rsidR="00E44E6C" w:rsidRPr="00E80A63">
        <w:t xml:space="preserve"> was replaced at the beginning of the </w:t>
      </w:r>
      <w:r w:rsidRPr="00E80A63">
        <w:t>p</w:t>
      </w:r>
      <w:r w:rsidR="00E44E6C" w:rsidRPr="00E80A63">
        <w:t xml:space="preserve">roject and </w:t>
      </w:r>
      <w:r w:rsidRPr="00E80A63">
        <w:t xml:space="preserve">it </w:t>
      </w:r>
      <w:r w:rsidR="00E44E6C" w:rsidRPr="00E80A63">
        <w:t xml:space="preserve">took </w:t>
      </w:r>
      <w:r w:rsidR="00E44E6C" w:rsidRPr="00E80A63">
        <w:lastRenderedPageBreak/>
        <w:t xml:space="preserve">almost </w:t>
      </w:r>
      <w:r w:rsidRPr="00E80A63">
        <w:t>six</w:t>
      </w:r>
      <w:r w:rsidR="00E44E6C" w:rsidRPr="00E80A63">
        <w:t xml:space="preserve"> months to be replaced. </w:t>
      </w:r>
      <w:r w:rsidRPr="00E80A63">
        <w:t xml:space="preserve">This </w:t>
      </w:r>
      <w:r w:rsidR="00E44E6C" w:rsidRPr="00E80A63">
        <w:t>slowed down the decision</w:t>
      </w:r>
      <w:r w:rsidR="00620BFA" w:rsidRPr="00E80A63">
        <w:t>-</w:t>
      </w:r>
      <w:r w:rsidR="00E44E6C" w:rsidRPr="00E80A63">
        <w:t xml:space="preserve">making process </w:t>
      </w:r>
      <w:r w:rsidRPr="00E80A63">
        <w:t xml:space="preserve">on </w:t>
      </w:r>
      <w:r w:rsidR="00E44E6C" w:rsidRPr="00E80A63">
        <w:t xml:space="preserve">the beneficiary side </w:t>
      </w:r>
      <w:r w:rsidRPr="00E80A63">
        <w:t xml:space="preserve">and adversely affected </w:t>
      </w:r>
      <w:r w:rsidR="00E44E6C" w:rsidRPr="00E80A63">
        <w:t xml:space="preserve">the </w:t>
      </w:r>
      <w:r w:rsidRPr="00E80A63">
        <w:t>p</w:t>
      </w:r>
      <w:r w:rsidR="00E44E6C" w:rsidRPr="00E80A63">
        <w:t>roject implementation dynamics. Budget reali</w:t>
      </w:r>
      <w:r w:rsidRPr="00E80A63">
        <w:t>s</w:t>
      </w:r>
      <w:r w:rsidR="00E44E6C" w:rsidRPr="00E80A63">
        <w:t xml:space="preserve">ation in the second year of </w:t>
      </w:r>
      <w:r w:rsidRPr="00E80A63">
        <w:t>p</w:t>
      </w:r>
      <w:r w:rsidR="00E44E6C" w:rsidRPr="00E80A63">
        <w:t>roject implementation was at 98</w:t>
      </w:r>
      <w:r w:rsidRPr="00E80A63">
        <w:t xml:space="preserve"> per cent</w:t>
      </w:r>
      <w:r w:rsidR="00E44E6C" w:rsidRPr="00E80A63">
        <w:t xml:space="preserve">, while in the third year the </w:t>
      </w:r>
      <w:r w:rsidRPr="00E80A63">
        <w:t>p</w:t>
      </w:r>
      <w:r w:rsidR="00E44E6C" w:rsidRPr="00E80A63">
        <w:t>roject utili</w:t>
      </w:r>
      <w:r w:rsidRPr="00E80A63">
        <w:t>sed</w:t>
      </w:r>
      <w:r w:rsidR="00E44E6C" w:rsidRPr="00E80A63">
        <w:t xml:space="preserve"> the funds not spent in the first year</w:t>
      </w:r>
      <w:r w:rsidRPr="00E80A63">
        <w:t xml:space="preserve"> and</w:t>
      </w:r>
      <w:r w:rsidR="00E44E6C" w:rsidRPr="00E80A63">
        <w:t xml:space="preserve"> </w:t>
      </w:r>
      <w:r w:rsidRPr="00E80A63">
        <w:t xml:space="preserve">reached </w:t>
      </w:r>
      <w:r w:rsidR="00E44E6C" w:rsidRPr="00E80A63">
        <w:t>overall funds utili</w:t>
      </w:r>
      <w:r w:rsidRPr="00E80A63">
        <w:t>s</w:t>
      </w:r>
      <w:r w:rsidR="00E44E6C" w:rsidRPr="00E80A63">
        <w:t xml:space="preserve">ation </w:t>
      </w:r>
      <w:r w:rsidR="00804477" w:rsidRPr="00E80A63">
        <w:t xml:space="preserve">of </w:t>
      </w:r>
      <w:r w:rsidR="00E44E6C" w:rsidRPr="00E80A63">
        <w:t>97</w:t>
      </w:r>
      <w:r w:rsidRPr="00E80A63">
        <w:t xml:space="preserve"> per cent</w:t>
      </w:r>
      <w:r w:rsidR="00E44E6C" w:rsidRPr="00E80A63">
        <w:t xml:space="preserve"> by the end of November 2019. </w:t>
      </w:r>
      <w:r w:rsidR="00804477" w:rsidRPr="00E80A63">
        <w:t>At the time of the evaluation, the</w:t>
      </w:r>
      <w:r w:rsidR="00E44E6C" w:rsidRPr="00E80A63">
        <w:t xml:space="preserve"> </w:t>
      </w:r>
      <w:r w:rsidR="00804477" w:rsidRPr="00E80A63">
        <w:t>p</w:t>
      </w:r>
      <w:r w:rsidR="00E44E6C" w:rsidRPr="00E80A63">
        <w:t xml:space="preserve">roject </w:t>
      </w:r>
      <w:r w:rsidR="00804477" w:rsidRPr="00E80A63">
        <w:t>was</w:t>
      </w:r>
      <w:r w:rsidR="00E44E6C" w:rsidRPr="00E80A63">
        <w:t xml:space="preserve"> in the close</w:t>
      </w:r>
      <w:r w:rsidR="00804477" w:rsidRPr="00E80A63">
        <w:t xml:space="preserve">down </w:t>
      </w:r>
      <w:r w:rsidR="00E44E6C" w:rsidRPr="00E80A63">
        <w:t>phase</w:t>
      </w:r>
      <w:r w:rsidR="00804477" w:rsidRPr="00E80A63">
        <w:t xml:space="preserve"> and</w:t>
      </w:r>
      <w:r w:rsidR="00E44E6C" w:rsidRPr="00E80A63">
        <w:t xml:space="preserve"> spending the remaining 3</w:t>
      </w:r>
      <w:r w:rsidRPr="00E80A63">
        <w:t xml:space="preserve"> per cent</w:t>
      </w:r>
      <w:r w:rsidR="00E44E6C" w:rsidRPr="00E80A63">
        <w:t xml:space="preserve"> </w:t>
      </w:r>
      <w:r w:rsidR="00804477" w:rsidRPr="00E80A63">
        <w:t>on the</w:t>
      </w:r>
      <w:r w:rsidR="00E44E6C" w:rsidRPr="00E80A63">
        <w:t xml:space="preserve"> final evaluation and visibility activities. Table 4</w:t>
      </w:r>
      <w:r w:rsidR="00804477" w:rsidRPr="00E80A63">
        <w:t xml:space="preserve">, below, </w:t>
      </w:r>
      <w:r w:rsidR="00E44E6C" w:rsidRPr="00E80A63">
        <w:t xml:space="preserve">shows the rate of </w:t>
      </w:r>
      <w:r w:rsidR="00804477" w:rsidRPr="00E80A63">
        <w:t>p</w:t>
      </w:r>
      <w:r w:rsidR="00E44E6C" w:rsidRPr="00E80A63">
        <w:t xml:space="preserve">roject expenditure on an annual basis against </w:t>
      </w:r>
      <w:r w:rsidR="00804477" w:rsidRPr="00E80A63">
        <w:t xml:space="preserve">the </w:t>
      </w:r>
      <w:r w:rsidR="00E44E6C" w:rsidRPr="00E80A63">
        <w:t>planned</w:t>
      </w:r>
      <w:r w:rsidR="00804477" w:rsidRPr="00E80A63">
        <w:t xml:space="preserve"> amounts</w:t>
      </w:r>
      <w:r w:rsidR="00E44E6C" w:rsidRPr="00E80A63">
        <w:t>.</w:t>
      </w:r>
    </w:p>
    <w:p w14:paraId="4049372A" w14:textId="77777777" w:rsidR="00372A42" w:rsidRPr="00E80A63" w:rsidRDefault="00372A42" w:rsidP="001C03CD">
      <w:pPr>
        <w:spacing w:after="0" w:line="293" w:lineRule="atLeast"/>
        <w:textAlignment w:val="baseline"/>
        <w:rPr>
          <w:rFonts w:eastAsia="Times New Roman" w:cstheme="minorHAnsi"/>
          <w:iCs/>
          <w:bdr w:val="none" w:sz="0" w:space="0" w:color="auto" w:frame="1"/>
          <w:lang w:eastAsia="bs-Latn-BA"/>
        </w:rPr>
      </w:pPr>
    </w:p>
    <w:p w14:paraId="53D62F62" w14:textId="349CBC95" w:rsidR="00FA6A10" w:rsidRPr="00E80A63" w:rsidRDefault="00661C89" w:rsidP="00111E09">
      <w:pPr>
        <w:spacing w:after="0" w:line="293" w:lineRule="atLeast"/>
        <w:jc w:val="both"/>
        <w:textAlignment w:val="baseline"/>
        <w:rPr>
          <w:bCs/>
          <w:bdr w:val="none" w:sz="0" w:space="0" w:color="auto" w:frame="1"/>
        </w:rPr>
      </w:pPr>
      <w:r w:rsidRPr="00E80A63">
        <w:rPr>
          <w:b/>
          <w:bCs/>
          <w:bdr w:val="none" w:sz="0" w:space="0" w:color="auto" w:frame="1"/>
        </w:rPr>
        <w:t xml:space="preserve">Conclusion: </w:t>
      </w:r>
      <w:r w:rsidR="00804477" w:rsidRPr="00E80A63">
        <w:rPr>
          <w:bCs/>
          <w:bdr w:val="none" w:sz="0" w:space="0" w:color="auto" w:frame="1"/>
        </w:rPr>
        <w:t>The i</w:t>
      </w:r>
      <w:r w:rsidR="00BB1D5E" w:rsidRPr="00E80A63">
        <w:rPr>
          <w:bCs/>
          <w:bdr w:val="none" w:sz="0" w:space="0" w:color="auto" w:frame="1"/>
        </w:rPr>
        <w:t xml:space="preserve">ntervention logic </w:t>
      </w:r>
      <w:r w:rsidR="00804477" w:rsidRPr="00E80A63">
        <w:rPr>
          <w:bCs/>
          <w:bdr w:val="none" w:sz="0" w:space="0" w:color="auto" w:frame="1"/>
        </w:rPr>
        <w:t xml:space="preserve">was </w:t>
      </w:r>
      <w:r w:rsidR="00BB1D5E" w:rsidRPr="00E80A63">
        <w:rPr>
          <w:bCs/>
          <w:bdr w:val="none" w:sz="0" w:space="0" w:color="auto" w:frame="1"/>
        </w:rPr>
        <w:t>strong but b</w:t>
      </w:r>
      <w:r w:rsidRPr="00E80A63">
        <w:rPr>
          <w:bCs/>
          <w:bdr w:val="none" w:sz="0" w:space="0" w:color="auto" w:frame="1"/>
        </w:rPr>
        <w:t>etter analysis of the political situation an</w:t>
      </w:r>
      <w:r w:rsidR="00111E09" w:rsidRPr="00E80A63">
        <w:rPr>
          <w:bCs/>
          <w:bdr w:val="none" w:sz="0" w:space="0" w:color="auto" w:frame="1"/>
        </w:rPr>
        <w:t xml:space="preserve">d </w:t>
      </w:r>
      <w:r w:rsidR="00804477" w:rsidRPr="00E80A63">
        <w:rPr>
          <w:bCs/>
          <w:bdr w:val="none" w:sz="0" w:space="0" w:color="auto" w:frame="1"/>
        </w:rPr>
        <w:t xml:space="preserve">the administrative procedures of the </w:t>
      </w:r>
      <w:r w:rsidR="00111E09" w:rsidRPr="00E80A63">
        <w:rPr>
          <w:bCs/>
          <w:bdr w:val="none" w:sz="0" w:space="0" w:color="auto" w:frame="1"/>
        </w:rPr>
        <w:t xml:space="preserve">beneficiaries </w:t>
      </w:r>
      <w:r w:rsidR="00804477" w:rsidRPr="00E80A63">
        <w:rPr>
          <w:bCs/>
          <w:bdr w:val="none" w:sz="0" w:space="0" w:color="auto" w:frame="1"/>
        </w:rPr>
        <w:t xml:space="preserve">prior to the start of the </w:t>
      </w:r>
      <w:r w:rsidR="00AA6EFB" w:rsidRPr="00E80A63">
        <w:rPr>
          <w:bCs/>
          <w:bdr w:val="none" w:sz="0" w:space="0" w:color="auto" w:frame="1"/>
        </w:rPr>
        <w:t>p</w:t>
      </w:r>
      <w:r w:rsidR="0050551F" w:rsidRPr="00E80A63">
        <w:rPr>
          <w:bCs/>
          <w:bdr w:val="none" w:sz="0" w:space="0" w:color="auto" w:frame="1"/>
        </w:rPr>
        <w:t>roject</w:t>
      </w:r>
      <w:r w:rsidR="00BB1D5E" w:rsidRPr="00E80A63">
        <w:rPr>
          <w:bCs/>
          <w:bdr w:val="none" w:sz="0" w:space="0" w:color="auto" w:frame="1"/>
        </w:rPr>
        <w:t xml:space="preserve"> </w:t>
      </w:r>
      <w:r w:rsidR="00804477" w:rsidRPr="00E80A63">
        <w:rPr>
          <w:bCs/>
          <w:bdr w:val="none" w:sz="0" w:space="0" w:color="auto" w:frame="1"/>
        </w:rPr>
        <w:t>would have given the</w:t>
      </w:r>
      <w:r w:rsidRPr="00E80A63">
        <w:rPr>
          <w:bCs/>
          <w:bdr w:val="none" w:sz="0" w:space="0" w:color="auto" w:frame="1"/>
        </w:rPr>
        <w:t xml:space="preserve"> </w:t>
      </w:r>
      <w:r w:rsidR="00804477" w:rsidRPr="00E80A63">
        <w:rPr>
          <w:bCs/>
          <w:bdr w:val="none" w:sz="0" w:space="0" w:color="auto" w:frame="1"/>
        </w:rPr>
        <w:t>p</w:t>
      </w:r>
      <w:r w:rsidR="0050551F" w:rsidRPr="00E80A63">
        <w:rPr>
          <w:bCs/>
          <w:bdr w:val="none" w:sz="0" w:space="0" w:color="auto" w:frame="1"/>
        </w:rPr>
        <w:t>roject</w:t>
      </w:r>
      <w:r w:rsidRPr="00E80A63">
        <w:rPr>
          <w:bCs/>
          <w:bdr w:val="none" w:sz="0" w:space="0" w:color="auto" w:frame="1"/>
        </w:rPr>
        <w:t xml:space="preserve"> design more space to overcome </w:t>
      </w:r>
      <w:r w:rsidR="00804477" w:rsidRPr="00E80A63">
        <w:rPr>
          <w:bCs/>
          <w:bdr w:val="none" w:sz="0" w:space="0" w:color="auto" w:frame="1"/>
        </w:rPr>
        <w:t xml:space="preserve">problems related to </w:t>
      </w:r>
      <w:r w:rsidRPr="00E80A63">
        <w:rPr>
          <w:bCs/>
          <w:bdr w:val="none" w:sz="0" w:space="0" w:color="auto" w:frame="1"/>
        </w:rPr>
        <w:t xml:space="preserve">administrative procedures </w:t>
      </w:r>
      <w:r w:rsidR="00620BFA" w:rsidRPr="00E80A63">
        <w:rPr>
          <w:bCs/>
          <w:bdr w:val="none" w:sz="0" w:space="0" w:color="auto" w:frame="1"/>
        </w:rPr>
        <w:t>and therefore</w:t>
      </w:r>
      <w:r w:rsidRPr="00E80A63">
        <w:rPr>
          <w:bCs/>
          <w:bdr w:val="none" w:sz="0" w:space="0" w:color="auto" w:frame="1"/>
        </w:rPr>
        <w:t xml:space="preserve"> </w:t>
      </w:r>
      <w:r w:rsidR="00620BFA" w:rsidRPr="00E80A63">
        <w:rPr>
          <w:bCs/>
          <w:bdr w:val="none" w:sz="0" w:space="0" w:color="auto" w:frame="1"/>
        </w:rPr>
        <w:t>reach</w:t>
      </w:r>
      <w:r w:rsidR="00804477" w:rsidRPr="00E80A63">
        <w:rPr>
          <w:bCs/>
          <w:bdr w:val="none" w:sz="0" w:space="0" w:color="auto" w:frame="1"/>
        </w:rPr>
        <w:t xml:space="preserve"> the </w:t>
      </w:r>
      <w:r w:rsidRPr="00E80A63">
        <w:rPr>
          <w:bCs/>
          <w:bdr w:val="none" w:sz="0" w:space="0" w:color="auto" w:frame="1"/>
        </w:rPr>
        <w:t xml:space="preserve">planned targets. </w:t>
      </w:r>
      <w:r w:rsidR="00804477" w:rsidRPr="00E80A63">
        <w:rPr>
          <w:bCs/>
          <w:bdr w:val="none" w:sz="0" w:space="0" w:color="auto" w:frame="1"/>
        </w:rPr>
        <w:t xml:space="preserve">The </w:t>
      </w:r>
      <w:r w:rsidRPr="00E80A63">
        <w:rPr>
          <w:bCs/>
          <w:bdr w:val="none" w:sz="0" w:space="0" w:color="auto" w:frame="1"/>
        </w:rPr>
        <w:t>technical and human</w:t>
      </w:r>
      <w:r w:rsidR="00104663" w:rsidRPr="00E80A63">
        <w:rPr>
          <w:bCs/>
          <w:bdr w:val="none" w:sz="0" w:space="0" w:color="auto" w:frame="1"/>
        </w:rPr>
        <w:t> resources</w:t>
      </w:r>
      <w:r w:rsidRPr="00E80A63">
        <w:rPr>
          <w:bCs/>
          <w:bdr w:val="none" w:sz="0" w:space="0" w:color="auto" w:frame="1"/>
        </w:rPr>
        <w:t xml:space="preserve"> </w:t>
      </w:r>
      <w:r w:rsidR="00804477" w:rsidRPr="00E80A63">
        <w:rPr>
          <w:bCs/>
          <w:bdr w:val="none" w:sz="0" w:space="0" w:color="auto" w:frame="1"/>
        </w:rPr>
        <w:t>were</w:t>
      </w:r>
      <w:r w:rsidRPr="00E80A63">
        <w:rPr>
          <w:bCs/>
          <w:bdr w:val="none" w:sz="0" w:space="0" w:color="auto" w:frame="1"/>
        </w:rPr>
        <w:t xml:space="preserve"> allocated well but </w:t>
      </w:r>
      <w:r w:rsidR="00804477" w:rsidRPr="00E80A63">
        <w:rPr>
          <w:bCs/>
          <w:bdr w:val="none" w:sz="0" w:space="0" w:color="auto" w:frame="1"/>
        </w:rPr>
        <w:t xml:space="preserve">the </w:t>
      </w:r>
      <w:r w:rsidRPr="00E80A63">
        <w:rPr>
          <w:bCs/>
          <w:bdr w:val="none" w:sz="0" w:space="0" w:color="auto" w:frame="1"/>
        </w:rPr>
        <w:t xml:space="preserve">financial resources </w:t>
      </w:r>
      <w:r w:rsidR="009B49AE" w:rsidRPr="00E80A63">
        <w:rPr>
          <w:bCs/>
          <w:bdr w:val="none" w:sz="0" w:space="0" w:color="auto" w:frame="1"/>
        </w:rPr>
        <w:t xml:space="preserve">could </w:t>
      </w:r>
      <w:r w:rsidR="00804477" w:rsidRPr="00E80A63">
        <w:rPr>
          <w:bCs/>
          <w:bdr w:val="none" w:sz="0" w:space="0" w:color="auto" w:frame="1"/>
        </w:rPr>
        <w:t>have been</w:t>
      </w:r>
      <w:r w:rsidRPr="00E80A63">
        <w:rPr>
          <w:bCs/>
          <w:bdr w:val="none" w:sz="0" w:space="0" w:color="auto" w:frame="1"/>
        </w:rPr>
        <w:t xml:space="preserve"> managed better </w:t>
      </w:r>
      <w:r w:rsidR="00804477" w:rsidRPr="00E80A63">
        <w:rPr>
          <w:bCs/>
          <w:bdr w:val="none" w:sz="0" w:space="0" w:color="auto" w:frame="1"/>
        </w:rPr>
        <w:t>by taki</w:t>
      </w:r>
      <w:r w:rsidR="00620BFA" w:rsidRPr="00E80A63">
        <w:rPr>
          <w:bCs/>
          <w:bdr w:val="none" w:sz="0" w:space="0" w:color="auto" w:frame="1"/>
        </w:rPr>
        <w:t>ng into con</w:t>
      </w:r>
      <w:r w:rsidR="00804477" w:rsidRPr="00E80A63">
        <w:rPr>
          <w:bCs/>
          <w:bdr w:val="none" w:sz="0" w:space="0" w:color="auto" w:frame="1"/>
        </w:rPr>
        <w:t>sider</w:t>
      </w:r>
      <w:r w:rsidR="00620BFA" w:rsidRPr="00E80A63">
        <w:rPr>
          <w:bCs/>
          <w:bdr w:val="none" w:sz="0" w:space="0" w:color="auto" w:frame="1"/>
        </w:rPr>
        <w:t>ation</w:t>
      </w:r>
      <w:r w:rsidR="00804477" w:rsidRPr="00E80A63">
        <w:rPr>
          <w:bCs/>
          <w:bdr w:val="none" w:sz="0" w:space="0" w:color="auto" w:frame="1"/>
        </w:rPr>
        <w:t xml:space="preserve"> the</w:t>
      </w:r>
      <w:r w:rsidRPr="00E80A63">
        <w:rPr>
          <w:bCs/>
          <w:bdr w:val="none" w:sz="0" w:space="0" w:color="auto" w:frame="1"/>
        </w:rPr>
        <w:t xml:space="preserve"> slow start </w:t>
      </w:r>
      <w:r w:rsidR="00804477" w:rsidRPr="00E80A63">
        <w:rPr>
          <w:bCs/>
          <w:bdr w:val="none" w:sz="0" w:space="0" w:color="auto" w:frame="1"/>
        </w:rPr>
        <w:t xml:space="preserve">to </w:t>
      </w:r>
      <w:r w:rsidRPr="00E80A63">
        <w:rPr>
          <w:bCs/>
          <w:bdr w:val="none" w:sz="0" w:space="0" w:color="auto" w:frame="1"/>
        </w:rPr>
        <w:t xml:space="preserve">the </w:t>
      </w:r>
      <w:r w:rsidR="00AA6EFB" w:rsidRPr="00E80A63">
        <w:rPr>
          <w:bCs/>
          <w:bdr w:val="none" w:sz="0" w:space="0" w:color="auto" w:frame="1"/>
        </w:rPr>
        <w:t>p</w:t>
      </w:r>
      <w:r w:rsidR="0050551F" w:rsidRPr="00E80A63">
        <w:rPr>
          <w:bCs/>
          <w:bdr w:val="none" w:sz="0" w:space="0" w:color="auto" w:frame="1"/>
        </w:rPr>
        <w:t>roject</w:t>
      </w:r>
      <w:r w:rsidR="00620BFA" w:rsidRPr="00E80A63">
        <w:rPr>
          <w:bCs/>
          <w:bdr w:val="none" w:sz="0" w:space="0" w:color="auto" w:frame="1"/>
        </w:rPr>
        <w:t>;</w:t>
      </w:r>
      <w:r w:rsidRPr="00E80A63">
        <w:rPr>
          <w:bCs/>
          <w:bdr w:val="none" w:sz="0" w:space="0" w:color="auto" w:frame="1"/>
        </w:rPr>
        <w:t xml:space="preserve"> although the slow start was not under</w:t>
      </w:r>
      <w:r w:rsidR="00804477" w:rsidRPr="00E80A63">
        <w:rPr>
          <w:bCs/>
          <w:bdr w:val="none" w:sz="0" w:space="0" w:color="auto" w:frame="1"/>
        </w:rPr>
        <w:t xml:space="preserve"> the</w:t>
      </w:r>
      <w:r w:rsidRPr="00E80A63">
        <w:rPr>
          <w:bCs/>
          <w:bdr w:val="none" w:sz="0" w:space="0" w:color="auto" w:frame="1"/>
        </w:rPr>
        <w:t xml:space="preserve"> </w:t>
      </w:r>
      <w:r w:rsidR="00804477" w:rsidRPr="00E80A63">
        <w:rPr>
          <w:bCs/>
          <w:bdr w:val="none" w:sz="0" w:space="0" w:color="auto" w:frame="1"/>
        </w:rPr>
        <w:t>control of the p</w:t>
      </w:r>
      <w:r w:rsidR="0050551F" w:rsidRPr="00E80A63">
        <w:rPr>
          <w:bCs/>
          <w:bdr w:val="none" w:sz="0" w:space="0" w:color="auto" w:frame="1"/>
        </w:rPr>
        <w:t>roject</w:t>
      </w:r>
      <w:r w:rsidRPr="00E80A63">
        <w:rPr>
          <w:bCs/>
          <w:bdr w:val="none" w:sz="0" w:space="0" w:color="auto" w:frame="1"/>
        </w:rPr>
        <w:t>.</w:t>
      </w:r>
    </w:p>
    <w:p w14:paraId="03DA4D75" w14:textId="0F51BF6E" w:rsidR="001C03CD" w:rsidRPr="00E80A63" w:rsidRDefault="009F2F89" w:rsidP="007159C2">
      <w:pPr>
        <w:pStyle w:val="Heading2"/>
        <w:rPr>
          <w:rFonts w:asciiTheme="minorHAnsi" w:eastAsia="Times New Roman" w:hAnsiTheme="minorHAnsi" w:cstheme="minorHAnsi"/>
          <w:iCs/>
          <w:color w:val="auto"/>
          <w:sz w:val="22"/>
          <w:szCs w:val="22"/>
          <w:bdr w:val="none" w:sz="0" w:space="0" w:color="auto" w:frame="1"/>
          <w:lang w:eastAsia="bs-Latn-BA"/>
        </w:rPr>
      </w:pPr>
      <w:r w:rsidRPr="00E80A63">
        <w:rPr>
          <w:rFonts w:asciiTheme="minorHAnsi" w:eastAsia="Times New Roman" w:hAnsiTheme="minorHAnsi" w:cstheme="minorHAnsi"/>
          <w:iCs/>
          <w:color w:val="auto"/>
          <w:sz w:val="22"/>
          <w:szCs w:val="22"/>
          <w:bdr w:val="none" w:sz="0" w:space="0" w:color="auto" w:frame="1"/>
          <w:lang w:eastAsia="bs-Latn-BA"/>
        </w:rPr>
        <w:t>6.4</w:t>
      </w:r>
      <w:r w:rsidR="00E03456" w:rsidRPr="00E80A63">
        <w:rPr>
          <w:rFonts w:asciiTheme="minorHAnsi" w:eastAsia="Times New Roman" w:hAnsiTheme="minorHAnsi" w:cstheme="minorHAnsi"/>
          <w:iCs/>
          <w:color w:val="auto"/>
          <w:sz w:val="22"/>
          <w:szCs w:val="22"/>
          <w:bdr w:val="none" w:sz="0" w:space="0" w:color="auto" w:frame="1"/>
          <w:lang w:eastAsia="bs-Latn-BA"/>
        </w:rPr>
        <w:t>. Impact</w:t>
      </w:r>
    </w:p>
    <w:p w14:paraId="68DA3162" w14:textId="77777777" w:rsidR="00753CAC" w:rsidRPr="00E80A63" w:rsidRDefault="00753CAC" w:rsidP="00753CAC">
      <w:pPr>
        <w:spacing w:after="0" w:line="293" w:lineRule="atLeast"/>
        <w:jc w:val="both"/>
        <w:textAlignment w:val="baseline"/>
        <w:rPr>
          <w:rFonts w:eastAsia="Times New Roman" w:cstheme="minorHAnsi"/>
          <w:b/>
          <w:iCs/>
          <w:color w:val="1F497D" w:themeColor="text2"/>
          <w:bdr w:val="none" w:sz="0" w:space="0" w:color="auto" w:frame="1"/>
          <w:lang w:eastAsia="bs-Latn-BA"/>
        </w:rPr>
      </w:pPr>
    </w:p>
    <w:p w14:paraId="2053E9BF" w14:textId="68B9689B" w:rsidR="000C70BF" w:rsidRPr="00E80A63" w:rsidRDefault="00753CAC" w:rsidP="00753CAC">
      <w:pPr>
        <w:spacing w:after="0" w:line="293" w:lineRule="atLeast"/>
        <w:jc w:val="both"/>
        <w:textAlignment w:val="baseline"/>
        <w:rPr>
          <w:rFonts w:cstheme="minorHAnsi"/>
        </w:rPr>
      </w:pPr>
      <w:r w:rsidRPr="00E80A63">
        <w:rPr>
          <w:rFonts w:eastAsia="Times New Roman" w:cstheme="minorHAnsi"/>
          <w:b/>
          <w:iCs/>
          <w:bdr w:val="none" w:sz="0" w:space="0" w:color="auto" w:frame="1"/>
          <w:lang w:eastAsia="bs-Latn-BA"/>
        </w:rPr>
        <w:t>Overall finding:</w:t>
      </w:r>
      <w:r w:rsidRPr="00E80A63">
        <w:rPr>
          <w:rFonts w:eastAsia="Times New Roman" w:cstheme="minorHAnsi"/>
          <w:iCs/>
          <w:bdr w:val="none" w:sz="0" w:space="0" w:color="auto" w:frame="1"/>
          <w:lang w:eastAsia="bs-Latn-BA"/>
        </w:rPr>
        <w:t xml:space="preserve"> </w:t>
      </w:r>
      <w:r w:rsidR="00DE0E62" w:rsidRPr="00E80A63">
        <w:rPr>
          <w:rFonts w:cstheme="minorHAnsi"/>
        </w:rPr>
        <w:t>The main</w:t>
      </w:r>
      <w:r w:rsidR="00620BFA" w:rsidRPr="00E80A63">
        <w:rPr>
          <w:rFonts w:cstheme="minorHAnsi"/>
        </w:rPr>
        <w:t xml:space="preserve"> </w:t>
      </w:r>
      <w:r w:rsidR="004C3C54" w:rsidRPr="00E80A63">
        <w:rPr>
          <w:rFonts w:cstheme="minorHAnsi"/>
        </w:rPr>
        <w:t>p</w:t>
      </w:r>
      <w:r w:rsidR="0050551F" w:rsidRPr="00E80A63">
        <w:rPr>
          <w:rFonts w:cstheme="minorHAnsi"/>
        </w:rPr>
        <w:t>roject</w:t>
      </w:r>
      <w:r w:rsidR="00D15906" w:rsidRPr="00E80A63">
        <w:rPr>
          <w:rFonts w:cstheme="minorHAnsi"/>
        </w:rPr>
        <w:t xml:space="preserve"> </w:t>
      </w:r>
      <w:r w:rsidR="00DE0E62" w:rsidRPr="00E80A63">
        <w:rPr>
          <w:rFonts w:cstheme="minorHAnsi"/>
        </w:rPr>
        <w:t>impact</w:t>
      </w:r>
      <w:r w:rsidR="00CC7C5D" w:rsidRPr="00E80A63">
        <w:rPr>
          <w:rFonts w:cstheme="minorHAnsi"/>
        </w:rPr>
        <w:t xml:space="preserve"> for all </w:t>
      </w:r>
      <w:r w:rsidR="004C3C54" w:rsidRPr="00E80A63">
        <w:rPr>
          <w:rFonts w:cstheme="minorHAnsi"/>
        </w:rPr>
        <w:t xml:space="preserve">of </w:t>
      </w:r>
      <w:r w:rsidR="00D15906" w:rsidRPr="00E80A63">
        <w:rPr>
          <w:rFonts w:cstheme="minorHAnsi"/>
        </w:rPr>
        <w:t xml:space="preserve">its </w:t>
      </w:r>
      <w:r w:rsidR="00CC7C5D" w:rsidRPr="00E80A63">
        <w:rPr>
          <w:rFonts w:cstheme="minorHAnsi"/>
        </w:rPr>
        <w:t xml:space="preserve">beneficiaries </w:t>
      </w:r>
      <w:r w:rsidR="004C3C54" w:rsidRPr="00E80A63">
        <w:rPr>
          <w:rFonts w:cstheme="minorHAnsi"/>
        </w:rPr>
        <w:t xml:space="preserve">is </w:t>
      </w:r>
      <w:r w:rsidR="00CC7C5D" w:rsidRPr="00E80A63">
        <w:rPr>
          <w:rFonts w:cstheme="minorHAnsi"/>
        </w:rPr>
        <w:t>increased security and safety</w:t>
      </w:r>
      <w:r w:rsidR="00B97541" w:rsidRPr="00E80A63">
        <w:rPr>
          <w:rFonts w:cstheme="minorHAnsi"/>
        </w:rPr>
        <w:t>, primarily</w:t>
      </w:r>
      <w:r w:rsidR="00CC7C5D" w:rsidRPr="00E80A63">
        <w:rPr>
          <w:rFonts w:cstheme="minorHAnsi"/>
        </w:rPr>
        <w:t xml:space="preserve"> for personnel </w:t>
      </w:r>
      <w:r w:rsidR="003655AD" w:rsidRPr="00E80A63">
        <w:rPr>
          <w:rFonts w:cstheme="minorHAnsi"/>
        </w:rPr>
        <w:t>working</w:t>
      </w:r>
      <w:r w:rsidR="00CC7C5D" w:rsidRPr="00E80A63">
        <w:rPr>
          <w:rFonts w:cstheme="minorHAnsi"/>
        </w:rPr>
        <w:t xml:space="preserve"> on </w:t>
      </w:r>
      <w:r w:rsidR="003A4B2F" w:rsidRPr="00E80A63">
        <w:rPr>
          <w:rFonts w:cstheme="minorHAnsi"/>
        </w:rPr>
        <w:t xml:space="preserve">ammunition </w:t>
      </w:r>
      <w:r w:rsidR="00E44E6C" w:rsidRPr="00E80A63">
        <w:rPr>
          <w:rFonts w:cstheme="minorHAnsi"/>
        </w:rPr>
        <w:t>demilitari</w:t>
      </w:r>
      <w:r w:rsidR="005265B1" w:rsidRPr="00E80A63">
        <w:rPr>
          <w:rFonts w:cstheme="minorHAnsi"/>
        </w:rPr>
        <w:t>s</w:t>
      </w:r>
      <w:r w:rsidR="00E44E6C" w:rsidRPr="00E80A63">
        <w:rPr>
          <w:rFonts w:cstheme="minorHAnsi"/>
        </w:rPr>
        <w:t>ation</w:t>
      </w:r>
      <w:r w:rsidR="004C3C54" w:rsidRPr="00E80A63">
        <w:rPr>
          <w:rFonts w:cstheme="minorHAnsi"/>
        </w:rPr>
        <w:t xml:space="preserve"> and</w:t>
      </w:r>
      <w:r w:rsidR="00CC7C5D" w:rsidRPr="00E80A63">
        <w:rPr>
          <w:rFonts w:cstheme="minorHAnsi"/>
        </w:rPr>
        <w:t xml:space="preserve"> for citizens </w:t>
      </w:r>
      <w:r w:rsidR="003655AD" w:rsidRPr="00E80A63">
        <w:rPr>
          <w:rFonts w:cstheme="minorHAnsi"/>
        </w:rPr>
        <w:t xml:space="preserve">living </w:t>
      </w:r>
      <w:r w:rsidR="00CC7C5D" w:rsidRPr="00E80A63">
        <w:rPr>
          <w:rFonts w:cstheme="minorHAnsi"/>
        </w:rPr>
        <w:t xml:space="preserve">in localities </w:t>
      </w:r>
      <w:r w:rsidR="004C3C54" w:rsidRPr="00E80A63">
        <w:rPr>
          <w:rFonts w:cstheme="minorHAnsi"/>
        </w:rPr>
        <w:t xml:space="preserve">in the vicinity of the </w:t>
      </w:r>
      <w:r w:rsidR="00A727ED" w:rsidRPr="00E80A63">
        <w:rPr>
          <w:rFonts w:cstheme="minorHAnsi"/>
        </w:rPr>
        <w:t>ammunition storage</w:t>
      </w:r>
      <w:r w:rsidR="004C3C54" w:rsidRPr="00E80A63">
        <w:rPr>
          <w:rFonts w:cstheme="minorHAnsi"/>
        </w:rPr>
        <w:t xml:space="preserve"> sites</w:t>
      </w:r>
      <w:r w:rsidR="00A727ED" w:rsidRPr="00E80A63">
        <w:rPr>
          <w:rFonts w:cstheme="minorHAnsi"/>
        </w:rPr>
        <w:t xml:space="preserve"> </w:t>
      </w:r>
      <w:r w:rsidR="00620BFA" w:rsidRPr="00E80A63">
        <w:rPr>
          <w:rFonts w:cstheme="minorHAnsi"/>
        </w:rPr>
        <w:t xml:space="preserve">but </w:t>
      </w:r>
      <w:r w:rsidR="000C70BF" w:rsidRPr="00E80A63">
        <w:rPr>
          <w:rFonts w:cstheme="minorHAnsi"/>
        </w:rPr>
        <w:t xml:space="preserve">ultimately </w:t>
      </w:r>
      <w:r w:rsidR="004C3C54" w:rsidRPr="00E80A63">
        <w:rPr>
          <w:rFonts w:cstheme="minorHAnsi"/>
        </w:rPr>
        <w:t xml:space="preserve">for the overall population of </w:t>
      </w:r>
      <w:r w:rsidR="00F26C8E" w:rsidRPr="00E80A63">
        <w:rPr>
          <w:rFonts w:cstheme="minorHAnsi"/>
        </w:rPr>
        <w:t>Bosnia and Herzegovina</w:t>
      </w:r>
      <w:r w:rsidR="00CC7C5D" w:rsidRPr="00E80A63">
        <w:rPr>
          <w:rFonts w:cstheme="minorHAnsi"/>
        </w:rPr>
        <w:t xml:space="preserve">. </w:t>
      </w:r>
    </w:p>
    <w:p w14:paraId="5040257C" w14:textId="77777777" w:rsidR="005265B1" w:rsidRPr="00E80A63" w:rsidRDefault="005265B1" w:rsidP="00753CAC">
      <w:pPr>
        <w:spacing w:after="0" w:line="293" w:lineRule="atLeast"/>
        <w:jc w:val="both"/>
        <w:textAlignment w:val="baseline"/>
        <w:rPr>
          <w:rFonts w:cstheme="minorHAnsi"/>
        </w:rPr>
      </w:pPr>
    </w:p>
    <w:p w14:paraId="15A55911" w14:textId="485C35F3" w:rsidR="00753CAC" w:rsidRPr="00E80A63" w:rsidRDefault="004C3C54" w:rsidP="00753CAC">
      <w:pPr>
        <w:spacing w:after="0" w:line="293" w:lineRule="atLeast"/>
        <w:jc w:val="both"/>
        <w:textAlignment w:val="baseline"/>
        <w:rPr>
          <w:rFonts w:eastAsia="Times New Roman" w:cstheme="minorHAnsi"/>
          <w:b/>
          <w:iCs/>
          <w:bdr w:val="none" w:sz="0" w:space="0" w:color="auto" w:frame="1"/>
          <w:lang w:eastAsia="bs-Latn-BA"/>
        </w:rPr>
      </w:pPr>
      <w:r w:rsidRPr="00E80A63">
        <w:rPr>
          <w:rFonts w:cstheme="minorHAnsi"/>
        </w:rPr>
        <w:t>More s</w:t>
      </w:r>
      <w:r w:rsidR="00E167E8" w:rsidRPr="00E80A63">
        <w:rPr>
          <w:rFonts w:cstheme="minorHAnsi"/>
        </w:rPr>
        <w:t>pecifically, t</w:t>
      </w:r>
      <w:r w:rsidR="0076219C" w:rsidRPr="00E80A63">
        <w:rPr>
          <w:rFonts w:cstheme="minorHAnsi"/>
        </w:rPr>
        <w:t xml:space="preserve">he </w:t>
      </w:r>
      <w:r w:rsidR="005742E0" w:rsidRPr="00E80A63">
        <w:rPr>
          <w:rFonts w:cstheme="minorHAnsi"/>
        </w:rPr>
        <w:t xml:space="preserve">European Union contribution to </w:t>
      </w:r>
      <w:r w:rsidR="00620BFA" w:rsidRPr="00E80A63">
        <w:rPr>
          <w:rFonts w:cstheme="minorHAnsi"/>
        </w:rPr>
        <w:t xml:space="preserve">the EU STAR </w:t>
      </w:r>
      <w:r w:rsidR="005265B1" w:rsidRPr="00E80A63">
        <w:rPr>
          <w:rFonts w:cstheme="minorHAnsi"/>
        </w:rPr>
        <w:t>p</w:t>
      </w:r>
      <w:r w:rsidR="0050551F" w:rsidRPr="00E80A63">
        <w:rPr>
          <w:rFonts w:cstheme="minorHAnsi"/>
        </w:rPr>
        <w:t>roject</w:t>
      </w:r>
      <w:r w:rsidR="0076219C" w:rsidRPr="00E80A63">
        <w:rPr>
          <w:rFonts w:cstheme="minorHAnsi"/>
        </w:rPr>
        <w:t xml:space="preserve"> had</w:t>
      </w:r>
      <w:r w:rsidR="000C70BF" w:rsidRPr="00E80A63">
        <w:rPr>
          <w:rFonts w:cstheme="minorHAnsi"/>
        </w:rPr>
        <w:t xml:space="preserve"> an</w:t>
      </w:r>
      <w:r w:rsidR="0076219C" w:rsidRPr="00E80A63">
        <w:rPr>
          <w:rFonts w:cstheme="minorHAnsi"/>
        </w:rPr>
        <w:t xml:space="preserve"> impact on its beneficiary institutions</w:t>
      </w:r>
      <w:r w:rsidRPr="00E80A63">
        <w:rPr>
          <w:rFonts w:cstheme="minorHAnsi"/>
        </w:rPr>
        <w:t xml:space="preserve">, the </w:t>
      </w:r>
      <w:r w:rsidR="004832A0" w:rsidRPr="00E80A63">
        <w:rPr>
          <w:rFonts w:cstheme="minorHAnsi"/>
        </w:rPr>
        <w:t>Ministry of Defence</w:t>
      </w:r>
      <w:r w:rsidR="0076219C" w:rsidRPr="00E80A63">
        <w:rPr>
          <w:rFonts w:cstheme="minorHAnsi"/>
        </w:rPr>
        <w:t xml:space="preserve"> and </w:t>
      </w:r>
      <w:r w:rsidRPr="00E80A63">
        <w:rPr>
          <w:rFonts w:cstheme="minorHAnsi"/>
        </w:rPr>
        <w:t xml:space="preserve">the </w:t>
      </w:r>
      <w:r w:rsidR="00E80A63" w:rsidRPr="00E80A63">
        <w:rPr>
          <w:rFonts w:cstheme="minorHAnsi"/>
        </w:rPr>
        <w:t>Armed Forces</w:t>
      </w:r>
      <w:r w:rsidRPr="00E80A63">
        <w:rPr>
          <w:rFonts w:cstheme="minorHAnsi"/>
        </w:rPr>
        <w:t xml:space="preserve"> </w:t>
      </w:r>
      <w:r w:rsidR="0097117C" w:rsidRPr="00E80A63">
        <w:rPr>
          <w:rFonts w:cstheme="minorHAnsi"/>
        </w:rPr>
        <w:t xml:space="preserve">of </w:t>
      </w:r>
      <w:r w:rsidR="00F26C8E" w:rsidRPr="00E80A63">
        <w:rPr>
          <w:rFonts w:cstheme="minorHAnsi"/>
        </w:rPr>
        <w:t>Bosnia and Herzegovina</w:t>
      </w:r>
      <w:r w:rsidRPr="00E80A63">
        <w:rPr>
          <w:rFonts w:cstheme="minorHAnsi"/>
        </w:rPr>
        <w:t>,</w:t>
      </w:r>
      <w:r w:rsidR="00206AAF" w:rsidRPr="00E80A63">
        <w:rPr>
          <w:rFonts w:cstheme="minorHAnsi"/>
        </w:rPr>
        <w:t xml:space="preserve"> </w:t>
      </w:r>
      <w:r w:rsidRPr="00E80A63">
        <w:rPr>
          <w:rFonts w:cstheme="minorHAnsi"/>
        </w:rPr>
        <w:t>by significantly reducing the amount of</w:t>
      </w:r>
      <w:r w:rsidR="00AE3F4E" w:rsidRPr="00E80A63">
        <w:rPr>
          <w:rFonts w:cstheme="minorHAnsi"/>
        </w:rPr>
        <w:t xml:space="preserve"> ammunition </w:t>
      </w:r>
      <w:r w:rsidRPr="00E80A63">
        <w:rPr>
          <w:rFonts w:cstheme="minorHAnsi"/>
        </w:rPr>
        <w:t xml:space="preserve">that requires </w:t>
      </w:r>
      <w:r w:rsidR="00AE3F4E" w:rsidRPr="00E80A63">
        <w:rPr>
          <w:rFonts w:cstheme="minorHAnsi"/>
        </w:rPr>
        <w:t>control and management</w:t>
      </w:r>
      <w:r w:rsidR="005D06F6" w:rsidRPr="00E80A63">
        <w:rPr>
          <w:rFonts w:cstheme="minorHAnsi"/>
        </w:rPr>
        <w:t>.</w:t>
      </w:r>
      <w:r w:rsidR="00AE3F4E" w:rsidRPr="00E80A63">
        <w:rPr>
          <w:rFonts w:cstheme="minorHAnsi"/>
        </w:rPr>
        <w:t xml:space="preserve"> </w:t>
      </w:r>
      <w:r w:rsidR="005D06F6" w:rsidRPr="00E80A63">
        <w:rPr>
          <w:rFonts w:cstheme="minorHAnsi"/>
        </w:rPr>
        <w:t>T</w:t>
      </w:r>
      <w:r w:rsidRPr="00E80A63">
        <w:rPr>
          <w:rFonts w:cstheme="minorHAnsi"/>
        </w:rPr>
        <w:t>he t</w:t>
      </w:r>
      <w:r w:rsidR="00AE3F4E" w:rsidRPr="00E80A63">
        <w:rPr>
          <w:rFonts w:cstheme="minorHAnsi"/>
        </w:rPr>
        <w:t>rained personnel</w:t>
      </w:r>
      <w:r w:rsidR="009C6D33" w:rsidRPr="00E80A63">
        <w:rPr>
          <w:rFonts w:cstheme="minorHAnsi"/>
        </w:rPr>
        <w:t xml:space="preserve"> </w:t>
      </w:r>
      <w:r w:rsidR="005D06F6" w:rsidRPr="00E80A63">
        <w:rPr>
          <w:rFonts w:cstheme="minorHAnsi"/>
        </w:rPr>
        <w:t xml:space="preserve">of these institutions are ready </w:t>
      </w:r>
      <w:r w:rsidR="009C6D33" w:rsidRPr="00E80A63">
        <w:rPr>
          <w:rFonts w:cstheme="minorHAnsi"/>
        </w:rPr>
        <w:t>to perform</w:t>
      </w:r>
      <w:r w:rsidR="005D06F6" w:rsidRPr="00E80A63">
        <w:rPr>
          <w:rFonts w:cstheme="minorHAnsi"/>
        </w:rPr>
        <w:t xml:space="preserve"> ammunition</w:t>
      </w:r>
      <w:r w:rsidR="0050551F" w:rsidRPr="00E80A63">
        <w:rPr>
          <w:rFonts w:cstheme="minorHAnsi"/>
        </w:rPr>
        <w:t xml:space="preserve"> disposal</w:t>
      </w:r>
      <w:r w:rsidR="005D06F6" w:rsidRPr="00E80A63">
        <w:rPr>
          <w:rFonts w:cstheme="minorHAnsi"/>
        </w:rPr>
        <w:t xml:space="preserve"> on their own</w:t>
      </w:r>
      <w:r w:rsidRPr="00E80A63">
        <w:rPr>
          <w:rFonts w:cstheme="minorHAnsi"/>
        </w:rPr>
        <w:t xml:space="preserve"> and</w:t>
      </w:r>
      <w:r w:rsidR="00104663" w:rsidRPr="00E80A63">
        <w:rPr>
          <w:rFonts w:cstheme="minorHAnsi"/>
        </w:rPr>
        <w:t xml:space="preserve"> </w:t>
      </w:r>
      <w:r w:rsidR="00661C89" w:rsidRPr="00E80A63">
        <w:rPr>
          <w:rFonts w:cstheme="minorHAnsi"/>
        </w:rPr>
        <w:t>to continue</w:t>
      </w:r>
      <w:r w:rsidR="00AE3F4E" w:rsidRPr="00E80A63">
        <w:rPr>
          <w:rFonts w:cstheme="minorHAnsi"/>
        </w:rPr>
        <w:t xml:space="preserve"> with </w:t>
      </w:r>
      <w:r w:rsidR="009C6D33" w:rsidRPr="00E80A63">
        <w:rPr>
          <w:rFonts w:cstheme="minorHAnsi"/>
        </w:rPr>
        <w:t>fu</w:t>
      </w:r>
      <w:r w:rsidR="00AE3F4E" w:rsidRPr="00E80A63">
        <w:rPr>
          <w:rFonts w:cstheme="minorHAnsi"/>
        </w:rPr>
        <w:t xml:space="preserve">rther </w:t>
      </w:r>
      <w:r w:rsidR="00B81DCD" w:rsidRPr="00E80A63">
        <w:rPr>
          <w:rFonts w:cstheme="minorHAnsi"/>
        </w:rPr>
        <w:t>training</w:t>
      </w:r>
      <w:r w:rsidR="00B81DCD" w:rsidRPr="00E80A63">
        <w:rPr>
          <w:rStyle w:val="CommentReference"/>
          <w:rFonts w:cstheme="minorHAnsi"/>
          <w:sz w:val="22"/>
          <w:szCs w:val="22"/>
        </w:rPr>
        <w:t xml:space="preserve"> </w:t>
      </w:r>
      <w:r w:rsidR="00B81DCD" w:rsidRPr="00E80A63">
        <w:rPr>
          <w:rFonts w:cstheme="minorHAnsi"/>
        </w:rPr>
        <w:t>on</w:t>
      </w:r>
      <w:r w:rsidR="00E44E6C" w:rsidRPr="00E80A63">
        <w:rPr>
          <w:rFonts w:cstheme="minorHAnsi"/>
        </w:rPr>
        <w:t xml:space="preserve"> ammunition demilitari</w:t>
      </w:r>
      <w:r w:rsidR="00F3144F" w:rsidRPr="00E80A63">
        <w:rPr>
          <w:rFonts w:cstheme="minorHAnsi"/>
        </w:rPr>
        <w:t>s</w:t>
      </w:r>
      <w:r w:rsidR="00E44E6C" w:rsidRPr="00E80A63">
        <w:rPr>
          <w:rFonts w:cstheme="minorHAnsi"/>
        </w:rPr>
        <w:t>ation.</w:t>
      </w:r>
      <w:r w:rsidR="00AE3F4E" w:rsidRPr="00E80A63">
        <w:rPr>
          <w:rFonts w:cstheme="minorHAnsi"/>
        </w:rPr>
        <w:t xml:space="preserve"> </w:t>
      </w:r>
      <w:r w:rsidRPr="00E80A63">
        <w:rPr>
          <w:rFonts w:cstheme="minorHAnsi"/>
        </w:rPr>
        <w:t xml:space="preserve">Lastly, the project decreased the </w:t>
      </w:r>
      <w:r w:rsidR="00700436" w:rsidRPr="00E80A63">
        <w:rPr>
          <w:rFonts w:cstheme="minorHAnsi"/>
        </w:rPr>
        <w:t>number of ammunition storage</w:t>
      </w:r>
      <w:r w:rsidRPr="00E80A63">
        <w:rPr>
          <w:rFonts w:cstheme="minorHAnsi"/>
        </w:rPr>
        <w:t xml:space="preserve"> sites and there</w:t>
      </w:r>
      <w:r w:rsidR="00620BFA" w:rsidRPr="00E80A63">
        <w:rPr>
          <w:rFonts w:cstheme="minorHAnsi"/>
        </w:rPr>
        <w:t>by</w:t>
      </w:r>
      <w:r w:rsidR="00193E62" w:rsidRPr="00E80A63">
        <w:rPr>
          <w:rFonts w:cstheme="minorHAnsi"/>
        </w:rPr>
        <w:t xml:space="preserve"> </w:t>
      </w:r>
      <w:r w:rsidR="009C6D33" w:rsidRPr="00E80A63">
        <w:rPr>
          <w:rFonts w:cstheme="minorHAnsi"/>
        </w:rPr>
        <w:t>reduc</w:t>
      </w:r>
      <w:r w:rsidR="007D19D3" w:rsidRPr="00E80A63">
        <w:rPr>
          <w:rFonts w:cstheme="minorHAnsi"/>
        </w:rPr>
        <w:t>ed</w:t>
      </w:r>
      <w:r w:rsidR="009C6D33" w:rsidRPr="00E80A63">
        <w:rPr>
          <w:rFonts w:cstheme="minorHAnsi"/>
        </w:rPr>
        <w:t xml:space="preserve"> </w:t>
      </w:r>
      <w:r w:rsidRPr="00E80A63">
        <w:rPr>
          <w:rFonts w:cstheme="minorHAnsi"/>
        </w:rPr>
        <w:t xml:space="preserve">the </w:t>
      </w:r>
      <w:r w:rsidR="007D19D3" w:rsidRPr="00E80A63">
        <w:rPr>
          <w:rFonts w:cstheme="minorHAnsi"/>
        </w:rPr>
        <w:t xml:space="preserve">cost </w:t>
      </w:r>
      <w:r w:rsidR="00FD413C" w:rsidRPr="00E80A63">
        <w:rPr>
          <w:rFonts w:cstheme="minorHAnsi"/>
        </w:rPr>
        <w:t xml:space="preserve">of </w:t>
      </w:r>
      <w:r w:rsidR="00AE3F4E" w:rsidRPr="00E80A63">
        <w:rPr>
          <w:rFonts w:cstheme="minorHAnsi"/>
        </w:rPr>
        <w:t>maintenance and guarding ammunition storage</w:t>
      </w:r>
      <w:r w:rsidR="00661C89" w:rsidRPr="00E80A63">
        <w:rPr>
          <w:rFonts w:cstheme="minorHAnsi"/>
        </w:rPr>
        <w:t xml:space="preserve"> </w:t>
      </w:r>
      <w:r w:rsidRPr="00E80A63">
        <w:rPr>
          <w:rFonts w:cstheme="minorHAnsi"/>
        </w:rPr>
        <w:t>sites</w:t>
      </w:r>
      <w:r w:rsidR="00193E62" w:rsidRPr="00E80A63">
        <w:rPr>
          <w:rFonts w:cstheme="minorHAnsi"/>
        </w:rPr>
        <w:t>.</w:t>
      </w:r>
      <w:r w:rsidR="00206AAF" w:rsidRPr="00E80A63">
        <w:rPr>
          <w:rFonts w:cstheme="minorHAnsi"/>
          <w:b/>
        </w:rPr>
        <w:t xml:space="preserve"> </w:t>
      </w:r>
    </w:p>
    <w:p w14:paraId="03569A33" w14:textId="77777777" w:rsidR="00753CAC" w:rsidRPr="00E80A63" w:rsidRDefault="00753CAC" w:rsidP="00CC7C5D">
      <w:pPr>
        <w:spacing w:after="0" w:line="293" w:lineRule="atLeast"/>
        <w:jc w:val="both"/>
        <w:textAlignment w:val="baseline"/>
        <w:rPr>
          <w:rFonts w:ascii="Calibri" w:hAnsi="Calibri" w:cs="Calibri"/>
        </w:rPr>
      </w:pPr>
    </w:p>
    <w:p w14:paraId="6C822AE7" w14:textId="1E63BA60" w:rsidR="009600C7" w:rsidRPr="00E80A63" w:rsidRDefault="009600C7" w:rsidP="00BA0C40">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6.4.1. </w:t>
      </w:r>
      <w:r w:rsidR="004C3C54" w:rsidRPr="00E80A63">
        <w:rPr>
          <w:rFonts w:asciiTheme="minorHAnsi" w:eastAsia="Times New Roman" w:hAnsiTheme="minorHAnsi" w:cstheme="minorHAnsi"/>
          <w:lang w:eastAsia="bs-Latn-BA"/>
        </w:rPr>
        <w:t xml:space="preserve">The </w:t>
      </w:r>
      <w:r w:rsidRPr="00E80A63">
        <w:rPr>
          <w:rFonts w:asciiTheme="minorHAnsi" w:eastAsia="Times New Roman" w:hAnsiTheme="minorHAnsi" w:cstheme="minorHAnsi"/>
          <w:lang w:eastAsia="bs-Latn-BA"/>
        </w:rPr>
        <w:t xml:space="preserve">effect and impact in terms of implemented </w:t>
      </w:r>
      <w:r w:rsidR="004C3C54"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activities, both in qualitative and quantitative terms, on the overall improvement of ammunition control and management</w:t>
      </w:r>
      <w:r w:rsidRPr="00E80A63">
        <w:rPr>
          <w:rFonts w:asciiTheme="minorHAnsi" w:hAnsiTheme="minorHAnsi" w:cstheme="minorHAnsi"/>
        </w:rPr>
        <w:t xml:space="preserve"> </w:t>
      </w:r>
    </w:p>
    <w:p w14:paraId="7BE7811F" w14:textId="3B141BE1" w:rsidR="00D81F91" w:rsidRPr="00E80A63" w:rsidRDefault="007329D6" w:rsidP="00BA0C40">
      <w:pPr>
        <w:spacing w:line="293" w:lineRule="atLeast"/>
        <w:jc w:val="both"/>
        <w:textAlignment w:val="baseline"/>
        <w:rPr>
          <w:rFonts w:cstheme="minorHAnsi"/>
        </w:rPr>
      </w:pPr>
      <w:r w:rsidRPr="00E80A63">
        <w:rPr>
          <w:rFonts w:eastAsia="Times New Roman" w:cstheme="minorHAnsi"/>
        </w:rPr>
        <w:t xml:space="preserve">The main </w:t>
      </w:r>
      <w:r w:rsidR="00CA106F" w:rsidRPr="00E80A63">
        <w:rPr>
          <w:rFonts w:eastAsia="Times New Roman" w:cstheme="minorHAnsi"/>
        </w:rPr>
        <w:t xml:space="preserve">accomplishment of the </w:t>
      </w:r>
      <w:r w:rsidR="00317D1B" w:rsidRPr="00E80A63">
        <w:rPr>
          <w:rFonts w:eastAsia="Times New Roman" w:cstheme="minorHAnsi"/>
        </w:rPr>
        <w:t xml:space="preserve">EU STAR </w:t>
      </w:r>
      <w:r w:rsidR="004C3C54" w:rsidRPr="00E80A63">
        <w:rPr>
          <w:rFonts w:eastAsia="Times New Roman" w:cstheme="minorHAnsi"/>
        </w:rPr>
        <w:t>p</w:t>
      </w:r>
      <w:r w:rsidR="0050551F" w:rsidRPr="00E80A63">
        <w:rPr>
          <w:rFonts w:eastAsia="Times New Roman" w:cstheme="minorHAnsi"/>
        </w:rPr>
        <w:t>roject</w:t>
      </w:r>
      <w:r w:rsidR="00CA106F" w:rsidRPr="00E80A63">
        <w:rPr>
          <w:rFonts w:eastAsia="Times New Roman" w:cstheme="minorHAnsi"/>
        </w:rPr>
        <w:t xml:space="preserve"> </w:t>
      </w:r>
      <w:r w:rsidR="004C3C54" w:rsidRPr="00E80A63">
        <w:rPr>
          <w:rFonts w:eastAsia="Times New Roman" w:cstheme="minorHAnsi"/>
        </w:rPr>
        <w:t xml:space="preserve">was </w:t>
      </w:r>
      <w:r w:rsidR="00C8362F" w:rsidRPr="00E80A63">
        <w:rPr>
          <w:rFonts w:eastAsia="Times New Roman" w:cstheme="minorHAnsi"/>
        </w:rPr>
        <w:t xml:space="preserve">to achieve </w:t>
      </w:r>
      <w:r w:rsidR="004C3C54" w:rsidRPr="00E80A63">
        <w:rPr>
          <w:rFonts w:eastAsia="Times New Roman" w:cstheme="minorHAnsi"/>
        </w:rPr>
        <w:t xml:space="preserve">a </w:t>
      </w:r>
      <w:r w:rsidR="0097117C" w:rsidRPr="00E80A63">
        <w:rPr>
          <w:rFonts w:eastAsia="Times New Roman" w:cstheme="minorHAnsi"/>
        </w:rPr>
        <w:t xml:space="preserve">reduction </w:t>
      </w:r>
      <w:r w:rsidR="00317D1B" w:rsidRPr="00E80A63">
        <w:rPr>
          <w:rFonts w:eastAsia="Times New Roman" w:cstheme="minorHAnsi"/>
        </w:rPr>
        <w:t xml:space="preserve">of the stockpile </w:t>
      </w:r>
      <w:r w:rsidR="0097117C" w:rsidRPr="00E80A63">
        <w:rPr>
          <w:rFonts w:eastAsia="Times New Roman" w:cstheme="minorHAnsi"/>
        </w:rPr>
        <w:t xml:space="preserve">of </w:t>
      </w:r>
      <w:r w:rsidR="004C3C54" w:rsidRPr="00E80A63">
        <w:rPr>
          <w:rFonts w:eastAsia="Times New Roman" w:cstheme="minorHAnsi"/>
        </w:rPr>
        <w:t xml:space="preserve">2,683 </w:t>
      </w:r>
      <w:r w:rsidRPr="00E80A63">
        <w:rPr>
          <w:rFonts w:eastAsia="Times New Roman" w:cstheme="minorHAnsi"/>
        </w:rPr>
        <w:t>ton</w:t>
      </w:r>
      <w:r w:rsidR="00AC5602" w:rsidRPr="00E80A63">
        <w:rPr>
          <w:rFonts w:eastAsia="Times New Roman" w:cstheme="minorHAnsi"/>
        </w:rPr>
        <w:t>ne</w:t>
      </w:r>
      <w:r w:rsidRPr="00E80A63">
        <w:rPr>
          <w:rFonts w:eastAsia="Times New Roman" w:cstheme="minorHAnsi"/>
        </w:rPr>
        <w:t>s of unstable ammunition</w:t>
      </w:r>
      <w:r w:rsidR="005019A4" w:rsidRPr="00E80A63">
        <w:rPr>
          <w:rFonts w:eastAsia="Times New Roman" w:cstheme="minorHAnsi"/>
        </w:rPr>
        <w:t xml:space="preserve">, which </w:t>
      </w:r>
      <w:r w:rsidR="00C8362F" w:rsidRPr="00E80A63">
        <w:rPr>
          <w:rFonts w:eastAsia="Times New Roman" w:cstheme="minorHAnsi"/>
        </w:rPr>
        <w:t xml:space="preserve">represents a </w:t>
      </w:r>
      <w:r w:rsidR="005019A4" w:rsidRPr="00E80A63">
        <w:rPr>
          <w:rFonts w:cstheme="minorHAnsi"/>
        </w:rPr>
        <w:t>28</w:t>
      </w:r>
      <w:r w:rsidR="004C3C54" w:rsidRPr="00E80A63">
        <w:rPr>
          <w:rFonts w:cstheme="minorHAnsi"/>
        </w:rPr>
        <w:t xml:space="preserve"> per cent</w:t>
      </w:r>
      <w:r w:rsidR="005019A4" w:rsidRPr="00E80A63">
        <w:rPr>
          <w:rFonts w:cstheme="minorHAnsi"/>
        </w:rPr>
        <w:t xml:space="preserve"> reduction </w:t>
      </w:r>
      <w:r w:rsidR="00317D1B" w:rsidRPr="00E80A63">
        <w:rPr>
          <w:rFonts w:cstheme="minorHAnsi"/>
        </w:rPr>
        <w:t xml:space="preserve">in </w:t>
      </w:r>
      <w:r w:rsidR="00C8362F" w:rsidRPr="00E80A63">
        <w:rPr>
          <w:rFonts w:cstheme="minorHAnsi"/>
        </w:rPr>
        <w:t xml:space="preserve">surplus </w:t>
      </w:r>
      <w:r w:rsidR="005019A4" w:rsidRPr="00E80A63">
        <w:rPr>
          <w:rFonts w:cstheme="minorHAnsi"/>
        </w:rPr>
        <w:t xml:space="preserve">ammunition </w:t>
      </w:r>
      <w:r w:rsidR="00C8362F" w:rsidRPr="00E80A63">
        <w:rPr>
          <w:rFonts w:cstheme="minorHAnsi"/>
        </w:rPr>
        <w:t xml:space="preserve">and war remnant </w:t>
      </w:r>
      <w:r w:rsidR="005019A4" w:rsidRPr="00E80A63">
        <w:rPr>
          <w:rFonts w:cstheme="minorHAnsi"/>
        </w:rPr>
        <w:t>stockpiles</w:t>
      </w:r>
      <w:r w:rsidR="00E44E6C" w:rsidRPr="00E80A63">
        <w:rPr>
          <w:rFonts w:cstheme="minorHAnsi"/>
        </w:rPr>
        <w:t xml:space="preserve"> </w:t>
      </w:r>
      <w:r w:rsidR="00C8362F" w:rsidRPr="00E80A63">
        <w:rPr>
          <w:rFonts w:cstheme="minorHAnsi"/>
        </w:rPr>
        <w:t>compared to the situation</w:t>
      </w:r>
      <w:r w:rsidR="00151CD4" w:rsidRPr="00E80A63">
        <w:rPr>
          <w:rFonts w:cstheme="minorHAnsi"/>
        </w:rPr>
        <w:t xml:space="preserve"> in 2017</w:t>
      </w:r>
      <w:r w:rsidR="0097117C" w:rsidRPr="00E80A63">
        <w:rPr>
          <w:rFonts w:cstheme="minorHAnsi"/>
        </w:rPr>
        <w:t xml:space="preserve"> before the </w:t>
      </w:r>
      <w:r w:rsidR="00317D1B" w:rsidRPr="00E80A63">
        <w:rPr>
          <w:rFonts w:cstheme="minorHAnsi"/>
        </w:rPr>
        <w:t xml:space="preserve">start of the </w:t>
      </w:r>
      <w:r w:rsidR="00C8362F" w:rsidRPr="00E80A63">
        <w:rPr>
          <w:rFonts w:cstheme="minorHAnsi"/>
        </w:rPr>
        <w:t>p</w:t>
      </w:r>
      <w:r w:rsidR="0097117C" w:rsidRPr="00E80A63">
        <w:rPr>
          <w:rFonts w:cstheme="minorHAnsi"/>
        </w:rPr>
        <w:t>roject</w:t>
      </w:r>
      <w:r w:rsidR="00ED6534" w:rsidRPr="00E80A63">
        <w:rPr>
          <w:rFonts w:cstheme="minorHAnsi"/>
        </w:rPr>
        <w:t>.</w:t>
      </w:r>
      <w:r w:rsidR="00104663" w:rsidRPr="00E80A63">
        <w:rPr>
          <w:rFonts w:cstheme="minorHAnsi"/>
        </w:rPr>
        <w:t xml:space="preserve"> </w:t>
      </w:r>
      <w:r w:rsidR="00253FD9" w:rsidRPr="00E80A63">
        <w:rPr>
          <w:rFonts w:eastAsia="Times New Roman" w:cstheme="minorHAnsi"/>
        </w:rPr>
        <w:t>Because</w:t>
      </w:r>
      <w:r w:rsidR="00ED6534" w:rsidRPr="00E80A63">
        <w:rPr>
          <w:rFonts w:eastAsia="Times New Roman" w:cstheme="minorHAnsi"/>
        </w:rPr>
        <w:t xml:space="preserve"> of that effort,</w:t>
      </w:r>
      <w:r w:rsidR="00582DDD" w:rsidRPr="00E80A63">
        <w:rPr>
          <w:rFonts w:eastAsia="Times New Roman" w:cstheme="minorHAnsi"/>
        </w:rPr>
        <w:t xml:space="preserve"> the</w:t>
      </w:r>
      <w:r w:rsidRPr="00E80A63">
        <w:rPr>
          <w:rFonts w:eastAsia="Times New Roman" w:cstheme="minorHAnsi"/>
        </w:rPr>
        <w:t xml:space="preserve"> </w:t>
      </w:r>
      <w:r w:rsidR="00104663" w:rsidRPr="00E80A63">
        <w:rPr>
          <w:rFonts w:eastAsia="Times New Roman" w:cstheme="minorHAnsi"/>
        </w:rPr>
        <w:t xml:space="preserve">threat to </w:t>
      </w:r>
      <w:r w:rsidR="00C8362F" w:rsidRPr="00E80A63">
        <w:rPr>
          <w:rFonts w:eastAsia="Times New Roman" w:cstheme="minorHAnsi"/>
        </w:rPr>
        <w:t xml:space="preserve">the security of </w:t>
      </w:r>
      <w:r w:rsidR="00104663" w:rsidRPr="00E80A63">
        <w:rPr>
          <w:rFonts w:eastAsia="Times New Roman" w:cstheme="minorHAnsi"/>
        </w:rPr>
        <w:t xml:space="preserve">citizens </w:t>
      </w:r>
      <w:r w:rsidR="00317D1B" w:rsidRPr="00E80A63">
        <w:rPr>
          <w:rFonts w:eastAsia="Times New Roman" w:cstheme="minorHAnsi"/>
        </w:rPr>
        <w:t>from</w:t>
      </w:r>
      <w:r w:rsidR="00104663" w:rsidRPr="00E80A63">
        <w:rPr>
          <w:rFonts w:eastAsia="Times New Roman" w:cstheme="minorHAnsi"/>
        </w:rPr>
        <w:t xml:space="preserve"> </w:t>
      </w:r>
      <w:r w:rsidR="00317D1B" w:rsidRPr="00E80A63">
        <w:rPr>
          <w:rFonts w:eastAsia="Times New Roman" w:cstheme="minorHAnsi"/>
        </w:rPr>
        <w:t xml:space="preserve">the </w:t>
      </w:r>
      <w:r w:rsidR="00104663" w:rsidRPr="00E80A63">
        <w:rPr>
          <w:rFonts w:eastAsia="Times New Roman" w:cstheme="minorHAnsi"/>
        </w:rPr>
        <w:t>uncontrolled explosion of chemically unstable and highly hazardous ammunition and remnants of war in Bosnia and Herzegovina has</w:t>
      </w:r>
      <w:r w:rsidR="005019A4" w:rsidRPr="00E80A63">
        <w:rPr>
          <w:rFonts w:eastAsia="Times New Roman" w:cstheme="minorHAnsi"/>
        </w:rPr>
        <w:t xml:space="preserve"> been reduced</w:t>
      </w:r>
      <w:r w:rsidR="00670D9D" w:rsidRPr="00E80A63">
        <w:rPr>
          <w:rFonts w:eastAsia="Times New Roman" w:cstheme="minorHAnsi"/>
        </w:rPr>
        <w:t xml:space="preserve"> a</w:t>
      </w:r>
      <w:r w:rsidR="005019A4" w:rsidRPr="00E80A63">
        <w:rPr>
          <w:rFonts w:eastAsia="Times New Roman" w:cstheme="minorHAnsi"/>
        </w:rPr>
        <w:t xml:space="preserve">nd </w:t>
      </w:r>
      <w:r w:rsidRPr="00E80A63">
        <w:rPr>
          <w:rFonts w:eastAsia="Times New Roman" w:cstheme="minorHAnsi"/>
        </w:rPr>
        <w:t xml:space="preserve">safety and security </w:t>
      </w:r>
      <w:r w:rsidR="00C8362F" w:rsidRPr="00E80A63">
        <w:rPr>
          <w:rFonts w:eastAsia="Times New Roman" w:cstheme="minorHAnsi"/>
        </w:rPr>
        <w:t xml:space="preserve">of </w:t>
      </w:r>
      <w:r w:rsidRPr="00E80A63">
        <w:rPr>
          <w:rFonts w:eastAsia="Times New Roman" w:cstheme="minorHAnsi"/>
        </w:rPr>
        <w:t xml:space="preserve">both </w:t>
      </w:r>
      <w:r w:rsidR="00C8362F" w:rsidRPr="00E80A63">
        <w:rPr>
          <w:rFonts w:cstheme="minorHAnsi"/>
        </w:rPr>
        <w:t xml:space="preserve">the </w:t>
      </w:r>
      <w:r w:rsidR="00E80A63" w:rsidRPr="00E80A63">
        <w:rPr>
          <w:rFonts w:cstheme="minorHAnsi"/>
        </w:rPr>
        <w:t>Armed Forces</w:t>
      </w:r>
      <w:r w:rsidR="00C8362F" w:rsidRPr="00E80A63">
        <w:rPr>
          <w:rFonts w:cstheme="minorHAnsi"/>
        </w:rPr>
        <w:t xml:space="preserve"> </w:t>
      </w:r>
      <w:r w:rsidRPr="00E80A63">
        <w:rPr>
          <w:rFonts w:eastAsia="Times New Roman" w:cstheme="minorHAnsi"/>
        </w:rPr>
        <w:t xml:space="preserve">personnel and local communities in the vicinity of </w:t>
      </w:r>
      <w:r w:rsidR="00C8362F" w:rsidRPr="00E80A63">
        <w:rPr>
          <w:rFonts w:eastAsia="Times New Roman" w:cstheme="minorHAnsi"/>
        </w:rPr>
        <w:t xml:space="preserve">the </w:t>
      </w:r>
      <w:r w:rsidRPr="00E80A63">
        <w:rPr>
          <w:rFonts w:eastAsia="Times New Roman" w:cstheme="minorHAnsi"/>
        </w:rPr>
        <w:t>ammunition storages</w:t>
      </w:r>
      <w:r w:rsidR="00C8362F" w:rsidRPr="00E80A63">
        <w:rPr>
          <w:rFonts w:eastAsia="Times New Roman" w:cstheme="minorHAnsi"/>
        </w:rPr>
        <w:t xml:space="preserve"> has been</w:t>
      </w:r>
      <w:r w:rsidR="00780CDF" w:rsidRPr="00E80A63">
        <w:rPr>
          <w:rFonts w:eastAsia="Times New Roman" w:cstheme="minorHAnsi"/>
        </w:rPr>
        <w:t xml:space="preserve"> increased</w:t>
      </w:r>
      <w:r w:rsidRPr="00E80A63">
        <w:rPr>
          <w:rFonts w:eastAsia="Times New Roman" w:cstheme="minorHAnsi"/>
        </w:rPr>
        <w:t xml:space="preserve">. </w:t>
      </w:r>
      <w:r w:rsidR="00C8362F" w:rsidRPr="00E80A63">
        <w:rPr>
          <w:rFonts w:eastAsia="Times New Roman" w:cstheme="minorHAnsi"/>
        </w:rPr>
        <w:t>The m</w:t>
      </w:r>
      <w:r w:rsidR="00670D9D" w:rsidRPr="00E80A63">
        <w:rPr>
          <w:rFonts w:cstheme="minorHAnsi"/>
        </w:rPr>
        <w:t xml:space="preserve">ajority of the unstable ammunition </w:t>
      </w:r>
      <w:r w:rsidR="00C8362F" w:rsidRPr="00E80A63">
        <w:rPr>
          <w:rFonts w:cstheme="minorHAnsi"/>
        </w:rPr>
        <w:t xml:space="preserve">was removed through </w:t>
      </w:r>
      <w:r w:rsidR="0097117C" w:rsidRPr="00E80A63">
        <w:rPr>
          <w:rFonts w:cstheme="minorHAnsi"/>
        </w:rPr>
        <w:t xml:space="preserve">industrial </w:t>
      </w:r>
      <w:r w:rsidR="00C8362F" w:rsidRPr="00E80A63">
        <w:rPr>
          <w:rFonts w:cstheme="minorHAnsi"/>
        </w:rPr>
        <w:t>demilitarisation</w:t>
      </w:r>
      <w:r w:rsidR="00670D9D" w:rsidRPr="00E80A63">
        <w:rPr>
          <w:rFonts w:cstheme="minorHAnsi"/>
        </w:rPr>
        <w:t xml:space="preserve">. </w:t>
      </w:r>
      <w:r w:rsidR="00C8362F" w:rsidRPr="00E80A63">
        <w:rPr>
          <w:rFonts w:cstheme="minorHAnsi"/>
        </w:rPr>
        <w:t>The resulting reduction</w:t>
      </w:r>
      <w:r w:rsidRPr="00E80A63">
        <w:rPr>
          <w:rFonts w:eastAsia="Times New Roman" w:cstheme="minorHAnsi"/>
        </w:rPr>
        <w:t xml:space="preserve"> </w:t>
      </w:r>
      <w:r w:rsidR="00C8362F" w:rsidRPr="00E80A63">
        <w:rPr>
          <w:rFonts w:eastAsia="Times New Roman" w:cstheme="minorHAnsi"/>
        </w:rPr>
        <w:t xml:space="preserve">in the quantity of </w:t>
      </w:r>
      <w:r w:rsidRPr="00E80A63">
        <w:rPr>
          <w:rFonts w:eastAsia="Times New Roman" w:cstheme="minorHAnsi"/>
        </w:rPr>
        <w:t xml:space="preserve">ammunition </w:t>
      </w:r>
      <w:r w:rsidR="00317D1B" w:rsidRPr="00E80A63">
        <w:rPr>
          <w:rFonts w:eastAsia="Times New Roman" w:cstheme="minorHAnsi"/>
        </w:rPr>
        <w:t xml:space="preserve">has </w:t>
      </w:r>
      <w:r w:rsidRPr="00E80A63">
        <w:rPr>
          <w:rFonts w:eastAsia="Times New Roman" w:cstheme="minorHAnsi"/>
        </w:rPr>
        <w:t xml:space="preserve">resulted in a decrease in </w:t>
      </w:r>
      <w:r w:rsidR="00C8362F" w:rsidRPr="00E80A63">
        <w:rPr>
          <w:rFonts w:eastAsia="Times New Roman" w:cstheme="minorHAnsi"/>
        </w:rPr>
        <w:t>the</w:t>
      </w:r>
      <w:r w:rsidRPr="00E80A63">
        <w:rPr>
          <w:rFonts w:eastAsia="Times New Roman" w:cstheme="minorHAnsi"/>
        </w:rPr>
        <w:t xml:space="preserve"> number of locations where ammunition is stored</w:t>
      </w:r>
      <w:r w:rsidR="00C8362F" w:rsidRPr="00E80A63">
        <w:rPr>
          <w:rFonts w:eastAsia="Times New Roman" w:cstheme="minorHAnsi"/>
        </w:rPr>
        <w:t xml:space="preserve"> and </w:t>
      </w:r>
      <w:r w:rsidRPr="00E80A63">
        <w:rPr>
          <w:rFonts w:eastAsia="Times New Roman" w:cstheme="minorHAnsi"/>
        </w:rPr>
        <w:t xml:space="preserve">a </w:t>
      </w:r>
      <w:r w:rsidR="00C8362F" w:rsidRPr="00E80A63">
        <w:rPr>
          <w:rFonts w:eastAsia="Times New Roman" w:cstheme="minorHAnsi"/>
        </w:rPr>
        <w:t xml:space="preserve">corresponding </w:t>
      </w:r>
      <w:r w:rsidRPr="00E80A63">
        <w:rPr>
          <w:rFonts w:eastAsia="Times New Roman" w:cstheme="minorHAnsi"/>
        </w:rPr>
        <w:t xml:space="preserve">decrease in </w:t>
      </w:r>
      <w:r w:rsidR="00C8362F" w:rsidRPr="00E80A63">
        <w:rPr>
          <w:rFonts w:eastAsia="Times New Roman" w:cstheme="minorHAnsi"/>
        </w:rPr>
        <w:t xml:space="preserve">expenses related to </w:t>
      </w:r>
      <w:r w:rsidRPr="00E80A63">
        <w:rPr>
          <w:rFonts w:eastAsia="Times New Roman" w:cstheme="minorHAnsi"/>
        </w:rPr>
        <w:t>ammunition control</w:t>
      </w:r>
      <w:r w:rsidR="0034076F" w:rsidRPr="00E80A63">
        <w:rPr>
          <w:rFonts w:eastAsia="Times New Roman" w:cstheme="minorHAnsi"/>
        </w:rPr>
        <w:t>,</w:t>
      </w:r>
      <w:r w:rsidRPr="00E80A63">
        <w:rPr>
          <w:rFonts w:eastAsia="Times New Roman" w:cstheme="minorHAnsi"/>
        </w:rPr>
        <w:t xml:space="preserve"> management </w:t>
      </w:r>
      <w:r w:rsidR="0034076F" w:rsidRPr="00E80A63">
        <w:rPr>
          <w:rFonts w:eastAsia="Times New Roman" w:cstheme="minorHAnsi"/>
        </w:rPr>
        <w:t>and</w:t>
      </w:r>
      <w:r w:rsidRPr="00E80A63">
        <w:rPr>
          <w:rFonts w:eastAsia="Times New Roman" w:cstheme="minorHAnsi"/>
        </w:rPr>
        <w:t xml:space="preserve"> the number of soldiers engaged in guarding and </w:t>
      </w:r>
      <w:r w:rsidR="00C8362F" w:rsidRPr="00E80A63">
        <w:rPr>
          <w:rFonts w:eastAsia="Times New Roman" w:cstheme="minorHAnsi"/>
        </w:rPr>
        <w:t>maintaining the</w:t>
      </w:r>
      <w:r w:rsidRPr="00E80A63">
        <w:rPr>
          <w:rFonts w:eastAsia="Times New Roman" w:cstheme="minorHAnsi"/>
        </w:rPr>
        <w:t xml:space="preserve"> ammunition storage</w:t>
      </w:r>
      <w:r w:rsidR="00C8362F" w:rsidRPr="00E80A63">
        <w:rPr>
          <w:rFonts w:eastAsia="Times New Roman" w:cstheme="minorHAnsi"/>
        </w:rPr>
        <w:t xml:space="preserve"> sites</w:t>
      </w:r>
      <w:r w:rsidRPr="00E80A63">
        <w:rPr>
          <w:rFonts w:eastAsia="Times New Roman" w:cstheme="minorHAnsi"/>
        </w:rPr>
        <w:t xml:space="preserve">. </w:t>
      </w:r>
    </w:p>
    <w:p w14:paraId="2947F3FD" w14:textId="6AD0A2C7" w:rsidR="00D81F91" w:rsidRPr="00E80A63" w:rsidRDefault="00D81F91" w:rsidP="00D81F91">
      <w:pPr>
        <w:pBdr>
          <w:top w:val="single" w:sz="4" w:space="1" w:color="auto"/>
          <w:left w:val="single" w:sz="4" w:space="4" w:color="auto"/>
          <w:bottom w:val="single" w:sz="4" w:space="1" w:color="auto"/>
          <w:right w:val="single" w:sz="4" w:space="4" w:color="auto"/>
        </w:pBdr>
        <w:spacing w:after="0" w:line="293" w:lineRule="atLeast"/>
        <w:jc w:val="both"/>
        <w:textAlignment w:val="baseline"/>
      </w:pPr>
      <w:r w:rsidRPr="00E80A63">
        <w:t xml:space="preserve">One interviewee </w:t>
      </w:r>
      <w:r w:rsidR="0034076F" w:rsidRPr="00E80A63">
        <w:t>stated,</w:t>
      </w:r>
      <w:r w:rsidRPr="00E80A63">
        <w:t xml:space="preserve"> </w:t>
      </w:r>
      <w:r w:rsidR="0034076F" w:rsidRPr="00E80A63">
        <w:t>“</w:t>
      </w:r>
      <w:r w:rsidRPr="00E80A63">
        <w:t xml:space="preserve">This is a small </w:t>
      </w:r>
      <w:r w:rsidR="0034076F" w:rsidRPr="00E80A63">
        <w:t>p</w:t>
      </w:r>
      <w:r w:rsidR="0050551F" w:rsidRPr="00E80A63">
        <w:t>roject</w:t>
      </w:r>
      <w:r w:rsidRPr="00E80A63">
        <w:t xml:space="preserve"> in terms of funding, but with a huge impact on safety and security</w:t>
      </w:r>
      <w:r w:rsidR="0079329A" w:rsidRPr="00E80A63">
        <w:t>.</w:t>
      </w:r>
      <w:r w:rsidR="0034076F" w:rsidRPr="00E80A63">
        <w:t>”</w:t>
      </w:r>
    </w:p>
    <w:p w14:paraId="31E0606F" w14:textId="5455D4AC" w:rsidR="001C50C5" w:rsidRPr="00E80A63" w:rsidRDefault="001C50C5" w:rsidP="007329D6">
      <w:pPr>
        <w:spacing w:after="0" w:line="293" w:lineRule="atLeast"/>
        <w:jc w:val="both"/>
        <w:textAlignment w:val="baseline"/>
        <w:rPr>
          <w:rFonts w:ascii="Calibri" w:eastAsia="Times New Roman" w:hAnsi="Calibri" w:cs="Calibri"/>
        </w:rPr>
      </w:pPr>
    </w:p>
    <w:p w14:paraId="7BCCB2EE" w14:textId="26CC031D" w:rsidR="005019A4" w:rsidRPr="00E80A63" w:rsidRDefault="00670D9D" w:rsidP="007329D6">
      <w:pPr>
        <w:spacing w:after="0" w:line="293" w:lineRule="atLeast"/>
        <w:jc w:val="both"/>
        <w:textAlignment w:val="baseline"/>
        <w:rPr>
          <w:rFonts w:eastAsia="Times New Roman" w:cstheme="minorHAnsi"/>
        </w:rPr>
      </w:pPr>
      <w:r w:rsidRPr="00E80A63">
        <w:rPr>
          <w:rFonts w:eastAsia="Times New Roman" w:cstheme="minorHAnsi"/>
        </w:rPr>
        <w:t xml:space="preserve">Although </w:t>
      </w:r>
      <w:r w:rsidR="0034076F" w:rsidRPr="00E80A63">
        <w:rPr>
          <w:rFonts w:eastAsia="Times New Roman" w:cstheme="minorHAnsi"/>
        </w:rPr>
        <w:t xml:space="preserve">the EUR </w:t>
      </w:r>
      <w:r w:rsidRPr="00E80A63">
        <w:rPr>
          <w:rFonts w:eastAsia="Times New Roman" w:cstheme="minorHAnsi"/>
        </w:rPr>
        <w:t xml:space="preserve">3 million </w:t>
      </w:r>
      <w:r w:rsidR="00A25A08" w:rsidRPr="00E80A63">
        <w:rPr>
          <w:rFonts w:eastAsia="Times New Roman" w:cstheme="minorHAnsi"/>
        </w:rPr>
        <w:t xml:space="preserve">European Union contribution to </w:t>
      </w:r>
      <w:r w:rsidR="0034076F" w:rsidRPr="00E80A63">
        <w:rPr>
          <w:rFonts w:eastAsia="Times New Roman" w:cstheme="minorHAnsi"/>
        </w:rPr>
        <w:t xml:space="preserve">the </w:t>
      </w:r>
      <w:r w:rsidR="00317D1B" w:rsidRPr="00E80A63">
        <w:rPr>
          <w:rFonts w:eastAsia="Times New Roman" w:cstheme="minorHAnsi"/>
        </w:rPr>
        <w:t>EU STAR</w:t>
      </w:r>
      <w:r w:rsidRPr="00E80A63">
        <w:rPr>
          <w:rFonts w:eastAsia="Times New Roman" w:cstheme="minorHAnsi"/>
        </w:rPr>
        <w:t xml:space="preserve"> </w:t>
      </w:r>
      <w:r w:rsidR="0034076F" w:rsidRPr="00E80A63">
        <w:rPr>
          <w:rFonts w:eastAsia="Times New Roman" w:cstheme="minorHAnsi"/>
        </w:rPr>
        <w:t xml:space="preserve">project </w:t>
      </w:r>
      <w:r w:rsidR="00D25E0A" w:rsidRPr="00E80A63">
        <w:rPr>
          <w:rFonts w:eastAsia="Times New Roman" w:cstheme="minorHAnsi"/>
        </w:rPr>
        <w:t>m</w:t>
      </w:r>
      <w:r w:rsidR="0034076F" w:rsidRPr="00E80A63">
        <w:rPr>
          <w:rFonts w:eastAsia="Times New Roman" w:cstheme="minorHAnsi"/>
        </w:rPr>
        <w:t>ight</w:t>
      </w:r>
      <w:r w:rsidR="00D25E0A" w:rsidRPr="00E80A63">
        <w:rPr>
          <w:rFonts w:eastAsia="Times New Roman" w:cstheme="minorHAnsi"/>
        </w:rPr>
        <w:t xml:space="preserve"> </w:t>
      </w:r>
      <w:r w:rsidR="00B249DD" w:rsidRPr="00E80A63">
        <w:rPr>
          <w:rFonts w:eastAsia="Times New Roman" w:cstheme="minorHAnsi"/>
        </w:rPr>
        <w:t>seem</w:t>
      </w:r>
      <w:r w:rsidR="00D25E0A" w:rsidRPr="00E80A63">
        <w:rPr>
          <w:rFonts w:eastAsia="Times New Roman" w:cstheme="minorHAnsi"/>
        </w:rPr>
        <w:t xml:space="preserve"> </w:t>
      </w:r>
      <w:r w:rsidRPr="00E80A63">
        <w:rPr>
          <w:rFonts w:eastAsia="Times New Roman" w:cstheme="minorHAnsi"/>
        </w:rPr>
        <w:t xml:space="preserve">small </w:t>
      </w:r>
      <w:r w:rsidR="0034076F" w:rsidRPr="00E80A63">
        <w:rPr>
          <w:rFonts w:eastAsia="Times New Roman" w:cstheme="minorHAnsi"/>
        </w:rPr>
        <w:t xml:space="preserve">compared </w:t>
      </w:r>
      <w:r w:rsidRPr="00E80A63">
        <w:rPr>
          <w:rFonts w:eastAsia="Times New Roman" w:cstheme="minorHAnsi"/>
        </w:rPr>
        <w:t xml:space="preserve">to </w:t>
      </w:r>
      <w:r w:rsidR="0034076F" w:rsidRPr="00E80A63">
        <w:rPr>
          <w:rFonts w:eastAsia="Times New Roman" w:cstheme="minorHAnsi"/>
        </w:rPr>
        <w:t xml:space="preserve">the </w:t>
      </w:r>
      <w:r w:rsidR="00317D1B" w:rsidRPr="00E80A63">
        <w:rPr>
          <w:rFonts w:eastAsia="Times New Roman" w:cstheme="minorHAnsi"/>
        </w:rPr>
        <w:t xml:space="preserve">overall </w:t>
      </w:r>
      <w:r w:rsidR="0034076F" w:rsidRPr="00E80A63">
        <w:rPr>
          <w:rFonts w:eastAsia="Times New Roman" w:cstheme="minorHAnsi"/>
        </w:rPr>
        <w:t xml:space="preserve">EUR </w:t>
      </w:r>
      <w:r w:rsidRPr="00E80A63">
        <w:rPr>
          <w:rFonts w:eastAsia="Times New Roman" w:cstheme="minorHAnsi"/>
        </w:rPr>
        <w:t>43 million invest</w:t>
      </w:r>
      <w:r w:rsidR="00317D1B" w:rsidRPr="00E80A63">
        <w:rPr>
          <w:rFonts w:eastAsia="Times New Roman" w:cstheme="minorHAnsi"/>
        </w:rPr>
        <w:t>ment</w:t>
      </w:r>
      <w:r w:rsidRPr="00E80A63">
        <w:rPr>
          <w:rFonts w:eastAsia="Times New Roman" w:cstheme="minorHAnsi"/>
        </w:rPr>
        <w:t xml:space="preserve"> in </w:t>
      </w:r>
      <w:r w:rsidR="00665EEB" w:rsidRPr="00E80A63">
        <w:rPr>
          <w:rFonts w:eastAsia="Times New Roman" w:cstheme="minorHAnsi"/>
        </w:rPr>
        <w:t xml:space="preserve">the area of </w:t>
      </w:r>
      <w:r w:rsidR="00A87505" w:rsidRPr="00E80A63">
        <w:rPr>
          <w:rFonts w:eastAsia="Times New Roman" w:cstheme="minorHAnsi"/>
        </w:rPr>
        <w:t>ammunition</w:t>
      </w:r>
      <w:r w:rsidR="00665EEB" w:rsidRPr="00E80A63">
        <w:rPr>
          <w:rFonts w:eastAsia="Times New Roman" w:cstheme="minorHAnsi"/>
        </w:rPr>
        <w:t xml:space="preserve"> control </w:t>
      </w:r>
      <w:r w:rsidR="0034076F" w:rsidRPr="00E80A63">
        <w:rPr>
          <w:rFonts w:eastAsia="Times New Roman" w:cstheme="minorHAnsi"/>
        </w:rPr>
        <w:t xml:space="preserve">over </w:t>
      </w:r>
      <w:r w:rsidR="00A87505" w:rsidRPr="00E80A63">
        <w:rPr>
          <w:rFonts w:eastAsia="Times New Roman" w:cstheme="minorHAnsi"/>
        </w:rPr>
        <w:t xml:space="preserve">the </w:t>
      </w:r>
      <w:r w:rsidRPr="00E80A63">
        <w:rPr>
          <w:rFonts w:eastAsia="Times New Roman" w:cstheme="minorHAnsi"/>
        </w:rPr>
        <w:t>last ten years</w:t>
      </w:r>
      <w:r w:rsidR="00C142C3" w:rsidRPr="00E80A63">
        <w:rPr>
          <w:rFonts w:eastAsia="Times New Roman" w:cstheme="minorHAnsi"/>
        </w:rPr>
        <w:t>, almost</w:t>
      </w:r>
      <w:r w:rsidRPr="00E80A63">
        <w:rPr>
          <w:rFonts w:eastAsia="Times New Roman" w:cstheme="minorHAnsi"/>
        </w:rPr>
        <w:t xml:space="preserve"> 3</w:t>
      </w:r>
      <w:r w:rsidR="0034076F" w:rsidRPr="00E80A63">
        <w:rPr>
          <w:rFonts w:eastAsia="Times New Roman" w:cstheme="minorHAnsi"/>
        </w:rPr>
        <w:t>,</w:t>
      </w:r>
      <w:r w:rsidRPr="00E80A63">
        <w:rPr>
          <w:rFonts w:eastAsia="Times New Roman" w:cstheme="minorHAnsi"/>
        </w:rPr>
        <w:t>000 ton</w:t>
      </w:r>
      <w:r w:rsidR="009528B5" w:rsidRPr="00E80A63">
        <w:rPr>
          <w:rFonts w:eastAsia="Times New Roman" w:cstheme="minorHAnsi"/>
        </w:rPr>
        <w:t>ne</w:t>
      </w:r>
      <w:r w:rsidRPr="00E80A63">
        <w:rPr>
          <w:rFonts w:eastAsia="Times New Roman" w:cstheme="minorHAnsi"/>
        </w:rPr>
        <w:t xml:space="preserve">s </w:t>
      </w:r>
      <w:r w:rsidR="0079329A" w:rsidRPr="00E80A63">
        <w:rPr>
          <w:rFonts w:eastAsia="Times New Roman" w:cstheme="minorHAnsi"/>
        </w:rPr>
        <w:t xml:space="preserve">of </w:t>
      </w:r>
      <w:r w:rsidR="0034076F" w:rsidRPr="00E80A63">
        <w:rPr>
          <w:rFonts w:eastAsia="Times New Roman" w:cstheme="minorHAnsi"/>
        </w:rPr>
        <w:t xml:space="preserve">demilitarised </w:t>
      </w:r>
      <w:r w:rsidR="0079329A" w:rsidRPr="00E80A63">
        <w:rPr>
          <w:rFonts w:eastAsia="Times New Roman" w:cstheme="minorHAnsi"/>
        </w:rPr>
        <w:t xml:space="preserve">ammunition </w:t>
      </w:r>
      <w:r w:rsidR="0034076F" w:rsidRPr="00E80A63">
        <w:rPr>
          <w:rFonts w:eastAsia="Times New Roman" w:cstheme="minorHAnsi"/>
        </w:rPr>
        <w:t xml:space="preserve">achieved </w:t>
      </w:r>
      <w:r w:rsidR="009E2AD5" w:rsidRPr="00E80A63">
        <w:rPr>
          <w:rFonts w:eastAsia="Times New Roman" w:cstheme="minorHAnsi"/>
        </w:rPr>
        <w:t>through</w:t>
      </w:r>
      <w:r w:rsidR="001B35DA" w:rsidRPr="00E80A63">
        <w:rPr>
          <w:rFonts w:eastAsia="Times New Roman" w:cstheme="minorHAnsi"/>
        </w:rPr>
        <w:t xml:space="preserve"> this </w:t>
      </w:r>
      <w:r w:rsidR="0034076F"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w:t>
      </w:r>
      <w:r w:rsidR="001B35DA" w:rsidRPr="00E80A63">
        <w:rPr>
          <w:rFonts w:eastAsia="Times New Roman" w:cstheme="minorHAnsi"/>
        </w:rPr>
        <w:t xml:space="preserve">represents </w:t>
      </w:r>
      <w:r w:rsidR="00C142C3" w:rsidRPr="00E80A63">
        <w:rPr>
          <w:rFonts w:eastAsia="Times New Roman" w:cstheme="minorHAnsi"/>
        </w:rPr>
        <w:t>a huge</w:t>
      </w:r>
      <w:r w:rsidRPr="00E80A63">
        <w:rPr>
          <w:rFonts w:eastAsia="Times New Roman" w:cstheme="minorHAnsi"/>
        </w:rPr>
        <w:t xml:space="preserve"> impact</w:t>
      </w:r>
      <w:r w:rsidR="001B35DA" w:rsidRPr="00E80A63">
        <w:rPr>
          <w:rFonts w:eastAsia="Times New Roman" w:cstheme="minorHAnsi"/>
        </w:rPr>
        <w:t>.</w:t>
      </w:r>
    </w:p>
    <w:p w14:paraId="1416453B" w14:textId="77777777" w:rsidR="00BE2129" w:rsidRPr="00E80A63" w:rsidRDefault="00BE2129" w:rsidP="007329D6">
      <w:pPr>
        <w:spacing w:after="0" w:line="293" w:lineRule="atLeast"/>
        <w:jc w:val="both"/>
        <w:textAlignment w:val="baseline"/>
        <w:rPr>
          <w:rFonts w:eastAsia="Times New Roman" w:cstheme="minorHAnsi"/>
        </w:rPr>
      </w:pPr>
    </w:p>
    <w:p w14:paraId="356AB337" w14:textId="4867137C" w:rsidR="007329D6" w:rsidRPr="00E80A63" w:rsidRDefault="007329D6" w:rsidP="007329D6">
      <w:pPr>
        <w:spacing w:after="0" w:line="293" w:lineRule="atLeast"/>
        <w:jc w:val="both"/>
        <w:textAlignment w:val="baseline"/>
        <w:rPr>
          <w:rFonts w:eastAsia="Times New Roman" w:cstheme="minorHAnsi"/>
        </w:rPr>
      </w:pPr>
      <w:r w:rsidRPr="00E80A63">
        <w:rPr>
          <w:rFonts w:eastAsia="Times New Roman" w:cstheme="minorHAnsi"/>
        </w:rPr>
        <w:t>Quantitatively</w:t>
      </w:r>
      <w:r w:rsidR="00BE6787" w:rsidRPr="00E80A63">
        <w:rPr>
          <w:rFonts w:eastAsia="Times New Roman" w:cstheme="minorHAnsi"/>
        </w:rPr>
        <w:t>,</w:t>
      </w:r>
      <w:r w:rsidRPr="00E80A63">
        <w:rPr>
          <w:rFonts w:eastAsia="Times New Roman" w:cstheme="minorHAnsi"/>
        </w:rPr>
        <w:t xml:space="preserve"> the </w:t>
      </w:r>
      <w:r w:rsidR="0034076F" w:rsidRPr="00E80A63">
        <w:rPr>
          <w:rFonts w:eastAsia="Times New Roman" w:cstheme="minorHAnsi"/>
        </w:rPr>
        <w:t xml:space="preserve">reduction in </w:t>
      </w:r>
      <w:r w:rsidRPr="00E80A63">
        <w:rPr>
          <w:rFonts w:eastAsia="Times New Roman" w:cstheme="minorHAnsi"/>
        </w:rPr>
        <w:t>ammunition</w:t>
      </w:r>
      <w:r w:rsidR="0034076F" w:rsidRPr="00E80A63">
        <w:rPr>
          <w:rFonts w:eastAsia="Times New Roman" w:cstheme="minorHAnsi"/>
        </w:rPr>
        <w:t xml:space="preserve"> </w:t>
      </w:r>
      <w:r w:rsidR="00BE2129" w:rsidRPr="00E80A63">
        <w:rPr>
          <w:rFonts w:eastAsia="Times New Roman" w:cstheme="minorHAnsi"/>
        </w:rPr>
        <w:t xml:space="preserve">almost </w:t>
      </w:r>
      <w:r w:rsidRPr="00E80A63">
        <w:rPr>
          <w:rFonts w:eastAsia="Times New Roman" w:cstheme="minorHAnsi"/>
        </w:rPr>
        <w:t xml:space="preserve">reached the level </w:t>
      </w:r>
      <w:r w:rsidR="0034076F" w:rsidRPr="00E80A63">
        <w:rPr>
          <w:rFonts w:eastAsia="Times New Roman" w:cstheme="minorHAnsi"/>
        </w:rPr>
        <w:t xml:space="preserve">where the </w:t>
      </w:r>
      <w:r w:rsidR="00E80A63" w:rsidRPr="00E80A63">
        <w:rPr>
          <w:rFonts w:eastAsia="Times New Roman" w:cstheme="minorHAnsi"/>
        </w:rPr>
        <w:t>Armed Forces</w:t>
      </w:r>
      <w:r w:rsidR="0034076F" w:rsidRPr="00E80A63">
        <w:rPr>
          <w:rFonts w:eastAsia="Times New Roman" w:cstheme="minorHAnsi"/>
        </w:rPr>
        <w:t xml:space="preserve"> of Bosnia and Herzegovina are</w:t>
      </w:r>
      <w:r w:rsidRPr="00E80A63">
        <w:rPr>
          <w:rFonts w:eastAsia="Times New Roman" w:cstheme="minorHAnsi"/>
        </w:rPr>
        <w:t xml:space="preserve"> able to control </w:t>
      </w:r>
      <w:r w:rsidR="0079329A" w:rsidRPr="00E80A63">
        <w:rPr>
          <w:rFonts w:eastAsia="Times New Roman" w:cstheme="minorHAnsi"/>
        </w:rPr>
        <w:t>and manage</w:t>
      </w:r>
      <w:r w:rsidR="0034076F" w:rsidRPr="00E80A63">
        <w:rPr>
          <w:rFonts w:eastAsia="Times New Roman" w:cstheme="minorHAnsi"/>
        </w:rPr>
        <w:t xml:space="preserve"> it:</w:t>
      </w:r>
      <w:r w:rsidR="000575FB" w:rsidRPr="00E80A63">
        <w:rPr>
          <w:rFonts w:eastAsia="Times New Roman" w:cstheme="minorHAnsi"/>
        </w:rPr>
        <w:t xml:space="preserve"> </w:t>
      </w:r>
      <w:r w:rsidR="0034076F" w:rsidRPr="00E80A63">
        <w:rPr>
          <w:rFonts w:eastAsia="Times New Roman" w:cstheme="minorHAnsi"/>
        </w:rPr>
        <w:t xml:space="preserve">7,500 </w:t>
      </w:r>
      <w:r w:rsidR="000575FB" w:rsidRPr="00E80A63">
        <w:rPr>
          <w:rFonts w:eastAsia="Times New Roman" w:cstheme="minorHAnsi"/>
        </w:rPr>
        <w:t>ton</w:t>
      </w:r>
      <w:r w:rsidR="009528B5" w:rsidRPr="00E80A63">
        <w:rPr>
          <w:rFonts w:eastAsia="Times New Roman" w:cstheme="minorHAnsi"/>
        </w:rPr>
        <w:t>ne</w:t>
      </w:r>
      <w:r w:rsidR="000575FB" w:rsidRPr="00E80A63">
        <w:rPr>
          <w:rFonts w:eastAsia="Times New Roman" w:cstheme="minorHAnsi"/>
        </w:rPr>
        <w:t>s</w:t>
      </w:r>
      <w:r w:rsidRPr="00E80A63">
        <w:rPr>
          <w:rFonts w:eastAsia="Times New Roman" w:cstheme="minorHAnsi"/>
        </w:rPr>
        <w:t>. Qualitatively</w:t>
      </w:r>
      <w:r w:rsidR="008C0FAA" w:rsidRPr="00E80A63">
        <w:rPr>
          <w:rFonts w:eastAsia="Times New Roman" w:cstheme="minorHAnsi"/>
        </w:rPr>
        <w:t>,</w:t>
      </w:r>
      <w:r w:rsidRPr="00E80A63">
        <w:rPr>
          <w:rFonts w:eastAsia="Times New Roman" w:cstheme="minorHAnsi"/>
        </w:rPr>
        <w:t xml:space="preserve"> the transfer of knowledge through training improved </w:t>
      </w:r>
      <w:r w:rsidR="0034076F" w:rsidRPr="00E80A63">
        <w:rPr>
          <w:rFonts w:eastAsia="Times New Roman" w:cstheme="minorHAnsi"/>
        </w:rPr>
        <w:t xml:space="preserve">the ability of the </w:t>
      </w:r>
      <w:r w:rsidR="00E80A63" w:rsidRPr="00E80A63">
        <w:rPr>
          <w:rFonts w:eastAsia="Times New Roman" w:cstheme="minorHAnsi"/>
        </w:rPr>
        <w:t>Armed Forces</w:t>
      </w:r>
      <w:r w:rsidR="0034076F" w:rsidRPr="00E80A63">
        <w:rPr>
          <w:rFonts w:eastAsia="Times New Roman" w:cstheme="minorHAnsi"/>
        </w:rPr>
        <w:t xml:space="preserve"> </w:t>
      </w:r>
      <w:r w:rsidR="0079329A" w:rsidRPr="00E80A63">
        <w:rPr>
          <w:rFonts w:eastAsia="Times New Roman" w:cstheme="minorHAnsi"/>
        </w:rPr>
        <w:t xml:space="preserve">of </w:t>
      </w:r>
      <w:r w:rsidR="00F26C8E" w:rsidRPr="00E80A63">
        <w:rPr>
          <w:rFonts w:eastAsia="Times New Roman" w:cstheme="minorHAnsi"/>
        </w:rPr>
        <w:t>Bosnia and Herzegovina</w:t>
      </w:r>
      <w:r w:rsidRPr="00E80A63">
        <w:rPr>
          <w:rFonts w:eastAsia="Times New Roman" w:cstheme="minorHAnsi"/>
        </w:rPr>
        <w:t xml:space="preserve"> </w:t>
      </w:r>
      <w:r w:rsidR="0034076F" w:rsidRPr="00E80A63">
        <w:rPr>
          <w:rFonts w:eastAsia="Times New Roman" w:cstheme="minorHAnsi"/>
        </w:rPr>
        <w:t xml:space="preserve">to conduct </w:t>
      </w:r>
      <w:r w:rsidR="00F97BED" w:rsidRPr="00E80A63">
        <w:rPr>
          <w:rFonts w:eastAsia="Times New Roman" w:cstheme="minorHAnsi"/>
        </w:rPr>
        <w:t>ammunition control and management</w:t>
      </w:r>
      <w:r w:rsidR="0034076F" w:rsidRPr="00E80A63">
        <w:rPr>
          <w:rFonts w:eastAsia="Times New Roman" w:cstheme="minorHAnsi"/>
        </w:rPr>
        <w:t xml:space="preserve"> and this in turn </w:t>
      </w:r>
      <w:r w:rsidRPr="00E80A63">
        <w:rPr>
          <w:rFonts w:eastAsia="Times New Roman" w:cstheme="minorHAnsi"/>
        </w:rPr>
        <w:t>raised</w:t>
      </w:r>
      <w:r w:rsidR="00F97BED" w:rsidRPr="00E80A63">
        <w:rPr>
          <w:rFonts w:eastAsia="Times New Roman" w:cstheme="minorHAnsi"/>
        </w:rPr>
        <w:t xml:space="preserve"> institutional</w:t>
      </w:r>
      <w:r w:rsidRPr="00E80A63">
        <w:rPr>
          <w:rFonts w:eastAsia="Times New Roman" w:cstheme="minorHAnsi"/>
        </w:rPr>
        <w:t xml:space="preserve"> responsibility and awareness.</w:t>
      </w:r>
      <w:r w:rsidR="00A87DB1" w:rsidRPr="00E80A63">
        <w:rPr>
          <w:rFonts w:eastAsia="Times New Roman" w:cstheme="minorHAnsi"/>
        </w:rPr>
        <w:t xml:space="preserve"> </w:t>
      </w:r>
      <w:r w:rsidR="0034076F" w:rsidRPr="00E80A63">
        <w:rPr>
          <w:rFonts w:eastAsia="Times New Roman" w:cstheme="minorHAnsi"/>
        </w:rPr>
        <w:t>Although t</w:t>
      </w:r>
      <w:r w:rsidR="00A87DB1" w:rsidRPr="00E80A63">
        <w:rPr>
          <w:rFonts w:eastAsia="Times New Roman" w:cstheme="minorHAnsi"/>
        </w:rPr>
        <w:t xml:space="preserve">here is still </w:t>
      </w:r>
      <w:r w:rsidR="0034076F" w:rsidRPr="00E80A63">
        <w:rPr>
          <w:rFonts w:eastAsia="Times New Roman" w:cstheme="minorHAnsi"/>
        </w:rPr>
        <w:t xml:space="preserve">a </w:t>
      </w:r>
      <w:r w:rsidR="00C142C3" w:rsidRPr="00E80A63">
        <w:rPr>
          <w:rFonts w:eastAsia="Times New Roman" w:cstheme="minorHAnsi"/>
        </w:rPr>
        <w:t>surplus</w:t>
      </w:r>
      <w:r w:rsidR="00A87DB1" w:rsidRPr="00E80A63">
        <w:rPr>
          <w:rFonts w:eastAsia="Times New Roman" w:cstheme="minorHAnsi"/>
        </w:rPr>
        <w:t xml:space="preserve"> of</w:t>
      </w:r>
      <w:r w:rsidR="00C142C3" w:rsidRPr="00E80A63">
        <w:rPr>
          <w:rFonts w:eastAsia="Times New Roman" w:cstheme="minorHAnsi"/>
        </w:rPr>
        <w:t xml:space="preserve"> </w:t>
      </w:r>
      <w:r w:rsidR="00830E0A" w:rsidRPr="00E80A63">
        <w:rPr>
          <w:rFonts w:eastAsia="Times New Roman" w:cstheme="minorHAnsi"/>
        </w:rPr>
        <w:t>ammunition</w:t>
      </w:r>
      <w:r w:rsidR="0034076F" w:rsidRPr="00E80A63">
        <w:rPr>
          <w:rFonts w:eastAsia="Times New Roman" w:cstheme="minorHAnsi"/>
        </w:rPr>
        <w:t xml:space="preserve"> at present it</w:t>
      </w:r>
      <w:r w:rsidR="00A87DB1" w:rsidRPr="00E80A63">
        <w:rPr>
          <w:rFonts w:eastAsia="Times New Roman" w:cstheme="minorHAnsi"/>
        </w:rPr>
        <w:t xml:space="preserve"> is stable</w:t>
      </w:r>
      <w:r w:rsidR="0034076F" w:rsidRPr="00E80A63">
        <w:rPr>
          <w:rFonts w:eastAsia="Times New Roman" w:cstheme="minorHAnsi"/>
        </w:rPr>
        <w:t>; however,</w:t>
      </w:r>
      <w:r w:rsidR="00A87DB1" w:rsidRPr="00E80A63">
        <w:rPr>
          <w:rFonts w:eastAsia="Times New Roman" w:cstheme="minorHAnsi"/>
        </w:rPr>
        <w:t xml:space="preserve"> </w:t>
      </w:r>
      <w:r w:rsidR="0034076F" w:rsidRPr="00E80A63">
        <w:rPr>
          <w:rFonts w:eastAsia="Times New Roman" w:cstheme="minorHAnsi"/>
        </w:rPr>
        <w:t xml:space="preserve">this could </w:t>
      </w:r>
      <w:r w:rsidR="00A87DB1" w:rsidRPr="00E80A63">
        <w:rPr>
          <w:rFonts w:eastAsia="Times New Roman" w:cstheme="minorHAnsi"/>
        </w:rPr>
        <w:t xml:space="preserve">change </w:t>
      </w:r>
      <w:r w:rsidR="0034076F" w:rsidRPr="00E80A63">
        <w:rPr>
          <w:rFonts w:eastAsia="Times New Roman" w:cstheme="minorHAnsi"/>
        </w:rPr>
        <w:t>over</w:t>
      </w:r>
      <w:r w:rsidR="00A87DB1" w:rsidRPr="00E80A63">
        <w:rPr>
          <w:rFonts w:eastAsia="Times New Roman" w:cstheme="minorHAnsi"/>
        </w:rPr>
        <w:t xml:space="preserve"> time. The </w:t>
      </w:r>
      <w:r w:rsidR="00E80A63" w:rsidRPr="00E80A63">
        <w:rPr>
          <w:rFonts w:eastAsia="Times New Roman" w:cstheme="minorHAnsi"/>
        </w:rPr>
        <w:t>Armed Forces</w:t>
      </w:r>
      <w:r w:rsidR="0034076F" w:rsidRPr="00E80A63">
        <w:rPr>
          <w:rFonts w:eastAsia="Times New Roman" w:cstheme="minorHAnsi"/>
        </w:rPr>
        <w:t xml:space="preserve"> </w:t>
      </w:r>
      <w:r w:rsidR="0079329A" w:rsidRPr="00E80A63">
        <w:rPr>
          <w:rFonts w:eastAsia="Times New Roman" w:cstheme="minorHAnsi"/>
        </w:rPr>
        <w:t xml:space="preserve">of </w:t>
      </w:r>
      <w:r w:rsidR="00F26C8E" w:rsidRPr="00E80A63">
        <w:rPr>
          <w:rFonts w:eastAsia="Times New Roman" w:cstheme="minorHAnsi"/>
        </w:rPr>
        <w:t>Bosnia and Herzegovina</w:t>
      </w:r>
      <w:r w:rsidR="00A87DB1" w:rsidRPr="00E80A63">
        <w:rPr>
          <w:rFonts w:eastAsia="Times New Roman" w:cstheme="minorHAnsi"/>
        </w:rPr>
        <w:t xml:space="preserve"> </w:t>
      </w:r>
      <w:r w:rsidR="0034076F" w:rsidRPr="00E80A63">
        <w:rPr>
          <w:rFonts w:eastAsia="Times New Roman" w:cstheme="minorHAnsi"/>
        </w:rPr>
        <w:t xml:space="preserve">are </w:t>
      </w:r>
      <w:r w:rsidR="00A87DB1" w:rsidRPr="00E80A63">
        <w:rPr>
          <w:rFonts w:eastAsia="Times New Roman" w:cstheme="minorHAnsi"/>
        </w:rPr>
        <w:t>approaching the goa</w:t>
      </w:r>
      <w:r w:rsidR="0079329A" w:rsidRPr="00E80A63">
        <w:rPr>
          <w:rFonts w:eastAsia="Times New Roman" w:cstheme="minorHAnsi"/>
        </w:rPr>
        <w:t xml:space="preserve">l of </w:t>
      </w:r>
      <w:r w:rsidR="0034076F" w:rsidRPr="00E80A63">
        <w:rPr>
          <w:rFonts w:eastAsia="Times New Roman" w:cstheme="minorHAnsi"/>
        </w:rPr>
        <w:t xml:space="preserve">7,500 </w:t>
      </w:r>
      <w:r w:rsidR="0079329A" w:rsidRPr="00E80A63">
        <w:rPr>
          <w:rFonts w:eastAsia="Times New Roman" w:cstheme="minorHAnsi"/>
        </w:rPr>
        <w:t xml:space="preserve">tonnes of ammunition </w:t>
      </w:r>
      <w:r w:rsidR="0034076F" w:rsidRPr="00E80A63">
        <w:rPr>
          <w:rFonts w:eastAsia="Times New Roman" w:cstheme="minorHAnsi"/>
        </w:rPr>
        <w:t xml:space="preserve">at </w:t>
      </w:r>
      <w:r w:rsidR="0079329A" w:rsidRPr="00E80A63">
        <w:rPr>
          <w:rFonts w:eastAsia="Times New Roman" w:cstheme="minorHAnsi"/>
        </w:rPr>
        <w:t>its ammunition storage sites.</w:t>
      </w:r>
    </w:p>
    <w:p w14:paraId="7B254ACC" w14:textId="77777777" w:rsidR="00C142C3" w:rsidRPr="00E80A63" w:rsidRDefault="00C142C3" w:rsidP="007329D6">
      <w:pPr>
        <w:spacing w:after="0" w:line="293" w:lineRule="atLeast"/>
        <w:jc w:val="both"/>
        <w:textAlignment w:val="baseline"/>
        <w:rPr>
          <w:rFonts w:eastAsia="Times New Roman" w:cstheme="minorHAnsi"/>
        </w:rPr>
      </w:pPr>
    </w:p>
    <w:p w14:paraId="22B8B8D9" w14:textId="3D50493E" w:rsidR="00DD4268" w:rsidRPr="00E80A63" w:rsidRDefault="007329D6" w:rsidP="00CC7C5D">
      <w:pPr>
        <w:spacing w:after="0" w:line="293" w:lineRule="atLeast"/>
        <w:jc w:val="both"/>
        <w:textAlignment w:val="baseline"/>
        <w:rPr>
          <w:rFonts w:eastAsia="Times New Roman" w:cstheme="minorHAnsi"/>
        </w:rPr>
      </w:pPr>
      <w:r w:rsidRPr="00E80A63">
        <w:rPr>
          <w:rFonts w:eastAsia="Times New Roman" w:cstheme="minorHAnsi"/>
        </w:rPr>
        <w:t xml:space="preserve">Since </w:t>
      </w:r>
      <w:r w:rsidR="00C142C3" w:rsidRPr="00E80A63">
        <w:rPr>
          <w:rFonts w:eastAsia="Times New Roman" w:cstheme="minorHAnsi"/>
        </w:rPr>
        <w:t>t</w:t>
      </w:r>
      <w:r w:rsidR="00125B33" w:rsidRPr="00E80A63">
        <w:rPr>
          <w:rFonts w:eastAsia="Times New Roman" w:cstheme="minorHAnsi"/>
        </w:rPr>
        <w:t xml:space="preserve">he </w:t>
      </w:r>
      <w:r w:rsidR="0034076F" w:rsidRPr="00E80A63">
        <w:rPr>
          <w:rFonts w:eastAsia="Times New Roman" w:cstheme="minorHAnsi"/>
        </w:rPr>
        <w:t>p</w:t>
      </w:r>
      <w:r w:rsidR="005742E0" w:rsidRPr="00E80A63">
        <w:rPr>
          <w:rFonts w:eastAsia="Times New Roman" w:cstheme="minorHAnsi"/>
        </w:rPr>
        <w:t>roject</w:t>
      </w:r>
      <w:r w:rsidRPr="00E80A63">
        <w:rPr>
          <w:rFonts w:eastAsia="Times New Roman" w:cstheme="minorHAnsi"/>
        </w:rPr>
        <w:t xml:space="preserve"> objectives</w:t>
      </w:r>
      <w:r w:rsidR="00082E2B" w:rsidRPr="00E80A63">
        <w:rPr>
          <w:rFonts w:eastAsia="Times New Roman" w:cstheme="minorHAnsi"/>
        </w:rPr>
        <w:t xml:space="preserve"> </w:t>
      </w:r>
      <w:r w:rsidR="0034076F" w:rsidRPr="00E80A63">
        <w:rPr>
          <w:rFonts w:eastAsia="Times New Roman" w:cstheme="minorHAnsi"/>
        </w:rPr>
        <w:t xml:space="preserve">were </w:t>
      </w:r>
      <w:r w:rsidR="00317D1B" w:rsidRPr="00E80A63">
        <w:rPr>
          <w:rFonts w:eastAsia="Times New Roman" w:cstheme="minorHAnsi"/>
        </w:rPr>
        <w:t xml:space="preserve">aligned </w:t>
      </w:r>
      <w:r w:rsidR="00082E2B" w:rsidRPr="00E80A63">
        <w:rPr>
          <w:rFonts w:eastAsia="Times New Roman" w:cstheme="minorHAnsi"/>
        </w:rPr>
        <w:t xml:space="preserve">directly with the </w:t>
      </w:r>
      <w:r w:rsidR="003C7192" w:rsidRPr="00E80A63">
        <w:rPr>
          <w:rFonts w:eastAsia="Times New Roman" w:cstheme="minorHAnsi"/>
        </w:rPr>
        <w:t>Small Arms and Light W</w:t>
      </w:r>
      <w:r w:rsidR="0034076F" w:rsidRPr="00E80A63">
        <w:rPr>
          <w:rFonts w:eastAsia="Times New Roman" w:cstheme="minorHAnsi"/>
        </w:rPr>
        <w:t xml:space="preserve">eapons </w:t>
      </w:r>
      <w:r w:rsidR="00082E2B" w:rsidRPr="00E80A63">
        <w:rPr>
          <w:rFonts w:eastAsia="Times New Roman" w:cstheme="minorHAnsi"/>
        </w:rPr>
        <w:t>Strategy</w:t>
      </w:r>
      <w:r w:rsidR="003C7192" w:rsidRPr="00E80A63">
        <w:rPr>
          <w:rFonts w:eastAsia="Times New Roman" w:cstheme="minorHAnsi"/>
        </w:rPr>
        <w:t xml:space="preserve"> (SALW Strategy)</w:t>
      </w:r>
      <w:r w:rsidRPr="00E80A63">
        <w:rPr>
          <w:rFonts w:eastAsia="Times New Roman" w:cstheme="minorHAnsi"/>
        </w:rPr>
        <w:t>,</w:t>
      </w:r>
      <w:r w:rsidR="00125B33" w:rsidRPr="00E80A63">
        <w:rPr>
          <w:rFonts w:eastAsia="Times New Roman" w:cstheme="minorHAnsi"/>
        </w:rPr>
        <w:t xml:space="preserve"> </w:t>
      </w:r>
      <w:r w:rsidRPr="00E80A63">
        <w:rPr>
          <w:rFonts w:eastAsia="Times New Roman" w:cstheme="minorHAnsi"/>
        </w:rPr>
        <w:t xml:space="preserve">the </w:t>
      </w:r>
      <w:r w:rsidR="006D34A1" w:rsidRPr="00E80A63">
        <w:rPr>
          <w:rFonts w:eastAsia="Times New Roman" w:cstheme="minorHAnsi"/>
        </w:rPr>
        <w:t xml:space="preserve">European Union contribution to </w:t>
      </w:r>
      <w:r w:rsidR="003C7192" w:rsidRPr="00E80A63">
        <w:rPr>
          <w:rFonts w:eastAsia="Times New Roman" w:cstheme="minorHAnsi"/>
        </w:rPr>
        <w:t xml:space="preserve">the </w:t>
      </w:r>
      <w:r w:rsidR="00317D1B" w:rsidRPr="00E80A63">
        <w:rPr>
          <w:rFonts w:eastAsia="Times New Roman" w:cstheme="minorHAnsi"/>
        </w:rPr>
        <w:t xml:space="preserve">EU STAR </w:t>
      </w:r>
      <w:r w:rsidR="003C7192"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contributed </w:t>
      </w:r>
      <w:r w:rsidR="003C7192" w:rsidRPr="00E80A63">
        <w:rPr>
          <w:rFonts w:eastAsia="Times New Roman" w:cstheme="minorHAnsi"/>
        </w:rPr>
        <w:t xml:space="preserve">directly </w:t>
      </w:r>
      <w:r w:rsidRPr="00E80A63">
        <w:rPr>
          <w:rFonts w:eastAsia="Times New Roman" w:cstheme="minorHAnsi"/>
        </w:rPr>
        <w:t xml:space="preserve">to implementation of </w:t>
      </w:r>
      <w:r w:rsidR="00317D1B" w:rsidRPr="00E80A63">
        <w:rPr>
          <w:rFonts w:eastAsia="Times New Roman" w:cstheme="minorHAnsi"/>
        </w:rPr>
        <w:t>O</w:t>
      </w:r>
      <w:r w:rsidR="003C7192" w:rsidRPr="00E80A63">
        <w:rPr>
          <w:rFonts w:eastAsia="Times New Roman" w:cstheme="minorHAnsi"/>
        </w:rPr>
        <w:t xml:space="preserve">bjective 3 of </w:t>
      </w:r>
      <w:r w:rsidRPr="00E80A63">
        <w:rPr>
          <w:rFonts w:eastAsia="Times New Roman" w:cstheme="minorHAnsi"/>
        </w:rPr>
        <w:t xml:space="preserve">the SALW </w:t>
      </w:r>
      <w:r w:rsidR="003C7192" w:rsidRPr="00E80A63">
        <w:rPr>
          <w:rFonts w:eastAsia="Times New Roman" w:cstheme="minorHAnsi"/>
        </w:rPr>
        <w:t>S</w:t>
      </w:r>
      <w:r w:rsidRPr="00E80A63">
        <w:rPr>
          <w:rFonts w:eastAsia="Times New Roman" w:cstheme="minorHAnsi"/>
        </w:rPr>
        <w:t>trategy</w:t>
      </w:r>
      <w:r w:rsidR="00125B33" w:rsidRPr="00E80A63">
        <w:rPr>
          <w:rFonts w:eastAsia="Times New Roman" w:cstheme="minorHAnsi"/>
        </w:rPr>
        <w:t xml:space="preserve">, </w:t>
      </w:r>
      <w:r w:rsidR="003C7192" w:rsidRPr="00E80A63">
        <w:rPr>
          <w:rFonts w:eastAsia="Times New Roman" w:cstheme="minorHAnsi"/>
        </w:rPr>
        <w:t>‘</w:t>
      </w:r>
      <w:r w:rsidR="00C74CEA" w:rsidRPr="00E80A63">
        <w:rPr>
          <w:rFonts w:eastAsia="Times New Roman" w:cstheme="minorHAnsi"/>
        </w:rPr>
        <w:t xml:space="preserve">Management of SALW in the possession of </w:t>
      </w:r>
      <w:r w:rsidR="003C7192" w:rsidRPr="00E80A63">
        <w:rPr>
          <w:rFonts w:eastAsia="Times New Roman" w:cstheme="minorHAnsi"/>
        </w:rPr>
        <w:t xml:space="preserve">the </w:t>
      </w:r>
      <w:r w:rsidR="00E80A63" w:rsidRPr="00E80A63">
        <w:rPr>
          <w:rFonts w:eastAsia="Times New Roman" w:cstheme="minorHAnsi"/>
        </w:rPr>
        <w:t>Armed Forces</w:t>
      </w:r>
      <w:r w:rsidR="003C7192" w:rsidRPr="00E80A63">
        <w:rPr>
          <w:rFonts w:eastAsia="Times New Roman" w:cstheme="minorHAnsi"/>
        </w:rPr>
        <w:t xml:space="preserve"> of </w:t>
      </w:r>
      <w:r w:rsidR="00F26C8E" w:rsidRPr="00E80A63">
        <w:rPr>
          <w:rFonts w:eastAsia="Times New Roman" w:cstheme="minorHAnsi"/>
        </w:rPr>
        <w:t>Bosnia and Herzegovina</w:t>
      </w:r>
      <w:r w:rsidR="003C7192" w:rsidRPr="00E80A63">
        <w:rPr>
          <w:rFonts w:eastAsia="Times New Roman" w:cstheme="minorHAnsi"/>
        </w:rPr>
        <w:t>’</w:t>
      </w:r>
      <w:r w:rsidR="0034076F" w:rsidRPr="00E80A63">
        <w:rPr>
          <w:rFonts w:eastAsia="Times New Roman" w:cstheme="minorHAnsi"/>
        </w:rPr>
        <w:t>.</w:t>
      </w:r>
      <w:r w:rsidR="0066085A" w:rsidRPr="00E80A63">
        <w:rPr>
          <w:rFonts w:eastAsia="Times New Roman" w:cstheme="minorHAnsi"/>
        </w:rPr>
        <w:t xml:space="preserve">  </w:t>
      </w:r>
    </w:p>
    <w:p w14:paraId="7D67885E" w14:textId="77777777" w:rsidR="00D068C5" w:rsidRPr="00E80A63" w:rsidRDefault="00D068C5" w:rsidP="00CC7C5D">
      <w:pPr>
        <w:spacing w:after="0" w:line="293" w:lineRule="atLeast"/>
        <w:jc w:val="both"/>
        <w:textAlignment w:val="baseline"/>
        <w:rPr>
          <w:rFonts w:eastAsia="Times New Roman" w:cstheme="minorHAnsi"/>
        </w:rPr>
      </w:pPr>
    </w:p>
    <w:p w14:paraId="6BC5FEF9" w14:textId="1C9464A6" w:rsidR="00870154" w:rsidRPr="00E80A63" w:rsidRDefault="00870154" w:rsidP="00BA0C40">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6.4.2. </w:t>
      </w:r>
      <w:r w:rsidRPr="00E80A63">
        <w:rPr>
          <w:rFonts w:asciiTheme="minorHAnsi" w:eastAsia="Times New Roman" w:hAnsiTheme="minorHAnsi" w:cstheme="minorHAnsi"/>
          <w:lang w:eastAsia="bs-Latn-BA"/>
        </w:rPr>
        <w:t xml:space="preserve">Main benefits (qualitative and quantitative) for the Ministry of Defence, the </w:t>
      </w:r>
      <w:r w:rsidR="00E80A63" w:rsidRPr="00E80A63">
        <w:rPr>
          <w:rFonts w:asciiTheme="minorHAnsi" w:eastAsia="Times New Roman" w:hAnsiTheme="minorHAnsi" w:cstheme="minorHAnsi"/>
          <w:lang w:eastAsia="bs-Latn-BA"/>
        </w:rPr>
        <w:t>Armed Forces</w:t>
      </w:r>
      <w:r w:rsidR="003C7192" w:rsidRPr="00E80A63">
        <w:rPr>
          <w:rFonts w:asciiTheme="minorHAnsi" w:eastAsia="Times New Roman" w:hAnsiTheme="minorHAnsi" w:cstheme="minorHAnsi"/>
          <w:lang w:eastAsia="bs-Latn-BA"/>
        </w:rPr>
        <w:t xml:space="preserve"> </w:t>
      </w:r>
      <w:r w:rsidRPr="00E80A63">
        <w:rPr>
          <w:rFonts w:asciiTheme="minorHAnsi" w:eastAsia="Times New Roman" w:hAnsiTheme="minorHAnsi" w:cstheme="minorHAnsi"/>
          <w:lang w:eastAsia="bs-Latn-BA"/>
        </w:rPr>
        <w:t>and</w:t>
      </w:r>
      <w:r w:rsidR="003C7192" w:rsidRPr="00E80A63">
        <w:rPr>
          <w:rFonts w:asciiTheme="minorHAnsi" w:eastAsia="Times New Roman" w:hAnsiTheme="minorHAnsi" w:cstheme="minorHAnsi"/>
          <w:lang w:eastAsia="bs-Latn-BA"/>
        </w:rPr>
        <w:t xml:space="preserve"> the</w:t>
      </w:r>
      <w:r w:rsidRPr="00E80A63">
        <w:rPr>
          <w:rFonts w:asciiTheme="minorHAnsi" w:eastAsia="Times New Roman" w:hAnsiTheme="minorHAnsi" w:cstheme="minorHAnsi"/>
          <w:lang w:eastAsia="bs-Latn-BA"/>
        </w:rPr>
        <w:t xml:space="preserve"> citizens</w:t>
      </w:r>
      <w:r w:rsidRPr="00E80A63">
        <w:rPr>
          <w:rFonts w:asciiTheme="minorHAnsi" w:hAnsiTheme="minorHAnsi" w:cstheme="minorHAnsi"/>
        </w:rPr>
        <w:t xml:space="preserve"> </w:t>
      </w:r>
      <w:r w:rsidR="003C7192" w:rsidRPr="00E80A63">
        <w:rPr>
          <w:rFonts w:asciiTheme="minorHAnsi" w:eastAsia="Times New Roman" w:hAnsiTheme="minorHAnsi" w:cstheme="minorHAnsi"/>
          <w:lang w:eastAsia="bs-Latn-BA"/>
        </w:rPr>
        <w:t>of Bosnia and Herzegovina</w:t>
      </w:r>
    </w:p>
    <w:p w14:paraId="0AECCF5E" w14:textId="28C29542" w:rsidR="00DB37ED" w:rsidRPr="00E80A63" w:rsidRDefault="007329D6" w:rsidP="00DB37ED">
      <w:pPr>
        <w:spacing w:after="0" w:line="293" w:lineRule="atLeast"/>
        <w:jc w:val="both"/>
        <w:textAlignment w:val="baseline"/>
        <w:rPr>
          <w:rFonts w:eastAsia="Times New Roman" w:cstheme="minorHAnsi"/>
        </w:rPr>
      </w:pPr>
      <w:r w:rsidRPr="00E80A63">
        <w:rPr>
          <w:rFonts w:eastAsia="Times New Roman" w:cstheme="minorHAnsi"/>
        </w:rPr>
        <w:t>The main benefits</w:t>
      </w:r>
      <w:r w:rsidR="007A3CCA" w:rsidRPr="00E80A63">
        <w:rPr>
          <w:rFonts w:eastAsia="Times New Roman" w:cstheme="minorHAnsi"/>
        </w:rPr>
        <w:t xml:space="preserve"> </w:t>
      </w:r>
      <w:r w:rsidR="00DB37ED" w:rsidRPr="00E80A63">
        <w:rPr>
          <w:rFonts w:eastAsia="Times New Roman" w:cstheme="minorHAnsi"/>
        </w:rPr>
        <w:t xml:space="preserve">of </w:t>
      </w:r>
      <w:r w:rsidR="007A3CCA" w:rsidRPr="00E80A63">
        <w:rPr>
          <w:rFonts w:eastAsia="Times New Roman" w:cstheme="minorHAnsi"/>
        </w:rPr>
        <w:t xml:space="preserve">the </w:t>
      </w:r>
      <w:r w:rsidR="003C7192"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are increased security and safety for personnel who work on </w:t>
      </w:r>
      <w:r w:rsidR="0050551F" w:rsidRPr="00E80A63">
        <w:rPr>
          <w:rFonts w:eastAsia="Times New Roman" w:cstheme="minorHAnsi"/>
        </w:rPr>
        <w:t>ammunition disposal</w:t>
      </w:r>
      <w:r w:rsidRPr="00E80A63">
        <w:rPr>
          <w:rFonts w:eastAsia="Times New Roman" w:cstheme="minorHAnsi"/>
        </w:rPr>
        <w:t xml:space="preserve"> and for citizens in localities </w:t>
      </w:r>
      <w:r w:rsidR="00DB37ED" w:rsidRPr="00E80A63">
        <w:rPr>
          <w:rFonts w:eastAsia="Times New Roman" w:cstheme="minorHAnsi"/>
        </w:rPr>
        <w:t xml:space="preserve">in the vicinity of the </w:t>
      </w:r>
      <w:r w:rsidRPr="00E80A63">
        <w:rPr>
          <w:rFonts w:eastAsia="Times New Roman" w:cstheme="minorHAnsi"/>
        </w:rPr>
        <w:t>ammunition sto</w:t>
      </w:r>
      <w:r w:rsidR="007E2D7F" w:rsidRPr="00E80A63">
        <w:rPr>
          <w:rFonts w:eastAsia="Times New Roman" w:cstheme="minorHAnsi"/>
        </w:rPr>
        <w:t xml:space="preserve">rages </w:t>
      </w:r>
      <w:r w:rsidR="00DB37ED" w:rsidRPr="00E80A63">
        <w:rPr>
          <w:rFonts w:eastAsia="Times New Roman" w:cstheme="minorHAnsi"/>
        </w:rPr>
        <w:t xml:space="preserve">as well as </w:t>
      </w:r>
      <w:r w:rsidR="007E2D7F" w:rsidRPr="00E80A63">
        <w:rPr>
          <w:rFonts w:eastAsia="Times New Roman" w:cstheme="minorHAnsi"/>
        </w:rPr>
        <w:t>citizens overall.</w:t>
      </w:r>
      <w:r w:rsidRPr="00E80A63">
        <w:rPr>
          <w:rFonts w:eastAsia="Times New Roman" w:cstheme="minorHAnsi"/>
        </w:rPr>
        <w:t xml:space="preserve"> </w:t>
      </w:r>
      <w:r w:rsidR="00DB37ED" w:rsidRPr="00E80A63">
        <w:rPr>
          <w:rFonts w:eastAsia="Times New Roman" w:cstheme="minorHAnsi"/>
        </w:rPr>
        <w:t>The d</w:t>
      </w:r>
      <w:r w:rsidRPr="00E80A63">
        <w:rPr>
          <w:rFonts w:eastAsia="Times New Roman" w:cstheme="minorHAnsi"/>
        </w:rPr>
        <w:t xml:space="preserve">ecrease in the number of locations where ammunition is stored </w:t>
      </w:r>
      <w:r w:rsidR="00DB37ED" w:rsidRPr="00E80A63">
        <w:rPr>
          <w:rFonts w:eastAsia="Times New Roman" w:cstheme="minorHAnsi"/>
        </w:rPr>
        <w:t xml:space="preserve">has </w:t>
      </w:r>
      <w:r w:rsidRPr="00E80A63">
        <w:rPr>
          <w:rFonts w:eastAsia="Times New Roman" w:cstheme="minorHAnsi"/>
        </w:rPr>
        <w:t xml:space="preserve">led to a </w:t>
      </w:r>
      <w:r w:rsidR="00DB37ED" w:rsidRPr="00E80A63">
        <w:rPr>
          <w:rFonts w:eastAsia="Times New Roman" w:cstheme="minorHAnsi"/>
        </w:rPr>
        <w:t xml:space="preserve">reduction in the </w:t>
      </w:r>
      <w:r w:rsidRPr="00E80A63">
        <w:rPr>
          <w:rFonts w:eastAsia="Times New Roman" w:cstheme="minorHAnsi"/>
        </w:rPr>
        <w:t xml:space="preserve">expense </w:t>
      </w:r>
      <w:r w:rsidR="00DB37ED" w:rsidRPr="00E80A63">
        <w:rPr>
          <w:rFonts w:eastAsia="Times New Roman" w:cstheme="minorHAnsi"/>
        </w:rPr>
        <w:t>of</w:t>
      </w:r>
      <w:r w:rsidRPr="00E80A63">
        <w:rPr>
          <w:rFonts w:eastAsia="Times New Roman" w:cstheme="minorHAnsi"/>
        </w:rPr>
        <w:t xml:space="preserve"> control</w:t>
      </w:r>
      <w:r w:rsidR="00DB37ED" w:rsidRPr="00E80A63">
        <w:rPr>
          <w:rFonts w:eastAsia="Times New Roman" w:cstheme="minorHAnsi"/>
        </w:rPr>
        <w:t>ling</w:t>
      </w:r>
      <w:r w:rsidRPr="00E80A63">
        <w:rPr>
          <w:rFonts w:eastAsia="Times New Roman" w:cstheme="minorHAnsi"/>
        </w:rPr>
        <w:t xml:space="preserve"> and </w:t>
      </w:r>
      <w:r w:rsidR="00DB37ED" w:rsidRPr="00E80A63">
        <w:rPr>
          <w:rFonts w:eastAsia="Times New Roman" w:cstheme="minorHAnsi"/>
        </w:rPr>
        <w:t xml:space="preserve">managing </w:t>
      </w:r>
      <w:r w:rsidRPr="00E80A63">
        <w:rPr>
          <w:rFonts w:eastAsia="Times New Roman" w:cstheme="minorHAnsi"/>
        </w:rPr>
        <w:t>ammunition as well as a decrease in the number of soldiers engage</w:t>
      </w:r>
      <w:r w:rsidR="0079329A" w:rsidRPr="00E80A63">
        <w:rPr>
          <w:rFonts w:eastAsia="Times New Roman" w:cstheme="minorHAnsi"/>
        </w:rPr>
        <w:t xml:space="preserve">d in guarding and </w:t>
      </w:r>
      <w:r w:rsidR="00DB37ED" w:rsidRPr="00E80A63">
        <w:rPr>
          <w:rFonts w:eastAsia="Times New Roman" w:cstheme="minorHAnsi"/>
        </w:rPr>
        <w:t xml:space="preserve">maintaining </w:t>
      </w:r>
      <w:r w:rsidR="0079329A" w:rsidRPr="00E80A63">
        <w:rPr>
          <w:rFonts w:eastAsia="Times New Roman" w:cstheme="minorHAnsi"/>
        </w:rPr>
        <w:t>the</w:t>
      </w:r>
      <w:r w:rsidRPr="00E80A63">
        <w:rPr>
          <w:rFonts w:eastAsia="Times New Roman" w:cstheme="minorHAnsi"/>
        </w:rPr>
        <w:t xml:space="preserve"> ammunition storages. </w:t>
      </w:r>
      <w:r w:rsidR="00D14BAE" w:rsidRPr="00E80A63">
        <w:rPr>
          <w:rFonts w:eastAsia="Times New Roman" w:cstheme="minorHAnsi"/>
        </w:rPr>
        <w:t xml:space="preserve">The autoclave machine </w:t>
      </w:r>
      <w:r w:rsidR="00DB37ED" w:rsidRPr="00E80A63">
        <w:rPr>
          <w:rFonts w:eastAsia="Times New Roman" w:cstheme="minorHAnsi"/>
        </w:rPr>
        <w:t>for explosive melting is</w:t>
      </w:r>
      <w:r w:rsidR="00D14BAE" w:rsidRPr="00E80A63">
        <w:rPr>
          <w:rFonts w:eastAsia="Times New Roman" w:cstheme="minorHAnsi"/>
        </w:rPr>
        <w:t xml:space="preserve"> installed </w:t>
      </w:r>
      <w:r w:rsidR="00DB37ED" w:rsidRPr="00E80A63">
        <w:rPr>
          <w:rFonts w:eastAsia="Times New Roman" w:cstheme="minorHAnsi"/>
        </w:rPr>
        <w:t xml:space="preserve">at the </w:t>
      </w:r>
      <w:r w:rsidR="00F26C8E" w:rsidRPr="00E80A63">
        <w:rPr>
          <w:rFonts w:eastAsia="Times New Roman" w:cstheme="minorHAnsi"/>
        </w:rPr>
        <w:t>Technical Workshop fo</w:t>
      </w:r>
      <w:r w:rsidR="0079329A" w:rsidRPr="00E80A63">
        <w:rPr>
          <w:rFonts w:eastAsia="Times New Roman" w:cstheme="minorHAnsi"/>
        </w:rPr>
        <w:t xml:space="preserve">r the </w:t>
      </w:r>
      <w:r w:rsidR="00DB37ED" w:rsidRPr="00E80A63">
        <w:rPr>
          <w:rFonts w:eastAsia="Times New Roman" w:cstheme="minorHAnsi"/>
        </w:rPr>
        <w:t>M</w:t>
      </w:r>
      <w:r w:rsidR="0079329A" w:rsidRPr="00E80A63">
        <w:rPr>
          <w:rFonts w:eastAsia="Times New Roman" w:cstheme="minorHAnsi"/>
        </w:rPr>
        <w:t xml:space="preserve">aintenance of </w:t>
      </w:r>
      <w:r w:rsidR="00DB37ED" w:rsidRPr="00E80A63">
        <w:rPr>
          <w:rFonts w:eastAsia="Times New Roman" w:cstheme="minorHAnsi"/>
        </w:rPr>
        <w:t xml:space="preserve">Ammunition in </w:t>
      </w:r>
      <w:proofErr w:type="spellStart"/>
      <w:r w:rsidR="00D14BAE" w:rsidRPr="00E80A63">
        <w:rPr>
          <w:rFonts w:eastAsia="Times New Roman" w:cstheme="minorHAnsi"/>
        </w:rPr>
        <w:t>Doboj</w:t>
      </w:r>
      <w:proofErr w:type="spellEnd"/>
      <w:r w:rsidR="00D14BAE" w:rsidRPr="00E80A63">
        <w:rPr>
          <w:rFonts w:eastAsia="Times New Roman" w:cstheme="minorHAnsi"/>
        </w:rPr>
        <w:t>. It is environment</w:t>
      </w:r>
      <w:r w:rsidR="00DB37ED" w:rsidRPr="00E80A63">
        <w:rPr>
          <w:rFonts w:eastAsia="Times New Roman" w:cstheme="minorHAnsi"/>
        </w:rPr>
        <w:t>ally</w:t>
      </w:r>
      <w:r w:rsidR="00D14BAE" w:rsidRPr="00E80A63">
        <w:rPr>
          <w:rFonts w:eastAsia="Times New Roman" w:cstheme="minorHAnsi"/>
        </w:rPr>
        <w:t xml:space="preserve"> friendly and contributes to </w:t>
      </w:r>
      <w:r w:rsidR="00A9158F" w:rsidRPr="00E80A63">
        <w:rPr>
          <w:rFonts w:eastAsia="Times New Roman" w:cstheme="minorHAnsi"/>
        </w:rPr>
        <w:t>better</w:t>
      </w:r>
      <w:r w:rsidR="00D14BAE" w:rsidRPr="00E80A63">
        <w:rPr>
          <w:rFonts w:eastAsia="Times New Roman" w:cstheme="minorHAnsi"/>
        </w:rPr>
        <w:t xml:space="preserve"> water</w:t>
      </w:r>
      <w:r w:rsidR="00DB37ED" w:rsidRPr="00E80A63">
        <w:rPr>
          <w:rFonts w:eastAsia="Times New Roman" w:cstheme="minorHAnsi"/>
        </w:rPr>
        <w:t xml:space="preserve"> quality</w:t>
      </w:r>
      <w:r w:rsidR="00D14BAE" w:rsidRPr="00E80A63">
        <w:rPr>
          <w:rFonts w:eastAsia="Times New Roman" w:cstheme="minorHAnsi"/>
        </w:rPr>
        <w:t xml:space="preserve">. </w:t>
      </w:r>
      <w:r w:rsidRPr="00E80A63">
        <w:rPr>
          <w:rFonts w:eastAsia="Times New Roman" w:cstheme="minorHAnsi"/>
        </w:rPr>
        <w:t xml:space="preserve">The transfer of knowledge from the contractor </w:t>
      </w:r>
      <w:r w:rsidR="00DB37ED" w:rsidRPr="00E80A63">
        <w:rPr>
          <w:rFonts w:eastAsia="Times New Roman" w:cstheme="minorHAnsi"/>
        </w:rPr>
        <w:t>(</w:t>
      </w:r>
      <w:proofErr w:type="spellStart"/>
      <w:r w:rsidR="0079329A" w:rsidRPr="00E80A63">
        <w:rPr>
          <w:rFonts w:eastAsia="Times New Roman" w:cstheme="minorHAnsi"/>
        </w:rPr>
        <w:t>Ammsol</w:t>
      </w:r>
      <w:proofErr w:type="spellEnd"/>
      <w:r w:rsidR="0079329A" w:rsidRPr="00E80A63">
        <w:rPr>
          <w:rFonts w:eastAsia="Times New Roman" w:cstheme="minorHAnsi"/>
        </w:rPr>
        <w:t xml:space="preserve"> doo Banja Luka</w:t>
      </w:r>
      <w:r w:rsidR="00DB37ED" w:rsidRPr="00E80A63">
        <w:rPr>
          <w:rFonts w:eastAsia="Times New Roman" w:cstheme="minorHAnsi"/>
        </w:rPr>
        <w:t>)</w:t>
      </w:r>
      <w:r w:rsidR="0079329A" w:rsidRPr="00E80A63">
        <w:rPr>
          <w:rFonts w:eastAsia="Times New Roman" w:cstheme="minorHAnsi"/>
        </w:rPr>
        <w:t xml:space="preserve"> </w:t>
      </w:r>
      <w:r w:rsidRPr="00E80A63">
        <w:rPr>
          <w:rFonts w:eastAsia="Times New Roman" w:cstheme="minorHAnsi"/>
        </w:rPr>
        <w:t xml:space="preserve">to </w:t>
      </w:r>
      <w:r w:rsidR="003C7192" w:rsidRPr="00E80A63">
        <w:rPr>
          <w:rFonts w:eastAsia="Times New Roman" w:cstheme="minorHAnsi"/>
        </w:rPr>
        <w:t xml:space="preserve">the </w:t>
      </w:r>
      <w:r w:rsidR="00E80A63" w:rsidRPr="00E80A63">
        <w:rPr>
          <w:rFonts w:eastAsia="Times New Roman" w:cstheme="minorHAnsi"/>
        </w:rPr>
        <w:t>Armed Forces</w:t>
      </w:r>
      <w:r w:rsidR="003C7192" w:rsidRPr="00E80A63">
        <w:rPr>
          <w:rFonts w:eastAsia="Times New Roman" w:cstheme="minorHAnsi"/>
        </w:rPr>
        <w:t xml:space="preserve"> </w:t>
      </w:r>
      <w:r w:rsidR="0079329A" w:rsidRPr="00E80A63">
        <w:rPr>
          <w:rFonts w:eastAsia="Times New Roman" w:cstheme="minorHAnsi"/>
        </w:rPr>
        <w:t xml:space="preserve">of </w:t>
      </w:r>
      <w:r w:rsidR="00F26C8E" w:rsidRPr="00E80A63">
        <w:rPr>
          <w:rFonts w:eastAsia="Times New Roman" w:cstheme="minorHAnsi"/>
        </w:rPr>
        <w:t>Bosnia and Herzegovina</w:t>
      </w:r>
      <w:r w:rsidR="00BE2129" w:rsidRPr="00E80A63">
        <w:rPr>
          <w:rFonts w:eastAsia="Times New Roman" w:cstheme="minorHAnsi"/>
        </w:rPr>
        <w:t xml:space="preserve"> </w:t>
      </w:r>
      <w:r w:rsidR="00A9158F" w:rsidRPr="00E80A63">
        <w:rPr>
          <w:rFonts w:eastAsia="Times New Roman" w:cstheme="minorHAnsi"/>
        </w:rPr>
        <w:t>personnel</w:t>
      </w:r>
      <w:r w:rsidR="00D14BAE" w:rsidRPr="00E80A63">
        <w:rPr>
          <w:rFonts w:eastAsia="Times New Roman" w:cstheme="minorHAnsi"/>
        </w:rPr>
        <w:t xml:space="preserve"> has </w:t>
      </w:r>
      <w:r w:rsidR="00DB37ED" w:rsidRPr="00E80A63">
        <w:rPr>
          <w:rFonts w:eastAsia="Times New Roman" w:cstheme="minorHAnsi"/>
        </w:rPr>
        <w:t xml:space="preserve">also </w:t>
      </w:r>
      <w:r w:rsidR="00D14BAE" w:rsidRPr="00E80A63">
        <w:rPr>
          <w:rFonts w:eastAsia="Times New Roman" w:cstheme="minorHAnsi"/>
        </w:rPr>
        <w:t xml:space="preserve">been completed. </w:t>
      </w:r>
      <w:r w:rsidR="00DB37ED" w:rsidRPr="00E80A63">
        <w:rPr>
          <w:rFonts w:eastAsia="Times New Roman" w:cstheme="minorHAnsi"/>
        </w:rPr>
        <w:t xml:space="preserve"> Personnel at the technical Workshop for the Maintenance of Ammunition are qualified to work with the new machinery</w:t>
      </w:r>
      <w:r w:rsidR="004F7D67" w:rsidRPr="00E80A63">
        <w:rPr>
          <w:rFonts w:eastAsia="Times New Roman" w:cstheme="minorHAnsi"/>
        </w:rPr>
        <w:t>,</w:t>
      </w:r>
      <w:r w:rsidR="00DB37ED" w:rsidRPr="00E80A63">
        <w:rPr>
          <w:rFonts w:eastAsia="Times New Roman" w:cstheme="minorHAnsi"/>
        </w:rPr>
        <w:t xml:space="preserve"> ammunition control and management ha</w:t>
      </w:r>
      <w:r w:rsidR="00253FD9" w:rsidRPr="00E80A63">
        <w:rPr>
          <w:rFonts w:eastAsia="Times New Roman" w:cstheme="minorHAnsi"/>
        </w:rPr>
        <w:t>ve</w:t>
      </w:r>
      <w:r w:rsidR="00DB37ED" w:rsidRPr="00E80A63">
        <w:rPr>
          <w:rFonts w:eastAsia="Times New Roman" w:cstheme="minorHAnsi"/>
        </w:rPr>
        <w:t xml:space="preserve"> been improved and the system for life</w:t>
      </w:r>
      <w:r w:rsidR="00317D1B" w:rsidRPr="00E80A63">
        <w:rPr>
          <w:rFonts w:eastAsia="Times New Roman" w:cstheme="minorHAnsi"/>
        </w:rPr>
        <w:t xml:space="preserve"> cycle</w:t>
      </w:r>
      <w:r w:rsidR="00DB37ED" w:rsidRPr="00E80A63">
        <w:rPr>
          <w:rFonts w:eastAsia="Times New Roman" w:cstheme="minorHAnsi"/>
        </w:rPr>
        <w:t xml:space="preserve"> management established.</w:t>
      </w:r>
    </w:p>
    <w:p w14:paraId="63974A3F" w14:textId="20B99744" w:rsidR="00AF19D6" w:rsidRPr="00E80A63" w:rsidRDefault="00AF19D6" w:rsidP="00CC7C5D">
      <w:pPr>
        <w:spacing w:after="0" w:line="293" w:lineRule="atLeast"/>
        <w:jc w:val="both"/>
        <w:textAlignment w:val="baseline"/>
        <w:rPr>
          <w:rFonts w:eastAsia="Times New Roman" w:cstheme="minorHAnsi"/>
        </w:rPr>
      </w:pPr>
    </w:p>
    <w:p w14:paraId="6262900C" w14:textId="33E12C77" w:rsidR="00703ECA" w:rsidRPr="00E80A63" w:rsidRDefault="00703ECA" w:rsidP="00CC7C5D">
      <w:pPr>
        <w:spacing w:after="0" w:line="293" w:lineRule="atLeast"/>
        <w:jc w:val="both"/>
        <w:textAlignment w:val="baseline"/>
      </w:pPr>
      <w:r w:rsidRPr="00E80A63">
        <w:t xml:space="preserve">The EU STAR </w:t>
      </w:r>
      <w:r w:rsidR="003C7192" w:rsidRPr="00E80A63">
        <w:t>p</w:t>
      </w:r>
      <w:r w:rsidRPr="00E80A63">
        <w:t>roject team coordinated implementation of the Risk Assessment of Ammunition Storage Sites against Local Communities closely with EUFOR and contracted Norwegian People’s Aid as an expert organisation in this field to develop and test the methodology</w:t>
      </w:r>
      <w:r w:rsidR="004F7D67" w:rsidRPr="00E80A63">
        <w:t>.</w:t>
      </w:r>
      <w:r w:rsidRPr="00E80A63">
        <w:t xml:space="preserve"> The methodology was developed together with the Specific Risk Calculator to serve all future risk assessments of ammunition storage sites and </w:t>
      </w:r>
      <w:r w:rsidR="004F7D67" w:rsidRPr="00E80A63">
        <w:t xml:space="preserve">was </w:t>
      </w:r>
      <w:r w:rsidRPr="00E80A63">
        <w:t xml:space="preserve">handed over to the Ministry of Defence of Bosnia and Herzegovina. </w:t>
      </w:r>
    </w:p>
    <w:p w14:paraId="07E7713E" w14:textId="77777777" w:rsidR="00D068C5" w:rsidRPr="00E80A63" w:rsidRDefault="00D068C5" w:rsidP="00BA0C40">
      <w:pPr>
        <w:pStyle w:val="Heading3"/>
        <w:spacing w:before="100" w:beforeAutospacing="1" w:after="100" w:afterAutospacing="1"/>
        <w:rPr>
          <w:rFonts w:asciiTheme="minorHAnsi" w:hAnsiTheme="minorHAnsi" w:cstheme="minorHAnsi"/>
        </w:rPr>
      </w:pPr>
    </w:p>
    <w:p w14:paraId="3E084694" w14:textId="0BDE8B73" w:rsidR="00D63133" w:rsidRPr="00E80A63" w:rsidRDefault="00D63133" w:rsidP="00A0581D">
      <w:pPr>
        <w:pStyle w:val="Heading3"/>
        <w:spacing w:before="100" w:beforeAutospacing="1" w:after="100" w:afterAutospacing="1"/>
        <w:rPr>
          <w:rFonts w:asciiTheme="minorHAnsi" w:eastAsia="Times New Roman" w:hAnsiTheme="minorHAnsi" w:cstheme="minorHAnsi"/>
          <w:lang w:eastAsia="bs-Latn-BA"/>
        </w:rPr>
      </w:pPr>
      <w:r w:rsidRPr="00E80A63">
        <w:rPr>
          <w:rFonts w:asciiTheme="minorHAnsi" w:hAnsiTheme="minorHAnsi" w:cstheme="minorHAnsi"/>
        </w:rPr>
        <w:t xml:space="preserve">6.4.3. </w:t>
      </w:r>
      <w:r w:rsidR="007329D6" w:rsidRPr="00E80A63">
        <w:rPr>
          <w:rFonts w:asciiTheme="minorHAnsi" w:eastAsia="Times New Roman" w:hAnsiTheme="minorHAnsi" w:cstheme="minorHAnsi"/>
          <w:lang w:eastAsia="bs-Latn-BA"/>
        </w:rPr>
        <w:t xml:space="preserve">The </w:t>
      </w:r>
      <w:r w:rsidR="004F7D67" w:rsidRPr="00E80A63">
        <w:rPr>
          <w:rFonts w:asciiTheme="minorHAnsi" w:eastAsia="Times New Roman" w:hAnsiTheme="minorHAnsi" w:cstheme="minorHAnsi"/>
          <w:lang w:eastAsia="bs-Latn-BA"/>
        </w:rPr>
        <w:t>level of</w:t>
      </w:r>
      <w:r w:rsidRPr="00E80A63">
        <w:rPr>
          <w:rFonts w:asciiTheme="minorHAnsi" w:eastAsia="Times New Roman" w:hAnsiTheme="minorHAnsi" w:cstheme="minorHAnsi"/>
          <w:lang w:eastAsia="bs-Latn-BA"/>
        </w:rPr>
        <w:t xml:space="preserve"> key stakeholder and final </w:t>
      </w:r>
      <w:r w:rsidR="004F7D67" w:rsidRPr="00E80A63">
        <w:rPr>
          <w:rFonts w:asciiTheme="minorHAnsi" w:eastAsia="Times New Roman" w:hAnsiTheme="minorHAnsi" w:cstheme="minorHAnsi"/>
          <w:lang w:eastAsia="bs-Latn-BA"/>
        </w:rPr>
        <w:t xml:space="preserve">beneficiary </w:t>
      </w:r>
      <w:r w:rsidRPr="00E80A63">
        <w:rPr>
          <w:rFonts w:asciiTheme="minorHAnsi" w:eastAsia="Times New Roman" w:hAnsiTheme="minorHAnsi" w:cstheme="minorHAnsi"/>
          <w:lang w:eastAsia="bs-Latn-BA"/>
        </w:rPr>
        <w:t>satisf</w:t>
      </w:r>
      <w:r w:rsidR="004F7D67" w:rsidRPr="00E80A63">
        <w:rPr>
          <w:rFonts w:asciiTheme="minorHAnsi" w:eastAsia="Times New Roman" w:hAnsiTheme="minorHAnsi" w:cstheme="minorHAnsi"/>
          <w:lang w:eastAsia="bs-Latn-BA"/>
        </w:rPr>
        <w:t>action</w:t>
      </w:r>
      <w:r w:rsidRPr="00E80A63">
        <w:rPr>
          <w:rFonts w:asciiTheme="minorHAnsi" w:eastAsia="Times New Roman" w:hAnsiTheme="minorHAnsi" w:cstheme="minorHAnsi"/>
          <w:lang w:eastAsia="bs-Latn-BA"/>
        </w:rPr>
        <w:t xml:space="preserve"> with the </w:t>
      </w:r>
      <w:r w:rsidR="004F7D67"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implementation in terms of partnership support and specific expectations </w:t>
      </w:r>
      <w:r w:rsidR="004F7D67" w:rsidRPr="00E80A63">
        <w:rPr>
          <w:rFonts w:asciiTheme="minorHAnsi" w:eastAsia="Times New Roman" w:hAnsiTheme="minorHAnsi" w:cstheme="minorHAnsi"/>
          <w:lang w:eastAsia="bs-Latn-BA"/>
        </w:rPr>
        <w:t>concerning</w:t>
      </w:r>
      <w:r w:rsidRPr="00E80A63">
        <w:rPr>
          <w:rFonts w:asciiTheme="minorHAnsi" w:eastAsia="Times New Roman" w:hAnsiTheme="minorHAnsi" w:cstheme="minorHAnsi"/>
          <w:lang w:eastAsia="bs-Latn-BA"/>
        </w:rPr>
        <w:t xml:space="preserve"> potential follow-up assistance</w:t>
      </w:r>
    </w:p>
    <w:p w14:paraId="65B27EA7" w14:textId="7F23360E" w:rsidR="00B32C1D" w:rsidRPr="00E80A63" w:rsidRDefault="007329D6">
      <w:pPr>
        <w:spacing w:after="0" w:line="293" w:lineRule="atLeast"/>
        <w:jc w:val="both"/>
        <w:textAlignment w:val="baseline"/>
        <w:rPr>
          <w:rFonts w:eastAsia="Times New Roman" w:cstheme="minorHAnsi"/>
        </w:rPr>
      </w:pPr>
      <w:r w:rsidRPr="00E80A63">
        <w:rPr>
          <w:rFonts w:eastAsia="Times New Roman" w:cstheme="minorHAnsi"/>
        </w:rPr>
        <w:t xml:space="preserve">Most stakeholders and all beneficiaries </w:t>
      </w:r>
      <w:r w:rsidR="004F7D67" w:rsidRPr="00E80A63">
        <w:rPr>
          <w:rFonts w:eastAsia="Times New Roman" w:cstheme="minorHAnsi"/>
        </w:rPr>
        <w:t xml:space="preserve">were </w:t>
      </w:r>
      <w:r w:rsidRPr="00E80A63">
        <w:rPr>
          <w:rFonts w:eastAsia="Times New Roman" w:cstheme="minorHAnsi"/>
        </w:rPr>
        <w:t xml:space="preserve">satisfied with </w:t>
      </w:r>
      <w:r w:rsidR="004F7D67" w:rsidRPr="00E80A63">
        <w:rPr>
          <w:rFonts w:eastAsia="Times New Roman" w:cstheme="minorHAnsi"/>
        </w:rPr>
        <w:t>the p</w:t>
      </w:r>
      <w:r w:rsidR="0050551F" w:rsidRPr="00E80A63">
        <w:rPr>
          <w:rFonts w:eastAsia="Times New Roman" w:cstheme="minorHAnsi"/>
        </w:rPr>
        <w:t>roject</w:t>
      </w:r>
      <w:r w:rsidRPr="00E80A63">
        <w:rPr>
          <w:rFonts w:eastAsia="Times New Roman" w:cstheme="minorHAnsi"/>
        </w:rPr>
        <w:t xml:space="preserve"> implementation</w:t>
      </w:r>
      <w:r w:rsidR="004F7D67" w:rsidRPr="00E80A63">
        <w:rPr>
          <w:rFonts w:eastAsia="Times New Roman" w:cstheme="minorHAnsi"/>
        </w:rPr>
        <w:t xml:space="preserve"> and in particular with the level of</w:t>
      </w:r>
      <w:r w:rsidRPr="00E80A63">
        <w:rPr>
          <w:rFonts w:eastAsia="Times New Roman" w:cstheme="minorHAnsi"/>
        </w:rPr>
        <w:t xml:space="preserve"> partnership support.</w:t>
      </w:r>
      <w:r w:rsidR="004F7D67" w:rsidRPr="00E80A63">
        <w:rPr>
          <w:rFonts w:eastAsia="Times New Roman" w:cstheme="minorHAnsi"/>
        </w:rPr>
        <w:t xml:space="preserve"> C</w:t>
      </w:r>
      <w:r w:rsidRPr="00E80A63">
        <w:rPr>
          <w:rFonts w:eastAsia="Times New Roman" w:cstheme="minorHAnsi"/>
        </w:rPr>
        <w:t xml:space="preserve">ooperation between </w:t>
      </w:r>
      <w:r w:rsidR="004F7D67" w:rsidRPr="00E80A63">
        <w:rPr>
          <w:rFonts w:eastAsia="Times New Roman" w:cstheme="minorHAnsi"/>
        </w:rPr>
        <w:t xml:space="preserve">the European Union </w:t>
      </w:r>
      <w:r w:rsidRPr="00E80A63">
        <w:rPr>
          <w:rFonts w:eastAsia="Times New Roman" w:cstheme="minorHAnsi"/>
        </w:rPr>
        <w:t>as donor</w:t>
      </w:r>
      <w:r w:rsidR="004F7D67" w:rsidRPr="00E80A63">
        <w:rPr>
          <w:rFonts w:eastAsia="Times New Roman" w:cstheme="minorHAnsi"/>
        </w:rPr>
        <w:t xml:space="preserve"> and</w:t>
      </w:r>
      <w:r w:rsidRPr="00E80A63">
        <w:rPr>
          <w:rFonts w:eastAsia="Times New Roman" w:cstheme="minorHAnsi"/>
        </w:rPr>
        <w:t xml:space="preserve"> UNDP </w:t>
      </w:r>
      <w:r w:rsidR="00317D1B" w:rsidRPr="00E80A63">
        <w:rPr>
          <w:rFonts w:eastAsia="Times New Roman" w:cstheme="minorHAnsi"/>
        </w:rPr>
        <w:t>in terms of</w:t>
      </w:r>
      <w:r w:rsidR="004F7D67" w:rsidRPr="00E80A63">
        <w:rPr>
          <w:rFonts w:eastAsia="Times New Roman" w:cstheme="minorHAnsi"/>
        </w:rPr>
        <w:t xml:space="preserve"> </w:t>
      </w:r>
      <w:r w:rsidRPr="00E80A63">
        <w:rPr>
          <w:rFonts w:eastAsia="Times New Roman" w:cstheme="minorHAnsi"/>
        </w:rPr>
        <w:t>partnership and coordination was very good</w:t>
      </w:r>
      <w:r w:rsidR="004F7D67" w:rsidRPr="00E80A63">
        <w:rPr>
          <w:rFonts w:eastAsia="Times New Roman" w:cstheme="minorHAnsi"/>
        </w:rPr>
        <w:t xml:space="preserve"> as was the case operationally with </w:t>
      </w:r>
      <w:r w:rsidRPr="00E80A63">
        <w:rPr>
          <w:rFonts w:eastAsia="Times New Roman" w:cstheme="minorHAnsi"/>
        </w:rPr>
        <w:t>EUFOR</w:t>
      </w:r>
      <w:r w:rsidR="00B32C1D" w:rsidRPr="00E80A63">
        <w:rPr>
          <w:rFonts w:eastAsia="Times New Roman" w:cstheme="minorHAnsi"/>
        </w:rPr>
        <w:t>.</w:t>
      </w:r>
    </w:p>
    <w:p w14:paraId="306EC519" w14:textId="77777777" w:rsidR="004F7D67" w:rsidRPr="00E80A63" w:rsidRDefault="004F7D67" w:rsidP="00CC7C5D">
      <w:pPr>
        <w:spacing w:after="0" w:line="293" w:lineRule="atLeast"/>
        <w:jc w:val="both"/>
        <w:textAlignment w:val="baseline"/>
        <w:rPr>
          <w:rFonts w:eastAsia="Times New Roman" w:cstheme="minorHAnsi"/>
        </w:rPr>
      </w:pPr>
    </w:p>
    <w:p w14:paraId="676A3465" w14:textId="2284B4CB" w:rsidR="00CC70E3" w:rsidRPr="00E80A63" w:rsidRDefault="00B32C1D" w:rsidP="00CC70E3">
      <w:pPr>
        <w:spacing w:after="0" w:line="293" w:lineRule="atLeast"/>
        <w:jc w:val="both"/>
        <w:textAlignment w:val="baseline"/>
        <w:rPr>
          <w:rFonts w:eastAsia="Times New Roman" w:cstheme="minorHAnsi"/>
        </w:rPr>
      </w:pPr>
      <w:r w:rsidRPr="00E80A63">
        <w:rPr>
          <w:rFonts w:eastAsia="Times New Roman" w:cstheme="minorHAnsi"/>
        </w:rPr>
        <w:t>W</w:t>
      </w:r>
      <w:r w:rsidR="007329D6" w:rsidRPr="00E80A63">
        <w:rPr>
          <w:rFonts w:eastAsia="Times New Roman" w:cstheme="minorHAnsi"/>
        </w:rPr>
        <w:t>hen it c</w:t>
      </w:r>
      <w:r w:rsidR="004F7D67" w:rsidRPr="00E80A63">
        <w:rPr>
          <w:rFonts w:eastAsia="Times New Roman" w:cstheme="minorHAnsi"/>
        </w:rPr>
        <w:t>a</w:t>
      </w:r>
      <w:r w:rsidR="007329D6" w:rsidRPr="00E80A63">
        <w:rPr>
          <w:rFonts w:eastAsia="Times New Roman" w:cstheme="minorHAnsi"/>
        </w:rPr>
        <w:t xml:space="preserve">me to decision making </w:t>
      </w:r>
      <w:r w:rsidRPr="00E80A63">
        <w:rPr>
          <w:rFonts w:eastAsia="Times New Roman" w:cstheme="minorHAnsi"/>
        </w:rPr>
        <w:t xml:space="preserve">on ammunition disposal it was </w:t>
      </w:r>
      <w:r w:rsidR="007329D6" w:rsidRPr="00E80A63">
        <w:rPr>
          <w:rFonts w:eastAsia="Times New Roman" w:cstheme="minorHAnsi"/>
        </w:rPr>
        <w:t xml:space="preserve">much less </w:t>
      </w:r>
      <w:r w:rsidR="00224B1D" w:rsidRPr="00E80A63">
        <w:rPr>
          <w:rFonts w:eastAsia="Times New Roman" w:cstheme="minorHAnsi"/>
        </w:rPr>
        <w:t>efficient</w:t>
      </w:r>
      <w:r w:rsidR="00224B1D" w:rsidRPr="00E80A63">
        <w:rPr>
          <w:rStyle w:val="CommentReference"/>
          <w:rFonts w:cstheme="minorHAnsi"/>
          <w:sz w:val="22"/>
          <w:szCs w:val="22"/>
        </w:rPr>
        <w:t>.</w:t>
      </w:r>
      <w:r w:rsidR="00224B1D" w:rsidRPr="00E80A63">
        <w:rPr>
          <w:rFonts w:eastAsia="Times New Roman" w:cstheme="minorHAnsi"/>
        </w:rPr>
        <w:t xml:space="preserve"> It</w:t>
      </w:r>
      <w:r w:rsidRPr="00E80A63">
        <w:rPr>
          <w:rFonts w:eastAsia="Times New Roman" w:cstheme="minorHAnsi"/>
        </w:rPr>
        <w:t xml:space="preserve"> </w:t>
      </w:r>
      <w:r w:rsidR="004F7D67" w:rsidRPr="00E80A63">
        <w:rPr>
          <w:rFonts w:eastAsia="Times New Roman" w:cstheme="minorHAnsi"/>
        </w:rPr>
        <w:t xml:space="preserve">was reliant </w:t>
      </w:r>
      <w:r w:rsidRPr="00E80A63">
        <w:rPr>
          <w:rFonts w:eastAsia="Times New Roman" w:cstheme="minorHAnsi"/>
        </w:rPr>
        <w:t xml:space="preserve">on the </w:t>
      </w:r>
      <w:r w:rsidR="004832A0" w:rsidRPr="00E80A63">
        <w:rPr>
          <w:rFonts w:eastAsia="Times New Roman" w:cstheme="minorHAnsi"/>
        </w:rPr>
        <w:t>Ministry of Defence</w:t>
      </w:r>
      <w:r w:rsidRPr="00E80A63">
        <w:rPr>
          <w:rFonts w:eastAsia="Times New Roman" w:cstheme="minorHAnsi"/>
        </w:rPr>
        <w:t xml:space="preserve"> and </w:t>
      </w:r>
      <w:r w:rsidR="004F7D67" w:rsidRPr="00E80A63">
        <w:rPr>
          <w:rFonts w:eastAsia="Times New Roman" w:cstheme="minorHAnsi"/>
        </w:rPr>
        <w:t xml:space="preserve">the </w:t>
      </w:r>
      <w:r w:rsidR="00E80A63" w:rsidRPr="00E80A63">
        <w:rPr>
          <w:rFonts w:eastAsia="Times New Roman" w:cstheme="minorHAnsi"/>
        </w:rPr>
        <w:t>Armed Forces</w:t>
      </w:r>
      <w:r w:rsidR="004F7D67" w:rsidRPr="00E80A63">
        <w:rPr>
          <w:rFonts w:eastAsia="Times New Roman" w:cstheme="minorHAnsi"/>
        </w:rPr>
        <w:t xml:space="preserve"> </w:t>
      </w:r>
      <w:r w:rsidR="00CC70E3" w:rsidRPr="00E80A63">
        <w:rPr>
          <w:rFonts w:eastAsia="Times New Roman" w:cstheme="minorHAnsi"/>
        </w:rPr>
        <w:t xml:space="preserve">of </w:t>
      </w:r>
      <w:r w:rsidR="00F26C8E" w:rsidRPr="00E80A63">
        <w:rPr>
          <w:rFonts w:eastAsia="Times New Roman" w:cstheme="minorHAnsi"/>
        </w:rPr>
        <w:t>Bosnia and Herzegovina</w:t>
      </w:r>
      <w:r w:rsidR="00CC70E3" w:rsidRPr="00E80A63">
        <w:rPr>
          <w:rFonts w:eastAsia="Times New Roman" w:cstheme="minorHAnsi"/>
        </w:rPr>
        <w:t xml:space="preserve"> and </w:t>
      </w:r>
      <w:r w:rsidR="004F7D67" w:rsidRPr="00E80A63">
        <w:rPr>
          <w:rFonts w:eastAsia="Times New Roman" w:cstheme="minorHAnsi"/>
        </w:rPr>
        <w:t>had</w:t>
      </w:r>
      <w:r w:rsidR="004F7D67" w:rsidRPr="00E80A63">
        <w:rPr>
          <w:rFonts w:ascii="Calibri" w:eastAsia="Times New Roman" w:hAnsi="Calibri" w:cs="Calibri"/>
        </w:rPr>
        <w:t xml:space="preserve"> </w:t>
      </w:r>
      <w:r w:rsidR="00CC70E3" w:rsidRPr="00E80A63">
        <w:rPr>
          <w:rFonts w:ascii="Calibri" w:eastAsia="Times New Roman" w:hAnsi="Calibri" w:cs="Calibri"/>
        </w:rPr>
        <w:t>many steps</w:t>
      </w:r>
      <w:r w:rsidR="004F7D67" w:rsidRPr="00E80A63">
        <w:rPr>
          <w:rFonts w:ascii="Calibri" w:eastAsia="Times New Roman" w:hAnsi="Calibri" w:cs="Calibri"/>
        </w:rPr>
        <w:t>, as</w:t>
      </w:r>
      <w:r w:rsidR="00CC70E3" w:rsidRPr="00E80A63">
        <w:rPr>
          <w:rFonts w:ascii="Calibri" w:eastAsia="Times New Roman" w:hAnsi="Calibri" w:cs="Calibri"/>
        </w:rPr>
        <w:t xml:space="preserve"> mentioned in chapter 6</w:t>
      </w:r>
      <w:r w:rsidR="004F7D67" w:rsidRPr="00E80A63">
        <w:rPr>
          <w:rFonts w:ascii="Calibri" w:eastAsia="Times New Roman" w:hAnsi="Calibri" w:cs="Calibri"/>
        </w:rPr>
        <w:t xml:space="preserve"> (</w:t>
      </w:r>
      <w:r w:rsidR="00CC70E3" w:rsidRPr="00E80A63">
        <w:rPr>
          <w:rFonts w:ascii="Calibri" w:eastAsia="Times New Roman" w:hAnsi="Calibri" w:cs="Calibri"/>
        </w:rPr>
        <w:t>2.3</w:t>
      </w:r>
      <w:r w:rsidR="004F7D67" w:rsidRPr="00E80A63">
        <w:rPr>
          <w:rFonts w:ascii="Calibri" w:eastAsia="Times New Roman" w:hAnsi="Calibri" w:cs="Calibri"/>
        </w:rPr>
        <w:t>)</w:t>
      </w:r>
      <w:r w:rsidR="00CC70E3" w:rsidRPr="00E80A63">
        <w:rPr>
          <w:rFonts w:ascii="Calibri" w:eastAsia="Times New Roman" w:hAnsi="Calibri" w:cs="Calibri"/>
        </w:rPr>
        <w:t xml:space="preserve"> of this </w:t>
      </w:r>
      <w:r w:rsidR="004F7D67" w:rsidRPr="00E80A63">
        <w:rPr>
          <w:rFonts w:ascii="Calibri" w:eastAsia="Times New Roman" w:hAnsi="Calibri" w:cs="Calibri"/>
        </w:rPr>
        <w:t>report</w:t>
      </w:r>
      <w:r w:rsidR="00CC70E3" w:rsidRPr="00E80A63">
        <w:rPr>
          <w:rFonts w:ascii="Calibri" w:eastAsia="Times New Roman" w:hAnsi="Calibri" w:cs="Calibri"/>
        </w:rPr>
        <w:t xml:space="preserve">. </w:t>
      </w:r>
      <w:r w:rsidR="004F7D67" w:rsidRPr="00E80A63">
        <w:rPr>
          <w:rFonts w:ascii="Calibri" w:eastAsia="Times New Roman" w:hAnsi="Calibri" w:cs="Calibri"/>
        </w:rPr>
        <w:t>It</w:t>
      </w:r>
      <w:r w:rsidR="00CC70E3" w:rsidRPr="00E80A63">
        <w:rPr>
          <w:rFonts w:ascii="Calibri" w:eastAsia="Times New Roman" w:hAnsi="Calibri" w:cs="Calibri"/>
        </w:rPr>
        <w:t xml:space="preserve"> </w:t>
      </w:r>
      <w:r w:rsidR="004F7D67" w:rsidRPr="00E80A63">
        <w:rPr>
          <w:rFonts w:ascii="Calibri" w:eastAsia="Times New Roman" w:hAnsi="Calibri" w:cs="Calibri"/>
        </w:rPr>
        <w:t>was dependent</w:t>
      </w:r>
      <w:r w:rsidR="00CC70E3" w:rsidRPr="00E80A63">
        <w:rPr>
          <w:rFonts w:ascii="Calibri" w:eastAsia="Times New Roman" w:hAnsi="Calibri" w:cs="Calibri"/>
        </w:rPr>
        <w:t xml:space="preserve"> on people and often their commitment to perform their duties</w:t>
      </w:r>
      <w:r w:rsidR="004F7D67" w:rsidRPr="00E80A63">
        <w:rPr>
          <w:rFonts w:ascii="Calibri" w:eastAsia="Times New Roman" w:hAnsi="Calibri" w:cs="Calibri"/>
        </w:rPr>
        <w:t xml:space="preserve"> and was </w:t>
      </w:r>
      <w:r w:rsidR="00CC70E3" w:rsidRPr="00E80A63">
        <w:rPr>
          <w:rFonts w:ascii="Calibri" w:eastAsia="Times New Roman" w:hAnsi="Calibri" w:cs="Calibri"/>
        </w:rPr>
        <w:t xml:space="preserve">not linked to time bound procedures. One step in this process </w:t>
      </w:r>
      <w:r w:rsidR="004F7D67" w:rsidRPr="00E80A63">
        <w:rPr>
          <w:rFonts w:ascii="Calibri" w:eastAsia="Times New Roman" w:hAnsi="Calibri" w:cs="Calibri"/>
        </w:rPr>
        <w:t xml:space="preserve">involved </w:t>
      </w:r>
      <w:r w:rsidR="00CC70E3" w:rsidRPr="00E80A63">
        <w:rPr>
          <w:rFonts w:ascii="Calibri" w:eastAsia="Times New Roman" w:hAnsi="Calibri" w:cs="Calibri"/>
        </w:rPr>
        <w:t xml:space="preserve">approval </w:t>
      </w:r>
      <w:r w:rsidR="004F7D67" w:rsidRPr="00E80A63">
        <w:rPr>
          <w:rFonts w:ascii="Calibri" w:eastAsia="Times New Roman" w:hAnsi="Calibri" w:cs="Calibri"/>
        </w:rPr>
        <w:t xml:space="preserve">by </w:t>
      </w:r>
      <w:r w:rsidR="00CC70E3" w:rsidRPr="00E80A63">
        <w:rPr>
          <w:rFonts w:ascii="Calibri" w:eastAsia="Times New Roman" w:hAnsi="Calibri" w:cs="Calibri"/>
        </w:rPr>
        <w:t xml:space="preserve">the </w:t>
      </w:r>
      <w:r w:rsidR="004F7D67" w:rsidRPr="00E80A63">
        <w:rPr>
          <w:rFonts w:ascii="Calibri" w:eastAsia="Times New Roman" w:hAnsi="Calibri" w:cs="Calibri"/>
        </w:rPr>
        <w:t xml:space="preserve">Presidency of </w:t>
      </w:r>
      <w:r w:rsidR="00CC70E3" w:rsidRPr="00E80A63">
        <w:rPr>
          <w:rFonts w:ascii="Calibri" w:eastAsia="Times New Roman" w:hAnsi="Calibri" w:cs="Calibri"/>
        </w:rPr>
        <w:t>Bosnia and Herzegovina</w:t>
      </w:r>
      <w:r w:rsidR="00FD5172" w:rsidRPr="00E80A63">
        <w:rPr>
          <w:rFonts w:ascii="Calibri" w:eastAsia="Times New Roman" w:hAnsi="Calibri" w:cs="Calibri"/>
        </w:rPr>
        <w:t>. It took months after the</w:t>
      </w:r>
      <w:r w:rsidR="00CC70E3" w:rsidRPr="00E80A63">
        <w:rPr>
          <w:rFonts w:ascii="Calibri" w:eastAsia="Times New Roman" w:hAnsi="Calibri" w:cs="Calibri"/>
        </w:rPr>
        <w:t xml:space="preserve"> last elections </w:t>
      </w:r>
      <w:r w:rsidR="004F7D67" w:rsidRPr="00E80A63">
        <w:rPr>
          <w:rFonts w:ascii="Calibri" w:eastAsia="Times New Roman" w:hAnsi="Calibri" w:cs="Calibri"/>
        </w:rPr>
        <w:t xml:space="preserve">to constitute </w:t>
      </w:r>
      <w:r w:rsidR="00317D1B" w:rsidRPr="00E80A63">
        <w:rPr>
          <w:rFonts w:ascii="Calibri" w:eastAsia="Times New Roman" w:hAnsi="Calibri" w:cs="Calibri"/>
        </w:rPr>
        <w:t>the P</w:t>
      </w:r>
      <w:r w:rsidR="00CC70E3" w:rsidRPr="00E80A63">
        <w:rPr>
          <w:rFonts w:ascii="Calibri" w:eastAsia="Times New Roman" w:hAnsi="Calibri" w:cs="Calibri"/>
        </w:rPr>
        <w:t xml:space="preserve">residency and then </w:t>
      </w:r>
      <w:r w:rsidR="00FD5172" w:rsidRPr="00E80A63">
        <w:rPr>
          <w:rFonts w:ascii="Calibri" w:eastAsia="Times New Roman" w:hAnsi="Calibri" w:cs="Calibri"/>
        </w:rPr>
        <w:t>these decisions had to wait until the</w:t>
      </w:r>
      <w:r w:rsidR="00CC70E3" w:rsidRPr="00E80A63">
        <w:rPr>
          <w:rFonts w:ascii="Calibri" w:eastAsia="Times New Roman" w:hAnsi="Calibri" w:cs="Calibri"/>
        </w:rPr>
        <w:t xml:space="preserve"> </w:t>
      </w:r>
      <w:r w:rsidR="00317D1B" w:rsidRPr="00E80A63">
        <w:rPr>
          <w:rFonts w:ascii="Calibri" w:eastAsia="Times New Roman" w:hAnsi="Calibri" w:cs="Calibri"/>
        </w:rPr>
        <w:t>P</w:t>
      </w:r>
      <w:r w:rsidR="00CC70E3" w:rsidRPr="00E80A63">
        <w:rPr>
          <w:rFonts w:ascii="Calibri" w:eastAsia="Times New Roman" w:hAnsi="Calibri" w:cs="Calibri"/>
        </w:rPr>
        <w:t>residency decide</w:t>
      </w:r>
      <w:r w:rsidR="00FD5172" w:rsidRPr="00E80A63">
        <w:rPr>
          <w:rFonts w:ascii="Calibri" w:eastAsia="Times New Roman" w:hAnsi="Calibri" w:cs="Calibri"/>
        </w:rPr>
        <w:t>d</w:t>
      </w:r>
      <w:r w:rsidR="00CC70E3" w:rsidRPr="00E80A63">
        <w:rPr>
          <w:rFonts w:ascii="Calibri" w:eastAsia="Times New Roman" w:hAnsi="Calibri" w:cs="Calibri"/>
        </w:rPr>
        <w:t xml:space="preserve"> to </w:t>
      </w:r>
      <w:r w:rsidR="00FD5172" w:rsidRPr="00E80A63">
        <w:rPr>
          <w:rFonts w:ascii="Calibri" w:eastAsia="Times New Roman" w:hAnsi="Calibri" w:cs="Calibri"/>
        </w:rPr>
        <w:t xml:space="preserve">place the </w:t>
      </w:r>
      <w:r w:rsidR="00CC70E3" w:rsidRPr="00E80A63">
        <w:rPr>
          <w:rFonts w:ascii="Calibri" w:eastAsia="Times New Roman" w:hAnsi="Calibri" w:cs="Calibri"/>
        </w:rPr>
        <w:t xml:space="preserve">item on </w:t>
      </w:r>
      <w:r w:rsidR="00FD5172" w:rsidRPr="00E80A63">
        <w:rPr>
          <w:rFonts w:ascii="Calibri" w:eastAsia="Times New Roman" w:hAnsi="Calibri" w:cs="Calibri"/>
        </w:rPr>
        <w:t xml:space="preserve">its </w:t>
      </w:r>
      <w:r w:rsidR="00CC70E3" w:rsidRPr="00E80A63">
        <w:rPr>
          <w:rFonts w:ascii="Calibri" w:eastAsia="Times New Roman" w:hAnsi="Calibri" w:cs="Calibri"/>
        </w:rPr>
        <w:t>agenda</w:t>
      </w:r>
      <w:r w:rsidR="00FD5172" w:rsidRPr="00E80A63">
        <w:rPr>
          <w:rFonts w:ascii="Calibri" w:eastAsia="Times New Roman" w:hAnsi="Calibri" w:cs="Calibri"/>
        </w:rPr>
        <w:t>, which also took</w:t>
      </w:r>
      <w:r w:rsidR="00CC70E3" w:rsidRPr="00E80A63">
        <w:rPr>
          <w:rFonts w:ascii="Calibri" w:eastAsia="Times New Roman" w:hAnsi="Calibri" w:cs="Calibri"/>
        </w:rPr>
        <w:t xml:space="preserve"> months.</w:t>
      </w:r>
      <w:r w:rsidR="0063603A" w:rsidRPr="00E80A63">
        <w:rPr>
          <w:rFonts w:ascii="Calibri" w:eastAsia="Times New Roman" w:hAnsi="Calibri" w:cs="Calibri"/>
        </w:rPr>
        <w:t xml:space="preserve"> This is why the partnership with national stakeholders is not perceived </w:t>
      </w:r>
      <w:r w:rsidR="00FD5172" w:rsidRPr="00E80A63">
        <w:rPr>
          <w:rFonts w:ascii="Calibri" w:eastAsia="Times New Roman" w:hAnsi="Calibri" w:cs="Calibri"/>
        </w:rPr>
        <w:t xml:space="preserve">to be </w:t>
      </w:r>
      <w:r w:rsidR="0063603A" w:rsidRPr="00E80A63">
        <w:rPr>
          <w:rFonts w:ascii="Calibri" w:eastAsia="Times New Roman" w:hAnsi="Calibri" w:cs="Calibri"/>
        </w:rPr>
        <w:t xml:space="preserve">as good as </w:t>
      </w:r>
      <w:r w:rsidR="00FD5172" w:rsidRPr="00E80A63">
        <w:rPr>
          <w:rFonts w:ascii="Calibri" w:eastAsia="Times New Roman" w:hAnsi="Calibri" w:cs="Calibri"/>
        </w:rPr>
        <w:t>was intended</w:t>
      </w:r>
      <w:r w:rsidR="0063603A" w:rsidRPr="00E80A63">
        <w:rPr>
          <w:rFonts w:ascii="Calibri" w:eastAsia="Times New Roman" w:hAnsi="Calibri" w:cs="Calibri"/>
        </w:rPr>
        <w:t>.</w:t>
      </w:r>
    </w:p>
    <w:p w14:paraId="5E85470A" w14:textId="77777777" w:rsidR="00CC70E3" w:rsidRPr="00E80A63" w:rsidRDefault="00CC70E3" w:rsidP="00CC7C5D">
      <w:pPr>
        <w:spacing w:after="0" w:line="293" w:lineRule="atLeast"/>
        <w:jc w:val="both"/>
        <w:textAlignment w:val="baseline"/>
        <w:rPr>
          <w:rFonts w:eastAsia="Times New Roman" w:cstheme="minorHAnsi"/>
        </w:rPr>
      </w:pPr>
    </w:p>
    <w:p w14:paraId="45894949" w14:textId="41826DBE" w:rsidR="00CC7C5D" w:rsidRPr="00E80A63" w:rsidRDefault="00CC7C5D" w:rsidP="00CC7C5D">
      <w:pPr>
        <w:spacing w:after="0" w:line="293" w:lineRule="atLeast"/>
        <w:jc w:val="both"/>
        <w:textAlignment w:val="baseline"/>
        <w:rPr>
          <w:rFonts w:cstheme="minorHAnsi"/>
        </w:rPr>
      </w:pPr>
      <w:r w:rsidRPr="00E80A63">
        <w:rPr>
          <w:rFonts w:cstheme="minorHAnsi"/>
        </w:rPr>
        <w:t xml:space="preserve">There </w:t>
      </w:r>
      <w:r w:rsidR="00FD5172" w:rsidRPr="00E80A63">
        <w:rPr>
          <w:rFonts w:cstheme="minorHAnsi"/>
        </w:rPr>
        <w:t xml:space="preserve">were </w:t>
      </w:r>
      <w:r w:rsidRPr="00E80A63">
        <w:rPr>
          <w:rFonts w:cstheme="minorHAnsi"/>
        </w:rPr>
        <w:t xml:space="preserve">different expectations </w:t>
      </w:r>
      <w:r w:rsidR="00D67014" w:rsidRPr="00E80A63">
        <w:rPr>
          <w:rFonts w:cstheme="minorHAnsi"/>
        </w:rPr>
        <w:t xml:space="preserve">from </w:t>
      </w:r>
      <w:r w:rsidR="00CF0BA7" w:rsidRPr="00E80A63">
        <w:rPr>
          <w:rFonts w:cstheme="minorHAnsi"/>
        </w:rPr>
        <w:t xml:space="preserve">the </w:t>
      </w:r>
      <w:r w:rsidR="00D67014" w:rsidRPr="00E80A63">
        <w:rPr>
          <w:rFonts w:cstheme="minorHAnsi"/>
        </w:rPr>
        <w:t xml:space="preserve">stakeholders </w:t>
      </w:r>
      <w:r w:rsidR="00FD5172" w:rsidRPr="00E80A63">
        <w:rPr>
          <w:rFonts w:cstheme="minorHAnsi"/>
        </w:rPr>
        <w:t xml:space="preserve">in terms of </w:t>
      </w:r>
      <w:r w:rsidRPr="00E80A63">
        <w:rPr>
          <w:rFonts w:cstheme="minorHAnsi"/>
        </w:rPr>
        <w:t>potential</w:t>
      </w:r>
      <w:r w:rsidR="00D67014" w:rsidRPr="00E80A63">
        <w:rPr>
          <w:rFonts w:cstheme="minorHAnsi"/>
        </w:rPr>
        <w:t xml:space="preserve"> improvements</w:t>
      </w:r>
      <w:r w:rsidR="00C14C40" w:rsidRPr="00E80A63">
        <w:rPr>
          <w:rFonts w:cstheme="minorHAnsi"/>
        </w:rPr>
        <w:t>.</w:t>
      </w:r>
      <w:r w:rsidRPr="00E80A63">
        <w:rPr>
          <w:rFonts w:cstheme="minorHAnsi"/>
        </w:rPr>
        <w:t xml:space="preserve"> </w:t>
      </w:r>
      <w:r w:rsidR="00FD5172" w:rsidRPr="00E80A63">
        <w:rPr>
          <w:rFonts w:cstheme="minorHAnsi"/>
        </w:rPr>
        <w:t>One was</w:t>
      </w:r>
      <w:r w:rsidRPr="00E80A63">
        <w:rPr>
          <w:rFonts w:cstheme="minorHAnsi"/>
        </w:rPr>
        <w:t xml:space="preserve"> to continue with ammunition</w:t>
      </w:r>
      <w:r w:rsidR="00594CED" w:rsidRPr="00E80A63">
        <w:rPr>
          <w:rFonts w:cstheme="minorHAnsi"/>
        </w:rPr>
        <w:t xml:space="preserve"> reduction</w:t>
      </w:r>
      <w:r w:rsidRPr="00E80A63">
        <w:rPr>
          <w:rFonts w:cstheme="minorHAnsi"/>
        </w:rPr>
        <w:t xml:space="preserve"> un</w:t>
      </w:r>
      <w:r w:rsidR="00D6785D" w:rsidRPr="00E80A63">
        <w:rPr>
          <w:rFonts w:cstheme="minorHAnsi"/>
        </w:rPr>
        <w:t xml:space="preserve">til reaching the quantity </w:t>
      </w:r>
      <w:r w:rsidR="00FD5172" w:rsidRPr="00E80A63">
        <w:rPr>
          <w:rFonts w:cstheme="minorHAnsi"/>
        </w:rPr>
        <w:t>required by the</w:t>
      </w:r>
      <w:r w:rsidR="00FD5172" w:rsidRPr="00E80A63">
        <w:rPr>
          <w:rFonts w:eastAsia="Times New Roman" w:cstheme="minorHAnsi"/>
        </w:rPr>
        <w:t xml:space="preserve"> </w:t>
      </w:r>
      <w:r w:rsidR="00E80A63" w:rsidRPr="00E80A63">
        <w:rPr>
          <w:rFonts w:eastAsia="Times New Roman" w:cstheme="minorHAnsi"/>
        </w:rPr>
        <w:t>Armed Forces</w:t>
      </w:r>
      <w:r w:rsidR="00FD5172" w:rsidRPr="00E80A63">
        <w:rPr>
          <w:rFonts w:eastAsia="Times New Roman" w:cstheme="minorHAnsi"/>
        </w:rPr>
        <w:t xml:space="preserve"> </w:t>
      </w:r>
      <w:r w:rsidR="00CF0BA7" w:rsidRPr="00E80A63">
        <w:rPr>
          <w:rFonts w:cstheme="minorHAnsi"/>
        </w:rPr>
        <w:t xml:space="preserve">of </w:t>
      </w:r>
      <w:r w:rsidR="00F26C8E" w:rsidRPr="00E80A63">
        <w:rPr>
          <w:rFonts w:cstheme="minorHAnsi"/>
        </w:rPr>
        <w:t>Bosnia and Herzegovina</w:t>
      </w:r>
      <w:r w:rsidR="00D6785D" w:rsidRPr="00E80A63">
        <w:rPr>
          <w:rFonts w:cstheme="minorHAnsi"/>
        </w:rPr>
        <w:t xml:space="preserve"> standard formation kit</w:t>
      </w:r>
      <w:r w:rsidR="00FD5172" w:rsidRPr="00E80A63">
        <w:rPr>
          <w:rFonts w:cstheme="minorHAnsi"/>
        </w:rPr>
        <w:t>,</w:t>
      </w:r>
      <w:r w:rsidR="00594CED" w:rsidRPr="00E80A63">
        <w:rPr>
          <w:rStyle w:val="FootnoteReference"/>
          <w:rFonts w:cstheme="minorHAnsi"/>
        </w:rPr>
        <w:footnoteReference w:id="14"/>
      </w:r>
      <w:r w:rsidRPr="00E80A63">
        <w:rPr>
          <w:rFonts w:cstheme="minorHAnsi"/>
        </w:rPr>
        <w:t> </w:t>
      </w:r>
      <w:r w:rsidR="00FD5172" w:rsidRPr="00E80A63">
        <w:rPr>
          <w:rFonts w:cstheme="minorHAnsi"/>
        </w:rPr>
        <w:t xml:space="preserve">another was to </w:t>
      </w:r>
      <w:r w:rsidRPr="00E80A63">
        <w:rPr>
          <w:rFonts w:cstheme="minorHAnsi"/>
        </w:rPr>
        <w:t>improve conditions in selected ammunition warehouses</w:t>
      </w:r>
      <w:r w:rsidR="00DE170A" w:rsidRPr="00E80A63">
        <w:rPr>
          <w:rFonts w:cstheme="minorHAnsi"/>
        </w:rPr>
        <w:t xml:space="preserve"> </w:t>
      </w:r>
      <w:r w:rsidR="00FD5172" w:rsidRPr="00E80A63">
        <w:rPr>
          <w:rFonts w:cstheme="minorHAnsi"/>
        </w:rPr>
        <w:t>in order for them to remain</w:t>
      </w:r>
      <w:r w:rsidR="00DE170A" w:rsidRPr="00E80A63">
        <w:rPr>
          <w:rFonts w:cstheme="minorHAnsi"/>
        </w:rPr>
        <w:t xml:space="preserve"> operational</w:t>
      </w:r>
      <w:r w:rsidRPr="00E80A63">
        <w:rPr>
          <w:rFonts w:cstheme="minorHAnsi"/>
        </w:rPr>
        <w:t xml:space="preserve"> in terms of security and bring them to the required standard</w:t>
      </w:r>
      <w:r w:rsidR="00C14C40" w:rsidRPr="00E80A63">
        <w:rPr>
          <w:rFonts w:cstheme="minorHAnsi"/>
        </w:rPr>
        <w:t xml:space="preserve"> and another was to impro</w:t>
      </w:r>
      <w:r w:rsidR="00FD5172" w:rsidRPr="00E80A63">
        <w:rPr>
          <w:rFonts w:cstheme="minorHAnsi"/>
        </w:rPr>
        <w:t xml:space="preserve">ve the </w:t>
      </w:r>
      <w:r w:rsidRPr="00E80A63">
        <w:rPr>
          <w:rFonts w:cstheme="minorHAnsi"/>
        </w:rPr>
        <w:t xml:space="preserve">infrastructure around </w:t>
      </w:r>
      <w:r w:rsidR="00FD5172" w:rsidRPr="00E80A63">
        <w:rPr>
          <w:rFonts w:cstheme="minorHAnsi"/>
        </w:rPr>
        <w:t xml:space="preserve">all ammunition </w:t>
      </w:r>
      <w:r w:rsidRPr="00E80A63">
        <w:rPr>
          <w:rFonts w:cstheme="minorHAnsi"/>
        </w:rPr>
        <w:t>storage</w:t>
      </w:r>
      <w:r w:rsidR="00FD5172" w:rsidRPr="00E80A63">
        <w:rPr>
          <w:rFonts w:cstheme="minorHAnsi"/>
        </w:rPr>
        <w:t xml:space="preserve"> sites</w:t>
      </w:r>
      <w:r w:rsidR="00D67014" w:rsidRPr="00E80A63">
        <w:rPr>
          <w:rFonts w:cstheme="minorHAnsi"/>
        </w:rPr>
        <w:t xml:space="preserve">. </w:t>
      </w:r>
      <w:r w:rsidR="00FD5172" w:rsidRPr="00E80A63">
        <w:rPr>
          <w:rFonts w:cstheme="minorHAnsi"/>
        </w:rPr>
        <w:t xml:space="preserve">One suggested improvement was that once </w:t>
      </w:r>
      <w:r w:rsidR="00D67014" w:rsidRPr="00E80A63">
        <w:rPr>
          <w:rFonts w:cstheme="minorHAnsi"/>
        </w:rPr>
        <w:t xml:space="preserve">all unstable ammunition </w:t>
      </w:r>
      <w:r w:rsidR="00FD5172" w:rsidRPr="00E80A63">
        <w:rPr>
          <w:rFonts w:cstheme="minorHAnsi"/>
        </w:rPr>
        <w:t>had been demilitarised to</w:t>
      </w:r>
      <w:r w:rsidR="009528B5" w:rsidRPr="00E80A63">
        <w:rPr>
          <w:rFonts w:cstheme="minorHAnsi"/>
        </w:rPr>
        <w:t xml:space="preserve"> </w:t>
      </w:r>
      <w:r w:rsidRPr="00E80A63">
        <w:rPr>
          <w:rFonts w:cstheme="minorHAnsi"/>
        </w:rPr>
        <w:t>change</w:t>
      </w:r>
      <w:r w:rsidR="009528B5" w:rsidRPr="00E80A63">
        <w:rPr>
          <w:rFonts w:cstheme="minorHAnsi"/>
        </w:rPr>
        <w:t xml:space="preserve"> the</w:t>
      </w:r>
      <w:r w:rsidRPr="00E80A63">
        <w:rPr>
          <w:rFonts w:cstheme="minorHAnsi"/>
        </w:rPr>
        <w:t xml:space="preserve"> focus from ammunition to weapons and heavy weapon</w:t>
      </w:r>
      <w:r w:rsidR="00DE170A" w:rsidRPr="00E80A63">
        <w:rPr>
          <w:rFonts w:cstheme="minorHAnsi"/>
        </w:rPr>
        <w:t>s</w:t>
      </w:r>
      <w:r w:rsidR="00D67014" w:rsidRPr="00E80A63">
        <w:rPr>
          <w:rFonts w:cstheme="minorHAnsi"/>
        </w:rPr>
        <w:t>.</w:t>
      </w:r>
      <w:r w:rsidR="00DE170A" w:rsidRPr="00E80A63">
        <w:rPr>
          <w:rFonts w:cstheme="minorHAnsi"/>
        </w:rPr>
        <w:t xml:space="preserve"> </w:t>
      </w:r>
      <w:r w:rsidR="00FD5172" w:rsidRPr="00E80A63">
        <w:rPr>
          <w:rFonts w:cstheme="minorHAnsi"/>
        </w:rPr>
        <w:t xml:space="preserve">Another stressed the importance of </w:t>
      </w:r>
      <w:r w:rsidR="0082256E" w:rsidRPr="00E80A63">
        <w:rPr>
          <w:rFonts w:cstheme="minorHAnsi"/>
        </w:rPr>
        <w:t xml:space="preserve">strengthening the capacities of </w:t>
      </w:r>
      <w:r w:rsidR="00E80A63" w:rsidRPr="00E80A63">
        <w:rPr>
          <w:rFonts w:eastAsia="Times New Roman" w:cstheme="minorHAnsi"/>
        </w:rPr>
        <w:t>Armed Forces</w:t>
      </w:r>
      <w:r w:rsidR="0082256E" w:rsidRPr="00E80A63">
        <w:rPr>
          <w:rFonts w:eastAsia="Times New Roman" w:cstheme="minorHAnsi"/>
        </w:rPr>
        <w:t xml:space="preserve"> of </w:t>
      </w:r>
      <w:r w:rsidR="0082256E" w:rsidRPr="00E80A63">
        <w:rPr>
          <w:rFonts w:cstheme="minorHAnsi"/>
        </w:rPr>
        <w:t>Bosnia and Herzegovina personnel through a continuation of the</w:t>
      </w:r>
      <w:r w:rsidR="00D67014" w:rsidRPr="00E80A63">
        <w:rPr>
          <w:rFonts w:cstheme="minorHAnsi"/>
        </w:rPr>
        <w:t xml:space="preserve"> </w:t>
      </w:r>
      <w:r w:rsidR="00DE170A" w:rsidRPr="00E80A63">
        <w:rPr>
          <w:rFonts w:cstheme="minorHAnsi"/>
        </w:rPr>
        <w:t>training</w:t>
      </w:r>
      <w:r w:rsidR="00D67014" w:rsidRPr="00E80A63">
        <w:rPr>
          <w:rFonts w:cstheme="minorHAnsi"/>
        </w:rPr>
        <w:t xml:space="preserve">. </w:t>
      </w:r>
    </w:p>
    <w:p w14:paraId="3ECD4565" w14:textId="77777777" w:rsidR="00D3351D" w:rsidRPr="00E80A63" w:rsidRDefault="00D3351D" w:rsidP="00CC7C5D">
      <w:pPr>
        <w:spacing w:after="0" w:line="293" w:lineRule="atLeast"/>
        <w:jc w:val="both"/>
        <w:textAlignment w:val="baseline"/>
        <w:rPr>
          <w:rFonts w:cstheme="minorHAnsi"/>
        </w:rPr>
      </w:pPr>
    </w:p>
    <w:p w14:paraId="63EBFF4B" w14:textId="2785573C" w:rsidR="00FE7CE0" w:rsidRPr="00E80A63" w:rsidRDefault="00FE7CE0" w:rsidP="00FE7CE0">
      <w:pPr>
        <w:pStyle w:val="gmail-msolistparagraph"/>
        <w:spacing w:before="0" w:beforeAutospacing="0" w:after="0" w:afterAutospacing="0" w:line="293" w:lineRule="atLeast"/>
        <w:jc w:val="both"/>
        <w:textAlignment w:val="baseline"/>
        <w:rPr>
          <w:rFonts w:asciiTheme="minorHAnsi" w:hAnsiTheme="minorHAnsi" w:cstheme="minorHAnsi"/>
          <w:sz w:val="22"/>
          <w:szCs w:val="22"/>
        </w:rPr>
      </w:pPr>
      <w:r w:rsidRPr="00E80A63">
        <w:rPr>
          <w:rFonts w:asciiTheme="minorHAnsi" w:hAnsiTheme="minorHAnsi" w:cstheme="minorHAnsi"/>
          <w:b/>
          <w:bCs/>
          <w:sz w:val="22"/>
          <w:szCs w:val="22"/>
          <w:bdr w:val="none" w:sz="0" w:space="0" w:color="auto" w:frame="1"/>
        </w:rPr>
        <w:t xml:space="preserve">Conclusion: </w:t>
      </w:r>
      <w:r w:rsidR="0082256E" w:rsidRPr="00E80A63">
        <w:rPr>
          <w:rFonts w:asciiTheme="minorHAnsi" w:hAnsiTheme="minorHAnsi" w:cstheme="minorHAnsi"/>
          <w:bCs/>
          <w:sz w:val="22"/>
          <w:szCs w:val="22"/>
          <w:bdr w:val="none" w:sz="0" w:space="0" w:color="auto" w:frame="1"/>
        </w:rPr>
        <w:t xml:space="preserve">There is </w:t>
      </w:r>
      <w:r w:rsidRPr="00E80A63">
        <w:rPr>
          <w:rFonts w:asciiTheme="minorHAnsi" w:hAnsiTheme="minorHAnsi" w:cstheme="minorHAnsi"/>
          <w:bCs/>
          <w:sz w:val="22"/>
          <w:szCs w:val="22"/>
          <w:bdr w:val="none" w:sz="0" w:space="0" w:color="auto" w:frame="1"/>
        </w:rPr>
        <w:t>no doubt</w:t>
      </w:r>
      <w:r w:rsidR="0082256E" w:rsidRPr="00E80A63">
        <w:rPr>
          <w:rFonts w:asciiTheme="minorHAnsi" w:hAnsiTheme="minorHAnsi" w:cstheme="minorHAnsi"/>
          <w:bCs/>
          <w:sz w:val="22"/>
          <w:szCs w:val="22"/>
          <w:bdr w:val="none" w:sz="0" w:space="0" w:color="auto" w:frame="1"/>
        </w:rPr>
        <w:t xml:space="preserve"> that</w:t>
      </w:r>
      <w:r w:rsidRPr="00E80A63">
        <w:rPr>
          <w:rFonts w:asciiTheme="minorHAnsi" w:hAnsiTheme="minorHAnsi" w:cstheme="minorHAnsi"/>
          <w:bCs/>
          <w:sz w:val="22"/>
          <w:szCs w:val="22"/>
          <w:bdr w:val="none" w:sz="0" w:space="0" w:color="auto" w:frame="1"/>
        </w:rPr>
        <w:t xml:space="preserve"> the </w:t>
      </w:r>
      <w:r w:rsidR="0082256E" w:rsidRPr="00E80A63">
        <w:rPr>
          <w:rFonts w:asciiTheme="minorHAnsi" w:hAnsiTheme="minorHAnsi" w:cstheme="minorHAnsi"/>
          <w:bCs/>
          <w:sz w:val="22"/>
          <w:szCs w:val="22"/>
          <w:bdr w:val="none" w:sz="0" w:space="0" w:color="auto" w:frame="1"/>
        </w:rPr>
        <w:t>p</w:t>
      </w:r>
      <w:r w:rsidR="0050551F" w:rsidRPr="00E80A63">
        <w:rPr>
          <w:rFonts w:asciiTheme="minorHAnsi" w:hAnsiTheme="minorHAnsi" w:cstheme="minorHAnsi"/>
          <w:bCs/>
          <w:sz w:val="22"/>
          <w:szCs w:val="22"/>
          <w:bdr w:val="none" w:sz="0" w:space="0" w:color="auto" w:frame="1"/>
        </w:rPr>
        <w:t>roject</w:t>
      </w:r>
      <w:r w:rsidRPr="00E80A63">
        <w:rPr>
          <w:rFonts w:asciiTheme="minorHAnsi" w:hAnsiTheme="minorHAnsi" w:cstheme="minorHAnsi"/>
          <w:bCs/>
          <w:sz w:val="22"/>
          <w:szCs w:val="22"/>
          <w:bdr w:val="none" w:sz="0" w:space="0" w:color="auto" w:frame="1"/>
        </w:rPr>
        <w:t xml:space="preserve"> has </w:t>
      </w:r>
      <w:r w:rsidR="0082256E" w:rsidRPr="00E80A63">
        <w:rPr>
          <w:rFonts w:asciiTheme="minorHAnsi" w:hAnsiTheme="minorHAnsi" w:cstheme="minorHAnsi"/>
          <w:bCs/>
          <w:sz w:val="22"/>
          <w:szCs w:val="22"/>
          <w:bdr w:val="none" w:sz="0" w:space="0" w:color="auto" w:frame="1"/>
        </w:rPr>
        <w:t xml:space="preserve">had a </w:t>
      </w:r>
      <w:r w:rsidRPr="00E80A63">
        <w:rPr>
          <w:rFonts w:asciiTheme="minorHAnsi" w:hAnsiTheme="minorHAnsi" w:cstheme="minorHAnsi"/>
          <w:bCs/>
          <w:sz w:val="22"/>
          <w:szCs w:val="22"/>
          <w:bdr w:val="none" w:sz="0" w:space="0" w:color="auto" w:frame="1"/>
        </w:rPr>
        <w:t xml:space="preserve">positive effect and impact on safety and security </w:t>
      </w:r>
      <w:r w:rsidR="0082256E" w:rsidRPr="00E80A63">
        <w:rPr>
          <w:rFonts w:asciiTheme="minorHAnsi" w:hAnsiTheme="minorHAnsi" w:cstheme="minorHAnsi"/>
          <w:bCs/>
          <w:sz w:val="22"/>
          <w:szCs w:val="22"/>
          <w:bdr w:val="none" w:sz="0" w:space="0" w:color="auto" w:frame="1"/>
        </w:rPr>
        <w:t xml:space="preserve">for both soldiers and officers of the </w:t>
      </w:r>
      <w:r w:rsidR="00E80A63" w:rsidRPr="00E80A63">
        <w:rPr>
          <w:rFonts w:asciiTheme="minorHAnsi" w:hAnsiTheme="minorHAnsi" w:cstheme="minorHAnsi"/>
          <w:bCs/>
          <w:sz w:val="22"/>
          <w:szCs w:val="22"/>
          <w:bdr w:val="none" w:sz="0" w:space="0" w:color="auto" w:frame="1"/>
        </w:rPr>
        <w:t>Armed Forces</w:t>
      </w:r>
      <w:r w:rsidR="0082256E" w:rsidRPr="00E80A63">
        <w:rPr>
          <w:rFonts w:asciiTheme="minorHAnsi" w:hAnsiTheme="minorHAnsi" w:cstheme="minorHAnsi"/>
          <w:bCs/>
          <w:sz w:val="22"/>
          <w:szCs w:val="22"/>
          <w:bdr w:val="none" w:sz="0" w:space="0" w:color="auto" w:frame="1"/>
        </w:rPr>
        <w:t xml:space="preserve"> of </w:t>
      </w:r>
      <w:r w:rsidR="00F26C8E" w:rsidRPr="00E80A63">
        <w:rPr>
          <w:rFonts w:asciiTheme="minorHAnsi" w:hAnsiTheme="minorHAnsi" w:cstheme="minorHAnsi"/>
          <w:bCs/>
          <w:sz w:val="22"/>
          <w:szCs w:val="22"/>
          <w:bdr w:val="none" w:sz="0" w:space="0" w:color="auto" w:frame="1"/>
        </w:rPr>
        <w:t>Bosnia and Herzegovina</w:t>
      </w:r>
      <w:r w:rsidRPr="00E80A63">
        <w:rPr>
          <w:rFonts w:asciiTheme="minorHAnsi" w:hAnsiTheme="minorHAnsi" w:cstheme="minorHAnsi"/>
          <w:bCs/>
          <w:sz w:val="22"/>
          <w:szCs w:val="22"/>
          <w:bdr w:val="none" w:sz="0" w:space="0" w:color="auto" w:frame="1"/>
        </w:rPr>
        <w:t xml:space="preserve"> </w:t>
      </w:r>
      <w:r w:rsidR="0082256E" w:rsidRPr="00E80A63">
        <w:rPr>
          <w:rFonts w:asciiTheme="minorHAnsi" w:hAnsiTheme="minorHAnsi" w:cstheme="minorHAnsi"/>
          <w:bCs/>
          <w:sz w:val="22"/>
          <w:szCs w:val="22"/>
          <w:bdr w:val="none" w:sz="0" w:space="0" w:color="auto" w:frame="1"/>
        </w:rPr>
        <w:t>at the</w:t>
      </w:r>
      <w:r w:rsidRPr="00E80A63">
        <w:rPr>
          <w:rFonts w:asciiTheme="minorHAnsi" w:hAnsiTheme="minorHAnsi" w:cstheme="minorHAnsi"/>
          <w:bCs/>
          <w:sz w:val="22"/>
          <w:szCs w:val="22"/>
          <w:bdr w:val="none" w:sz="0" w:space="0" w:color="auto" w:frame="1"/>
        </w:rPr>
        <w:t xml:space="preserve"> ammunition storage</w:t>
      </w:r>
      <w:r w:rsidR="0082256E" w:rsidRPr="00E80A63">
        <w:rPr>
          <w:rFonts w:asciiTheme="minorHAnsi" w:hAnsiTheme="minorHAnsi" w:cstheme="minorHAnsi"/>
          <w:bCs/>
          <w:sz w:val="22"/>
          <w:szCs w:val="22"/>
          <w:bdr w:val="none" w:sz="0" w:space="0" w:color="auto" w:frame="1"/>
        </w:rPr>
        <w:t xml:space="preserve"> sites</w:t>
      </w:r>
      <w:r w:rsidRPr="00E80A63">
        <w:rPr>
          <w:rFonts w:asciiTheme="minorHAnsi" w:hAnsiTheme="minorHAnsi" w:cstheme="minorHAnsi"/>
          <w:bCs/>
          <w:sz w:val="22"/>
          <w:szCs w:val="22"/>
          <w:bdr w:val="none" w:sz="0" w:space="0" w:color="auto" w:frame="1"/>
        </w:rPr>
        <w:t xml:space="preserve"> and citizens </w:t>
      </w:r>
      <w:r w:rsidR="0082256E" w:rsidRPr="00E80A63">
        <w:rPr>
          <w:rFonts w:asciiTheme="minorHAnsi" w:hAnsiTheme="minorHAnsi" w:cstheme="minorHAnsi"/>
          <w:bCs/>
          <w:sz w:val="22"/>
          <w:szCs w:val="22"/>
          <w:bdr w:val="none" w:sz="0" w:space="0" w:color="auto" w:frame="1"/>
        </w:rPr>
        <w:t xml:space="preserve">living in the vicinity of the </w:t>
      </w:r>
      <w:r w:rsidRPr="00E80A63">
        <w:rPr>
          <w:rFonts w:asciiTheme="minorHAnsi" w:hAnsiTheme="minorHAnsi" w:cstheme="minorHAnsi"/>
          <w:bCs/>
          <w:sz w:val="22"/>
          <w:szCs w:val="22"/>
          <w:bdr w:val="none" w:sz="0" w:space="0" w:color="auto" w:frame="1"/>
        </w:rPr>
        <w:t>stockpiles as well as</w:t>
      </w:r>
      <w:r w:rsidRPr="00E80A63">
        <w:rPr>
          <w:rFonts w:ascii="Calibri" w:hAnsi="Calibri" w:cs="Calibri"/>
          <w:bCs/>
          <w:sz w:val="22"/>
          <w:szCs w:val="22"/>
          <w:bdr w:val="none" w:sz="0" w:space="0" w:color="auto" w:frame="1"/>
        </w:rPr>
        <w:t xml:space="preserve"> </w:t>
      </w:r>
      <w:r w:rsidR="0082256E" w:rsidRPr="00E80A63">
        <w:rPr>
          <w:rFonts w:asciiTheme="minorHAnsi" w:hAnsiTheme="minorHAnsi" w:cstheme="minorHAnsi"/>
          <w:bCs/>
          <w:sz w:val="22"/>
          <w:szCs w:val="22"/>
          <w:bdr w:val="none" w:sz="0" w:space="0" w:color="auto" w:frame="1"/>
        </w:rPr>
        <w:t xml:space="preserve">through an </w:t>
      </w:r>
      <w:r w:rsidRPr="00E80A63">
        <w:rPr>
          <w:rFonts w:asciiTheme="minorHAnsi" w:hAnsiTheme="minorHAnsi" w:cstheme="minorHAnsi"/>
          <w:bCs/>
          <w:sz w:val="22"/>
          <w:szCs w:val="22"/>
        </w:rPr>
        <w:t>overall improvement of ammunition control and management</w:t>
      </w:r>
      <w:r w:rsidRPr="00E80A63">
        <w:rPr>
          <w:rFonts w:asciiTheme="minorHAnsi" w:hAnsiTheme="minorHAnsi" w:cstheme="minorHAnsi"/>
          <w:bCs/>
          <w:sz w:val="22"/>
          <w:szCs w:val="22"/>
          <w:bdr w:val="none" w:sz="0" w:space="0" w:color="auto" w:frame="1"/>
        </w:rPr>
        <w:t xml:space="preserve">. All beneficiaries and stakeholders </w:t>
      </w:r>
      <w:r w:rsidR="0082256E" w:rsidRPr="00E80A63">
        <w:rPr>
          <w:rFonts w:asciiTheme="minorHAnsi" w:hAnsiTheme="minorHAnsi" w:cstheme="minorHAnsi"/>
          <w:bCs/>
          <w:sz w:val="22"/>
          <w:szCs w:val="22"/>
          <w:bdr w:val="none" w:sz="0" w:space="0" w:color="auto" w:frame="1"/>
        </w:rPr>
        <w:t xml:space="preserve">were </w:t>
      </w:r>
      <w:r w:rsidRPr="00E80A63">
        <w:rPr>
          <w:rFonts w:asciiTheme="minorHAnsi" w:hAnsiTheme="minorHAnsi" w:cstheme="minorHAnsi"/>
          <w:bCs/>
          <w:sz w:val="22"/>
          <w:szCs w:val="22"/>
          <w:bdr w:val="none" w:sz="0" w:space="0" w:color="auto" w:frame="1"/>
        </w:rPr>
        <w:t xml:space="preserve">satisfied with </w:t>
      </w:r>
      <w:r w:rsidR="0082256E" w:rsidRPr="00E80A63">
        <w:rPr>
          <w:rFonts w:asciiTheme="minorHAnsi" w:hAnsiTheme="minorHAnsi" w:cstheme="minorHAnsi"/>
          <w:bCs/>
          <w:sz w:val="22"/>
          <w:szCs w:val="22"/>
          <w:bdr w:val="none" w:sz="0" w:space="0" w:color="auto" w:frame="1"/>
        </w:rPr>
        <w:t>the p</w:t>
      </w:r>
      <w:r w:rsidR="0050551F" w:rsidRPr="00E80A63">
        <w:rPr>
          <w:rFonts w:asciiTheme="minorHAnsi" w:hAnsiTheme="minorHAnsi" w:cstheme="minorHAnsi"/>
          <w:bCs/>
          <w:sz w:val="22"/>
          <w:szCs w:val="22"/>
          <w:bdr w:val="none" w:sz="0" w:space="0" w:color="auto" w:frame="1"/>
        </w:rPr>
        <w:t>roject</w:t>
      </w:r>
      <w:r w:rsidRPr="00E80A63">
        <w:rPr>
          <w:rFonts w:asciiTheme="minorHAnsi" w:hAnsiTheme="minorHAnsi" w:cstheme="minorHAnsi"/>
          <w:bCs/>
          <w:sz w:val="22"/>
          <w:szCs w:val="22"/>
          <w:bdr w:val="none" w:sz="0" w:space="0" w:color="auto" w:frame="1"/>
        </w:rPr>
        <w:t xml:space="preserve"> implementation</w:t>
      </w:r>
      <w:r w:rsidR="0082256E" w:rsidRPr="00E80A63">
        <w:rPr>
          <w:rFonts w:asciiTheme="minorHAnsi" w:hAnsiTheme="minorHAnsi" w:cstheme="minorHAnsi"/>
          <w:bCs/>
          <w:sz w:val="22"/>
          <w:szCs w:val="22"/>
          <w:bdr w:val="none" w:sz="0" w:space="0" w:color="auto" w:frame="1"/>
        </w:rPr>
        <w:t xml:space="preserve"> and</w:t>
      </w:r>
      <w:r w:rsidRPr="00E80A63">
        <w:rPr>
          <w:rFonts w:asciiTheme="minorHAnsi" w:hAnsiTheme="minorHAnsi" w:cstheme="minorHAnsi"/>
          <w:bCs/>
          <w:sz w:val="22"/>
          <w:szCs w:val="22"/>
          <w:bdr w:val="none" w:sz="0" w:space="0" w:color="auto" w:frame="1"/>
        </w:rPr>
        <w:t xml:space="preserve"> </w:t>
      </w:r>
      <w:r w:rsidR="0082256E" w:rsidRPr="00E80A63">
        <w:rPr>
          <w:rFonts w:asciiTheme="minorHAnsi" w:hAnsiTheme="minorHAnsi" w:cstheme="minorHAnsi"/>
          <w:bCs/>
          <w:sz w:val="22"/>
          <w:szCs w:val="22"/>
          <w:bdr w:val="none" w:sz="0" w:space="0" w:color="auto" w:frame="1"/>
        </w:rPr>
        <w:t>with</w:t>
      </w:r>
      <w:r w:rsidRPr="00E80A63">
        <w:rPr>
          <w:rFonts w:asciiTheme="minorHAnsi" w:hAnsiTheme="minorHAnsi" w:cstheme="minorHAnsi"/>
          <w:bCs/>
          <w:sz w:val="22"/>
          <w:szCs w:val="22"/>
          <w:bdr w:val="none" w:sz="0" w:space="0" w:color="auto" w:frame="1"/>
        </w:rPr>
        <w:t xml:space="preserve"> the </w:t>
      </w:r>
      <w:r w:rsidR="0082256E" w:rsidRPr="00E80A63">
        <w:rPr>
          <w:rFonts w:asciiTheme="minorHAnsi" w:hAnsiTheme="minorHAnsi" w:cstheme="minorHAnsi"/>
          <w:bCs/>
          <w:sz w:val="22"/>
          <w:szCs w:val="22"/>
          <w:bdr w:val="none" w:sz="0" w:space="0" w:color="auto" w:frame="1"/>
        </w:rPr>
        <w:t xml:space="preserve">level of </w:t>
      </w:r>
      <w:r w:rsidRPr="00E80A63">
        <w:rPr>
          <w:rFonts w:asciiTheme="minorHAnsi" w:hAnsiTheme="minorHAnsi" w:cstheme="minorHAnsi"/>
          <w:bCs/>
          <w:sz w:val="22"/>
          <w:szCs w:val="22"/>
          <w:bdr w:val="none" w:sz="0" w:space="0" w:color="auto" w:frame="1"/>
        </w:rPr>
        <w:t>partnership support</w:t>
      </w:r>
      <w:r w:rsidR="0082256E" w:rsidRPr="00E80A63">
        <w:rPr>
          <w:rFonts w:asciiTheme="minorHAnsi" w:hAnsiTheme="minorHAnsi" w:cstheme="minorHAnsi"/>
          <w:bCs/>
          <w:sz w:val="22"/>
          <w:szCs w:val="22"/>
          <w:bdr w:val="none" w:sz="0" w:space="0" w:color="auto" w:frame="1"/>
        </w:rPr>
        <w:t xml:space="preserve"> in particular yet</w:t>
      </w:r>
      <w:r w:rsidRPr="00E80A63">
        <w:rPr>
          <w:rFonts w:asciiTheme="minorHAnsi" w:hAnsiTheme="minorHAnsi" w:cstheme="minorHAnsi"/>
          <w:bCs/>
          <w:sz w:val="22"/>
          <w:szCs w:val="22"/>
          <w:bdr w:val="none" w:sz="0" w:space="0" w:color="auto" w:frame="1"/>
        </w:rPr>
        <w:t xml:space="preserve"> whe</w:t>
      </w:r>
      <w:r w:rsidR="000956C7" w:rsidRPr="00E80A63">
        <w:rPr>
          <w:rFonts w:asciiTheme="minorHAnsi" w:hAnsiTheme="minorHAnsi" w:cstheme="minorHAnsi"/>
          <w:bCs/>
          <w:sz w:val="22"/>
          <w:szCs w:val="22"/>
          <w:bdr w:val="none" w:sz="0" w:space="0" w:color="auto" w:frame="1"/>
        </w:rPr>
        <w:t>n</w:t>
      </w:r>
      <w:r w:rsidRPr="00E80A63">
        <w:rPr>
          <w:rFonts w:asciiTheme="minorHAnsi" w:hAnsiTheme="minorHAnsi" w:cstheme="minorHAnsi"/>
          <w:bCs/>
          <w:sz w:val="22"/>
          <w:szCs w:val="22"/>
          <w:bdr w:val="none" w:sz="0" w:space="0" w:color="auto" w:frame="1"/>
        </w:rPr>
        <w:t xml:space="preserve"> it c</w:t>
      </w:r>
      <w:r w:rsidR="0082256E" w:rsidRPr="00E80A63">
        <w:rPr>
          <w:rFonts w:asciiTheme="minorHAnsi" w:hAnsiTheme="minorHAnsi" w:cstheme="minorHAnsi"/>
          <w:bCs/>
          <w:sz w:val="22"/>
          <w:szCs w:val="22"/>
          <w:bdr w:val="none" w:sz="0" w:space="0" w:color="auto" w:frame="1"/>
        </w:rPr>
        <w:t>a</w:t>
      </w:r>
      <w:r w:rsidRPr="00E80A63">
        <w:rPr>
          <w:rFonts w:asciiTheme="minorHAnsi" w:hAnsiTheme="minorHAnsi" w:cstheme="minorHAnsi"/>
          <w:bCs/>
          <w:sz w:val="22"/>
          <w:szCs w:val="22"/>
          <w:bdr w:val="none" w:sz="0" w:space="0" w:color="auto" w:frame="1"/>
        </w:rPr>
        <w:t xml:space="preserve">me to decision making </w:t>
      </w:r>
      <w:r w:rsidR="0082256E" w:rsidRPr="00E80A63">
        <w:rPr>
          <w:rFonts w:asciiTheme="minorHAnsi" w:hAnsiTheme="minorHAnsi" w:cstheme="minorHAnsi"/>
          <w:bCs/>
          <w:sz w:val="22"/>
          <w:szCs w:val="22"/>
          <w:bdr w:val="none" w:sz="0" w:space="0" w:color="auto" w:frame="1"/>
        </w:rPr>
        <w:t xml:space="preserve">the level of </w:t>
      </w:r>
      <w:r w:rsidRPr="00E80A63">
        <w:rPr>
          <w:rFonts w:asciiTheme="minorHAnsi" w:hAnsiTheme="minorHAnsi" w:cstheme="minorHAnsi"/>
          <w:bCs/>
          <w:sz w:val="22"/>
          <w:szCs w:val="22"/>
          <w:bdr w:val="none" w:sz="0" w:space="0" w:color="auto" w:frame="1"/>
        </w:rPr>
        <w:t>satisfaction drop</w:t>
      </w:r>
      <w:r w:rsidR="0082256E" w:rsidRPr="00E80A63">
        <w:rPr>
          <w:rFonts w:asciiTheme="minorHAnsi" w:hAnsiTheme="minorHAnsi" w:cstheme="minorHAnsi"/>
          <w:bCs/>
          <w:sz w:val="22"/>
          <w:szCs w:val="22"/>
          <w:bdr w:val="none" w:sz="0" w:space="0" w:color="auto" w:frame="1"/>
        </w:rPr>
        <w:t>ped significantly</w:t>
      </w:r>
      <w:r w:rsidRPr="00E80A63">
        <w:rPr>
          <w:rFonts w:asciiTheme="minorHAnsi" w:hAnsiTheme="minorHAnsi" w:cstheme="minorHAnsi"/>
          <w:bCs/>
          <w:sz w:val="22"/>
          <w:szCs w:val="22"/>
          <w:bdr w:val="none" w:sz="0" w:space="0" w:color="auto" w:frame="1"/>
        </w:rPr>
        <w:t>.</w:t>
      </w:r>
    </w:p>
    <w:p w14:paraId="5FC23D0C" w14:textId="77777777" w:rsidR="00EA6920" w:rsidRPr="00E80A63" w:rsidRDefault="00EA6920" w:rsidP="009F2F89">
      <w:pPr>
        <w:spacing w:after="0" w:line="293" w:lineRule="atLeast"/>
        <w:textAlignment w:val="baseline"/>
        <w:rPr>
          <w:rFonts w:eastAsia="Times New Roman" w:cstheme="minorHAnsi"/>
          <w:b/>
          <w:iCs/>
          <w:bdr w:val="none" w:sz="0" w:space="0" w:color="auto" w:frame="1"/>
          <w:lang w:eastAsia="bs-Latn-BA"/>
        </w:rPr>
      </w:pPr>
    </w:p>
    <w:p w14:paraId="4C594F82" w14:textId="77777777" w:rsidR="00BA0C40" w:rsidRPr="00E80A63" w:rsidRDefault="00BA0C40" w:rsidP="009F2F89">
      <w:pPr>
        <w:spacing w:after="0" w:line="293" w:lineRule="atLeast"/>
        <w:textAlignment w:val="baseline"/>
        <w:rPr>
          <w:rFonts w:eastAsia="Times New Roman" w:cstheme="minorHAnsi"/>
          <w:b/>
          <w:iCs/>
          <w:bdr w:val="none" w:sz="0" w:space="0" w:color="auto" w:frame="1"/>
          <w:lang w:eastAsia="bs-Latn-BA"/>
        </w:rPr>
      </w:pPr>
    </w:p>
    <w:p w14:paraId="48D038CE" w14:textId="296995EE" w:rsidR="001C03CD" w:rsidRPr="00E80A63" w:rsidRDefault="00A51ED4" w:rsidP="009C064F">
      <w:pPr>
        <w:pStyle w:val="ListParagraph"/>
        <w:numPr>
          <w:ilvl w:val="1"/>
          <w:numId w:val="9"/>
        </w:numPr>
        <w:spacing w:after="0" w:line="293" w:lineRule="atLeast"/>
        <w:textAlignment w:val="baseline"/>
        <w:outlineLvl w:val="1"/>
        <w:rPr>
          <w:rFonts w:eastAsia="Times New Roman" w:cstheme="minorHAnsi"/>
          <w:b/>
          <w:iCs/>
          <w:bdr w:val="none" w:sz="0" w:space="0" w:color="auto" w:frame="1"/>
          <w:lang w:eastAsia="bs-Latn-BA"/>
        </w:rPr>
      </w:pPr>
      <w:r w:rsidRPr="00E80A63">
        <w:rPr>
          <w:rFonts w:eastAsia="Times New Roman" w:cstheme="minorHAnsi"/>
          <w:b/>
          <w:iCs/>
          <w:bdr w:val="none" w:sz="0" w:space="0" w:color="auto" w:frame="1"/>
          <w:lang w:eastAsia="bs-Latn-BA"/>
        </w:rPr>
        <w:t xml:space="preserve"> </w:t>
      </w:r>
      <w:r w:rsidR="00705455" w:rsidRPr="00E80A63">
        <w:rPr>
          <w:rFonts w:eastAsia="Times New Roman" w:cstheme="minorHAnsi"/>
          <w:b/>
          <w:iCs/>
          <w:bdr w:val="none" w:sz="0" w:space="0" w:color="auto" w:frame="1"/>
          <w:lang w:eastAsia="bs-Latn-BA"/>
        </w:rPr>
        <w:t>Sustainability</w:t>
      </w:r>
    </w:p>
    <w:p w14:paraId="77201A90" w14:textId="77777777" w:rsidR="009600C7" w:rsidRPr="00E80A63" w:rsidRDefault="009600C7" w:rsidP="009B46E1">
      <w:pPr>
        <w:spacing w:after="0" w:line="293" w:lineRule="atLeast"/>
        <w:textAlignment w:val="baseline"/>
        <w:rPr>
          <w:rFonts w:eastAsia="Times New Roman" w:cstheme="minorHAnsi"/>
          <w:iCs/>
          <w:bdr w:val="none" w:sz="0" w:space="0" w:color="auto" w:frame="1"/>
          <w:lang w:eastAsia="bs-Latn-BA"/>
        </w:rPr>
      </w:pPr>
    </w:p>
    <w:p w14:paraId="38B2F76D" w14:textId="51C09929" w:rsidR="00FE7CE0" w:rsidRPr="00E80A63" w:rsidRDefault="00FE7CE0" w:rsidP="00CC7C5D">
      <w:pPr>
        <w:spacing w:after="0" w:line="293" w:lineRule="atLeast"/>
        <w:jc w:val="both"/>
        <w:textAlignment w:val="baseline"/>
        <w:rPr>
          <w:b/>
          <w:bCs/>
          <w:bdr w:val="none" w:sz="0" w:space="0" w:color="auto" w:frame="1"/>
        </w:rPr>
      </w:pPr>
      <w:r w:rsidRPr="00E80A63">
        <w:rPr>
          <w:b/>
          <w:bCs/>
          <w:bdr w:val="none" w:sz="0" w:space="0" w:color="auto" w:frame="1"/>
        </w:rPr>
        <w:t>Overall finding:</w:t>
      </w:r>
      <w:r w:rsidRPr="00E80A63">
        <w:rPr>
          <w:bdr w:val="none" w:sz="0" w:space="0" w:color="auto" w:frame="1"/>
        </w:rPr>
        <w:t xml:space="preserve"> </w:t>
      </w:r>
      <w:r w:rsidR="0082256E" w:rsidRPr="00E80A63">
        <w:rPr>
          <w:bCs/>
          <w:bdr w:val="none" w:sz="0" w:space="0" w:color="auto" w:frame="1"/>
        </w:rPr>
        <w:t>The p</w:t>
      </w:r>
      <w:r w:rsidR="0050551F" w:rsidRPr="00E80A63">
        <w:rPr>
          <w:bCs/>
          <w:bdr w:val="none" w:sz="0" w:space="0" w:color="auto" w:frame="1"/>
        </w:rPr>
        <w:t>roject</w:t>
      </w:r>
      <w:r w:rsidRPr="00E80A63">
        <w:rPr>
          <w:bCs/>
          <w:bdr w:val="none" w:sz="0" w:space="0" w:color="auto" w:frame="1"/>
        </w:rPr>
        <w:t xml:space="preserve"> results are sustainable</w:t>
      </w:r>
      <w:r w:rsidR="00D67014" w:rsidRPr="00E80A63">
        <w:rPr>
          <w:bCs/>
          <w:bdr w:val="none" w:sz="0" w:space="0" w:color="auto" w:frame="1"/>
        </w:rPr>
        <w:t xml:space="preserve"> since </w:t>
      </w:r>
      <w:r w:rsidR="00602422" w:rsidRPr="00E80A63">
        <w:rPr>
          <w:bCs/>
          <w:bdr w:val="none" w:sz="0" w:space="0" w:color="auto" w:frame="1"/>
        </w:rPr>
        <w:t xml:space="preserve">the quantity </w:t>
      </w:r>
      <w:r w:rsidR="00D67014" w:rsidRPr="00E80A63">
        <w:rPr>
          <w:bCs/>
          <w:bdr w:val="none" w:sz="0" w:space="0" w:color="auto" w:frame="1"/>
        </w:rPr>
        <w:t xml:space="preserve">of ammunition </w:t>
      </w:r>
      <w:r w:rsidR="00602422" w:rsidRPr="00E80A63">
        <w:rPr>
          <w:bCs/>
          <w:bdr w:val="none" w:sz="0" w:space="0" w:color="auto" w:frame="1"/>
        </w:rPr>
        <w:t xml:space="preserve">has been </w:t>
      </w:r>
      <w:r w:rsidR="00D67014" w:rsidRPr="00E80A63">
        <w:rPr>
          <w:bCs/>
          <w:bdr w:val="none" w:sz="0" w:space="0" w:color="auto" w:frame="1"/>
        </w:rPr>
        <w:t>reduced</w:t>
      </w:r>
      <w:r w:rsidR="00602422" w:rsidRPr="00E80A63">
        <w:rPr>
          <w:bCs/>
          <w:bdr w:val="none" w:sz="0" w:space="0" w:color="auto" w:frame="1"/>
        </w:rPr>
        <w:t xml:space="preserve"> significantly and</w:t>
      </w:r>
      <w:r w:rsidR="00D67014" w:rsidRPr="00E80A63">
        <w:rPr>
          <w:bCs/>
          <w:bdr w:val="none" w:sz="0" w:space="0" w:color="auto" w:frame="1"/>
        </w:rPr>
        <w:t xml:space="preserve"> the </w:t>
      </w:r>
      <w:r w:rsidR="004832A0" w:rsidRPr="00E80A63">
        <w:rPr>
          <w:bCs/>
          <w:bdr w:val="none" w:sz="0" w:space="0" w:color="auto" w:frame="1"/>
        </w:rPr>
        <w:t>Ministry of Defence</w:t>
      </w:r>
      <w:r w:rsidR="00D67014" w:rsidRPr="00E80A63">
        <w:rPr>
          <w:bCs/>
          <w:bdr w:val="none" w:sz="0" w:space="0" w:color="auto" w:frame="1"/>
        </w:rPr>
        <w:t xml:space="preserve"> and the </w:t>
      </w:r>
      <w:r w:rsidR="00E80A63" w:rsidRPr="00E80A63">
        <w:rPr>
          <w:bCs/>
          <w:bdr w:val="none" w:sz="0" w:space="0" w:color="auto" w:frame="1"/>
        </w:rPr>
        <w:t>Armed Forces</w:t>
      </w:r>
      <w:r w:rsidR="00D67014" w:rsidRPr="00E80A63">
        <w:rPr>
          <w:bCs/>
          <w:bdr w:val="none" w:sz="0" w:space="0" w:color="auto" w:frame="1"/>
        </w:rPr>
        <w:t xml:space="preserve"> </w:t>
      </w:r>
      <w:r w:rsidR="0063603A" w:rsidRPr="00E80A63">
        <w:rPr>
          <w:bCs/>
          <w:bdr w:val="none" w:sz="0" w:space="0" w:color="auto" w:frame="1"/>
        </w:rPr>
        <w:t xml:space="preserve">of </w:t>
      </w:r>
      <w:r w:rsidR="00F26C8E" w:rsidRPr="00E80A63">
        <w:rPr>
          <w:bCs/>
          <w:bdr w:val="none" w:sz="0" w:space="0" w:color="auto" w:frame="1"/>
        </w:rPr>
        <w:t>Bosnia and Herzegovina</w:t>
      </w:r>
      <w:r w:rsidR="00D67014" w:rsidRPr="00E80A63">
        <w:rPr>
          <w:bCs/>
          <w:bdr w:val="none" w:sz="0" w:space="0" w:color="auto" w:frame="1"/>
        </w:rPr>
        <w:t xml:space="preserve"> </w:t>
      </w:r>
      <w:r w:rsidR="00602422" w:rsidRPr="00E80A63">
        <w:rPr>
          <w:bCs/>
          <w:bdr w:val="none" w:sz="0" w:space="0" w:color="auto" w:frame="1"/>
        </w:rPr>
        <w:t xml:space="preserve">have a </w:t>
      </w:r>
      <w:r w:rsidR="00D67014" w:rsidRPr="00E80A63">
        <w:rPr>
          <w:bCs/>
          <w:bdr w:val="none" w:sz="0" w:space="0" w:color="auto" w:frame="1"/>
        </w:rPr>
        <w:t>far less</w:t>
      </w:r>
      <w:r w:rsidR="00602422" w:rsidRPr="00E80A63">
        <w:rPr>
          <w:bCs/>
          <w:bdr w:val="none" w:sz="0" w:space="0" w:color="auto" w:frame="1"/>
        </w:rPr>
        <w:t>er</w:t>
      </w:r>
      <w:r w:rsidR="00D67014" w:rsidRPr="00E80A63">
        <w:rPr>
          <w:bCs/>
          <w:bdr w:val="none" w:sz="0" w:space="0" w:color="auto" w:frame="1"/>
        </w:rPr>
        <w:t xml:space="preserve"> burden </w:t>
      </w:r>
      <w:r w:rsidR="00602422" w:rsidRPr="00E80A63">
        <w:rPr>
          <w:bCs/>
          <w:bdr w:val="none" w:sz="0" w:space="0" w:color="auto" w:frame="1"/>
        </w:rPr>
        <w:t xml:space="preserve">in terms of </w:t>
      </w:r>
      <w:r w:rsidR="00D67014" w:rsidRPr="00E80A63">
        <w:rPr>
          <w:bCs/>
          <w:bdr w:val="none" w:sz="0" w:space="0" w:color="auto" w:frame="1"/>
        </w:rPr>
        <w:t>manag</w:t>
      </w:r>
      <w:r w:rsidR="00602422" w:rsidRPr="00E80A63">
        <w:rPr>
          <w:bCs/>
          <w:bdr w:val="none" w:sz="0" w:space="0" w:color="auto" w:frame="1"/>
        </w:rPr>
        <w:t>ing the</w:t>
      </w:r>
      <w:r w:rsidR="00D67014" w:rsidRPr="00E80A63">
        <w:rPr>
          <w:bCs/>
          <w:bdr w:val="none" w:sz="0" w:space="0" w:color="auto" w:frame="1"/>
        </w:rPr>
        <w:t xml:space="preserve"> stockpiles. This </w:t>
      </w:r>
      <w:r w:rsidR="00602422" w:rsidRPr="00E80A63">
        <w:rPr>
          <w:bCs/>
          <w:bdr w:val="none" w:sz="0" w:space="0" w:color="auto" w:frame="1"/>
        </w:rPr>
        <w:t xml:space="preserve">is reflected </w:t>
      </w:r>
      <w:r w:rsidR="00D67014" w:rsidRPr="00E80A63">
        <w:rPr>
          <w:bCs/>
          <w:bdr w:val="none" w:sz="0" w:space="0" w:color="auto" w:frame="1"/>
        </w:rPr>
        <w:t xml:space="preserve">positively in </w:t>
      </w:r>
      <w:r w:rsidR="00602422" w:rsidRPr="00E80A63">
        <w:rPr>
          <w:bCs/>
          <w:bdr w:val="none" w:sz="0" w:space="0" w:color="auto" w:frame="1"/>
        </w:rPr>
        <w:t xml:space="preserve">the reduced number of ammunition storage sites and the corresponding reduction in </w:t>
      </w:r>
      <w:r w:rsidR="00D67014" w:rsidRPr="00E80A63">
        <w:rPr>
          <w:bCs/>
          <w:bdr w:val="none" w:sz="0" w:space="0" w:color="auto" w:frame="1"/>
        </w:rPr>
        <w:t xml:space="preserve">human and financial resource </w:t>
      </w:r>
      <w:r w:rsidR="00D67014" w:rsidRPr="00E80A63">
        <w:rPr>
          <w:bCs/>
          <w:bdr w:val="none" w:sz="0" w:space="0" w:color="auto" w:frame="1"/>
        </w:rPr>
        <w:lastRenderedPageBreak/>
        <w:t>utili</w:t>
      </w:r>
      <w:r w:rsidR="0060561F" w:rsidRPr="00E80A63">
        <w:rPr>
          <w:bCs/>
          <w:bdr w:val="none" w:sz="0" w:space="0" w:color="auto" w:frame="1"/>
        </w:rPr>
        <w:t>s</w:t>
      </w:r>
      <w:r w:rsidR="00D67014" w:rsidRPr="00E80A63">
        <w:rPr>
          <w:bCs/>
          <w:bdr w:val="none" w:sz="0" w:space="0" w:color="auto" w:frame="1"/>
        </w:rPr>
        <w:t xml:space="preserve">ation in the </w:t>
      </w:r>
      <w:r w:rsidR="00984113" w:rsidRPr="00E80A63">
        <w:rPr>
          <w:bCs/>
          <w:bdr w:val="none" w:sz="0" w:space="0" w:color="auto" w:frame="1"/>
        </w:rPr>
        <w:t>Ministry of Defence</w:t>
      </w:r>
      <w:r w:rsidR="00D67014" w:rsidRPr="00E80A63">
        <w:rPr>
          <w:bCs/>
          <w:bdr w:val="none" w:sz="0" w:space="0" w:color="auto" w:frame="1"/>
        </w:rPr>
        <w:t xml:space="preserve"> and </w:t>
      </w:r>
      <w:r w:rsidR="0082256E" w:rsidRPr="00E80A63">
        <w:rPr>
          <w:bCs/>
          <w:bdr w:val="none" w:sz="0" w:space="0" w:color="auto" w:frame="1"/>
        </w:rPr>
        <w:t xml:space="preserve">the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rPr>
          <w:bCs/>
          <w:bdr w:val="none" w:sz="0" w:space="0" w:color="auto" w:frame="1"/>
        </w:rPr>
        <w:t>Bosnia and Herzegovina</w:t>
      </w:r>
      <w:r w:rsidR="00D67014" w:rsidRPr="00E80A63">
        <w:rPr>
          <w:bCs/>
          <w:bdr w:val="none" w:sz="0" w:space="0" w:color="auto" w:frame="1"/>
        </w:rPr>
        <w:t>. T</w:t>
      </w:r>
      <w:r w:rsidRPr="00E80A63">
        <w:rPr>
          <w:bCs/>
          <w:bdr w:val="none" w:sz="0" w:space="0" w:color="auto" w:frame="1"/>
        </w:rPr>
        <w:t xml:space="preserve">he </w:t>
      </w:r>
      <w:r w:rsidR="0063732B" w:rsidRPr="00E80A63">
        <w:rPr>
          <w:bCs/>
          <w:bdr w:val="none" w:sz="0" w:space="0" w:color="auto" w:frame="1"/>
        </w:rPr>
        <w:t>autoclave</w:t>
      </w:r>
      <w:r w:rsidRPr="00E80A63">
        <w:rPr>
          <w:bCs/>
          <w:bdr w:val="none" w:sz="0" w:space="0" w:color="auto" w:frame="1"/>
        </w:rPr>
        <w:t xml:space="preserve"> is installed </w:t>
      </w:r>
      <w:r w:rsidR="00602422" w:rsidRPr="00E80A63">
        <w:rPr>
          <w:bCs/>
          <w:bdr w:val="none" w:sz="0" w:space="0" w:color="auto" w:frame="1"/>
        </w:rPr>
        <w:t xml:space="preserve">at the </w:t>
      </w:r>
      <w:r w:rsidR="00F26C8E" w:rsidRPr="00E80A63">
        <w:rPr>
          <w:bCs/>
          <w:bdr w:val="none" w:sz="0" w:space="0" w:color="auto" w:frame="1"/>
        </w:rPr>
        <w:t xml:space="preserve">Technical Workshop for the </w:t>
      </w:r>
      <w:r w:rsidR="0082256E" w:rsidRPr="00E80A63">
        <w:rPr>
          <w:bCs/>
          <w:bdr w:val="none" w:sz="0" w:space="0" w:color="auto" w:frame="1"/>
        </w:rPr>
        <w:t>M</w:t>
      </w:r>
      <w:r w:rsidR="00F26C8E" w:rsidRPr="00E80A63">
        <w:rPr>
          <w:bCs/>
          <w:bdr w:val="none" w:sz="0" w:space="0" w:color="auto" w:frame="1"/>
        </w:rPr>
        <w:t xml:space="preserve">aintenance of </w:t>
      </w:r>
      <w:r w:rsidR="0082256E" w:rsidRPr="00E80A63">
        <w:rPr>
          <w:bCs/>
          <w:bdr w:val="none" w:sz="0" w:space="0" w:color="auto" w:frame="1"/>
        </w:rPr>
        <w:t>A</w:t>
      </w:r>
      <w:r w:rsidR="00984113" w:rsidRPr="00E80A63">
        <w:rPr>
          <w:bCs/>
          <w:bdr w:val="none" w:sz="0" w:space="0" w:color="auto" w:frame="1"/>
        </w:rPr>
        <w:t xml:space="preserve">mmunition </w:t>
      </w:r>
      <w:r w:rsidR="0082256E" w:rsidRPr="00E80A63">
        <w:rPr>
          <w:bCs/>
          <w:bdr w:val="none" w:sz="0" w:space="0" w:color="auto" w:frame="1"/>
        </w:rPr>
        <w:t xml:space="preserve">in </w:t>
      </w:r>
      <w:proofErr w:type="spellStart"/>
      <w:r w:rsidR="00984113" w:rsidRPr="00E80A63">
        <w:rPr>
          <w:bCs/>
          <w:bdr w:val="none" w:sz="0" w:space="0" w:color="auto" w:frame="1"/>
        </w:rPr>
        <w:t>Doboj</w:t>
      </w:r>
      <w:proofErr w:type="spellEnd"/>
      <w:r w:rsidRPr="00E80A63">
        <w:rPr>
          <w:bCs/>
          <w:bdr w:val="none" w:sz="0" w:space="0" w:color="auto" w:frame="1"/>
        </w:rPr>
        <w:t xml:space="preserve"> and </w:t>
      </w:r>
      <w:r w:rsidR="0082256E" w:rsidRPr="00E80A63">
        <w:rPr>
          <w:bCs/>
          <w:bdr w:val="none" w:sz="0" w:space="0" w:color="auto" w:frame="1"/>
        </w:rPr>
        <w:t xml:space="preserve">the </w:t>
      </w:r>
      <w:r w:rsidR="00602422" w:rsidRPr="00E80A63">
        <w:rPr>
          <w:bCs/>
          <w:bdr w:val="none" w:sz="0" w:space="0" w:color="auto" w:frame="1"/>
        </w:rPr>
        <w:t xml:space="preserve">officers and operators of the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rPr>
          <w:bCs/>
          <w:bdr w:val="none" w:sz="0" w:space="0" w:color="auto" w:frame="1"/>
        </w:rPr>
        <w:t>Bosnia and Herzegovina</w:t>
      </w:r>
      <w:r w:rsidR="00511DF5" w:rsidRPr="00E80A63">
        <w:rPr>
          <w:bCs/>
          <w:bdr w:val="none" w:sz="0" w:space="0" w:color="auto" w:frame="1"/>
        </w:rPr>
        <w:t xml:space="preserve"> </w:t>
      </w:r>
      <w:r w:rsidR="00602422" w:rsidRPr="00E80A63">
        <w:rPr>
          <w:bCs/>
          <w:bdr w:val="none" w:sz="0" w:space="0" w:color="auto" w:frame="1"/>
        </w:rPr>
        <w:t>there have</w:t>
      </w:r>
      <w:r w:rsidR="00511DF5" w:rsidRPr="00E80A63">
        <w:rPr>
          <w:bCs/>
          <w:bdr w:val="none" w:sz="0" w:space="0" w:color="auto" w:frame="1"/>
        </w:rPr>
        <w:t xml:space="preserve"> gained knowledge </w:t>
      </w:r>
      <w:r w:rsidR="00602422" w:rsidRPr="00E80A63">
        <w:rPr>
          <w:bCs/>
          <w:bdr w:val="none" w:sz="0" w:space="0" w:color="auto" w:frame="1"/>
        </w:rPr>
        <w:t>o</w:t>
      </w:r>
      <w:r w:rsidR="00511DF5" w:rsidRPr="00E80A63">
        <w:rPr>
          <w:bCs/>
          <w:bdr w:val="none" w:sz="0" w:space="0" w:color="auto" w:frame="1"/>
        </w:rPr>
        <w:t>n ammunition disposal</w:t>
      </w:r>
      <w:r w:rsidR="0063732B" w:rsidRPr="00E80A63">
        <w:rPr>
          <w:bCs/>
          <w:bdr w:val="none" w:sz="0" w:space="0" w:color="auto" w:frame="1"/>
        </w:rPr>
        <w:t>.</w:t>
      </w:r>
      <w:r w:rsidRPr="00E80A63">
        <w:rPr>
          <w:bCs/>
          <w:bdr w:val="none" w:sz="0" w:space="0" w:color="auto" w:frame="1"/>
        </w:rPr>
        <w:t xml:space="preserve"> </w:t>
      </w:r>
      <w:r w:rsidR="0063732B" w:rsidRPr="00E80A63">
        <w:rPr>
          <w:bCs/>
          <w:bdr w:val="none" w:sz="0" w:space="0" w:color="auto" w:frame="1"/>
        </w:rPr>
        <w:t>T</w:t>
      </w:r>
      <w:r w:rsidRPr="00E80A63">
        <w:rPr>
          <w:bCs/>
          <w:bdr w:val="none" w:sz="0" w:space="0" w:color="auto" w:frame="1"/>
        </w:rPr>
        <w:t xml:space="preserve">hree instructors from </w:t>
      </w:r>
      <w:r w:rsidR="00602422" w:rsidRPr="00E80A63">
        <w:rPr>
          <w:bCs/>
          <w:bdr w:val="none" w:sz="0" w:space="0" w:color="auto" w:frame="1"/>
        </w:rPr>
        <w:t xml:space="preserve">the </w:t>
      </w:r>
      <w:r w:rsidR="00F26C8E" w:rsidRPr="00E80A63">
        <w:rPr>
          <w:bCs/>
          <w:bdr w:val="none" w:sz="0" w:space="0" w:color="auto" w:frame="1"/>
        </w:rPr>
        <w:t>Training and Doctrine Centre</w:t>
      </w:r>
      <w:r w:rsidRPr="00E80A63">
        <w:rPr>
          <w:bCs/>
          <w:bdr w:val="none" w:sz="0" w:space="0" w:color="auto" w:frame="1"/>
        </w:rPr>
        <w:t xml:space="preserve"> </w:t>
      </w:r>
      <w:r w:rsidR="0082256E" w:rsidRPr="00E80A63">
        <w:rPr>
          <w:bCs/>
          <w:bdr w:val="none" w:sz="0" w:space="0" w:color="auto" w:frame="1"/>
        </w:rPr>
        <w:t xml:space="preserve">in </w:t>
      </w:r>
      <w:proofErr w:type="spellStart"/>
      <w:r w:rsidRPr="00E80A63">
        <w:rPr>
          <w:bCs/>
          <w:bdr w:val="none" w:sz="0" w:space="0" w:color="auto" w:frame="1"/>
        </w:rPr>
        <w:t>Travnik</w:t>
      </w:r>
      <w:proofErr w:type="spellEnd"/>
      <w:r w:rsidRPr="00E80A63">
        <w:rPr>
          <w:bCs/>
          <w:bdr w:val="none" w:sz="0" w:space="0" w:color="auto" w:frame="1"/>
        </w:rPr>
        <w:t xml:space="preserve"> are trained </w:t>
      </w:r>
      <w:r w:rsidR="00602422" w:rsidRPr="00E80A63">
        <w:rPr>
          <w:bCs/>
          <w:bdr w:val="none" w:sz="0" w:space="0" w:color="auto" w:frame="1"/>
        </w:rPr>
        <w:t xml:space="preserve">in </w:t>
      </w:r>
      <w:r w:rsidR="0063732B" w:rsidRPr="00E80A63">
        <w:rPr>
          <w:bCs/>
          <w:bdr w:val="none" w:sz="0" w:space="0" w:color="auto" w:frame="1"/>
        </w:rPr>
        <w:t>the management of ammunition and explosive ordnance as well as ammunition disposal. This</w:t>
      </w:r>
      <w:r w:rsidRPr="00E80A63">
        <w:rPr>
          <w:bCs/>
          <w:bdr w:val="none" w:sz="0" w:space="0" w:color="auto" w:frame="1"/>
        </w:rPr>
        <w:t xml:space="preserve"> enables </w:t>
      </w:r>
      <w:r w:rsidR="00602422" w:rsidRPr="00E80A63">
        <w:rPr>
          <w:bCs/>
          <w:bdr w:val="none" w:sz="0" w:space="0" w:color="auto" w:frame="1"/>
        </w:rPr>
        <w:t xml:space="preserve">the continuation of the process of </w:t>
      </w:r>
      <w:r w:rsidR="0050551F" w:rsidRPr="00E80A63">
        <w:rPr>
          <w:bCs/>
          <w:bdr w:val="none" w:sz="0" w:space="0" w:color="auto" w:frame="1"/>
        </w:rPr>
        <w:t>ammunition d</w:t>
      </w:r>
      <w:r w:rsidR="0063732B" w:rsidRPr="00E80A63">
        <w:rPr>
          <w:bCs/>
          <w:bdr w:val="none" w:sz="0" w:space="0" w:color="auto" w:frame="1"/>
        </w:rPr>
        <w:t>emilitari</w:t>
      </w:r>
      <w:r w:rsidR="0082256E" w:rsidRPr="00E80A63">
        <w:rPr>
          <w:bCs/>
          <w:bdr w:val="none" w:sz="0" w:space="0" w:color="auto" w:frame="1"/>
        </w:rPr>
        <w:t>s</w:t>
      </w:r>
      <w:r w:rsidR="0063732B" w:rsidRPr="00E80A63">
        <w:rPr>
          <w:bCs/>
          <w:bdr w:val="none" w:sz="0" w:space="0" w:color="auto" w:frame="1"/>
        </w:rPr>
        <w:t>ation</w:t>
      </w:r>
      <w:r w:rsidRPr="00E80A63">
        <w:rPr>
          <w:bCs/>
          <w:bdr w:val="none" w:sz="0" w:space="0" w:color="auto" w:frame="1"/>
        </w:rPr>
        <w:t xml:space="preserve"> on </w:t>
      </w:r>
      <w:r w:rsidR="00602422" w:rsidRPr="00E80A63">
        <w:rPr>
          <w:bCs/>
          <w:bdr w:val="none" w:sz="0" w:space="0" w:color="auto" w:frame="1"/>
        </w:rPr>
        <w:t xml:space="preserve">the </w:t>
      </w:r>
      <w:r w:rsidRPr="00E80A63">
        <w:rPr>
          <w:bCs/>
          <w:bdr w:val="none" w:sz="0" w:space="0" w:color="auto" w:frame="1"/>
        </w:rPr>
        <w:t>more environment</w:t>
      </w:r>
      <w:r w:rsidR="00602422" w:rsidRPr="00E80A63">
        <w:rPr>
          <w:bCs/>
          <w:bdr w:val="none" w:sz="0" w:space="0" w:color="auto" w:frame="1"/>
        </w:rPr>
        <w:t xml:space="preserve">ally </w:t>
      </w:r>
      <w:r w:rsidRPr="00E80A63">
        <w:rPr>
          <w:bCs/>
          <w:bdr w:val="none" w:sz="0" w:space="0" w:color="auto" w:frame="1"/>
        </w:rPr>
        <w:t>friendly</w:t>
      </w:r>
      <w:r w:rsidR="00511DF5" w:rsidRPr="00E80A63">
        <w:rPr>
          <w:bCs/>
          <w:bdr w:val="none" w:sz="0" w:space="0" w:color="auto" w:frame="1"/>
        </w:rPr>
        <w:t xml:space="preserve"> a</w:t>
      </w:r>
      <w:r w:rsidR="0063732B" w:rsidRPr="00E80A63">
        <w:rPr>
          <w:bCs/>
          <w:bdr w:val="none" w:sz="0" w:space="0" w:color="auto" w:frame="1"/>
        </w:rPr>
        <w:t>utoclave</w:t>
      </w:r>
      <w:r w:rsidRPr="00E80A63">
        <w:rPr>
          <w:bCs/>
          <w:bdr w:val="none" w:sz="0" w:space="0" w:color="auto" w:frame="1"/>
        </w:rPr>
        <w:t xml:space="preserve"> machine and </w:t>
      </w:r>
      <w:r w:rsidR="00602422" w:rsidRPr="00E80A63">
        <w:rPr>
          <w:bCs/>
          <w:bdr w:val="none" w:sz="0" w:space="0" w:color="auto" w:frame="1"/>
        </w:rPr>
        <w:t xml:space="preserve">the </w:t>
      </w:r>
      <w:r w:rsidRPr="00E80A63">
        <w:rPr>
          <w:bCs/>
          <w:bdr w:val="none" w:sz="0" w:space="0" w:color="auto" w:frame="1"/>
        </w:rPr>
        <w:t xml:space="preserve">continuation of training for new </w:t>
      </w:r>
      <w:r w:rsidR="00602422" w:rsidRPr="00E80A63">
        <w:rPr>
          <w:bCs/>
          <w:bdr w:val="none" w:sz="0" w:space="0" w:color="auto" w:frame="1"/>
        </w:rPr>
        <w:t xml:space="preserve">personnel of </w:t>
      </w:r>
      <w:r w:rsidR="0082256E" w:rsidRPr="00E80A63">
        <w:rPr>
          <w:bCs/>
          <w:bdr w:val="none" w:sz="0" w:space="0" w:color="auto" w:frame="1"/>
        </w:rPr>
        <w:t xml:space="preserve">the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rPr>
          <w:bCs/>
          <w:bdr w:val="none" w:sz="0" w:space="0" w:color="auto" w:frame="1"/>
        </w:rPr>
        <w:t>Bosnia and Herzegovina</w:t>
      </w:r>
      <w:r w:rsidRPr="00E80A63">
        <w:rPr>
          <w:bCs/>
          <w:bdr w:val="none" w:sz="0" w:space="0" w:color="auto" w:frame="1"/>
        </w:rPr>
        <w:t xml:space="preserve">. Full sustainability has </w:t>
      </w:r>
      <w:r w:rsidR="00602422" w:rsidRPr="00E80A63">
        <w:rPr>
          <w:bCs/>
          <w:bdr w:val="none" w:sz="0" w:space="0" w:color="auto" w:frame="1"/>
        </w:rPr>
        <w:t>yet to be</w:t>
      </w:r>
      <w:r w:rsidRPr="00E80A63">
        <w:rPr>
          <w:bCs/>
          <w:bdr w:val="none" w:sz="0" w:space="0" w:color="auto" w:frame="1"/>
        </w:rPr>
        <w:t xml:space="preserve"> achieved since </w:t>
      </w:r>
      <w:r w:rsidR="00C14C40" w:rsidRPr="00E80A63">
        <w:rPr>
          <w:bCs/>
          <w:bdr w:val="none" w:sz="0" w:space="0" w:color="auto" w:frame="1"/>
        </w:rPr>
        <w:t>this is dependent on</w:t>
      </w:r>
      <w:r w:rsidRPr="00E80A63">
        <w:rPr>
          <w:bCs/>
          <w:bdr w:val="none" w:sz="0" w:space="0" w:color="auto" w:frame="1"/>
        </w:rPr>
        <w:t xml:space="preserve"> whether money will be available to keep </w:t>
      </w:r>
      <w:r w:rsidR="00602422" w:rsidRPr="00E80A63">
        <w:rPr>
          <w:bCs/>
          <w:bdr w:val="none" w:sz="0" w:space="0" w:color="auto" w:frame="1"/>
        </w:rPr>
        <w:t xml:space="preserve">the </w:t>
      </w:r>
      <w:r w:rsidRPr="00E80A63">
        <w:rPr>
          <w:bCs/>
          <w:bdr w:val="none" w:sz="0" w:space="0" w:color="auto" w:frame="1"/>
        </w:rPr>
        <w:t>machinery running (spare parts</w:t>
      </w:r>
      <w:r w:rsidR="00602422" w:rsidRPr="00E80A63">
        <w:rPr>
          <w:bCs/>
          <w:bdr w:val="none" w:sz="0" w:space="0" w:color="auto" w:frame="1"/>
        </w:rPr>
        <w:t xml:space="preserve"> and</w:t>
      </w:r>
      <w:r w:rsidRPr="00E80A63">
        <w:rPr>
          <w:bCs/>
          <w:bdr w:val="none" w:sz="0" w:space="0" w:color="auto" w:frame="1"/>
        </w:rPr>
        <w:t xml:space="preserve"> maintenance) and </w:t>
      </w:r>
      <w:r w:rsidR="00602422" w:rsidRPr="00E80A63">
        <w:rPr>
          <w:bCs/>
          <w:bdr w:val="none" w:sz="0" w:space="0" w:color="auto" w:frame="1"/>
        </w:rPr>
        <w:t xml:space="preserve">the </w:t>
      </w:r>
      <w:r w:rsidRPr="00E80A63">
        <w:rPr>
          <w:bCs/>
          <w:bdr w:val="none" w:sz="0" w:space="0" w:color="auto" w:frame="1"/>
        </w:rPr>
        <w:t xml:space="preserve">timely </w:t>
      </w:r>
      <w:r w:rsidR="00602422" w:rsidRPr="00E80A63">
        <w:rPr>
          <w:bCs/>
          <w:bdr w:val="none" w:sz="0" w:space="0" w:color="auto" w:frame="1"/>
        </w:rPr>
        <w:t xml:space="preserve">transportation of </w:t>
      </w:r>
      <w:r w:rsidRPr="00E80A63">
        <w:rPr>
          <w:bCs/>
          <w:bdr w:val="none" w:sz="0" w:space="0" w:color="auto" w:frame="1"/>
        </w:rPr>
        <w:t>ammunition.</w:t>
      </w:r>
    </w:p>
    <w:p w14:paraId="54F00B00" w14:textId="77777777" w:rsidR="00D068C5" w:rsidRPr="00E80A63" w:rsidRDefault="00D068C5" w:rsidP="00CC7C5D">
      <w:pPr>
        <w:spacing w:after="0" w:line="293" w:lineRule="atLeast"/>
        <w:jc w:val="both"/>
        <w:textAlignment w:val="baseline"/>
        <w:rPr>
          <w:b/>
          <w:bCs/>
          <w:bdr w:val="none" w:sz="0" w:space="0" w:color="auto" w:frame="1"/>
        </w:rPr>
      </w:pPr>
    </w:p>
    <w:p w14:paraId="33D3676D" w14:textId="5E773FCF" w:rsidR="0087796B" w:rsidRPr="00E80A63" w:rsidRDefault="0087796B" w:rsidP="0066085A">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6.5.1. </w:t>
      </w:r>
      <w:r w:rsidR="00FE7CE0" w:rsidRPr="00E80A63">
        <w:rPr>
          <w:rFonts w:asciiTheme="minorHAnsi" w:eastAsia="Times New Roman" w:hAnsiTheme="minorHAnsi" w:cstheme="minorHAnsi"/>
          <w:lang w:eastAsia="bs-Latn-BA"/>
        </w:rPr>
        <w:t>The e</w:t>
      </w:r>
      <w:r w:rsidR="00E03456" w:rsidRPr="00E80A63">
        <w:rPr>
          <w:rFonts w:asciiTheme="minorHAnsi" w:eastAsia="Times New Roman" w:hAnsiTheme="minorHAnsi" w:cstheme="minorHAnsi"/>
          <w:lang w:eastAsia="bs-Latn-BA"/>
        </w:rPr>
        <w:t xml:space="preserve">xtent to which </w:t>
      </w:r>
      <w:r w:rsidRPr="00E80A63">
        <w:rPr>
          <w:rFonts w:asciiTheme="minorHAnsi" w:eastAsia="Times New Roman" w:hAnsiTheme="minorHAnsi" w:cstheme="minorHAnsi"/>
          <w:lang w:eastAsia="bs-Latn-BA"/>
        </w:rPr>
        <w:t xml:space="preserve">the </w:t>
      </w:r>
      <w:r w:rsidR="0082256E"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outputs/results </w:t>
      </w:r>
      <w:r w:rsidR="00744AE2" w:rsidRPr="00E80A63">
        <w:rPr>
          <w:rFonts w:asciiTheme="minorHAnsi" w:eastAsia="Times New Roman" w:hAnsiTheme="minorHAnsi" w:cstheme="minorHAnsi"/>
          <w:lang w:eastAsia="bs-Latn-BA"/>
        </w:rPr>
        <w:t xml:space="preserve">are </w:t>
      </w:r>
      <w:r w:rsidRPr="00E80A63">
        <w:rPr>
          <w:rFonts w:asciiTheme="minorHAnsi" w:eastAsia="Times New Roman" w:hAnsiTheme="minorHAnsi" w:cstheme="minorHAnsi"/>
          <w:lang w:eastAsia="bs-Latn-BA"/>
        </w:rPr>
        <w:t>sustainable</w:t>
      </w:r>
    </w:p>
    <w:p w14:paraId="6556FC44" w14:textId="6394D78D" w:rsidR="0087796B" w:rsidRPr="00E80A63" w:rsidRDefault="00CC7C5D" w:rsidP="00CC7C5D">
      <w:pPr>
        <w:spacing w:after="0" w:line="293" w:lineRule="atLeast"/>
        <w:jc w:val="both"/>
        <w:textAlignment w:val="baseline"/>
        <w:rPr>
          <w:rFonts w:cstheme="minorHAnsi"/>
        </w:rPr>
      </w:pPr>
      <w:r w:rsidRPr="00E80A63">
        <w:rPr>
          <w:rFonts w:cstheme="minorHAnsi"/>
        </w:rPr>
        <w:t>Most interviewees believe</w:t>
      </w:r>
      <w:r w:rsidR="00602422" w:rsidRPr="00E80A63">
        <w:rPr>
          <w:rFonts w:cstheme="minorHAnsi"/>
        </w:rPr>
        <w:t>d</w:t>
      </w:r>
      <w:r w:rsidRPr="00E80A63">
        <w:rPr>
          <w:rFonts w:cstheme="minorHAnsi"/>
        </w:rPr>
        <w:t xml:space="preserve"> that the </w:t>
      </w:r>
      <w:r w:rsidR="0082256E" w:rsidRPr="00E80A63">
        <w:rPr>
          <w:rFonts w:cstheme="minorHAnsi"/>
        </w:rPr>
        <w:t>p</w:t>
      </w:r>
      <w:r w:rsidR="0050551F" w:rsidRPr="00E80A63">
        <w:rPr>
          <w:rFonts w:cstheme="minorHAnsi"/>
        </w:rPr>
        <w:t>roject</w:t>
      </w:r>
      <w:r w:rsidRPr="00E80A63">
        <w:rPr>
          <w:rFonts w:cstheme="minorHAnsi"/>
        </w:rPr>
        <w:t xml:space="preserve"> results are sustainable. </w:t>
      </w:r>
      <w:r w:rsidR="00253FD9" w:rsidRPr="00E80A63">
        <w:rPr>
          <w:rFonts w:cstheme="minorHAnsi"/>
        </w:rPr>
        <w:t>There has been a reduction in b</w:t>
      </w:r>
      <w:r w:rsidRPr="00E80A63">
        <w:rPr>
          <w:rFonts w:cstheme="minorHAnsi"/>
        </w:rPr>
        <w:t xml:space="preserve">allast tonnes of </w:t>
      </w:r>
      <w:r w:rsidR="00E80A63" w:rsidRPr="00E80A63">
        <w:rPr>
          <w:rFonts w:cstheme="minorHAnsi"/>
        </w:rPr>
        <w:t>ammunition,</w:t>
      </w:r>
      <w:r w:rsidRPr="00E80A63">
        <w:rPr>
          <w:rFonts w:cstheme="minorHAnsi"/>
        </w:rPr>
        <w:t xml:space="preserve"> and </w:t>
      </w:r>
      <w:r w:rsidR="00253FD9" w:rsidRPr="00E80A63">
        <w:rPr>
          <w:rFonts w:cstheme="minorHAnsi"/>
        </w:rPr>
        <w:t xml:space="preserve">it will </w:t>
      </w:r>
      <w:r w:rsidRPr="00E80A63">
        <w:rPr>
          <w:rFonts w:cstheme="minorHAnsi"/>
        </w:rPr>
        <w:t>continue to decline</w:t>
      </w:r>
      <w:r w:rsidR="00602422" w:rsidRPr="00E80A63">
        <w:rPr>
          <w:rFonts w:cstheme="minorHAnsi"/>
        </w:rPr>
        <w:t xml:space="preserve"> as</w:t>
      </w:r>
      <w:r w:rsidR="00224B1D" w:rsidRPr="00E80A63">
        <w:rPr>
          <w:rFonts w:cstheme="minorHAnsi"/>
        </w:rPr>
        <w:t> the</w:t>
      </w:r>
      <w:r w:rsidR="0063603A" w:rsidRPr="00E80A63">
        <w:rPr>
          <w:rFonts w:cstheme="minorHAnsi"/>
        </w:rPr>
        <w:t xml:space="preserve"> process is rounded off. </w:t>
      </w:r>
      <w:r w:rsidRPr="00E80A63">
        <w:rPr>
          <w:rFonts w:cstheme="minorHAnsi"/>
        </w:rPr>
        <w:t xml:space="preserve">The </w:t>
      </w:r>
      <w:r w:rsidR="0082256E" w:rsidRPr="00E80A63">
        <w:rPr>
          <w:rFonts w:cstheme="minorHAnsi"/>
        </w:rPr>
        <w:t>p</w:t>
      </w:r>
      <w:r w:rsidR="0050551F" w:rsidRPr="00E80A63">
        <w:rPr>
          <w:rFonts w:cstheme="minorHAnsi"/>
        </w:rPr>
        <w:t>roject</w:t>
      </w:r>
      <w:r w:rsidRPr="00E80A63">
        <w:rPr>
          <w:rFonts w:cstheme="minorHAnsi"/>
        </w:rPr>
        <w:t xml:space="preserve"> did a lot in the area of </w:t>
      </w:r>
      <w:r w:rsidR="00602422" w:rsidRPr="00E80A63">
        <w:rPr>
          <w:rFonts w:cstheme="minorHAnsi"/>
        </w:rPr>
        <w:t xml:space="preserve">the </w:t>
      </w:r>
      <w:r w:rsidRPr="00E80A63">
        <w:rPr>
          <w:rFonts w:cstheme="minorHAnsi"/>
        </w:rPr>
        <w:t xml:space="preserve">sustainability of </w:t>
      </w:r>
      <w:r w:rsidR="00602422" w:rsidRPr="00E80A63">
        <w:rPr>
          <w:rFonts w:cstheme="minorHAnsi"/>
        </w:rPr>
        <w:t xml:space="preserve">the </w:t>
      </w:r>
      <w:r w:rsidR="00F26C8E" w:rsidRPr="00E80A63">
        <w:rPr>
          <w:rFonts w:cstheme="minorHAnsi"/>
        </w:rPr>
        <w:t xml:space="preserve">Technical Workshop for the </w:t>
      </w:r>
      <w:r w:rsidR="0082256E" w:rsidRPr="00E80A63">
        <w:rPr>
          <w:rFonts w:cstheme="minorHAnsi"/>
        </w:rPr>
        <w:t>M</w:t>
      </w:r>
      <w:r w:rsidR="00F26C8E" w:rsidRPr="00E80A63">
        <w:rPr>
          <w:rFonts w:cstheme="minorHAnsi"/>
        </w:rPr>
        <w:t xml:space="preserve">aintenance of </w:t>
      </w:r>
      <w:r w:rsidR="00602422" w:rsidRPr="00E80A63">
        <w:rPr>
          <w:rFonts w:cstheme="minorHAnsi"/>
        </w:rPr>
        <w:t xml:space="preserve">Ammunition </w:t>
      </w:r>
      <w:r w:rsidR="0082256E" w:rsidRPr="00E80A63">
        <w:rPr>
          <w:rFonts w:cstheme="minorHAnsi"/>
        </w:rPr>
        <w:t xml:space="preserve">in </w:t>
      </w:r>
      <w:proofErr w:type="spellStart"/>
      <w:r w:rsidR="00DE170A" w:rsidRPr="00E80A63">
        <w:rPr>
          <w:rFonts w:cstheme="minorHAnsi"/>
        </w:rPr>
        <w:t>Doboj</w:t>
      </w:r>
      <w:proofErr w:type="spellEnd"/>
      <w:r w:rsidR="00F036E3" w:rsidRPr="00E80A63">
        <w:rPr>
          <w:rFonts w:cstheme="minorHAnsi"/>
        </w:rPr>
        <w:t xml:space="preserve">, </w:t>
      </w:r>
      <w:r w:rsidR="00602422" w:rsidRPr="00E80A63">
        <w:rPr>
          <w:rFonts w:cstheme="minorHAnsi"/>
        </w:rPr>
        <w:t xml:space="preserve">where the </w:t>
      </w:r>
      <w:r w:rsidR="00F036E3" w:rsidRPr="00E80A63">
        <w:rPr>
          <w:rFonts w:cstheme="minorHAnsi"/>
        </w:rPr>
        <w:t>new</w:t>
      </w:r>
      <w:r w:rsidR="00253FD9" w:rsidRPr="00E80A63">
        <w:rPr>
          <w:rFonts w:cstheme="minorHAnsi"/>
        </w:rPr>
        <w:t>ly</w:t>
      </w:r>
      <w:r w:rsidR="00F036E3" w:rsidRPr="00E80A63">
        <w:rPr>
          <w:rFonts w:cstheme="minorHAnsi"/>
        </w:rPr>
        <w:t xml:space="preserve"> </w:t>
      </w:r>
      <w:r w:rsidR="00253FD9" w:rsidRPr="00E80A63">
        <w:rPr>
          <w:rFonts w:cstheme="minorHAnsi"/>
        </w:rPr>
        <w:t xml:space="preserve">installed </w:t>
      </w:r>
      <w:r w:rsidR="00F036E3" w:rsidRPr="00E80A63">
        <w:rPr>
          <w:rFonts w:cstheme="minorHAnsi"/>
        </w:rPr>
        <w:t>environment</w:t>
      </w:r>
      <w:r w:rsidR="0082256E" w:rsidRPr="00E80A63">
        <w:rPr>
          <w:rFonts w:cstheme="minorHAnsi"/>
        </w:rPr>
        <w:t xml:space="preserve">ally </w:t>
      </w:r>
      <w:r w:rsidR="00F036E3" w:rsidRPr="00E80A63">
        <w:rPr>
          <w:rFonts w:cstheme="minorHAnsi"/>
        </w:rPr>
        <w:t xml:space="preserve">friendly </w:t>
      </w:r>
      <w:r w:rsidR="00753145" w:rsidRPr="00E80A63">
        <w:rPr>
          <w:rFonts w:cstheme="minorHAnsi"/>
        </w:rPr>
        <w:t>machinery</w:t>
      </w:r>
      <w:r w:rsidR="00253FD9" w:rsidRPr="00E80A63">
        <w:rPr>
          <w:rFonts w:cstheme="minorHAnsi"/>
        </w:rPr>
        <w:t xml:space="preserve"> </w:t>
      </w:r>
      <w:r w:rsidR="00602422" w:rsidRPr="00E80A63">
        <w:rPr>
          <w:rFonts w:cstheme="minorHAnsi"/>
        </w:rPr>
        <w:t>will remain</w:t>
      </w:r>
      <w:r w:rsidR="00F036E3" w:rsidRPr="00E80A63">
        <w:rPr>
          <w:rFonts w:cstheme="minorHAnsi"/>
        </w:rPr>
        <w:t>. One of</w:t>
      </w:r>
      <w:r w:rsidR="00FE7CE0" w:rsidRPr="00E80A63">
        <w:rPr>
          <w:rFonts w:cstheme="minorHAnsi"/>
        </w:rPr>
        <w:t xml:space="preserve"> the</w:t>
      </w:r>
      <w:r w:rsidRPr="00E80A63">
        <w:rPr>
          <w:rFonts w:cstheme="minorHAnsi"/>
        </w:rPr>
        <w:t xml:space="preserve"> key</w:t>
      </w:r>
      <w:r w:rsidR="00FE7CE0" w:rsidRPr="00E80A63">
        <w:rPr>
          <w:rFonts w:cstheme="minorHAnsi"/>
        </w:rPr>
        <w:t>s to</w:t>
      </w:r>
      <w:r w:rsidR="00F036E3" w:rsidRPr="00E80A63">
        <w:rPr>
          <w:rFonts w:cstheme="minorHAnsi"/>
        </w:rPr>
        <w:t xml:space="preserve"> sustainability</w:t>
      </w:r>
      <w:r w:rsidRPr="00E80A63">
        <w:rPr>
          <w:rFonts w:cstheme="minorHAnsi"/>
        </w:rPr>
        <w:t xml:space="preserve"> is to </w:t>
      </w:r>
      <w:r w:rsidR="00C14C40" w:rsidRPr="00E80A63">
        <w:rPr>
          <w:rFonts w:cstheme="minorHAnsi"/>
        </w:rPr>
        <w:t xml:space="preserve">maintain </w:t>
      </w:r>
      <w:r w:rsidRPr="00E80A63">
        <w:rPr>
          <w:rFonts w:cstheme="minorHAnsi"/>
        </w:rPr>
        <w:t xml:space="preserve">a strong training cell capable </w:t>
      </w:r>
      <w:r w:rsidR="00602422" w:rsidRPr="00E80A63">
        <w:rPr>
          <w:rFonts w:cstheme="minorHAnsi"/>
        </w:rPr>
        <w:t xml:space="preserve">of </w:t>
      </w:r>
      <w:r w:rsidR="00F036E3" w:rsidRPr="00E80A63">
        <w:rPr>
          <w:rFonts w:cstheme="minorHAnsi"/>
        </w:rPr>
        <w:t>train</w:t>
      </w:r>
      <w:r w:rsidR="00602422" w:rsidRPr="00E80A63">
        <w:rPr>
          <w:rFonts w:cstheme="minorHAnsi"/>
        </w:rPr>
        <w:t>ing</w:t>
      </w:r>
      <w:r w:rsidR="00F036E3" w:rsidRPr="00E80A63">
        <w:rPr>
          <w:rFonts w:cstheme="minorHAnsi"/>
        </w:rPr>
        <w:t xml:space="preserve"> others</w:t>
      </w:r>
      <w:r w:rsidR="00FC2A5F" w:rsidRPr="00E80A63">
        <w:rPr>
          <w:rFonts w:cstheme="minorHAnsi"/>
        </w:rPr>
        <w:t>.</w:t>
      </w:r>
      <w:r w:rsidR="00F036E3" w:rsidRPr="00E80A63">
        <w:rPr>
          <w:rFonts w:cstheme="minorHAnsi"/>
        </w:rPr>
        <w:t xml:space="preserve"> </w:t>
      </w:r>
      <w:r w:rsidR="00602422" w:rsidRPr="00E80A63">
        <w:rPr>
          <w:rFonts w:cstheme="minorHAnsi"/>
        </w:rPr>
        <w:t>However,</w:t>
      </w:r>
      <w:r w:rsidR="00F036E3" w:rsidRPr="00E80A63">
        <w:rPr>
          <w:rFonts w:cstheme="minorHAnsi"/>
        </w:rPr>
        <w:t xml:space="preserve"> sustainability should</w:t>
      </w:r>
      <w:r w:rsidRPr="00E80A63">
        <w:rPr>
          <w:rFonts w:cstheme="minorHAnsi"/>
        </w:rPr>
        <w:t xml:space="preserve"> be expanded to </w:t>
      </w:r>
      <w:r w:rsidR="00602422" w:rsidRPr="00E80A63">
        <w:rPr>
          <w:rFonts w:cstheme="minorHAnsi"/>
        </w:rPr>
        <w:t xml:space="preserve">include </w:t>
      </w:r>
      <w:r w:rsidRPr="00E80A63">
        <w:rPr>
          <w:rFonts w:cstheme="minorHAnsi"/>
        </w:rPr>
        <w:t>decision making</w:t>
      </w:r>
      <w:r w:rsidR="00511DF5" w:rsidRPr="00E80A63">
        <w:rPr>
          <w:rFonts w:cstheme="minorHAnsi"/>
        </w:rPr>
        <w:t xml:space="preserve"> </w:t>
      </w:r>
      <w:r w:rsidR="00602422" w:rsidRPr="00E80A63">
        <w:rPr>
          <w:rFonts w:cstheme="minorHAnsi"/>
        </w:rPr>
        <w:t xml:space="preserve">on </w:t>
      </w:r>
      <w:r w:rsidR="00511DF5" w:rsidRPr="00E80A63">
        <w:rPr>
          <w:rFonts w:cstheme="minorHAnsi"/>
        </w:rPr>
        <w:t>ammunition disposal</w:t>
      </w:r>
      <w:r w:rsidRPr="00E80A63">
        <w:rPr>
          <w:rFonts w:cstheme="minorHAnsi"/>
        </w:rPr>
        <w:t>.</w:t>
      </w:r>
      <w:r w:rsidR="0063732B" w:rsidRPr="00E80A63">
        <w:rPr>
          <w:rFonts w:cstheme="minorHAnsi"/>
        </w:rPr>
        <w:t xml:space="preserve"> </w:t>
      </w:r>
      <w:r w:rsidR="00C40058" w:rsidRPr="00E80A63">
        <w:t>Yet</w:t>
      </w:r>
      <w:r w:rsidR="0063732B" w:rsidRPr="00E80A63">
        <w:t xml:space="preserve"> the question </w:t>
      </w:r>
      <w:r w:rsidR="00C40058" w:rsidRPr="00E80A63">
        <w:t>remains as to</w:t>
      </w:r>
      <w:r w:rsidR="00511DF5" w:rsidRPr="00E80A63">
        <w:t xml:space="preserve"> whether </w:t>
      </w:r>
      <w:r w:rsidRPr="00E80A63">
        <w:rPr>
          <w:rFonts w:cstheme="minorHAnsi"/>
        </w:rPr>
        <w:t>money will be available for full sustainability</w:t>
      </w:r>
      <w:r w:rsidR="00C40058" w:rsidRPr="00E80A63">
        <w:rPr>
          <w:rFonts w:cstheme="minorHAnsi"/>
        </w:rPr>
        <w:t>,</w:t>
      </w:r>
      <w:r w:rsidRPr="00E80A63">
        <w:rPr>
          <w:rFonts w:cstheme="minorHAnsi"/>
        </w:rPr>
        <w:t xml:space="preserve"> </w:t>
      </w:r>
      <w:r w:rsidR="00C40058" w:rsidRPr="00E80A63">
        <w:rPr>
          <w:rFonts w:cstheme="minorHAnsi"/>
        </w:rPr>
        <w:t>including</w:t>
      </w:r>
      <w:r w:rsidRPr="00E80A63">
        <w:rPr>
          <w:rFonts w:cstheme="minorHAnsi"/>
        </w:rPr>
        <w:t xml:space="preserve"> maintenance of </w:t>
      </w:r>
      <w:r w:rsidR="00C40058" w:rsidRPr="00E80A63">
        <w:rPr>
          <w:rFonts w:cstheme="minorHAnsi"/>
        </w:rPr>
        <w:t xml:space="preserve">the </w:t>
      </w:r>
      <w:r w:rsidRPr="00E80A63">
        <w:rPr>
          <w:rFonts w:cstheme="minorHAnsi"/>
        </w:rPr>
        <w:t>machinery</w:t>
      </w:r>
      <w:r w:rsidR="00C14C40" w:rsidRPr="00E80A63">
        <w:rPr>
          <w:rFonts w:cstheme="minorHAnsi"/>
        </w:rPr>
        <w:t xml:space="preserve"> and </w:t>
      </w:r>
      <w:r w:rsidR="00C40058" w:rsidRPr="00E80A63">
        <w:rPr>
          <w:rFonts w:cstheme="minorHAnsi"/>
        </w:rPr>
        <w:t xml:space="preserve">the transportation of </w:t>
      </w:r>
      <w:r w:rsidRPr="00E80A63">
        <w:rPr>
          <w:rFonts w:cstheme="minorHAnsi"/>
        </w:rPr>
        <w:t>ammunition</w:t>
      </w:r>
      <w:r w:rsidR="00034E76" w:rsidRPr="00E80A63">
        <w:rPr>
          <w:rFonts w:cstheme="minorHAnsi"/>
        </w:rPr>
        <w:t xml:space="preserve">. </w:t>
      </w:r>
      <w:r w:rsidR="00C40058" w:rsidRPr="00E80A63">
        <w:rPr>
          <w:rFonts w:cstheme="minorHAnsi"/>
        </w:rPr>
        <w:t>S</w:t>
      </w:r>
      <w:r w:rsidR="0087796B" w:rsidRPr="00E80A63">
        <w:rPr>
          <w:rFonts w:cstheme="minorHAnsi"/>
        </w:rPr>
        <w:t>low decision-making process</w:t>
      </w:r>
      <w:r w:rsidR="00C14C40" w:rsidRPr="00E80A63">
        <w:rPr>
          <w:rFonts w:cstheme="minorHAnsi"/>
        </w:rPr>
        <w:t>es</w:t>
      </w:r>
      <w:r w:rsidR="0087796B" w:rsidRPr="00E80A63">
        <w:rPr>
          <w:rFonts w:cstheme="minorHAnsi"/>
        </w:rPr>
        <w:t xml:space="preserve"> </w:t>
      </w:r>
      <w:r w:rsidR="00C40058" w:rsidRPr="00E80A63">
        <w:rPr>
          <w:rFonts w:cstheme="minorHAnsi"/>
        </w:rPr>
        <w:t xml:space="preserve">on </w:t>
      </w:r>
      <w:r w:rsidR="0063603A" w:rsidRPr="00E80A63">
        <w:rPr>
          <w:rFonts w:cstheme="minorHAnsi"/>
        </w:rPr>
        <w:t xml:space="preserve">ammunition disposal </w:t>
      </w:r>
      <w:r w:rsidR="0087796B" w:rsidRPr="00E80A63">
        <w:rPr>
          <w:rFonts w:cstheme="minorHAnsi"/>
        </w:rPr>
        <w:t>and tender procedures</w:t>
      </w:r>
      <w:r w:rsidR="00602E3A" w:rsidRPr="00E80A63">
        <w:rPr>
          <w:rFonts w:cstheme="minorHAnsi"/>
        </w:rPr>
        <w:t xml:space="preserve"> </w:t>
      </w:r>
      <w:r w:rsidR="00C40058" w:rsidRPr="00E80A63">
        <w:rPr>
          <w:rFonts w:cstheme="minorHAnsi"/>
        </w:rPr>
        <w:t xml:space="preserve">that are often long </w:t>
      </w:r>
      <w:r w:rsidR="00602E3A" w:rsidRPr="00E80A63">
        <w:rPr>
          <w:rFonts w:cstheme="minorHAnsi"/>
        </w:rPr>
        <w:t>do not contribute to</w:t>
      </w:r>
      <w:r w:rsidR="00C40058" w:rsidRPr="00E80A63">
        <w:rPr>
          <w:rFonts w:cstheme="minorHAnsi"/>
        </w:rPr>
        <w:t>ward</w:t>
      </w:r>
      <w:r w:rsidR="00602E3A" w:rsidRPr="00E80A63">
        <w:rPr>
          <w:rFonts w:cstheme="minorHAnsi"/>
        </w:rPr>
        <w:t xml:space="preserve"> sustainability</w:t>
      </w:r>
      <w:r w:rsidRPr="00E80A63">
        <w:rPr>
          <w:rFonts w:cstheme="minorHAnsi"/>
        </w:rPr>
        <w:t>.</w:t>
      </w:r>
    </w:p>
    <w:p w14:paraId="17E2D0AD" w14:textId="77777777" w:rsidR="00D068C5" w:rsidRPr="00E80A63" w:rsidRDefault="00D068C5" w:rsidP="00CC7C5D">
      <w:pPr>
        <w:spacing w:after="0" w:line="293" w:lineRule="atLeast"/>
        <w:jc w:val="both"/>
        <w:textAlignment w:val="baseline"/>
        <w:rPr>
          <w:rFonts w:cstheme="minorHAnsi"/>
        </w:rPr>
      </w:pPr>
    </w:p>
    <w:p w14:paraId="2C7C36D9" w14:textId="36A24E37" w:rsidR="0087796B" w:rsidRPr="00E80A63" w:rsidRDefault="0087796B" w:rsidP="00D068C5">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t xml:space="preserve">6.5.2. </w:t>
      </w:r>
      <w:r w:rsidR="00FE7CE0" w:rsidRPr="00E80A63">
        <w:rPr>
          <w:rFonts w:asciiTheme="minorHAnsi" w:eastAsia="Times New Roman" w:hAnsiTheme="minorHAnsi" w:cstheme="minorHAnsi"/>
          <w:lang w:eastAsia="bs-Latn-BA"/>
        </w:rPr>
        <w:t>The e</w:t>
      </w:r>
      <w:r w:rsidRPr="00E80A63">
        <w:rPr>
          <w:rFonts w:asciiTheme="minorHAnsi" w:eastAsia="Times New Roman" w:hAnsiTheme="minorHAnsi" w:cstheme="minorHAnsi"/>
          <w:lang w:eastAsia="bs-Latn-BA"/>
        </w:rPr>
        <w:t xml:space="preserve">xtent to which the </w:t>
      </w:r>
      <w:r w:rsidR="0082256E"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approach (intervention strategy) managed to create</w:t>
      </w:r>
      <w:r w:rsidR="0082256E" w:rsidRPr="00E80A63">
        <w:rPr>
          <w:rFonts w:asciiTheme="minorHAnsi" w:eastAsia="Times New Roman" w:hAnsiTheme="minorHAnsi" w:cstheme="minorHAnsi"/>
          <w:lang w:eastAsia="bs-Latn-BA"/>
        </w:rPr>
        <w:t xml:space="preserve"> a sense of </w:t>
      </w:r>
      <w:r w:rsidRPr="00E80A63">
        <w:rPr>
          <w:rFonts w:asciiTheme="minorHAnsi" w:eastAsia="Times New Roman" w:hAnsiTheme="minorHAnsi" w:cstheme="minorHAnsi"/>
          <w:lang w:eastAsia="bs-Latn-BA"/>
        </w:rPr>
        <w:t xml:space="preserve">ownership </w:t>
      </w:r>
      <w:r w:rsidR="0082256E" w:rsidRPr="00E80A63">
        <w:rPr>
          <w:rFonts w:asciiTheme="minorHAnsi" w:eastAsia="Times New Roman" w:hAnsiTheme="minorHAnsi" w:cstheme="minorHAnsi"/>
          <w:lang w:eastAsia="bs-Latn-BA"/>
        </w:rPr>
        <w:t xml:space="preserve">among </w:t>
      </w:r>
      <w:r w:rsidRPr="00E80A63">
        <w:rPr>
          <w:rFonts w:asciiTheme="minorHAnsi" w:eastAsia="Times New Roman" w:hAnsiTheme="minorHAnsi" w:cstheme="minorHAnsi"/>
          <w:lang w:eastAsia="bs-Latn-BA"/>
        </w:rPr>
        <w:t>the key national stakeholders</w:t>
      </w:r>
    </w:p>
    <w:p w14:paraId="3450F9C0" w14:textId="0CECEFA2" w:rsidR="00FE7CE0" w:rsidRPr="00E80A63" w:rsidRDefault="00FE7CE0" w:rsidP="00CC7C5D">
      <w:pPr>
        <w:spacing w:after="0" w:line="293" w:lineRule="atLeast"/>
        <w:jc w:val="both"/>
        <w:textAlignment w:val="baseline"/>
      </w:pPr>
      <w:r w:rsidRPr="00E80A63">
        <w:t>Many interview</w:t>
      </w:r>
      <w:r w:rsidR="00206B7E" w:rsidRPr="00E80A63">
        <w:t>e</w:t>
      </w:r>
      <w:r w:rsidR="00AB1383" w:rsidRPr="00E80A63">
        <w:t>e</w:t>
      </w:r>
      <w:r w:rsidRPr="00E80A63">
        <w:t xml:space="preserve">s </w:t>
      </w:r>
      <w:r w:rsidR="00C40058" w:rsidRPr="00E80A63">
        <w:t xml:space="preserve">said </w:t>
      </w:r>
      <w:r w:rsidRPr="00E80A63">
        <w:t xml:space="preserve">that the </w:t>
      </w:r>
      <w:r w:rsidR="0082256E" w:rsidRPr="00E80A63">
        <w:t>p</w:t>
      </w:r>
      <w:r w:rsidR="0050551F" w:rsidRPr="00E80A63">
        <w:t>roject</w:t>
      </w:r>
      <w:r w:rsidRPr="00E80A63">
        <w:t xml:space="preserve"> approach</w:t>
      </w:r>
      <w:r w:rsidR="00C40058" w:rsidRPr="00E80A63">
        <w:t>,</w:t>
      </w:r>
      <w:r w:rsidRPr="00E80A63">
        <w:t xml:space="preserve"> </w:t>
      </w:r>
      <w:r w:rsidR="00C14C40" w:rsidRPr="00E80A63">
        <w:t>i.e</w:t>
      </w:r>
      <w:r w:rsidRPr="00E80A63">
        <w:t xml:space="preserve">. </w:t>
      </w:r>
      <w:r w:rsidR="00206B7E" w:rsidRPr="00E80A63">
        <w:t xml:space="preserve">the </w:t>
      </w:r>
      <w:r w:rsidRPr="00E80A63">
        <w:t>intervention strategy</w:t>
      </w:r>
      <w:r w:rsidR="00C40058" w:rsidRPr="00E80A63">
        <w:t>,</w:t>
      </w:r>
      <w:r w:rsidRPr="00E80A63">
        <w:t xml:space="preserve"> </w:t>
      </w:r>
      <w:r w:rsidR="00C40058" w:rsidRPr="00E80A63">
        <w:t xml:space="preserve">had </w:t>
      </w:r>
      <w:r w:rsidRPr="00E80A63">
        <w:t xml:space="preserve">managed to create </w:t>
      </w:r>
      <w:r w:rsidR="00C14C40" w:rsidRPr="00E80A63">
        <w:t xml:space="preserve">a sense of </w:t>
      </w:r>
      <w:r w:rsidRPr="00E80A63">
        <w:t xml:space="preserve">ownership </w:t>
      </w:r>
      <w:r w:rsidR="00C40058" w:rsidRPr="00E80A63">
        <w:t xml:space="preserve">among </w:t>
      </w:r>
      <w:r w:rsidRPr="00E80A63">
        <w:t xml:space="preserve">the key national stakeholders </w:t>
      </w:r>
      <w:r w:rsidR="00253FD9" w:rsidRPr="00E80A63">
        <w:t>because</w:t>
      </w:r>
      <w:r w:rsidR="00C40058" w:rsidRPr="00E80A63">
        <w:t xml:space="preserve"> </w:t>
      </w:r>
      <w:r w:rsidRPr="00E80A63">
        <w:t xml:space="preserve">the equipment is installed and </w:t>
      </w:r>
      <w:r w:rsidR="0082256E" w:rsidRPr="00E80A63">
        <w:rPr>
          <w:bCs/>
          <w:bdr w:val="none" w:sz="0" w:space="0" w:color="auto" w:frame="1"/>
        </w:rPr>
        <w:t xml:space="preserve">the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t>Bosnia and Herzegovina</w:t>
      </w:r>
      <w:r w:rsidR="001C50C5" w:rsidRPr="00E80A63">
        <w:t xml:space="preserve"> </w:t>
      </w:r>
      <w:r w:rsidR="008850E2" w:rsidRPr="00E80A63">
        <w:t>personnel</w:t>
      </w:r>
      <w:r w:rsidRPr="00E80A63">
        <w:t xml:space="preserve"> </w:t>
      </w:r>
      <w:r w:rsidR="00C40058" w:rsidRPr="00E80A63">
        <w:t xml:space="preserve">are </w:t>
      </w:r>
      <w:r w:rsidRPr="00E80A63">
        <w:t>trained</w:t>
      </w:r>
      <w:r w:rsidR="00C40058" w:rsidRPr="00E80A63">
        <w:t>,</w:t>
      </w:r>
      <w:r w:rsidRPr="00E80A63">
        <w:t xml:space="preserve"> which enables</w:t>
      </w:r>
      <w:r w:rsidR="00025B89" w:rsidRPr="00E80A63">
        <w:t xml:space="preserve"> </w:t>
      </w:r>
      <w:r w:rsidR="00C40058" w:rsidRPr="00E80A63">
        <w:t xml:space="preserve">the </w:t>
      </w:r>
      <w:r w:rsidR="00025B89" w:rsidRPr="00E80A63">
        <w:t xml:space="preserve">continuation of </w:t>
      </w:r>
      <w:r w:rsidR="00C14C40" w:rsidRPr="00E80A63">
        <w:t xml:space="preserve">the </w:t>
      </w:r>
      <w:r w:rsidR="0050551F" w:rsidRPr="00E80A63">
        <w:t>ammunition disposal</w:t>
      </w:r>
      <w:r w:rsidR="00C14C40" w:rsidRPr="00E80A63">
        <w:t xml:space="preserve"> process</w:t>
      </w:r>
      <w:r w:rsidRPr="00E80A63">
        <w:t xml:space="preserve">. If </w:t>
      </w:r>
      <w:r w:rsidR="0082256E" w:rsidRPr="00E80A63">
        <w:rPr>
          <w:bCs/>
          <w:bdr w:val="none" w:sz="0" w:space="0" w:color="auto" w:frame="1"/>
        </w:rPr>
        <w:t xml:space="preserve">the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t>Bosnia and Herzegovina</w:t>
      </w:r>
      <w:r w:rsidRPr="00E80A63">
        <w:t xml:space="preserve"> </w:t>
      </w:r>
      <w:r w:rsidR="00C40058" w:rsidRPr="00E80A63">
        <w:t>had</w:t>
      </w:r>
      <w:r w:rsidRPr="00E80A63">
        <w:t xml:space="preserve"> </w:t>
      </w:r>
      <w:r w:rsidR="008850E2" w:rsidRPr="00E80A63">
        <w:t xml:space="preserve">its </w:t>
      </w:r>
      <w:r w:rsidRPr="00E80A63">
        <w:t xml:space="preserve">own vehicle for </w:t>
      </w:r>
      <w:r w:rsidR="00C40058" w:rsidRPr="00E80A63">
        <w:t xml:space="preserve">the transportation of </w:t>
      </w:r>
      <w:r w:rsidR="005C0A72" w:rsidRPr="00E80A63">
        <w:t>ammunition,</w:t>
      </w:r>
      <w:r w:rsidRPr="00E80A63">
        <w:t xml:space="preserve"> then </w:t>
      </w:r>
      <w:r w:rsidR="0082256E" w:rsidRPr="00E80A63">
        <w:rPr>
          <w:bCs/>
          <w:bdr w:val="none" w:sz="0" w:space="0" w:color="auto" w:frame="1"/>
        </w:rPr>
        <w:t xml:space="preserve">the </w:t>
      </w:r>
      <w:r w:rsidR="00E80A63" w:rsidRPr="00E80A63">
        <w:rPr>
          <w:bCs/>
          <w:bdr w:val="none" w:sz="0" w:space="0" w:color="auto" w:frame="1"/>
        </w:rPr>
        <w:t>Armed Forces</w:t>
      </w:r>
      <w:r w:rsidR="0082256E" w:rsidRPr="00E80A63">
        <w:rPr>
          <w:bCs/>
          <w:bdr w:val="none" w:sz="0" w:space="0" w:color="auto" w:frame="1"/>
        </w:rPr>
        <w:t xml:space="preserve"> </w:t>
      </w:r>
      <w:r w:rsidR="00C40058" w:rsidRPr="00E80A63">
        <w:rPr>
          <w:bCs/>
          <w:bdr w:val="none" w:sz="0" w:space="0" w:color="auto" w:frame="1"/>
        </w:rPr>
        <w:t>would</w:t>
      </w:r>
      <w:r w:rsidRPr="00E80A63">
        <w:t xml:space="preserve"> be </w:t>
      </w:r>
      <w:r w:rsidR="00C40058" w:rsidRPr="00E80A63">
        <w:t xml:space="preserve">far </w:t>
      </w:r>
      <w:r w:rsidRPr="00E80A63">
        <w:t>more efficient. The process will be</w:t>
      </w:r>
      <w:r w:rsidR="00C40058" w:rsidRPr="00E80A63">
        <w:t>come</w:t>
      </w:r>
      <w:r w:rsidRPr="00E80A63">
        <w:t xml:space="preserve"> completely sustainable when decision</w:t>
      </w:r>
      <w:r w:rsidR="0082256E" w:rsidRPr="00E80A63">
        <w:t xml:space="preserve"> </w:t>
      </w:r>
      <w:r w:rsidRPr="00E80A63">
        <w:t xml:space="preserve">makers raise awareness </w:t>
      </w:r>
      <w:r w:rsidR="00C40058" w:rsidRPr="00E80A63">
        <w:t xml:space="preserve">on </w:t>
      </w:r>
      <w:r w:rsidRPr="00E80A63">
        <w:t xml:space="preserve">the need to reduce </w:t>
      </w:r>
      <w:r w:rsidR="00C40058" w:rsidRPr="00E80A63">
        <w:t xml:space="preserve">the amount of </w:t>
      </w:r>
      <w:r w:rsidRPr="00E80A63">
        <w:t>ammunition t</w:t>
      </w:r>
      <w:r w:rsidR="008850E2" w:rsidRPr="00E80A63">
        <w:t>o</w:t>
      </w:r>
      <w:r w:rsidR="00C14C40" w:rsidRPr="00E80A63">
        <w:t xml:space="preserve"> the</w:t>
      </w:r>
      <w:r w:rsidRPr="00E80A63">
        <w:t xml:space="preserve"> </w:t>
      </w:r>
      <w:r w:rsidR="00C40058" w:rsidRPr="00E80A63">
        <w:t>required level</w:t>
      </w:r>
      <w:r w:rsidRPr="00E80A63">
        <w:t xml:space="preserve"> and </w:t>
      </w:r>
      <w:r w:rsidR="00C40058" w:rsidRPr="00E80A63">
        <w:t xml:space="preserve">to </w:t>
      </w:r>
      <w:r w:rsidRPr="00E80A63">
        <w:t>keep it in a safe and guarded manner.</w:t>
      </w:r>
    </w:p>
    <w:p w14:paraId="218A0934" w14:textId="77777777" w:rsidR="00FE7CE0" w:rsidRPr="00E80A63" w:rsidRDefault="00FE7CE0" w:rsidP="00CC7C5D">
      <w:pPr>
        <w:spacing w:after="0" w:line="293" w:lineRule="atLeast"/>
        <w:jc w:val="both"/>
        <w:textAlignment w:val="baseline"/>
      </w:pPr>
    </w:p>
    <w:p w14:paraId="7A3DB822" w14:textId="276BA917" w:rsidR="00C40058" w:rsidRPr="00E80A63" w:rsidRDefault="007E613E" w:rsidP="00C40058">
      <w:pPr>
        <w:spacing w:after="0" w:line="293" w:lineRule="atLeast"/>
        <w:jc w:val="both"/>
        <w:textAlignment w:val="baseline"/>
      </w:pPr>
      <w:r w:rsidRPr="00E80A63">
        <w:t>In the nutshell, t</w:t>
      </w:r>
      <w:r w:rsidR="001C50C5" w:rsidRPr="00E80A63">
        <w:t xml:space="preserve">he </w:t>
      </w:r>
      <w:r w:rsidR="005742E0" w:rsidRPr="00E80A63">
        <w:rPr>
          <w:rStyle w:val="fontstyle01"/>
          <w:rFonts w:asciiTheme="minorHAnsi" w:hAnsiTheme="minorHAnsi" w:cstheme="minorHAnsi"/>
        </w:rPr>
        <w:t xml:space="preserve">European Union contribution to </w:t>
      </w:r>
      <w:r w:rsidR="0082256E" w:rsidRPr="00E80A63">
        <w:rPr>
          <w:rStyle w:val="fontstyle01"/>
          <w:rFonts w:asciiTheme="minorHAnsi" w:hAnsiTheme="minorHAnsi" w:cstheme="minorHAnsi"/>
        </w:rPr>
        <w:t xml:space="preserve">the </w:t>
      </w:r>
      <w:r w:rsidR="003B14D7" w:rsidRPr="00E80A63">
        <w:rPr>
          <w:rStyle w:val="fontstyle01"/>
          <w:rFonts w:asciiTheme="minorHAnsi" w:hAnsiTheme="minorHAnsi" w:cstheme="minorHAnsi"/>
        </w:rPr>
        <w:t>EU STAR</w:t>
      </w:r>
      <w:r w:rsidR="005742E0" w:rsidRPr="00E80A63">
        <w:rPr>
          <w:rStyle w:val="fontstyle01"/>
          <w:rFonts w:asciiTheme="minorHAnsi" w:hAnsiTheme="minorHAnsi" w:cstheme="minorHAnsi"/>
        </w:rPr>
        <w:t xml:space="preserve"> </w:t>
      </w:r>
      <w:r w:rsidR="00C40058" w:rsidRPr="00E80A63">
        <w:t>p</w:t>
      </w:r>
      <w:r w:rsidR="0050551F" w:rsidRPr="00E80A63">
        <w:t>roject</w:t>
      </w:r>
      <w:r w:rsidR="001C50C5" w:rsidRPr="00E80A63">
        <w:t xml:space="preserve"> is part of the AWE Master </w:t>
      </w:r>
      <w:r w:rsidR="008850E2" w:rsidRPr="00E80A63">
        <w:t>P</w:t>
      </w:r>
      <w:r w:rsidR="001C50C5" w:rsidRPr="00E80A63">
        <w:t xml:space="preserve">lan </w:t>
      </w:r>
      <w:r w:rsidR="003B14D7" w:rsidRPr="00E80A63">
        <w:t>that</w:t>
      </w:r>
      <w:r w:rsidR="0043194E" w:rsidRPr="00E80A63">
        <w:t xml:space="preserve"> </w:t>
      </w:r>
      <w:r w:rsidR="003B14D7" w:rsidRPr="00E80A63">
        <w:t xml:space="preserve">pushes </w:t>
      </w:r>
      <w:r w:rsidR="0043194E" w:rsidRPr="00E80A63">
        <w:t xml:space="preserve">ownership creation to </w:t>
      </w:r>
      <w:r w:rsidR="00C40058" w:rsidRPr="00E80A63">
        <w:t>the</w:t>
      </w:r>
      <w:r w:rsidR="0043194E" w:rsidRPr="00E80A63">
        <w:t xml:space="preserve"> strategic level. </w:t>
      </w:r>
      <w:r w:rsidR="00C40058" w:rsidRPr="00E80A63">
        <w:t xml:space="preserve"> A bottleneck was caused by the slow </w:t>
      </w:r>
      <w:r w:rsidR="00AB6AAE" w:rsidRPr="00E80A63">
        <w:t>decision-making</w:t>
      </w:r>
      <w:r w:rsidR="00C40058" w:rsidRPr="00E80A63">
        <w:t xml:space="preserve"> process on ammunition disposal. The military was more proactive than the civilian authorities, which were very slow in decision-making.</w:t>
      </w:r>
    </w:p>
    <w:p w14:paraId="736C2FDF" w14:textId="7CA8FEA3" w:rsidR="00D068C5" w:rsidRPr="00E80A63" w:rsidRDefault="00D068C5" w:rsidP="00034E76">
      <w:pPr>
        <w:spacing w:after="0" w:line="293" w:lineRule="atLeast"/>
        <w:jc w:val="both"/>
        <w:textAlignment w:val="baseline"/>
      </w:pPr>
    </w:p>
    <w:p w14:paraId="39A07983" w14:textId="64519241" w:rsidR="0087796B" w:rsidRPr="00E80A63" w:rsidRDefault="0087796B" w:rsidP="00D068C5">
      <w:pPr>
        <w:pStyle w:val="Heading3"/>
        <w:spacing w:before="100" w:beforeAutospacing="1" w:after="100" w:afterAutospacing="1"/>
        <w:rPr>
          <w:rFonts w:asciiTheme="minorHAnsi" w:hAnsiTheme="minorHAnsi" w:cstheme="minorHAnsi"/>
        </w:rPr>
      </w:pPr>
      <w:r w:rsidRPr="00E80A63">
        <w:rPr>
          <w:rFonts w:asciiTheme="minorHAnsi" w:hAnsiTheme="minorHAnsi" w:cstheme="minorHAnsi"/>
        </w:rPr>
        <w:lastRenderedPageBreak/>
        <w:t xml:space="preserve">6.5.3. </w:t>
      </w:r>
      <w:r w:rsidRPr="00E80A63">
        <w:rPr>
          <w:rFonts w:asciiTheme="minorHAnsi" w:eastAsia="Times New Roman" w:hAnsiTheme="minorHAnsi" w:cstheme="minorHAnsi"/>
          <w:lang w:eastAsia="bs-Latn-BA"/>
        </w:rPr>
        <w:t xml:space="preserve">Future priority interventions to ensure the long-term sustainability of the </w:t>
      </w:r>
      <w:r w:rsidR="0082256E" w:rsidRPr="00E80A63">
        <w:rPr>
          <w:rFonts w:asciiTheme="minorHAnsi" w:eastAsia="Times New Roman" w:hAnsiTheme="minorHAnsi" w:cstheme="minorHAnsi"/>
          <w:lang w:eastAsia="bs-Latn-BA"/>
        </w:rPr>
        <w:t>p</w:t>
      </w:r>
      <w:r w:rsidR="0050551F" w:rsidRPr="00E80A63">
        <w:rPr>
          <w:rFonts w:asciiTheme="minorHAnsi" w:eastAsia="Times New Roman" w:hAnsiTheme="minorHAnsi" w:cstheme="minorHAnsi"/>
          <w:lang w:eastAsia="bs-Latn-BA"/>
        </w:rPr>
        <w:t>roject</w:t>
      </w:r>
      <w:r w:rsidRPr="00E80A63">
        <w:rPr>
          <w:rFonts w:asciiTheme="minorHAnsi" w:eastAsia="Times New Roman" w:hAnsiTheme="minorHAnsi" w:cstheme="minorHAnsi"/>
          <w:lang w:eastAsia="bs-Latn-BA"/>
        </w:rPr>
        <w:t xml:space="preserve"> achievements and </w:t>
      </w:r>
      <w:r w:rsidR="0082256E" w:rsidRPr="00E80A63">
        <w:rPr>
          <w:rFonts w:asciiTheme="minorHAnsi" w:eastAsia="Times New Roman" w:hAnsiTheme="minorHAnsi" w:cstheme="minorHAnsi"/>
          <w:lang w:eastAsia="bs-Latn-BA"/>
        </w:rPr>
        <w:t xml:space="preserve">its </w:t>
      </w:r>
      <w:r w:rsidRPr="00E80A63">
        <w:rPr>
          <w:rFonts w:asciiTheme="minorHAnsi" w:eastAsia="Times New Roman" w:hAnsiTheme="minorHAnsi" w:cstheme="minorHAnsi"/>
          <w:lang w:eastAsia="bs-Latn-BA"/>
        </w:rPr>
        <w:t>contribution to further ammunition control and sustainable life</w:t>
      </w:r>
      <w:r w:rsidR="0082256E" w:rsidRPr="00E80A63">
        <w:rPr>
          <w:rFonts w:asciiTheme="minorHAnsi" w:eastAsia="Times New Roman" w:hAnsiTheme="minorHAnsi" w:cstheme="minorHAnsi"/>
          <w:lang w:eastAsia="bs-Latn-BA"/>
        </w:rPr>
        <w:t xml:space="preserve"> </w:t>
      </w:r>
      <w:r w:rsidRPr="00E80A63">
        <w:rPr>
          <w:rFonts w:asciiTheme="minorHAnsi" w:eastAsia="Times New Roman" w:hAnsiTheme="minorHAnsi" w:cstheme="minorHAnsi"/>
          <w:lang w:eastAsia="bs-Latn-BA"/>
        </w:rPr>
        <w:t>cycle management of ammunition</w:t>
      </w:r>
    </w:p>
    <w:p w14:paraId="2358C713" w14:textId="09DCB9B5" w:rsidR="003C725C" w:rsidRPr="00E80A63" w:rsidRDefault="00FE7CE0" w:rsidP="003C725C">
      <w:pPr>
        <w:spacing w:after="0" w:line="293" w:lineRule="atLeast"/>
        <w:jc w:val="both"/>
        <w:textAlignment w:val="baseline"/>
        <w:rPr>
          <w:rFonts w:eastAsia="Times New Roman" w:cstheme="minorHAnsi"/>
        </w:rPr>
      </w:pPr>
      <w:r w:rsidRPr="00E80A63">
        <w:rPr>
          <w:rFonts w:eastAsia="Times New Roman" w:cstheme="minorHAnsi"/>
        </w:rPr>
        <w:t xml:space="preserve">Professionals who work with ammunition and arms should be in charge of </w:t>
      </w:r>
      <w:r w:rsidR="005832C5" w:rsidRPr="00E80A63">
        <w:rPr>
          <w:rFonts w:eastAsia="Times New Roman" w:cstheme="minorHAnsi"/>
        </w:rPr>
        <w:t>defining</w:t>
      </w:r>
      <w:r w:rsidRPr="00E80A63">
        <w:rPr>
          <w:rFonts w:eastAsia="Times New Roman" w:cstheme="minorHAnsi"/>
        </w:rPr>
        <w:t xml:space="preserve"> what </w:t>
      </w:r>
      <w:r w:rsidR="00C40058" w:rsidRPr="00E80A63">
        <w:rPr>
          <w:rFonts w:eastAsia="Times New Roman" w:cstheme="minorHAnsi"/>
        </w:rPr>
        <w:t xml:space="preserve">the </w:t>
      </w:r>
      <w:r w:rsidRPr="00E80A63">
        <w:rPr>
          <w:rFonts w:eastAsia="Times New Roman" w:cstheme="minorHAnsi"/>
        </w:rPr>
        <w:t>future priority interventions</w:t>
      </w:r>
      <w:r w:rsidR="00C40058" w:rsidRPr="00E80A63">
        <w:rPr>
          <w:rFonts w:eastAsia="Times New Roman" w:cstheme="minorHAnsi"/>
        </w:rPr>
        <w:t xml:space="preserve"> should be</w:t>
      </w:r>
      <w:r w:rsidRPr="00E80A63">
        <w:rPr>
          <w:rFonts w:eastAsia="Times New Roman" w:cstheme="minorHAnsi"/>
        </w:rPr>
        <w:t xml:space="preserve">. </w:t>
      </w:r>
      <w:r w:rsidR="00C40058" w:rsidRPr="00E80A63">
        <w:rPr>
          <w:rFonts w:eastAsia="Times New Roman" w:cstheme="minorHAnsi"/>
        </w:rPr>
        <w:t>The f</w:t>
      </w:r>
      <w:r w:rsidRPr="00E80A63">
        <w:rPr>
          <w:rFonts w:eastAsia="Times New Roman" w:cstheme="minorHAnsi"/>
        </w:rPr>
        <w:t xml:space="preserve">uture priorities to ensure long-term sustainability </w:t>
      </w:r>
      <w:r w:rsidR="003B14D7" w:rsidRPr="00E80A63">
        <w:rPr>
          <w:rFonts w:eastAsia="Times New Roman" w:cstheme="minorHAnsi"/>
        </w:rPr>
        <w:t xml:space="preserve">are </w:t>
      </w:r>
      <w:r w:rsidR="006C1433" w:rsidRPr="00E80A63">
        <w:rPr>
          <w:rFonts w:eastAsia="Times New Roman" w:cstheme="minorHAnsi"/>
        </w:rPr>
        <w:t>as</w:t>
      </w:r>
      <w:r w:rsidRPr="00E80A63">
        <w:rPr>
          <w:rFonts w:eastAsia="Times New Roman" w:cstheme="minorHAnsi"/>
        </w:rPr>
        <w:t xml:space="preserve"> </w:t>
      </w:r>
      <w:r w:rsidR="006C1433" w:rsidRPr="00E80A63">
        <w:rPr>
          <w:rFonts w:eastAsia="Times New Roman" w:cstheme="minorHAnsi"/>
        </w:rPr>
        <w:t>follows</w:t>
      </w:r>
      <w:r w:rsidRPr="00E80A63">
        <w:rPr>
          <w:rFonts w:eastAsia="Times New Roman" w:cstheme="minorHAnsi"/>
        </w:rPr>
        <w:t xml:space="preserve">: </w:t>
      </w:r>
    </w:p>
    <w:p w14:paraId="2C4C091C" w14:textId="77777777" w:rsidR="00FC69D0" w:rsidRPr="00E80A63" w:rsidRDefault="00FC69D0" w:rsidP="003C725C">
      <w:pPr>
        <w:spacing w:after="0" w:line="293" w:lineRule="atLeast"/>
        <w:jc w:val="both"/>
        <w:textAlignment w:val="baseline"/>
        <w:rPr>
          <w:rFonts w:eastAsia="Times New Roman" w:cstheme="minorHAnsi"/>
        </w:rPr>
      </w:pPr>
    </w:p>
    <w:p w14:paraId="161662BE" w14:textId="4E6DA122" w:rsidR="003C725C" w:rsidRPr="00E80A63" w:rsidRDefault="003C725C"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 xml:space="preserve">Reduce </w:t>
      </w:r>
      <w:r w:rsidR="006C1433" w:rsidRPr="00E80A63">
        <w:rPr>
          <w:rFonts w:eastAsia="Times New Roman" w:cstheme="minorHAnsi"/>
        </w:rPr>
        <w:t xml:space="preserve">the amount of </w:t>
      </w:r>
      <w:r w:rsidRPr="00E80A63">
        <w:rPr>
          <w:rFonts w:eastAsia="Times New Roman" w:cstheme="minorHAnsi"/>
        </w:rPr>
        <w:t xml:space="preserve">ammunition to </w:t>
      </w:r>
      <w:r w:rsidR="0082256E" w:rsidRPr="00E80A63">
        <w:rPr>
          <w:rFonts w:eastAsia="Times New Roman" w:cstheme="minorHAnsi"/>
        </w:rPr>
        <w:t xml:space="preserve">7,500 </w:t>
      </w:r>
      <w:r w:rsidRPr="00E80A63">
        <w:rPr>
          <w:rFonts w:eastAsia="Times New Roman" w:cstheme="minorHAnsi"/>
        </w:rPr>
        <w:t>tonnes</w:t>
      </w:r>
      <w:r w:rsidR="006C1433" w:rsidRPr="00E80A63">
        <w:rPr>
          <w:rFonts w:eastAsia="Times New Roman" w:cstheme="minorHAnsi"/>
        </w:rPr>
        <w:t>,</w:t>
      </w:r>
      <w:r w:rsidRPr="00E80A63">
        <w:rPr>
          <w:rFonts w:eastAsia="Times New Roman" w:cstheme="minorHAnsi"/>
        </w:rPr>
        <w:t xml:space="preserve"> which is the quantity </w:t>
      </w:r>
      <w:r w:rsidR="006C1433" w:rsidRPr="00E80A63">
        <w:rPr>
          <w:rFonts w:eastAsia="Times New Roman" w:cstheme="minorHAnsi"/>
        </w:rPr>
        <w:t xml:space="preserve">required by </w:t>
      </w:r>
      <w:r w:rsidR="00AB6AAE" w:rsidRPr="00E80A63">
        <w:rPr>
          <w:rFonts w:eastAsia="Times New Roman" w:cstheme="minorHAnsi"/>
        </w:rPr>
        <w:t xml:space="preserve">the </w:t>
      </w:r>
      <w:r w:rsidR="00AB6AAE" w:rsidRPr="00E80A63">
        <w:rPr>
          <w:bCs/>
          <w:bdr w:val="none" w:sz="0" w:space="0" w:color="auto" w:frame="1"/>
        </w:rPr>
        <w:t>Armed</w:t>
      </w:r>
      <w:r w:rsidR="00E80A63" w:rsidRPr="00E80A63">
        <w:rPr>
          <w:bCs/>
          <w:bdr w:val="none" w:sz="0" w:space="0" w:color="auto" w:frame="1"/>
        </w:rPr>
        <w:t xml:space="preserve"> Forces</w:t>
      </w:r>
      <w:r w:rsidR="006C1433" w:rsidRPr="00E80A63">
        <w:rPr>
          <w:bCs/>
          <w:bdr w:val="none" w:sz="0" w:space="0" w:color="auto" w:frame="1"/>
        </w:rPr>
        <w:t xml:space="preserve"> of </w:t>
      </w:r>
      <w:r w:rsidR="00F26C8E" w:rsidRPr="00E80A63">
        <w:rPr>
          <w:rFonts w:eastAsia="Times New Roman" w:cstheme="minorHAnsi"/>
        </w:rPr>
        <w:t>Bosnia and Herzegovina</w:t>
      </w:r>
      <w:r w:rsidRPr="00E80A63">
        <w:rPr>
          <w:rFonts w:eastAsia="Times New Roman" w:cstheme="minorHAnsi"/>
        </w:rPr>
        <w:t xml:space="preserve"> standard formation kit.</w:t>
      </w:r>
    </w:p>
    <w:p w14:paraId="73D6CDFD" w14:textId="049FA2DF" w:rsidR="003C725C"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Complete s</w:t>
      </w:r>
      <w:r w:rsidR="003C725C" w:rsidRPr="00E80A63">
        <w:rPr>
          <w:rFonts w:eastAsia="Times New Roman" w:cstheme="minorHAnsi"/>
        </w:rPr>
        <w:t xml:space="preserve">ome tails </w:t>
      </w:r>
      <w:r w:rsidRPr="00E80A63">
        <w:rPr>
          <w:rFonts w:eastAsia="Times New Roman" w:cstheme="minorHAnsi"/>
        </w:rPr>
        <w:t>with</w:t>
      </w:r>
      <w:r w:rsidR="003C725C" w:rsidRPr="00E80A63">
        <w:rPr>
          <w:rFonts w:eastAsia="Times New Roman" w:cstheme="minorHAnsi"/>
        </w:rPr>
        <w:t>in demilitari</w:t>
      </w:r>
      <w:r w:rsidR="00C40058" w:rsidRPr="00E80A63">
        <w:rPr>
          <w:rFonts w:eastAsia="Times New Roman" w:cstheme="minorHAnsi"/>
        </w:rPr>
        <w:t>s</w:t>
      </w:r>
      <w:r w:rsidR="003C725C" w:rsidRPr="00E80A63">
        <w:rPr>
          <w:rFonts w:eastAsia="Times New Roman" w:cstheme="minorHAnsi"/>
        </w:rPr>
        <w:t>ation from the previous period</w:t>
      </w:r>
      <w:r w:rsidRPr="00E80A63">
        <w:rPr>
          <w:rFonts w:eastAsia="Times New Roman" w:cstheme="minorHAnsi"/>
        </w:rPr>
        <w:t>.</w:t>
      </w:r>
    </w:p>
    <w:p w14:paraId="7DF6CEB8" w14:textId="635474BA" w:rsidR="003C725C"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Instigate the d</w:t>
      </w:r>
      <w:r w:rsidR="003C725C" w:rsidRPr="00E80A63">
        <w:rPr>
          <w:rFonts w:eastAsia="Times New Roman" w:cstheme="minorHAnsi"/>
        </w:rPr>
        <w:t>emilitari</w:t>
      </w:r>
      <w:r w:rsidRPr="00E80A63">
        <w:rPr>
          <w:rFonts w:eastAsia="Times New Roman" w:cstheme="minorHAnsi"/>
        </w:rPr>
        <w:t>s</w:t>
      </w:r>
      <w:r w:rsidR="003C725C" w:rsidRPr="00E80A63">
        <w:rPr>
          <w:rFonts w:eastAsia="Times New Roman" w:cstheme="minorHAnsi"/>
        </w:rPr>
        <w:t xml:space="preserve">ation of </w:t>
      </w:r>
      <w:r w:rsidRPr="00E80A63">
        <w:rPr>
          <w:rFonts w:eastAsia="Times New Roman" w:cstheme="minorHAnsi"/>
        </w:rPr>
        <w:t xml:space="preserve">the </w:t>
      </w:r>
      <w:r w:rsidR="003C725C" w:rsidRPr="00E80A63">
        <w:rPr>
          <w:rFonts w:eastAsia="Times New Roman" w:cstheme="minorHAnsi"/>
        </w:rPr>
        <w:t>rocket program</w:t>
      </w:r>
      <w:r w:rsidR="00C40058" w:rsidRPr="00E80A63">
        <w:rPr>
          <w:rFonts w:eastAsia="Times New Roman" w:cstheme="minorHAnsi"/>
        </w:rPr>
        <w:t>me</w:t>
      </w:r>
      <w:r w:rsidRPr="00E80A63">
        <w:rPr>
          <w:rFonts w:eastAsia="Times New Roman" w:cstheme="minorHAnsi"/>
        </w:rPr>
        <w:t>.</w:t>
      </w:r>
      <w:r w:rsidR="003C725C" w:rsidRPr="00E80A63">
        <w:rPr>
          <w:rFonts w:eastAsia="Times New Roman" w:cstheme="minorHAnsi"/>
        </w:rPr>
        <w:t xml:space="preserve"> </w:t>
      </w:r>
    </w:p>
    <w:p w14:paraId="07E9DC27" w14:textId="4257BBDF" w:rsidR="003C725C"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Ensure the supply of r</w:t>
      </w:r>
      <w:r w:rsidR="003C725C" w:rsidRPr="00E80A63">
        <w:rPr>
          <w:rFonts w:eastAsia="Times New Roman" w:cstheme="minorHAnsi"/>
        </w:rPr>
        <w:t xml:space="preserve">eagents for the laboratory to keep it working </w:t>
      </w:r>
      <w:r w:rsidRPr="00E80A63">
        <w:rPr>
          <w:rFonts w:eastAsia="Times New Roman" w:cstheme="minorHAnsi"/>
        </w:rPr>
        <w:t xml:space="preserve">at </w:t>
      </w:r>
      <w:r w:rsidR="003C725C" w:rsidRPr="00E80A63">
        <w:rPr>
          <w:rFonts w:eastAsia="Times New Roman" w:cstheme="minorHAnsi"/>
        </w:rPr>
        <w:t>full capacity</w:t>
      </w:r>
      <w:r w:rsidRPr="00E80A63">
        <w:rPr>
          <w:rFonts w:eastAsia="Times New Roman" w:cstheme="minorHAnsi"/>
        </w:rPr>
        <w:t>.</w:t>
      </w:r>
    </w:p>
    <w:p w14:paraId="78F60908" w14:textId="4C115E45" w:rsidR="003C725C"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 xml:space="preserve">Ensure </w:t>
      </w:r>
      <w:r w:rsidR="003C725C" w:rsidRPr="00E80A63">
        <w:rPr>
          <w:rFonts w:eastAsia="Times New Roman" w:cstheme="minorHAnsi"/>
        </w:rPr>
        <w:t xml:space="preserve">maintenance of </w:t>
      </w:r>
      <w:r w:rsidRPr="00E80A63">
        <w:rPr>
          <w:rFonts w:eastAsia="Times New Roman" w:cstheme="minorHAnsi"/>
        </w:rPr>
        <w:t xml:space="preserve">the </w:t>
      </w:r>
      <w:r w:rsidR="003C725C" w:rsidRPr="00E80A63">
        <w:rPr>
          <w:rFonts w:eastAsia="Times New Roman" w:cstheme="minorHAnsi"/>
        </w:rPr>
        <w:t>machines for ammunition disposal</w:t>
      </w:r>
      <w:r w:rsidRPr="00E80A63">
        <w:rPr>
          <w:rFonts w:eastAsia="Times New Roman" w:cstheme="minorHAnsi"/>
        </w:rPr>
        <w:t xml:space="preserve"> and the provision of</w:t>
      </w:r>
      <w:r w:rsidR="003C725C" w:rsidRPr="00E80A63">
        <w:rPr>
          <w:rFonts w:eastAsia="Times New Roman" w:cstheme="minorHAnsi"/>
        </w:rPr>
        <w:t xml:space="preserve"> spare parts for </w:t>
      </w:r>
      <w:r w:rsidRPr="00E80A63">
        <w:rPr>
          <w:rFonts w:eastAsia="Times New Roman" w:cstheme="minorHAnsi"/>
        </w:rPr>
        <w:t xml:space="preserve">the </w:t>
      </w:r>
      <w:r w:rsidR="003C725C" w:rsidRPr="00E80A63">
        <w:rPr>
          <w:rFonts w:eastAsia="Times New Roman" w:cstheme="minorHAnsi"/>
        </w:rPr>
        <w:t xml:space="preserve">machinery since </w:t>
      </w:r>
      <w:r w:rsidRPr="00E80A63">
        <w:rPr>
          <w:rFonts w:eastAsia="Times New Roman" w:cstheme="minorHAnsi"/>
        </w:rPr>
        <w:t xml:space="preserve">it </w:t>
      </w:r>
      <w:r w:rsidR="003C725C" w:rsidRPr="00E80A63">
        <w:rPr>
          <w:rFonts w:eastAsia="Times New Roman" w:cstheme="minorHAnsi"/>
        </w:rPr>
        <w:t>must be functional all the time</w:t>
      </w:r>
      <w:r w:rsidRPr="00E80A63">
        <w:rPr>
          <w:rFonts w:eastAsia="Times New Roman" w:cstheme="minorHAnsi"/>
        </w:rPr>
        <w:t>s.</w:t>
      </w:r>
    </w:p>
    <w:p w14:paraId="024BDCB6" w14:textId="3D970A72" w:rsidR="003C725C"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Maintain a</w:t>
      </w:r>
      <w:r w:rsidR="003C725C" w:rsidRPr="00E80A63">
        <w:rPr>
          <w:rFonts w:eastAsia="Times New Roman" w:cstheme="minorHAnsi"/>
        </w:rPr>
        <w:t xml:space="preserve"> strong training cell capable </w:t>
      </w:r>
      <w:r w:rsidRPr="00E80A63">
        <w:rPr>
          <w:rFonts w:eastAsia="Times New Roman" w:cstheme="minorHAnsi"/>
        </w:rPr>
        <w:t xml:space="preserve">of </w:t>
      </w:r>
      <w:r w:rsidR="003C725C" w:rsidRPr="00E80A63">
        <w:rPr>
          <w:rFonts w:eastAsia="Times New Roman" w:cstheme="minorHAnsi"/>
        </w:rPr>
        <w:t>train</w:t>
      </w:r>
      <w:r w:rsidRPr="00E80A63">
        <w:rPr>
          <w:rFonts w:eastAsia="Times New Roman" w:cstheme="minorHAnsi"/>
        </w:rPr>
        <w:t>ing</w:t>
      </w:r>
      <w:r w:rsidR="003C725C" w:rsidRPr="00E80A63">
        <w:rPr>
          <w:rFonts w:eastAsia="Times New Roman" w:cstheme="minorHAnsi"/>
        </w:rPr>
        <w:t xml:space="preserve"> others (trainers)</w:t>
      </w:r>
      <w:r w:rsidRPr="00E80A63">
        <w:rPr>
          <w:rFonts w:eastAsia="Times New Roman" w:cstheme="minorHAnsi"/>
        </w:rPr>
        <w:t>.</w:t>
      </w:r>
    </w:p>
    <w:p w14:paraId="7F2AABBC" w14:textId="0AB69200" w:rsidR="003A16B2" w:rsidRPr="00E80A63" w:rsidRDefault="006C1433"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Provide c</w:t>
      </w:r>
      <w:r w:rsidR="00FE7CE0" w:rsidRPr="00E80A63">
        <w:rPr>
          <w:rFonts w:eastAsia="Times New Roman" w:cstheme="minorHAnsi"/>
        </w:rPr>
        <w:t xml:space="preserve">ontinuous training </w:t>
      </w:r>
      <w:r w:rsidRPr="00E80A63">
        <w:rPr>
          <w:rFonts w:eastAsia="Times New Roman" w:cstheme="minorHAnsi"/>
        </w:rPr>
        <w:t xml:space="preserve">for </w:t>
      </w:r>
      <w:r w:rsidR="00E80A63" w:rsidRPr="00E80A63">
        <w:rPr>
          <w:bCs/>
          <w:bdr w:val="none" w:sz="0" w:space="0" w:color="auto" w:frame="1"/>
        </w:rPr>
        <w:t>Armed Forces</w:t>
      </w:r>
      <w:r w:rsidR="0082256E" w:rsidRPr="00E80A63">
        <w:rPr>
          <w:bCs/>
          <w:bdr w:val="none" w:sz="0" w:space="0" w:color="auto" w:frame="1"/>
        </w:rPr>
        <w:t xml:space="preserve"> of </w:t>
      </w:r>
      <w:r w:rsidR="00F26C8E" w:rsidRPr="00E80A63">
        <w:rPr>
          <w:rFonts w:eastAsia="Times New Roman" w:cstheme="minorHAnsi"/>
        </w:rPr>
        <w:t>Bosnia and Herzegovina</w:t>
      </w:r>
      <w:r w:rsidR="00FE7CE0" w:rsidRPr="00E80A63">
        <w:rPr>
          <w:rFonts w:eastAsia="Times New Roman" w:cstheme="minorHAnsi"/>
        </w:rPr>
        <w:t xml:space="preserve"> personnel in order to </w:t>
      </w:r>
      <w:r w:rsidRPr="00E80A63">
        <w:rPr>
          <w:rFonts w:eastAsia="Times New Roman" w:cstheme="minorHAnsi"/>
        </w:rPr>
        <w:t>expand</w:t>
      </w:r>
      <w:r w:rsidR="00FE7CE0" w:rsidRPr="00E80A63">
        <w:rPr>
          <w:rFonts w:eastAsia="Times New Roman" w:cstheme="minorHAnsi"/>
        </w:rPr>
        <w:t xml:space="preserve"> </w:t>
      </w:r>
      <w:r w:rsidRPr="00E80A63">
        <w:rPr>
          <w:rFonts w:eastAsia="Times New Roman" w:cstheme="minorHAnsi"/>
        </w:rPr>
        <w:t xml:space="preserve">their </w:t>
      </w:r>
      <w:r w:rsidR="00FE7CE0" w:rsidRPr="00E80A63">
        <w:rPr>
          <w:rFonts w:eastAsia="Times New Roman" w:cstheme="minorHAnsi"/>
        </w:rPr>
        <w:t>knowledge</w:t>
      </w:r>
      <w:r w:rsidRPr="00E80A63">
        <w:rPr>
          <w:rFonts w:eastAsia="Times New Roman" w:cstheme="minorHAnsi"/>
        </w:rPr>
        <w:t xml:space="preserve"> continuously.</w:t>
      </w:r>
      <w:r w:rsidR="00FE7CE0" w:rsidRPr="00E80A63">
        <w:rPr>
          <w:rFonts w:eastAsia="Times New Roman" w:cstheme="minorHAnsi"/>
        </w:rPr>
        <w:t xml:space="preserve"> </w:t>
      </w:r>
    </w:p>
    <w:p w14:paraId="5C627BBE" w14:textId="012BCB5F" w:rsidR="00FE7CE0" w:rsidRPr="00E80A63" w:rsidRDefault="003C725C" w:rsidP="009C064F">
      <w:pPr>
        <w:pStyle w:val="ListParagraph"/>
        <w:numPr>
          <w:ilvl w:val="0"/>
          <w:numId w:val="14"/>
        </w:numPr>
        <w:spacing w:after="0" w:line="293" w:lineRule="atLeast"/>
        <w:jc w:val="both"/>
        <w:textAlignment w:val="baseline"/>
        <w:rPr>
          <w:rFonts w:eastAsia="Times New Roman" w:cstheme="minorHAnsi"/>
        </w:rPr>
      </w:pPr>
      <w:r w:rsidRPr="00E80A63">
        <w:rPr>
          <w:rFonts w:eastAsia="Times New Roman" w:cstheme="minorHAnsi"/>
        </w:rPr>
        <w:t>C</w:t>
      </w:r>
      <w:r w:rsidR="00FE7CE0" w:rsidRPr="00E80A63">
        <w:rPr>
          <w:rFonts w:eastAsia="Times New Roman" w:cstheme="minorHAnsi"/>
        </w:rPr>
        <w:t>lose down non-perspective ammunition</w:t>
      </w:r>
      <w:r w:rsidR="0063603A" w:rsidRPr="00E80A63">
        <w:rPr>
          <w:rFonts w:eastAsia="Times New Roman" w:cstheme="minorHAnsi"/>
        </w:rPr>
        <w:t> storage</w:t>
      </w:r>
      <w:r w:rsidR="00FE7CE0" w:rsidRPr="00E80A63">
        <w:rPr>
          <w:rFonts w:eastAsia="Times New Roman" w:cstheme="minorHAnsi"/>
        </w:rPr>
        <w:t xml:space="preserve"> </w:t>
      </w:r>
      <w:r w:rsidR="006C1433" w:rsidRPr="00E80A63">
        <w:rPr>
          <w:rFonts w:eastAsia="Times New Roman" w:cstheme="minorHAnsi"/>
        </w:rPr>
        <w:t xml:space="preserve">sites in order to </w:t>
      </w:r>
      <w:r w:rsidR="00FE7CE0" w:rsidRPr="00E80A63">
        <w:rPr>
          <w:rFonts w:eastAsia="Times New Roman" w:cstheme="minorHAnsi"/>
        </w:rPr>
        <w:t xml:space="preserve">reduce </w:t>
      </w:r>
      <w:r w:rsidR="006C1433" w:rsidRPr="00E80A63">
        <w:rPr>
          <w:rFonts w:eastAsia="Times New Roman" w:cstheme="minorHAnsi"/>
        </w:rPr>
        <w:t xml:space="preserve">the amount of </w:t>
      </w:r>
      <w:r w:rsidR="00FE7CE0" w:rsidRPr="00E80A63">
        <w:rPr>
          <w:rFonts w:eastAsia="Times New Roman" w:cstheme="minorHAnsi"/>
        </w:rPr>
        <w:t xml:space="preserve">funds </w:t>
      </w:r>
      <w:r w:rsidR="006C1433" w:rsidRPr="00E80A63">
        <w:rPr>
          <w:rFonts w:eastAsia="Times New Roman" w:cstheme="minorHAnsi"/>
        </w:rPr>
        <w:t xml:space="preserve">required </w:t>
      </w:r>
      <w:r w:rsidR="00FE7CE0" w:rsidRPr="00E80A63">
        <w:rPr>
          <w:rFonts w:eastAsia="Times New Roman" w:cstheme="minorHAnsi"/>
        </w:rPr>
        <w:t xml:space="preserve">for human support and </w:t>
      </w:r>
      <w:r w:rsidR="006C1433" w:rsidRPr="00E80A63">
        <w:rPr>
          <w:rFonts w:eastAsia="Times New Roman" w:cstheme="minorHAnsi"/>
        </w:rPr>
        <w:t xml:space="preserve">make a corresponding increase in </w:t>
      </w:r>
      <w:r w:rsidR="00FE7CE0" w:rsidRPr="00E80A63">
        <w:rPr>
          <w:rFonts w:eastAsia="Times New Roman" w:cstheme="minorHAnsi"/>
        </w:rPr>
        <w:t xml:space="preserve">budgets </w:t>
      </w:r>
      <w:r w:rsidR="006C1433" w:rsidRPr="00E80A63">
        <w:rPr>
          <w:rFonts w:eastAsia="Times New Roman" w:cstheme="minorHAnsi"/>
        </w:rPr>
        <w:t>aimed at i</w:t>
      </w:r>
      <w:r w:rsidR="00FE7CE0" w:rsidRPr="00E80A63">
        <w:rPr>
          <w:rFonts w:eastAsia="Times New Roman" w:cstheme="minorHAnsi"/>
        </w:rPr>
        <w:t xml:space="preserve">mproving </w:t>
      </w:r>
      <w:r w:rsidR="006C1433" w:rsidRPr="00E80A63">
        <w:rPr>
          <w:rFonts w:eastAsia="Times New Roman" w:cstheme="minorHAnsi"/>
        </w:rPr>
        <w:t xml:space="preserve">living </w:t>
      </w:r>
      <w:r w:rsidR="00FE7CE0" w:rsidRPr="00E80A63">
        <w:rPr>
          <w:rFonts w:eastAsia="Times New Roman" w:cstheme="minorHAnsi"/>
        </w:rPr>
        <w:t xml:space="preserve">conditions in </w:t>
      </w:r>
      <w:r w:rsidR="00F26C8E" w:rsidRPr="00E80A63">
        <w:rPr>
          <w:rFonts w:eastAsia="Times New Roman" w:cstheme="minorHAnsi"/>
        </w:rPr>
        <w:t>Bosnia and Herzegovina</w:t>
      </w:r>
      <w:r w:rsidR="00FE7CE0" w:rsidRPr="00E80A63">
        <w:rPr>
          <w:rFonts w:eastAsia="Times New Roman" w:cstheme="minorHAnsi"/>
        </w:rPr>
        <w:t>.   </w:t>
      </w:r>
    </w:p>
    <w:p w14:paraId="49320A1B" w14:textId="77777777" w:rsidR="00FE7CE0" w:rsidRPr="00E80A63" w:rsidRDefault="00FE7CE0" w:rsidP="00FE7CE0">
      <w:pPr>
        <w:spacing w:after="0" w:line="293" w:lineRule="atLeast"/>
        <w:jc w:val="both"/>
        <w:textAlignment w:val="baseline"/>
        <w:rPr>
          <w:rFonts w:eastAsia="Times New Roman" w:cstheme="minorHAnsi"/>
        </w:rPr>
      </w:pPr>
      <w:r w:rsidRPr="00E80A63">
        <w:rPr>
          <w:rFonts w:eastAsia="Times New Roman" w:cstheme="minorHAnsi"/>
          <w:b/>
          <w:bCs/>
          <w:color w:val="4F81BD"/>
          <w:bdr w:val="none" w:sz="0" w:space="0" w:color="auto" w:frame="1"/>
        </w:rPr>
        <w:t> </w:t>
      </w:r>
    </w:p>
    <w:p w14:paraId="62694407" w14:textId="1A2876A0" w:rsidR="003C725C" w:rsidRPr="00E80A63" w:rsidRDefault="00FE7CE0" w:rsidP="006613E5">
      <w:pPr>
        <w:spacing w:after="0" w:line="293" w:lineRule="atLeast"/>
        <w:jc w:val="both"/>
        <w:textAlignment w:val="baseline"/>
        <w:rPr>
          <w:rFonts w:eastAsia="Times New Roman" w:cstheme="minorHAnsi"/>
          <w:i/>
          <w:iCs/>
          <w:bdr w:val="none" w:sz="0" w:space="0" w:color="auto" w:frame="1"/>
          <w:lang w:eastAsia="bs-Latn-BA"/>
        </w:rPr>
      </w:pPr>
      <w:r w:rsidRPr="00E80A63">
        <w:rPr>
          <w:rFonts w:cstheme="minorHAnsi"/>
          <w:b/>
          <w:bCs/>
          <w:bdr w:val="none" w:sz="0" w:space="0" w:color="auto" w:frame="1"/>
        </w:rPr>
        <w:t xml:space="preserve">Conclusion: </w:t>
      </w:r>
      <w:r w:rsidR="00655736" w:rsidRPr="00E80A63">
        <w:rPr>
          <w:rFonts w:cstheme="minorHAnsi"/>
          <w:bCs/>
          <w:bdr w:val="none" w:sz="0" w:space="0" w:color="auto" w:frame="1"/>
        </w:rPr>
        <w:t>The p</w:t>
      </w:r>
      <w:r w:rsidR="0050551F" w:rsidRPr="00E80A63">
        <w:rPr>
          <w:rFonts w:cstheme="minorHAnsi"/>
          <w:bCs/>
          <w:bdr w:val="none" w:sz="0" w:space="0" w:color="auto" w:frame="1"/>
        </w:rPr>
        <w:t>roject</w:t>
      </w:r>
      <w:r w:rsidRPr="00E80A63">
        <w:rPr>
          <w:rFonts w:cstheme="minorHAnsi"/>
          <w:bCs/>
          <w:bdr w:val="none" w:sz="0" w:space="0" w:color="auto" w:frame="1"/>
        </w:rPr>
        <w:t xml:space="preserve"> results have not </w:t>
      </w:r>
      <w:r w:rsidR="009D5C8F" w:rsidRPr="00E80A63">
        <w:rPr>
          <w:rFonts w:cstheme="minorHAnsi"/>
          <w:bCs/>
          <w:bdr w:val="none" w:sz="0" w:space="0" w:color="auto" w:frame="1"/>
        </w:rPr>
        <w:t xml:space="preserve">achieved </w:t>
      </w:r>
      <w:r w:rsidRPr="00E80A63">
        <w:rPr>
          <w:rFonts w:cstheme="minorHAnsi"/>
          <w:bCs/>
          <w:bdr w:val="none" w:sz="0" w:space="0" w:color="auto" w:frame="1"/>
        </w:rPr>
        <w:t xml:space="preserve">full long-term sustainability, neither financially or in terms of ownership </w:t>
      </w:r>
      <w:r w:rsidR="009D5C8F" w:rsidRPr="00E80A63">
        <w:rPr>
          <w:rFonts w:cstheme="minorHAnsi"/>
          <w:bCs/>
          <w:bdr w:val="none" w:sz="0" w:space="0" w:color="auto" w:frame="1"/>
        </w:rPr>
        <w:t xml:space="preserve">by </w:t>
      </w:r>
      <w:r w:rsidRPr="00E80A63">
        <w:rPr>
          <w:rFonts w:cstheme="minorHAnsi"/>
          <w:bCs/>
          <w:bdr w:val="none" w:sz="0" w:space="0" w:color="auto" w:frame="1"/>
        </w:rPr>
        <w:t xml:space="preserve">national stakeholders. </w:t>
      </w:r>
      <w:r w:rsidR="009D5C8F" w:rsidRPr="00E80A63">
        <w:rPr>
          <w:rFonts w:cstheme="minorHAnsi"/>
          <w:bCs/>
          <w:bdr w:val="none" w:sz="0" w:space="0" w:color="auto" w:frame="1"/>
        </w:rPr>
        <w:t>The p</w:t>
      </w:r>
      <w:r w:rsidRPr="00E80A63">
        <w:rPr>
          <w:rFonts w:cstheme="minorHAnsi"/>
          <w:bCs/>
          <w:bdr w:val="none" w:sz="0" w:space="0" w:color="auto" w:frame="1"/>
        </w:rPr>
        <w:t>reconditions to create</w:t>
      </w:r>
      <w:r w:rsidR="00F5521B" w:rsidRPr="00E80A63">
        <w:rPr>
          <w:rFonts w:cstheme="minorHAnsi"/>
          <w:bCs/>
          <w:bdr w:val="none" w:sz="0" w:space="0" w:color="auto" w:frame="1"/>
        </w:rPr>
        <w:t xml:space="preserve"> country</w:t>
      </w:r>
      <w:r w:rsidRPr="00E80A63">
        <w:rPr>
          <w:rFonts w:cstheme="minorHAnsi"/>
          <w:bCs/>
          <w:bdr w:val="none" w:sz="0" w:space="0" w:color="auto" w:frame="1"/>
        </w:rPr>
        <w:t xml:space="preserve"> ownership </w:t>
      </w:r>
      <w:r w:rsidR="009D5C8F" w:rsidRPr="00E80A63">
        <w:rPr>
          <w:rFonts w:cstheme="minorHAnsi"/>
          <w:bCs/>
          <w:bdr w:val="none" w:sz="0" w:space="0" w:color="auto" w:frame="1"/>
        </w:rPr>
        <w:t xml:space="preserve">have been </w:t>
      </w:r>
      <w:r w:rsidRPr="00E80A63">
        <w:rPr>
          <w:rFonts w:cstheme="minorHAnsi"/>
          <w:bCs/>
          <w:bdr w:val="none" w:sz="0" w:space="0" w:color="auto" w:frame="1"/>
        </w:rPr>
        <w:t>met but the official transfer</w:t>
      </w:r>
      <w:r w:rsidR="003A16B2" w:rsidRPr="00E80A63">
        <w:rPr>
          <w:rFonts w:cstheme="minorHAnsi"/>
          <w:bCs/>
          <w:bdr w:val="none" w:sz="0" w:space="0" w:color="auto" w:frame="1"/>
        </w:rPr>
        <w:t xml:space="preserve"> of the autoclave</w:t>
      </w:r>
      <w:r w:rsidRPr="00E80A63">
        <w:rPr>
          <w:rFonts w:cstheme="minorHAnsi"/>
          <w:bCs/>
          <w:bdr w:val="none" w:sz="0" w:space="0" w:color="auto" w:frame="1"/>
        </w:rPr>
        <w:t xml:space="preserve"> has </w:t>
      </w:r>
      <w:r w:rsidR="009D5C8F" w:rsidRPr="00E80A63">
        <w:rPr>
          <w:rFonts w:cstheme="minorHAnsi"/>
          <w:bCs/>
          <w:bdr w:val="none" w:sz="0" w:space="0" w:color="auto" w:frame="1"/>
        </w:rPr>
        <w:t>yet to be</w:t>
      </w:r>
      <w:r w:rsidRPr="00E80A63">
        <w:rPr>
          <w:rFonts w:cstheme="minorHAnsi"/>
          <w:bCs/>
          <w:bdr w:val="none" w:sz="0" w:space="0" w:color="auto" w:frame="1"/>
        </w:rPr>
        <w:t xml:space="preserve"> reali</w:t>
      </w:r>
      <w:r w:rsidR="00655736" w:rsidRPr="00E80A63">
        <w:rPr>
          <w:rFonts w:cstheme="minorHAnsi"/>
          <w:bCs/>
          <w:bdr w:val="none" w:sz="0" w:space="0" w:color="auto" w:frame="1"/>
        </w:rPr>
        <w:t>sed</w:t>
      </w:r>
      <w:r w:rsidRPr="00E80A63">
        <w:rPr>
          <w:rFonts w:cstheme="minorHAnsi"/>
          <w:bCs/>
          <w:bdr w:val="none" w:sz="0" w:space="0" w:color="auto" w:frame="1"/>
        </w:rPr>
        <w:t xml:space="preserve">. </w:t>
      </w:r>
      <w:r w:rsidR="009D5C8F" w:rsidRPr="00E80A63">
        <w:rPr>
          <w:rFonts w:cstheme="minorHAnsi"/>
          <w:bCs/>
          <w:bdr w:val="none" w:sz="0" w:space="0" w:color="auto" w:frame="1"/>
        </w:rPr>
        <w:t>The o</w:t>
      </w:r>
      <w:r w:rsidRPr="00E80A63">
        <w:rPr>
          <w:rFonts w:cstheme="minorHAnsi"/>
          <w:bCs/>
          <w:bdr w:val="none" w:sz="0" w:space="0" w:color="auto" w:frame="1"/>
        </w:rPr>
        <w:t>wnership transfer is expected to take place very soon (</w:t>
      </w:r>
      <w:r w:rsidR="00602E3A" w:rsidRPr="00E80A63">
        <w:rPr>
          <w:rFonts w:cstheme="minorHAnsi"/>
          <w:bCs/>
          <w:bdr w:val="none" w:sz="0" w:space="0" w:color="auto" w:frame="1"/>
        </w:rPr>
        <w:t xml:space="preserve">in </w:t>
      </w:r>
      <w:r w:rsidRPr="00E80A63">
        <w:rPr>
          <w:rFonts w:cstheme="minorHAnsi"/>
          <w:bCs/>
          <w:bdr w:val="none" w:sz="0" w:space="0" w:color="auto" w:frame="1"/>
        </w:rPr>
        <w:t xml:space="preserve">a week or two), but it is already known that there are no financials planned for </w:t>
      </w:r>
      <w:r w:rsidR="004E12DF" w:rsidRPr="00E80A63">
        <w:rPr>
          <w:rFonts w:cstheme="minorHAnsi"/>
          <w:bCs/>
          <w:bdr w:val="none" w:sz="0" w:space="0" w:color="auto" w:frame="1"/>
        </w:rPr>
        <w:t>2020</w:t>
      </w:r>
      <w:r w:rsidRPr="00E80A63">
        <w:rPr>
          <w:rFonts w:cstheme="minorHAnsi"/>
          <w:bCs/>
          <w:bdr w:val="none" w:sz="0" w:space="0" w:color="auto" w:frame="1"/>
        </w:rPr>
        <w:t xml:space="preserve"> for machinery maintenance, reagents needed for laboratory, etc.</w:t>
      </w:r>
    </w:p>
    <w:p w14:paraId="7B63B727" w14:textId="77777777" w:rsidR="003C725C" w:rsidRPr="00E80A63" w:rsidRDefault="003C725C" w:rsidP="00AD53C6">
      <w:pPr>
        <w:spacing w:after="0" w:line="293" w:lineRule="atLeast"/>
        <w:textAlignment w:val="baseline"/>
        <w:rPr>
          <w:rFonts w:eastAsia="Times New Roman" w:cstheme="minorHAnsi"/>
          <w:lang w:eastAsia="bs-Latn-BA"/>
        </w:rPr>
      </w:pPr>
    </w:p>
    <w:p w14:paraId="03E064D2" w14:textId="77777777" w:rsidR="00FC69D0" w:rsidRPr="00E80A63" w:rsidRDefault="00FC69D0" w:rsidP="00AD53C6">
      <w:pPr>
        <w:spacing w:after="0" w:line="293" w:lineRule="atLeast"/>
        <w:textAlignment w:val="baseline"/>
        <w:rPr>
          <w:rFonts w:eastAsia="Times New Roman" w:cstheme="minorHAnsi"/>
          <w:lang w:eastAsia="bs-Latn-BA"/>
        </w:rPr>
      </w:pPr>
    </w:p>
    <w:p w14:paraId="3C2449B7" w14:textId="6C913108" w:rsidR="00C04D89" w:rsidRPr="00E80A63" w:rsidRDefault="00C04D89" w:rsidP="00655736">
      <w:pPr>
        <w:pStyle w:val="Heading1"/>
        <w:numPr>
          <w:ilvl w:val="0"/>
          <w:numId w:val="7"/>
        </w:numPr>
        <w:ind w:left="426" w:hanging="426"/>
        <w:rPr>
          <w:rFonts w:asciiTheme="minorHAnsi" w:eastAsia="Times New Roman" w:hAnsiTheme="minorHAnsi" w:cstheme="minorHAnsi"/>
          <w:color w:val="auto"/>
          <w:sz w:val="24"/>
          <w:szCs w:val="24"/>
          <w:lang w:eastAsia="bs-Latn-BA"/>
        </w:rPr>
      </w:pPr>
      <w:bookmarkStart w:id="22" w:name="_Toc37747535"/>
      <w:r w:rsidRPr="00E80A63">
        <w:rPr>
          <w:rFonts w:asciiTheme="minorHAnsi" w:eastAsia="Times New Roman" w:hAnsiTheme="minorHAnsi" w:cstheme="minorHAnsi"/>
          <w:bCs w:val="0"/>
          <w:color w:val="auto"/>
          <w:sz w:val="24"/>
          <w:szCs w:val="24"/>
          <w:bdr w:val="none" w:sz="0" w:space="0" w:color="auto" w:frame="1"/>
          <w:lang w:eastAsia="bs-Latn-BA"/>
        </w:rPr>
        <w:t>Recommendations</w:t>
      </w:r>
      <w:bookmarkEnd w:id="22"/>
    </w:p>
    <w:p w14:paraId="572CBA4F" w14:textId="77777777" w:rsidR="00C04D89" w:rsidRPr="00E80A63" w:rsidRDefault="00C04D89" w:rsidP="00FE7CE0">
      <w:pPr>
        <w:spacing w:after="0" w:line="293" w:lineRule="atLeast"/>
        <w:textAlignment w:val="baseline"/>
        <w:rPr>
          <w:rFonts w:eastAsia="Times New Roman" w:cstheme="minorHAnsi"/>
          <w:lang w:eastAsia="bs-Latn-BA"/>
        </w:rPr>
      </w:pPr>
    </w:p>
    <w:p w14:paraId="7F6C76F7" w14:textId="741A46D8" w:rsidR="009D5C8F" w:rsidRPr="00E80A63" w:rsidRDefault="006D34A1" w:rsidP="006D34A1">
      <w:pPr>
        <w:pStyle w:val="CommentText"/>
        <w:jc w:val="both"/>
        <w:rPr>
          <w:rFonts w:eastAsia="Times New Roman" w:cstheme="minorHAnsi"/>
          <w:sz w:val="22"/>
          <w:szCs w:val="22"/>
        </w:rPr>
      </w:pPr>
      <w:r w:rsidRPr="00E80A63">
        <w:rPr>
          <w:sz w:val="22"/>
          <w:szCs w:val="22"/>
        </w:rPr>
        <w:t xml:space="preserve">The main goal of the </w:t>
      </w:r>
      <w:r w:rsidR="00655736" w:rsidRPr="00E80A63">
        <w:rPr>
          <w:sz w:val="22"/>
          <w:szCs w:val="22"/>
        </w:rPr>
        <w:t>p</w:t>
      </w:r>
      <w:r w:rsidRPr="00E80A63">
        <w:rPr>
          <w:sz w:val="22"/>
          <w:szCs w:val="22"/>
        </w:rPr>
        <w:t xml:space="preserve">roject was ammunition reduction and the </w:t>
      </w:r>
      <w:r w:rsidR="00655736" w:rsidRPr="00E80A63">
        <w:rPr>
          <w:sz w:val="22"/>
          <w:szCs w:val="22"/>
        </w:rPr>
        <w:t>p</w:t>
      </w:r>
      <w:r w:rsidRPr="00E80A63">
        <w:rPr>
          <w:sz w:val="22"/>
          <w:szCs w:val="22"/>
        </w:rPr>
        <w:t xml:space="preserve">roject created </w:t>
      </w:r>
      <w:r w:rsidR="009D5C8F" w:rsidRPr="00E80A63">
        <w:rPr>
          <w:sz w:val="22"/>
          <w:szCs w:val="22"/>
        </w:rPr>
        <w:t xml:space="preserve">the </w:t>
      </w:r>
      <w:r w:rsidRPr="00E80A63">
        <w:rPr>
          <w:sz w:val="22"/>
          <w:szCs w:val="22"/>
        </w:rPr>
        <w:t>precondition for sustainable ammunition management and control by removing the most dangerous quantities from the stock</w:t>
      </w:r>
      <w:r w:rsidR="009D5C8F" w:rsidRPr="00E80A63">
        <w:rPr>
          <w:sz w:val="22"/>
          <w:szCs w:val="22"/>
        </w:rPr>
        <w:t>pile</w:t>
      </w:r>
      <w:r w:rsidRPr="00E80A63">
        <w:rPr>
          <w:sz w:val="22"/>
          <w:szCs w:val="22"/>
        </w:rPr>
        <w:t xml:space="preserve">. The </w:t>
      </w:r>
      <w:r w:rsidR="00253FD9" w:rsidRPr="00E80A63">
        <w:rPr>
          <w:sz w:val="22"/>
          <w:szCs w:val="22"/>
        </w:rPr>
        <w:t>handover</w:t>
      </w:r>
      <w:r w:rsidR="009D5C8F" w:rsidRPr="00E80A63">
        <w:rPr>
          <w:sz w:val="22"/>
          <w:szCs w:val="22"/>
        </w:rPr>
        <w:t xml:space="preserve"> of the </w:t>
      </w:r>
      <w:r w:rsidRPr="00E80A63">
        <w:rPr>
          <w:sz w:val="22"/>
          <w:szCs w:val="22"/>
        </w:rPr>
        <w:t xml:space="preserve">equipment is a bonus to this result that will make future </w:t>
      </w:r>
      <w:r w:rsidR="009D5C8F" w:rsidRPr="00E80A63">
        <w:rPr>
          <w:sz w:val="22"/>
          <w:szCs w:val="22"/>
        </w:rPr>
        <w:t xml:space="preserve">ammunition disposal </w:t>
      </w:r>
      <w:r w:rsidRPr="00E80A63">
        <w:rPr>
          <w:sz w:val="22"/>
          <w:szCs w:val="22"/>
        </w:rPr>
        <w:t>less challenging</w:t>
      </w:r>
      <w:r w:rsidR="009D5C8F" w:rsidRPr="00E80A63">
        <w:rPr>
          <w:sz w:val="22"/>
          <w:szCs w:val="22"/>
        </w:rPr>
        <w:t>,</w:t>
      </w:r>
      <w:r w:rsidRPr="00E80A63">
        <w:rPr>
          <w:sz w:val="22"/>
          <w:szCs w:val="22"/>
        </w:rPr>
        <w:t xml:space="preserve"> safe</w:t>
      </w:r>
      <w:r w:rsidR="009D5C8F" w:rsidRPr="00E80A63">
        <w:rPr>
          <w:sz w:val="22"/>
          <w:szCs w:val="22"/>
        </w:rPr>
        <w:t>r</w:t>
      </w:r>
      <w:r w:rsidRPr="00E80A63">
        <w:rPr>
          <w:sz w:val="22"/>
          <w:szCs w:val="22"/>
        </w:rPr>
        <w:t xml:space="preserve"> and eas</w:t>
      </w:r>
      <w:r w:rsidR="009D5C8F" w:rsidRPr="00E80A63">
        <w:rPr>
          <w:sz w:val="22"/>
          <w:szCs w:val="22"/>
        </w:rPr>
        <w:t>ier</w:t>
      </w:r>
      <w:r w:rsidRPr="00E80A63">
        <w:rPr>
          <w:sz w:val="22"/>
          <w:szCs w:val="22"/>
        </w:rPr>
        <w:t xml:space="preserve"> as </w:t>
      </w:r>
      <w:r w:rsidR="00E80A63" w:rsidRPr="00E80A63">
        <w:rPr>
          <w:sz w:val="22"/>
          <w:szCs w:val="22"/>
        </w:rPr>
        <w:t>Armed Forces</w:t>
      </w:r>
      <w:r w:rsidR="00655736" w:rsidRPr="00E80A63">
        <w:rPr>
          <w:sz w:val="22"/>
          <w:szCs w:val="22"/>
        </w:rPr>
        <w:t xml:space="preserve"> of </w:t>
      </w:r>
      <w:r w:rsidRPr="00E80A63">
        <w:rPr>
          <w:sz w:val="22"/>
          <w:szCs w:val="22"/>
        </w:rPr>
        <w:t>Bosnia and Herzegovina teams will be able to use modern safe and environment</w:t>
      </w:r>
      <w:r w:rsidR="00655736" w:rsidRPr="00E80A63">
        <w:rPr>
          <w:sz w:val="22"/>
          <w:szCs w:val="22"/>
        </w:rPr>
        <w:t xml:space="preserve">ally </w:t>
      </w:r>
      <w:r w:rsidRPr="00E80A63">
        <w:rPr>
          <w:sz w:val="22"/>
          <w:szCs w:val="22"/>
        </w:rPr>
        <w:t>friendly machines. However</w:t>
      </w:r>
      <w:r w:rsidR="009D5C8F" w:rsidRPr="00E80A63">
        <w:rPr>
          <w:sz w:val="22"/>
          <w:szCs w:val="22"/>
        </w:rPr>
        <w:t>,</w:t>
      </w:r>
      <w:r w:rsidRPr="00E80A63">
        <w:rPr>
          <w:sz w:val="22"/>
          <w:szCs w:val="22"/>
        </w:rPr>
        <w:t xml:space="preserve"> this equipment itself does not influence </w:t>
      </w:r>
      <w:r w:rsidR="009D5C8F" w:rsidRPr="00E80A63">
        <w:rPr>
          <w:sz w:val="22"/>
          <w:szCs w:val="22"/>
        </w:rPr>
        <w:t xml:space="preserve">the impact </w:t>
      </w:r>
      <w:r w:rsidRPr="00E80A63">
        <w:rPr>
          <w:sz w:val="22"/>
          <w:szCs w:val="22"/>
        </w:rPr>
        <w:t xml:space="preserve">already made </w:t>
      </w:r>
      <w:r w:rsidR="009D5C8F" w:rsidRPr="00E80A63">
        <w:rPr>
          <w:sz w:val="22"/>
          <w:szCs w:val="22"/>
        </w:rPr>
        <w:t>by the</w:t>
      </w:r>
      <w:r w:rsidRPr="00E80A63">
        <w:rPr>
          <w:sz w:val="22"/>
          <w:szCs w:val="22"/>
        </w:rPr>
        <w:t xml:space="preserve"> </w:t>
      </w:r>
      <w:r w:rsidR="009D5C8F" w:rsidRPr="00E80A63">
        <w:rPr>
          <w:sz w:val="22"/>
          <w:szCs w:val="22"/>
        </w:rPr>
        <w:t xml:space="preserve">reduction in the amount of </w:t>
      </w:r>
      <w:r w:rsidRPr="00E80A63">
        <w:rPr>
          <w:sz w:val="22"/>
          <w:szCs w:val="22"/>
        </w:rPr>
        <w:t xml:space="preserve">ammunition. </w:t>
      </w:r>
    </w:p>
    <w:p w14:paraId="69F457D1" w14:textId="1CB04110" w:rsidR="00FE7CE0" w:rsidRPr="00E80A63" w:rsidRDefault="009D5C8F" w:rsidP="006D34A1">
      <w:pPr>
        <w:pStyle w:val="CommentText"/>
        <w:jc w:val="both"/>
        <w:rPr>
          <w:sz w:val="22"/>
          <w:szCs w:val="22"/>
        </w:rPr>
      </w:pPr>
      <w:r w:rsidRPr="00E80A63">
        <w:rPr>
          <w:rFonts w:eastAsia="Times New Roman" w:cstheme="minorHAnsi"/>
          <w:sz w:val="22"/>
          <w:szCs w:val="22"/>
        </w:rPr>
        <w:t>The evaluation recommends the following</w:t>
      </w:r>
      <w:r w:rsidRPr="00E80A63">
        <w:rPr>
          <w:sz w:val="22"/>
          <w:szCs w:val="22"/>
        </w:rPr>
        <w:t xml:space="preserve"> in </w:t>
      </w:r>
      <w:r w:rsidR="006D34A1" w:rsidRPr="00E80A63">
        <w:rPr>
          <w:sz w:val="22"/>
          <w:szCs w:val="22"/>
        </w:rPr>
        <w:t xml:space="preserve">order to create </w:t>
      </w:r>
      <w:r w:rsidR="006D34A1" w:rsidRPr="00E80A63">
        <w:rPr>
          <w:rFonts w:eastAsia="Times New Roman" w:cstheme="minorHAnsi"/>
          <w:sz w:val="22"/>
          <w:szCs w:val="22"/>
        </w:rPr>
        <w:t>full long-term sustainability in ammunition management:</w:t>
      </w:r>
    </w:p>
    <w:p w14:paraId="4D783B89" w14:textId="77777777" w:rsidR="00AD53C6" w:rsidRPr="00E80A63" w:rsidRDefault="00AD53C6" w:rsidP="00FE7CE0">
      <w:pPr>
        <w:spacing w:after="0" w:line="293" w:lineRule="atLeast"/>
        <w:jc w:val="both"/>
        <w:textAlignment w:val="baseline"/>
        <w:rPr>
          <w:rFonts w:eastAsia="Times New Roman" w:cstheme="minorHAnsi"/>
        </w:rPr>
      </w:pPr>
    </w:p>
    <w:p w14:paraId="1B9DAA63" w14:textId="789A9251" w:rsidR="000173C9" w:rsidRPr="00E80A63" w:rsidRDefault="00EC5910" w:rsidP="000173C9">
      <w:pPr>
        <w:spacing w:after="0" w:line="293" w:lineRule="atLeast"/>
        <w:ind w:left="720"/>
        <w:jc w:val="both"/>
        <w:textAlignment w:val="baseline"/>
        <w:rPr>
          <w:rFonts w:eastAsia="Times New Roman" w:cstheme="minorHAnsi"/>
        </w:rPr>
      </w:pPr>
      <w:r w:rsidRPr="00E80A63">
        <w:rPr>
          <w:rFonts w:eastAsia="Times New Roman" w:cstheme="minorHAnsi"/>
        </w:rPr>
        <w:t xml:space="preserve">1.       </w:t>
      </w:r>
      <w:r w:rsidR="002B1241" w:rsidRPr="00E80A63">
        <w:rPr>
          <w:rFonts w:eastAsia="Times New Roman" w:cstheme="minorHAnsi"/>
        </w:rPr>
        <w:t xml:space="preserve">Keep the momentum </w:t>
      </w:r>
      <w:r w:rsidR="009D5C8F" w:rsidRPr="00E80A63">
        <w:rPr>
          <w:rFonts w:eastAsia="Times New Roman" w:cstheme="minorHAnsi"/>
        </w:rPr>
        <w:t xml:space="preserve">by </w:t>
      </w:r>
      <w:r w:rsidR="002B1241" w:rsidRPr="00E80A63">
        <w:rPr>
          <w:rFonts w:eastAsia="Times New Roman" w:cstheme="minorHAnsi"/>
        </w:rPr>
        <w:t>o</w:t>
      </w:r>
      <w:r w:rsidRPr="00E80A63">
        <w:rPr>
          <w:rFonts w:eastAsia="Times New Roman" w:cstheme="minorHAnsi"/>
        </w:rPr>
        <w:t>rgani</w:t>
      </w:r>
      <w:r w:rsidR="009D5C8F" w:rsidRPr="00E80A63">
        <w:rPr>
          <w:rFonts w:eastAsia="Times New Roman" w:cstheme="minorHAnsi"/>
        </w:rPr>
        <w:t>sing</w:t>
      </w:r>
      <w:r w:rsidRPr="00E80A63">
        <w:rPr>
          <w:rFonts w:eastAsia="Times New Roman" w:cstheme="minorHAnsi"/>
        </w:rPr>
        <w:t xml:space="preserve"> </w:t>
      </w:r>
      <w:r w:rsidR="00B70D06" w:rsidRPr="00E80A63">
        <w:rPr>
          <w:rFonts w:eastAsia="Times New Roman" w:cstheme="minorHAnsi"/>
        </w:rPr>
        <w:t xml:space="preserve">a </w:t>
      </w:r>
      <w:r w:rsidRPr="00E80A63">
        <w:rPr>
          <w:rFonts w:eastAsia="Times New Roman" w:cstheme="minorHAnsi"/>
        </w:rPr>
        <w:t xml:space="preserve">conference </w:t>
      </w:r>
      <w:r w:rsidR="009D5C8F" w:rsidRPr="00E80A63">
        <w:rPr>
          <w:rFonts w:eastAsia="Times New Roman" w:cstheme="minorHAnsi"/>
        </w:rPr>
        <w:t xml:space="preserve">that will </w:t>
      </w:r>
      <w:r w:rsidRPr="00E80A63">
        <w:rPr>
          <w:rFonts w:eastAsia="Times New Roman" w:cstheme="minorHAnsi"/>
        </w:rPr>
        <w:t xml:space="preserve">gather all stakeholders and partners </w:t>
      </w:r>
      <w:r w:rsidR="005742E0" w:rsidRPr="00E80A63">
        <w:rPr>
          <w:rFonts w:eastAsia="Times New Roman" w:cstheme="minorHAnsi"/>
        </w:rPr>
        <w:t>of the</w:t>
      </w:r>
      <w:r w:rsidR="00B70D06" w:rsidRPr="00E80A63">
        <w:rPr>
          <w:rFonts w:eastAsia="Times New Roman" w:cstheme="minorHAnsi"/>
        </w:rPr>
        <w:t xml:space="preserve"> </w:t>
      </w:r>
      <w:r w:rsidR="005742E0" w:rsidRPr="00E80A63">
        <w:rPr>
          <w:rStyle w:val="fontstyle01"/>
          <w:rFonts w:asciiTheme="minorHAnsi" w:hAnsiTheme="minorHAnsi" w:cstheme="minorHAnsi"/>
        </w:rPr>
        <w:t xml:space="preserve">European Union </w:t>
      </w:r>
      <w:r w:rsidR="009D5C8F" w:rsidRPr="00E80A63">
        <w:rPr>
          <w:rStyle w:val="fontstyle01"/>
          <w:rFonts w:asciiTheme="minorHAnsi" w:hAnsiTheme="minorHAnsi" w:cstheme="minorHAnsi"/>
        </w:rPr>
        <w:t>supported</w:t>
      </w:r>
      <w:r w:rsidR="005742E0" w:rsidRPr="00E80A63">
        <w:rPr>
          <w:rStyle w:val="fontstyle01"/>
          <w:rFonts w:asciiTheme="minorHAnsi" w:hAnsiTheme="minorHAnsi" w:cstheme="minorHAnsi"/>
        </w:rPr>
        <w:t xml:space="preserve"> </w:t>
      </w:r>
      <w:r w:rsidR="003B14D7" w:rsidRPr="00E80A63">
        <w:rPr>
          <w:rStyle w:val="fontstyle01"/>
          <w:rFonts w:asciiTheme="minorHAnsi" w:hAnsiTheme="minorHAnsi" w:cstheme="minorHAnsi"/>
        </w:rPr>
        <w:t>EU STAR</w:t>
      </w:r>
      <w:r w:rsidR="005742E0" w:rsidRPr="00E80A63">
        <w:rPr>
          <w:rStyle w:val="fontstyle01"/>
          <w:rFonts w:asciiTheme="minorHAnsi" w:hAnsiTheme="minorHAnsi" w:cstheme="minorHAnsi"/>
        </w:rPr>
        <w:t xml:space="preserve"> </w:t>
      </w:r>
      <w:r w:rsidR="00655736" w:rsidRPr="00E80A63">
        <w:rPr>
          <w:rFonts w:eastAsia="Times New Roman" w:cstheme="minorHAnsi"/>
        </w:rPr>
        <w:t>p</w:t>
      </w:r>
      <w:r w:rsidR="0050551F" w:rsidRPr="00E80A63">
        <w:rPr>
          <w:rFonts w:eastAsia="Times New Roman" w:cstheme="minorHAnsi"/>
        </w:rPr>
        <w:t>roject</w:t>
      </w:r>
      <w:r w:rsidRPr="00E80A63">
        <w:rPr>
          <w:rFonts w:eastAsia="Times New Roman" w:cstheme="minorHAnsi"/>
        </w:rPr>
        <w:t xml:space="preserve"> and its beneficiaries, potential donors and other experts in ammunition and arms control and management</w:t>
      </w:r>
      <w:r w:rsidR="009D5C8F" w:rsidRPr="00E80A63">
        <w:rPr>
          <w:rFonts w:eastAsia="Times New Roman" w:cstheme="minorHAnsi"/>
        </w:rPr>
        <w:t>. The conference should be used to establish the</w:t>
      </w:r>
      <w:r w:rsidRPr="00E80A63">
        <w:rPr>
          <w:rFonts w:eastAsia="Times New Roman" w:cstheme="minorHAnsi"/>
        </w:rPr>
        <w:t xml:space="preserve"> priorities </w:t>
      </w:r>
      <w:r w:rsidR="009D5C8F" w:rsidRPr="00E80A63">
        <w:rPr>
          <w:rFonts w:eastAsia="Times New Roman" w:cstheme="minorHAnsi"/>
        </w:rPr>
        <w:t xml:space="preserve">for </w:t>
      </w:r>
      <w:r w:rsidRPr="00E80A63">
        <w:rPr>
          <w:rFonts w:eastAsia="Times New Roman" w:cstheme="minorHAnsi"/>
        </w:rPr>
        <w:t>sustaining the achievements of the</w:t>
      </w:r>
      <w:r w:rsidR="009D5C8F" w:rsidRPr="00E80A63">
        <w:rPr>
          <w:rFonts w:eastAsia="Times New Roman" w:cstheme="minorHAnsi"/>
        </w:rPr>
        <w:t xml:space="preserve"> </w:t>
      </w:r>
      <w:r w:rsidR="003B14D7" w:rsidRPr="00E80A63">
        <w:rPr>
          <w:rFonts w:eastAsia="Times New Roman" w:cstheme="minorHAnsi"/>
        </w:rPr>
        <w:t xml:space="preserve">EU STAR </w:t>
      </w:r>
      <w:r w:rsidR="009D5C8F" w:rsidRPr="00E80A63">
        <w:rPr>
          <w:rFonts w:eastAsia="Times New Roman" w:cstheme="minorHAnsi"/>
        </w:rPr>
        <w:t>project</w:t>
      </w:r>
      <w:r w:rsidRPr="00E80A63">
        <w:rPr>
          <w:rFonts w:eastAsia="Times New Roman" w:cstheme="minorHAnsi"/>
        </w:rPr>
        <w:t xml:space="preserve"> beyond </w:t>
      </w:r>
      <w:r w:rsidR="009D5C8F" w:rsidRPr="00E80A63">
        <w:rPr>
          <w:rFonts w:eastAsia="Times New Roman" w:cstheme="minorHAnsi"/>
        </w:rPr>
        <w:t>its</w:t>
      </w:r>
      <w:r w:rsidRPr="00E80A63">
        <w:rPr>
          <w:rFonts w:eastAsia="Times New Roman" w:cstheme="minorHAnsi"/>
        </w:rPr>
        <w:t xml:space="preserve"> duration. It is </w:t>
      </w:r>
      <w:r w:rsidR="009D5C8F" w:rsidRPr="00E80A63">
        <w:rPr>
          <w:rFonts w:eastAsia="Times New Roman" w:cstheme="minorHAnsi"/>
        </w:rPr>
        <w:t>recommended that</w:t>
      </w:r>
      <w:r w:rsidRPr="00E80A63">
        <w:rPr>
          <w:rFonts w:eastAsia="Times New Roman" w:cstheme="minorHAnsi"/>
        </w:rPr>
        <w:t xml:space="preserve"> </w:t>
      </w:r>
      <w:r w:rsidR="009D5C8F" w:rsidRPr="00E80A63">
        <w:rPr>
          <w:rFonts w:eastAsia="Times New Roman" w:cstheme="minorHAnsi"/>
        </w:rPr>
        <w:t xml:space="preserve">the next </w:t>
      </w:r>
      <w:r w:rsidR="002E5377" w:rsidRPr="00E80A63">
        <w:rPr>
          <w:rFonts w:eastAsia="Times New Roman" w:cstheme="minorHAnsi"/>
        </w:rPr>
        <w:t xml:space="preserve">meeting of the </w:t>
      </w:r>
      <w:r w:rsidR="002E5377" w:rsidRPr="00E80A63">
        <w:rPr>
          <w:rFonts w:cstheme="minorHAnsi"/>
        </w:rPr>
        <w:t xml:space="preserve">Strategic </w:t>
      </w:r>
      <w:r w:rsidR="002E5377" w:rsidRPr="00E80A63">
        <w:rPr>
          <w:rFonts w:cstheme="minorHAnsi"/>
        </w:rPr>
        <w:lastRenderedPageBreak/>
        <w:t>C</w:t>
      </w:r>
      <w:r w:rsidR="009D5C8F" w:rsidRPr="00E80A63">
        <w:rPr>
          <w:rFonts w:cstheme="minorHAnsi"/>
        </w:rPr>
        <w:t xml:space="preserve">ommittee of the </w:t>
      </w:r>
      <w:smartTag w:uri="urn:schemas-microsoft-com:office:smarttags" w:element="stockticker">
        <w:r w:rsidR="009D5C8F" w:rsidRPr="00E80A63">
          <w:rPr>
            <w:rFonts w:cstheme="minorHAnsi"/>
          </w:rPr>
          <w:t>AWE</w:t>
        </w:r>
      </w:smartTag>
      <w:r w:rsidR="009D5C8F" w:rsidRPr="00E80A63">
        <w:rPr>
          <w:rFonts w:cstheme="minorHAnsi"/>
        </w:rPr>
        <w:t xml:space="preserve"> Master Plan</w:t>
      </w:r>
      <w:r w:rsidR="009D5C8F" w:rsidRPr="00E80A63">
        <w:rPr>
          <w:rFonts w:eastAsia="Times New Roman" w:cstheme="minorHAnsi"/>
        </w:rPr>
        <w:t xml:space="preserve"> </w:t>
      </w:r>
      <w:r w:rsidR="002E5377" w:rsidRPr="00E80A63">
        <w:rPr>
          <w:rFonts w:eastAsia="Times New Roman" w:cstheme="minorHAnsi"/>
        </w:rPr>
        <w:t xml:space="preserve">be used to find </w:t>
      </w:r>
      <w:r w:rsidRPr="00E80A63">
        <w:rPr>
          <w:rFonts w:eastAsia="Times New Roman" w:cstheme="minorHAnsi"/>
        </w:rPr>
        <w:t>appropriate solutions</w:t>
      </w:r>
      <w:r w:rsidR="002E5377" w:rsidRPr="00E80A63">
        <w:rPr>
          <w:rFonts w:eastAsia="Times New Roman" w:cstheme="minorHAnsi"/>
        </w:rPr>
        <w:t xml:space="preserve">; the Committee could also be proposed as </w:t>
      </w:r>
      <w:r w:rsidR="00034E76" w:rsidRPr="00E80A63">
        <w:rPr>
          <w:rFonts w:eastAsia="Times New Roman" w:cstheme="minorHAnsi"/>
        </w:rPr>
        <w:t>the recommendation holder</w:t>
      </w:r>
      <w:r w:rsidRPr="00E80A63">
        <w:rPr>
          <w:rFonts w:eastAsia="Times New Roman" w:cstheme="minorHAnsi"/>
        </w:rPr>
        <w:t>.</w:t>
      </w:r>
      <w:r w:rsidR="00D068C5" w:rsidRPr="00E80A63">
        <w:rPr>
          <w:rFonts w:eastAsia="Times New Roman" w:cstheme="minorHAnsi"/>
        </w:rPr>
        <w:t xml:space="preserve"> </w:t>
      </w:r>
    </w:p>
    <w:p w14:paraId="1890D063" w14:textId="77777777" w:rsidR="00AD53C6" w:rsidRPr="00E80A63" w:rsidRDefault="00AD53C6" w:rsidP="000173C9">
      <w:pPr>
        <w:spacing w:after="0" w:line="293" w:lineRule="atLeast"/>
        <w:ind w:left="720"/>
        <w:jc w:val="both"/>
        <w:textAlignment w:val="baseline"/>
        <w:rPr>
          <w:rFonts w:eastAsia="Times New Roman" w:cstheme="minorHAnsi"/>
        </w:rPr>
      </w:pPr>
    </w:p>
    <w:p w14:paraId="3A78ECB5" w14:textId="7BC42848" w:rsidR="00EC5910" w:rsidRPr="00E80A63" w:rsidRDefault="00EC5910" w:rsidP="000173C9">
      <w:pPr>
        <w:spacing w:after="0" w:line="293" w:lineRule="atLeast"/>
        <w:ind w:left="720"/>
        <w:jc w:val="both"/>
        <w:textAlignment w:val="baseline"/>
        <w:rPr>
          <w:rFonts w:eastAsia="Times New Roman" w:cstheme="minorHAnsi"/>
        </w:rPr>
      </w:pPr>
      <w:r w:rsidRPr="00E80A63">
        <w:rPr>
          <w:rFonts w:eastAsia="Times New Roman" w:cstheme="minorHAnsi"/>
        </w:rPr>
        <w:t xml:space="preserve">2.       A </w:t>
      </w:r>
      <w:r w:rsidR="00034E76" w:rsidRPr="00E80A63">
        <w:rPr>
          <w:rFonts w:eastAsia="Times New Roman" w:cstheme="minorHAnsi"/>
        </w:rPr>
        <w:t xml:space="preserve">full range </w:t>
      </w:r>
      <w:r w:rsidR="003B14D7" w:rsidRPr="00E80A63">
        <w:rPr>
          <w:rFonts w:eastAsia="Times New Roman" w:cstheme="minorHAnsi"/>
        </w:rPr>
        <w:t xml:space="preserve">of </w:t>
      </w:r>
      <w:r w:rsidRPr="00E80A63">
        <w:rPr>
          <w:rFonts w:eastAsia="Times New Roman" w:cstheme="minorHAnsi"/>
        </w:rPr>
        <w:t>follow-up intervention</w:t>
      </w:r>
      <w:r w:rsidR="002E5377" w:rsidRPr="00E80A63">
        <w:rPr>
          <w:rFonts w:eastAsia="Times New Roman" w:cstheme="minorHAnsi"/>
        </w:rPr>
        <w:t>s</w:t>
      </w:r>
      <w:r w:rsidRPr="00E80A63">
        <w:rPr>
          <w:rFonts w:eastAsia="Times New Roman" w:cstheme="minorHAnsi"/>
        </w:rPr>
        <w:t xml:space="preserve"> in this area of work would enable </w:t>
      </w:r>
      <w:r w:rsidR="002E5377" w:rsidRPr="00E80A63">
        <w:rPr>
          <w:rFonts w:eastAsia="Times New Roman" w:cstheme="minorHAnsi"/>
        </w:rPr>
        <w:t xml:space="preserve">the </w:t>
      </w:r>
      <w:r w:rsidRPr="00E80A63">
        <w:rPr>
          <w:rFonts w:eastAsia="Times New Roman" w:cstheme="minorHAnsi"/>
        </w:rPr>
        <w:t xml:space="preserve">full sustainability of all previous </w:t>
      </w:r>
      <w:r w:rsidR="00B70D06" w:rsidRPr="00E80A63">
        <w:rPr>
          <w:rFonts w:eastAsia="Times New Roman" w:cstheme="minorHAnsi"/>
        </w:rPr>
        <w:t>accomplishments</w:t>
      </w:r>
      <w:r w:rsidRPr="00E80A63">
        <w:rPr>
          <w:rFonts w:eastAsia="Times New Roman" w:cstheme="minorHAnsi"/>
        </w:rPr>
        <w:t xml:space="preserve"> related to increase</w:t>
      </w:r>
      <w:r w:rsidR="002E5377" w:rsidRPr="00E80A63">
        <w:rPr>
          <w:rFonts w:eastAsia="Times New Roman" w:cstheme="minorHAnsi"/>
        </w:rPr>
        <w:t>d</w:t>
      </w:r>
      <w:r w:rsidRPr="00E80A63">
        <w:rPr>
          <w:rFonts w:eastAsia="Times New Roman" w:cstheme="minorHAnsi"/>
        </w:rPr>
        <w:t xml:space="preserve"> saf</w:t>
      </w:r>
      <w:r w:rsidR="00FC6C3F" w:rsidRPr="00E80A63">
        <w:rPr>
          <w:rFonts w:eastAsia="Times New Roman" w:cstheme="minorHAnsi"/>
        </w:rPr>
        <w:t xml:space="preserve">ety and security </w:t>
      </w:r>
      <w:r w:rsidR="002E5377" w:rsidRPr="00E80A63">
        <w:rPr>
          <w:rFonts w:eastAsia="Times New Roman" w:cstheme="minorHAnsi"/>
        </w:rPr>
        <w:t>and assist the</w:t>
      </w:r>
      <w:r w:rsidR="00FC6C3F" w:rsidRPr="00E80A63">
        <w:rPr>
          <w:rFonts w:eastAsia="Times New Roman" w:cstheme="minorHAnsi"/>
        </w:rPr>
        <w:t xml:space="preserve"> </w:t>
      </w:r>
      <w:r w:rsidR="004832A0" w:rsidRPr="00E80A63">
        <w:rPr>
          <w:rFonts w:eastAsia="Times New Roman" w:cstheme="minorHAnsi"/>
        </w:rPr>
        <w:t>Ministry of Defence</w:t>
      </w:r>
      <w:r w:rsidRPr="00E80A63">
        <w:rPr>
          <w:rFonts w:eastAsia="Times New Roman" w:cstheme="minorHAnsi"/>
        </w:rPr>
        <w:t xml:space="preserve"> and </w:t>
      </w:r>
      <w:r w:rsidR="00655736" w:rsidRPr="00E80A63">
        <w:rPr>
          <w:bCs/>
          <w:bdr w:val="none" w:sz="0" w:space="0" w:color="auto" w:frame="1"/>
        </w:rPr>
        <w:t xml:space="preserve">the </w:t>
      </w:r>
      <w:r w:rsidR="00E80A63" w:rsidRPr="00E80A63">
        <w:rPr>
          <w:bCs/>
          <w:bdr w:val="none" w:sz="0" w:space="0" w:color="auto" w:frame="1"/>
        </w:rPr>
        <w:t>Armed Forces</w:t>
      </w:r>
      <w:r w:rsidR="00655736" w:rsidRPr="00E80A63">
        <w:rPr>
          <w:bCs/>
          <w:bdr w:val="none" w:sz="0" w:space="0" w:color="auto" w:frame="1"/>
        </w:rPr>
        <w:t xml:space="preserve"> of </w:t>
      </w:r>
      <w:r w:rsidR="00F26C8E" w:rsidRPr="00E80A63">
        <w:rPr>
          <w:rFonts w:eastAsia="Times New Roman" w:cstheme="minorHAnsi"/>
        </w:rPr>
        <w:t>Bosnia and Herzegovina</w:t>
      </w:r>
      <w:r w:rsidRPr="00E80A63">
        <w:rPr>
          <w:rFonts w:eastAsia="Times New Roman" w:cstheme="minorHAnsi"/>
        </w:rPr>
        <w:t xml:space="preserve"> </w:t>
      </w:r>
      <w:r w:rsidR="002E5377" w:rsidRPr="00E80A63">
        <w:rPr>
          <w:rFonts w:eastAsia="Times New Roman" w:cstheme="minorHAnsi"/>
        </w:rPr>
        <w:t xml:space="preserve">in </w:t>
      </w:r>
      <w:r w:rsidRPr="00E80A63">
        <w:rPr>
          <w:rFonts w:eastAsia="Times New Roman" w:cstheme="minorHAnsi"/>
        </w:rPr>
        <w:t xml:space="preserve">ammunition control and management </w:t>
      </w:r>
      <w:r w:rsidR="002E5377" w:rsidRPr="00E80A63">
        <w:rPr>
          <w:rFonts w:eastAsia="Times New Roman" w:cstheme="minorHAnsi"/>
        </w:rPr>
        <w:t xml:space="preserve">throughout </w:t>
      </w:r>
      <w:r w:rsidR="00D86BE1" w:rsidRPr="00E80A63">
        <w:rPr>
          <w:rFonts w:eastAsia="Times New Roman" w:cstheme="minorHAnsi"/>
        </w:rPr>
        <w:t xml:space="preserve">the </w:t>
      </w:r>
      <w:r w:rsidRPr="00E80A63">
        <w:rPr>
          <w:rFonts w:eastAsia="Times New Roman" w:cstheme="minorHAnsi"/>
        </w:rPr>
        <w:t>ammunition life</w:t>
      </w:r>
      <w:r w:rsidR="002E5377" w:rsidRPr="00E80A63">
        <w:rPr>
          <w:rFonts w:eastAsia="Times New Roman" w:cstheme="minorHAnsi"/>
        </w:rPr>
        <w:t xml:space="preserve"> </w:t>
      </w:r>
      <w:r w:rsidRPr="00E80A63">
        <w:rPr>
          <w:rFonts w:eastAsia="Times New Roman" w:cstheme="minorHAnsi"/>
        </w:rPr>
        <w:t>cycle.</w:t>
      </w:r>
    </w:p>
    <w:p w14:paraId="7CCDA7E3" w14:textId="77777777" w:rsidR="00AD53C6" w:rsidRPr="00E80A63" w:rsidRDefault="00AD53C6" w:rsidP="000173C9">
      <w:pPr>
        <w:spacing w:after="0" w:line="293" w:lineRule="atLeast"/>
        <w:ind w:left="720"/>
        <w:jc w:val="both"/>
        <w:textAlignment w:val="baseline"/>
        <w:rPr>
          <w:rFonts w:eastAsia="Times New Roman" w:cstheme="minorHAnsi"/>
        </w:rPr>
      </w:pPr>
    </w:p>
    <w:p w14:paraId="4C1DBFEF" w14:textId="524BF979" w:rsidR="00EC5910" w:rsidRPr="00E80A63" w:rsidRDefault="00EC5910" w:rsidP="00EC5910">
      <w:pPr>
        <w:spacing w:after="0" w:line="293" w:lineRule="atLeast"/>
        <w:ind w:left="720"/>
        <w:jc w:val="both"/>
        <w:textAlignment w:val="baseline"/>
        <w:rPr>
          <w:rFonts w:eastAsia="Times New Roman" w:cstheme="minorHAnsi"/>
        </w:rPr>
      </w:pPr>
      <w:r w:rsidRPr="00E80A63">
        <w:rPr>
          <w:rFonts w:eastAsia="Times New Roman" w:cstheme="minorHAnsi"/>
        </w:rPr>
        <w:t xml:space="preserve">3.       Raise awareness within the </w:t>
      </w:r>
      <w:r w:rsidR="004832A0" w:rsidRPr="00E80A63">
        <w:rPr>
          <w:rFonts w:eastAsia="Times New Roman" w:cstheme="minorHAnsi"/>
        </w:rPr>
        <w:t>Ministry of Defence</w:t>
      </w:r>
      <w:r w:rsidRPr="00E80A63">
        <w:rPr>
          <w:rFonts w:eastAsia="Times New Roman" w:cstheme="minorHAnsi"/>
        </w:rPr>
        <w:t xml:space="preserve"> and </w:t>
      </w:r>
      <w:r w:rsidR="00655736" w:rsidRPr="00E80A63">
        <w:rPr>
          <w:bCs/>
          <w:bdr w:val="none" w:sz="0" w:space="0" w:color="auto" w:frame="1"/>
        </w:rPr>
        <w:t xml:space="preserve">the </w:t>
      </w:r>
      <w:r w:rsidR="00E80A63" w:rsidRPr="00E80A63">
        <w:rPr>
          <w:bCs/>
          <w:bdr w:val="none" w:sz="0" w:space="0" w:color="auto" w:frame="1"/>
        </w:rPr>
        <w:t>Armed Forces</w:t>
      </w:r>
      <w:r w:rsidR="00655736" w:rsidRPr="00E80A63">
        <w:rPr>
          <w:bCs/>
          <w:bdr w:val="none" w:sz="0" w:space="0" w:color="auto" w:frame="1"/>
        </w:rPr>
        <w:t xml:space="preserve"> of </w:t>
      </w:r>
      <w:r w:rsidR="00F26C8E" w:rsidRPr="00E80A63">
        <w:rPr>
          <w:rFonts w:eastAsia="Times New Roman" w:cstheme="minorHAnsi"/>
        </w:rPr>
        <w:t>Bosnia and Herzegovina</w:t>
      </w:r>
      <w:r w:rsidRPr="00E80A63">
        <w:rPr>
          <w:rFonts w:eastAsia="Times New Roman" w:cstheme="minorHAnsi"/>
        </w:rPr>
        <w:t xml:space="preserve"> and other relevant institutions </w:t>
      </w:r>
      <w:r w:rsidR="002E5377" w:rsidRPr="00E80A63">
        <w:rPr>
          <w:rFonts w:eastAsia="Times New Roman" w:cstheme="minorHAnsi"/>
        </w:rPr>
        <w:t xml:space="preserve">on the need to </w:t>
      </w:r>
      <w:r w:rsidRPr="00E80A63">
        <w:rPr>
          <w:rFonts w:eastAsia="Times New Roman" w:cstheme="minorHAnsi"/>
        </w:rPr>
        <w:t xml:space="preserve">plan financials </w:t>
      </w:r>
      <w:r w:rsidR="002E5377" w:rsidRPr="00E80A63">
        <w:rPr>
          <w:rFonts w:eastAsia="Times New Roman" w:cstheme="minorHAnsi"/>
        </w:rPr>
        <w:t xml:space="preserve">in a </w:t>
      </w:r>
      <w:r w:rsidRPr="00E80A63">
        <w:rPr>
          <w:rFonts w:eastAsia="Times New Roman" w:cstheme="minorHAnsi"/>
        </w:rPr>
        <w:t xml:space="preserve">timely </w:t>
      </w:r>
      <w:r w:rsidR="002E5377" w:rsidRPr="00E80A63">
        <w:rPr>
          <w:rFonts w:eastAsia="Times New Roman" w:cstheme="minorHAnsi"/>
        </w:rPr>
        <w:t xml:space="preserve">manner </w:t>
      </w:r>
      <w:r w:rsidRPr="00E80A63">
        <w:rPr>
          <w:rFonts w:eastAsia="Times New Roman" w:cstheme="minorHAnsi"/>
        </w:rPr>
        <w:t xml:space="preserve">in order to </w:t>
      </w:r>
      <w:r w:rsidR="002E5377" w:rsidRPr="00E80A63">
        <w:rPr>
          <w:rFonts w:eastAsia="Times New Roman" w:cstheme="minorHAnsi"/>
        </w:rPr>
        <w:t xml:space="preserve">ensure that </w:t>
      </w:r>
      <w:r w:rsidRPr="00E80A63">
        <w:rPr>
          <w:rFonts w:eastAsia="Times New Roman" w:cstheme="minorHAnsi"/>
        </w:rPr>
        <w:t xml:space="preserve">ammunition control and management </w:t>
      </w:r>
      <w:r w:rsidR="002E5377" w:rsidRPr="00E80A63">
        <w:rPr>
          <w:rFonts w:eastAsia="Times New Roman" w:cstheme="minorHAnsi"/>
        </w:rPr>
        <w:t xml:space="preserve">remains </w:t>
      </w:r>
      <w:r w:rsidRPr="00E80A63">
        <w:rPr>
          <w:rFonts w:eastAsia="Times New Roman" w:cstheme="minorHAnsi"/>
        </w:rPr>
        <w:t xml:space="preserve">sustainable </w:t>
      </w:r>
      <w:r w:rsidR="002E5377" w:rsidRPr="00E80A63">
        <w:rPr>
          <w:rFonts w:eastAsia="Times New Roman" w:cstheme="minorHAnsi"/>
        </w:rPr>
        <w:t xml:space="preserve">throughout </w:t>
      </w:r>
      <w:r w:rsidR="00D86BE1" w:rsidRPr="00E80A63">
        <w:rPr>
          <w:rFonts w:eastAsia="Times New Roman" w:cstheme="minorHAnsi"/>
        </w:rPr>
        <w:t xml:space="preserve">the </w:t>
      </w:r>
      <w:r w:rsidRPr="00E80A63">
        <w:rPr>
          <w:rFonts w:eastAsia="Times New Roman" w:cstheme="minorHAnsi"/>
        </w:rPr>
        <w:t>ammunition life</w:t>
      </w:r>
      <w:r w:rsidR="002E5377" w:rsidRPr="00E80A63">
        <w:rPr>
          <w:rFonts w:eastAsia="Times New Roman" w:cstheme="minorHAnsi"/>
        </w:rPr>
        <w:t xml:space="preserve"> </w:t>
      </w:r>
      <w:r w:rsidRPr="00E80A63">
        <w:rPr>
          <w:rFonts w:eastAsia="Times New Roman" w:cstheme="minorHAnsi"/>
        </w:rPr>
        <w:t>cycle</w:t>
      </w:r>
      <w:r w:rsidR="002E5377" w:rsidRPr="00E80A63">
        <w:rPr>
          <w:rFonts w:eastAsia="Times New Roman" w:cstheme="minorHAnsi"/>
        </w:rPr>
        <w:t>. Tailored technical assistance to the key players should be considered</w:t>
      </w:r>
      <w:r w:rsidRPr="00E80A63">
        <w:rPr>
          <w:rFonts w:eastAsia="Times New Roman" w:cstheme="minorHAnsi"/>
        </w:rPr>
        <w:t>.</w:t>
      </w:r>
    </w:p>
    <w:p w14:paraId="78AEA759" w14:textId="77777777" w:rsidR="00AD53C6" w:rsidRPr="00E80A63" w:rsidRDefault="00AD53C6" w:rsidP="00EC5910">
      <w:pPr>
        <w:spacing w:after="0" w:line="293" w:lineRule="atLeast"/>
        <w:ind w:left="720"/>
        <w:jc w:val="both"/>
        <w:textAlignment w:val="baseline"/>
        <w:rPr>
          <w:rFonts w:eastAsia="Times New Roman" w:cstheme="minorHAnsi"/>
        </w:rPr>
      </w:pPr>
    </w:p>
    <w:p w14:paraId="2C59080C" w14:textId="0D7A0DA2" w:rsidR="00EC5910" w:rsidRPr="00E80A63" w:rsidRDefault="00EC5910" w:rsidP="00EC5910">
      <w:pPr>
        <w:spacing w:after="0" w:line="293" w:lineRule="atLeast"/>
        <w:ind w:left="720"/>
        <w:jc w:val="both"/>
        <w:textAlignment w:val="baseline"/>
        <w:rPr>
          <w:rFonts w:eastAsia="Times New Roman" w:cstheme="minorHAnsi"/>
        </w:rPr>
      </w:pPr>
      <w:r w:rsidRPr="00E80A63">
        <w:rPr>
          <w:rFonts w:eastAsia="Times New Roman" w:cstheme="minorHAnsi"/>
        </w:rPr>
        <w:t xml:space="preserve">4.       Improve administrative procedures </w:t>
      </w:r>
      <w:r w:rsidR="002E5377" w:rsidRPr="00E80A63">
        <w:rPr>
          <w:rFonts w:eastAsia="Times New Roman" w:cstheme="minorHAnsi"/>
        </w:rPr>
        <w:t>with</w:t>
      </w:r>
      <w:r w:rsidRPr="00E80A63">
        <w:rPr>
          <w:rFonts w:eastAsia="Times New Roman" w:cstheme="minorHAnsi"/>
        </w:rPr>
        <w:t xml:space="preserve">in the </w:t>
      </w:r>
      <w:r w:rsidR="004832A0" w:rsidRPr="00E80A63">
        <w:rPr>
          <w:rFonts w:eastAsia="Times New Roman" w:cstheme="minorHAnsi"/>
        </w:rPr>
        <w:t>Ministry of Defence</w:t>
      </w:r>
      <w:r w:rsidRPr="00E80A63">
        <w:rPr>
          <w:rFonts w:eastAsia="Times New Roman" w:cstheme="minorHAnsi"/>
        </w:rPr>
        <w:t xml:space="preserve"> and </w:t>
      </w:r>
      <w:r w:rsidR="00655736" w:rsidRPr="00E80A63">
        <w:rPr>
          <w:bCs/>
          <w:bdr w:val="none" w:sz="0" w:space="0" w:color="auto" w:frame="1"/>
        </w:rPr>
        <w:t xml:space="preserve">the </w:t>
      </w:r>
      <w:r w:rsidR="00E80A63" w:rsidRPr="00E80A63">
        <w:rPr>
          <w:bCs/>
          <w:bdr w:val="none" w:sz="0" w:space="0" w:color="auto" w:frame="1"/>
        </w:rPr>
        <w:t>Armed Forces</w:t>
      </w:r>
      <w:r w:rsidR="00655736" w:rsidRPr="00E80A63">
        <w:rPr>
          <w:bCs/>
          <w:bdr w:val="none" w:sz="0" w:space="0" w:color="auto" w:frame="1"/>
        </w:rPr>
        <w:t xml:space="preserve"> of </w:t>
      </w:r>
      <w:r w:rsidR="00F26C8E" w:rsidRPr="00E80A63">
        <w:rPr>
          <w:rFonts w:eastAsia="Times New Roman" w:cstheme="minorHAnsi"/>
        </w:rPr>
        <w:t>Bosnia and Herzegovina</w:t>
      </w:r>
      <w:r w:rsidRPr="00E80A63">
        <w:rPr>
          <w:rFonts w:eastAsia="Times New Roman" w:cstheme="minorHAnsi"/>
        </w:rPr>
        <w:t xml:space="preserve"> </w:t>
      </w:r>
      <w:r w:rsidR="002E5377" w:rsidRPr="00E80A63">
        <w:rPr>
          <w:rFonts w:eastAsia="Times New Roman" w:cstheme="minorHAnsi"/>
        </w:rPr>
        <w:t xml:space="preserve">in relation to the </w:t>
      </w:r>
      <w:r w:rsidR="00E80A63" w:rsidRPr="00E80A63">
        <w:rPr>
          <w:rFonts w:eastAsia="Times New Roman" w:cstheme="minorHAnsi"/>
        </w:rPr>
        <w:t>decision-making</w:t>
      </w:r>
      <w:r w:rsidR="00D84814" w:rsidRPr="00E80A63">
        <w:rPr>
          <w:rFonts w:eastAsia="Times New Roman" w:cstheme="minorHAnsi"/>
        </w:rPr>
        <w:t xml:space="preserve"> process </w:t>
      </w:r>
      <w:r w:rsidR="002E5377" w:rsidRPr="00E80A63">
        <w:rPr>
          <w:rFonts w:eastAsia="Times New Roman" w:cstheme="minorHAnsi"/>
        </w:rPr>
        <w:t xml:space="preserve">on </w:t>
      </w:r>
      <w:r w:rsidR="00D84814" w:rsidRPr="00E80A63">
        <w:rPr>
          <w:rFonts w:eastAsia="Times New Roman" w:cstheme="minorHAnsi"/>
        </w:rPr>
        <w:t>ammunition disposal</w:t>
      </w:r>
      <w:r w:rsidR="002E5377" w:rsidRPr="00E80A63">
        <w:rPr>
          <w:rFonts w:eastAsia="Times New Roman" w:cstheme="minorHAnsi"/>
        </w:rPr>
        <w:t>. This should include</w:t>
      </w:r>
      <w:r w:rsidRPr="00E80A63">
        <w:rPr>
          <w:rFonts w:eastAsia="Times New Roman" w:cstheme="minorHAnsi"/>
        </w:rPr>
        <w:t xml:space="preserve"> approvals by the Presidency, </w:t>
      </w:r>
      <w:r w:rsidR="002E5377" w:rsidRPr="00E80A63">
        <w:rPr>
          <w:rFonts w:eastAsia="Times New Roman" w:cstheme="minorHAnsi"/>
        </w:rPr>
        <w:t xml:space="preserve">consideration of </w:t>
      </w:r>
      <w:r w:rsidRPr="00E80A63">
        <w:rPr>
          <w:rFonts w:eastAsia="Times New Roman" w:cstheme="minorHAnsi"/>
        </w:rPr>
        <w:t xml:space="preserve">additional extensive technical assistance </w:t>
      </w:r>
      <w:r w:rsidR="002E5377" w:rsidRPr="00E80A63">
        <w:rPr>
          <w:rFonts w:eastAsia="Times New Roman" w:cstheme="minorHAnsi"/>
        </w:rPr>
        <w:t xml:space="preserve">for </w:t>
      </w:r>
      <w:r w:rsidRPr="00E80A63">
        <w:rPr>
          <w:rFonts w:eastAsia="Times New Roman" w:cstheme="minorHAnsi"/>
        </w:rPr>
        <w:t>decision</w:t>
      </w:r>
      <w:r w:rsidR="002E5377" w:rsidRPr="00E80A63">
        <w:rPr>
          <w:rFonts w:eastAsia="Times New Roman" w:cstheme="minorHAnsi"/>
        </w:rPr>
        <w:t xml:space="preserve"> </w:t>
      </w:r>
      <w:r w:rsidRPr="00E80A63">
        <w:rPr>
          <w:rFonts w:eastAsia="Times New Roman" w:cstheme="minorHAnsi"/>
        </w:rPr>
        <w:t xml:space="preserve">makers and the </w:t>
      </w:r>
      <w:r w:rsidR="002E5377" w:rsidRPr="00E80A63">
        <w:rPr>
          <w:rFonts w:eastAsia="Times New Roman" w:cstheme="minorHAnsi"/>
        </w:rPr>
        <w:t xml:space="preserve">entire </w:t>
      </w:r>
      <w:r w:rsidRPr="00E80A63">
        <w:rPr>
          <w:rFonts w:eastAsia="Times New Roman" w:cstheme="minorHAnsi"/>
        </w:rPr>
        <w:t xml:space="preserve">vertical line involved in the </w:t>
      </w:r>
      <w:r w:rsidR="00E80A63" w:rsidRPr="00E80A63">
        <w:rPr>
          <w:rFonts w:eastAsia="Times New Roman" w:cstheme="minorHAnsi"/>
        </w:rPr>
        <w:t>decision-making</w:t>
      </w:r>
      <w:r w:rsidR="00D84814" w:rsidRPr="00E80A63">
        <w:rPr>
          <w:rFonts w:eastAsia="Times New Roman" w:cstheme="minorHAnsi"/>
        </w:rPr>
        <w:t xml:space="preserve"> process </w:t>
      </w:r>
      <w:r w:rsidR="002E5377" w:rsidRPr="00E80A63">
        <w:rPr>
          <w:rFonts w:eastAsia="Times New Roman" w:cstheme="minorHAnsi"/>
        </w:rPr>
        <w:t xml:space="preserve">on </w:t>
      </w:r>
      <w:r w:rsidR="00D84814" w:rsidRPr="00E80A63">
        <w:rPr>
          <w:rFonts w:eastAsia="Times New Roman" w:cstheme="minorHAnsi"/>
        </w:rPr>
        <w:t>ammunition disposal</w:t>
      </w:r>
      <w:r w:rsidRPr="00E80A63">
        <w:rPr>
          <w:rFonts w:eastAsia="Times New Roman" w:cstheme="minorHAnsi"/>
        </w:rPr>
        <w:t>.</w:t>
      </w:r>
    </w:p>
    <w:p w14:paraId="0C0DFD7B" w14:textId="77777777" w:rsidR="0097666C" w:rsidRPr="00E80A63" w:rsidRDefault="0097666C" w:rsidP="00FE7CE0">
      <w:pPr>
        <w:spacing w:after="0" w:line="293" w:lineRule="atLeast"/>
        <w:jc w:val="both"/>
        <w:textAlignment w:val="baseline"/>
        <w:rPr>
          <w:rFonts w:eastAsia="Times New Roman" w:cstheme="minorHAnsi"/>
        </w:rPr>
      </w:pPr>
    </w:p>
    <w:p w14:paraId="5DD9D513" w14:textId="77777777" w:rsidR="00FE7CE0" w:rsidRPr="00E80A63" w:rsidRDefault="00FE7CE0" w:rsidP="00FE7CE0">
      <w:pPr>
        <w:spacing w:after="0" w:line="293" w:lineRule="atLeast"/>
        <w:textAlignment w:val="baseline"/>
        <w:rPr>
          <w:rFonts w:eastAsia="Times New Roman" w:cstheme="minorHAnsi"/>
        </w:rPr>
      </w:pPr>
      <w:r w:rsidRPr="00E80A63">
        <w:rPr>
          <w:rFonts w:eastAsia="Times New Roman" w:cstheme="minorHAnsi"/>
        </w:rPr>
        <w:t> </w:t>
      </w:r>
    </w:p>
    <w:p w14:paraId="72514566" w14:textId="04A2BD37" w:rsidR="00C04D89" w:rsidRPr="00E80A63" w:rsidRDefault="00C04D89" w:rsidP="00AD53C6">
      <w:pPr>
        <w:pStyle w:val="ListParagraph"/>
        <w:spacing w:after="0" w:line="293" w:lineRule="atLeast"/>
        <w:textAlignment w:val="baseline"/>
        <w:outlineLvl w:val="1"/>
        <w:rPr>
          <w:rFonts w:eastAsia="Times New Roman" w:cstheme="minorHAnsi"/>
          <w:color w:val="548DD4" w:themeColor="text2" w:themeTint="99"/>
          <w:lang w:eastAsia="bs-Latn-BA"/>
        </w:rPr>
      </w:pPr>
      <w:r w:rsidRPr="00E80A63">
        <w:rPr>
          <w:rFonts w:eastAsia="Times New Roman" w:cstheme="minorHAnsi"/>
          <w:b/>
          <w:bCs/>
          <w:color w:val="548DD4" w:themeColor="text2" w:themeTint="99"/>
          <w:bdr w:val="none" w:sz="0" w:space="0" w:color="auto" w:frame="1"/>
          <w:lang w:eastAsia="bs-Latn-BA"/>
        </w:rPr>
        <w:t>Forward-looking actionable recommendation</w:t>
      </w:r>
      <w:r w:rsidR="003C386F" w:rsidRPr="00E80A63">
        <w:rPr>
          <w:rFonts w:eastAsia="Times New Roman" w:cstheme="minorHAnsi"/>
          <w:b/>
          <w:bCs/>
          <w:color w:val="548DD4" w:themeColor="text2" w:themeTint="99"/>
          <w:bdr w:val="none" w:sz="0" w:space="0" w:color="auto" w:frame="1"/>
          <w:lang w:eastAsia="bs-Latn-BA"/>
        </w:rPr>
        <w:t>s</w:t>
      </w:r>
    </w:p>
    <w:p w14:paraId="32E04547" w14:textId="77777777" w:rsidR="00C04D89" w:rsidRPr="00E80A63" w:rsidRDefault="00C04D89" w:rsidP="00C04D89">
      <w:pPr>
        <w:spacing w:after="0" w:line="293" w:lineRule="atLeast"/>
        <w:ind w:left="360"/>
        <w:textAlignment w:val="baseline"/>
        <w:rPr>
          <w:rFonts w:eastAsia="Times New Roman" w:cstheme="minorHAnsi"/>
          <w:lang w:eastAsia="bs-Latn-BA"/>
        </w:rPr>
      </w:pPr>
      <w:r w:rsidRPr="00E80A63">
        <w:rPr>
          <w:rFonts w:eastAsia="Times New Roman" w:cstheme="minorHAnsi"/>
          <w:b/>
          <w:bCs/>
          <w:bdr w:val="none" w:sz="0" w:space="0" w:color="auto" w:frame="1"/>
          <w:lang w:eastAsia="bs-Latn-BA"/>
        </w:rPr>
        <w:t> </w:t>
      </w:r>
    </w:p>
    <w:p w14:paraId="60CE8BEF" w14:textId="175D8628" w:rsidR="00DE0E62" w:rsidRPr="00E80A63" w:rsidRDefault="002E5377" w:rsidP="00DE0E62">
      <w:pPr>
        <w:spacing w:after="0" w:line="293" w:lineRule="atLeast"/>
        <w:ind w:left="360"/>
        <w:textAlignment w:val="baseline"/>
        <w:rPr>
          <w:rFonts w:eastAsia="Times New Roman" w:cstheme="minorHAnsi"/>
          <w:lang w:eastAsia="bs-Latn-BA"/>
        </w:rPr>
      </w:pPr>
      <w:r w:rsidRPr="00E80A63">
        <w:rPr>
          <w:rFonts w:eastAsia="Times New Roman" w:cstheme="minorHAnsi"/>
          <w:lang w:eastAsia="bs-Latn-BA"/>
        </w:rPr>
        <w:t xml:space="preserve">This </w:t>
      </w:r>
      <w:r w:rsidR="00EA3334" w:rsidRPr="00E80A63">
        <w:rPr>
          <w:rFonts w:eastAsia="Times New Roman" w:cstheme="minorHAnsi"/>
          <w:lang w:eastAsia="bs-Latn-BA"/>
        </w:rPr>
        <w:t>report</w:t>
      </w:r>
      <w:r w:rsidR="00DE0E62" w:rsidRPr="00E80A63">
        <w:rPr>
          <w:rFonts w:eastAsia="Times New Roman" w:cstheme="minorHAnsi"/>
          <w:lang w:eastAsia="bs-Latn-BA"/>
        </w:rPr>
        <w:t xml:space="preserve"> provide</w:t>
      </w:r>
      <w:r w:rsidR="00EA3334" w:rsidRPr="00E80A63">
        <w:rPr>
          <w:rFonts w:eastAsia="Times New Roman" w:cstheme="minorHAnsi"/>
          <w:lang w:eastAsia="bs-Latn-BA"/>
        </w:rPr>
        <w:t>s</w:t>
      </w:r>
      <w:r w:rsidR="00DE0E62" w:rsidRPr="00E80A63">
        <w:rPr>
          <w:rFonts w:eastAsia="Times New Roman" w:cstheme="minorHAnsi"/>
          <w:lang w:eastAsia="bs-Latn-BA"/>
        </w:rPr>
        <w:t xml:space="preserve"> a reasonable number of practical</w:t>
      </w:r>
      <w:r w:rsidRPr="00E80A63">
        <w:rPr>
          <w:rFonts w:eastAsia="Times New Roman" w:cstheme="minorHAnsi"/>
          <w:lang w:eastAsia="bs-Latn-BA"/>
        </w:rPr>
        <w:t xml:space="preserve"> </w:t>
      </w:r>
      <w:r w:rsidR="00DE0E62" w:rsidRPr="00E80A63">
        <w:rPr>
          <w:rFonts w:eastAsia="Times New Roman" w:cstheme="minorHAnsi"/>
          <w:lang w:eastAsia="bs-Latn-BA"/>
        </w:rPr>
        <w:t xml:space="preserve">feasible recommendations </w:t>
      </w:r>
      <w:r w:rsidRPr="00E80A63">
        <w:rPr>
          <w:rFonts w:eastAsia="Times New Roman" w:cstheme="minorHAnsi"/>
          <w:lang w:eastAsia="bs-Latn-BA"/>
        </w:rPr>
        <w:t xml:space="preserve">directed at the intended users of the report concerning what actions to take </w:t>
      </w:r>
      <w:r w:rsidR="003B14D7" w:rsidRPr="00E80A63">
        <w:rPr>
          <w:rFonts w:eastAsia="Times New Roman" w:cstheme="minorHAnsi"/>
          <w:lang w:eastAsia="bs-Latn-BA"/>
        </w:rPr>
        <w:t>and</w:t>
      </w:r>
      <w:r w:rsidRPr="00E80A63">
        <w:rPr>
          <w:rFonts w:eastAsia="Times New Roman" w:cstheme="minorHAnsi"/>
          <w:lang w:eastAsia="bs-Latn-BA"/>
        </w:rPr>
        <w:t xml:space="preserve"> decisions to make in the future</w:t>
      </w:r>
      <w:r w:rsidR="00DE0E62" w:rsidRPr="00E80A63">
        <w:rPr>
          <w:rFonts w:eastAsia="Times New Roman" w:cstheme="minorHAnsi"/>
          <w:lang w:eastAsia="bs-Latn-BA"/>
        </w:rPr>
        <w:t>.</w:t>
      </w:r>
    </w:p>
    <w:p w14:paraId="6EDB332D" w14:textId="77777777" w:rsidR="00C04D89" w:rsidRPr="00E80A63" w:rsidRDefault="00C04D89" w:rsidP="00C04D89">
      <w:pPr>
        <w:spacing w:after="0" w:line="293" w:lineRule="atLeast"/>
        <w:ind w:left="360"/>
        <w:textAlignment w:val="baseline"/>
        <w:rPr>
          <w:rFonts w:eastAsia="Times New Roman" w:cstheme="minorHAnsi"/>
          <w:lang w:eastAsia="bs-Latn-BA"/>
        </w:rPr>
      </w:pPr>
    </w:p>
    <w:p w14:paraId="6A474001" w14:textId="59C93B66" w:rsidR="00EA3334" w:rsidRPr="00E80A63" w:rsidRDefault="00E80A63" w:rsidP="00EA3334">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Transfer ownership</w:t>
      </w:r>
      <w:r w:rsidR="00EA3334" w:rsidRPr="00E80A63">
        <w:rPr>
          <w:rFonts w:asciiTheme="minorHAnsi" w:hAnsiTheme="minorHAnsi" w:cstheme="minorHAnsi"/>
          <w:sz w:val="22"/>
          <w:szCs w:val="22"/>
        </w:rPr>
        <w:t xml:space="preserve"> of </w:t>
      </w:r>
      <w:r w:rsidR="006C7182" w:rsidRPr="00E80A63">
        <w:rPr>
          <w:rFonts w:asciiTheme="minorHAnsi" w:hAnsiTheme="minorHAnsi" w:cstheme="minorHAnsi"/>
          <w:sz w:val="22"/>
          <w:szCs w:val="22"/>
        </w:rPr>
        <w:t xml:space="preserve">the </w:t>
      </w:r>
      <w:r w:rsidR="003B14D7" w:rsidRPr="00E80A63">
        <w:rPr>
          <w:rFonts w:asciiTheme="minorHAnsi" w:hAnsiTheme="minorHAnsi" w:cstheme="minorHAnsi"/>
          <w:sz w:val="22"/>
          <w:szCs w:val="22"/>
        </w:rPr>
        <w:t>a</w:t>
      </w:r>
      <w:r w:rsidR="00410A7E" w:rsidRPr="00E80A63">
        <w:rPr>
          <w:rFonts w:asciiTheme="minorHAnsi" w:hAnsiTheme="minorHAnsi" w:cstheme="minorHAnsi"/>
          <w:sz w:val="22"/>
          <w:szCs w:val="22"/>
        </w:rPr>
        <w:t>utoclave</w:t>
      </w:r>
      <w:r w:rsidR="006C7182" w:rsidRPr="00E80A63">
        <w:rPr>
          <w:rFonts w:asciiTheme="minorHAnsi" w:hAnsiTheme="minorHAnsi" w:cstheme="minorHAnsi"/>
          <w:sz w:val="22"/>
          <w:szCs w:val="22"/>
        </w:rPr>
        <w:t xml:space="preserve"> for ammunition demilitari</w:t>
      </w:r>
      <w:r w:rsidR="00655736" w:rsidRPr="00E80A63">
        <w:rPr>
          <w:rFonts w:asciiTheme="minorHAnsi" w:hAnsiTheme="minorHAnsi" w:cstheme="minorHAnsi"/>
          <w:sz w:val="22"/>
          <w:szCs w:val="22"/>
        </w:rPr>
        <w:t>s</w:t>
      </w:r>
      <w:r w:rsidR="006C7182" w:rsidRPr="00E80A63">
        <w:rPr>
          <w:rFonts w:asciiTheme="minorHAnsi" w:hAnsiTheme="minorHAnsi" w:cstheme="minorHAnsi"/>
          <w:sz w:val="22"/>
          <w:szCs w:val="22"/>
        </w:rPr>
        <w:t>ation</w:t>
      </w:r>
      <w:r w:rsidR="00EA3334" w:rsidRPr="00E80A63">
        <w:rPr>
          <w:rFonts w:asciiTheme="minorHAnsi" w:hAnsiTheme="minorHAnsi" w:cstheme="minorHAnsi"/>
          <w:sz w:val="22"/>
          <w:szCs w:val="22"/>
        </w:rPr>
        <w:t> </w:t>
      </w:r>
      <w:r w:rsidR="002E5377" w:rsidRPr="00E80A63">
        <w:rPr>
          <w:rFonts w:asciiTheme="minorHAnsi" w:hAnsiTheme="minorHAnsi" w:cstheme="minorHAnsi"/>
          <w:sz w:val="22"/>
          <w:szCs w:val="22"/>
        </w:rPr>
        <w:t xml:space="preserve">immediately </w:t>
      </w:r>
      <w:r w:rsidR="00112E7B" w:rsidRPr="00E80A63">
        <w:rPr>
          <w:rFonts w:asciiTheme="minorHAnsi" w:hAnsiTheme="minorHAnsi" w:cstheme="minorHAnsi"/>
          <w:sz w:val="22"/>
          <w:szCs w:val="22"/>
        </w:rPr>
        <w:t>f</w:t>
      </w:r>
      <w:r w:rsidR="00EA3334" w:rsidRPr="00E80A63">
        <w:rPr>
          <w:rFonts w:asciiTheme="minorHAnsi" w:hAnsiTheme="minorHAnsi" w:cstheme="minorHAnsi"/>
          <w:sz w:val="22"/>
          <w:szCs w:val="22"/>
        </w:rPr>
        <w:t>r</w:t>
      </w:r>
      <w:r w:rsidR="00112E7B" w:rsidRPr="00E80A63">
        <w:rPr>
          <w:rFonts w:asciiTheme="minorHAnsi" w:hAnsiTheme="minorHAnsi" w:cstheme="minorHAnsi"/>
          <w:sz w:val="22"/>
          <w:szCs w:val="22"/>
        </w:rPr>
        <w:t>o</w:t>
      </w:r>
      <w:r w:rsidR="00EA3334" w:rsidRPr="00E80A63">
        <w:rPr>
          <w:rFonts w:asciiTheme="minorHAnsi" w:hAnsiTheme="minorHAnsi" w:cstheme="minorHAnsi"/>
          <w:sz w:val="22"/>
          <w:szCs w:val="22"/>
        </w:rPr>
        <w:t xml:space="preserve">m </w:t>
      </w:r>
      <w:r w:rsidR="003C386F" w:rsidRPr="00E80A63">
        <w:rPr>
          <w:rFonts w:asciiTheme="minorHAnsi" w:hAnsiTheme="minorHAnsi" w:cstheme="minorHAnsi"/>
          <w:sz w:val="22"/>
          <w:szCs w:val="22"/>
        </w:rPr>
        <w:t xml:space="preserve">the </w:t>
      </w:r>
      <w:r w:rsidR="005742E0" w:rsidRPr="00E80A63">
        <w:rPr>
          <w:rStyle w:val="fontstyle01"/>
          <w:rFonts w:asciiTheme="minorHAnsi" w:hAnsiTheme="minorHAnsi" w:cstheme="minorHAnsi"/>
        </w:rPr>
        <w:t xml:space="preserve">European Union </w:t>
      </w:r>
      <w:r w:rsidR="002E5377" w:rsidRPr="00E80A63">
        <w:rPr>
          <w:rStyle w:val="fontstyle01"/>
          <w:rFonts w:asciiTheme="minorHAnsi" w:hAnsiTheme="minorHAnsi" w:cstheme="minorHAnsi"/>
        </w:rPr>
        <w:t>supported</w:t>
      </w:r>
      <w:r w:rsidR="005742E0" w:rsidRPr="00E80A63">
        <w:rPr>
          <w:rStyle w:val="fontstyle01"/>
          <w:rFonts w:asciiTheme="minorHAnsi" w:hAnsiTheme="minorHAnsi" w:cstheme="minorHAnsi"/>
        </w:rPr>
        <w:t xml:space="preserve"> </w:t>
      </w:r>
      <w:r w:rsidR="003B14D7" w:rsidRPr="00E80A63">
        <w:rPr>
          <w:rStyle w:val="fontstyle01"/>
          <w:rFonts w:asciiTheme="minorHAnsi" w:hAnsiTheme="minorHAnsi" w:cstheme="minorHAnsi"/>
        </w:rPr>
        <w:t>EU STAR</w:t>
      </w:r>
      <w:r w:rsidR="005742E0" w:rsidRPr="00E80A63">
        <w:rPr>
          <w:rStyle w:val="fontstyle01"/>
          <w:rFonts w:asciiTheme="minorHAnsi" w:hAnsiTheme="minorHAnsi" w:cstheme="minorHAnsi"/>
        </w:rPr>
        <w:t xml:space="preserve"> </w:t>
      </w:r>
      <w:r w:rsidR="00655736" w:rsidRPr="00E80A63">
        <w:rPr>
          <w:rStyle w:val="fontstyle01"/>
          <w:rFonts w:asciiTheme="minorHAnsi" w:hAnsiTheme="minorHAnsi"/>
        </w:rPr>
        <w:t>p</w:t>
      </w:r>
      <w:r w:rsidR="0050551F" w:rsidRPr="00E80A63">
        <w:rPr>
          <w:rStyle w:val="fontstyle01"/>
          <w:rFonts w:asciiTheme="minorHAnsi" w:hAnsiTheme="minorHAnsi"/>
        </w:rPr>
        <w:t>roject</w:t>
      </w:r>
      <w:r w:rsidR="00EA3334" w:rsidRPr="00E80A63">
        <w:rPr>
          <w:rStyle w:val="fontstyle01"/>
          <w:rFonts w:asciiTheme="minorHAnsi" w:hAnsiTheme="minorHAnsi"/>
        </w:rPr>
        <w:t xml:space="preserve"> to </w:t>
      </w:r>
      <w:r w:rsidR="00655736" w:rsidRPr="00E80A63">
        <w:rPr>
          <w:rStyle w:val="fontstyle01"/>
          <w:rFonts w:asciiTheme="minorHAnsi" w:hAnsiTheme="minorHAnsi" w:cstheme="minorHAnsi"/>
        </w:rPr>
        <w:t xml:space="preserve">the </w:t>
      </w:r>
      <w:r w:rsidRPr="00E80A63">
        <w:rPr>
          <w:rStyle w:val="fontstyle01"/>
          <w:rFonts w:asciiTheme="minorHAnsi" w:hAnsiTheme="minorHAnsi" w:cstheme="minorHAnsi"/>
        </w:rPr>
        <w:t>Armed Forces</w:t>
      </w:r>
      <w:r w:rsidR="00655736" w:rsidRPr="00E80A63">
        <w:rPr>
          <w:rStyle w:val="fontstyle01"/>
          <w:rFonts w:asciiTheme="minorHAnsi" w:hAnsiTheme="minorHAnsi" w:cstheme="minorHAnsi"/>
        </w:rPr>
        <w:t xml:space="preserve"> of </w:t>
      </w:r>
      <w:r w:rsidR="00F26C8E" w:rsidRPr="00E80A63">
        <w:rPr>
          <w:rStyle w:val="fontstyle01"/>
          <w:rFonts w:asciiTheme="minorHAnsi" w:hAnsiTheme="minorHAnsi"/>
        </w:rPr>
        <w:t>Bosnia and Herzegovina</w:t>
      </w:r>
      <w:r w:rsidR="00EA3334" w:rsidRPr="00E80A63">
        <w:rPr>
          <w:rFonts w:asciiTheme="minorHAnsi" w:hAnsiTheme="minorHAnsi" w:cstheme="minorHAnsi"/>
          <w:sz w:val="22"/>
          <w:szCs w:val="22"/>
        </w:rPr>
        <w:t>.</w:t>
      </w:r>
    </w:p>
    <w:p w14:paraId="4A6F4D8A" w14:textId="77777777" w:rsidR="00EA3334" w:rsidRPr="00E80A63" w:rsidRDefault="00EA3334" w:rsidP="00EA3334">
      <w:pPr>
        <w:pStyle w:val="gmail-msolistparagraph"/>
        <w:spacing w:before="0" w:beforeAutospacing="0" w:after="0" w:afterAutospacing="0" w:line="293" w:lineRule="atLeast"/>
        <w:ind w:left="900"/>
        <w:jc w:val="both"/>
        <w:textAlignment w:val="baseline"/>
        <w:rPr>
          <w:rFonts w:asciiTheme="minorHAnsi" w:hAnsiTheme="minorHAnsi" w:cstheme="minorHAnsi"/>
          <w:sz w:val="22"/>
          <w:szCs w:val="22"/>
        </w:rPr>
      </w:pPr>
    </w:p>
    <w:p w14:paraId="217CA2CE" w14:textId="392F4B44" w:rsidR="00224B1D" w:rsidRPr="00E80A63" w:rsidRDefault="006C7182" w:rsidP="00224B1D">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Style w:val="fontstyle01"/>
          <w:rFonts w:asciiTheme="minorHAnsi" w:hAnsiTheme="minorHAnsi"/>
        </w:rPr>
        <w:t xml:space="preserve">The </w:t>
      </w:r>
      <w:r w:rsidR="00E80A63" w:rsidRPr="00E80A63">
        <w:rPr>
          <w:rStyle w:val="fontstyle01"/>
          <w:rFonts w:asciiTheme="minorHAnsi" w:hAnsiTheme="minorHAnsi" w:cstheme="minorHAnsi"/>
        </w:rPr>
        <w:t>Armed Forces</w:t>
      </w:r>
      <w:r w:rsidR="00655736" w:rsidRPr="00E80A63">
        <w:rPr>
          <w:rStyle w:val="fontstyle01"/>
          <w:rFonts w:asciiTheme="minorHAnsi" w:hAnsiTheme="minorHAnsi" w:cstheme="minorHAnsi"/>
        </w:rPr>
        <w:t xml:space="preserve"> of </w:t>
      </w:r>
      <w:r w:rsidR="00F26C8E" w:rsidRPr="00E80A63">
        <w:rPr>
          <w:rStyle w:val="fontstyle01"/>
          <w:rFonts w:asciiTheme="minorHAnsi" w:hAnsiTheme="minorHAnsi"/>
        </w:rPr>
        <w:t>Bosnia and Herzegovina</w:t>
      </w:r>
      <w:r w:rsidRPr="00E80A63">
        <w:rPr>
          <w:rStyle w:val="fontstyle01"/>
          <w:rFonts w:asciiTheme="minorHAnsi" w:hAnsiTheme="minorHAnsi"/>
        </w:rPr>
        <w:t xml:space="preserve"> personnel should start </w:t>
      </w:r>
      <w:r w:rsidR="002E5377" w:rsidRPr="00E80A63">
        <w:rPr>
          <w:rStyle w:val="fontstyle01"/>
          <w:rFonts w:asciiTheme="minorHAnsi" w:hAnsiTheme="minorHAnsi"/>
        </w:rPr>
        <w:t xml:space="preserve">to </w:t>
      </w:r>
      <w:r w:rsidRPr="00E80A63">
        <w:rPr>
          <w:rStyle w:val="fontstyle01"/>
          <w:rFonts w:asciiTheme="minorHAnsi" w:hAnsiTheme="minorHAnsi"/>
        </w:rPr>
        <w:t>utili</w:t>
      </w:r>
      <w:r w:rsidR="002E5377" w:rsidRPr="00E80A63">
        <w:rPr>
          <w:rStyle w:val="fontstyle01"/>
          <w:rFonts w:asciiTheme="minorHAnsi" w:hAnsiTheme="minorHAnsi"/>
        </w:rPr>
        <w:t>se</w:t>
      </w:r>
      <w:r w:rsidRPr="00E80A63">
        <w:rPr>
          <w:rStyle w:val="fontstyle01"/>
          <w:rFonts w:asciiTheme="minorHAnsi" w:hAnsiTheme="minorHAnsi"/>
        </w:rPr>
        <w:t xml:space="preserve"> </w:t>
      </w:r>
      <w:r w:rsidR="002E5377" w:rsidRPr="00E80A63">
        <w:rPr>
          <w:rStyle w:val="fontstyle01"/>
          <w:rFonts w:asciiTheme="minorHAnsi" w:hAnsiTheme="minorHAnsi"/>
        </w:rPr>
        <w:t xml:space="preserve">the </w:t>
      </w:r>
      <w:r w:rsidRPr="00E80A63">
        <w:rPr>
          <w:rStyle w:val="fontstyle01"/>
          <w:rFonts w:asciiTheme="minorHAnsi" w:hAnsiTheme="minorHAnsi"/>
        </w:rPr>
        <w:t>safer, more efficient and environment</w:t>
      </w:r>
      <w:r w:rsidR="00655736" w:rsidRPr="00E80A63">
        <w:rPr>
          <w:rStyle w:val="fontstyle01"/>
          <w:rFonts w:asciiTheme="minorHAnsi" w:hAnsiTheme="minorHAnsi"/>
        </w:rPr>
        <w:t xml:space="preserve">ally </w:t>
      </w:r>
      <w:r w:rsidRPr="00E80A63">
        <w:rPr>
          <w:rFonts w:asciiTheme="minorHAnsi" w:hAnsiTheme="minorHAnsi" w:cstheme="minorHAnsi"/>
          <w:sz w:val="22"/>
          <w:szCs w:val="22"/>
        </w:rPr>
        <w:t xml:space="preserve">friendly ammunition disposal equipment provided </w:t>
      </w:r>
      <w:r w:rsidR="002E5377" w:rsidRPr="00E80A63">
        <w:rPr>
          <w:rFonts w:asciiTheme="minorHAnsi" w:hAnsiTheme="minorHAnsi" w:cstheme="minorHAnsi"/>
          <w:sz w:val="22"/>
          <w:szCs w:val="22"/>
        </w:rPr>
        <w:t xml:space="preserve">through </w:t>
      </w:r>
      <w:r w:rsidRPr="00E80A63">
        <w:rPr>
          <w:rFonts w:asciiTheme="minorHAnsi" w:hAnsiTheme="minorHAnsi" w:cstheme="minorHAnsi"/>
          <w:sz w:val="22"/>
          <w:szCs w:val="22"/>
        </w:rPr>
        <w:t xml:space="preserve">the </w:t>
      </w:r>
      <w:r w:rsidR="003B14D7" w:rsidRPr="00E80A63">
        <w:rPr>
          <w:rFonts w:asciiTheme="minorHAnsi" w:hAnsiTheme="minorHAnsi" w:cstheme="minorHAnsi"/>
          <w:sz w:val="22"/>
          <w:szCs w:val="22"/>
        </w:rPr>
        <w:t xml:space="preserve">EU STAR </w:t>
      </w:r>
      <w:r w:rsidR="002E5377" w:rsidRPr="00E80A63">
        <w:rPr>
          <w:rFonts w:asciiTheme="minorHAnsi" w:hAnsiTheme="minorHAnsi" w:cstheme="minorHAnsi"/>
          <w:sz w:val="22"/>
          <w:szCs w:val="22"/>
        </w:rPr>
        <w:t>p</w:t>
      </w:r>
      <w:r w:rsidRPr="00E80A63">
        <w:rPr>
          <w:rFonts w:asciiTheme="minorHAnsi" w:hAnsiTheme="minorHAnsi" w:cstheme="minorHAnsi"/>
          <w:sz w:val="22"/>
          <w:szCs w:val="22"/>
        </w:rPr>
        <w:t>roject.</w:t>
      </w:r>
    </w:p>
    <w:p w14:paraId="200AD3D9" w14:textId="77777777" w:rsidR="00224B1D" w:rsidRPr="00E80A63" w:rsidRDefault="00224B1D" w:rsidP="00224B1D">
      <w:pPr>
        <w:pStyle w:val="ListParagraph"/>
        <w:rPr>
          <w:rFonts w:cstheme="minorHAnsi"/>
        </w:rPr>
      </w:pPr>
    </w:p>
    <w:p w14:paraId="7C323D91" w14:textId="211EA675" w:rsidR="007538FC" w:rsidRPr="00E80A63" w:rsidRDefault="006C7182" w:rsidP="007538FC">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Conduct testing of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prac</w:t>
      </w:r>
      <w:r w:rsidR="00E525CA" w:rsidRPr="00E80A63">
        <w:rPr>
          <w:rFonts w:asciiTheme="minorHAnsi" w:hAnsiTheme="minorHAnsi" w:cstheme="minorHAnsi"/>
          <w:sz w:val="22"/>
          <w:szCs w:val="22"/>
        </w:rPr>
        <w:t xml:space="preserve">tical knowledge and skills </w:t>
      </w:r>
      <w:r w:rsidR="00C7259A" w:rsidRPr="00E80A63">
        <w:rPr>
          <w:rFonts w:asciiTheme="minorHAnsi" w:hAnsiTheme="minorHAnsi" w:cstheme="minorHAnsi"/>
          <w:sz w:val="22"/>
          <w:szCs w:val="22"/>
        </w:rPr>
        <w:t xml:space="preserve">of </w:t>
      </w:r>
      <w:r w:rsidR="00655736" w:rsidRPr="00E80A63">
        <w:rPr>
          <w:rFonts w:asciiTheme="minorHAnsi" w:hAnsiTheme="minorHAnsi" w:cstheme="minorHAnsi"/>
          <w:sz w:val="22"/>
          <w:szCs w:val="22"/>
        </w:rPr>
        <w:t xml:space="preserve">the </w:t>
      </w:r>
      <w:r w:rsidR="00E80A63" w:rsidRPr="00E80A63">
        <w:rPr>
          <w:rFonts w:asciiTheme="minorHAnsi" w:hAnsiTheme="minorHAnsi" w:cstheme="minorHAnsi"/>
          <w:sz w:val="22"/>
          <w:szCs w:val="22"/>
        </w:rPr>
        <w:t>Armed Forces</w:t>
      </w:r>
      <w:r w:rsidR="00655736" w:rsidRPr="00E80A63">
        <w:rPr>
          <w:rFonts w:asciiTheme="minorHAnsi" w:hAnsiTheme="minorHAnsi" w:cstheme="minorHAnsi"/>
          <w:sz w:val="22"/>
          <w:szCs w:val="22"/>
        </w:rPr>
        <w:t xml:space="preserve"> of </w:t>
      </w:r>
      <w:r w:rsidR="00F26C8E" w:rsidRPr="00E80A63">
        <w:rPr>
          <w:rFonts w:asciiTheme="minorHAnsi" w:hAnsiTheme="minorHAnsi" w:cstheme="minorHAnsi"/>
          <w:sz w:val="22"/>
          <w:szCs w:val="22"/>
        </w:rPr>
        <w:t>Bosnia and Herzegovina</w:t>
      </w:r>
      <w:r w:rsidRPr="00E80A63">
        <w:rPr>
          <w:rFonts w:asciiTheme="minorHAnsi" w:hAnsiTheme="minorHAnsi" w:cstheme="minorHAnsi"/>
          <w:sz w:val="22"/>
          <w:szCs w:val="22"/>
        </w:rPr>
        <w:t xml:space="preserve"> personnel </w:t>
      </w:r>
      <w:r w:rsidR="00C7259A" w:rsidRPr="00E80A63">
        <w:rPr>
          <w:rFonts w:asciiTheme="minorHAnsi" w:hAnsiTheme="minorHAnsi" w:cstheme="minorHAnsi"/>
          <w:sz w:val="22"/>
          <w:szCs w:val="22"/>
        </w:rPr>
        <w:t xml:space="preserve">on the use of the </w:t>
      </w:r>
      <w:r w:rsidRPr="00E80A63">
        <w:rPr>
          <w:rFonts w:asciiTheme="minorHAnsi" w:hAnsiTheme="minorHAnsi" w:cstheme="minorHAnsi"/>
          <w:sz w:val="22"/>
          <w:szCs w:val="22"/>
        </w:rPr>
        <w:t>new equipment for ammunition</w:t>
      </w:r>
      <w:r w:rsidR="00E525CA" w:rsidRPr="00E80A63">
        <w:rPr>
          <w:rFonts w:asciiTheme="minorHAnsi" w:hAnsiTheme="minorHAnsi" w:cstheme="minorHAnsi"/>
          <w:sz w:val="22"/>
          <w:szCs w:val="22"/>
        </w:rPr>
        <w:t xml:space="preserve"> disposal </w:t>
      </w:r>
      <w:r w:rsidR="00C7259A" w:rsidRPr="00E80A63">
        <w:rPr>
          <w:rFonts w:asciiTheme="minorHAnsi" w:hAnsiTheme="minorHAnsi" w:cstheme="minorHAnsi"/>
          <w:sz w:val="22"/>
          <w:szCs w:val="22"/>
        </w:rPr>
        <w:t>over a</w:t>
      </w:r>
      <w:r w:rsidR="00E525CA" w:rsidRPr="00E80A63">
        <w:rPr>
          <w:rFonts w:asciiTheme="minorHAnsi" w:hAnsiTheme="minorHAnsi" w:cstheme="minorHAnsi"/>
          <w:sz w:val="22"/>
          <w:szCs w:val="22"/>
        </w:rPr>
        <w:t xml:space="preserve"> period of </w:t>
      </w:r>
      <w:r w:rsidRPr="00E80A63">
        <w:rPr>
          <w:rFonts w:asciiTheme="minorHAnsi" w:hAnsiTheme="minorHAnsi" w:cstheme="minorHAnsi"/>
          <w:sz w:val="22"/>
          <w:szCs w:val="22"/>
        </w:rPr>
        <w:t xml:space="preserve">one month.  If there </w:t>
      </w:r>
      <w:r w:rsidR="00C7259A" w:rsidRPr="00E80A63">
        <w:rPr>
          <w:rFonts w:asciiTheme="minorHAnsi" w:hAnsiTheme="minorHAnsi" w:cstheme="minorHAnsi"/>
          <w:sz w:val="22"/>
          <w:szCs w:val="22"/>
        </w:rPr>
        <w:t>were</w:t>
      </w:r>
      <w:r w:rsidRPr="00E80A63">
        <w:rPr>
          <w:rFonts w:asciiTheme="minorHAnsi" w:hAnsiTheme="minorHAnsi" w:cstheme="minorHAnsi"/>
          <w:sz w:val="22"/>
          <w:szCs w:val="22"/>
        </w:rPr>
        <w:t xml:space="preserve"> a need for additional </w:t>
      </w:r>
      <w:r w:rsidR="00E80A63" w:rsidRPr="00E80A63">
        <w:rPr>
          <w:rFonts w:asciiTheme="minorHAnsi" w:hAnsiTheme="minorHAnsi" w:cstheme="minorHAnsi"/>
          <w:sz w:val="22"/>
          <w:szCs w:val="22"/>
        </w:rPr>
        <w:t>training,</w:t>
      </w:r>
      <w:r w:rsidR="00C7259A" w:rsidRPr="00E80A63">
        <w:rPr>
          <w:rFonts w:asciiTheme="minorHAnsi" w:hAnsiTheme="minorHAnsi" w:cstheme="minorHAnsi"/>
          <w:sz w:val="22"/>
          <w:szCs w:val="22"/>
        </w:rPr>
        <w:t xml:space="preserve"> then</w:t>
      </w:r>
      <w:r w:rsidR="00E525CA" w:rsidRPr="00E80A63">
        <w:rPr>
          <w:rFonts w:asciiTheme="minorHAnsi" w:hAnsiTheme="minorHAnsi" w:cstheme="minorHAnsi"/>
          <w:sz w:val="22"/>
          <w:szCs w:val="22"/>
        </w:rPr>
        <w:t xml:space="preserve"> it </w:t>
      </w:r>
      <w:r w:rsidR="00C7259A" w:rsidRPr="00E80A63">
        <w:rPr>
          <w:rFonts w:asciiTheme="minorHAnsi" w:hAnsiTheme="minorHAnsi" w:cstheme="minorHAnsi"/>
          <w:sz w:val="22"/>
          <w:szCs w:val="22"/>
        </w:rPr>
        <w:t xml:space="preserve">would be </w:t>
      </w:r>
      <w:r w:rsidR="00E525CA" w:rsidRPr="00E80A63">
        <w:rPr>
          <w:rFonts w:asciiTheme="minorHAnsi" w:hAnsiTheme="minorHAnsi" w:cstheme="minorHAnsi"/>
          <w:sz w:val="22"/>
          <w:szCs w:val="22"/>
        </w:rPr>
        <w:t xml:space="preserve">necessary to </w:t>
      </w:r>
      <w:r w:rsidR="00655736" w:rsidRPr="00E80A63">
        <w:rPr>
          <w:rFonts w:asciiTheme="minorHAnsi" w:hAnsiTheme="minorHAnsi" w:cstheme="minorHAnsi"/>
          <w:sz w:val="22"/>
          <w:szCs w:val="22"/>
        </w:rPr>
        <w:t xml:space="preserve">organise </w:t>
      </w:r>
      <w:r w:rsidRPr="00E80A63">
        <w:rPr>
          <w:rFonts w:asciiTheme="minorHAnsi" w:hAnsiTheme="minorHAnsi" w:cstheme="minorHAnsi"/>
          <w:sz w:val="22"/>
          <w:szCs w:val="22"/>
        </w:rPr>
        <w:t xml:space="preserve">additional training modules </w:t>
      </w:r>
      <w:r w:rsidR="00C7259A" w:rsidRPr="00E80A63">
        <w:rPr>
          <w:rFonts w:asciiTheme="minorHAnsi" w:hAnsiTheme="minorHAnsi" w:cstheme="minorHAnsi"/>
          <w:sz w:val="22"/>
          <w:szCs w:val="22"/>
        </w:rPr>
        <w:t xml:space="preserve">through the </w:t>
      </w:r>
      <w:r w:rsidR="00F26C8E" w:rsidRPr="00E80A63">
        <w:rPr>
          <w:rFonts w:asciiTheme="minorHAnsi" w:hAnsiTheme="minorHAnsi" w:cstheme="minorHAnsi"/>
          <w:sz w:val="22"/>
          <w:szCs w:val="22"/>
        </w:rPr>
        <w:t>Training and Doctrine Centre</w:t>
      </w:r>
      <w:r w:rsidR="007538FC" w:rsidRPr="00E80A63">
        <w:rPr>
          <w:rFonts w:asciiTheme="minorHAnsi" w:hAnsiTheme="minorHAnsi" w:cstheme="minorHAnsi"/>
          <w:sz w:val="22"/>
          <w:szCs w:val="22"/>
        </w:rPr>
        <w:t xml:space="preserve"> </w:t>
      </w:r>
      <w:r w:rsidR="00C7259A" w:rsidRPr="00E80A63">
        <w:rPr>
          <w:rFonts w:asciiTheme="minorHAnsi" w:hAnsiTheme="minorHAnsi" w:cstheme="minorHAnsi"/>
          <w:sz w:val="22"/>
          <w:szCs w:val="22"/>
        </w:rPr>
        <w:t xml:space="preserve">in </w:t>
      </w:r>
      <w:proofErr w:type="spellStart"/>
      <w:r w:rsidR="00C7259A" w:rsidRPr="00E80A63">
        <w:rPr>
          <w:rFonts w:asciiTheme="minorHAnsi" w:hAnsiTheme="minorHAnsi" w:cstheme="minorHAnsi"/>
          <w:sz w:val="22"/>
          <w:szCs w:val="22"/>
        </w:rPr>
        <w:t>Travnik</w:t>
      </w:r>
      <w:proofErr w:type="spellEnd"/>
      <w:r w:rsidR="00C7259A" w:rsidRPr="00E80A63">
        <w:rPr>
          <w:rFonts w:asciiTheme="minorHAnsi" w:hAnsiTheme="minorHAnsi" w:cstheme="minorHAnsi"/>
          <w:sz w:val="22"/>
          <w:szCs w:val="22"/>
        </w:rPr>
        <w:t>.</w:t>
      </w:r>
    </w:p>
    <w:p w14:paraId="3D055359" w14:textId="77777777" w:rsidR="007538FC" w:rsidRPr="00E80A63" w:rsidRDefault="007538FC" w:rsidP="007538FC">
      <w:pPr>
        <w:pStyle w:val="ListParagraph"/>
        <w:rPr>
          <w:rFonts w:cstheme="minorHAnsi"/>
        </w:rPr>
      </w:pPr>
    </w:p>
    <w:p w14:paraId="31AF59C0" w14:textId="71512887" w:rsidR="00B819A5" w:rsidRPr="00E80A63" w:rsidRDefault="00B819A5" w:rsidP="007538FC">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Enable greater participation of women </w:t>
      </w:r>
      <w:r w:rsidR="007538FC" w:rsidRPr="00E80A63">
        <w:rPr>
          <w:rFonts w:asciiTheme="minorHAnsi" w:hAnsiTheme="minorHAnsi" w:cstheme="minorHAnsi"/>
          <w:sz w:val="22"/>
          <w:szCs w:val="22"/>
        </w:rPr>
        <w:t xml:space="preserve">in </w:t>
      </w:r>
      <w:r w:rsidR="00655736" w:rsidRPr="00E80A63">
        <w:rPr>
          <w:rFonts w:asciiTheme="minorHAnsi" w:hAnsiTheme="minorHAnsi" w:cstheme="minorHAnsi"/>
          <w:sz w:val="22"/>
          <w:szCs w:val="22"/>
        </w:rPr>
        <w:t xml:space="preserve">the </w:t>
      </w:r>
      <w:r w:rsidR="00E80A63" w:rsidRPr="00E80A63">
        <w:rPr>
          <w:rFonts w:asciiTheme="minorHAnsi" w:hAnsiTheme="minorHAnsi" w:cstheme="minorHAnsi"/>
          <w:sz w:val="22"/>
          <w:szCs w:val="22"/>
        </w:rPr>
        <w:t>Armed Forces</w:t>
      </w:r>
      <w:r w:rsidR="00655736" w:rsidRPr="00E80A63">
        <w:rPr>
          <w:rFonts w:asciiTheme="minorHAnsi" w:hAnsiTheme="minorHAnsi" w:cstheme="minorHAnsi"/>
          <w:sz w:val="22"/>
          <w:szCs w:val="22"/>
        </w:rPr>
        <w:t xml:space="preserve"> of </w:t>
      </w:r>
      <w:r w:rsidR="007538FC" w:rsidRPr="00E80A63">
        <w:rPr>
          <w:rFonts w:asciiTheme="minorHAnsi" w:hAnsiTheme="minorHAnsi" w:cstheme="minorHAnsi"/>
          <w:sz w:val="22"/>
          <w:szCs w:val="22"/>
        </w:rPr>
        <w:t>Bosnia and Herzegovina</w:t>
      </w:r>
      <w:r w:rsidR="00C7259A" w:rsidRPr="00E80A63">
        <w:rPr>
          <w:rFonts w:asciiTheme="minorHAnsi" w:hAnsiTheme="minorHAnsi" w:cstheme="minorHAnsi"/>
          <w:sz w:val="22"/>
          <w:szCs w:val="22"/>
        </w:rPr>
        <w:t xml:space="preserve"> in the ammunition disposal process</w:t>
      </w:r>
      <w:r w:rsidR="007538FC" w:rsidRPr="00E80A63">
        <w:rPr>
          <w:rFonts w:asciiTheme="minorHAnsi" w:hAnsiTheme="minorHAnsi" w:cstheme="minorHAnsi"/>
          <w:sz w:val="22"/>
          <w:szCs w:val="22"/>
        </w:rPr>
        <w:t>.</w:t>
      </w:r>
    </w:p>
    <w:p w14:paraId="2F12E382" w14:textId="77777777" w:rsidR="00B819A5" w:rsidRPr="00E80A63" w:rsidRDefault="00B819A5" w:rsidP="00B819A5">
      <w:pPr>
        <w:pStyle w:val="ListParagraph"/>
        <w:rPr>
          <w:rFonts w:cstheme="minorHAnsi"/>
        </w:rPr>
      </w:pPr>
    </w:p>
    <w:p w14:paraId="6BB108D5" w14:textId="7BF64D19" w:rsidR="002B1241" w:rsidRPr="00E80A63" w:rsidRDefault="00EC5910" w:rsidP="006613E5">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Continue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ammunition inspections in order to </w:t>
      </w:r>
      <w:r w:rsidR="003C386F" w:rsidRPr="00E80A63">
        <w:rPr>
          <w:rFonts w:asciiTheme="minorHAnsi" w:hAnsiTheme="minorHAnsi" w:cstheme="minorHAnsi"/>
          <w:sz w:val="22"/>
          <w:szCs w:val="22"/>
        </w:rPr>
        <w:t>identify</w:t>
      </w:r>
      <w:r w:rsidRPr="00E80A63">
        <w:rPr>
          <w:rFonts w:asciiTheme="minorHAnsi" w:hAnsiTheme="minorHAnsi" w:cstheme="minorHAnsi"/>
          <w:sz w:val="22"/>
          <w:szCs w:val="22"/>
        </w:rPr>
        <w:t xml:space="preserve"> </w:t>
      </w:r>
      <w:r w:rsidR="00C7259A" w:rsidRPr="00E80A63">
        <w:rPr>
          <w:rFonts w:asciiTheme="minorHAnsi" w:hAnsiTheme="minorHAnsi" w:cstheme="minorHAnsi"/>
          <w:sz w:val="22"/>
          <w:szCs w:val="22"/>
        </w:rPr>
        <w:t xml:space="preserve">any </w:t>
      </w:r>
      <w:r w:rsidRPr="00E80A63">
        <w:rPr>
          <w:rFonts w:asciiTheme="minorHAnsi" w:hAnsiTheme="minorHAnsi" w:cstheme="minorHAnsi"/>
          <w:sz w:val="22"/>
          <w:szCs w:val="22"/>
        </w:rPr>
        <w:t xml:space="preserve">unstable ammunition </w:t>
      </w:r>
      <w:r w:rsidR="00C7259A" w:rsidRPr="00E80A63">
        <w:rPr>
          <w:rFonts w:asciiTheme="minorHAnsi" w:hAnsiTheme="minorHAnsi" w:cstheme="minorHAnsi"/>
          <w:sz w:val="22"/>
          <w:szCs w:val="22"/>
        </w:rPr>
        <w:t>for</w:t>
      </w:r>
      <w:r w:rsidRPr="00E80A63">
        <w:rPr>
          <w:rFonts w:asciiTheme="minorHAnsi" w:hAnsiTheme="minorHAnsi" w:cstheme="minorHAnsi"/>
          <w:sz w:val="22"/>
          <w:szCs w:val="22"/>
        </w:rPr>
        <w:t xml:space="preserve"> </w:t>
      </w:r>
      <w:r w:rsidR="0050551F" w:rsidRPr="00E80A63">
        <w:rPr>
          <w:rFonts w:asciiTheme="minorHAnsi" w:hAnsiTheme="minorHAnsi" w:cstheme="minorHAnsi"/>
          <w:sz w:val="22"/>
          <w:szCs w:val="22"/>
        </w:rPr>
        <w:t>disposal</w:t>
      </w:r>
      <w:r w:rsidR="007E2D7F" w:rsidRPr="00E80A63">
        <w:rPr>
          <w:rFonts w:asciiTheme="minorHAnsi" w:hAnsiTheme="minorHAnsi" w:cstheme="minorHAnsi"/>
          <w:sz w:val="22"/>
          <w:szCs w:val="22"/>
        </w:rPr>
        <w:t>.</w:t>
      </w:r>
    </w:p>
    <w:p w14:paraId="7A4E6CDC" w14:textId="77777777" w:rsidR="007E2D7F" w:rsidRPr="00E80A63" w:rsidRDefault="007E2D7F" w:rsidP="007E2D7F">
      <w:pPr>
        <w:pStyle w:val="gmail-msolistparagraph"/>
        <w:spacing w:before="0" w:beforeAutospacing="0" w:after="0" w:afterAutospacing="0" w:line="293" w:lineRule="atLeast"/>
        <w:textAlignment w:val="baseline"/>
        <w:rPr>
          <w:rFonts w:asciiTheme="minorHAnsi" w:hAnsiTheme="minorHAnsi" w:cstheme="minorHAnsi"/>
          <w:sz w:val="22"/>
          <w:szCs w:val="22"/>
        </w:rPr>
      </w:pPr>
    </w:p>
    <w:p w14:paraId="6D3CB9B1" w14:textId="202DF96E" w:rsidR="00224B1D" w:rsidRPr="00E80A63" w:rsidRDefault="00EC5910" w:rsidP="00224B1D">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lastRenderedPageBreak/>
        <w:t xml:space="preserve">Continue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ammunition reduction process </w:t>
      </w:r>
      <w:r w:rsidR="00C7259A" w:rsidRPr="00E80A63">
        <w:rPr>
          <w:rFonts w:asciiTheme="minorHAnsi" w:hAnsiTheme="minorHAnsi" w:cstheme="minorHAnsi"/>
          <w:sz w:val="22"/>
          <w:szCs w:val="22"/>
        </w:rPr>
        <w:t xml:space="preserve">in order </w:t>
      </w:r>
      <w:r w:rsidRPr="00E80A63">
        <w:rPr>
          <w:rFonts w:asciiTheme="minorHAnsi" w:hAnsiTheme="minorHAnsi" w:cstheme="minorHAnsi"/>
          <w:sz w:val="22"/>
          <w:szCs w:val="22"/>
        </w:rPr>
        <w:t xml:space="preserve">to dispose </w:t>
      </w:r>
      <w:r w:rsidR="00C7259A" w:rsidRPr="00E80A63">
        <w:rPr>
          <w:rFonts w:asciiTheme="minorHAnsi" w:hAnsiTheme="minorHAnsi" w:cstheme="minorHAnsi"/>
          <w:sz w:val="22"/>
          <w:szCs w:val="22"/>
        </w:rPr>
        <w:t xml:space="preserve">of </w:t>
      </w:r>
      <w:r w:rsidRPr="00E80A63">
        <w:rPr>
          <w:rFonts w:asciiTheme="minorHAnsi" w:hAnsiTheme="minorHAnsi" w:cstheme="minorHAnsi"/>
          <w:sz w:val="22"/>
          <w:szCs w:val="22"/>
        </w:rPr>
        <w:t xml:space="preserve">all unstable ammunition and then to reach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required standard so </w:t>
      </w:r>
      <w:r w:rsidR="00C7259A" w:rsidRPr="00E80A63">
        <w:rPr>
          <w:rFonts w:asciiTheme="minorHAnsi" w:hAnsiTheme="minorHAnsi" w:cstheme="minorHAnsi"/>
          <w:sz w:val="22"/>
          <w:szCs w:val="22"/>
        </w:rPr>
        <w:t xml:space="preserve">that </w:t>
      </w:r>
      <w:r w:rsidR="00655736" w:rsidRPr="00E80A63">
        <w:rPr>
          <w:rFonts w:asciiTheme="minorHAnsi" w:hAnsiTheme="minorHAnsi" w:cstheme="minorHAnsi"/>
          <w:sz w:val="22"/>
          <w:szCs w:val="22"/>
        </w:rPr>
        <w:t xml:space="preserve">the </w:t>
      </w:r>
      <w:r w:rsidR="00E80A63" w:rsidRPr="00E80A63">
        <w:rPr>
          <w:rFonts w:asciiTheme="minorHAnsi" w:hAnsiTheme="minorHAnsi" w:cstheme="minorHAnsi"/>
          <w:sz w:val="22"/>
          <w:szCs w:val="22"/>
        </w:rPr>
        <w:t>Armed Forces</w:t>
      </w:r>
      <w:r w:rsidR="00655736" w:rsidRPr="00E80A63">
        <w:rPr>
          <w:rFonts w:asciiTheme="minorHAnsi" w:hAnsiTheme="minorHAnsi" w:cstheme="minorHAnsi"/>
          <w:sz w:val="22"/>
          <w:szCs w:val="22"/>
        </w:rPr>
        <w:t xml:space="preserve"> of </w:t>
      </w:r>
      <w:r w:rsidR="00F26C8E" w:rsidRPr="00E80A63">
        <w:rPr>
          <w:rFonts w:asciiTheme="minorHAnsi" w:hAnsiTheme="minorHAnsi" w:cstheme="minorHAnsi"/>
          <w:sz w:val="22"/>
          <w:szCs w:val="22"/>
        </w:rPr>
        <w:t>Bosnia and Herzegovina</w:t>
      </w:r>
      <w:r w:rsidRPr="00E80A63">
        <w:rPr>
          <w:rFonts w:asciiTheme="minorHAnsi" w:hAnsiTheme="minorHAnsi" w:cstheme="minorHAnsi"/>
          <w:sz w:val="22"/>
          <w:szCs w:val="22"/>
        </w:rPr>
        <w:t xml:space="preserve"> </w:t>
      </w:r>
      <w:r w:rsidR="00224B1D" w:rsidRPr="00E80A63">
        <w:rPr>
          <w:rFonts w:asciiTheme="minorHAnsi" w:hAnsiTheme="minorHAnsi" w:cstheme="minorHAnsi"/>
          <w:sz w:val="22"/>
          <w:szCs w:val="22"/>
        </w:rPr>
        <w:t>is</w:t>
      </w:r>
      <w:r w:rsidRPr="00E80A63">
        <w:rPr>
          <w:rFonts w:asciiTheme="minorHAnsi" w:hAnsiTheme="minorHAnsi" w:cstheme="minorHAnsi"/>
          <w:sz w:val="22"/>
          <w:szCs w:val="22"/>
        </w:rPr>
        <w:t xml:space="preserve"> able to control and manage </w:t>
      </w:r>
      <w:r w:rsidR="00C7259A" w:rsidRPr="00E80A63">
        <w:rPr>
          <w:rFonts w:asciiTheme="minorHAnsi" w:hAnsiTheme="minorHAnsi" w:cstheme="minorHAnsi"/>
          <w:sz w:val="22"/>
          <w:szCs w:val="22"/>
        </w:rPr>
        <w:t xml:space="preserve">the required amount of </w:t>
      </w:r>
      <w:r w:rsidRPr="00E80A63">
        <w:rPr>
          <w:rFonts w:asciiTheme="minorHAnsi" w:hAnsiTheme="minorHAnsi" w:cstheme="minorHAnsi"/>
          <w:sz w:val="22"/>
          <w:szCs w:val="22"/>
        </w:rPr>
        <w:t xml:space="preserve">ammunition </w:t>
      </w:r>
      <w:r w:rsidR="00C7259A" w:rsidRPr="00E80A63">
        <w:rPr>
          <w:rFonts w:asciiTheme="minorHAnsi" w:hAnsiTheme="minorHAnsi" w:cstheme="minorHAnsi"/>
          <w:sz w:val="22"/>
          <w:szCs w:val="22"/>
        </w:rPr>
        <w:t xml:space="preserve">throughout its </w:t>
      </w:r>
      <w:r w:rsidRPr="00E80A63">
        <w:rPr>
          <w:rFonts w:asciiTheme="minorHAnsi" w:hAnsiTheme="minorHAnsi" w:cstheme="minorHAnsi"/>
          <w:sz w:val="22"/>
          <w:szCs w:val="22"/>
        </w:rPr>
        <w:t>life</w:t>
      </w:r>
      <w:r w:rsidR="00655736" w:rsidRPr="00E80A63">
        <w:rPr>
          <w:rFonts w:asciiTheme="minorHAnsi" w:hAnsiTheme="minorHAnsi" w:cstheme="minorHAnsi"/>
          <w:sz w:val="22"/>
          <w:szCs w:val="22"/>
        </w:rPr>
        <w:t xml:space="preserve"> </w:t>
      </w:r>
      <w:r w:rsidRPr="00E80A63">
        <w:rPr>
          <w:rFonts w:asciiTheme="minorHAnsi" w:hAnsiTheme="minorHAnsi" w:cstheme="minorHAnsi"/>
          <w:sz w:val="22"/>
          <w:szCs w:val="22"/>
        </w:rPr>
        <w:t>cycle.</w:t>
      </w:r>
    </w:p>
    <w:p w14:paraId="76DE72D1" w14:textId="77777777" w:rsidR="00224B1D" w:rsidRPr="00E80A63" w:rsidRDefault="00224B1D" w:rsidP="00224B1D">
      <w:pPr>
        <w:pStyle w:val="ListParagraph"/>
        <w:rPr>
          <w:rFonts w:cstheme="minorHAnsi"/>
        </w:rPr>
      </w:pPr>
    </w:p>
    <w:p w14:paraId="67E218A4" w14:textId="4AAF9408" w:rsidR="003226DF" w:rsidRPr="00E80A63" w:rsidRDefault="0017770F" w:rsidP="003226DF">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Continue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unsafe ammunition reduction process </w:t>
      </w:r>
      <w:r w:rsidR="00C7259A" w:rsidRPr="00E80A63">
        <w:rPr>
          <w:rFonts w:asciiTheme="minorHAnsi" w:hAnsiTheme="minorHAnsi" w:cstheme="minorHAnsi"/>
          <w:sz w:val="22"/>
          <w:szCs w:val="22"/>
        </w:rPr>
        <w:t xml:space="preserve">in order </w:t>
      </w:r>
      <w:r w:rsidRPr="00E80A63">
        <w:rPr>
          <w:rFonts w:asciiTheme="minorHAnsi" w:hAnsiTheme="minorHAnsi" w:cstheme="minorHAnsi"/>
          <w:sz w:val="22"/>
          <w:szCs w:val="22"/>
        </w:rPr>
        <w:t xml:space="preserve">to dispose </w:t>
      </w:r>
      <w:r w:rsidR="00C7259A" w:rsidRPr="00E80A63">
        <w:rPr>
          <w:rFonts w:asciiTheme="minorHAnsi" w:hAnsiTheme="minorHAnsi" w:cstheme="minorHAnsi"/>
          <w:sz w:val="22"/>
          <w:szCs w:val="22"/>
        </w:rPr>
        <w:t xml:space="preserve">of </w:t>
      </w:r>
      <w:r w:rsidRPr="00E80A63">
        <w:rPr>
          <w:rFonts w:asciiTheme="minorHAnsi" w:hAnsiTheme="minorHAnsi" w:cstheme="minorHAnsi"/>
          <w:sz w:val="22"/>
          <w:szCs w:val="22"/>
        </w:rPr>
        <w:t xml:space="preserve">all unstable ammunition </w:t>
      </w:r>
      <w:r w:rsidR="00C7259A" w:rsidRPr="00E80A63">
        <w:rPr>
          <w:rFonts w:asciiTheme="minorHAnsi" w:hAnsiTheme="minorHAnsi" w:cstheme="minorHAnsi"/>
          <w:sz w:val="22"/>
          <w:szCs w:val="22"/>
        </w:rPr>
        <w:t>contained at the ammunition storage sites</w:t>
      </w:r>
      <w:r w:rsidRPr="00E80A63">
        <w:rPr>
          <w:rFonts w:asciiTheme="minorHAnsi" w:hAnsiTheme="minorHAnsi" w:cstheme="minorHAnsi"/>
          <w:sz w:val="22"/>
          <w:szCs w:val="22"/>
        </w:rPr>
        <w:t xml:space="preserve"> and then to reach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required standard so </w:t>
      </w:r>
      <w:r w:rsidR="00C7259A" w:rsidRPr="00E80A63">
        <w:rPr>
          <w:rFonts w:asciiTheme="minorHAnsi" w:hAnsiTheme="minorHAnsi" w:cstheme="minorHAnsi"/>
          <w:sz w:val="22"/>
          <w:szCs w:val="22"/>
        </w:rPr>
        <w:t xml:space="preserve">that </w:t>
      </w:r>
      <w:r w:rsidR="00655736" w:rsidRPr="00E80A63">
        <w:rPr>
          <w:rFonts w:asciiTheme="minorHAnsi" w:hAnsiTheme="minorHAnsi" w:cstheme="minorHAnsi"/>
          <w:sz w:val="22"/>
          <w:szCs w:val="22"/>
        </w:rPr>
        <w:t xml:space="preserve">the </w:t>
      </w:r>
      <w:r w:rsidR="00E80A63" w:rsidRPr="00E80A63">
        <w:rPr>
          <w:rFonts w:asciiTheme="minorHAnsi" w:hAnsiTheme="minorHAnsi" w:cstheme="minorHAnsi"/>
          <w:sz w:val="22"/>
          <w:szCs w:val="22"/>
        </w:rPr>
        <w:t>Armed Forces</w:t>
      </w:r>
      <w:r w:rsidR="00655736" w:rsidRPr="00E80A63">
        <w:rPr>
          <w:rFonts w:asciiTheme="minorHAnsi" w:hAnsiTheme="minorHAnsi" w:cstheme="minorHAnsi"/>
          <w:sz w:val="22"/>
          <w:szCs w:val="22"/>
        </w:rPr>
        <w:t xml:space="preserve"> of </w:t>
      </w:r>
      <w:r w:rsidR="00F26C8E" w:rsidRPr="00E80A63">
        <w:rPr>
          <w:rFonts w:asciiTheme="minorHAnsi" w:hAnsiTheme="minorHAnsi" w:cstheme="minorHAnsi"/>
          <w:sz w:val="22"/>
          <w:szCs w:val="22"/>
        </w:rPr>
        <w:t>Bosnia and Herzegovina</w:t>
      </w:r>
      <w:r w:rsidRPr="00E80A63">
        <w:rPr>
          <w:rFonts w:asciiTheme="minorHAnsi" w:hAnsiTheme="minorHAnsi" w:cstheme="minorHAnsi"/>
          <w:sz w:val="22"/>
          <w:szCs w:val="22"/>
        </w:rPr>
        <w:t xml:space="preserve"> are able to control and manage </w:t>
      </w:r>
      <w:r w:rsidR="00C7259A" w:rsidRPr="00E80A63">
        <w:rPr>
          <w:rFonts w:asciiTheme="minorHAnsi" w:hAnsiTheme="minorHAnsi" w:cstheme="minorHAnsi"/>
          <w:sz w:val="22"/>
          <w:szCs w:val="22"/>
        </w:rPr>
        <w:t xml:space="preserve">the required amount of </w:t>
      </w:r>
      <w:r w:rsidRPr="00E80A63">
        <w:rPr>
          <w:rFonts w:asciiTheme="minorHAnsi" w:hAnsiTheme="minorHAnsi" w:cstheme="minorHAnsi"/>
          <w:sz w:val="22"/>
          <w:szCs w:val="22"/>
        </w:rPr>
        <w:t xml:space="preserve">ammunition </w:t>
      </w:r>
      <w:r w:rsidR="00C7259A" w:rsidRPr="00E80A63">
        <w:rPr>
          <w:rFonts w:asciiTheme="minorHAnsi" w:hAnsiTheme="minorHAnsi" w:cstheme="minorHAnsi"/>
          <w:sz w:val="22"/>
          <w:szCs w:val="22"/>
        </w:rPr>
        <w:t>throughout its</w:t>
      </w:r>
      <w:r w:rsidRPr="00E80A63">
        <w:rPr>
          <w:rFonts w:asciiTheme="minorHAnsi" w:hAnsiTheme="minorHAnsi" w:cstheme="minorHAnsi"/>
          <w:sz w:val="22"/>
          <w:szCs w:val="22"/>
        </w:rPr>
        <w:t xml:space="preserve"> life</w:t>
      </w:r>
      <w:r w:rsidR="00655736" w:rsidRPr="00E80A63">
        <w:rPr>
          <w:rFonts w:asciiTheme="minorHAnsi" w:hAnsiTheme="minorHAnsi" w:cstheme="minorHAnsi"/>
          <w:sz w:val="22"/>
          <w:szCs w:val="22"/>
        </w:rPr>
        <w:t xml:space="preserve"> </w:t>
      </w:r>
      <w:r w:rsidRPr="00E80A63">
        <w:rPr>
          <w:rFonts w:asciiTheme="minorHAnsi" w:hAnsiTheme="minorHAnsi" w:cstheme="minorHAnsi"/>
          <w:sz w:val="22"/>
          <w:szCs w:val="22"/>
        </w:rPr>
        <w:t>cycle.</w:t>
      </w:r>
    </w:p>
    <w:p w14:paraId="15FD659C" w14:textId="77777777" w:rsidR="00C7259A" w:rsidRPr="00E80A63" w:rsidRDefault="00C7259A" w:rsidP="00947428">
      <w:pPr>
        <w:pStyle w:val="gmail-msolistparagraph"/>
        <w:spacing w:before="0" w:beforeAutospacing="0" w:after="0" w:afterAutospacing="0" w:line="293" w:lineRule="atLeast"/>
        <w:ind w:left="900"/>
        <w:jc w:val="both"/>
        <w:textAlignment w:val="baseline"/>
        <w:rPr>
          <w:rFonts w:asciiTheme="minorHAnsi" w:hAnsiTheme="minorHAnsi" w:cstheme="minorHAnsi"/>
          <w:sz w:val="22"/>
          <w:szCs w:val="22"/>
        </w:rPr>
      </w:pPr>
    </w:p>
    <w:p w14:paraId="6E2FD3F7" w14:textId="073A76FE" w:rsidR="003226DF" w:rsidRPr="00E80A63" w:rsidRDefault="006613E5" w:rsidP="003226DF">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Apply </w:t>
      </w:r>
      <w:r w:rsidR="00C7259A"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methodology </w:t>
      </w:r>
      <w:r w:rsidR="003226DF" w:rsidRPr="00E80A63">
        <w:rPr>
          <w:rFonts w:asciiTheme="minorHAnsi" w:hAnsiTheme="minorHAnsi" w:cstheme="minorHAnsi"/>
          <w:sz w:val="22"/>
          <w:szCs w:val="22"/>
        </w:rPr>
        <w:t>on the Risk Assessment of Ammunition Storage Sites against Local Communities and the Specific Risk Calculator</w:t>
      </w:r>
      <w:r w:rsidRPr="00E80A63">
        <w:rPr>
          <w:rFonts w:asciiTheme="minorHAnsi" w:hAnsiTheme="minorHAnsi" w:cstheme="minorHAnsi"/>
          <w:sz w:val="22"/>
          <w:szCs w:val="22"/>
        </w:rPr>
        <w:t xml:space="preserve"> to all remaining and prospective ammunition storage sites. The extracted data represent</w:t>
      </w:r>
      <w:r w:rsidR="00C7259A" w:rsidRPr="00E80A63">
        <w:rPr>
          <w:rFonts w:asciiTheme="minorHAnsi" w:hAnsiTheme="minorHAnsi" w:cstheme="minorHAnsi"/>
          <w:sz w:val="22"/>
          <w:szCs w:val="22"/>
        </w:rPr>
        <w:t>s</w:t>
      </w:r>
      <w:r w:rsidRPr="00E80A63">
        <w:rPr>
          <w:rFonts w:asciiTheme="minorHAnsi" w:hAnsiTheme="minorHAnsi" w:cstheme="minorHAnsi"/>
          <w:sz w:val="22"/>
          <w:szCs w:val="22"/>
        </w:rPr>
        <w:t xml:space="preserve"> the baseline information required for creating a plan for preparedness and emergency measures to be applied in response to a potential uncontrolled explosion at a munitions site. </w:t>
      </w:r>
    </w:p>
    <w:p w14:paraId="3E661B3D" w14:textId="77777777" w:rsidR="003226DF" w:rsidRPr="00E80A63" w:rsidRDefault="003226DF" w:rsidP="003226DF">
      <w:pPr>
        <w:pStyle w:val="gmail-msolistparagraph"/>
        <w:spacing w:before="0" w:beforeAutospacing="0" w:after="0" w:afterAutospacing="0" w:line="293" w:lineRule="atLeast"/>
        <w:jc w:val="both"/>
        <w:textAlignment w:val="baseline"/>
        <w:rPr>
          <w:rFonts w:asciiTheme="minorHAnsi" w:hAnsiTheme="minorHAnsi" w:cstheme="minorHAnsi"/>
          <w:sz w:val="22"/>
          <w:szCs w:val="22"/>
        </w:rPr>
      </w:pPr>
    </w:p>
    <w:p w14:paraId="38B1EA58" w14:textId="39166BA0" w:rsidR="00224B1D" w:rsidRPr="00E80A63" w:rsidRDefault="006613E5" w:rsidP="00224B1D">
      <w:pPr>
        <w:pStyle w:val="gmail-msolistparagraph"/>
        <w:numPr>
          <w:ilvl w:val="1"/>
          <w:numId w:val="3"/>
        </w:numPr>
        <w:spacing w:before="0" w:beforeAutospacing="0" w:after="0" w:afterAutospacing="0" w:line="293" w:lineRule="atLeast"/>
        <w:ind w:left="900"/>
        <w:jc w:val="both"/>
        <w:textAlignment w:val="baseline"/>
        <w:rPr>
          <w:rFonts w:asciiTheme="minorHAnsi" w:eastAsia="Calibri" w:hAnsiTheme="minorHAnsi" w:cstheme="minorHAnsi"/>
          <w:sz w:val="22"/>
          <w:szCs w:val="22"/>
        </w:rPr>
      </w:pPr>
      <w:r w:rsidRPr="00E80A63">
        <w:rPr>
          <w:rFonts w:asciiTheme="minorHAnsi" w:hAnsiTheme="minorHAnsi" w:cstheme="minorHAnsi"/>
          <w:sz w:val="22"/>
          <w:szCs w:val="22"/>
        </w:rPr>
        <w:t xml:space="preserve">The </w:t>
      </w:r>
      <w:r w:rsidR="006B4148" w:rsidRPr="00E80A63">
        <w:rPr>
          <w:rFonts w:asciiTheme="minorHAnsi" w:hAnsiTheme="minorHAnsi" w:cstheme="minorHAnsi"/>
          <w:sz w:val="22"/>
          <w:szCs w:val="22"/>
        </w:rPr>
        <w:t>above-mentioned</w:t>
      </w:r>
      <w:r w:rsidR="00FC69D0"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extracted data </w:t>
      </w:r>
      <w:r w:rsidR="006B4148" w:rsidRPr="00E80A63">
        <w:rPr>
          <w:rFonts w:asciiTheme="minorHAnsi" w:hAnsiTheme="minorHAnsi" w:cstheme="minorHAnsi"/>
          <w:sz w:val="22"/>
          <w:szCs w:val="22"/>
        </w:rPr>
        <w:t xml:space="preserve">should be </w:t>
      </w:r>
      <w:r w:rsidRPr="00E80A63">
        <w:rPr>
          <w:rFonts w:asciiTheme="minorHAnsi" w:hAnsiTheme="minorHAnsi" w:cstheme="minorHAnsi"/>
          <w:sz w:val="22"/>
          <w:szCs w:val="22"/>
        </w:rPr>
        <w:t>include</w:t>
      </w:r>
      <w:r w:rsidR="006B4148" w:rsidRPr="00E80A63">
        <w:rPr>
          <w:rFonts w:asciiTheme="minorHAnsi" w:hAnsiTheme="minorHAnsi" w:cstheme="minorHAnsi"/>
          <w:sz w:val="22"/>
          <w:szCs w:val="22"/>
        </w:rPr>
        <w:t>d</w:t>
      </w:r>
      <w:r w:rsidRPr="00E80A63">
        <w:rPr>
          <w:rFonts w:asciiTheme="minorHAnsi" w:hAnsiTheme="minorHAnsi" w:cstheme="minorHAnsi"/>
          <w:sz w:val="22"/>
          <w:szCs w:val="22"/>
        </w:rPr>
        <w:t xml:space="preserve"> in the UNDP Disaster Risk Analysis System: DRAS platform</w:t>
      </w:r>
      <w:r w:rsidR="00C7259A" w:rsidRPr="00E80A63">
        <w:rPr>
          <w:rFonts w:asciiTheme="minorHAnsi" w:hAnsiTheme="minorHAnsi" w:cstheme="minorHAnsi"/>
          <w:sz w:val="22"/>
          <w:szCs w:val="22"/>
        </w:rPr>
        <w:t>.</w:t>
      </w:r>
      <w:r w:rsidRPr="00E80A63">
        <w:rPr>
          <w:rStyle w:val="FootnoteReference"/>
          <w:rFonts w:asciiTheme="minorHAnsi" w:hAnsiTheme="minorHAnsi" w:cstheme="minorHAnsi"/>
          <w:sz w:val="22"/>
          <w:szCs w:val="22"/>
        </w:rPr>
        <w:footnoteReference w:id="15"/>
      </w:r>
      <w:r w:rsidRPr="00E80A63">
        <w:rPr>
          <w:rFonts w:asciiTheme="minorHAnsi" w:hAnsiTheme="minorHAnsi" w:cstheme="minorHAnsi"/>
          <w:sz w:val="22"/>
          <w:szCs w:val="22"/>
        </w:rPr>
        <w:t xml:space="preserve">  </w:t>
      </w:r>
    </w:p>
    <w:p w14:paraId="3BE39EA5" w14:textId="77777777" w:rsidR="003226DF" w:rsidRPr="00E80A63" w:rsidRDefault="003226DF" w:rsidP="003226DF">
      <w:pPr>
        <w:pStyle w:val="gmail-msolistparagraph"/>
        <w:spacing w:before="0" w:beforeAutospacing="0" w:after="0" w:afterAutospacing="0" w:line="293" w:lineRule="atLeast"/>
        <w:ind w:left="900"/>
        <w:jc w:val="both"/>
        <w:textAlignment w:val="baseline"/>
        <w:rPr>
          <w:rFonts w:asciiTheme="minorHAnsi" w:eastAsia="Calibri" w:hAnsiTheme="minorHAnsi" w:cstheme="minorHAnsi"/>
          <w:sz w:val="22"/>
          <w:szCs w:val="22"/>
        </w:rPr>
      </w:pPr>
    </w:p>
    <w:p w14:paraId="12125BEE" w14:textId="4F0174A5" w:rsidR="00EA3334" w:rsidRPr="00E80A63" w:rsidRDefault="0017770F" w:rsidP="00224B1D">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eastAsia="Calibri" w:hAnsiTheme="minorHAnsi" w:cstheme="minorHAnsi"/>
          <w:sz w:val="22"/>
          <w:szCs w:val="22"/>
        </w:rPr>
        <w:t>Close th</w:t>
      </w:r>
      <w:r w:rsidR="006613E5" w:rsidRPr="00E80A63">
        <w:rPr>
          <w:rFonts w:asciiTheme="minorHAnsi" w:eastAsia="Calibri" w:hAnsiTheme="minorHAnsi" w:cstheme="minorHAnsi"/>
          <w:sz w:val="22"/>
          <w:szCs w:val="22"/>
        </w:rPr>
        <w:t>e non-prospective ammunition storage sites</w:t>
      </w:r>
      <w:r w:rsidRPr="00E80A63">
        <w:rPr>
          <w:rFonts w:asciiTheme="minorHAnsi" w:eastAsia="Calibri" w:hAnsiTheme="minorHAnsi" w:cstheme="minorHAnsi"/>
          <w:sz w:val="22"/>
          <w:szCs w:val="22"/>
        </w:rPr>
        <w:t xml:space="preserve"> </w:t>
      </w:r>
      <w:r w:rsidR="00E835D3" w:rsidRPr="00E80A63">
        <w:rPr>
          <w:rFonts w:asciiTheme="minorHAnsi" w:eastAsia="Calibri" w:hAnsiTheme="minorHAnsi" w:cstheme="minorHAnsi"/>
          <w:sz w:val="22"/>
          <w:szCs w:val="22"/>
        </w:rPr>
        <w:t>considered</w:t>
      </w:r>
      <w:r w:rsidRPr="00E80A63">
        <w:rPr>
          <w:rFonts w:asciiTheme="minorHAnsi" w:eastAsia="Calibri" w:hAnsiTheme="minorHAnsi" w:cstheme="minorHAnsi"/>
          <w:sz w:val="22"/>
          <w:szCs w:val="22"/>
        </w:rPr>
        <w:t xml:space="preserve"> by the AWE Master Plan </w:t>
      </w:r>
      <w:r w:rsidR="00E835D3" w:rsidRPr="00E80A63">
        <w:rPr>
          <w:rFonts w:asciiTheme="minorHAnsi" w:eastAsia="Calibri" w:hAnsiTheme="minorHAnsi" w:cstheme="minorHAnsi"/>
          <w:sz w:val="22"/>
          <w:szCs w:val="22"/>
        </w:rPr>
        <w:t xml:space="preserve">as </w:t>
      </w:r>
      <w:r w:rsidRPr="00E80A63">
        <w:rPr>
          <w:rFonts w:asciiTheme="minorHAnsi" w:eastAsia="Calibri" w:hAnsiTheme="minorHAnsi" w:cstheme="minorHAnsi"/>
          <w:sz w:val="22"/>
          <w:szCs w:val="22"/>
        </w:rPr>
        <w:t xml:space="preserve">no longer safe </w:t>
      </w:r>
      <w:r w:rsidR="006B4148" w:rsidRPr="00E80A63">
        <w:rPr>
          <w:rFonts w:asciiTheme="minorHAnsi" w:eastAsia="Calibri" w:hAnsiTheme="minorHAnsi" w:cstheme="minorHAnsi"/>
          <w:sz w:val="22"/>
          <w:szCs w:val="22"/>
        </w:rPr>
        <w:t>for the storage of</w:t>
      </w:r>
      <w:r w:rsidRPr="00E80A63">
        <w:rPr>
          <w:rFonts w:asciiTheme="minorHAnsi" w:eastAsia="Calibri" w:hAnsiTheme="minorHAnsi" w:cstheme="minorHAnsi"/>
          <w:sz w:val="22"/>
          <w:szCs w:val="22"/>
        </w:rPr>
        <w:t xml:space="preserve"> ammunition and </w:t>
      </w:r>
      <w:r w:rsidR="00E835D3" w:rsidRPr="00E80A63">
        <w:rPr>
          <w:rFonts w:asciiTheme="minorHAnsi" w:eastAsia="Calibri" w:hAnsiTheme="minorHAnsi" w:cstheme="minorHAnsi"/>
          <w:sz w:val="22"/>
          <w:szCs w:val="22"/>
        </w:rPr>
        <w:t xml:space="preserve">that </w:t>
      </w:r>
      <w:r w:rsidR="006B4148" w:rsidRPr="00E80A63">
        <w:rPr>
          <w:rFonts w:asciiTheme="minorHAnsi" w:eastAsia="Calibri" w:hAnsiTheme="minorHAnsi" w:cstheme="minorHAnsi"/>
          <w:sz w:val="22"/>
          <w:szCs w:val="22"/>
        </w:rPr>
        <w:t xml:space="preserve">because of the significant reduction </w:t>
      </w:r>
      <w:r w:rsidR="00E835D3" w:rsidRPr="00E80A63">
        <w:rPr>
          <w:rFonts w:asciiTheme="minorHAnsi" w:eastAsia="Calibri" w:hAnsiTheme="minorHAnsi" w:cstheme="minorHAnsi"/>
          <w:sz w:val="22"/>
          <w:szCs w:val="22"/>
        </w:rPr>
        <w:t>in</w:t>
      </w:r>
      <w:r w:rsidR="006B4148" w:rsidRPr="00E80A63">
        <w:rPr>
          <w:rFonts w:asciiTheme="minorHAnsi" w:eastAsia="Calibri" w:hAnsiTheme="minorHAnsi" w:cstheme="minorHAnsi"/>
          <w:sz w:val="22"/>
          <w:szCs w:val="22"/>
        </w:rPr>
        <w:t xml:space="preserve"> the </w:t>
      </w:r>
      <w:r w:rsidR="00E835D3" w:rsidRPr="00E80A63">
        <w:rPr>
          <w:rFonts w:asciiTheme="minorHAnsi" w:eastAsia="Calibri" w:hAnsiTheme="minorHAnsi" w:cstheme="minorHAnsi"/>
          <w:sz w:val="22"/>
          <w:szCs w:val="22"/>
        </w:rPr>
        <w:t xml:space="preserve">amount of </w:t>
      </w:r>
      <w:r w:rsidR="006B4148" w:rsidRPr="00E80A63">
        <w:rPr>
          <w:rFonts w:asciiTheme="minorHAnsi" w:eastAsia="Calibri" w:hAnsiTheme="minorHAnsi" w:cstheme="minorHAnsi"/>
          <w:sz w:val="22"/>
          <w:szCs w:val="22"/>
        </w:rPr>
        <w:t xml:space="preserve">ammunition </w:t>
      </w:r>
      <w:r w:rsidR="00E835D3" w:rsidRPr="00E80A63">
        <w:rPr>
          <w:rFonts w:asciiTheme="minorHAnsi" w:eastAsia="Calibri" w:hAnsiTheme="minorHAnsi" w:cstheme="minorHAnsi"/>
          <w:sz w:val="22"/>
          <w:szCs w:val="22"/>
        </w:rPr>
        <w:t xml:space="preserve">are no longer necessary </w:t>
      </w:r>
      <w:r w:rsidR="006B4148" w:rsidRPr="00E80A63">
        <w:rPr>
          <w:rFonts w:asciiTheme="minorHAnsi" w:eastAsia="Calibri" w:hAnsiTheme="minorHAnsi" w:cstheme="minorHAnsi"/>
          <w:sz w:val="22"/>
          <w:szCs w:val="22"/>
        </w:rPr>
        <w:t>in Bosnia and Herzegovina</w:t>
      </w:r>
      <w:r w:rsidRPr="00E80A63">
        <w:rPr>
          <w:rFonts w:asciiTheme="minorHAnsi" w:eastAsia="Calibri" w:hAnsiTheme="minorHAnsi" w:cstheme="minorHAnsi"/>
          <w:sz w:val="22"/>
          <w:szCs w:val="22"/>
        </w:rPr>
        <w:t>.</w:t>
      </w:r>
    </w:p>
    <w:p w14:paraId="3A74F887" w14:textId="446BCBF5" w:rsidR="004D1029" w:rsidRPr="00E80A63" w:rsidRDefault="004D1029" w:rsidP="001A2096">
      <w:pPr>
        <w:pStyle w:val="gmail-msolistparagraph"/>
        <w:spacing w:before="0" w:beforeAutospacing="0" w:after="0" w:afterAutospacing="0" w:line="293" w:lineRule="atLeast"/>
        <w:ind w:left="180"/>
        <w:jc w:val="both"/>
        <w:textAlignment w:val="baseline"/>
        <w:rPr>
          <w:rFonts w:asciiTheme="minorHAnsi" w:hAnsiTheme="minorHAnsi" w:cstheme="minorHAnsi"/>
          <w:sz w:val="22"/>
          <w:szCs w:val="22"/>
        </w:rPr>
      </w:pPr>
    </w:p>
    <w:p w14:paraId="5EF3B42F" w14:textId="2D7F1A84" w:rsidR="001A2096" w:rsidRPr="00E80A63" w:rsidRDefault="00EA3334" w:rsidP="001A2096">
      <w:pPr>
        <w:pStyle w:val="gmail-msolistparagraph"/>
        <w:numPr>
          <w:ilvl w:val="1"/>
          <w:numId w:val="3"/>
        </w:numPr>
        <w:spacing w:before="0" w:beforeAutospacing="0" w:after="0" w:afterAutospacing="0" w:line="293" w:lineRule="atLeast"/>
        <w:ind w:left="900"/>
        <w:jc w:val="both"/>
        <w:textAlignment w:val="baseline"/>
        <w:rPr>
          <w:rStyle w:val="CommentReference"/>
          <w:rFonts w:asciiTheme="minorHAnsi" w:hAnsiTheme="minorHAnsi" w:cstheme="minorHAnsi"/>
          <w:sz w:val="22"/>
          <w:szCs w:val="22"/>
        </w:rPr>
      </w:pPr>
      <w:r w:rsidRPr="00E80A63">
        <w:rPr>
          <w:rFonts w:asciiTheme="minorHAnsi" w:hAnsiTheme="minorHAnsi" w:cstheme="minorHAnsi"/>
          <w:sz w:val="22"/>
          <w:szCs w:val="22"/>
        </w:rPr>
        <w:t xml:space="preserve">Sell secondary materials gained </w:t>
      </w:r>
      <w:r w:rsidR="006B4148" w:rsidRPr="00E80A63">
        <w:rPr>
          <w:rFonts w:asciiTheme="minorHAnsi" w:hAnsiTheme="minorHAnsi" w:cstheme="minorHAnsi"/>
          <w:sz w:val="22"/>
          <w:szCs w:val="22"/>
        </w:rPr>
        <w:t xml:space="preserve">through the </w:t>
      </w:r>
      <w:r w:rsidR="0050551F" w:rsidRPr="00E80A63">
        <w:rPr>
          <w:rFonts w:asciiTheme="minorHAnsi" w:hAnsiTheme="minorHAnsi" w:cstheme="minorHAnsi"/>
          <w:sz w:val="22"/>
          <w:szCs w:val="22"/>
        </w:rPr>
        <w:t>ammunition disposal</w:t>
      </w:r>
      <w:r w:rsidRPr="00E80A63">
        <w:rPr>
          <w:rFonts w:asciiTheme="minorHAnsi" w:hAnsiTheme="minorHAnsi" w:cstheme="minorHAnsi"/>
          <w:sz w:val="22"/>
          <w:szCs w:val="22"/>
        </w:rPr>
        <w:t xml:space="preserve"> process in order to raise finance for machinery maintenance and </w:t>
      </w:r>
      <w:r w:rsidR="006B4148" w:rsidRPr="00E80A63">
        <w:rPr>
          <w:rFonts w:asciiTheme="minorHAnsi" w:hAnsiTheme="minorHAnsi" w:cstheme="minorHAnsi"/>
          <w:sz w:val="22"/>
          <w:szCs w:val="22"/>
        </w:rPr>
        <w:t xml:space="preserve">the procurement of </w:t>
      </w:r>
      <w:proofErr w:type="spellStart"/>
      <w:r w:rsidR="000173C9" w:rsidRPr="00E80A63">
        <w:rPr>
          <w:rFonts w:asciiTheme="minorHAnsi" w:hAnsiTheme="minorHAnsi" w:cstheme="minorHAnsi"/>
          <w:sz w:val="22"/>
          <w:szCs w:val="22"/>
        </w:rPr>
        <w:t>re</w:t>
      </w:r>
      <w:r w:rsidR="00E835D3" w:rsidRPr="00E80A63">
        <w:rPr>
          <w:rFonts w:asciiTheme="minorHAnsi" w:hAnsiTheme="minorHAnsi" w:cstheme="minorHAnsi"/>
          <w:sz w:val="22"/>
          <w:szCs w:val="22"/>
        </w:rPr>
        <w:t>a</w:t>
      </w:r>
      <w:r w:rsidR="000173C9" w:rsidRPr="00E80A63">
        <w:rPr>
          <w:rFonts w:asciiTheme="minorHAnsi" w:hAnsiTheme="minorHAnsi" w:cstheme="minorHAnsi"/>
          <w:sz w:val="22"/>
          <w:szCs w:val="22"/>
        </w:rPr>
        <w:t>gency</w:t>
      </w:r>
      <w:proofErr w:type="spellEnd"/>
      <w:r w:rsidRPr="00E80A63">
        <w:rPr>
          <w:rFonts w:asciiTheme="minorHAnsi" w:hAnsiTheme="minorHAnsi" w:cstheme="minorHAnsi"/>
          <w:sz w:val="22"/>
          <w:szCs w:val="22"/>
        </w:rPr>
        <w:t xml:space="preserve"> for </w:t>
      </w:r>
      <w:r w:rsidR="003C386F" w:rsidRPr="00E80A63">
        <w:rPr>
          <w:rFonts w:asciiTheme="minorHAnsi" w:hAnsiTheme="minorHAnsi" w:cstheme="minorHAnsi"/>
          <w:sz w:val="22"/>
          <w:szCs w:val="22"/>
        </w:rPr>
        <w:t xml:space="preserve">the </w:t>
      </w:r>
      <w:r w:rsidR="006B4148" w:rsidRPr="00E80A63">
        <w:rPr>
          <w:rFonts w:asciiTheme="minorHAnsi" w:hAnsiTheme="minorHAnsi" w:cstheme="minorHAnsi"/>
          <w:sz w:val="22"/>
          <w:szCs w:val="22"/>
        </w:rPr>
        <w:t xml:space="preserve">laboratory at the </w:t>
      </w:r>
      <w:r w:rsidR="00F26C8E" w:rsidRPr="00E80A63">
        <w:rPr>
          <w:rFonts w:asciiTheme="minorHAnsi" w:hAnsiTheme="minorHAnsi" w:cstheme="minorHAnsi"/>
          <w:sz w:val="22"/>
          <w:szCs w:val="22"/>
        </w:rPr>
        <w:t xml:space="preserve">Technical Workshop for the </w:t>
      </w:r>
      <w:r w:rsidR="00655736" w:rsidRPr="00E80A63">
        <w:rPr>
          <w:rFonts w:asciiTheme="minorHAnsi" w:hAnsiTheme="minorHAnsi" w:cstheme="minorHAnsi"/>
          <w:sz w:val="22"/>
          <w:szCs w:val="22"/>
        </w:rPr>
        <w:t>M</w:t>
      </w:r>
      <w:r w:rsidR="00F26C8E" w:rsidRPr="00E80A63">
        <w:rPr>
          <w:rFonts w:asciiTheme="minorHAnsi" w:hAnsiTheme="minorHAnsi" w:cstheme="minorHAnsi"/>
          <w:sz w:val="22"/>
          <w:szCs w:val="22"/>
        </w:rPr>
        <w:t xml:space="preserve">aintenance </w:t>
      </w:r>
      <w:r w:rsidR="00444135" w:rsidRPr="00E80A63">
        <w:rPr>
          <w:rFonts w:asciiTheme="minorHAnsi" w:hAnsiTheme="minorHAnsi" w:cstheme="minorHAnsi"/>
          <w:sz w:val="22"/>
          <w:szCs w:val="22"/>
        </w:rPr>
        <w:t>of Ammunition</w:t>
      </w:r>
      <w:r w:rsidR="006B4148" w:rsidRPr="00E80A63">
        <w:rPr>
          <w:rFonts w:asciiTheme="minorHAnsi" w:hAnsiTheme="minorHAnsi" w:cstheme="minorHAnsi"/>
          <w:sz w:val="22"/>
          <w:szCs w:val="22"/>
        </w:rPr>
        <w:t xml:space="preserve"> in </w:t>
      </w:r>
      <w:proofErr w:type="spellStart"/>
      <w:r w:rsidR="006B4148" w:rsidRPr="00E80A63">
        <w:rPr>
          <w:rFonts w:asciiTheme="minorHAnsi" w:hAnsiTheme="minorHAnsi" w:cstheme="minorHAnsi"/>
          <w:sz w:val="22"/>
          <w:szCs w:val="22"/>
        </w:rPr>
        <w:t>Doboj</w:t>
      </w:r>
      <w:proofErr w:type="spellEnd"/>
      <w:r w:rsidRPr="00E80A63">
        <w:rPr>
          <w:rFonts w:asciiTheme="minorHAnsi" w:hAnsiTheme="minorHAnsi" w:cstheme="minorHAnsi"/>
          <w:sz w:val="22"/>
          <w:szCs w:val="22"/>
        </w:rPr>
        <w:t>.</w:t>
      </w:r>
    </w:p>
    <w:p w14:paraId="2AF3E561" w14:textId="77777777" w:rsidR="001A2096" w:rsidRPr="00E80A63" w:rsidRDefault="001A2096" w:rsidP="001A2096">
      <w:pPr>
        <w:pStyle w:val="ListParagraph"/>
        <w:ind w:left="0"/>
        <w:rPr>
          <w:rFonts w:cstheme="minorHAnsi"/>
        </w:rPr>
      </w:pPr>
    </w:p>
    <w:p w14:paraId="2A448E51" w14:textId="2E29476F" w:rsidR="00EA3334" w:rsidRPr="00E80A63" w:rsidRDefault="001A2096" w:rsidP="001A2096">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M</w:t>
      </w:r>
      <w:r w:rsidR="00EA3334" w:rsidRPr="00E80A63">
        <w:rPr>
          <w:rFonts w:asciiTheme="minorHAnsi" w:hAnsiTheme="minorHAnsi" w:cstheme="minorHAnsi"/>
          <w:sz w:val="22"/>
          <w:szCs w:val="22"/>
        </w:rPr>
        <w:t xml:space="preserve">ake sure that </w:t>
      </w:r>
      <w:r w:rsidR="006B4148" w:rsidRPr="00E80A63">
        <w:rPr>
          <w:rFonts w:asciiTheme="minorHAnsi" w:hAnsiTheme="minorHAnsi" w:cstheme="minorHAnsi"/>
          <w:sz w:val="22"/>
          <w:szCs w:val="22"/>
        </w:rPr>
        <w:t xml:space="preserve">the </w:t>
      </w:r>
      <w:r w:rsidR="00EA3334" w:rsidRPr="00E80A63">
        <w:rPr>
          <w:rFonts w:asciiTheme="minorHAnsi" w:hAnsiTheme="minorHAnsi" w:cstheme="minorHAnsi"/>
          <w:sz w:val="22"/>
          <w:szCs w:val="22"/>
        </w:rPr>
        <w:t>machinery for ammunition</w:t>
      </w:r>
      <w:r w:rsidR="0050551F" w:rsidRPr="00E80A63">
        <w:rPr>
          <w:rFonts w:asciiTheme="minorHAnsi" w:hAnsiTheme="minorHAnsi" w:cstheme="minorHAnsi"/>
          <w:sz w:val="22"/>
          <w:szCs w:val="22"/>
        </w:rPr>
        <w:t xml:space="preserve"> disposal</w:t>
      </w:r>
      <w:r w:rsidR="00EA3334" w:rsidRPr="00E80A63">
        <w:rPr>
          <w:rFonts w:asciiTheme="minorHAnsi" w:hAnsiTheme="minorHAnsi" w:cstheme="minorHAnsi"/>
          <w:sz w:val="22"/>
          <w:szCs w:val="22"/>
        </w:rPr>
        <w:t xml:space="preserve">, </w:t>
      </w:r>
      <w:r w:rsidR="00E525CA" w:rsidRPr="00E80A63">
        <w:rPr>
          <w:rFonts w:asciiTheme="minorHAnsi" w:hAnsiTheme="minorHAnsi" w:cstheme="minorHAnsi"/>
          <w:sz w:val="22"/>
          <w:szCs w:val="22"/>
        </w:rPr>
        <w:t xml:space="preserve">including </w:t>
      </w:r>
      <w:r w:rsidR="006B4148" w:rsidRPr="00E80A63">
        <w:rPr>
          <w:rFonts w:asciiTheme="minorHAnsi" w:hAnsiTheme="minorHAnsi" w:cstheme="minorHAnsi"/>
          <w:sz w:val="22"/>
          <w:szCs w:val="22"/>
        </w:rPr>
        <w:t xml:space="preserve">the </w:t>
      </w:r>
      <w:r w:rsidR="00410A7E" w:rsidRPr="00E80A63">
        <w:rPr>
          <w:rFonts w:asciiTheme="minorHAnsi" w:hAnsiTheme="minorHAnsi" w:cstheme="minorHAnsi"/>
          <w:sz w:val="22"/>
          <w:szCs w:val="22"/>
        </w:rPr>
        <w:t>autoclave</w:t>
      </w:r>
      <w:r w:rsidR="00E525CA" w:rsidRPr="00E80A63">
        <w:rPr>
          <w:rFonts w:asciiTheme="minorHAnsi" w:hAnsiTheme="minorHAnsi" w:cstheme="minorHAnsi"/>
          <w:sz w:val="22"/>
          <w:szCs w:val="22"/>
        </w:rPr>
        <w:t>,</w:t>
      </w:r>
      <w:r w:rsidR="00EA3334" w:rsidRPr="00E80A63">
        <w:rPr>
          <w:rFonts w:asciiTheme="minorHAnsi" w:hAnsiTheme="minorHAnsi" w:cstheme="minorHAnsi"/>
          <w:sz w:val="22"/>
          <w:szCs w:val="22"/>
        </w:rPr>
        <w:t xml:space="preserve"> and </w:t>
      </w:r>
      <w:r w:rsidR="003C386F" w:rsidRPr="00E80A63">
        <w:rPr>
          <w:rFonts w:asciiTheme="minorHAnsi" w:hAnsiTheme="minorHAnsi" w:cstheme="minorHAnsi"/>
          <w:sz w:val="22"/>
          <w:szCs w:val="22"/>
        </w:rPr>
        <w:t xml:space="preserve">the </w:t>
      </w:r>
      <w:r w:rsidR="006B4148" w:rsidRPr="00E80A63">
        <w:rPr>
          <w:rFonts w:asciiTheme="minorHAnsi" w:hAnsiTheme="minorHAnsi" w:cstheme="minorHAnsi"/>
          <w:sz w:val="22"/>
          <w:szCs w:val="22"/>
        </w:rPr>
        <w:t xml:space="preserve">laboratory at the </w:t>
      </w:r>
      <w:r w:rsidR="00F26C8E" w:rsidRPr="00E80A63">
        <w:rPr>
          <w:rFonts w:asciiTheme="minorHAnsi" w:hAnsiTheme="minorHAnsi" w:cstheme="minorHAnsi"/>
          <w:sz w:val="22"/>
          <w:szCs w:val="22"/>
        </w:rPr>
        <w:t xml:space="preserve">Technical Workshop for the </w:t>
      </w:r>
      <w:r w:rsidR="006B4148" w:rsidRPr="00E80A63">
        <w:rPr>
          <w:rFonts w:asciiTheme="minorHAnsi" w:hAnsiTheme="minorHAnsi" w:cstheme="minorHAnsi"/>
          <w:sz w:val="22"/>
          <w:szCs w:val="22"/>
        </w:rPr>
        <w:t>M</w:t>
      </w:r>
      <w:r w:rsidR="00F26C8E" w:rsidRPr="00E80A63">
        <w:rPr>
          <w:rFonts w:asciiTheme="minorHAnsi" w:hAnsiTheme="minorHAnsi" w:cstheme="minorHAnsi"/>
          <w:sz w:val="22"/>
          <w:szCs w:val="22"/>
        </w:rPr>
        <w:t xml:space="preserve">aintenance of </w:t>
      </w:r>
      <w:r w:rsidR="006B4148" w:rsidRPr="00E80A63">
        <w:rPr>
          <w:rFonts w:asciiTheme="minorHAnsi" w:hAnsiTheme="minorHAnsi" w:cstheme="minorHAnsi"/>
          <w:sz w:val="22"/>
          <w:szCs w:val="22"/>
        </w:rPr>
        <w:t xml:space="preserve">Ammunition in </w:t>
      </w:r>
      <w:proofErr w:type="spellStart"/>
      <w:r w:rsidR="006B4148" w:rsidRPr="00E80A63">
        <w:rPr>
          <w:rFonts w:asciiTheme="minorHAnsi" w:hAnsiTheme="minorHAnsi" w:cstheme="minorHAnsi"/>
          <w:sz w:val="22"/>
          <w:szCs w:val="22"/>
        </w:rPr>
        <w:t>Doboj</w:t>
      </w:r>
      <w:proofErr w:type="spellEnd"/>
      <w:r w:rsidR="006B4148" w:rsidRPr="00E80A63">
        <w:rPr>
          <w:rFonts w:asciiTheme="minorHAnsi" w:hAnsiTheme="minorHAnsi" w:cstheme="minorHAnsi"/>
          <w:sz w:val="22"/>
          <w:szCs w:val="22"/>
        </w:rPr>
        <w:t xml:space="preserve"> are</w:t>
      </w:r>
      <w:r w:rsidR="00EA3334" w:rsidRPr="00E80A63">
        <w:rPr>
          <w:rFonts w:asciiTheme="minorHAnsi" w:hAnsiTheme="minorHAnsi" w:cstheme="minorHAnsi"/>
          <w:sz w:val="22"/>
          <w:szCs w:val="22"/>
        </w:rPr>
        <w:t xml:space="preserve"> fully functional </w:t>
      </w:r>
      <w:r w:rsidR="00E835D3" w:rsidRPr="00E80A63">
        <w:rPr>
          <w:rFonts w:asciiTheme="minorHAnsi" w:hAnsiTheme="minorHAnsi" w:cstheme="minorHAnsi"/>
          <w:sz w:val="22"/>
          <w:szCs w:val="22"/>
        </w:rPr>
        <w:t xml:space="preserve">at </w:t>
      </w:r>
      <w:r w:rsidR="00EA3334" w:rsidRPr="00E80A63">
        <w:rPr>
          <w:rFonts w:asciiTheme="minorHAnsi" w:hAnsiTheme="minorHAnsi" w:cstheme="minorHAnsi"/>
          <w:sz w:val="22"/>
          <w:szCs w:val="22"/>
        </w:rPr>
        <w:t>all time</w:t>
      </w:r>
      <w:r w:rsidR="006B4148" w:rsidRPr="00E80A63">
        <w:rPr>
          <w:rFonts w:asciiTheme="minorHAnsi" w:hAnsiTheme="minorHAnsi" w:cstheme="minorHAnsi"/>
          <w:sz w:val="22"/>
          <w:szCs w:val="22"/>
        </w:rPr>
        <w:t>s</w:t>
      </w:r>
      <w:r w:rsidR="00EA3334" w:rsidRPr="00E80A63">
        <w:rPr>
          <w:rFonts w:asciiTheme="minorHAnsi" w:hAnsiTheme="minorHAnsi" w:cstheme="minorHAnsi"/>
          <w:sz w:val="22"/>
          <w:szCs w:val="22"/>
        </w:rPr>
        <w:t>.</w:t>
      </w:r>
    </w:p>
    <w:p w14:paraId="2314948A" w14:textId="77777777" w:rsidR="00EA3334" w:rsidRPr="00E80A63" w:rsidRDefault="00EA3334" w:rsidP="001A2096">
      <w:pPr>
        <w:pStyle w:val="ListParagraph"/>
        <w:ind w:left="0"/>
        <w:rPr>
          <w:rFonts w:cstheme="minorHAnsi"/>
        </w:rPr>
      </w:pPr>
    </w:p>
    <w:p w14:paraId="77F63D45" w14:textId="050EFA56" w:rsidR="00FC6C3F" w:rsidRPr="00E80A63" w:rsidRDefault="006B4148" w:rsidP="00AD53C6">
      <w:pPr>
        <w:pStyle w:val="gmail-msolistparagraph"/>
        <w:numPr>
          <w:ilvl w:val="1"/>
          <w:numId w:val="3"/>
        </w:numPr>
        <w:spacing w:before="0" w:beforeAutospacing="0" w:after="0" w:afterAutospacing="0" w:line="293" w:lineRule="atLeast"/>
        <w:ind w:left="900"/>
        <w:jc w:val="both"/>
        <w:textAlignment w:val="baseline"/>
        <w:rPr>
          <w:rFonts w:asciiTheme="minorHAnsi" w:hAnsiTheme="minorHAnsi" w:cstheme="minorHAnsi"/>
          <w:sz w:val="22"/>
          <w:szCs w:val="22"/>
        </w:rPr>
      </w:pPr>
      <w:r w:rsidRPr="00E80A63">
        <w:rPr>
          <w:rFonts w:asciiTheme="minorHAnsi" w:hAnsiTheme="minorHAnsi" w:cstheme="minorHAnsi"/>
          <w:sz w:val="22"/>
          <w:szCs w:val="22"/>
        </w:rPr>
        <w:t>Maintain the</w:t>
      </w:r>
      <w:r w:rsidR="00EA3334" w:rsidRPr="00E80A63">
        <w:rPr>
          <w:rFonts w:asciiTheme="minorHAnsi" w:hAnsiTheme="minorHAnsi" w:cstheme="minorHAnsi"/>
          <w:sz w:val="22"/>
          <w:szCs w:val="22"/>
        </w:rPr>
        <w:t xml:space="preserve"> training cell within the </w:t>
      </w:r>
      <w:r w:rsidR="00F26C8E" w:rsidRPr="00E80A63">
        <w:rPr>
          <w:rFonts w:asciiTheme="minorHAnsi" w:hAnsiTheme="minorHAnsi" w:cstheme="minorHAnsi"/>
          <w:sz w:val="22"/>
          <w:szCs w:val="22"/>
        </w:rPr>
        <w:t>Training and Doctrine Centre</w:t>
      </w:r>
      <w:r w:rsidR="00EA3334" w:rsidRPr="00E80A63">
        <w:rPr>
          <w:rFonts w:asciiTheme="minorHAnsi" w:hAnsiTheme="minorHAnsi" w:cstheme="minorHAnsi"/>
          <w:sz w:val="22"/>
          <w:szCs w:val="22"/>
        </w:rPr>
        <w:t xml:space="preserve"> in </w:t>
      </w:r>
      <w:proofErr w:type="spellStart"/>
      <w:r w:rsidR="00EA3334" w:rsidRPr="00E80A63">
        <w:rPr>
          <w:rFonts w:asciiTheme="minorHAnsi" w:hAnsiTheme="minorHAnsi" w:cstheme="minorHAnsi"/>
          <w:sz w:val="22"/>
          <w:szCs w:val="22"/>
        </w:rPr>
        <w:t>Travnik</w:t>
      </w:r>
      <w:proofErr w:type="spellEnd"/>
      <w:r w:rsidR="00EA3334" w:rsidRPr="00E80A63">
        <w:rPr>
          <w:rFonts w:asciiTheme="minorHAnsi" w:hAnsiTheme="minorHAnsi" w:cstheme="minorHAnsi"/>
          <w:sz w:val="22"/>
          <w:szCs w:val="22"/>
        </w:rPr>
        <w:t xml:space="preserve"> so </w:t>
      </w:r>
      <w:r w:rsidR="0017770F" w:rsidRPr="00E80A63">
        <w:rPr>
          <w:rFonts w:asciiTheme="minorHAnsi" w:hAnsiTheme="minorHAnsi" w:cstheme="minorHAnsi"/>
          <w:sz w:val="22"/>
          <w:szCs w:val="22"/>
        </w:rPr>
        <w:t xml:space="preserve">that newly recruited </w:t>
      </w:r>
      <w:r w:rsidR="00E80A63" w:rsidRPr="00E80A63">
        <w:rPr>
          <w:rFonts w:asciiTheme="minorHAnsi" w:hAnsiTheme="minorHAnsi" w:cstheme="minorHAnsi"/>
          <w:sz w:val="22"/>
          <w:szCs w:val="22"/>
        </w:rPr>
        <w:t>Armed Forces</w:t>
      </w:r>
      <w:r w:rsidRPr="00E80A63">
        <w:rPr>
          <w:rFonts w:asciiTheme="minorHAnsi" w:hAnsiTheme="minorHAnsi" w:cstheme="minorHAnsi"/>
          <w:sz w:val="22"/>
          <w:szCs w:val="22"/>
        </w:rPr>
        <w:t xml:space="preserve"> of Bosnia and Herzegovina </w:t>
      </w:r>
      <w:r w:rsidR="0017770F" w:rsidRPr="00E80A63">
        <w:rPr>
          <w:rFonts w:asciiTheme="minorHAnsi" w:hAnsiTheme="minorHAnsi" w:cstheme="minorHAnsi"/>
          <w:sz w:val="22"/>
          <w:szCs w:val="22"/>
        </w:rPr>
        <w:t xml:space="preserve">personnel </w:t>
      </w:r>
      <w:r w:rsidR="00EA3334" w:rsidRPr="00E80A63">
        <w:rPr>
          <w:rFonts w:asciiTheme="minorHAnsi" w:hAnsiTheme="minorHAnsi" w:cstheme="minorHAnsi"/>
          <w:sz w:val="22"/>
          <w:szCs w:val="22"/>
        </w:rPr>
        <w:t xml:space="preserve">can </w:t>
      </w:r>
      <w:r w:rsidR="0017770F" w:rsidRPr="00E80A63">
        <w:rPr>
          <w:rFonts w:asciiTheme="minorHAnsi" w:hAnsiTheme="minorHAnsi" w:cstheme="minorHAnsi"/>
          <w:sz w:val="22"/>
          <w:szCs w:val="22"/>
        </w:rPr>
        <w:t>be</w:t>
      </w:r>
      <w:r w:rsidR="00EA3334" w:rsidRPr="00E80A63">
        <w:rPr>
          <w:rFonts w:asciiTheme="minorHAnsi" w:hAnsiTheme="minorHAnsi" w:cstheme="minorHAnsi"/>
          <w:sz w:val="22"/>
          <w:szCs w:val="22"/>
        </w:rPr>
        <w:t xml:space="preserve"> </w:t>
      </w:r>
      <w:r w:rsidR="00444135" w:rsidRPr="00E80A63">
        <w:rPr>
          <w:rFonts w:asciiTheme="minorHAnsi" w:hAnsiTheme="minorHAnsi" w:cstheme="minorHAnsi"/>
          <w:sz w:val="22"/>
          <w:szCs w:val="22"/>
        </w:rPr>
        <w:t>trained,</w:t>
      </w:r>
      <w:r w:rsidR="00EA3334"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and the necessary knowledge </w:t>
      </w:r>
      <w:r w:rsidR="0017770F" w:rsidRPr="00E80A63">
        <w:rPr>
          <w:rFonts w:asciiTheme="minorHAnsi" w:hAnsiTheme="minorHAnsi" w:cstheme="minorHAnsi"/>
          <w:sz w:val="22"/>
          <w:szCs w:val="22"/>
        </w:rPr>
        <w:t>provide</w:t>
      </w:r>
      <w:r w:rsidRPr="00E80A63">
        <w:rPr>
          <w:rFonts w:asciiTheme="minorHAnsi" w:hAnsiTheme="minorHAnsi" w:cstheme="minorHAnsi"/>
          <w:sz w:val="22"/>
          <w:szCs w:val="22"/>
        </w:rPr>
        <w:t>d</w:t>
      </w:r>
      <w:r w:rsidR="0017770F"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to </w:t>
      </w:r>
      <w:r w:rsidR="00EA3334" w:rsidRPr="00E80A63">
        <w:rPr>
          <w:rFonts w:asciiTheme="minorHAnsi" w:hAnsiTheme="minorHAnsi" w:cstheme="minorHAnsi"/>
          <w:sz w:val="22"/>
          <w:szCs w:val="22"/>
        </w:rPr>
        <w:t xml:space="preserve">officers and </w:t>
      </w:r>
      <w:r w:rsidR="0017770F" w:rsidRPr="00E80A63">
        <w:rPr>
          <w:rFonts w:asciiTheme="minorHAnsi" w:hAnsiTheme="minorHAnsi" w:cstheme="minorHAnsi"/>
          <w:sz w:val="22"/>
          <w:szCs w:val="22"/>
        </w:rPr>
        <w:t>regular operators</w:t>
      </w:r>
      <w:r w:rsidR="00EA3334" w:rsidRPr="00E80A63">
        <w:rPr>
          <w:rFonts w:asciiTheme="minorHAnsi" w:hAnsiTheme="minorHAnsi" w:cstheme="minorHAnsi"/>
          <w:sz w:val="22"/>
          <w:szCs w:val="22"/>
        </w:rPr>
        <w:t xml:space="preserve"> in</w:t>
      </w:r>
      <w:r w:rsidRPr="00E80A63">
        <w:rPr>
          <w:rFonts w:asciiTheme="minorHAnsi" w:hAnsiTheme="minorHAnsi" w:cstheme="minorHAnsi"/>
          <w:sz w:val="22"/>
          <w:szCs w:val="22"/>
        </w:rPr>
        <w:t>volved</w:t>
      </w:r>
      <w:r w:rsidR="00EA3334"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the </w:t>
      </w:r>
      <w:r w:rsidR="00EA3334" w:rsidRPr="00E80A63">
        <w:rPr>
          <w:rFonts w:asciiTheme="minorHAnsi" w:hAnsiTheme="minorHAnsi" w:cstheme="minorHAnsi"/>
          <w:sz w:val="22"/>
          <w:szCs w:val="22"/>
        </w:rPr>
        <w:t xml:space="preserve">industrial </w:t>
      </w:r>
      <w:r w:rsidR="0050551F" w:rsidRPr="00E80A63">
        <w:rPr>
          <w:rFonts w:asciiTheme="minorHAnsi" w:hAnsiTheme="minorHAnsi" w:cstheme="minorHAnsi"/>
          <w:sz w:val="22"/>
          <w:szCs w:val="22"/>
        </w:rPr>
        <w:t>ammunition disposal</w:t>
      </w:r>
      <w:r w:rsidR="00EA3334" w:rsidRPr="00E80A63">
        <w:rPr>
          <w:rFonts w:asciiTheme="minorHAnsi" w:hAnsiTheme="minorHAnsi" w:cstheme="minorHAnsi"/>
          <w:sz w:val="22"/>
          <w:szCs w:val="22"/>
        </w:rPr>
        <w:t xml:space="preserve"> process.</w:t>
      </w:r>
    </w:p>
    <w:p w14:paraId="3C998570" w14:textId="77777777" w:rsidR="00FC6C3F" w:rsidRPr="00E80A63" w:rsidRDefault="00FC6C3F" w:rsidP="00AD53C6">
      <w:pPr>
        <w:pStyle w:val="gmail-msolistparagraph"/>
        <w:spacing w:before="0" w:beforeAutospacing="0" w:after="0" w:afterAutospacing="0" w:line="293" w:lineRule="atLeast"/>
        <w:jc w:val="both"/>
        <w:textAlignment w:val="baseline"/>
        <w:rPr>
          <w:rFonts w:asciiTheme="minorHAnsi" w:hAnsiTheme="minorHAnsi" w:cstheme="minorHAnsi"/>
          <w:sz w:val="22"/>
          <w:szCs w:val="22"/>
        </w:rPr>
      </w:pPr>
    </w:p>
    <w:p w14:paraId="68A0FFD0" w14:textId="77777777" w:rsidR="00FC6C3F" w:rsidRPr="00E80A63" w:rsidRDefault="00FC6C3F" w:rsidP="00AD53C6">
      <w:pPr>
        <w:pStyle w:val="gmail-msolistparagraph"/>
        <w:spacing w:before="0" w:beforeAutospacing="0" w:after="0" w:afterAutospacing="0" w:line="293" w:lineRule="atLeast"/>
        <w:jc w:val="both"/>
        <w:textAlignment w:val="baseline"/>
        <w:rPr>
          <w:rFonts w:asciiTheme="minorHAnsi" w:hAnsiTheme="minorHAnsi" w:cstheme="minorHAnsi"/>
          <w:sz w:val="22"/>
          <w:szCs w:val="22"/>
        </w:rPr>
      </w:pPr>
    </w:p>
    <w:p w14:paraId="668F327C" w14:textId="04378290" w:rsidR="00C04D89" w:rsidRPr="00E80A63" w:rsidRDefault="00C7171C" w:rsidP="009C064F">
      <w:pPr>
        <w:pStyle w:val="Heading1"/>
        <w:numPr>
          <w:ilvl w:val="0"/>
          <w:numId w:val="7"/>
        </w:numPr>
        <w:rPr>
          <w:rFonts w:asciiTheme="minorHAnsi" w:eastAsia="Times New Roman" w:hAnsiTheme="minorHAnsi" w:cstheme="minorHAnsi"/>
          <w:color w:val="auto"/>
          <w:sz w:val="24"/>
          <w:szCs w:val="24"/>
          <w:lang w:eastAsia="bs-Latn-BA"/>
        </w:rPr>
      </w:pPr>
      <w:bookmarkStart w:id="23" w:name="_Toc37747536"/>
      <w:r w:rsidRPr="00E80A63">
        <w:rPr>
          <w:rFonts w:asciiTheme="minorHAnsi" w:eastAsia="Times New Roman" w:hAnsiTheme="minorHAnsi" w:cstheme="minorHAnsi"/>
          <w:bCs w:val="0"/>
          <w:color w:val="auto"/>
          <w:sz w:val="24"/>
          <w:szCs w:val="24"/>
          <w:bdr w:val="none" w:sz="0" w:space="0" w:color="auto" w:frame="1"/>
          <w:lang w:eastAsia="bs-Latn-BA"/>
        </w:rPr>
        <w:t>Le</w:t>
      </w:r>
      <w:r w:rsidR="00C04D89" w:rsidRPr="00E80A63">
        <w:rPr>
          <w:rFonts w:asciiTheme="minorHAnsi" w:eastAsia="Times New Roman" w:hAnsiTheme="minorHAnsi" w:cstheme="minorHAnsi"/>
          <w:bCs w:val="0"/>
          <w:color w:val="auto"/>
          <w:sz w:val="24"/>
          <w:szCs w:val="24"/>
          <w:bdr w:val="none" w:sz="0" w:space="0" w:color="auto" w:frame="1"/>
          <w:lang w:eastAsia="bs-Latn-BA"/>
        </w:rPr>
        <w:t>ssons learned</w:t>
      </w:r>
      <w:bookmarkEnd w:id="23"/>
    </w:p>
    <w:p w14:paraId="2F316C83" w14:textId="77777777" w:rsidR="00C04D89" w:rsidRPr="00E80A63" w:rsidRDefault="00C04D89" w:rsidP="00C04D89">
      <w:pPr>
        <w:spacing w:after="0" w:line="293" w:lineRule="atLeast"/>
        <w:ind w:left="360"/>
        <w:textAlignment w:val="baseline"/>
        <w:rPr>
          <w:rFonts w:eastAsia="Times New Roman" w:cstheme="minorHAnsi"/>
          <w:lang w:eastAsia="bs-Latn-BA"/>
        </w:rPr>
      </w:pPr>
    </w:p>
    <w:p w14:paraId="161CB9AE" w14:textId="38FF7997" w:rsidR="00A82F09" w:rsidRPr="00E80A63" w:rsidRDefault="00A82F09" w:rsidP="00A82F09">
      <w:pPr>
        <w:pStyle w:val="gmail-msolistparagraph"/>
        <w:numPr>
          <w:ilvl w:val="1"/>
          <w:numId w:val="2"/>
        </w:numPr>
        <w:spacing w:before="0" w:beforeAutospacing="0" w:after="0" w:afterAutospacing="0" w:line="293" w:lineRule="atLeast"/>
        <w:ind w:left="1068"/>
        <w:jc w:val="both"/>
        <w:textAlignment w:val="baseline"/>
        <w:rPr>
          <w:rFonts w:asciiTheme="minorHAnsi" w:hAnsiTheme="minorHAnsi" w:cstheme="minorHAnsi"/>
          <w:sz w:val="22"/>
          <w:szCs w:val="22"/>
        </w:rPr>
      </w:pPr>
      <w:r w:rsidRPr="00E80A63">
        <w:rPr>
          <w:rFonts w:asciiTheme="minorHAnsi" w:hAnsiTheme="minorHAnsi" w:cstheme="minorHAnsi"/>
          <w:sz w:val="22"/>
          <w:szCs w:val="22"/>
        </w:rPr>
        <w:lastRenderedPageBreak/>
        <w:t xml:space="preserve">Cooperation between </w:t>
      </w:r>
      <w:r w:rsidR="00D938FB" w:rsidRPr="00E80A63">
        <w:rPr>
          <w:rFonts w:asciiTheme="minorHAnsi" w:hAnsiTheme="minorHAnsi" w:cstheme="minorHAnsi"/>
          <w:sz w:val="22"/>
          <w:szCs w:val="22"/>
        </w:rPr>
        <w:t xml:space="preserve">the </w:t>
      </w:r>
      <w:r w:rsidR="002669BC" w:rsidRPr="00E80A63">
        <w:rPr>
          <w:rFonts w:asciiTheme="minorHAnsi" w:hAnsiTheme="minorHAnsi" w:cstheme="minorHAnsi"/>
          <w:sz w:val="22"/>
          <w:szCs w:val="22"/>
        </w:rPr>
        <w:t xml:space="preserve">European Union </w:t>
      </w:r>
      <w:r w:rsidR="00B819A5" w:rsidRPr="00E80A63">
        <w:rPr>
          <w:rFonts w:asciiTheme="minorHAnsi" w:hAnsiTheme="minorHAnsi" w:cstheme="minorHAnsi"/>
          <w:sz w:val="22"/>
          <w:szCs w:val="22"/>
        </w:rPr>
        <w:t>as</w:t>
      </w:r>
      <w:r w:rsidR="009A4491"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the</w:t>
      </w:r>
      <w:r w:rsidR="00B819A5" w:rsidRPr="00E80A63">
        <w:rPr>
          <w:rFonts w:asciiTheme="minorHAnsi" w:hAnsiTheme="minorHAnsi" w:cstheme="minorHAnsi"/>
          <w:sz w:val="22"/>
          <w:szCs w:val="22"/>
        </w:rPr>
        <w:t xml:space="preserve"> donor and UNDP as</w:t>
      </w:r>
      <w:r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the </w:t>
      </w:r>
      <w:r w:rsidRPr="00E80A63">
        <w:rPr>
          <w:rFonts w:asciiTheme="minorHAnsi" w:hAnsiTheme="minorHAnsi" w:cstheme="minorHAnsi"/>
          <w:sz w:val="22"/>
          <w:szCs w:val="22"/>
        </w:rPr>
        <w:t>implementer was very good</w:t>
      </w:r>
      <w:r w:rsidR="002669BC" w:rsidRPr="00E80A63">
        <w:rPr>
          <w:rFonts w:asciiTheme="minorHAnsi" w:hAnsiTheme="minorHAnsi" w:cstheme="minorHAnsi"/>
          <w:sz w:val="22"/>
          <w:szCs w:val="22"/>
        </w:rPr>
        <w:t xml:space="preserve"> as was</w:t>
      </w:r>
      <w:r w:rsidR="009F2695">
        <w:rPr>
          <w:rFonts w:asciiTheme="minorHAnsi" w:hAnsiTheme="minorHAnsi" w:cstheme="minorHAnsi"/>
          <w:sz w:val="22"/>
          <w:szCs w:val="22"/>
        </w:rPr>
        <w:t xml:space="preserve"> the</w:t>
      </w:r>
      <w:r w:rsidR="002669BC" w:rsidRPr="00E80A63">
        <w:rPr>
          <w:rFonts w:asciiTheme="minorHAnsi" w:hAnsiTheme="minorHAnsi" w:cstheme="minorHAnsi"/>
          <w:sz w:val="22"/>
          <w:szCs w:val="22"/>
        </w:rPr>
        <w:t xml:space="preserve"> operational cooperation</w:t>
      </w:r>
      <w:r w:rsidRPr="00E80A63">
        <w:rPr>
          <w:rFonts w:asciiTheme="minorHAnsi" w:hAnsiTheme="minorHAnsi" w:cstheme="minorHAnsi"/>
          <w:sz w:val="22"/>
          <w:szCs w:val="22"/>
        </w:rPr>
        <w:t xml:space="preserve"> with EUFOR</w:t>
      </w:r>
      <w:r w:rsidR="002669BC" w:rsidRPr="00E80A63">
        <w:rPr>
          <w:rFonts w:asciiTheme="minorHAnsi" w:hAnsiTheme="minorHAnsi" w:cstheme="minorHAnsi"/>
          <w:sz w:val="22"/>
          <w:szCs w:val="22"/>
        </w:rPr>
        <w:t>. Yet</w:t>
      </w:r>
      <w:r w:rsidRPr="00E80A63">
        <w:rPr>
          <w:rFonts w:asciiTheme="minorHAnsi" w:hAnsiTheme="minorHAnsi" w:cstheme="minorHAnsi"/>
          <w:sz w:val="22"/>
          <w:szCs w:val="22"/>
        </w:rPr>
        <w:t xml:space="preserve"> decision making</w:t>
      </w:r>
      <w:r w:rsidR="009A4491"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on </w:t>
      </w:r>
      <w:r w:rsidR="009A4491" w:rsidRPr="00E80A63">
        <w:rPr>
          <w:rFonts w:asciiTheme="minorHAnsi" w:hAnsiTheme="minorHAnsi" w:cstheme="minorHAnsi"/>
          <w:sz w:val="22"/>
          <w:szCs w:val="22"/>
        </w:rPr>
        <w:t>ammunition disposal</w:t>
      </w:r>
      <w:r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on the beneficiary side was </w:t>
      </w:r>
      <w:r w:rsidRPr="00E80A63">
        <w:rPr>
          <w:rFonts w:asciiTheme="minorHAnsi" w:hAnsiTheme="minorHAnsi" w:cstheme="minorHAnsi"/>
          <w:sz w:val="22"/>
          <w:szCs w:val="22"/>
        </w:rPr>
        <w:t xml:space="preserve">less efficient </w:t>
      </w:r>
      <w:r w:rsidR="002669BC" w:rsidRPr="00E80A63">
        <w:rPr>
          <w:rFonts w:asciiTheme="minorHAnsi" w:hAnsiTheme="minorHAnsi" w:cstheme="minorHAnsi"/>
          <w:sz w:val="22"/>
          <w:szCs w:val="22"/>
        </w:rPr>
        <w:t xml:space="preserve">and </w:t>
      </w:r>
      <w:r w:rsidR="00E835D3" w:rsidRPr="00E80A63">
        <w:rPr>
          <w:rFonts w:asciiTheme="minorHAnsi" w:hAnsiTheme="minorHAnsi" w:cstheme="minorHAnsi"/>
          <w:sz w:val="22"/>
          <w:szCs w:val="22"/>
        </w:rPr>
        <w:t>there was</w:t>
      </w:r>
      <w:r w:rsidR="00482811" w:rsidRPr="00E80A63">
        <w:rPr>
          <w:rFonts w:asciiTheme="minorHAnsi" w:hAnsiTheme="minorHAnsi" w:cstheme="minorHAnsi"/>
          <w:sz w:val="22"/>
          <w:szCs w:val="22"/>
        </w:rPr>
        <w:t xml:space="preserve"> </w:t>
      </w:r>
      <w:r w:rsidRPr="00E80A63">
        <w:rPr>
          <w:rFonts w:asciiTheme="minorHAnsi" w:hAnsiTheme="minorHAnsi" w:cstheme="minorHAnsi"/>
          <w:sz w:val="22"/>
          <w:szCs w:val="22"/>
        </w:rPr>
        <w:t>no follow</w:t>
      </w:r>
      <w:r w:rsidR="002669BC" w:rsidRPr="00E80A63">
        <w:rPr>
          <w:rFonts w:asciiTheme="minorHAnsi" w:hAnsiTheme="minorHAnsi" w:cstheme="minorHAnsi"/>
          <w:sz w:val="22"/>
          <w:szCs w:val="22"/>
        </w:rPr>
        <w:t>-</w:t>
      </w:r>
      <w:r w:rsidRPr="00E80A63">
        <w:rPr>
          <w:rFonts w:asciiTheme="minorHAnsi" w:hAnsiTheme="minorHAnsi" w:cstheme="minorHAnsi"/>
          <w:sz w:val="22"/>
          <w:szCs w:val="22"/>
        </w:rPr>
        <w:t xml:space="preserve">up. </w:t>
      </w:r>
    </w:p>
    <w:p w14:paraId="670C04C0" w14:textId="77777777" w:rsidR="001F1BBE" w:rsidRPr="00E80A63" w:rsidRDefault="001F1BBE" w:rsidP="001F1BBE">
      <w:pPr>
        <w:pStyle w:val="gmail-msolistparagraph"/>
        <w:spacing w:before="0" w:beforeAutospacing="0" w:after="0" w:afterAutospacing="0" w:line="293" w:lineRule="atLeast"/>
        <w:ind w:left="1068"/>
        <w:jc w:val="both"/>
        <w:textAlignment w:val="baseline"/>
        <w:rPr>
          <w:rFonts w:asciiTheme="minorHAnsi" w:hAnsiTheme="minorHAnsi" w:cstheme="minorHAnsi"/>
          <w:sz w:val="22"/>
          <w:szCs w:val="22"/>
        </w:rPr>
      </w:pPr>
    </w:p>
    <w:p w14:paraId="531F30F6" w14:textId="41FD1960" w:rsidR="001F1BBE" w:rsidRPr="00E80A63" w:rsidRDefault="001F1BBE" w:rsidP="001F1BBE">
      <w:pPr>
        <w:pStyle w:val="gmail-msolistparagraph"/>
        <w:numPr>
          <w:ilvl w:val="1"/>
          <w:numId w:val="2"/>
        </w:numPr>
        <w:spacing w:before="0" w:beforeAutospacing="0" w:after="0" w:afterAutospacing="0" w:line="293" w:lineRule="atLeast"/>
        <w:ind w:left="1068"/>
        <w:jc w:val="both"/>
        <w:textAlignment w:val="baseline"/>
        <w:rPr>
          <w:rFonts w:asciiTheme="minorHAnsi" w:hAnsiTheme="minorHAnsi" w:cstheme="minorHAnsi"/>
          <w:sz w:val="22"/>
          <w:szCs w:val="22"/>
        </w:rPr>
      </w:pPr>
      <w:r w:rsidRPr="00E80A63">
        <w:rPr>
          <w:rFonts w:asciiTheme="minorHAnsi" w:hAnsiTheme="minorHAnsi" w:cstheme="minorHAnsi"/>
          <w:sz w:val="22"/>
          <w:szCs w:val="22"/>
        </w:rPr>
        <w:t xml:space="preserve">Cooperation </w:t>
      </w:r>
      <w:r w:rsidR="002669BC" w:rsidRPr="00E80A63">
        <w:rPr>
          <w:rFonts w:asciiTheme="minorHAnsi" w:hAnsiTheme="minorHAnsi" w:cstheme="minorHAnsi"/>
          <w:sz w:val="22"/>
          <w:szCs w:val="22"/>
        </w:rPr>
        <w:t xml:space="preserve">between the </w:t>
      </w:r>
      <w:r w:rsidR="002669BC" w:rsidRPr="00E80A63">
        <w:rPr>
          <w:rStyle w:val="fontstyle01"/>
          <w:rFonts w:asciiTheme="minorHAnsi" w:hAnsiTheme="minorHAnsi" w:cstheme="minorHAnsi"/>
        </w:rPr>
        <w:t xml:space="preserve">European Union supported </w:t>
      </w:r>
      <w:r w:rsidR="00E835D3" w:rsidRPr="00E80A63">
        <w:rPr>
          <w:rStyle w:val="fontstyle01"/>
          <w:rFonts w:asciiTheme="minorHAnsi" w:hAnsiTheme="minorHAnsi" w:cstheme="minorHAnsi"/>
        </w:rPr>
        <w:t>EU STAR</w:t>
      </w:r>
      <w:r w:rsidR="002669BC" w:rsidRPr="00E80A63">
        <w:rPr>
          <w:rStyle w:val="fontstyle01"/>
          <w:rFonts w:asciiTheme="minorHAnsi" w:hAnsiTheme="minorHAnsi" w:cstheme="minorHAnsi"/>
        </w:rPr>
        <w:t xml:space="preserve"> project</w:t>
      </w:r>
      <w:r w:rsidR="002669BC" w:rsidRPr="00E80A63">
        <w:rPr>
          <w:rFonts w:asciiTheme="minorHAnsi" w:hAnsiTheme="minorHAnsi" w:cstheme="minorHAnsi"/>
          <w:sz w:val="22"/>
          <w:szCs w:val="22"/>
        </w:rPr>
        <w:t xml:space="preserve"> and other</w:t>
      </w:r>
      <w:r w:rsidRPr="00E80A63">
        <w:rPr>
          <w:rFonts w:asciiTheme="minorHAnsi" w:hAnsiTheme="minorHAnsi" w:cstheme="minorHAnsi"/>
          <w:sz w:val="22"/>
          <w:szCs w:val="22"/>
        </w:rPr>
        <w:t xml:space="preserve"> </w:t>
      </w:r>
      <w:r w:rsidR="005742E0" w:rsidRPr="00E80A63">
        <w:rPr>
          <w:rFonts w:asciiTheme="minorHAnsi" w:hAnsiTheme="minorHAnsi" w:cstheme="minorHAnsi"/>
          <w:sz w:val="22"/>
          <w:szCs w:val="22"/>
        </w:rPr>
        <w:t>p</w:t>
      </w:r>
      <w:r w:rsidR="0050551F" w:rsidRPr="00E80A63">
        <w:rPr>
          <w:rFonts w:asciiTheme="minorHAnsi" w:hAnsiTheme="minorHAnsi" w:cstheme="minorHAnsi"/>
          <w:sz w:val="22"/>
          <w:szCs w:val="22"/>
        </w:rPr>
        <w:t>roject</w:t>
      </w:r>
      <w:r w:rsidRPr="00E80A63">
        <w:rPr>
          <w:rFonts w:asciiTheme="minorHAnsi" w:hAnsiTheme="minorHAnsi" w:cstheme="minorHAnsi"/>
          <w:sz w:val="22"/>
          <w:szCs w:val="22"/>
        </w:rPr>
        <w:t>s with the same objective</w:t>
      </w:r>
      <w:r w:rsidR="00967F33"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such as </w:t>
      </w:r>
      <w:r w:rsidR="009F2695" w:rsidRPr="00E80A63">
        <w:rPr>
          <w:rFonts w:asciiTheme="minorHAnsi" w:hAnsiTheme="minorHAnsi" w:cstheme="minorHAnsi"/>
          <w:sz w:val="22"/>
          <w:szCs w:val="22"/>
        </w:rPr>
        <w:t>SECUP, SAFE</w:t>
      </w:r>
      <w:r w:rsidRPr="00E80A63">
        <w:rPr>
          <w:rFonts w:asciiTheme="minorHAnsi" w:hAnsiTheme="minorHAnsi" w:cstheme="minorHAnsi"/>
          <w:sz w:val="22"/>
          <w:szCs w:val="22"/>
        </w:rPr>
        <w:t>-UP</w:t>
      </w:r>
      <w:r w:rsidR="002669BC" w:rsidRPr="00E80A63">
        <w:rPr>
          <w:rFonts w:asciiTheme="minorHAnsi" w:hAnsiTheme="minorHAnsi" w:cstheme="minorHAnsi"/>
          <w:sz w:val="22"/>
          <w:szCs w:val="22"/>
        </w:rPr>
        <w:t>,</w:t>
      </w:r>
      <w:r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EXPLODE and </w:t>
      </w:r>
      <w:r w:rsidRPr="00E80A63">
        <w:rPr>
          <w:rFonts w:asciiTheme="minorHAnsi" w:hAnsiTheme="minorHAnsi" w:cstheme="minorHAnsi"/>
          <w:sz w:val="22"/>
          <w:szCs w:val="22"/>
        </w:rPr>
        <w:t>Explode+</w:t>
      </w:r>
      <w:r w:rsidR="00E835D3" w:rsidRPr="00E80A63">
        <w:rPr>
          <w:rFonts w:asciiTheme="minorHAnsi" w:hAnsiTheme="minorHAnsi" w:cstheme="minorHAnsi"/>
          <w:sz w:val="22"/>
          <w:szCs w:val="22"/>
        </w:rPr>
        <w:t>,</w:t>
      </w:r>
      <w:r w:rsidRPr="00E80A63">
        <w:rPr>
          <w:rFonts w:asciiTheme="minorHAnsi" w:hAnsiTheme="minorHAnsi" w:cstheme="minorHAnsi"/>
          <w:sz w:val="22"/>
          <w:szCs w:val="22"/>
        </w:rPr>
        <w:t xml:space="preserve"> maximi</w:t>
      </w:r>
      <w:r w:rsidR="000D46DC" w:rsidRPr="00E80A63">
        <w:rPr>
          <w:rFonts w:asciiTheme="minorHAnsi" w:hAnsiTheme="minorHAnsi" w:cstheme="minorHAnsi"/>
          <w:sz w:val="22"/>
          <w:szCs w:val="22"/>
        </w:rPr>
        <w:t>se</w:t>
      </w:r>
      <w:r w:rsidR="002669BC" w:rsidRPr="00E80A63">
        <w:rPr>
          <w:rFonts w:asciiTheme="minorHAnsi" w:hAnsiTheme="minorHAnsi" w:cstheme="minorHAnsi"/>
          <w:sz w:val="22"/>
          <w:szCs w:val="22"/>
        </w:rPr>
        <w:t>d</w:t>
      </w:r>
      <w:r w:rsidRPr="00E80A63">
        <w:rPr>
          <w:rFonts w:asciiTheme="minorHAnsi" w:hAnsiTheme="minorHAnsi" w:cstheme="minorHAnsi"/>
          <w:sz w:val="22"/>
          <w:szCs w:val="22"/>
        </w:rPr>
        <w:t xml:space="preserve"> </w:t>
      </w:r>
      <w:r w:rsidR="002669BC"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impact, especially </w:t>
      </w:r>
      <w:r w:rsidR="002669BC" w:rsidRPr="00E80A63">
        <w:rPr>
          <w:rFonts w:asciiTheme="minorHAnsi" w:hAnsiTheme="minorHAnsi" w:cstheme="minorHAnsi"/>
          <w:sz w:val="22"/>
          <w:szCs w:val="22"/>
        </w:rPr>
        <w:t xml:space="preserve">when </w:t>
      </w:r>
      <w:r w:rsidRPr="00E80A63">
        <w:rPr>
          <w:rFonts w:asciiTheme="minorHAnsi" w:hAnsiTheme="minorHAnsi" w:cstheme="minorHAnsi"/>
          <w:sz w:val="22"/>
          <w:szCs w:val="22"/>
        </w:rPr>
        <w:t xml:space="preserve">coordinated under </w:t>
      </w:r>
      <w:r w:rsidR="002669BC" w:rsidRPr="00E80A63">
        <w:rPr>
          <w:rFonts w:asciiTheme="minorHAnsi" w:hAnsiTheme="minorHAnsi" w:cstheme="minorHAnsi"/>
          <w:sz w:val="22"/>
          <w:szCs w:val="22"/>
        </w:rPr>
        <w:t xml:space="preserve">the </w:t>
      </w:r>
      <w:r w:rsidR="00482811" w:rsidRPr="00E80A63">
        <w:rPr>
          <w:rFonts w:asciiTheme="minorHAnsi" w:hAnsiTheme="minorHAnsi" w:cstheme="minorHAnsi"/>
          <w:sz w:val="22"/>
          <w:szCs w:val="22"/>
        </w:rPr>
        <w:t xml:space="preserve">AWE Master </w:t>
      </w:r>
      <w:r w:rsidR="002669BC" w:rsidRPr="00E80A63">
        <w:rPr>
          <w:rFonts w:asciiTheme="minorHAnsi" w:hAnsiTheme="minorHAnsi" w:cstheme="minorHAnsi"/>
          <w:sz w:val="22"/>
          <w:szCs w:val="22"/>
        </w:rPr>
        <w:t>P</w:t>
      </w:r>
      <w:r w:rsidR="00482811" w:rsidRPr="00E80A63">
        <w:rPr>
          <w:rFonts w:asciiTheme="minorHAnsi" w:hAnsiTheme="minorHAnsi" w:cstheme="minorHAnsi"/>
          <w:sz w:val="22"/>
          <w:szCs w:val="22"/>
        </w:rPr>
        <w:t xml:space="preserve">lan </w:t>
      </w:r>
      <w:r w:rsidR="002669BC" w:rsidRPr="00E80A63">
        <w:rPr>
          <w:rFonts w:asciiTheme="minorHAnsi" w:hAnsiTheme="minorHAnsi" w:cstheme="minorHAnsi"/>
          <w:sz w:val="22"/>
          <w:szCs w:val="22"/>
        </w:rPr>
        <w:t xml:space="preserve">in order </w:t>
      </w:r>
      <w:r w:rsidRPr="00E80A63">
        <w:rPr>
          <w:rFonts w:asciiTheme="minorHAnsi" w:hAnsiTheme="minorHAnsi" w:cstheme="minorHAnsi"/>
          <w:sz w:val="22"/>
          <w:szCs w:val="22"/>
        </w:rPr>
        <w:t>to avoid duplication.</w:t>
      </w:r>
    </w:p>
    <w:p w14:paraId="6EA626D4" w14:textId="77777777" w:rsidR="00A82F09" w:rsidRPr="00E80A63" w:rsidRDefault="00A82F09" w:rsidP="00A82F09">
      <w:pPr>
        <w:pStyle w:val="gmail-msolistparagraph"/>
        <w:spacing w:before="0" w:beforeAutospacing="0" w:after="0" w:afterAutospacing="0" w:line="293" w:lineRule="atLeast"/>
        <w:ind w:left="708"/>
        <w:jc w:val="both"/>
        <w:textAlignment w:val="baseline"/>
        <w:rPr>
          <w:rFonts w:asciiTheme="minorHAnsi" w:hAnsiTheme="minorHAnsi" w:cstheme="minorHAnsi"/>
          <w:sz w:val="22"/>
          <w:szCs w:val="22"/>
        </w:rPr>
      </w:pPr>
    </w:p>
    <w:p w14:paraId="44400994" w14:textId="760ED49B" w:rsidR="00E525CA" w:rsidRPr="00E80A63" w:rsidRDefault="00A82F09" w:rsidP="00E525CA">
      <w:pPr>
        <w:pStyle w:val="gmail-msolistparagraph"/>
        <w:numPr>
          <w:ilvl w:val="1"/>
          <w:numId w:val="2"/>
        </w:numPr>
        <w:spacing w:before="0" w:beforeAutospacing="0" w:after="0" w:afterAutospacing="0" w:line="293" w:lineRule="atLeast"/>
        <w:ind w:left="1068"/>
        <w:jc w:val="both"/>
        <w:textAlignment w:val="baseline"/>
        <w:rPr>
          <w:rFonts w:asciiTheme="minorHAnsi" w:hAnsiTheme="minorHAnsi" w:cstheme="minorHAnsi"/>
          <w:sz w:val="22"/>
          <w:szCs w:val="22"/>
        </w:rPr>
      </w:pPr>
      <w:r w:rsidRPr="00E80A63">
        <w:rPr>
          <w:rFonts w:asciiTheme="minorHAnsi" w:hAnsiTheme="minorHAnsi" w:cstheme="minorHAnsi"/>
          <w:sz w:val="22"/>
          <w:szCs w:val="22"/>
        </w:rPr>
        <w:t>I</w:t>
      </w:r>
      <w:r w:rsidR="00E7247B" w:rsidRPr="00E80A63">
        <w:rPr>
          <w:rFonts w:asciiTheme="minorHAnsi" w:hAnsiTheme="minorHAnsi" w:cstheme="minorHAnsi"/>
          <w:sz w:val="22"/>
          <w:szCs w:val="22"/>
        </w:rPr>
        <w:t xml:space="preserve">n </w:t>
      </w:r>
      <w:r w:rsidR="002669BC" w:rsidRPr="00E80A63">
        <w:rPr>
          <w:rFonts w:asciiTheme="minorHAnsi" w:hAnsiTheme="minorHAnsi" w:cstheme="minorHAnsi"/>
          <w:sz w:val="22"/>
          <w:szCs w:val="22"/>
        </w:rPr>
        <w:t>the event of</w:t>
      </w:r>
      <w:r w:rsidR="00E7247B"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a </w:t>
      </w:r>
      <w:r w:rsidR="00B819A5" w:rsidRPr="00E80A63">
        <w:rPr>
          <w:rFonts w:asciiTheme="minorHAnsi" w:hAnsiTheme="minorHAnsi" w:cstheme="minorHAnsi"/>
          <w:sz w:val="22"/>
          <w:szCs w:val="22"/>
        </w:rPr>
        <w:t>follow</w:t>
      </w:r>
      <w:r w:rsidR="002669BC" w:rsidRPr="00E80A63">
        <w:rPr>
          <w:rFonts w:asciiTheme="minorHAnsi" w:hAnsiTheme="minorHAnsi" w:cstheme="minorHAnsi"/>
          <w:sz w:val="22"/>
          <w:szCs w:val="22"/>
        </w:rPr>
        <w:t>-</w:t>
      </w:r>
      <w:r w:rsidR="00B819A5" w:rsidRPr="00E80A63">
        <w:rPr>
          <w:rFonts w:asciiTheme="minorHAnsi" w:hAnsiTheme="minorHAnsi" w:cstheme="minorHAnsi"/>
          <w:sz w:val="22"/>
          <w:szCs w:val="22"/>
        </w:rPr>
        <w:t>up</w:t>
      </w:r>
      <w:r w:rsidR="00E7247B" w:rsidRPr="00E80A63">
        <w:rPr>
          <w:rFonts w:asciiTheme="minorHAnsi" w:hAnsiTheme="minorHAnsi" w:cstheme="minorHAnsi"/>
          <w:sz w:val="22"/>
          <w:szCs w:val="22"/>
        </w:rPr>
        <w:t xml:space="preserve"> intervention,</w:t>
      </w:r>
      <w:r w:rsidRPr="00E80A63">
        <w:rPr>
          <w:rFonts w:asciiTheme="minorHAnsi" w:hAnsiTheme="minorHAnsi" w:cstheme="minorHAnsi"/>
          <w:sz w:val="22"/>
          <w:szCs w:val="22"/>
        </w:rPr>
        <w:t xml:space="preserve"> more </w:t>
      </w:r>
      <w:r w:rsidR="0065516B" w:rsidRPr="00E80A63">
        <w:rPr>
          <w:rFonts w:asciiTheme="minorHAnsi" w:hAnsiTheme="minorHAnsi" w:cstheme="minorHAnsi"/>
          <w:sz w:val="22"/>
          <w:szCs w:val="22"/>
        </w:rPr>
        <w:t xml:space="preserve">preparatory </w:t>
      </w:r>
      <w:r w:rsidRPr="00E80A63">
        <w:rPr>
          <w:rFonts w:asciiTheme="minorHAnsi" w:hAnsiTheme="minorHAnsi" w:cstheme="minorHAnsi"/>
          <w:sz w:val="22"/>
          <w:szCs w:val="22"/>
        </w:rPr>
        <w:t xml:space="preserve">work </w:t>
      </w:r>
      <w:r w:rsidR="00B819A5" w:rsidRPr="00E80A63">
        <w:rPr>
          <w:rFonts w:asciiTheme="minorHAnsi" w:hAnsiTheme="minorHAnsi" w:cstheme="minorHAnsi"/>
          <w:sz w:val="22"/>
          <w:szCs w:val="22"/>
        </w:rPr>
        <w:t xml:space="preserve">would be necessary </w:t>
      </w:r>
      <w:r w:rsidRPr="00E80A63">
        <w:rPr>
          <w:rFonts w:asciiTheme="minorHAnsi" w:hAnsiTheme="minorHAnsi" w:cstheme="minorHAnsi"/>
          <w:sz w:val="22"/>
          <w:szCs w:val="22"/>
        </w:rPr>
        <w:t xml:space="preserve">on </w:t>
      </w:r>
      <w:r w:rsidR="002669BC" w:rsidRPr="00E80A63">
        <w:rPr>
          <w:rFonts w:asciiTheme="minorHAnsi" w:hAnsiTheme="minorHAnsi" w:cstheme="minorHAnsi"/>
          <w:sz w:val="22"/>
          <w:szCs w:val="22"/>
        </w:rPr>
        <w:t xml:space="preserve">the </w:t>
      </w:r>
      <w:r w:rsidRPr="00E80A63">
        <w:rPr>
          <w:rFonts w:asciiTheme="minorHAnsi" w:hAnsiTheme="minorHAnsi" w:cstheme="minorHAnsi"/>
          <w:sz w:val="22"/>
          <w:szCs w:val="22"/>
        </w:rPr>
        <w:t xml:space="preserve">political side and </w:t>
      </w:r>
      <w:r w:rsidR="002669BC" w:rsidRPr="00E80A63">
        <w:rPr>
          <w:rFonts w:asciiTheme="minorHAnsi" w:hAnsiTheme="minorHAnsi" w:cstheme="minorHAnsi"/>
          <w:sz w:val="22"/>
          <w:szCs w:val="22"/>
        </w:rPr>
        <w:t>the</w:t>
      </w:r>
      <w:r w:rsidR="00540C8B" w:rsidRPr="00E80A63">
        <w:rPr>
          <w:rFonts w:asciiTheme="minorHAnsi" w:hAnsiTheme="minorHAnsi" w:cstheme="minorHAnsi"/>
          <w:sz w:val="22"/>
          <w:szCs w:val="22"/>
        </w:rPr>
        <w:t xml:space="preserve"> intervention should be fully in line</w:t>
      </w:r>
      <w:r w:rsidRPr="00E80A63">
        <w:rPr>
          <w:rFonts w:asciiTheme="minorHAnsi" w:hAnsiTheme="minorHAnsi" w:cstheme="minorHAnsi"/>
          <w:sz w:val="22"/>
          <w:szCs w:val="22"/>
        </w:rPr>
        <w:t xml:space="preserve"> </w:t>
      </w:r>
      <w:r w:rsidR="00D938FB" w:rsidRPr="00E80A63">
        <w:rPr>
          <w:rFonts w:asciiTheme="minorHAnsi" w:hAnsiTheme="minorHAnsi" w:cstheme="minorHAnsi"/>
          <w:sz w:val="22"/>
          <w:szCs w:val="22"/>
        </w:rPr>
        <w:t xml:space="preserve">the </w:t>
      </w:r>
      <w:r w:rsidR="00540C8B" w:rsidRPr="00E80A63">
        <w:rPr>
          <w:rFonts w:asciiTheme="minorHAnsi" w:hAnsiTheme="minorHAnsi" w:cstheme="minorHAnsi"/>
          <w:sz w:val="22"/>
          <w:szCs w:val="22"/>
        </w:rPr>
        <w:t xml:space="preserve">AWE </w:t>
      </w:r>
      <w:r w:rsidRPr="00E80A63">
        <w:rPr>
          <w:rFonts w:asciiTheme="minorHAnsi" w:hAnsiTheme="minorHAnsi" w:cstheme="minorHAnsi"/>
          <w:sz w:val="22"/>
          <w:szCs w:val="22"/>
        </w:rPr>
        <w:t>Master Plan</w:t>
      </w:r>
      <w:r w:rsidR="00A81ABB" w:rsidRPr="00E80A63">
        <w:rPr>
          <w:rFonts w:asciiTheme="minorHAnsi" w:hAnsiTheme="minorHAnsi" w:cstheme="minorHAnsi"/>
          <w:sz w:val="22"/>
          <w:szCs w:val="22"/>
        </w:rPr>
        <w:t>.</w:t>
      </w:r>
    </w:p>
    <w:p w14:paraId="3EDEFBF4" w14:textId="77777777" w:rsidR="00E525CA" w:rsidRPr="00E80A63" w:rsidRDefault="00E525CA" w:rsidP="00E525CA">
      <w:pPr>
        <w:pStyle w:val="ListParagraph"/>
        <w:rPr>
          <w:rFonts w:cstheme="minorHAnsi"/>
        </w:rPr>
      </w:pPr>
    </w:p>
    <w:p w14:paraId="40F97FDB" w14:textId="49016882" w:rsidR="000173C9" w:rsidRPr="00E80A63" w:rsidRDefault="002669BC" w:rsidP="00E525CA">
      <w:pPr>
        <w:pStyle w:val="gmail-msolistparagraph"/>
        <w:numPr>
          <w:ilvl w:val="1"/>
          <w:numId w:val="2"/>
        </w:numPr>
        <w:spacing w:before="0" w:beforeAutospacing="0" w:after="0" w:afterAutospacing="0" w:line="293" w:lineRule="atLeast"/>
        <w:ind w:left="1068"/>
        <w:jc w:val="both"/>
        <w:textAlignment w:val="baseline"/>
        <w:rPr>
          <w:rFonts w:asciiTheme="minorHAnsi" w:hAnsiTheme="minorHAnsi" w:cstheme="minorHAnsi"/>
          <w:sz w:val="22"/>
          <w:szCs w:val="22"/>
        </w:rPr>
      </w:pPr>
      <w:r w:rsidRPr="00E80A63">
        <w:rPr>
          <w:rFonts w:asciiTheme="minorHAnsi" w:hAnsiTheme="minorHAnsi" w:cstheme="minorHAnsi"/>
          <w:sz w:val="22"/>
          <w:szCs w:val="22"/>
        </w:rPr>
        <w:t>M</w:t>
      </w:r>
      <w:r w:rsidR="00A82F09" w:rsidRPr="00E80A63">
        <w:rPr>
          <w:rFonts w:asciiTheme="minorHAnsi" w:hAnsiTheme="minorHAnsi" w:cstheme="minorHAnsi"/>
          <w:sz w:val="22"/>
          <w:szCs w:val="22"/>
        </w:rPr>
        <w:t xml:space="preserve">ore intensive engagement </w:t>
      </w:r>
      <w:r w:rsidRPr="00E80A63">
        <w:rPr>
          <w:rFonts w:asciiTheme="minorHAnsi" w:hAnsiTheme="minorHAnsi" w:cstheme="minorHAnsi"/>
          <w:sz w:val="22"/>
          <w:szCs w:val="22"/>
        </w:rPr>
        <w:t xml:space="preserve">of </w:t>
      </w:r>
      <w:r w:rsidR="00A82F09" w:rsidRPr="00E80A63">
        <w:rPr>
          <w:rFonts w:asciiTheme="minorHAnsi" w:hAnsiTheme="minorHAnsi" w:cstheme="minorHAnsi"/>
          <w:sz w:val="22"/>
          <w:szCs w:val="22"/>
        </w:rPr>
        <w:t xml:space="preserve">and work </w:t>
      </w:r>
      <w:r w:rsidRPr="00E80A63">
        <w:rPr>
          <w:rFonts w:asciiTheme="minorHAnsi" w:hAnsiTheme="minorHAnsi" w:cstheme="minorHAnsi"/>
          <w:sz w:val="22"/>
          <w:szCs w:val="22"/>
        </w:rPr>
        <w:t xml:space="preserve">with </w:t>
      </w:r>
      <w:r w:rsidR="00A82F09" w:rsidRPr="00E80A63">
        <w:rPr>
          <w:rFonts w:asciiTheme="minorHAnsi" w:hAnsiTheme="minorHAnsi" w:cstheme="minorHAnsi"/>
          <w:sz w:val="22"/>
          <w:szCs w:val="22"/>
        </w:rPr>
        <w:t xml:space="preserve">national stakeholders </w:t>
      </w:r>
      <w:r w:rsidRPr="00E80A63">
        <w:rPr>
          <w:rFonts w:asciiTheme="minorHAnsi" w:hAnsiTheme="minorHAnsi" w:cstheme="minorHAnsi"/>
          <w:sz w:val="22"/>
          <w:szCs w:val="22"/>
        </w:rPr>
        <w:t xml:space="preserve">is needed in order </w:t>
      </w:r>
      <w:r w:rsidR="00A82F09" w:rsidRPr="00E80A63">
        <w:rPr>
          <w:rFonts w:asciiTheme="minorHAnsi" w:hAnsiTheme="minorHAnsi" w:cstheme="minorHAnsi"/>
          <w:sz w:val="22"/>
          <w:szCs w:val="22"/>
        </w:rPr>
        <w:t>to raise</w:t>
      </w:r>
      <w:r w:rsidR="005823ED" w:rsidRPr="00E80A63">
        <w:rPr>
          <w:rFonts w:asciiTheme="minorHAnsi" w:hAnsiTheme="minorHAnsi" w:cstheme="minorHAnsi"/>
          <w:sz w:val="22"/>
          <w:szCs w:val="22"/>
        </w:rPr>
        <w:t xml:space="preserve"> their</w:t>
      </w:r>
      <w:r w:rsidR="00A82F09" w:rsidRPr="00E80A63">
        <w:rPr>
          <w:rFonts w:asciiTheme="minorHAnsi" w:hAnsiTheme="minorHAnsi" w:cstheme="minorHAnsi"/>
          <w:sz w:val="22"/>
          <w:szCs w:val="22"/>
        </w:rPr>
        <w:t xml:space="preserve"> awareness </w:t>
      </w:r>
      <w:r w:rsidRPr="00E80A63">
        <w:rPr>
          <w:rFonts w:asciiTheme="minorHAnsi" w:hAnsiTheme="minorHAnsi" w:cstheme="minorHAnsi"/>
          <w:sz w:val="22"/>
          <w:szCs w:val="22"/>
        </w:rPr>
        <w:t xml:space="preserve">about the need to </w:t>
      </w:r>
      <w:r w:rsidR="00E525CA" w:rsidRPr="00E80A63">
        <w:rPr>
          <w:rFonts w:asciiTheme="minorHAnsi" w:hAnsiTheme="minorHAnsi" w:cstheme="minorHAnsi"/>
          <w:sz w:val="22"/>
          <w:szCs w:val="22"/>
        </w:rPr>
        <w:t xml:space="preserve">plan financials </w:t>
      </w:r>
      <w:r w:rsidRPr="00E80A63">
        <w:rPr>
          <w:rFonts w:asciiTheme="minorHAnsi" w:hAnsiTheme="minorHAnsi" w:cstheme="minorHAnsi"/>
          <w:sz w:val="22"/>
          <w:szCs w:val="22"/>
        </w:rPr>
        <w:t xml:space="preserve">in a </w:t>
      </w:r>
      <w:r w:rsidR="00E525CA" w:rsidRPr="00E80A63">
        <w:rPr>
          <w:rFonts w:asciiTheme="minorHAnsi" w:hAnsiTheme="minorHAnsi" w:cstheme="minorHAnsi"/>
          <w:sz w:val="22"/>
          <w:szCs w:val="22"/>
        </w:rPr>
        <w:t xml:space="preserve">timely </w:t>
      </w:r>
      <w:r w:rsidRPr="00E80A63">
        <w:rPr>
          <w:rFonts w:asciiTheme="minorHAnsi" w:hAnsiTheme="minorHAnsi" w:cstheme="minorHAnsi"/>
          <w:sz w:val="22"/>
          <w:szCs w:val="22"/>
        </w:rPr>
        <w:t xml:space="preserve">manner so that </w:t>
      </w:r>
      <w:r w:rsidR="00E525CA" w:rsidRPr="00E80A63">
        <w:rPr>
          <w:rFonts w:asciiTheme="minorHAnsi" w:hAnsiTheme="minorHAnsi" w:cstheme="minorHAnsi"/>
          <w:sz w:val="22"/>
          <w:szCs w:val="22"/>
        </w:rPr>
        <w:t xml:space="preserve">ammunition control and management </w:t>
      </w:r>
      <w:r w:rsidRPr="00E80A63">
        <w:rPr>
          <w:rFonts w:asciiTheme="minorHAnsi" w:hAnsiTheme="minorHAnsi" w:cstheme="minorHAnsi"/>
          <w:sz w:val="22"/>
          <w:szCs w:val="22"/>
        </w:rPr>
        <w:t xml:space="preserve">will remain </w:t>
      </w:r>
      <w:r w:rsidR="00E525CA" w:rsidRPr="00E80A63">
        <w:rPr>
          <w:rFonts w:asciiTheme="minorHAnsi" w:hAnsiTheme="minorHAnsi" w:cstheme="minorHAnsi"/>
          <w:sz w:val="22"/>
          <w:szCs w:val="22"/>
        </w:rPr>
        <w:t xml:space="preserve">fully sustainable </w:t>
      </w:r>
      <w:r w:rsidRPr="00E80A63">
        <w:rPr>
          <w:rFonts w:asciiTheme="minorHAnsi" w:hAnsiTheme="minorHAnsi" w:cstheme="minorHAnsi"/>
          <w:sz w:val="22"/>
          <w:szCs w:val="22"/>
        </w:rPr>
        <w:t xml:space="preserve">throughout </w:t>
      </w:r>
      <w:r w:rsidR="00E525CA" w:rsidRPr="00E80A63">
        <w:rPr>
          <w:rFonts w:asciiTheme="minorHAnsi" w:hAnsiTheme="minorHAnsi" w:cstheme="minorHAnsi"/>
          <w:sz w:val="22"/>
          <w:szCs w:val="22"/>
        </w:rPr>
        <w:t>the ammunition life</w:t>
      </w:r>
      <w:r w:rsidR="00655736" w:rsidRPr="00E80A63">
        <w:rPr>
          <w:rFonts w:asciiTheme="minorHAnsi" w:hAnsiTheme="minorHAnsi" w:cstheme="minorHAnsi"/>
          <w:sz w:val="22"/>
          <w:szCs w:val="22"/>
        </w:rPr>
        <w:t xml:space="preserve"> </w:t>
      </w:r>
      <w:r w:rsidR="00E525CA" w:rsidRPr="00E80A63">
        <w:rPr>
          <w:rFonts w:asciiTheme="minorHAnsi" w:hAnsiTheme="minorHAnsi" w:cstheme="minorHAnsi"/>
          <w:sz w:val="22"/>
          <w:szCs w:val="22"/>
        </w:rPr>
        <w:t>cycle</w:t>
      </w:r>
      <w:r w:rsidRPr="00E80A63">
        <w:rPr>
          <w:rFonts w:asciiTheme="minorHAnsi" w:hAnsiTheme="minorHAnsi" w:cstheme="minorHAnsi"/>
          <w:sz w:val="22"/>
          <w:szCs w:val="22"/>
        </w:rPr>
        <w:t>. C</w:t>
      </w:r>
      <w:r w:rsidR="00A82F09" w:rsidRPr="00E80A63">
        <w:rPr>
          <w:rFonts w:asciiTheme="minorHAnsi" w:hAnsiTheme="minorHAnsi" w:cstheme="minorHAnsi"/>
          <w:sz w:val="22"/>
          <w:szCs w:val="22"/>
        </w:rPr>
        <w:t xml:space="preserve">apacity </w:t>
      </w:r>
      <w:r w:rsidRPr="00E80A63">
        <w:rPr>
          <w:rFonts w:asciiTheme="minorHAnsi" w:hAnsiTheme="minorHAnsi" w:cstheme="minorHAnsi"/>
          <w:sz w:val="22"/>
          <w:szCs w:val="22"/>
        </w:rPr>
        <w:t xml:space="preserve">building should address </w:t>
      </w:r>
      <w:r w:rsidR="00A82F09" w:rsidRPr="00E80A63">
        <w:rPr>
          <w:rFonts w:asciiTheme="minorHAnsi" w:hAnsiTheme="minorHAnsi" w:cstheme="minorHAnsi"/>
          <w:sz w:val="22"/>
          <w:szCs w:val="22"/>
        </w:rPr>
        <w:t xml:space="preserve">administrative procedures </w:t>
      </w:r>
      <w:r w:rsidR="00AA2F35" w:rsidRPr="00E80A63">
        <w:rPr>
          <w:rFonts w:asciiTheme="minorHAnsi" w:hAnsiTheme="minorHAnsi" w:cstheme="minorHAnsi"/>
          <w:sz w:val="22"/>
          <w:szCs w:val="22"/>
        </w:rPr>
        <w:t xml:space="preserve">for decision making on ammunition disposal in order to make them </w:t>
      </w:r>
      <w:r w:rsidR="00A82F09" w:rsidRPr="00E80A63">
        <w:rPr>
          <w:rFonts w:asciiTheme="minorHAnsi" w:hAnsiTheme="minorHAnsi" w:cstheme="minorHAnsi"/>
          <w:sz w:val="22"/>
          <w:szCs w:val="22"/>
        </w:rPr>
        <w:t>more effective.</w:t>
      </w:r>
    </w:p>
    <w:p w14:paraId="394FB5A4" w14:textId="77777777" w:rsidR="000173C9" w:rsidRPr="00E80A63" w:rsidRDefault="000173C9" w:rsidP="000173C9">
      <w:pPr>
        <w:pStyle w:val="ListParagraph"/>
        <w:rPr>
          <w:rFonts w:cstheme="minorHAnsi"/>
        </w:rPr>
      </w:pPr>
    </w:p>
    <w:p w14:paraId="32EA1F39" w14:textId="316A765B" w:rsidR="007E2D7F" w:rsidRDefault="00A82F09" w:rsidP="00A82F09">
      <w:pPr>
        <w:pStyle w:val="gmail-msolistparagraph"/>
        <w:numPr>
          <w:ilvl w:val="1"/>
          <w:numId w:val="2"/>
        </w:numPr>
        <w:spacing w:before="0" w:beforeAutospacing="0" w:after="0" w:afterAutospacing="0" w:line="293" w:lineRule="atLeast"/>
        <w:ind w:left="1068"/>
        <w:jc w:val="both"/>
        <w:textAlignment w:val="baseline"/>
        <w:rPr>
          <w:rFonts w:asciiTheme="minorHAnsi" w:hAnsiTheme="minorHAnsi" w:cstheme="minorHAnsi"/>
          <w:sz w:val="22"/>
          <w:szCs w:val="22"/>
        </w:rPr>
      </w:pPr>
      <w:r w:rsidRPr="00E80A63">
        <w:rPr>
          <w:rFonts w:asciiTheme="minorHAnsi" w:hAnsiTheme="minorHAnsi" w:cstheme="minorHAnsi"/>
          <w:sz w:val="22"/>
          <w:szCs w:val="22"/>
        </w:rPr>
        <w:t>If national election</w:t>
      </w:r>
      <w:r w:rsidR="00E835D3" w:rsidRPr="00E80A63">
        <w:rPr>
          <w:rFonts w:asciiTheme="minorHAnsi" w:hAnsiTheme="minorHAnsi" w:cstheme="minorHAnsi"/>
          <w:sz w:val="22"/>
          <w:szCs w:val="22"/>
        </w:rPr>
        <w:t>s</w:t>
      </w:r>
      <w:r w:rsidRPr="00E80A63">
        <w:rPr>
          <w:rFonts w:asciiTheme="minorHAnsi" w:hAnsiTheme="minorHAnsi" w:cstheme="minorHAnsi"/>
          <w:sz w:val="22"/>
          <w:szCs w:val="22"/>
        </w:rPr>
        <w:t xml:space="preserve"> fall within </w:t>
      </w:r>
      <w:r w:rsidR="00AA2F35" w:rsidRPr="00E80A63">
        <w:rPr>
          <w:rFonts w:asciiTheme="minorHAnsi" w:hAnsiTheme="minorHAnsi" w:cstheme="minorHAnsi"/>
          <w:sz w:val="22"/>
          <w:szCs w:val="22"/>
        </w:rPr>
        <w:t xml:space="preserve">the duration of a </w:t>
      </w:r>
      <w:r w:rsidR="00070414" w:rsidRPr="00E80A63">
        <w:rPr>
          <w:rFonts w:asciiTheme="minorHAnsi" w:hAnsiTheme="minorHAnsi" w:cstheme="minorHAnsi"/>
          <w:sz w:val="22"/>
          <w:szCs w:val="22"/>
        </w:rPr>
        <w:t>project,</w:t>
      </w:r>
      <w:r w:rsidR="00AA2F35" w:rsidRPr="00E80A63">
        <w:rPr>
          <w:rFonts w:asciiTheme="minorHAnsi" w:hAnsiTheme="minorHAnsi" w:cstheme="minorHAnsi"/>
          <w:sz w:val="22"/>
          <w:szCs w:val="22"/>
        </w:rPr>
        <w:t xml:space="preserve"> then </w:t>
      </w:r>
      <w:r w:rsidR="00C75E22">
        <w:rPr>
          <w:rFonts w:asciiTheme="minorHAnsi" w:hAnsiTheme="minorHAnsi" w:cstheme="minorHAnsi"/>
          <w:sz w:val="22"/>
          <w:szCs w:val="22"/>
        </w:rPr>
        <w:t>the project</w:t>
      </w:r>
      <w:r w:rsidR="00AA2F35" w:rsidRPr="00E80A63">
        <w:rPr>
          <w:rFonts w:asciiTheme="minorHAnsi" w:hAnsiTheme="minorHAnsi" w:cstheme="minorHAnsi"/>
          <w:sz w:val="22"/>
          <w:szCs w:val="22"/>
        </w:rPr>
        <w:t xml:space="preserve"> must be</w:t>
      </w:r>
      <w:r w:rsidRPr="00E80A63">
        <w:rPr>
          <w:rFonts w:asciiTheme="minorHAnsi" w:hAnsiTheme="minorHAnsi" w:cstheme="minorHAnsi"/>
          <w:sz w:val="22"/>
          <w:szCs w:val="22"/>
        </w:rPr>
        <w:t xml:space="preserve"> flexible </w:t>
      </w:r>
      <w:r w:rsidR="000173C9" w:rsidRPr="00E80A63">
        <w:rPr>
          <w:rFonts w:asciiTheme="minorHAnsi" w:hAnsiTheme="minorHAnsi" w:cstheme="minorHAnsi"/>
          <w:sz w:val="22"/>
          <w:szCs w:val="22"/>
        </w:rPr>
        <w:t>enough to</w:t>
      </w:r>
      <w:r w:rsidR="00CC6ACC" w:rsidRPr="00E80A63">
        <w:rPr>
          <w:rFonts w:asciiTheme="minorHAnsi" w:hAnsiTheme="minorHAnsi" w:cstheme="minorHAnsi"/>
          <w:sz w:val="22"/>
          <w:szCs w:val="22"/>
        </w:rPr>
        <w:t xml:space="preserve"> adapt the</w:t>
      </w:r>
      <w:r w:rsidR="00AA2F35" w:rsidRPr="00E80A63">
        <w:rPr>
          <w:rFonts w:asciiTheme="minorHAnsi" w:hAnsiTheme="minorHAnsi" w:cstheme="minorHAnsi"/>
          <w:sz w:val="22"/>
          <w:szCs w:val="22"/>
        </w:rPr>
        <w:t xml:space="preserve"> </w:t>
      </w:r>
      <w:r w:rsidR="00CC6ACC" w:rsidRPr="00E80A63">
        <w:rPr>
          <w:rFonts w:asciiTheme="minorHAnsi" w:hAnsiTheme="minorHAnsi" w:cstheme="minorHAnsi"/>
          <w:sz w:val="22"/>
          <w:szCs w:val="22"/>
        </w:rPr>
        <w:t xml:space="preserve">implementation to the new circumstances </w:t>
      </w:r>
      <w:r w:rsidR="00AA2F35" w:rsidRPr="00E80A63">
        <w:rPr>
          <w:rFonts w:asciiTheme="minorHAnsi" w:hAnsiTheme="minorHAnsi" w:cstheme="minorHAnsi"/>
          <w:sz w:val="22"/>
          <w:szCs w:val="22"/>
        </w:rPr>
        <w:t>in order to avoid any</w:t>
      </w:r>
      <w:r w:rsidR="00CC6ACC" w:rsidRPr="00E80A63">
        <w:rPr>
          <w:rFonts w:asciiTheme="minorHAnsi" w:hAnsiTheme="minorHAnsi" w:cstheme="minorHAnsi"/>
          <w:sz w:val="22"/>
          <w:szCs w:val="22"/>
        </w:rPr>
        <w:t xml:space="preserve"> </w:t>
      </w:r>
      <w:r w:rsidR="00AA2F35" w:rsidRPr="00E80A63">
        <w:rPr>
          <w:rFonts w:asciiTheme="minorHAnsi" w:hAnsiTheme="minorHAnsi" w:cstheme="minorHAnsi"/>
          <w:sz w:val="22"/>
          <w:szCs w:val="22"/>
        </w:rPr>
        <w:t>slowdown</w:t>
      </w:r>
      <w:r w:rsidR="00CC6ACC" w:rsidRPr="00E80A63">
        <w:rPr>
          <w:rFonts w:asciiTheme="minorHAnsi" w:hAnsiTheme="minorHAnsi" w:cstheme="minorHAnsi"/>
          <w:sz w:val="22"/>
          <w:szCs w:val="22"/>
        </w:rPr>
        <w:t xml:space="preserve"> </w:t>
      </w:r>
      <w:r w:rsidRPr="00E80A63">
        <w:rPr>
          <w:rFonts w:asciiTheme="minorHAnsi" w:hAnsiTheme="minorHAnsi" w:cstheme="minorHAnsi"/>
          <w:sz w:val="22"/>
          <w:szCs w:val="22"/>
        </w:rPr>
        <w:t xml:space="preserve">in </w:t>
      </w:r>
      <w:r w:rsidR="00AA2F35" w:rsidRPr="00E80A63">
        <w:rPr>
          <w:rFonts w:asciiTheme="minorHAnsi" w:hAnsiTheme="minorHAnsi" w:cstheme="minorHAnsi"/>
          <w:sz w:val="22"/>
          <w:szCs w:val="22"/>
        </w:rPr>
        <w:t xml:space="preserve">the event that the </w:t>
      </w:r>
      <w:r w:rsidRPr="00E80A63">
        <w:rPr>
          <w:rFonts w:asciiTheme="minorHAnsi" w:hAnsiTheme="minorHAnsi" w:cstheme="minorHAnsi"/>
          <w:sz w:val="22"/>
          <w:szCs w:val="22"/>
        </w:rPr>
        <w:t>election out</w:t>
      </w:r>
      <w:r w:rsidR="000173C9" w:rsidRPr="00E80A63">
        <w:rPr>
          <w:rFonts w:asciiTheme="minorHAnsi" w:hAnsiTheme="minorHAnsi" w:cstheme="minorHAnsi"/>
          <w:sz w:val="22"/>
          <w:szCs w:val="22"/>
        </w:rPr>
        <w:t>come take</w:t>
      </w:r>
      <w:r w:rsidR="00AA2F35" w:rsidRPr="00E80A63">
        <w:rPr>
          <w:rFonts w:asciiTheme="minorHAnsi" w:hAnsiTheme="minorHAnsi" w:cstheme="minorHAnsi"/>
          <w:sz w:val="22"/>
          <w:szCs w:val="22"/>
        </w:rPr>
        <w:t>s</w:t>
      </w:r>
      <w:r w:rsidR="000173C9" w:rsidRPr="00E80A63">
        <w:rPr>
          <w:rFonts w:asciiTheme="minorHAnsi" w:hAnsiTheme="minorHAnsi" w:cstheme="minorHAnsi"/>
          <w:sz w:val="22"/>
          <w:szCs w:val="22"/>
        </w:rPr>
        <w:t xml:space="preserve"> longer than expected.</w:t>
      </w:r>
    </w:p>
    <w:p w14:paraId="476B9DF7" w14:textId="77777777" w:rsidR="004F3DA0" w:rsidRDefault="004F3DA0" w:rsidP="004F3DA0">
      <w:pPr>
        <w:pStyle w:val="ListParagraph"/>
        <w:rPr>
          <w:rFonts w:cstheme="minorHAnsi"/>
        </w:rPr>
      </w:pPr>
    </w:p>
    <w:p w14:paraId="279DDA7A" w14:textId="7D71002B" w:rsidR="004F3DA0" w:rsidRDefault="004F3DA0" w:rsidP="004F3DA0">
      <w:pPr>
        <w:pStyle w:val="Heading1"/>
        <w:numPr>
          <w:ilvl w:val="0"/>
          <w:numId w:val="7"/>
        </w:numPr>
        <w:rPr>
          <w:rFonts w:asciiTheme="minorHAnsi" w:eastAsia="Times New Roman" w:hAnsiTheme="minorHAnsi" w:cstheme="minorHAnsi"/>
          <w:bCs w:val="0"/>
          <w:color w:val="auto"/>
          <w:sz w:val="24"/>
          <w:szCs w:val="24"/>
          <w:bdr w:val="none" w:sz="0" w:space="0" w:color="auto" w:frame="1"/>
          <w:lang w:eastAsia="bs-Latn-BA"/>
        </w:rPr>
      </w:pPr>
      <w:bookmarkStart w:id="24" w:name="_Toc37747537"/>
      <w:r w:rsidRPr="004F3DA0">
        <w:rPr>
          <w:rFonts w:asciiTheme="minorHAnsi" w:eastAsia="Times New Roman" w:hAnsiTheme="minorHAnsi" w:cstheme="minorHAnsi"/>
          <w:bCs w:val="0"/>
          <w:color w:val="auto"/>
          <w:sz w:val="24"/>
          <w:szCs w:val="24"/>
          <w:bdr w:val="none" w:sz="0" w:space="0" w:color="auto" w:frame="1"/>
          <w:lang w:eastAsia="bs-Latn-BA"/>
        </w:rPr>
        <w:t>Annexes</w:t>
      </w:r>
      <w:bookmarkEnd w:id="24"/>
      <w:r w:rsidRPr="004F3DA0">
        <w:rPr>
          <w:rFonts w:asciiTheme="minorHAnsi" w:eastAsia="Times New Roman" w:hAnsiTheme="minorHAnsi" w:cstheme="minorHAnsi"/>
          <w:bCs w:val="0"/>
          <w:color w:val="auto"/>
          <w:sz w:val="24"/>
          <w:szCs w:val="24"/>
          <w:bdr w:val="none" w:sz="0" w:space="0" w:color="auto" w:frame="1"/>
          <w:lang w:eastAsia="bs-Latn-BA"/>
        </w:rPr>
        <w:t xml:space="preserve"> </w:t>
      </w:r>
    </w:p>
    <w:p w14:paraId="7320623C" w14:textId="6D3D1460" w:rsidR="004F3DA0" w:rsidRDefault="004F3DA0" w:rsidP="004F3DA0">
      <w:pPr>
        <w:rPr>
          <w:lang w:eastAsia="bs-Latn-BA"/>
        </w:rPr>
      </w:pPr>
    </w:p>
    <w:p w14:paraId="5B439000" w14:textId="784099E1" w:rsidR="00EC2660" w:rsidRDefault="00EC2660" w:rsidP="004F3DA0">
      <w:pPr>
        <w:rPr>
          <w:lang w:eastAsia="bs-Latn-BA"/>
        </w:rPr>
      </w:pPr>
      <w:r>
        <w:rPr>
          <w:lang w:eastAsia="bs-Latn-BA"/>
        </w:rPr>
        <w:t xml:space="preserve">Annex 1. </w:t>
      </w:r>
      <w:r w:rsidRPr="00EC2660">
        <w:rPr>
          <w:lang w:eastAsia="bs-Latn-BA"/>
        </w:rPr>
        <w:t xml:space="preserve">List of stakeholders to be </w:t>
      </w:r>
      <w:r w:rsidRPr="00EC2660">
        <w:rPr>
          <w:lang w:eastAsia="bs-Latn-BA"/>
        </w:rPr>
        <w:t>interviewed</w:t>
      </w:r>
      <w:r>
        <w:rPr>
          <w:lang w:eastAsia="bs-Latn-BA"/>
        </w:rPr>
        <w:t>.</w:t>
      </w:r>
    </w:p>
    <w:p w14:paraId="0B47DC72" w14:textId="3B7C6BE0" w:rsidR="00EC2660" w:rsidRDefault="00EC2660" w:rsidP="00EC2660">
      <w:pPr>
        <w:rPr>
          <w:lang w:eastAsia="bs-Latn-BA"/>
        </w:rPr>
      </w:pPr>
      <w:r>
        <w:rPr>
          <w:lang w:eastAsia="bs-Latn-BA"/>
        </w:rPr>
        <w:t>Annex 2. List of documents considered for the evaluation desk review</w:t>
      </w:r>
      <w:r>
        <w:rPr>
          <w:lang w:eastAsia="bs-Latn-BA"/>
        </w:rPr>
        <w:t>.</w:t>
      </w:r>
    </w:p>
    <w:p w14:paraId="2F435262" w14:textId="2CA811E2" w:rsidR="00EC2660" w:rsidRDefault="00EC2660" w:rsidP="00EC2660">
      <w:pPr>
        <w:rPr>
          <w:lang w:eastAsia="bs-Latn-BA"/>
        </w:rPr>
      </w:pPr>
      <w:r w:rsidRPr="00EC2660">
        <w:rPr>
          <w:lang w:eastAsia="bs-Latn-BA"/>
        </w:rPr>
        <w:t>Annex 3. Evaluation Matrix</w:t>
      </w:r>
      <w:r>
        <w:rPr>
          <w:lang w:eastAsia="bs-Latn-BA"/>
        </w:rPr>
        <w:t>.</w:t>
      </w:r>
    </w:p>
    <w:p w14:paraId="46C2DE6C" w14:textId="289A5ABB" w:rsidR="00EC2660" w:rsidRDefault="00EC2660" w:rsidP="00EC2660">
      <w:pPr>
        <w:rPr>
          <w:lang w:eastAsia="bs-Latn-BA"/>
        </w:rPr>
      </w:pPr>
      <w:r w:rsidRPr="00EC2660">
        <w:rPr>
          <w:lang w:eastAsia="bs-Latn-BA"/>
        </w:rPr>
        <w:t>Annex 4. Questionnaires for beneficiaries, stakeholders and partners</w:t>
      </w:r>
      <w:r>
        <w:rPr>
          <w:lang w:eastAsia="bs-Latn-BA"/>
        </w:rPr>
        <w:t>.</w:t>
      </w:r>
    </w:p>
    <w:p w14:paraId="44978F4D" w14:textId="77BE521C" w:rsidR="00EC2660" w:rsidRPr="004F3DA0" w:rsidRDefault="00EC2660" w:rsidP="00EC2660">
      <w:pPr>
        <w:rPr>
          <w:lang w:eastAsia="bs-Latn-BA"/>
        </w:rPr>
      </w:pPr>
      <w:r w:rsidRPr="00EC2660">
        <w:rPr>
          <w:lang w:eastAsia="bs-Latn-BA"/>
        </w:rPr>
        <w:t>Annex 5. Results Framework</w:t>
      </w:r>
      <w:r>
        <w:rPr>
          <w:lang w:eastAsia="bs-Latn-BA"/>
        </w:rPr>
        <w:t>.</w:t>
      </w:r>
    </w:p>
    <w:p w14:paraId="319B3C78" w14:textId="77777777" w:rsidR="00EA6920" w:rsidRPr="00E80A63" w:rsidRDefault="00EA6920" w:rsidP="000173C9">
      <w:pPr>
        <w:rPr>
          <w:lang w:eastAsia="bs-Latn-BA"/>
        </w:rPr>
      </w:pPr>
    </w:p>
    <w:p w14:paraId="5626EEFA" w14:textId="77777777" w:rsidR="004F3DA0" w:rsidRDefault="004F3DA0" w:rsidP="004F3DA0">
      <w:pPr>
        <w:rPr>
          <w:b/>
          <w:bCs/>
          <w:bdr w:val="none" w:sz="0" w:space="0" w:color="auto" w:frame="1"/>
          <w:lang w:eastAsia="bs-Latn-BA"/>
        </w:rPr>
      </w:pPr>
    </w:p>
    <w:p w14:paraId="69A526C7" w14:textId="77777777" w:rsidR="004F3DA0" w:rsidRDefault="004F3DA0" w:rsidP="004F3DA0">
      <w:pPr>
        <w:rPr>
          <w:b/>
          <w:bCs/>
          <w:bdr w:val="none" w:sz="0" w:space="0" w:color="auto" w:frame="1"/>
          <w:lang w:eastAsia="bs-Latn-BA"/>
        </w:rPr>
      </w:pPr>
    </w:p>
    <w:p w14:paraId="0D53E82B" w14:textId="77777777" w:rsidR="004F3DA0" w:rsidRDefault="004F3DA0" w:rsidP="004F3DA0">
      <w:pPr>
        <w:rPr>
          <w:b/>
          <w:bCs/>
          <w:bdr w:val="none" w:sz="0" w:space="0" w:color="auto" w:frame="1"/>
          <w:lang w:eastAsia="bs-Latn-BA"/>
        </w:rPr>
      </w:pPr>
    </w:p>
    <w:p w14:paraId="492DAF72" w14:textId="77777777" w:rsidR="004F3DA0" w:rsidRDefault="004F3DA0" w:rsidP="004F3DA0">
      <w:pPr>
        <w:rPr>
          <w:b/>
          <w:bCs/>
          <w:bdr w:val="none" w:sz="0" w:space="0" w:color="auto" w:frame="1"/>
          <w:lang w:eastAsia="bs-Latn-BA"/>
        </w:rPr>
      </w:pPr>
    </w:p>
    <w:p w14:paraId="24DE1C2B" w14:textId="77777777" w:rsidR="004F3DA0" w:rsidRDefault="004F3DA0" w:rsidP="004F3DA0">
      <w:pPr>
        <w:rPr>
          <w:b/>
          <w:bCs/>
          <w:bdr w:val="none" w:sz="0" w:space="0" w:color="auto" w:frame="1"/>
          <w:lang w:eastAsia="bs-Latn-BA"/>
        </w:rPr>
      </w:pPr>
    </w:p>
    <w:p w14:paraId="1D6FD145" w14:textId="77777777" w:rsidR="004F3DA0" w:rsidRDefault="004F3DA0" w:rsidP="004F3DA0">
      <w:pPr>
        <w:rPr>
          <w:b/>
          <w:bCs/>
          <w:bdr w:val="none" w:sz="0" w:space="0" w:color="auto" w:frame="1"/>
          <w:lang w:eastAsia="bs-Latn-BA"/>
        </w:rPr>
      </w:pPr>
    </w:p>
    <w:p w14:paraId="774DDE94" w14:textId="77777777" w:rsidR="004F3DA0" w:rsidRDefault="004F3DA0" w:rsidP="004F3DA0">
      <w:pPr>
        <w:rPr>
          <w:b/>
          <w:bCs/>
          <w:bdr w:val="none" w:sz="0" w:space="0" w:color="auto" w:frame="1"/>
          <w:lang w:eastAsia="bs-Latn-BA"/>
        </w:rPr>
      </w:pPr>
    </w:p>
    <w:p w14:paraId="79C4ED71" w14:textId="77777777" w:rsidR="004F3DA0" w:rsidRDefault="004F3DA0" w:rsidP="004F3DA0">
      <w:pPr>
        <w:rPr>
          <w:b/>
          <w:bCs/>
          <w:bdr w:val="none" w:sz="0" w:space="0" w:color="auto" w:frame="1"/>
          <w:lang w:eastAsia="bs-Latn-BA"/>
        </w:rPr>
      </w:pPr>
    </w:p>
    <w:p w14:paraId="49F4A76F" w14:textId="2368F43D" w:rsidR="007D19E4" w:rsidRPr="00EC2660" w:rsidRDefault="00592B76" w:rsidP="00EC2660">
      <w:pPr>
        <w:spacing w:before="100" w:beforeAutospacing="1" w:after="100" w:afterAutospacing="1" w:line="293" w:lineRule="atLeast"/>
        <w:textAlignment w:val="baseline"/>
        <w:rPr>
          <w:rFonts w:cstheme="minorHAnsi"/>
          <w:b/>
          <w:color w:val="7030A0"/>
        </w:rPr>
      </w:pPr>
      <w:r w:rsidRPr="00EC2660">
        <w:rPr>
          <w:rFonts w:cstheme="minorHAnsi"/>
          <w:b/>
          <w:color w:val="7030A0"/>
        </w:rPr>
        <w:t>Annex 1</w:t>
      </w:r>
      <w:r w:rsidR="00655736" w:rsidRPr="00EC2660">
        <w:rPr>
          <w:rFonts w:cstheme="minorHAnsi"/>
          <w:b/>
          <w:color w:val="7030A0"/>
        </w:rPr>
        <w:t>.</w:t>
      </w:r>
      <w:r w:rsidRPr="00EC2660">
        <w:rPr>
          <w:rFonts w:cstheme="minorHAnsi"/>
          <w:b/>
          <w:color w:val="7030A0"/>
        </w:rPr>
        <w:t xml:space="preserve"> </w:t>
      </w:r>
      <w:r w:rsidR="007538FC" w:rsidRPr="00EC2660">
        <w:rPr>
          <w:rFonts w:cstheme="minorHAnsi"/>
          <w:b/>
          <w:color w:val="7030A0"/>
        </w:rPr>
        <w:t xml:space="preserve">List of stakeholders </w:t>
      </w:r>
      <w:r w:rsidR="005742E0" w:rsidRPr="00EC2660">
        <w:rPr>
          <w:rFonts w:cstheme="minorHAnsi"/>
          <w:b/>
          <w:color w:val="7030A0"/>
        </w:rPr>
        <w:t>to</w:t>
      </w:r>
      <w:r w:rsidR="007538FC" w:rsidRPr="00EC2660">
        <w:rPr>
          <w:rFonts w:cstheme="minorHAnsi"/>
          <w:b/>
          <w:color w:val="7030A0"/>
        </w:rPr>
        <w:t xml:space="preserve"> be interviewed for the</w:t>
      </w:r>
      <w:r w:rsidR="005742E0" w:rsidRPr="00EC2660">
        <w:rPr>
          <w:rFonts w:cstheme="minorHAnsi"/>
          <w:b/>
          <w:color w:val="7030A0"/>
        </w:rPr>
        <w:t xml:space="preserve"> Stockpile Management Technical Support and Ammunition Surplus Reduction </w:t>
      </w:r>
      <w:r w:rsidR="00655736" w:rsidRPr="00EC2660">
        <w:rPr>
          <w:rFonts w:cstheme="minorHAnsi"/>
          <w:b/>
          <w:color w:val="7030A0"/>
        </w:rPr>
        <w:t>p</w:t>
      </w:r>
      <w:r w:rsidR="0050551F" w:rsidRPr="00EC2660">
        <w:rPr>
          <w:rFonts w:cstheme="minorHAnsi"/>
          <w:b/>
          <w:color w:val="7030A0"/>
        </w:rPr>
        <w:t>roject</w:t>
      </w:r>
    </w:p>
    <w:p w14:paraId="0F0D7A3B" w14:textId="4CD5B273" w:rsidR="00F33A0C" w:rsidRPr="00E80A63" w:rsidRDefault="00F33A0C" w:rsidP="00F33A0C">
      <w:pPr>
        <w:spacing w:after="0" w:line="293" w:lineRule="atLeast"/>
        <w:textAlignment w:val="baseline"/>
        <w:rPr>
          <w:rFonts w:eastAsia="Times New Roman" w:cstheme="minorHAnsi"/>
          <w:lang w:eastAsia="bs-Latn-BA"/>
        </w:rPr>
      </w:pPr>
    </w:p>
    <w:tbl>
      <w:tblPr>
        <w:tblW w:w="9796" w:type="dxa"/>
        <w:tblInd w:w="93" w:type="dxa"/>
        <w:tblLayout w:type="fixed"/>
        <w:tblLook w:val="04A0" w:firstRow="1" w:lastRow="0" w:firstColumn="1" w:lastColumn="0" w:noHBand="0" w:noVBand="1"/>
      </w:tblPr>
      <w:tblGrid>
        <w:gridCol w:w="530"/>
        <w:gridCol w:w="1186"/>
        <w:gridCol w:w="993"/>
        <w:gridCol w:w="1275"/>
        <w:gridCol w:w="1276"/>
        <w:gridCol w:w="1418"/>
        <w:gridCol w:w="1134"/>
        <w:gridCol w:w="850"/>
        <w:gridCol w:w="1134"/>
      </w:tblGrid>
      <w:tr w:rsidR="00F33A0C" w:rsidRPr="00E80A63" w14:paraId="0CA8FF21" w14:textId="77777777" w:rsidTr="00332751">
        <w:trPr>
          <w:trHeight w:val="600"/>
        </w:trPr>
        <w:tc>
          <w:tcPr>
            <w:tcW w:w="530" w:type="dxa"/>
            <w:tcBorders>
              <w:top w:val="single" w:sz="8" w:space="0" w:color="auto"/>
              <w:left w:val="single" w:sz="8" w:space="0" w:color="auto"/>
              <w:bottom w:val="single" w:sz="4" w:space="0" w:color="auto"/>
              <w:right w:val="single" w:sz="4" w:space="0" w:color="auto"/>
            </w:tcBorders>
            <w:shd w:val="clear" w:color="000000" w:fill="E4DFEC"/>
            <w:vAlign w:val="center"/>
            <w:hideMark/>
          </w:tcPr>
          <w:p w14:paraId="1316EE5F" w14:textId="77FB4691" w:rsidR="00F33A0C" w:rsidRPr="00E80A63" w:rsidRDefault="005B45D7">
            <w:pPr>
              <w:spacing w:after="0" w:line="240" w:lineRule="auto"/>
              <w:jc w:val="center"/>
              <w:rPr>
                <w:rFonts w:eastAsia="Times New Roman" w:cstheme="minorHAnsi"/>
                <w:b/>
                <w:sz w:val="18"/>
                <w:szCs w:val="18"/>
                <w:lang w:val="en-US"/>
              </w:rPr>
            </w:pPr>
            <w:r w:rsidRPr="00E80A63">
              <w:rPr>
                <w:rFonts w:eastAsia="Times New Roman" w:cstheme="minorHAnsi"/>
                <w:b/>
                <w:sz w:val="18"/>
                <w:szCs w:val="18"/>
                <w:lang w:val="en-US"/>
              </w:rPr>
              <w:t xml:space="preserve">  </w:t>
            </w:r>
            <w:r w:rsidR="00F33A0C" w:rsidRPr="00E80A63">
              <w:rPr>
                <w:rFonts w:eastAsia="Times New Roman" w:cstheme="minorHAnsi"/>
                <w:b/>
                <w:sz w:val="18"/>
                <w:szCs w:val="18"/>
                <w:lang w:val="en-US"/>
              </w:rPr>
              <w:t>No.</w:t>
            </w:r>
          </w:p>
        </w:tc>
        <w:tc>
          <w:tcPr>
            <w:tcW w:w="1186" w:type="dxa"/>
            <w:tcBorders>
              <w:top w:val="single" w:sz="8" w:space="0" w:color="auto"/>
              <w:left w:val="nil"/>
              <w:bottom w:val="single" w:sz="4" w:space="0" w:color="auto"/>
              <w:right w:val="single" w:sz="4" w:space="0" w:color="auto"/>
            </w:tcBorders>
            <w:shd w:val="clear" w:color="000000" w:fill="E6E6E6"/>
            <w:vAlign w:val="center"/>
            <w:hideMark/>
          </w:tcPr>
          <w:p w14:paraId="71C36A2E" w14:textId="77777777" w:rsidR="00F33A0C" w:rsidRPr="00E80A63" w:rsidRDefault="00421B48" w:rsidP="00332751">
            <w:pPr>
              <w:spacing w:after="0" w:line="240" w:lineRule="auto"/>
              <w:rPr>
                <w:rFonts w:eastAsia="Times New Roman" w:cstheme="minorHAnsi"/>
                <w:b/>
                <w:sz w:val="18"/>
                <w:szCs w:val="18"/>
                <w:lang w:val="en-US"/>
              </w:rPr>
            </w:pPr>
            <w:hyperlink r:id="rId19" w:history="1">
              <w:r w:rsidR="00F33A0C" w:rsidRPr="00E80A63">
                <w:rPr>
                  <w:rFonts w:eastAsia="Times New Roman" w:cstheme="minorHAnsi"/>
                  <w:b/>
                  <w:sz w:val="18"/>
                  <w:szCs w:val="18"/>
                  <w:lang w:val="en-US"/>
                </w:rPr>
                <w:t>Institution/ Mission/ Agency </w:t>
              </w:r>
            </w:hyperlink>
          </w:p>
        </w:tc>
        <w:tc>
          <w:tcPr>
            <w:tcW w:w="993" w:type="dxa"/>
            <w:tcBorders>
              <w:top w:val="single" w:sz="8" w:space="0" w:color="auto"/>
              <w:left w:val="nil"/>
              <w:bottom w:val="single" w:sz="4" w:space="0" w:color="auto"/>
              <w:right w:val="single" w:sz="4" w:space="0" w:color="auto"/>
            </w:tcBorders>
            <w:shd w:val="clear" w:color="000000" w:fill="E6E6E6"/>
            <w:vAlign w:val="center"/>
            <w:hideMark/>
          </w:tcPr>
          <w:p w14:paraId="70CD6556" w14:textId="77777777" w:rsidR="00F33A0C" w:rsidRPr="00E80A63" w:rsidRDefault="00421B48" w:rsidP="00332751">
            <w:pPr>
              <w:spacing w:after="0" w:line="240" w:lineRule="auto"/>
              <w:jc w:val="center"/>
              <w:rPr>
                <w:rFonts w:eastAsia="Times New Roman" w:cstheme="minorHAnsi"/>
                <w:b/>
                <w:sz w:val="18"/>
                <w:szCs w:val="18"/>
                <w:lang w:val="en-US"/>
              </w:rPr>
            </w:pPr>
            <w:hyperlink r:id="rId20" w:history="1">
              <w:r w:rsidR="00F33A0C" w:rsidRPr="00E80A63">
                <w:rPr>
                  <w:rFonts w:eastAsia="Times New Roman" w:cstheme="minorHAnsi"/>
                  <w:b/>
                  <w:sz w:val="18"/>
                  <w:szCs w:val="18"/>
                  <w:lang w:val="en-US"/>
                </w:rPr>
                <w:t>Partner Type </w:t>
              </w:r>
            </w:hyperlink>
          </w:p>
        </w:tc>
        <w:tc>
          <w:tcPr>
            <w:tcW w:w="1275" w:type="dxa"/>
            <w:tcBorders>
              <w:top w:val="single" w:sz="8" w:space="0" w:color="auto"/>
              <w:left w:val="nil"/>
              <w:bottom w:val="single" w:sz="4" w:space="0" w:color="auto"/>
              <w:right w:val="single" w:sz="4" w:space="0" w:color="auto"/>
            </w:tcBorders>
            <w:shd w:val="clear" w:color="000000" w:fill="E6E6E6"/>
            <w:vAlign w:val="center"/>
            <w:hideMark/>
          </w:tcPr>
          <w:p w14:paraId="12B59366" w14:textId="77777777" w:rsidR="00F33A0C" w:rsidRPr="00E80A63" w:rsidRDefault="00421B48" w:rsidP="00332751">
            <w:pPr>
              <w:spacing w:after="0" w:line="240" w:lineRule="auto"/>
              <w:jc w:val="center"/>
              <w:rPr>
                <w:rFonts w:eastAsia="Times New Roman" w:cstheme="minorHAnsi"/>
                <w:b/>
                <w:sz w:val="18"/>
                <w:szCs w:val="18"/>
                <w:lang w:val="en-US"/>
              </w:rPr>
            </w:pPr>
            <w:hyperlink r:id="rId21" w:history="1">
              <w:r w:rsidR="00F33A0C" w:rsidRPr="00E80A63">
                <w:rPr>
                  <w:rFonts w:eastAsia="Times New Roman" w:cstheme="minorHAnsi"/>
                  <w:b/>
                  <w:sz w:val="18"/>
                  <w:szCs w:val="18"/>
                  <w:lang w:val="en-US"/>
                </w:rPr>
                <w:t>Contact Name </w:t>
              </w:r>
            </w:hyperlink>
          </w:p>
        </w:tc>
        <w:tc>
          <w:tcPr>
            <w:tcW w:w="1276" w:type="dxa"/>
            <w:tcBorders>
              <w:top w:val="single" w:sz="8" w:space="0" w:color="auto"/>
              <w:left w:val="nil"/>
              <w:bottom w:val="single" w:sz="4" w:space="0" w:color="auto"/>
              <w:right w:val="single" w:sz="4" w:space="0" w:color="auto"/>
            </w:tcBorders>
            <w:shd w:val="clear" w:color="000000" w:fill="E6E6E6"/>
            <w:vAlign w:val="center"/>
            <w:hideMark/>
          </w:tcPr>
          <w:p w14:paraId="5AE46CF8" w14:textId="77777777" w:rsidR="00F33A0C" w:rsidRPr="00E80A63" w:rsidRDefault="00421B48" w:rsidP="00332751">
            <w:pPr>
              <w:spacing w:after="0" w:line="240" w:lineRule="auto"/>
              <w:jc w:val="center"/>
              <w:rPr>
                <w:rFonts w:eastAsia="Times New Roman" w:cstheme="minorHAnsi"/>
                <w:b/>
                <w:sz w:val="18"/>
                <w:szCs w:val="18"/>
                <w:lang w:val="en-US"/>
              </w:rPr>
            </w:pPr>
            <w:hyperlink r:id="rId22" w:history="1">
              <w:r w:rsidR="00F33A0C" w:rsidRPr="00E80A63">
                <w:rPr>
                  <w:rFonts w:eastAsia="Times New Roman" w:cstheme="minorHAnsi"/>
                  <w:b/>
                  <w:sz w:val="18"/>
                  <w:szCs w:val="18"/>
                  <w:lang w:val="en-US"/>
                </w:rPr>
                <w:t>Job Title </w:t>
              </w:r>
            </w:hyperlink>
          </w:p>
        </w:tc>
        <w:tc>
          <w:tcPr>
            <w:tcW w:w="1418" w:type="dxa"/>
            <w:tcBorders>
              <w:top w:val="single" w:sz="8" w:space="0" w:color="auto"/>
              <w:left w:val="nil"/>
              <w:bottom w:val="single" w:sz="4" w:space="0" w:color="auto"/>
              <w:right w:val="single" w:sz="4" w:space="0" w:color="auto"/>
            </w:tcBorders>
            <w:shd w:val="clear" w:color="000000" w:fill="E6E6E6"/>
            <w:vAlign w:val="center"/>
            <w:hideMark/>
          </w:tcPr>
          <w:p w14:paraId="083559C9" w14:textId="77777777" w:rsidR="00F33A0C" w:rsidRPr="00E80A63" w:rsidRDefault="00421B48" w:rsidP="00332751">
            <w:pPr>
              <w:spacing w:after="0" w:line="240" w:lineRule="auto"/>
              <w:jc w:val="center"/>
              <w:rPr>
                <w:rFonts w:eastAsia="Times New Roman" w:cstheme="minorHAnsi"/>
                <w:b/>
                <w:sz w:val="18"/>
                <w:szCs w:val="18"/>
                <w:u w:val="single"/>
                <w:lang w:val="en-US"/>
              </w:rPr>
            </w:pPr>
            <w:hyperlink r:id="rId23" w:history="1">
              <w:r w:rsidR="00F33A0C" w:rsidRPr="00E80A63">
                <w:rPr>
                  <w:rFonts w:eastAsia="Times New Roman" w:cstheme="minorHAnsi"/>
                  <w:b/>
                  <w:sz w:val="18"/>
                  <w:szCs w:val="18"/>
                  <w:u w:val="single"/>
                  <w:lang w:val="en-US"/>
                </w:rPr>
                <w:t>Partner Email </w:t>
              </w:r>
            </w:hyperlink>
          </w:p>
        </w:tc>
        <w:tc>
          <w:tcPr>
            <w:tcW w:w="1134" w:type="dxa"/>
            <w:tcBorders>
              <w:top w:val="single" w:sz="8" w:space="0" w:color="auto"/>
              <w:left w:val="nil"/>
              <w:bottom w:val="single" w:sz="4" w:space="0" w:color="auto"/>
              <w:right w:val="single" w:sz="4" w:space="0" w:color="auto"/>
            </w:tcBorders>
            <w:shd w:val="pct10" w:color="auto" w:fill="auto"/>
            <w:noWrap/>
            <w:vAlign w:val="center"/>
            <w:hideMark/>
          </w:tcPr>
          <w:p w14:paraId="01C238E2" w14:textId="77777777" w:rsidR="00F33A0C" w:rsidRPr="00E80A63" w:rsidRDefault="00F33A0C" w:rsidP="00332751">
            <w:pPr>
              <w:spacing w:after="0" w:line="240" w:lineRule="auto"/>
              <w:jc w:val="center"/>
              <w:rPr>
                <w:rFonts w:eastAsia="Times New Roman" w:cstheme="minorHAnsi"/>
                <w:b/>
                <w:bCs/>
                <w:color w:val="7030A0"/>
                <w:sz w:val="18"/>
                <w:szCs w:val="18"/>
                <w:lang w:val="en-US"/>
              </w:rPr>
            </w:pPr>
            <w:r w:rsidRPr="00E80A63">
              <w:rPr>
                <w:rFonts w:eastAsia="Times New Roman" w:cstheme="minorHAnsi"/>
                <w:b/>
                <w:bCs/>
                <w:color w:val="7030A0"/>
                <w:sz w:val="18"/>
                <w:szCs w:val="18"/>
                <w:lang w:val="en-US"/>
              </w:rPr>
              <w:t>Date</w:t>
            </w:r>
          </w:p>
        </w:tc>
        <w:tc>
          <w:tcPr>
            <w:tcW w:w="850" w:type="dxa"/>
            <w:tcBorders>
              <w:top w:val="single" w:sz="8" w:space="0" w:color="auto"/>
              <w:left w:val="nil"/>
              <w:bottom w:val="single" w:sz="4" w:space="0" w:color="auto"/>
              <w:right w:val="single" w:sz="4" w:space="0" w:color="auto"/>
            </w:tcBorders>
            <w:shd w:val="pct10" w:color="auto" w:fill="auto"/>
            <w:noWrap/>
            <w:vAlign w:val="center"/>
            <w:hideMark/>
          </w:tcPr>
          <w:p w14:paraId="130CE6CF" w14:textId="77777777" w:rsidR="00F33A0C" w:rsidRPr="00E80A63" w:rsidRDefault="00F33A0C" w:rsidP="00332751">
            <w:pPr>
              <w:spacing w:after="0" w:line="240" w:lineRule="auto"/>
              <w:jc w:val="center"/>
              <w:rPr>
                <w:rFonts w:eastAsia="Times New Roman" w:cstheme="minorHAnsi"/>
                <w:b/>
                <w:bCs/>
                <w:color w:val="7030A0"/>
                <w:sz w:val="18"/>
                <w:szCs w:val="18"/>
                <w:lang w:val="en-US"/>
              </w:rPr>
            </w:pPr>
            <w:r w:rsidRPr="00E80A63">
              <w:rPr>
                <w:rFonts w:eastAsia="Times New Roman" w:cstheme="minorHAnsi"/>
                <w:b/>
                <w:bCs/>
                <w:color w:val="7030A0"/>
                <w:sz w:val="18"/>
                <w:szCs w:val="18"/>
                <w:lang w:val="en-US"/>
              </w:rPr>
              <w:t>Time</w:t>
            </w:r>
          </w:p>
        </w:tc>
        <w:tc>
          <w:tcPr>
            <w:tcW w:w="1134" w:type="dxa"/>
            <w:tcBorders>
              <w:top w:val="single" w:sz="8" w:space="0" w:color="auto"/>
              <w:left w:val="nil"/>
              <w:bottom w:val="single" w:sz="4" w:space="0" w:color="auto"/>
              <w:right w:val="single" w:sz="4" w:space="0" w:color="auto"/>
            </w:tcBorders>
            <w:shd w:val="pct10" w:color="auto" w:fill="auto"/>
            <w:noWrap/>
            <w:vAlign w:val="center"/>
            <w:hideMark/>
          </w:tcPr>
          <w:p w14:paraId="70FF4939" w14:textId="77777777" w:rsidR="00F33A0C" w:rsidRPr="00E80A63" w:rsidRDefault="00F33A0C" w:rsidP="00332751">
            <w:pPr>
              <w:spacing w:after="0" w:line="240" w:lineRule="auto"/>
              <w:jc w:val="center"/>
              <w:rPr>
                <w:rFonts w:eastAsia="Times New Roman" w:cstheme="minorHAnsi"/>
                <w:b/>
                <w:bCs/>
                <w:color w:val="7030A0"/>
                <w:sz w:val="18"/>
                <w:szCs w:val="18"/>
                <w:lang w:val="en-US"/>
              </w:rPr>
            </w:pPr>
            <w:r w:rsidRPr="00E80A63">
              <w:rPr>
                <w:rFonts w:eastAsia="Times New Roman" w:cstheme="minorHAnsi"/>
                <w:b/>
                <w:bCs/>
                <w:color w:val="7030A0"/>
                <w:sz w:val="18"/>
                <w:szCs w:val="18"/>
                <w:lang w:val="en-US"/>
              </w:rPr>
              <w:t>Venue</w:t>
            </w:r>
          </w:p>
        </w:tc>
      </w:tr>
      <w:tr w:rsidR="00F33A0C" w:rsidRPr="00E80A63" w14:paraId="66FBBEDF"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4A504C5C"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w:t>
            </w:r>
          </w:p>
        </w:tc>
        <w:tc>
          <w:tcPr>
            <w:tcW w:w="1186" w:type="dxa"/>
            <w:tcBorders>
              <w:top w:val="nil"/>
              <w:left w:val="nil"/>
              <w:bottom w:val="single" w:sz="4" w:space="0" w:color="auto"/>
              <w:right w:val="single" w:sz="4" w:space="0" w:color="auto"/>
            </w:tcBorders>
            <w:shd w:val="clear" w:color="auto" w:fill="auto"/>
            <w:vAlign w:val="center"/>
            <w:hideMark/>
          </w:tcPr>
          <w:p w14:paraId="058E482E" w14:textId="7C4C4F7E" w:rsidR="00F33A0C" w:rsidRPr="00E80A63" w:rsidRDefault="00421B48">
            <w:pPr>
              <w:spacing w:after="0" w:line="240" w:lineRule="auto"/>
              <w:rPr>
                <w:rFonts w:eastAsia="Times New Roman" w:cstheme="minorHAnsi"/>
                <w:sz w:val="18"/>
                <w:szCs w:val="18"/>
                <w:lang w:val="en-US"/>
              </w:rPr>
            </w:pPr>
            <w:hyperlink r:id="rId24" w:history="1">
              <w:r w:rsidR="00E80A63" w:rsidRPr="00E80A63">
                <w:rPr>
                  <w:rFonts w:eastAsia="Times New Roman" w:cstheme="minorHAnsi"/>
                  <w:sz w:val="18"/>
                  <w:szCs w:val="18"/>
                  <w:lang w:val="en-US"/>
                </w:rPr>
                <w:t>Armed Forces</w:t>
              </w:r>
              <w:r w:rsidR="00AA2F35" w:rsidRPr="00E80A63">
                <w:rPr>
                  <w:rFonts w:eastAsia="Times New Roman" w:cstheme="minorHAnsi"/>
                  <w:sz w:val="18"/>
                  <w:szCs w:val="18"/>
                  <w:lang w:val="en-US"/>
                </w:rPr>
                <w:t xml:space="preserve"> </w:t>
              </w:r>
              <w:r w:rsidR="00F33A0C" w:rsidRPr="00E80A63">
                <w:rPr>
                  <w:rFonts w:eastAsia="Times New Roman" w:cstheme="minorHAnsi"/>
                  <w:sz w:val="18"/>
                  <w:szCs w:val="18"/>
                  <w:lang w:val="en-US"/>
                </w:rPr>
                <w:t xml:space="preserve">of </w:t>
              </w:r>
              <w:proofErr w:type="spellStart"/>
              <w:r w:rsidR="00F33A0C" w:rsidRPr="00E80A63">
                <w:rPr>
                  <w:rFonts w:eastAsia="Times New Roman" w:cstheme="minorHAnsi"/>
                  <w:sz w:val="18"/>
                  <w:szCs w:val="18"/>
                  <w:lang w:val="en-US"/>
                </w:rPr>
                <w:t>BiH</w:t>
              </w:r>
              <w:proofErr w:type="spellEnd"/>
            </w:hyperlink>
          </w:p>
        </w:tc>
        <w:tc>
          <w:tcPr>
            <w:tcW w:w="993" w:type="dxa"/>
            <w:tcBorders>
              <w:top w:val="nil"/>
              <w:left w:val="nil"/>
              <w:bottom w:val="single" w:sz="4" w:space="0" w:color="auto"/>
              <w:right w:val="single" w:sz="4" w:space="0" w:color="auto"/>
            </w:tcBorders>
            <w:shd w:val="clear" w:color="auto" w:fill="auto"/>
            <w:vAlign w:val="center"/>
            <w:hideMark/>
          </w:tcPr>
          <w:p w14:paraId="3E73CF9F" w14:textId="0BB13BE8"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MOD </w:t>
            </w:r>
            <w:proofErr w:type="spellStart"/>
            <w:r w:rsidRPr="00E80A63">
              <w:rPr>
                <w:rFonts w:eastAsia="Times New Roman" w:cstheme="minorHAnsi"/>
                <w:sz w:val="18"/>
                <w:szCs w:val="18"/>
                <w:lang w:val="en-US"/>
              </w:rPr>
              <w:t>B</w:t>
            </w:r>
            <w:r w:rsidR="00AA2F35" w:rsidRPr="00E80A63">
              <w:rPr>
                <w:rFonts w:eastAsia="Times New Roman" w:cstheme="minorHAnsi"/>
                <w:sz w:val="18"/>
                <w:szCs w:val="18"/>
                <w:lang w:val="en-US"/>
              </w:rPr>
              <w:t>i</w:t>
            </w:r>
            <w:r w:rsidRPr="00E80A63">
              <w:rPr>
                <w:rFonts w:eastAsia="Times New Roman" w:cstheme="minorHAnsi"/>
                <w:sz w:val="18"/>
                <w:szCs w:val="18"/>
                <w:lang w:val="en-US"/>
              </w:rPr>
              <w:t>H</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7BF0E877"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Lt. Colonel </w:t>
            </w:r>
            <w:proofErr w:type="spellStart"/>
            <w:r w:rsidRPr="00E80A63">
              <w:rPr>
                <w:rFonts w:eastAsia="Times New Roman" w:cstheme="minorHAnsi"/>
                <w:sz w:val="18"/>
                <w:szCs w:val="18"/>
                <w:lang w:val="en-US"/>
              </w:rPr>
              <w:t>Bojan</w:t>
            </w:r>
            <w:proofErr w:type="spellEnd"/>
            <w:r w:rsidRPr="00E80A63">
              <w:rPr>
                <w:rFonts w:eastAsia="Times New Roman" w:cstheme="minorHAnsi"/>
                <w:sz w:val="18"/>
                <w:szCs w:val="18"/>
                <w:lang w:val="en-US"/>
              </w:rPr>
              <w:t xml:space="preserve"> </w:t>
            </w:r>
            <w:proofErr w:type="spellStart"/>
            <w:r w:rsidRPr="00E80A63">
              <w:rPr>
                <w:rFonts w:eastAsia="Times New Roman" w:cstheme="minorHAnsi"/>
                <w:sz w:val="18"/>
                <w:szCs w:val="18"/>
                <w:lang w:val="en-US"/>
              </w:rPr>
              <w:t>Bosiljčić</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4131809" w14:textId="48320A15" w:rsidR="00F33A0C" w:rsidRPr="00E80A63" w:rsidRDefault="0081789F"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C</w:t>
            </w:r>
            <w:r w:rsidR="00F33A0C" w:rsidRPr="00E80A63">
              <w:rPr>
                <w:rFonts w:eastAsia="Times New Roman" w:cstheme="minorHAnsi"/>
                <w:sz w:val="18"/>
                <w:szCs w:val="18"/>
                <w:lang w:val="en-US"/>
              </w:rPr>
              <w:t>om</w:t>
            </w:r>
            <w:r w:rsidRPr="00E80A63">
              <w:rPr>
                <w:rFonts w:eastAsia="Times New Roman" w:cstheme="minorHAnsi"/>
                <w:sz w:val="18"/>
                <w:szCs w:val="18"/>
                <w:lang w:val="en-US"/>
              </w:rPr>
              <w:t>m</w:t>
            </w:r>
            <w:r w:rsidR="00F33A0C" w:rsidRPr="00E80A63">
              <w:rPr>
                <w:rFonts w:eastAsia="Times New Roman" w:cstheme="minorHAnsi"/>
                <w:sz w:val="18"/>
                <w:szCs w:val="18"/>
                <w:lang w:val="en-US"/>
              </w:rPr>
              <w:t xml:space="preserve">ander of TROM </w:t>
            </w:r>
            <w:proofErr w:type="spellStart"/>
            <w:r w:rsidR="00F33A0C" w:rsidRPr="00E80A63">
              <w:rPr>
                <w:rFonts w:eastAsia="Times New Roman" w:cstheme="minorHAnsi"/>
                <w:sz w:val="18"/>
                <w:szCs w:val="18"/>
                <w:lang w:val="en-US"/>
              </w:rPr>
              <w:t>Doboj</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B8E0662" w14:textId="77777777" w:rsidR="00F33A0C" w:rsidRPr="00E80A63" w:rsidRDefault="00421B48" w:rsidP="00332751">
            <w:pPr>
              <w:spacing w:after="0" w:line="240" w:lineRule="auto"/>
              <w:rPr>
                <w:rFonts w:eastAsia="Times New Roman" w:cstheme="minorHAnsi"/>
                <w:color w:val="0000FF"/>
                <w:sz w:val="18"/>
                <w:szCs w:val="18"/>
                <w:u w:val="single"/>
                <w:lang w:val="en-US"/>
              </w:rPr>
            </w:pPr>
            <w:hyperlink r:id="rId25" w:history="1">
              <w:r w:rsidR="00F33A0C" w:rsidRPr="00E80A63">
                <w:rPr>
                  <w:rFonts w:eastAsia="Times New Roman" w:cstheme="minorHAnsi"/>
                  <w:color w:val="0000FF"/>
                  <w:sz w:val="18"/>
                  <w:szCs w:val="18"/>
                  <w:u w:val="single"/>
                  <w:lang w:val="en-US"/>
                </w:rPr>
                <w:t>bojanbosiljcic@gmail.com</w:t>
              </w:r>
            </w:hyperlink>
          </w:p>
        </w:tc>
        <w:tc>
          <w:tcPr>
            <w:tcW w:w="1134" w:type="dxa"/>
            <w:tcBorders>
              <w:top w:val="nil"/>
              <w:left w:val="nil"/>
              <w:bottom w:val="single" w:sz="4" w:space="0" w:color="auto"/>
              <w:right w:val="single" w:sz="4" w:space="0" w:color="auto"/>
            </w:tcBorders>
            <w:shd w:val="clear" w:color="auto" w:fill="auto"/>
            <w:vAlign w:val="center"/>
            <w:hideMark/>
          </w:tcPr>
          <w:p w14:paraId="2297B3C5"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20.1.2020.</w:t>
            </w:r>
          </w:p>
        </w:tc>
        <w:tc>
          <w:tcPr>
            <w:tcW w:w="850" w:type="dxa"/>
            <w:tcBorders>
              <w:top w:val="nil"/>
              <w:left w:val="nil"/>
              <w:bottom w:val="single" w:sz="4" w:space="0" w:color="auto"/>
              <w:right w:val="single" w:sz="4" w:space="0" w:color="auto"/>
            </w:tcBorders>
            <w:shd w:val="clear" w:color="auto" w:fill="auto"/>
            <w:vAlign w:val="center"/>
            <w:hideMark/>
          </w:tcPr>
          <w:p w14:paraId="30D86210" w14:textId="28FF7791" w:rsidR="00F33A0C" w:rsidRPr="00E80A63" w:rsidRDefault="00F33A0C">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10</w:t>
            </w:r>
            <w:r w:rsidR="005B45D7" w:rsidRPr="00E80A63">
              <w:rPr>
                <w:rFonts w:eastAsia="Times New Roman" w:cstheme="minorHAnsi"/>
                <w:sz w:val="18"/>
                <w:szCs w:val="18"/>
                <w:lang w:val="en-US"/>
              </w:rPr>
              <w:t xml:space="preserve"> a.m.</w:t>
            </w:r>
            <w:r w:rsidRPr="00E80A63">
              <w:rPr>
                <w:rFonts w:eastAsia="Times New Roman" w:cstheme="minorHAnsi"/>
                <w:sz w:val="18"/>
                <w:szCs w:val="18"/>
                <w:lang w:val="en-US"/>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836BCF3" w14:textId="66A03FAA" w:rsidR="00F33A0C" w:rsidRPr="00E80A63" w:rsidRDefault="00F33A0C"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Kasarna</w:t>
            </w:r>
            <w:proofErr w:type="spellEnd"/>
            <w:r w:rsidRPr="00E80A63">
              <w:rPr>
                <w:rFonts w:eastAsia="Times New Roman" w:cstheme="minorHAnsi"/>
                <w:color w:val="222222"/>
                <w:sz w:val="18"/>
                <w:szCs w:val="18"/>
                <w:lang w:val="en-US"/>
              </w:rPr>
              <w:t xml:space="preserve"> 3. Maj,                      </w:t>
            </w:r>
            <w:proofErr w:type="spellStart"/>
            <w:r w:rsidRPr="00E80A63">
              <w:rPr>
                <w:rFonts w:eastAsia="Times New Roman" w:cstheme="minorHAnsi"/>
                <w:color w:val="222222"/>
                <w:sz w:val="18"/>
                <w:szCs w:val="18"/>
                <w:lang w:val="en-US"/>
              </w:rPr>
              <w:t>naselje</w:t>
            </w:r>
            <w:proofErr w:type="spellEnd"/>
            <w:r w:rsidRPr="00E80A63">
              <w:rPr>
                <w:rFonts w:eastAsia="Times New Roman" w:cstheme="minorHAnsi"/>
                <w:color w:val="222222"/>
                <w:sz w:val="18"/>
                <w:szCs w:val="18"/>
                <w:lang w:val="en-US"/>
              </w:rPr>
              <w:t xml:space="preserve"> Bare</w:t>
            </w:r>
            <w:r w:rsidR="00AA2F35" w:rsidRPr="00E80A63">
              <w:rPr>
                <w:rFonts w:eastAsia="Times New Roman" w:cstheme="minorHAnsi"/>
                <w:color w:val="222222"/>
                <w:sz w:val="18"/>
                <w:szCs w:val="18"/>
                <w:lang w:val="en-US"/>
              </w:rPr>
              <w:t>,</w:t>
            </w:r>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Doboj</w:t>
            </w:r>
            <w:proofErr w:type="spellEnd"/>
          </w:p>
        </w:tc>
      </w:tr>
      <w:tr w:rsidR="00F33A0C" w:rsidRPr="00E80A63" w14:paraId="1F1378D2"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62D64FF2"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w:t>
            </w:r>
          </w:p>
        </w:tc>
        <w:tc>
          <w:tcPr>
            <w:tcW w:w="1186" w:type="dxa"/>
            <w:tcBorders>
              <w:top w:val="nil"/>
              <w:left w:val="nil"/>
              <w:bottom w:val="single" w:sz="4" w:space="0" w:color="auto"/>
              <w:right w:val="single" w:sz="4" w:space="0" w:color="auto"/>
            </w:tcBorders>
            <w:shd w:val="clear" w:color="auto" w:fill="auto"/>
            <w:vAlign w:val="center"/>
            <w:hideMark/>
          </w:tcPr>
          <w:p w14:paraId="52C5D612" w14:textId="77777777"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AMMSOL d.o.o. Banja Luka </w:t>
            </w:r>
          </w:p>
        </w:tc>
        <w:tc>
          <w:tcPr>
            <w:tcW w:w="993" w:type="dxa"/>
            <w:tcBorders>
              <w:top w:val="nil"/>
              <w:left w:val="nil"/>
              <w:bottom w:val="single" w:sz="4" w:space="0" w:color="auto"/>
              <w:right w:val="single" w:sz="4" w:space="0" w:color="auto"/>
            </w:tcBorders>
            <w:shd w:val="clear" w:color="auto" w:fill="auto"/>
            <w:vAlign w:val="center"/>
            <w:hideMark/>
          </w:tcPr>
          <w:p w14:paraId="129384E1" w14:textId="77777777" w:rsidR="00E80A63"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UNDP</w:t>
            </w:r>
          </w:p>
          <w:p w14:paraId="0AB2649B" w14:textId="5654E9A0"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Contractor </w:t>
            </w:r>
          </w:p>
        </w:tc>
        <w:tc>
          <w:tcPr>
            <w:tcW w:w="1275" w:type="dxa"/>
            <w:tcBorders>
              <w:top w:val="nil"/>
              <w:left w:val="nil"/>
              <w:bottom w:val="single" w:sz="4" w:space="0" w:color="auto"/>
              <w:right w:val="single" w:sz="4" w:space="0" w:color="auto"/>
            </w:tcBorders>
            <w:shd w:val="clear" w:color="000000" w:fill="FFFFFF"/>
            <w:vAlign w:val="center"/>
            <w:hideMark/>
          </w:tcPr>
          <w:p w14:paraId="78CA4FA5" w14:textId="77777777" w:rsidR="00F33A0C" w:rsidRPr="00E80A63" w:rsidRDefault="00F33A0C" w:rsidP="00332751">
            <w:pPr>
              <w:spacing w:after="0" w:line="240" w:lineRule="auto"/>
              <w:jc w:val="center"/>
              <w:rPr>
                <w:rFonts w:eastAsia="Times New Roman" w:cstheme="minorHAnsi"/>
                <w:sz w:val="18"/>
                <w:szCs w:val="18"/>
                <w:lang w:val="en-US"/>
              </w:rPr>
            </w:pPr>
            <w:proofErr w:type="spellStart"/>
            <w:r w:rsidRPr="00E80A63">
              <w:rPr>
                <w:rFonts w:eastAsia="Times New Roman" w:cstheme="minorHAnsi"/>
                <w:sz w:val="18"/>
                <w:szCs w:val="18"/>
                <w:lang w:val="en-US"/>
              </w:rPr>
              <w:t>Svetislav</w:t>
            </w:r>
            <w:proofErr w:type="spellEnd"/>
            <w:r w:rsidRPr="00E80A63">
              <w:rPr>
                <w:rFonts w:eastAsia="Times New Roman" w:cstheme="minorHAnsi"/>
                <w:sz w:val="18"/>
                <w:szCs w:val="18"/>
                <w:lang w:val="en-US"/>
              </w:rPr>
              <w:t xml:space="preserve"> </w:t>
            </w:r>
            <w:proofErr w:type="spellStart"/>
            <w:r w:rsidRPr="00E80A63">
              <w:rPr>
                <w:rFonts w:eastAsia="Times New Roman" w:cstheme="minorHAnsi"/>
                <w:sz w:val="18"/>
                <w:szCs w:val="18"/>
                <w:lang w:val="en-US"/>
              </w:rPr>
              <w:t>Petković</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45E55C5" w14:textId="77777777"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General Manager </w:t>
            </w:r>
          </w:p>
        </w:tc>
        <w:tc>
          <w:tcPr>
            <w:tcW w:w="1418" w:type="dxa"/>
            <w:tcBorders>
              <w:top w:val="nil"/>
              <w:left w:val="nil"/>
              <w:bottom w:val="single" w:sz="4" w:space="0" w:color="auto"/>
              <w:right w:val="single" w:sz="4" w:space="0" w:color="auto"/>
            </w:tcBorders>
            <w:shd w:val="clear" w:color="auto" w:fill="auto"/>
            <w:vAlign w:val="center"/>
            <w:hideMark/>
          </w:tcPr>
          <w:p w14:paraId="320D1E8A"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26" w:history="1">
              <w:r w:rsidR="00F33A0C" w:rsidRPr="00E80A63">
                <w:rPr>
                  <w:rFonts w:eastAsia="Times New Roman" w:cstheme="minorHAnsi"/>
                  <w:color w:val="4F81BD"/>
                  <w:sz w:val="18"/>
                  <w:szCs w:val="18"/>
                  <w:u w:val="single"/>
                  <w:lang w:val="en-US"/>
                </w:rPr>
                <w:t>djogi@teol.net, ammsol@blic.net</w:t>
              </w:r>
            </w:hyperlink>
          </w:p>
        </w:tc>
        <w:tc>
          <w:tcPr>
            <w:tcW w:w="1134" w:type="dxa"/>
            <w:tcBorders>
              <w:top w:val="nil"/>
              <w:left w:val="nil"/>
              <w:bottom w:val="single" w:sz="4" w:space="0" w:color="auto"/>
              <w:right w:val="single" w:sz="4" w:space="0" w:color="auto"/>
            </w:tcBorders>
            <w:shd w:val="clear" w:color="auto" w:fill="auto"/>
            <w:vAlign w:val="center"/>
            <w:hideMark/>
          </w:tcPr>
          <w:p w14:paraId="3C5961E9"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20.1.2020.</w:t>
            </w:r>
          </w:p>
        </w:tc>
        <w:tc>
          <w:tcPr>
            <w:tcW w:w="850" w:type="dxa"/>
            <w:tcBorders>
              <w:top w:val="nil"/>
              <w:left w:val="nil"/>
              <w:bottom w:val="single" w:sz="4" w:space="0" w:color="auto"/>
              <w:right w:val="single" w:sz="4" w:space="0" w:color="auto"/>
            </w:tcBorders>
            <w:shd w:val="clear" w:color="auto" w:fill="auto"/>
            <w:vAlign w:val="center"/>
            <w:hideMark/>
          </w:tcPr>
          <w:p w14:paraId="4C0DEFF3" w14:textId="6B9ABDD4" w:rsidR="00F33A0C" w:rsidRPr="00E80A63" w:rsidRDefault="00F33A0C">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11</w:t>
            </w:r>
            <w:r w:rsidR="005B45D7" w:rsidRPr="00E80A63">
              <w:rPr>
                <w:rFonts w:eastAsia="Times New Roman" w:cstheme="minorHAnsi"/>
                <w:sz w:val="18"/>
                <w:szCs w:val="18"/>
                <w:lang w:val="en-US"/>
              </w:rPr>
              <w:t xml:space="preserve"> a.m.</w:t>
            </w:r>
          </w:p>
        </w:tc>
        <w:tc>
          <w:tcPr>
            <w:tcW w:w="1134" w:type="dxa"/>
            <w:tcBorders>
              <w:top w:val="nil"/>
              <w:left w:val="nil"/>
              <w:bottom w:val="single" w:sz="4" w:space="0" w:color="auto"/>
              <w:right w:val="single" w:sz="4" w:space="0" w:color="auto"/>
            </w:tcBorders>
            <w:shd w:val="clear" w:color="auto" w:fill="auto"/>
            <w:vAlign w:val="center"/>
            <w:hideMark/>
          </w:tcPr>
          <w:p w14:paraId="4DBB21FB" w14:textId="45BC1E6B" w:rsidR="00F33A0C" w:rsidRPr="00E80A63" w:rsidRDefault="00FC0575"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K</w:t>
            </w:r>
            <w:r w:rsidR="00F33A0C" w:rsidRPr="00E80A63">
              <w:rPr>
                <w:rFonts w:eastAsia="Times New Roman" w:cstheme="minorHAnsi"/>
                <w:color w:val="222222"/>
                <w:sz w:val="18"/>
                <w:szCs w:val="18"/>
                <w:lang w:val="en-US"/>
              </w:rPr>
              <w:t>asarna</w:t>
            </w:r>
            <w:proofErr w:type="spellEnd"/>
            <w:r w:rsidR="00F33A0C" w:rsidRPr="00E80A63">
              <w:rPr>
                <w:rFonts w:eastAsia="Times New Roman" w:cstheme="minorHAnsi"/>
                <w:color w:val="222222"/>
                <w:sz w:val="18"/>
                <w:szCs w:val="18"/>
                <w:lang w:val="en-US"/>
              </w:rPr>
              <w:t xml:space="preserve"> 3. Maj,                      </w:t>
            </w:r>
            <w:proofErr w:type="spellStart"/>
            <w:r w:rsidR="00F33A0C" w:rsidRPr="00E80A63">
              <w:rPr>
                <w:rFonts w:eastAsia="Times New Roman" w:cstheme="minorHAnsi"/>
                <w:color w:val="222222"/>
                <w:sz w:val="18"/>
                <w:szCs w:val="18"/>
                <w:lang w:val="en-US"/>
              </w:rPr>
              <w:t>naselje</w:t>
            </w:r>
            <w:proofErr w:type="spellEnd"/>
            <w:r w:rsidR="00F33A0C" w:rsidRPr="00E80A63">
              <w:rPr>
                <w:rFonts w:eastAsia="Times New Roman" w:cstheme="minorHAnsi"/>
                <w:color w:val="222222"/>
                <w:sz w:val="18"/>
                <w:szCs w:val="18"/>
                <w:lang w:val="en-US"/>
              </w:rPr>
              <w:t xml:space="preserve"> Bare</w:t>
            </w:r>
            <w:r w:rsidR="00AA2F35" w:rsidRPr="00E80A63">
              <w:rPr>
                <w:rFonts w:eastAsia="Times New Roman" w:cstheme="minorHAnsi"/>
                <w:color w:val="222222"/>
                <w:sz w:val="18"/>
                <w:szCs w:val="18"/>
                <w:lang w:val="en-US"/>
              </w:rPr>
              <w:t>,</w:t>
            </w:r>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Doboj</w:t>
            </w:r>
            <w:proofErr w:type="spellEnd"/>
          </w:p>
        </w:tc>
      </w:tr>
      <w:tr w:rsidR="00F33A0C" w:rsidRPr="00E80A63" w14:paraId="0D25D3B2" w14:textId="77777777" w:rsidTr="00332751">
        <w:trPr>
          <w:trHeight w:val="18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490ED393"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3</w:t>
            </w:r>
          </w:p>
        </w:tc>
        <w:tc>
          <w:tcPr>
            <w:tcW w:w="1186" w:type="dxa"/>
            <w:tcBorders>
              <w:top w:val="nil"/>
              <w:left w:val="nil"/>
              <w:bottom w:val="single" w:sz="4" w:space="0" w:color="auto"/>
              <w:right w:val="single" w:sz="4" w:space="0" w:color="auto"/>
            </w:tcBorders>
            <w:shd w:val="clear" w:color="auto" w:fill="auto"/>
            <w:vAlign w:val="center"/>
            <w:hideMark/>
          </w:tcPr>
          <w:p w14:paraId="58D78C96" w14:textId="0C0F7940"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Ministry of Security</w:t>
            </w:r>
            <w:r w:rsidR="00AA2F35" w:rsidRPr="00E80A63">
              <w:rPr>
                <w:rFonts w:eastAsia="Times New Roman" w:cstheme="minorHAnsi"/>
                <w:sz w:val="18"/>
                <w:szCs w:val="18"/>
                <w:lang w:val="en-US"/>
              </w:rPr>
              <w:t xml:space="preserve"> of </w:t>
            </w:r>
            <w:proofErr w:type="spellStart"/>
            <w:r w:rsidR="00AA2F35" w:rsidRPr="00E80A63">
              <w:rPr>
                <w:rFonts w:eastAsia="Times New Roman" w:cstheme="minorHAnsi"/>
                <w:sz w:val="18"/>
                <w:szCs w:val="18"/>
                <w:lang w:val="en-US"/>
              </w:rPr>
              <w:t>BiH</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60393CB1"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EU STAR Project Board Member </w:t>
            </w:r>
          </w:p>
        </w:tc>
        <w:tc>
          <w:tcPr>
            <w:tcW w:w="1275" w:type="dxa"/>
            <w:tcBorders>
              <w:top w:val="nil"/>
              <w:left w:val="nil"/>
              <w:bottom w:val="single" w:sz="4" w:space="0" w:color="auto"/>
              <w:right w:val="single" w:sz="4" w:space="0" w:color="auto"/>
            </w:tcBorders>
            <w:shd w:val="clear" w:color="auto" w:fill="auto"/>
            <w:vAlign w:val="center"/>
            <w:hideMark/>
          </w:tcPr>
          <w:p w14:paraId="0EDA4937"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Andreja </w:t>
            </w:r>
            <w:proofErr w:type="spellStart"/>
            <w:r w:rsidRPr="00E80A63">
              <w:rPr>
                <w:rFonts w:eastAsia="Times New Roman" w:cstheme="minorHAnsi"/>
                <w:sz w:val="18"/>
                <w:szCs w:val="18"/>
                <w:lang w:val="en-US"/>
              </w:rPr>
              <w:t>Elzner-Kujača</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7378092" w14:textId="2A716B26"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Officer </w:t>
            </w:r>
            <w:r w:rsidR="0081789F" w:rsidRPr="00E80A63">
              <w:rPr>
                <w:rFonts w:eastAsia="Times New Roman" w:cstheme="minorHAnsi"/>
                <w:sz w:val="18"/>
                <w:szCs w:val="18"/>
                <w:lang w:val="en-US"/>
              </w:rPr>
              <w:t xml:space="preserve">at </w:t>
            </w:r>
            <w:r w:rsidR="00AA2F35" w:rsidRPr="00E80A63">
              <w:rPr>
                <w:rFonts w:eastAsia="Times New Roman" w:cstheme="minorHAnsi"/>
                <w:sz w:val="18"/>
                <w:szCs w:val="18"/>
                <w:lang w:val="en-US"/>
              </w:rPr>
              <w:t>the</w:t>
            </w:r>
            <w:r w:rsidRPr="00E80A63">
              <w:rPr>
                <w:rFonts w:eastAsia="Times New Roman" w:cstheme="minorHAnsi"/>
                <w:sz w:val="18"/>
                <w:szCs w:val="18"/>
                <w:lang w:val="en-US"/>
              </w:rPr>
              <w:t xml:space="preserve"> Ministry of Security</w:t>
            </w:r>
            <w:r w:rsidR="00AA2F35" w:rsidRPr="00E80A63">
              <w:rPr>
                <w:rFonts w:eastAsia="Times New Roman" w:cstheme="minorHAnsi"/>
                <w:sz w:val="18"/>
                <w:szCs w:val="18"/>
                <w:lang w:val="en-US"/>
              </w:rPr>
              <w:t xml:space="preserve"> of </w:t>
            </w:r>
            <w:proofErr w:type="spellStart"/>
            <w:r w:rsidR="00AA2F35" w:rsidRPr="00E80A63">
              <w:rPr>
                <w:rFonts w:eastAsia="Times New Roman" w:cstheme="minorHAnsi"/>
                <w:sz w:val="18"/>
                <w:szCs w:val="18"/>
                <w:lang w:val="en-US"/>
              </w:rPr>
              <w:t>BiH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74C46B7"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27" w:history="1">
              <w:r w:rsidR="00F33A0C" w:rsidRPr="00E80A63">
                <w:rPr>
                  <w:rFonts w:eastAsia="Times New Roman" w:cstheme="minorHAnsi"/>
                  <w:color w:val="4F81BD"/>
                  <w:sz w:val="18"/>
                  <w:szCs w:val="18"/>
                  <w:u w:val="single"/>
                  <w:lang w:val="en-US"/>
                </w:rPr>
                <w:t>andreja.elzner@msb.gov.ba</w:t>
              </w:r>
            </w:hyperlink>
          </w:p>
        </w:tc>
        <w:tc>
          <w:tcPr>
            <w:tcW w:w="1134" w:type="dxa"/>
            <w:tcBorders>
              <w:top w:val="nil"/>
              <w:left w:val="nil"/>
              <w:bottom w:val="single" w:sz="4" w:space="0" w:color="auto"/>
              <w:right w:val="single" w:sz="4" w:space="0" w:color="auto"/>
            </w:tcBorders>
            <w:shd w:val="clear" w:color="auto" w:fill="auto"/>
            <w:vAlign w:val="center"/>
            <w:hideMark/>
          </w:tcPr>
          <w:p w14:paraId="2441C6FB"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21.01.2020.</w:t>
            </w:r>
          </w:p>
        </w:tc>
        <w:tc>
          <w:tcPr>
            <w:tcW w:w="850" w:type="dxa"/>
            <w:tcBorders>
              <w:top w:val="nil"/>
              <w:left w:val="nil"/>
              <w:bottom w:val="single" w:sz="4" w:space="0" w:color="auto"/>
              <w:right w:val="single" w:sz="4" w:space="0" w:color="auto"/>
            </w:tcBorders>
            <w:shd w:val="clear" w:color="auto" w:fill="auto"/>
            <w:vAlign w:val="center"/>
            <w:hideMark/>
          </w:tcPr>
          <w:p w14:paraId="0A7B3F43" w14:textId="11CA3912"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11</w:t>
            </w:r>
            <w:r w:rsidR="005B45D7" w:rsidRPr="00E80A63">
              <w:rPr>
                <w:rFonts w:eastAsia="Times New Roman" w:cstheme="minorHAnsi"/>
                <w:color w:val="000000"/>
                <w:sz w:val="18"/>
                <w:szCs w:val="18"/>
                <w:lang w:val="en-US"/>
              </w:rPr>
              <w:t xml:space="preserve"> </w:t>
            </w:r>
            <w:r w:rsidR="005B45D7" w:rsidRPr="00E80A63">
              <w:rPr>
                <w:rFonts w:eastAsia="Times New Roman" w:cstheme="minorHAnsi"/>
                <w:sz w:val="18"/>
                <w:szCs w:val="18"/>
                <w:lang w:val="en-US"/>
              </w:rPr>
              <w:t>a.m.</w:t>
            </w:r>
          </w:p>
        </w:tc>
        <w:tc>
          <w:tcPr>
            <w:tcW w:w="1134" w:type="dxa"/>
            <w:tcBorders>
              <w:top w:val="nil"/>
              <w:left w:val="nil"/>
              <w:bottom w:val="single" w:sz="4" w:space="0" w:color="auto"/>
              <w:right w:val="single" w:sz="4" w:space="0" w:color="auto"/>
            </w:tcBorders>
            <w:shd w:val="clear" w:color="auto" w:fill="auto"/>
            <w:vAlign w:val="center"/>
            <w:hideMark/>
          </w:tcPr>
          <w:p w14:paraId="3536AA08" w14:textId="77777777" w:rsidR="00F33A0C" w:rsidRPr="00E80A63" w:rsidRDefault="00F33A0C"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Ministarstvo</w:t>
            </w:r>
            <w:proofErr w:type="spellEnd"/>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sigurnosti</w:t>
            </w:r>
            <w:proofErr w:type="spellEnd"/>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Trg</w:t>
            </w:r>
            <w:proofErr w:type="spellEnd"/>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BiH</w:t>
            </w:r>
            <w:proofErr w:type="spellEnd"/>
            <w:r w:rsidRPr="00E80A63">
              <w:rPr>
                <w:rFonts w:eastAsia="Times New Roman" w:cstheme="minorHAnsi"/>
                <w:color w:val="222222"/>
                <w:sz w:val="18"/>
                <w:szCs w:val="18"/>
                <w:lang w:val="en-US"/>
              </w:rPr>
              <w:t xml:space="preserve"> 1, </w:t>
            </w:r>
            <w:proofErr w:type="spellStart"/>
            <w:r w:rsidRPr="00E80A63">
              <w:rPr>
                <w:rFonts w:eastAsia="Times New Roman" w:cstheme="minorHAnsi"/>
                <w:color w:val="222222"/>
                <w:sz w:val="18"/>
                <w:szCs w:val="18"/>
                <w:lang w:val="en-US"/>
              </w:rPr>
              <w:t>velika</w:t>
            </w:r>
            <w:proofErr w:type="spellEnd"/>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zgrada</w:t>
            </w:r>
            <w:proofErr w:type="spellEnd"/>
            <w:r w:rsidRPr="00E80A63">
              <w:rPr>
                <w:rFonts w:eastAsia="Times New Roman" w:cstheme="minorHAnsi"/>
                <w:color w:val="222222"/>
                <w:sz w:val="18"/>
                <w:szCs w:val="18"/>
                <w:lang w:val="en-US"/>
              </w:rPr>
              <w:t xml:space="preserve"> pored </w:t>
            </w:r>
            <w:proofErr w:type="spellStart"/>
            <w:r w:rsidRPr="00E80A63">
              <w:rPr>
                <w:rFonts w:eastAsia="Times New Roman" w:cstheme="minorHAnsi"/>
                <w:color w:val="222222"/>
                <w:sz w:val="18"/>
                <w:szCs w:val="18"/>
                <w:lang w:val="en-US"/>
              </w:rPr>
              <w:t>Parlamentarne</w:t>
            </w:r>
            <w:proofErr w:type="spellEnd"/>
            <w:r w:rsidRPr="00E80A63">
              <w:rPr>
                <w:rFonts w:eastAsia="Times New Roman" w:cstheme="minorHAnsi"/>
                <w:color w:val="222222"/>
                <w:sz w:val="18"/>
                <w:szCs w:val="18"/>
                <w:lang w:val="en-US"/>
              </w:rPr>
              <w:t xml:space="preserve"> </w:t>
            </w:r>
            <w:proofErr w:type="spellStart"/>
            <w:r w:rsidRPr="00E80A63">
              <w:rPr>
                <w:rFonts w:eastAsia="Times New Roman" w:cstheme="minorHAnsi"/>
                <w:color w:val="222222"/>
                <w:sz w:val="18"/>
                <w:szCs w:val="18"/>
                <w:lang w:val="en-US"/>
              </w:rPr>
              <w:t>skupštine</w:t>
            </w:r>
            <w:proofErr w:type="spellEnd"/>
          </w:p>
        </w:tc>
      </w:tr>
      <w:tr w:rsidR="00F33A0C" w:rsidRPr="00E80A63" w14:paraId="5030A388" w14:textId="77777777" w:rsidTr="00332751">
        <w:trPr>
          <w:trHeight w:val="12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F36FE85"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4</w:t>
            </w:r>
          </w:p>
        </w:tc>
        <w:tc>
          <w:tcPr>
            <w:tcW w:w="1186" w:type="dxa"/>
            <w:tcBorders>
              <w:top w:val="nil"/>
              <w:left w:val="nil"/>
              <w:bottom w:val="single" w:sz="4" w:space="0" w:color="auto"/>
              <w:right w:val="single" w:sz="4" w:space="0" w:color="auto"/>
            </w:tcBorders>
            <w:shd w:val="clear" w:color="auto" w:fill="auto"/>
            <w:vAlign w:val="center"/>
            <w:hideMark/>
          </w:tcPr>
          <w:p w14:paraId="7BCF309E" w14:textId="66D325FF" w:rsidR="00F33A0C" w:rsidRPr="00E80A63" w:rsidRDefault="00421B48" w:rsidP="00332751">
            <w:pPr>
              <w:spacing w:after="0" w:line="240" w:lineRule="auto"/>
              <w:rPr>
                <w:rFonts w:eastAsia="Times New Roman" w:cstheme="minorHAnsi"/>
                <w:sz w:val="18"/>
                <w:szCs w:val="18"/>
                <w:lang w:val="en-US"/>
              </w:rPr>
            </w:pPr>
            <w:hyperlink r:id="rId28" w:history="1">
              <w:r w:rsidR="00E80A63" w:rsidRPr="00E80A63">
                <w:rPr>
                  <w:rFonts w:eastAsia="Times New Roman" w:cstheme="minorHAnsi"/>
                  <w:sz w:val="18"/>
                  <w:szCs w:val="18"/>
                  <w:lang w:val="en-US"/>
                </w:rPr>
                <w:t>Armed Forces</w:t>
              </w:r>
              <w:r w:rsidR="00F33A0C" w:rsidRPr="00E80A63">
                <w:rPr>
                  <w:rFonts w:eastAsia="Times New Roman" w:cstheme="minorHAnsi"/>
                  <w:sz w:val="18"/>
                  <w:szCs w:val="18"/>
                  <w:lang w:val="en-US"/>
                </w:rPr>
                <w:t xml:space="preserve"> of </w:t>
              </w:r>
              <w:proofErr w:type="spellStart"/>
              <w:r w:rsidR="00F33A0C" w:rsidRPr="00E80A63">
                <w:rPr>
                  <w:rFonts w:eastAsia="Times New Roman" w:cstheme="minorHAnsi"/>
                  <w:sz w:val="18"/>
                  <w:szCs w:val="18"/>
                  <w:lang w:val="en-US"/>
                </w:rPr>
                <w:t>BiH</w:t>
              </w:r>
              <w:proofErr w:type="spellEnd"/>
            </w:hyperlink>
          </w:p>
        </w:tc>
        <w:tc>
          <w:tcPr>
            <w:tcW w:w="993" w:type="dxa"/>
            <w:tcBorders>
              <w:top w:val="nil"/>
              <w:left w:val="nil"/>
              <w:bottom w:val="single" w:sz="4" w:space="0" w:color="auto"/>
              <w:right w:val="single" w:sz="4" w:space="0" w:color="auto"/>
            </w:tcBorders>
            <w:shd w:val="clear" w:color="auto" w:fill="auto"/>
            <w:vAlign w:val="center"/>
            <w:hideMark/>
          </w:tcPr>
          <w:p w14:paraId="56892AC9" w14:textId="15FC1E2A"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EU STAR Project Board </w:t>
            </w:r>
            <w:r w:rsidR="0081789F" w:rsidRPr="00E80A63">
              <w:rPr>
                <w:rFonts w:eastAsia="Times New Roman" w:cstheme="minorHAnsi"/>
                <w:sz w:val="18"/>
                <w:szCs w:val="18"/>
                <w:lang w:val="en-US"/>
              </w:rPr>
              <w:t>m</w:t>
            </w:r>
            <w:r w:rsidRPr="00E80A63">
              <w:rPr>
                <w:rFonts w:eastAsia="Times New Roman" w:cstheme="minorHAnsi"/>
                <w:sz w:val="18"/>
                <w:szCs w:val="18"/>
                <w:lang w:val="en-US"/>
              </w:rPr>
              <w:t xml:space="preserve">ember </w:t>
            </w:r>
          </w:p>
        </w:tc>
        <w:tc>
          <w:tcPr>
            <w:tcW w:w="1275" w:type="dxa"/>
            <w:tcBorders>
              <w:top w:val="nil"/>
              <w:left w:val="nil"/>
              <w:bottom w:val="single" w:sz="4" w:space="0" w:color="auto"/>
              <w:right w:val="single" w:sz="4" w:space="0" w:color="auto"/>
            </w:tcBorders>
            <w:shd w:val="clear" w:color="000000" w:fill="FFFFFF"/>
            <w:vAlign w:val="center"/>
            <w:hideMark/>
          </w:tcPr>
          <w:p w14:paraId="673B57EE"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Colonel Zahid </w:t>
            </w:r>
            <w:proofErr w:type="spellStart"/>
            <w:r w:rsidRPr="00E80A63">
              <w:rPr>
                <w:rFonts w:eastAsia="Times New Roman" w:cstheme="minorHAnsi"/>
                <w:sz w:val="18"/>
                <w:szCs w:val="18"/>
                <w:lang w:val="en-US"/>
              </w:rPr>
              <w:t>Tankovic</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871F6C1" w14:textId="77777777" w:rsidR="00AA2F35"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Head of Joint Logistics Operations,</w:t>
            </w:r>
          </w:p>
          <w:p w14:paraId="6AA9296A" w14:textId="3D03BEB7"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Joint Staff, </w:t>
            </w:r>
            <w:r w:rsidR="00E80A63" w:rsidRPr="00E80A63">
              <w:rPr>
                <w:rFonts w:eastAsia="Times New Roman" w:cstheme="minorHAnsi"/>
                <w:sz w:val="18"/>
                <w:szCs w:val="18"/>
                <w:lang w:val="en-US"/>
              </w:rPr>
              <w:t>Armed Forces</w:t>
            </w:r>
            <w:r w:rsidRPr="00E80A63">
              <w:rPr>
                <w:rFonts w:eastAsia="Times New Roman" w:cstheme="minorHAnsi"/>
                <w:sz w:val="18"/>
                <w:szCs w:val="18"/>
                <w:lang w:val="en-US"/>
              </w:rPr>
              <w:t xml:space="preserve"> of </w:t>
            </w:r>
            <w:proofErr w:type="spellStart"/>
            <w:r w:rsidR="00AA2F35" w:rsidRPr="00E80A63">
              <w:rPr>
                <w:rFonts w:eastAsia="Times New Roman" w:cstheme="minorHAnsi"/>
                <w:sz w:val="18"/>
                <w:szCs w:val="18"/>
                <w:lang w:val="en-US"/>
              </w:rPr>
              <w:t>BiH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6A6AD2F"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29" w:history="1">
              <w:r w:rsidR="00F33A0C" w:rsidRPr="00E80A63">
                <w:rPr>
                  <w:rFonts w:eastAsia="Times New Roman" w:cstheme="minorHAnsi"/>
                  <w:color w:val="4F81BD"/>
                  <w:sz w:val="18"/>
                  <w:szCs w:val="18"/>
                  <w:u w:val="single"/>
                  <w:lang w:val="en-US"/>
                </w:rPr>
                <w:t>zahid.tankovic@js.mod.gov.ba, zahatan@hotmail.com</w:t>
              </w:r>
            </w:hyperlink>
          </w:p>
        </w:tc>
        <w:tc>
          <w:tcPr>
            <w:tcW w:w="1134" w:type="dxa"/>
            <w:tcBorders>
              <w:top w:val="nil"/>
              <w:left w:val="nil"/>
              <w:bottom w:val="single" w:sz="4" w:space="0" w:color="auto"/>
              <w:right w:val="single" w:sz="4" w:space="0" w:color="auto"/>
            </w:tcBorders>
            <w:shd w:val="clear" w:color="auto" w:fill="auto"/>
            <w:vAlign w:val="center"/>
            <w:hideMark/>
          </w:tcPr>
          <w:p w14:paraId="734ED091"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21.01.2020.</w:t>
            </w:r>
          </w:p>
        </w:tc>
        <w:tc>
          <w:tcPr>
            <w:tcW w:w="850" w:type="dxa"/>
            <w:tcBorders>
              <w:top w:val="nil"/>
              <w:left w:val="nil"/>
              <w:bottom w:val="single" w:sz="4" w:space="0" w:color="auto"/>
              <w:right w:val="single" w:sz="4" w:space="0" w:color="auto"/>
            </w:tcBorders>
            <w:shd w:val="clear" w:color="auto" w:fill="auto"/>
            <w:vAlign w:val="center"/>
            <w:hideMark/>
          </w:tcPr>
          <w:p w14:paraId="31A44B7B" w14:textId="1D16E1C8"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w:t>
            </w:r>
            <w:r w:rsidR="005B45D7" w:rsidRPr="00E80A63">
              <w:rPr>
                <w:rFonts w:eastAsia="Times New Roman" w:cstheme="minorHAnsi"/>
                <w:color w:val="000000"/>
                <w:sz w:val="18"/>
                <w:szCs w:val="18"/>
                <w:lang w:val="en-US"/>
              </w:rPr>
              <w:t xml:space="preserve"> p.m.</w:t>
            </w:r>
            <w:r w:rsidRPr="00E80A63">
              <w:rPr>
                <w:rFonts w:eastAsia="Times New Roman" w:cstheme="minorHAnsi"/>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6F06A74" w14:textId="459266B0" w:rsidR="00F33A0C" w:rsidRPr="00E80A63" w:rsidRDefault="00042AA7"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Z</w:t>
            </w:r>
            <w:r w:rsidR="00F33A0C" w:rsidRPr="00E80A63">
              <w:rPr>
                <w:rFonts w:eastAsia="Times New Roman" w:cstheme="minorHAnsi"/>
                <w:color w:val="222222"/>
                <w:sz w:val="18"/>
                <w:szCs w:val="18"/>
                <w:lang w:val="en-US"/>
              </w:rPr>
              <w:t>grada</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Zajedničkog</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Štaba</w:t>
            </w:r>
            <w:proofErr w:type="spellEnd"/>
            <w:r w:rsidR="00F33A0C" w:rsidRPr="00E80A63">
              <w:rPr>
                <w:rFonts w:eastAsia="Times New Roman" w:cstheme="minorHAnsi"/>
                <w:color w:val="222222"/>
                <w:sz w:val="18"/>
                <w:szCs w:val="18"/>
                <w:lang w:val="en-US"/>
              </w:rPr>
              <w:t xml:space="preserve"> OS </w:t>
            </w:r>
            <w:proofErr w:type="spellStart"/>
            <w:r w:rsidR="00F33A0C" w:rsidRPr="00E80A63">
              <w:rPr>
                <w:rFonts w:eastAsia="Times New Roman" w:cstheme="minorHAnsi"/>
                <w:color w:val="222222"/>
                <w:sz w:val="18"/>
                <w:szCs w:val="18"/>
                <w:lang w:val="en-US"/>
              </w:rPr>
              <w:t>BiH</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Bistrik</w:t>
            </w:r>
            <w:proofErr w:type="spellEnd"/>
            <w:r w:rsidR="00F33A0C" w:rsidRPr="00E80A63">
              <w:rPr>
                <w:rFonts w:eastAsia="Times New Roman" w:cstheme="minorHAnsi"/>
                <w:color w:val="222222"/>
                <w:sz w:val="18"/>
                <w:szCs w:val="18"/>
                <w:lang w:val="en-US"/>
              </w:rPr>
              <w:t xml:space="preserve"> 5 </w:t>
            </w:r>
          </w:p>
        </w:tc>
      </w:tr>
      <w:tr w:rsidR="00F33A0C" w:rsidRPr="00E80A63" w14:paraId="3130BC9E"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4FE6581"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5</w:t>
            </w:r>
          </w:p>
        </w:tc>
        <w:tc>
          <w:tcPr>
            <w:tcW w:w="1186" w:type="dxa"/>
            <w:tcBorders>
              <w:top w:val="nil"/>
              <w:left w:val="nil"/>
              <w:bottom w:val="single" w:sz="4" w:space="0" w:color="auto"/>
              <w:right w:val="single" w:sz="4" w:space="0" w:color="auto"/>
            </w:tcBorders>
            <w:shd w:val="clear" w:color="auto" w:fill="auto"/>
            <w:vAlign w:val="center"/>
            <w:hideMark/>
          </w:tcPr>
          <w:p w14:paraId="5E89028B" w14:textId="77777777"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EUFOR </w:t>
            </w:r>
          </w:p>
        </w:tc>
        <w:tc>
          <w:tcPr>
            <w:tcW w:w="993" w:type="dxa"/>
            <w:tcBorders>
              <w:top w:val="nil"/>
              <w:left w:val="nil"/>
              <w:bottom w:val="single" w:sz="4" w:space="0" w:color="auto"/>
              <w:right w:val="single" w:sz="4" w:space="0" w:color="auto"/>
            </w:tcBorders>
            <w:shd w:val="clear" w:color="auto" w:fill="auto"/>
            <w:vAlign w:val="center"/>
            <w:hideMark/>
          </w:tcPr>
          <w:p w14:paraId="493371ED" w14:textId="5804D573"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Bilateral </w:t>
            </w:r>
            <w:r w:rsidR="00AA2F35" w:rsidRPr="00E80A63">
              <w:rPr>
                <w:rFonts w:eastAsia="Times New Roman" w:cstheme="minorHAnsi"/>
                <w:sz w:val="18"/>
                <w:szCs w:val="18"/>
                <w:lang w:val="en-US"/>
              </w:rPr>
              <w:t>d</w:t>
            </w:r>
            <w:r w:rsidRPr="00E80A63">
              <w:rPr>
                <w:rFonts w:eastAsia="Times New Roman" w:cstheme="minorHAnsi"/>
                <w:sz w:val="18"/>
                <w:szCs w:val="18"/>
                <w:lang w:val="en-US"/>
              </w:rPr>
              <w:t xml:space="preserve">onor / </w:t>
            </w:r>
            <w:r w:rsidR="0081789F" w:rsidRPr="00E80A63">
              <w:rPr>
                <w:rFonts w:eastAsia="Times New Roman" w:cstheme="minorHAnsi"/>
                <w:sz w:val="18"/>
                <w:szCs w:val="18"/>
                <w:lang w:val="en-US"/>
              </w:rPr>
              <w:t>a</w:t>
            </w:r>
            <w:r w:rsidRPr="00E80A63">
              <w:rPr>
                <w:rFonts w:eastAsia="Times New Roman" w:cstheme="minorHAnsi"/>
                <w:sz w:val="18"/>
                <w:szCs w:val="18"/>
                <w:lang w:val="en-US"/>
              </w:rPr>
              <w:t>gencies</w:t>
            </w:r>
          </w:p>
        </w:tc>
        <w:tc>
          <w:tcPr>
            <w:tcW w:w="1275" w:type="dxa"/>
            <w:tcBorders>
              <w:top w:val="nil"/>
              <w:left w:val="nil"/>
              <w:bottom w:val="single" w:sz="4" w:space="0" w:color="auto"/>
              <w:right w:val="single" w:sz="4" w:space="0" w:color="auto"/>
            </w:tcBorders>
            <w:shd w:val="clear" w:color="000000" w:fill="FFFFFF"/>
            <w:vAlign w:val="center"/>
            <w:hideMark/>
          </w:tcPr>
          <w:p w14:paraId="55A66C5C"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Colonel Martin </w:t>
            </w:r>
            <w:proofErr w:type="spellStart"/>
            <w:r w:rsidRPr="00E80A63">
              <w:rPr>
                <w:rFonts w:eastAsia="Times New Roman" w:cstheme="minorHAnsi"/>
                <w:sz w:val="18"/>
                <w:szCs w:val="18"/>
                <w:lang w:val="en-US"/>
              </w:rPr>
              <w:t>Trachsler</w:t>
            </w:r>
            <w:proofErr w:type="spellEnd"/>
            <w:r w:rsidRPr="00E80A63">
              <w:rPr>
                <w:rFonts w:eastAsia="Times New Roman" w:cstheme="minorHAnsi"/>
                <w:sz w:val="18"/>
                <w:szCs w:val="18"/>
                <w:lang w:val="en-US"/>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C97E866" w14:textId="4C7D7199"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SAWAD to COM EUFOR </w:t>
            </w:r>
            <w:r w:rsidR="00AA2F35" w:rsidRPr="00E80A63">
              <w:rPr>
                <w:rFonts w:eastAsia="Times New Roman" w:cstheme="minorHAnsi"/>
                <w:sz w:val="18"/>
                <w:szCs w:val="18"/>
                <w:lang w:val="en-US"/>
              </w:rPr>
              <w:t>and</w:t>
            </w:r>
            <w:r w:rsidRPr="00E80A63">
              <w:rPr>
                <w:rFonts w:eastAsia="Times New Roman" w:cstheme="minorHAnsi"/>
                <w:sz w:val="18"/>
                <w:szCs w:val="18"/>
                <w:lang w:val="en-US"/>
              </w:rPr>
              <w:t xml:space="preserve"> SPL EUFOR MTT 2.1.6.1    </w:t>
            </w:r>
          </w:p>
        </w:tc>
        <w:tc>
          <w:tcPr>
            <w:tcW w:w="1418" w:type="dxa"/>
            <w:tcBorders>
              <w:top w:val="nil"/>
              <w:left w:val="nil"/>
              <w:bottom w:val="single" w:sz="4" w:space="0" w:color="auto"/>
              <w:right w:val="single" w:sz="4" w:space="0" w:color="auto"/>
            </w:tcBorders>
            <w:shd w:val="clear" w:color="auto" w:fill="auto"/>
            <w:noWrap/>
            <w:vAlign w:val="center"/>
            <w:hideMark/>
          </w:tcPr>
          <w:p w14:paraId="1ABB8F3D"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30" w:history="1">
              <w:r w:rsidR="00F33A0C" w:rsidRPr="00E80A63">
                <w:rPr>
                  <w:rFonts w:eastAsia="Times New Roman" w:cstheme="minorHAnsi"/>
                  <w:color w:val="4F81BD"/>
                  <w:sz w:val="18"/>
                  <w:szCs w:val="18"/>
                  <w:u w:val="single"/>
                  <w:lang w:val="en-US"/>
                </w:rPr>
                <w:t>martin.trachsler@vtg.admin.ch</w:t>
              </w:r>
            </w:hyperlink>
          </w:p>
        </w:tc>
        <w:tc>
          <w:tcPr>
            <w:tcW w:w="1134" w:type="dxa"/>
            <w:tcBorders>
              <w:top w:val="nil"/>
              <w:left w:val="nil"/>
              <w:bottom w:val="single" w:sz="4" w:space="0" w:color="auto"/>
              <w:right w:val="single" w:sz="4" w:space="0" w:color="auto"/>
            </w:tcBorders>
            <w:shd w:val="clear" w:color="auto" w:fill="auto"/>
            <w:vAlign w:val="center"/>
            <w:hideMark/>
          </w:tcPr>
          <w:p w14:paraId="2872C624"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21.01.2020.</w:t>
            </w:r>
          </w:p>
        </w:tc>
        <w:tc>
          <w:tcPr>
            <w:tcW w:w="850" w:type="dxa"/>
            <w:tcBorders>
              <w:top w:val="nil"/>
              <w:left w:val="nil"/>
              <w:bottom w:val="single" w:sz="4" w:space="0" w:color="auto"/>
              <w:right w:val="single" w:sz="4" w:space="0" w:color="auto"/>
            </w:tcBorders>
            <w:shd w:val="clear" w:color="auto" w:fill="auto"/>
            <w:vAlign w:val="center"/>
            <w:hideMark/>
          </w:tcPr>
          <w:p w14:paraId="562828A5" w14:textId="3E5D9E41"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w:t>
            </w:r>
            <w:r w:rsidR="005B45D7" w:rsidRPr="00E80A63">
              <w:rPr>
                <w:rFonts w:eastAsia="Times New Roman" w:cstheme="minorHAnsi"/>
                <w:color w:val="000000"/>
                <w:sz w:val="18"/>
                <w:szCs w:val="18"/>
                <w:lang w:val="en-US"/>
              </w:rPr>
              <w:t>.</w:t>
            </w:r>
            <w:r w:rsidRPr="00E80A63">
              <w:rPr>
                <w:rFonts w:eastAsia="Times New Roman" w:cstheme="minorHAnsi"/>
                <w:color w:val="000000"/>
                <w:sz w:val="18"/>
                <w:szCs w:val="18"/>
                <w:lang w:val="en-US"/>
              </w:rPr>
              <w:t xml:space="preserve">30 </w:t>
            </w:r>
            <w:r w:rsidR="005B45D7" w:rsidRPr="00E80A63">
              <w:rPr>
                <w:rFonts w:eastAsia="Times New Roman" w:cstheme="minorHAnsi"/>
                <w:color w:val="000000"/>
                <w:sz w:val="18"/>
                <w:szCs w:val="18"/>
                <w:lang w:val="en-US"/>
              </w:rPr>
              <w:t>p.m</w:t>
            </w:r>
            <w:r w:rsidR="00253FD9" w:rsidRPr="00E80A63">
              <w:rPr>
                <w:rFonts w:eastAsia="Times New Roman" w:cstheme="minorHAnsi"/>
                <w:color w:val="000000"/>
                <w:sz w:val="18"/>
                <w:szCs w:val="18"/>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5DAC2C6A" w14:textId="77777777" w:rsidR="00F33A0C" w:rsidRPr="00E80A63" w:rsidRDefault="00F33A0C" w:rsidP="00332751">
            <w:pPr>
              <w:spacing w:after="0" w:line="240" w:lineRule="auto"/>
              <w:jc w:val="center"/>
              <w:rPr>
                <w:rFonts w:eastAsia="Times New Roman" w:cstheme="minorHAnsi"/>
                <w:color w:val="000000"/>
                <w:sz w:val="18"/>
                <w:szCs w:val="18"/>
                <w:lang w:val="en-US"/>
              </w:rPr>
            </w:pPr>
            <w:proofErr w:type="spellStart"/>
            <w:r w:rsidRPr="00E80A63">
              <w:rPr>
                <w:rFonts w:eastAsia="Times New Roman" w:cstheme="minorHAnsi"/>
                <w:color w:val="000000"/>
                <w:sz w:val="18"/>
                <w:szCs w:val="18"/>
                <w:lang w:val="en-US"/>
              </w:rPr>
              <w:t>Muvekita</w:t>
            </w:r>
            <w:proofErr w:type="spellEnd"/>
            <w:r w:rsidRPr="00E80A63">
              <w:rPr>
                <w:rFonts w:eastAsia="Times New Roman" w:cstheme="minorHAnsi"/>
                <w:color w:val="000000"/>
                <w:sz w:val="18"/>
                <w:szCs w:val="18"/>
                <w:lang w:val="en-US"/>
              </w:rPr>
              <w:t xml:space="preserve"> 8, Sarajevo</w:t>
            </w:r>
          </w:p>
        </w:tc>
      </w:tr>
      <w:tr w:rsidR="00F33A0C" w:rsidRPr="00E80A63" w14:paraId="1D830B10"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35C0D8A2"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6</w:t>
            </w:r>
          </w:p>
        </w:tc>
        <w:tc>
          <w:tcPr>
            <w:tcW w:w="1186" w:type="dxa"/>
            <w:tcBorders>
              <w:top w:val="nil"/>
              <w:left w:val="nil"/>
              <w:bottom w:val="single" w:sz="4" w:space="0" w:color="auto"/>
              <w:right w:val="single" w:sz="4" w:space="0" w:color="auto"/>
            </w:tcBorders>
            <w:shd w:val="clear" w:color="auto" w:fill="auto"/>
            <w:vAlign w:val="center"/>
            <w:hideMark/>
          </w:tcPr>
          <w:p w14:paraId="21171E5F" w14:textId="442359F8" w:rsidR="00AA2F35"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 Organization for Security and Co-operation in Europe  </w:t>
            </w:r>
          </w:p>
          <w:p w14:paraId="42439385" w14:textId="0EF4E235" w:rsidR="00F33A0C" w:rsidRPr="00E80A63" w:rsidRDefault="00AA2F35">
            <w:pPr>
              <w:spacing w:after="0" w:line="240" w:lineRule="auto"/>
              <w:rPr>
                <w:rFonts w:eastAsia="Times New Roman" w:cstheme="minorHAnsi"/>
                <w:sz w:val="18"/>
                <w:szCs w:val="18"/>
                <w:lang w:val="en-US"/>
              </w:rPr>
            </w:pPr>
            <w:r w:rsidRPr="00E80A63">
              <w:rPr>
                <w:rFonts w:eastAsia="Times New Roman" w:cstheme="minorHAnsi"/>
                <w:sz w:val="18"/>
                <w:szCs w:val="18"/>
                <w:lang w:val="en-US"/>
              </w:rPr>
              <w:t>(OSCE)</w:t>
            </w:r>
          </w:p>
        </w:tc>
        <w:tc>
          <w:tcPr>
            <w:tcW w:w="993" w:type="dxa"/>
            <w:tcBorders>
              <w:top w:val="nil"/>
              <w:left w:val="nil"/>
              <w:bottom w:val="single" w:sz="4" w:space="0" w:color="auto"/>
              <w:right w:val="single" w:sz="4" w:space="0" w:color="auto"/>
            </w:tcBorders>
            <w:shd w:val="clear" w:color="auto" w:fill="auto"/>
            <w:vAlign w:val="center"/>
            <w:hideMark/>
          </w:tcPr>
          <w:p w14:paraId="357F38E6"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International Community</w:t>
            </w:r>
          </w:p>
        </w:tc>
        <w:tc>
          <w:tcPr>
            <w:tcW w:w="1275" w:type="dxa"/>
            <w:tcBorders>
              <w:top w:val="nil"/>
              <w:left w:val="nil"/>
              <w:bottom w:val="single" w:sz="4" w:space="0" w:color="auto"/>
              <w:right w:val="single" w:sz="4" w:space="0" w:color="auto"/>
            </w:tcBorders>
            <w:shd w:val="clear" w:color="auto" w:fill="auto"/>
            <w:vAlign w:val="center"/>
            <w:hideMark/>
          </w:tcPr>
          <w:p w14:paraId="08002559" w14:textId="77777777" w:rsidR="002E579A" w:rsidRPr="00E80A63" w:rsidRDefault="00F33A0C" w:rsidP="00332751">
            <w:pPr>
              <w:spacing w:after="0" w:line="240" w:lineRule="auto"/>
              <w:jc w:val="center"/>
              <w:rPr>
                <w:rFonts w:eastAsia="Times New Roman" w:cstheme="minorHAnsi"/>
                <w:color w:val="222222"/>
                <w:sz w:val="18"/>
                <w:szCs w:val="18"/>
                <w:lang w:val="en-US"/>
              </w:rPr>
            </w:pPr>
            <w:r w:rsidRPr="00E80A63">
              <w:rPr>
                <w:rFonts w:eastAsia="Times New Roman" w:cstheme="minorHAnsi"/>
                <w:color w:val="222222"/>
                <w:sz w:val="18"/>
                <w:szCs w:val="18"/>
                <w:lang w:val="en-US"/>
              </w:rPr>
              <w:t xml:space="preserve">Andrei </w:t>
            </w:r>
            <w:proofErr w:type="spellStart"/>
            <w:r w:rsidRPr="00E80A63">
              <w:rPr>
                <w:rFonts w:eastAsia="Times New Roman" w:cstheme="minorHAnsi"/>
                <w:color w:val="222222"/>
                <w:sz w:val="18"/>
                <w:szCs w:val="18"/>
                <w:lang w:val="en-US"/>
              </w:rPr>
              <w:t>Sarban</w:t>
            </w:r>
            <w:proofErr w:type="spellEnd"/>
          </w:p>
          <w:p w14:paraId="6CB69263" w14:textId="50A71A63" w:rsidR="00F33A0C" w:rsidRPr="00E80A63" w:rsidRDefault="002E579A" w:rsidP="00332751">
            <w:pPr>
              <w:spacing w:after="0" w:line="240" w:lineRule="auto"/>
              <w:jc w:val="center"/>
              <w:rPr>
                <w:rFonts w:eastAsia="Times New Roman" w:cstheme="minorHAnsi"/>
                <w:color w:val="222222"/>
                <w:sz w:val="18"/>
                <w:szCs w:val="18"/>
                <w:lang w:val="en-US"/>
              </w:rPr>
            </w:pPr>
            <w:r w:rsidRPr="00E80A63">
              <w:rPr>
                <w:rFonts w:eastAsia="Times New Roman" w:cstheme="minorHAnsi"/>
                <w:color w:val="222222"/>
                <w:sz w:val="18"/>
                <w:szCs w:val="18"/>
                <w:lang w:val="en-US"/>
              </w:rPr>
              <w:t>and</w:t>
            </w:r>
            <w:r w:rsidR="00F33A0C" w:rsidRPr="00E80A63">
              <w:rPr>
                <w:rFonts w:eastAsia="Times New Roman" w:cstheme="minorHAnsi"/>
                <w:color w:val="222222"/>
                <w:sz w:val="18"/>
                <w:szCs w:val="18"/>
                <w:lang w:val="en-US"/>
              </w:rPr>
              <w:t xml:space="preserve"> Semin Numic</w:t>
            </w:r>
          </w:p>
        </w:tc>
        <w:tc>
          <w:tcPr>
            <w:tcW w:w="1276" w:type="dxa"/>
            <w:tcBorders>
              <w:top w:val="nil"/>
              <w:left w:val="nil"/>
              <w:bottom w:val="single" w:sz="4" w:space="0" w:color="auto"/>
              <w:right w:val="single" w:sz="4" w:space="0" w:color="auto"/>
            </w:tcBorders>
            <w:shd w:val="clear" w:color="auto" w:fill="auto"/>
            <w:vAlign w:val="bottom"/>
            <w:hideMark/>
          </w:tcPr>
          <w:p w14:paraId="331AE111" w14:textId="661BB353" w:rsidR="00F33A0C" w:rsidRPr="00E80A63" w:rsidRDefault="00F33A0C"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 xml:space="preserve">Security Cooperation Armed Control </w:t>
            </w:r>
            <w:r w:rsidR="002E579A" w:rsidRPr="00E80A63">
              <w:rPr>
                <w:rFonts w:eastAsia="Times New Roman" w:cstheme="minorHAnsi"/>
                <w:color w:val="000000"/>
                <w:sz w:val="18"/>
                <w:szCs w:val="18"/>
                <w:lang w:val="en-US"/>
              </w:rPr>
              <w:t>Project</w:t>
            </w:r>
            <w:r w:rsidRPr="00E80A63">
              <w:rPr>
                <w:rFonts w:eastAsia="Times New Roman" w:cstheme="minorHAnsi"/>
                <w:color w:val="000000"/>
                <w:sz w:val="18"/>
                <w:szCs w:val="18"/>
                <w:lang w:val="en-US"/>
              </w:rPr>
              <w:t xml:space="preserve"> Officer  Project </w:t>
            </w:r>
            <w:r w:rsidR="002E579A" w:rsidRPr="00E80A63">
              <w:rPr>
                <w:rFonts w:eastAsia="Times New Roman" w:cstheme="minorHAnsi"/>
                <w:color w:val="000000"/>
                <w:sz w:val="18"/>
                <w:szCs w:val="18"/>
                <w:lang w:val="en-US"/>
              </w:rPr>
              <w:t>Assistant</w:t>
            </w:r>
          </w:p>
        </w:tc>
        <w:tc>
          <w:tcPr>
            <w:tcW w:w="1418" w:type="dxa"/>
            <w:tcBorders>
              <w:top w:val="nil"/>
              <w:left w:val="nil"/>
              <w:bottom w:val="single" w:sz="4" w:space="0" w:color="auto"/>
              <w:right w:val="single" w:sz="4" w:space="0" w:color="auto"/>
            </w:tcBorders>
            <w:shd w:val="clear" w:color="auto" w:fill="auto"/>
            <w:vAlign w:val="bottom"/>
            <w:hideMark/>
          </w:tcPr>
          <w:p w14:paraId="293921D1" w14:textId="77777777" w:rsidR="00F33A0C" w:rsidRPr="00E80A63" w:rsidRDefault="00421B48" w:rsidP="00332751">
            <w:pPr>
              <w:spacing w:after="0" w:line="240" w:lineRule="auto"/>
              <w:rPr>
                <w:rFonts w:eastAsia="Times New Roman" w:cstheme="minorHAnsi"/>
                <w:color w:val="0000FF"/>
                <w:sz w:val="18"/>
                <w:szCs w:val="18"/>
                <w:u w:val="single"/>
                <w:lang w:val="en-US"/>
              </w:rPr>
            </w:pPr>
            <w:hyperlink r:id="rId31" w:history="1">
              <w:r w:rsidR="00F33A0C" w:rsidRPr="00E80A63">
                <w:rPr>
                  <w:rFonts w:eastAsia="Times New Roman" w:cstheme="minorHAnsi"/>
                  <w:color w:val="0000FF"/>
                  <w:sz w:val="18"/>
                  <w:szCs w:val="18"/>
                  <w:u w:val="single"/>
                  <w:lang w:val="en-US"/>
                </w:rPr>
                <w:t>andrei.sarban@osce.org semin.numic@osce.org</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0FD32433"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21.01.2020.</w:t>
            </w:r>
          </w:p>
        </w:tc>
        <w:tc>
          <w:tcPr>
            <w:tcW w:w="850" w:type="dxa"/>
            <w:tcBorders>
              <w:top w:val="nil"/>
              <w:left w:val="nil"/>
              <w:bottom w:val="single" w:sz="4" w:space="0" w:color="auto"/>
              <w:right w:val="single" w:sz="4" w:space="0" w:color="auto"/>
            </w:tcBorders>
            <w:shd w:val="clear" w:color="auto" w:fill="auto"/>
            <w:noWrap/>
            <w:vAlign w:val="center"/>
            <w:hideMark/>
          </w:tcPr>
          <w:p w14:paraId="322060C4" w14:textId="63A58956"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3</w:t>
            </w:r>
            <w:r w:rsidR="005B45D7" w:rsidRPr="00E80A63">
              <w:rPr>
                <w:rFonts w:eastAsia="Times New Roman" w:cstheme="minorHAnsi"/>
                <w:color w:val="000000"/>
                <w:sz w:val="18"/>
                <w:szCs w:val="18"/>
                <w:lang w:val="en-US"/>
              </w:rPr>
              <w:t>.</w:t>
            </w:r>
            <w:r w:rsidRPr="00E80A63">
              <w:rPr>
                <w:rFonts w:eastAsia="Times New Roman" w:cstheme="minorHAnsi"/>
                <w:color w:val="000000"/>
                <w:sz w:val="18"/>
                <w:szCs w:val="18"/>
                <w:lang w:val="en-US"/>
              </w:rPr>
              <w:t xml:space="preserve">30 </w:t>
            </w:r>
            <w:r w:rsidR="005B45D7" w:rsidRPr="00E80A63">
              <w:rPr>
                <w:rFonts w:eastAsia="Times New Roman" w:cstheme="minorHAnsi"/>
                <w:color w:val="000000"/>
                <w:sz w:val="18"/>
                <w:szCs w:val="18"/>
                <w:lang w:val="en-US"/>
              </w:rPr>
              <w:t>p.m</w:t>
            </w:r>
            <w:r w:rsidR="00253FD9" w:rsidRPr="00E80A63">
              <w:rPr>
                <w:rFonts w:eastAsia="Times New Roman" w:cstheme="minorHAnsi"/>
                <w:color w:val="000000"/>
                <w:sz w:val="18"/>
                <w:szCs w:val="18"/>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1F2D0770"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 xml:space="preserve">Fra </w:t>
            </w:r>
            <w:proofErr w:type="spellStart"/>
            <w:r w:rsidRPr="00E80A63">
              <w:rPr>
                <w:rFonts w:eastAsia="Times New Roman" w:cstheme="minorHAnsi"/>
                <w:color w:val="000000"/>
                <w:sz w:val="18"/>
                <w:szCs w:val="18"/>
                <w:lang w:val="en-US"/>
              </w:rPr>
              <w:t>Andjela</w:t>
            </w:r>
            <w:proofErr w:type="spellEnd"/>
            <w:r w:rsidRPr="00E80A63">
              <w:rPr>
                <w:rFonts w:eastAsia="Times New Roman" w:cstheme="minorHAnsi"/>
                <w:color w:val="000000"/>
                <w:sz w:val="18"/>
                <w:szCs w:val="18"/>
                <w:lang w:val="en-US"/>
              </w:rPr>
              <w:t xml:space="preserve"> </w:t>
            </w:r>
            <w:proofErr w:type="spellStart"/>
            <w:r w:rsidRPr="00E80A63">
              <w:rPr>
                <w:rFonts w:eastAsia="Times New Roman" w:cstheme="minorHAnsi"/>
                <w:color w:val="000000"/>
                <w:sz w:val="18"/>
                <w:szCs w:val="18"/>
                <w:lang w:val="en-US"/>
              </w:rPr>
              <w:t>Zvizdovica</w:t>
            </w:r>
            <w:proofErr w:type="spellEnd"/>
            <w:r w:rsidRPr="00E80A63">
              <w:rPr>
                <w:rFonts w:eastAsia="Times New Roman" w:cstheme="minorHAnsi"/>
                <w:color w:val="000000"/>
                <w:sz w:val="18"/>
                <w:szCs w:val="18"/>
                <w:lang w:val="en-US"/>
              </w:rPr>
              <w:t xml:space="preserve"> 1 (</w:t>
            </w:r>
            <w:proofErr w:type="spellStart"/>
            <w:r w:rsidRPr="00E80A63">
              <w:rPr>
                <w:rFonts w:eastAsia="Times New Roman" w:cstheme="minorHAnsi"/>
                <w:color w:val="000000"/>
                <w:sz w:val="18"/>
                <w:szCs w:val="18"/>
                <w:lang w:val="en-US"/>
              </w:rPr>
              <w:t>Zgrada</w:t>
            </w:r>
            <w:proofErr w:type="spellEnd"/>
            <w:r w:rsidRPr="00E80A63">
              <w:rPr>
                <w:rFonts w:eastAsia="Times New Roman" w:cstheme="minorHAnsi"/>
                <w:color w:val="000000"/>
                <w:sz w:val="18"/>
                <w:szCs w:val="18"/>
                <w:lang w:val="en-US"/>
              </w:rPr>
              <w:t xml:space="preserve"> UNITIC)</w:t>
            </w:r>
          </w:p>
        </w:tc>
      </w:tr>
      <w:tr w:rsidR="00F33A0C" w:rsidRPr="00E80A63" w14:paraId="148C2D63"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474C2134"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7</w:t>
            </w:r>
          </w:p>
        </w:tc>
        <w:tc>
          <w:tcPr>
            <w:tcW w:w="1186" w:type="dxa"/>
            <w:tcBorders>
              <w:top w:val="nil"/>
              <w:left w:val="nil"/>
              <w:bottom w:val="single" w:sz="4" w:space="0" w:color="auto"/>
              <w:right w:val="single" w:sz="4" w:space="0" w:color="auto"/>
            </w:tcBorders>
            <w:shd w:val="clear" w:color="auto" w:fill="auto"/>
            <w:vAlign w:val="center"/>
            <w:hideMark/>
          </w:tcPr>
          <w:p w14:paraId="4EA2B12A" w14:textId="60928BF8"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Ministry of </w:t>
            </w:r>
            <w:proofErr w:type="spellStart"/>
            <w:r w:rsidRPr="00E80A63">
              <w:rPr>
                <w:rFonts w:eastAsia="Times New Roman" w:cstheme="minorHAnsi"/>
                <w:sz w:val="18"/>
                <w:szCs w:val="18"/>
                <w:lang w:val="en-US"/>
              </w:rPr>
              <w:t>Defen</w:t>
            </w:r>
            <w:r w:rsidR="0081789F" w:rsidRPr="00E80A63">
              <w:rPr>
                <w:rFonts w:eastAsia="Times New Roman" w:cstheme="minorHAnsi"/>
                <w:sz w:val="18"/>
                <w:szCs w:val="18"/>
                <w:lang w:val="en-US"/>
              </w:rPr>
              <w:t>ce</w:t>
            </w:r>
            <w:proofErr w:type="spellEnd"/>
            <w:r w:rsidR="002E579A" w:rsidRPr="00E80A63">
              <w:rPr>
                <w:rFonts w:eastAsia="Times New Roman" w:cstheme="minorHAnsi"/>
                <w:sz w:val="18"/>
                <w:szCs w:val="18"/>
                <w:lang w:val="en-US"/>
              </w:rPr>
              <w:t xml:space="preserve"> of </w:t>
            </w:r>
            <w:proofErr w:type="spellStart"/>
            <w:r w:rsidR="002E579A" w:rsidRPr="00E80A63">
              <w:rPr>
                <w:rFonts w:eastAsia="Times New Roman" w:cstheme="minorHAnsi"/>
                <w:sz w:val="18"/>
                <w:szCs w:val="18"/>
                <w:lang w:val="en-US"/>
              </w:rPr>
              <w:t>BiH</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527379F7" w14:textId="7110A03A"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MOD </w:t>
            </w:r>
            <w:proofErr w:type="spellStart"/>
            <w:r w:rsidRPr="00E80A63">
              <w:rPr>
                <w:rFonts w:eastAsia="Times New Roman" w:cstheme="minorHAnsi"/>
                <w:sz w:val="18"/>
                <w:szCs w:val="18"/>
                <w:lang w:val="en-US"/>
              </w:rPr>
              <w:t>B</w:t>
            </w:r>
            <w:r w:rsidR="002E579A" w:rsidRPr="00E80A63">
              <w:rPr>
                <w:rFonts w:eastAsia="Times New Roman" w:cstheme="minorHAnsi"/>
                <w:sz w:val="18"/>
                <w:szCs w:val="18"/>
                <w:lang w:val="en-US"/>
              </w:rPr>
              <w:t>i</w:t>
            </w:r>
            <w:r w:rsidRPr="00E80A63">
              <w:rPr>
                <w:rFonts w:eastAsia="Times New Roman" w:cstheme="minorHAnsi"/>
                <w:sz w:val="18"/>
                <w:szCs w:val="18"/>
                <w:lang w:val="en-US"/>
              </w:rPr>
              <w:t>H</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331ACD2D" w14:textId="77777777" w:rsidR="00F33A0C" w:rsidRPr="00E80A63" w:rsidRDefault="00F33A0C" w:rsidP="00332751">
            <w:pPr>
              <w:spacing w:after="0" w:line="240" w:lineRule="auto"/>
              <w:jc w:val="center"/>
              <w:rPr>
                <w:rFonts w:eastAsia="Times New Roman" w:cstheme="minorHAnsi"/>
                <w:sz w:val="18"/>
                <w:szCs w:val="18"/>
                <w:lang w:val="en-US"/>
              </w:rPr>
            </w:pPr>
            <w:proofErr w:type="spellStart"/>
            <w:r w:rsidRPr="00E80A63">
              <w:rPr>
                <w:rFonts w:eastAsia="Times New Roman" w:cstheme="minorHAnsi"/>
                <w:sz w:val="18"/>
                <w:szCs w:val="18"/>
                <w:lang w:val="en-US"/>
              </w:rPr>
              <w:t>Šefik</w:t>
            </w:r>
            <w:proofErr w:type="spellEnd"/>
            <w:r w:rsidRPr="00E80A63">
              <w:rPr>
                <w:rFonts w:eastAsia="Times New Roman" w:cstheme="minorHAnsi"/>
                <w:sz w:val="18"/>
                <w:szCs w:val="18"/>
                <w:lang w:val="en-US"/>
              </w:rPr>
              <w:t xml:space="preserve"> </w:t>
            </w:r>
            <w:proofErr w:type="spellStart"/>
            <w:r w:rsidRPr="00E80A63">
              <w:rPr>
                <w:rFonts w:eastAsia="Times New Roman" w:cstheme="minorHAnsi"/>
                <w:sz w:val="18"/>
                <w:szCs w:val="18"/>
                <w:lang w:val="en-US"/>
              </w:rPr>
              <w:t>Hasanović</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63E0606" w14:textId="25DFC9EE"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Adviser  </w:t>
            </w:r>
            <w:r w:rsidR="002E579A" w:rsidRPr="00E80A63">
              <w:rPr>
                <w:rFonts w:eastAsia="Times New Roman" w:cstheme="minorHAnsi"/>
                <w:sz w:val="18"/>
                <w:szCs w:val="18"/>
                <w:lang w:val="en-US"/>
              </w:rPr>
              <w:t xml:space="preserve"> </w:t>
            </w:r>
            <w:r w:rsidRPr="00E80A63">
              <w:rPr>
                <w:rFonts w:eastAsia="Times New Roman" w:cstheme="minorHAnsi"/>
                <w:sz w:val="18"/>
                <w:szCs w:val="18"/>
                <w:lang w:val="en-US"/>
              </w:rPr>
              <w:t>Procurement and Logistic Department</w:t>
            </w:r>
          </w:p>
        </w:tc>
        <w:tc>
          <w:tcPr>
            <w:tcW w:w="1418" w:type="dxa"/>
            <w:tcBorders>
              <w:top w:val="nil"/>
              <w:left w:val="nil"/>
              <w:bottom w:val="single" w:sz="4" w:space="0" w:color="auto"/>
              <w:right w:val="single" w:sz="4" w:space="0" w:color="auto"/>
            </w:tcBorders>
            <w:shd w:val="clear" w:color="auto" w:fill="auto"/>
            <w:vAlign w:val="center"/>
            <w:hideMark/>
          </w:tcPr>
          <w:p w14:paraId="3479E361"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32" w:history="1">
              <w:r w:rsidR="00F33A0C" w:rsidRPr="00E80A63">
                <w:rPr>
                  <w:rFonts w:eastAsia="Times New Roman" w:cstheme="minorHAnsi"/>
                  <w:color w:val="4F81BD"/>
                  <w:sz w:val="18"/>
                  <w:szCs w:val="18"/>
                  <w:u w:val="single"/>
                  <w:lang w:val="en-US"/>
                </w:rPr>
                <w:t>sefik.hasanovic@mod.gov.ba</w:t>
              </w:r>
            </w:hyperlink>
          </w:p>
        </w:tc>
        <w:tc>
          <w:tcPr>
            <w:tcW w:w="1134" w:type="dxa"/>
            <w:tcBorders>
              <w:top w:val="nil"/>
              <w:left w:val="nil"/>
              <w:bottom w:val="single" w:sz="4" w:space="0" w:color="auto"/>
              <w:right w:val="single" w:sz="4" w:space="0" w:color="auto"/>
            </w:tcBorders>
            <w:shd w:val="clear" w:color="auto" w:fill="auto"/>
            <w:vAlign w:val="center"/>
            <w:hideMark/>
          </w:tcPr>
          <w:p w14:paraId="4314D9DA"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22.01.2020.</w:t>
            </w:r>
          </w:p>
        </w:tc>
        <w:tc>
          <w:tcPr>
            <w:tcW w:w="850" w:type="dxa"/>
            <w:tcBorders>
              <w:top w:val="nil"/>
              <w:left w:val="nil"/>
              <w:bottom w:val="single" w:sz="4" w:space="0" w:color="auto"/>
              <w:right w:val="single" w:sz="4" w:space="0" w:color="auto"/>
            </w:tcBorders>
            <w:shd w:val="clear" w:color="auto" w:fill="auto"/>
            <w:vAlign w:val="center"/>
            <w:hideMark/>
          </w:tcPr>
          <w:p w14:paraId="11F66354" w14:textId="155288DA"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10</w:t>
            </w:r>
            <w:r w:rsidR="005B45D7" w:rsidRPr="00E80A63">
              <w:rPr>
                <w:rFonts w:eastAsia="Times New Roman" w:cstheme="minorHAnsi"/>
                <w:color w:val="000000"/>
                <w:sz w:val="18"/>
                <w:szCs w:val="18"/>
                <w:lang w:val="en-US"/>
              </w:rPr>
              <w:t xml:space="preserve"> a.m.</w:t>
            </w:r>
          </w:p>
        </w:tc>
        <w:tc>
          <w:tcPr>
            <w:tcW w:w="1134" w:type="dxa"/>
            <w:tcBorders>
              <w:top w:val="nil"/>
              <w:left w:val="nil"/>
              <w:bottom w:val="single" w:sz="4" w:space="0" w:color="auto"/>
              <w:right w:val="single" w:sz="4" w:space="0" w:color="auto"/>
            </w:tcBorders>
            <w:shd w:val="clear" w:color="auto" w:fill="auto"/>
            <w:vAlign w:val="center"/>
            <w:hideMark/>
          </w:tcPr>
          <w:p w14:paraId="344D4CE8" w14:textId="1AA44D02" w:rsidR="00F33A0C" w:rsidRPr="00E80A63" w:rsidRDefault="00042AA7"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Z</w:t>
            </w:r>
            <w:r w:rsidR="00F33A0C" w:rsidRPr="00E80A63">
              <w:rPr>
                <w:rFonts w:eastAsia="Times New Roman" w:cstheme="minorHAnsi"/>
                <w:color w:val="222222"/>
                <w:sz w:val="18"/>
                <w:szCs w:val="18"/>
                <w:lang w:val="en-US"/>
              </w:rPr>
              <w:t>grada</w:t>
            </w:r>
            <w:proofErr w:type="spellEnd"/>
            <w:r w:rsidR="00F33A0C" w:rsidRPr="00E80A63">
              <w:rPr>
                <w:rFonts w:eastAsia="Times New Roman" w:cstheme="minorHAnsi"/>
                <w:color w:val="222222"/>
                <w:sz w:val="18"/>
                <w:szCs w:val="18"/>
                <w:lang w:val="en-US"/>
              </w:rPr>
              <w:t xml:space="preserve"> MO BIH               </w:t>
            </w:r>
            <w:proofErr w:type="spellStart"/>
            <w:r w:rsidR="00F33A0C" w:rsidRPr="00E80A63">
              <w:rPr>
                <w:rFonts w:eastAsia="Times New Roman" w:cstheme="minorHAnsi"/>
                <w:color w:val="222222"/>
                <w:sz w:val="18"/>
                <w:szCs w:val="18"/>
                <w:lang w:val="en-US"/>
              </w:rPr>
              <w:t>Hamdije</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Kreševljaković</w:t>
            </w:r>
            <w:proofErr w:type="spellEnd"/>
            <w:r w:rsidR="00F33A0C" w:rsidRPr="00E80A63">
              <w:rPr>
                <w:rFonts w:eastAsia="Times New Roman" w:cstheme="minorHAnsi"/>
                <w:color w:val="222222"/>
                <w:sz w:val="18"/>
                <w:szCs w:val="18"/>
                <w:lang w:val="en-US"/>
              </w:rPr>
              <w:t xml:space="preserve"> 98</w:t>
            </w:r>
          </w:p>
        </w:tc>
      </w:tr>
      <w:tr w:rsidR="00F33A0C" w:rsidRPr="00E80A63" w14:paraId="5107B67D"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60B5DEEB"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8</w:t>
            </w:r>
          </w:p>
        </w:tc>
        <w:tc>
          <w:tcPr>
            <w:tcW w:w="1186" w:type="dxa"/>
            <w:tcBorders>
              <w:top w:val="nil"/>
              <w:left w:val="nil"/>
              <w:bottom w:val="single" w:sz="4" w:space="0" w:color="auto"/>
              <w:right w:val="single" w:sz="4" w:space="0" w:color="auto"/>
            </w:tcBorders>
            <w:shd w:val="clear" w:color="auto" w:fill="auto"/>
            <w:vAlign w:val="center"/>
            <w:hideMark/>
          </w:tcPr>
          <w:p w14:paraId="3C35C0CD" w14:textId="600F8997" w:rsidR="00F33A0C" w:rsidRPr="00E80A63" w:rsidRDefault="00421B48" w:rsidP="00332751">
            <w:pPr>
              <w:spacing w:after="0" w:line="240" w:lineRule="auto"/>
              <w:rPr>
                <w:rFonts w:eastAsia="Times New Roman" w:cstheme="minorHAnsi"/>
                <w:sz w:val="18"/>
                <w:szCs w:val="18"/>
                <w:lang w:val="en-US"/>
              </w:rPr>
            </w:pPr>
            <w:hyperlink r:id="rId33" w:history="1">
              <w:r w:rsidR="00F33A0C" w:rsidRPr="00E80A63">
                <w:rPr>
                  <w:rFonts w:eastAsia="Times New Roman" w:cstheme="minorHAnsi"/>
                  <w:sz w:val="18"/>
                  <w:szCs w:val="18"/>
                  <w:lang w:val="en-US"/>
                </w:rPr>
                <w:t>Ministry of Defense</w:t>
              </w:r>
            </w:hyperlink>
            <w:r w:rsidR="002E579A" w:rsidRPr="00E80A63">
              <w:rPr>
                <w:rFonts w:eastAsia="Times New Roman" w:cstheme="minorHAnsi"/>
                <w:sz w:val="18"/>
                <w:szCs w:val="18"/>
                <w:lang w:val="en-US"/>
              </w:rPr>
              <w:t xml:space="preserve"> of </w:t>
            </w:r>
            <w:proofErr w:type="spellStart"/>
            <w:r w:rsidR="002E579A" w:rsidRPr="00E80A63">
              <w:rPr>
                <w:rFonts w:eastAsia="Times New Roman" w:cstheme="minorHAnsi"/>
                <w:sz w:val="18"/>
                <w:szCs w:val="18"/>
                <w:lang w:val="en-US"/>
              </w:rPr>
              <w:t>BiH</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53253BB"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EU STAR Project Board Member </w:t>
            </w:r>
          </w:p>
        </w:tc>
        <w:tc>
          <w:tcPr>
            <w:tcW w:w="1275" w:type="dxa"/>
            <w:tcBorders>
              <w:top w:val="nil"/>
              <w:left w:val="nil"/>
              <w:bottom w:val="single" w:sz="4" w:space="0" w:color="auto"/>
              <w:right w:val="single" w:sz="4" w:space="0" w:color="auto"/>
            </w:tcBorders>
            <w:shd w:val="clear" w:color="000000" w:fill="FFFFFF"/>
            <w:vAlign w:val="center"/>
            <w:hideMark/>
          </w:tcPr>
          <w:p w14:paraId="26C33647"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Colonel Darko </w:t>
            </w:r>
            <w:proofErr w:type="spellStart"/>
            <w:r w:rsidRPr="00E80A63">
              <w:rPr>
                <w:rFonts w:eastAsia="Times New Roman" w:cstheme="minorHAnsi"/>
                <w:sz w:val="18"/>
                <w:szCs w:val="18"/>
                <w:lang w:val="en-US"/>
              </w:rPr>
              <w:t>Marjanović</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A0619AF" w14:textId="1A58E16C"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Officer</w:t>
            </w:r>
            <w:r w:rsidR="0081789F" w:rsidRPr="00E80A63">
              <w:rPr>
                <w:rFonts w:eastAsia="Times New Roman" w:cstheme="minorHAnsi"/>
                <w:sz w:val="18"/>
                <w:szCs w:val="18"/>
                <w:lang w:val="en-US"/>
              </w:rPr>
              <w:t xml:space="preserve"> at the</w:t>
            </w:r>
            <w:r w:rsidRPr="00E80A63">
              <w:rPr>
                <w:rFonts w:eastAsia="Times New Roman" w:cstheme="minorHAnsi"/>
                <w:sz w:val="18"/>
                <w:szCs w:val="18"/>
                <w:lang w:val="en-US"/>
              </w:rPr>
              <w:t xml:space="preserve"> Procurement and Logistic Department</w:t>
            </w:r>
          </w:p>
        </w:tc>
        <w:tc>
          <w:tcPr>
            <w:tcW w:w="1418" w:type="dxa"/>
            <w:tcBorders>
              <w:top w:val="nil"/>
              <w:left w:val="nil"/>
              <w:bottom w:val="single" w:sz="4" w:space="0" w:color="auto"/>
              <w:right w:val="single" w:sz="4" w:space="0" w:color="auto"/>
            </w:tcBorders>
            <w:shd w:val="clear" w:color="auto" w:fill="auto"/>
            <w:vAlign w:val="center"/>
            <w:hideMark/>
          </w:tcPr>
          <w:p w14:paraId="47142AE3"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34" w:history="1">
              <w:r w:rsidR="00F33A0C" w:rsidRPr="00E80A63">
                <w:rPr>
                  <w:rFonts w:eastAsia="Times New Roman" w:cstheme="minorHAnsi"/>
                  <w:color w:val="4F81BD"/>
                  <w:sz w:val="18"/>
                  <w:szCs w:val="18"/>
                  <w:u w:val="single"/>
                  <w:lang w:val="en-US"/>
                </w:rPr>
                <w:t>darko.marjanovic@mod.gov.ba</w:t>
              </w:r>
            </w:hyperlink>
          </w:p>
        </w:tc>
        <w:tc>
          <w:tcPr>
            <w:tcW w:w="1134" w:type="dxa"/>
            <w:tcBorders>
              <w:top w:val="nil"/>
              <w:left w:val="nil"/>
              <w:bottom w:val="single" w:sz="4" w:space="0" w:color="auto"/>
              <w:right w:val="single" w:sz="4" w:space="0" w:color="auto"/>
            </w:tcBorders>
            <w:shd w:val="clear" w:color="auto" w:fill="auto"/>
            <w:vAlign w:val="center"/>
            <w:hideMark/>
          </w:tcPr>
          <w:p w14:paraId="6BBE17E9"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22.01.2020.</w:t>
            </w:r>
          </w:p>
        </w:tc>
        <w:tc>
          <w:tcPr>
            <w:tcW w:w="850" w:type="dxa"/>
            <w:tcBorders>
              <w:top w:val="nil"/>
              <w:left w:val="nil"/>
              <w:bottom w:val="single" w:sz="4" w:space="0" w:color="auto"/>
              <w:right w:val="single" w:sz="4" w:space="0" w:color="auto"/>
            </w:tcBorders>
            <w:shd w:val="clear" w:color="auto" w:fill="auto"/>
            <w:vAlign w:val="center"/>
            <w:hideMark/>
          </w:tcPr>
          <w:p w14:paraId="76A8307D" w14:textId="5ECCB7FC"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11</w:t>
            </w:r>
            <w:r w:rsidR="005B45D7" w:rsidRPr="00E80A63">
              <w:rPr>
                <w:rFonts w:eastAsia="Times New Roman" w:cstheme="minorHAnsi"/>
                <w:color w:val="000000"/>
                <w:sz w:val="18"/>
                <w:szCs w:val="18"/>
                <w:lang w:val="en-US"/>
              </w:rPr>
              <w:t xml:space="preserve"> a.m.</w:t>
            </w:r>
          </w:p>
        </w:tc>
        <w:tc>
          <w:tcPr>
            <w:tcW w:w="1134" w:type="dxa"/>
            <w:tcBorders>
              <w:top w:val="nil"/>
              <w:left w:val="nil"/>
              <w:bottom w:val="single" w:sz="4" w:space="0" w:color="auto"/>
              <w:right w:val="single" w:sz="4" w:space="0" w:color="auto"/>
            </w:tcBorders>
            <w:shd w:val="clear" w:color="auto" w:fill="auto"/>
            <w:vAlign w:val="center"/>
            <w:hideMark/>
          </w:tcPr>
          <w:p w14:paraId="2D592C5D" w14:textId="079B9215" w:rsidR="00F33A0C" w:rsidRPr="00E80A63" w:rsidRDefault="00042AA7"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Z</w:t>
            </w:r>
            <w:r w:rsidR="00F33A0C" w:rsidRPr="00E80A63">
              <w:rPr>
                <w:rFonts w:eastAsia="Times New Roman" w:cstheme="minorHAnsi"/>
                <w:color w:val="222222"/>
                <w:sz w:val="18"/>
                <w:szCs w:val="18"/>
                <w:lang w:val="en-US"/>
              </w:rPr>
              <w:t>grada</w:t>
            </w:r>
            <w:proofErr w:type="spellEnd"/>
            <w:r w:rsidR="00F33A0C" w:rsidRPr="00E80A63">
              <w:rPr>
                <w:rFonts w:eastAsia="Times New Roman" w:cstheme="minorHAnsi"/>
                <w:color w:val="222222"/>
                <w:sz w:val="18"/>
                <w:szCs w:val="18"/>
                <w:lang w:val="en-US"/>
              </w:rPr>
              <w:t xml:space="preserve"> MO BIH               </w:t>
            </w:r>
            <w:proofErr w:type="spellStart"/>
            <w:r w:rsidR="00F33A0C" w:rsidRPr="00E80A63">
              <w:rPr>
                <w:rFonts w:eastAsia="Times New Roman" w:cstheme="minorHAnsi"/>
                <w:color w:val="222222"/>
                <w:sz w:val="18"/>
                <w:szCs w:val="18"/>
                <w:lang w:val="en-US"/>
              </w:rPr>
              <w:t>Hamdije</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Kreševljaković</w:t>
            </w:r>
            <w:proofErr w:type="spellEnd"/>
            <w:r w:rsidR="00F33A0C" w:rsidRPr="00E80A63">
              <w:rPr>
                <w:rFonts w:eastAsia="Times New Roman" w:cstheme="minorHAnsi"/>
                <w:color w:val="222222"/>
                <w:sz w:val="18"/>
                <w:szCs w:val="18"/>
                <w:lang w:val="en-US"/>
              </w:rPr>
              <w:t xml:space="preserve"> 98</w:t>
            </w:r>
          </w:p>
        </w:tc>
      </w:tr>
      <w:tr w:rsidR="00F33A0C" w:rsidRPr="00E80A63" w14:paraId="41E5FE39" w14:textId="77777777" w:rsidTr="00332751">
        <w:trPr>
          <w:trHeight w:val="765"/>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2FF0B6EC"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lastRenderedPageBreak/>
              <w:t>9</w:t>
            </w:r>
          </w:p>
        </w:tc>
        <w:tc>
          <w:tcPr>
            <w:tcW w:w="1186" w:type="dxa"/>
            <w:tcBorders>
              <w:top w:val="nil"/>
              <w:left w:val="nil"/>
              <w:bottom w:val="single" w:sz="4" w:space="0" w:color="auto"/>
              <w:right w:val="single" w:sz="4" w:space="0" w:color="auto"/>
            </w:tcBorders>
            <w:shd w:val="clear" w:color="auto" w:fill="auto"/>
            <w:vAlign w:val="center"/>
            <w:hideMark/>
          </w:tcPr>
          <w:p w14:paraId="40A64996" w14:textId="1E4F5559" w:rsidR="00F33A0C" w:rsidRPr="00E80A63" w:rsidRDefault="00F33A0C" w:rsidP="00947428">
            <w:pPr>
              <w:spacing w:after="0" w:line="240" w:lineRule="auto"/>
              <w:rPr>
                <w:rFonts w:eastAsia="Times New Roman" w:cstheme="minorHAnsi"/>
                <w:sz w:val="18"/>
                <w:szCs w:val="18"/>
                <w:lang w:val="en-US"/>
              </w:rPr>
            </w:pPr>
            <w:r w:rsidRPr="00E80A63">
              <w:rPr>
                <w:rFonts w:eastAsia="Times New Roman" w:cstheme="minorHAnsi"/>
                <w:sz w:val="18"/>
                <w:szCs w:val="18"/>
                <w:lang w:val="en-US"/>
              </w:rPr>
              <w:t>United States Embassy in Bosnia and Herzegovina</w:t>
            </w:r>
            <w:r w:rsidR="002E579A" w:rsidRPr="00E80A63">
              <w:rPr>
                <w:rFonts w:eastAsia="Times New Roman" w:cstheme="minorHAnsi"/>
                <w:sz w:val="18"/>
                <w:szCs w:val="18"/>
                <w:lang w:val="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661CEC4"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International Community</w:t>
            </w:r>
          </w:p>
        </w:tc>
        <w:tc>
          <w:tcPr>
            <w:tcW w:w="1275" w:type="dxa"/>
            <w:tcBorders>
              <w:top w:val="nil"/>
              <w:left w:val="nil"/>
              <w:bottom w:val="single" w:sz="4" w:space="0" w:color="auto"/>
              <w:right w:val="single" w:sz="4" w:space="0" w:color="auto"/>
            </w:tcBorders>
            <w:shd w:val="clear" w:color="000000" w:fill="FFFFFF"/>
            <w:vAlign w:val="center"/>
            <w:hideMark/>
          </w:tcPr>
          <w:p w14:paraId="314615C9" w14:textId="77777777" w:rsidR="00F33A0C" w:rsidRPr="00E80A63" w:rsidRDefault="00F33A0C" w:rsidP="00332751">
            <w:pPr>
              <w:spacing w:after="0" w:line="240" w:lineRule="auto"/>
              <w:jc w:val="center"/>
              <w:rPr>
                <w:rFonts w:eastAsia="Times New Roman" w:cstheme="minorHAnsi"/>
                <w:sz w:val="18"/>
                <w:szCs w:val="18"/>
                <w:lang w:val="en-US"/>
              </w:rPr>
            </w:pPr>
            <w:proofErr w:type="spellStart"/>
            <w:r w:rsidRPr="00E80A63">
              <w:rPr>
                <w:rFonts w:eastAsia="Times New Roman" w:cstheme="minorHAnsi"/>
                <w:sz w:val="18"/>
                <w:szCs w:val="18"/>
                <w:lang w:val="en-US"/>
              </w:rPr>
              <w:t>Amek</w:t>
            </w:r>
            <w:proofErr w:type="spellEnd"/>
            <w:r w:rsidRPr="00E80A63">
              <w:rPr>
                <w:rFonts w:eastAsia="Times New Roman" w:cstheme="minorHAnsi"/>
                <w:sz w:val="18"/>
                <w:szCs w:val="18"/>
                <w:lang w:val="en-US"/>
              </w:rPr>
              <w:t xml:space="preserve"> </w:t>
            </w:r>
            <w:proofErr w:type="spellStart"/>
            <w:r w:rsidRPr="00E80A63">
              <w:rPr>
                <w:rFonts w:eastAsia="Times New Roman" w:cstheme="minorHAnsi"/>
                <w:sz w:val="18"/>
                <w:szCs w:val="18"/>
                <w:lang w:val="en-US"/>
              </w:rPr>
              <w:t>Fako</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68BE9F07" w14:textId="77777777" w:rsidR="00F33A0C" w:rsidRPr="00E80A63" w:rsidRDefault="00F33A0C"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E7B5AB" w14:textId="77777777" w:rsidR="00F33A0C" w:rsidRPr="00E80A63" w:rsidRDefault="00F33A0C"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vAlign w:val="center"/>
            <w:hideMark/>
          </w:tcPr>
          <w:p w14:paraId="1B315111"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22.01.2020.</w:t>
            </w:r>
          </w:p>
        </w:tc>
        <w:tc>
          <w:tcPr>
            <w:tcW w:w="850" w:type="dxa"/>
            <w:tcBorders>
              <w:top w:val="nil"/>
              <w:left w:val="nil"/>
              <w:bottom w:val="single" w:sz="4" w:space="0" w:color="auto"/>
              <w:right w:val="single" w:sz="4" w:space="0" w:color="auto"/>
            </w:tcBorders>
            <w:shd w:val="clear" w:color="auto" w:fill="auto"/>
            <w:vAlign w:val="center"/>
            <w:hideMark/>
          </w:tcPr>
          <w:p w14:paraId="4DFFBAE3" w14:textId="1EF85FB6"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 xml:space="preserve">12 </w:t>
            </w:r>
            <w:r w:rsidR="005B45D7" w:rsidRPr="00E80A63">
              <w:rPr>
                <w:rFonts w:eastAsia="Times New Roman" w:cstheme="minorHAnsi"/>
                <w:color w:val="000000"/>
                <w:sz w:val="18"/>
                <w:szCs w:val="18"/>
                <w:lang w:val="en-US"/>
              </w:rPr>
              <w:t>noon</w:t>
            </w:r>
          </w:p>
        </w:tc>
        <w:tc>
          <w:tcPr>
            <w:tcW w:w="1134" w:type="dxa"/>
            <w:tcBorders>
              <w:top w:val="nil"/>
              <w:left w:val="nil"/>
              <w:bottom w:val="single" w:sz="4" w:space="0" w:color="auto"/>
              <w:right w:val="single" w:sz="4" w:space="0" w:color="auto"/>
            </w:tcBorders>
            <w:shd w:val="clear" w:color="auto" w:fill="auto"/>
            <w:vAlign w:val="center"/>
            <w:hideMark/>
          </w:tcPr>
          <w:p w14:paraId="66B17BC4" w14:textId="55D55964"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UNDP conference room</w:t>
            </w:r>
            <w:r w:rsidR="002E579A" w:rsidRPr="00E80A63">
              <w:rPr>
                <w:rFonts w:eastAsia="Times New Roman" w:cstheme="minorHAnsi"/>
                <w:color w:val="000000"/>
                <w:sz w:val="18"/>
                <w:szCs w:val="18"/>
                <w:lang w:val="en-US"/>
              </w:rPr>
              <w:t>,</w:t>
            </w:r>
            <w:r w:rsidRPr="00E80A63">
              <w:rPr>
                <w:rFonts w:eastAsia="Times New Roman" w:cstheme="minorHAnsi"/>
                <w:color w:val="000000"/>
                <w:sz w:val="18"/>
                <w:szCs w:val="18"/>
                <w:lang w:val="en-US"/>
              </w:rPr>
              <w:t xml:space="preserve"> third floor</w:t>
            </w:r>
          </w:p>
        </w:tc>
      </w:tr>
      <w:tr w:rsidR="00F33A0C" w:rsidRPr="00E80A63" w14:paraId="1965225F" w14:textId="77777777" w:rsidTr="00332751">
        <w:trPr>
          <w:trHeight w:val="15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2F569964"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10</w:t>
            </w:r>
          </w:p>
        </w:tc>
        <w:tc>
          <w:tcPr>
            <w:tcW w:w="1186" w:type="dxa"/>
            <w:tcBorders>
              <w:top w:val="nil"/>
              <w:left w:val="nil"/>
              <w:bottom w:val="single" w:sz="4" w:space="0" w:color="auto"/>
              <w:right w:val="single" w:sz="4" w:space="0" w:color="auto"/>
            </w:tcBorders>
            <w:shd w:val="clear" w:color="auto" w:fill="auto"/>
            <w:vAlign w:val="center"/>
            <w:hideMark/>
          </w:tcPr>
          <w:p w14:paraId="28474C26" w14:textId="397C9013"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Joint Commission for Defense and Security of the Parliamentary Assembly of </w:t>
            </w:r>
            <w:proofErr w:type="spellStart"/>
            <w:r w:rsidR="002E579A" w:rsidRPr="00E80A63">
              <w:rPr>
                <w:rFonts w:eastAsia="Times New Roman" w:cstheme="minorHAnsi"/>
                <w:sz w:val="18"/>
                <w:szCs w:val="18"/>
                <w:lang w:val="en-US"/>
              </w:rPr>
              <w:t>BiH</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524117D5" w14:textId="7AB00343"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EU STAR Project Board </w:t>
            </w:r>
            <w:r w:rsidR="0081789F" w:rsidRPr="00E80A63">
              <w:rPr>
                <w:rFonts w:eastAsia="Times New Roman" w:cstheme="minorHAnsi"/>
                <w:sz w:val="18"/>
                <w:szCs w:val="18"/>
                <w:lang w:val="en-US"/>
              </w:rPr>
              <w:t>m</w:t>
            </w:r>
            <w:r w:rsidRPr="00E80A63">
              <w:rPr>
                <w:rFonts w:eastAsia="Times New Roman" w:cstheme="minorHAnsi"/>
                <w:sz w:val="18"/>
                <w:szCs w:val="18"/>
                <w:lang w:val="en-US"/>
              </w:rPr>
              <w:t xml:space="preserve">ember </w:t>
            </w:r>
          </w:p>
        </w:tc>
        <w:tc>
          <w:tcPr>
            <w:tcW w:w="1275" w:type="dxa"/>
            <w:tcBorders>
              <w:top w:val="nil"/>
              <w:left w:val="nil"/>
              <w:bottom w:val="single" w:sz="4" w:space="0" w:color="auto"/>
              <w:right w:val="single" w:sz="4" w:space="0" w:color="auto"/>
            </w:tcBorders>
            <w:shd w:val="clear" w:color="000000" w:fill="FFFFFF"/>
            <w:vAlign w:val="center"/>
            <w:hideMark/>
          </w:tcPr>
          <w:p w14:paraId="263C31E7" w14:textId="77777777" w:rsidR="00F33A0C" w:rsidRPr="00E80A63" w:rsidRDefault="00F33A0C" w:rsidP="00332751">
            <w:pPr>
              <w:spacing w:after="0" w:line="240" w:lineRule="auto"/>
              <w:jc w:val="center"/>
              <w:rPr>
                <w:rFonts w:eastAsia="Times New Roman" w:cstheme="minorHAnsi"/>
                <w:sz w:val="18"/>
                <w:szCs w:val="18"/>
                <w:lang w:val="en-US"/>
              </w:rPr>
            </w:pPr>
            <w:proofErr w:type="spellStart"/>
            <w:r w:rsidRPr="00E80A63">
              <w:rPr>
                <w:rFonts w:eastAsia="Times New Roman" w:cstheme="minorHAnsi"/>
                <w:sz w:val="18"/>
                <w:szCs w:val="18"/>
                <w:lang w:val="en-US"/>
              </w:rPr>
              <w:t>Ljiljana</w:t>
            </w:r>
            <w:proofErr w:type="spellEnd"/>
            <w:r w:rsidRPr="00E80A63">
              <w:rPr>
                <w:rFonts w:eastAsia="Times New Roman" w:cstheme="minorHAnsi"/>
                <w:sz w:val="18"/>
                <w:szCs w:val="18"/>
                <w:lang w:val="en-US"/>
              </w:rPr>
              <w:t xml:space="preserve"> Milicevic</w:t>
            </w:r>
          </w:p>
        </w:tc>
        <w:tc>
          <w:tcPr>
            <w:tcW w:w="1276" w:type="dxa"/>
            <w:tcBorders>
              <w:top w:val="nil"/>
              <w:left w:val="nil"/>
              <w:bottom w:val="single" w:sz="4" w:space="0" w:color="auto"/>
              <w:right w:val="single" w:sz="4" w:space="0" w:color="auto"/>
            </w:tcBorders>
            <w:shd w:val="clear" w:color="auto" w:fill="auto"/>
            <w:vAlign w:val="center"/>
            <w:hideMark/>
          </w:tcPr>
          <w:p w14:paraId="6E53377E" w14:textId="61BBDF5D"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Secretary to the Joint Commission for </w:t>
            </w:r>
            <w:proofErr w:type="spellStart"/>
            <w:r w:rsidRPr="00E80A63">
              <w:rPr>
                <w:rFonts w:eastAsia="Times New Roman" w:cstheme="minorHAnsi"/>
                <w:sz w:val="18"/>
                <w:szCs w:val="18"/>
                <w:lang w:val="en-US"/>
              </w:rPr>
              <w:t>Defen</w:t>
            </w:r>
            <w:r w:rsidR="002E579A" w:rsidRPr="00E80A63">
              <w:rPr>
                <w:rFonts w:eastAsia="Times New Roman" w:cstheme="minorHAnsi"/>
                <w:sz w:val="18"/>
                <w:szCs w:val="18"/>
                <w:lang w:val="en-US"/>
              </w:rPr>
              <w:t>c</w:t>
            </w:r>
            <w:r w:rsidRPr="00E80A63">
              <w:rPr>
                <w:rFonts w:eastAsia="Times New Roman" w:cstheme="minorHAnsi"/>
                <w:sz w:val="18"/>
                <w:szCs w:val="18"/>
                <w:lang w:val="en-US"/>
              </w:rPr>
              <w:t>e</w:t>
            </w:r>
            <w:proofErr w:type="spellEnd"/>
            <w:r w:rsidRPr="00E80A63">
              <w:rPr>
                <w:rFonts w:eastAsia="Times New Roman" w:cstheme="minorHAnsi"/>
                <w:sz w:val="18"/>
                <w:szCs w:val="18"/>
                <w:lang w:val="en-US"/>
              </w:rPr>
              <w:t xml:space="preserve"> and Security of the Parliamentary Assembly of </w:t>
            </w:r>
            <w:proofErr w:type="spellStart"/>
            <w:r w:rsidR="002E579A" w:rsidRPr="00E80A63">
              <w:rPr>
                <w:rFonts w:eastAsia="Times New Roman" w:cstheme="minorHAnsi"/>
                <w:sz w:val="18"/>
                <w:szCs w:val="18"/>
                <w:lang w:val="en-US"/>
              </w:rPr>
              <w:t>BiH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984CF0B" w14:textId="77777777" w:rsidR="00F33A0C" w:rsidRPr="00E80A63" w:rsidRDefault="00F33A0C" w:rsidP="00332751">
            <w:pPr>
              <w:spacing w:after="0" w:line="240" w:lineRule="auto"/>
              <w:rPr>
                <w:rFonts w:eastAsia="Times New Roman" w:cstheme="minorHAnsi"/>
                <w:color w:val="4F81BD"/>
                <w:sz w:val="18"/>
                <w:szCs w:val="18"/>
                <w:u w:val="single"/>
                <w:lang w:val="en-US"/>
              </w:rPr>
            </w:pPr>
            <w:r w:rsidRPr="00E80A63">
              <w:rPr>
                <w:rFonts w:eastAsia="Times New Roman" w:cstheme="minorHAnsi"/>
                <w:color w:val="4F81BD"/>
                <w:sz w:val="18"/>
                <w:szCs w:val="18"/>
                <w:u w:val="single"/>
                <w:lang w:val="en-US"/>
              </w:rPr>
              <w:t>Ljiljana.Milicevic@parlament.ba</w:t>
            </w:r>
          </w:p>
        </w:tc>
        <w:tc>
          <w:tcPr>
            <w:tcW w:w="1134" w:type="dxa"/>
            <w:tcBorders>
              <w:top w:val="nil"/>
              <w:left w:val="nil"/>
              <w:bottom w:val="single" w:sz="4" w:space="0" w:color="auto"/>
              <w:right w:val="single" w:sz="4" w:space="0" w:color="auto"/>
            </w:tcBorders>
            <w:shd w:val="clear" w:color="auto" w:fill="auto"/>
            <w:noWrap/>
            <w:vAlign w:val="center"/>
            <w:hideMark/>
          </w:tcPr>
          <w:p w14:paraId="47078C9F"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22.01.2020.</w:t>
            </w:r>
          </w:p>
        </w:tc>
        <w:tc>
          <w:tcPr>
            <w:tcW w:w="850" w:type="dxa"/>
            <w:tcBorders>
              <w:top w:val="nil"/>
              <w:left w:val="nil"/>
              <w:bottom w:val="single" w:sz="4" w:space="0" w:color="auto"/>
              <w:right w:val="single" w:sz="4" w:space="0" w:color="auto"/>
            </w:tcBorders>
            <w:shd w:val="clear" w:color="auto" w:fill="auto"/>
            <w:noWrap/>
            <w:vAlign w:val="center"/>
            <w:hideMark/>
          </w:tcPr>
          <w:p w14:paraId="07AA8F60" w14:textId="7F74CA99"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13</w:t>
            </w:r>
            <w:r w:rsidR="005B45D7" w:rsidRPr="00E80A63">
              <w:rPr>
                <w:rFonts w:eastAsia="Times New Roman" w:cstheme="minorHAnsi"/>
                <w:color w:val="000000"/>
                <w:sz w:val="18"/>
                <w:szCs w:val="18"/>
                <w:lang w:val="en-US"/>
              </w:rPr>
              <w:t xml:space="preserve"> p.m.</w:t>
            </w:r>
          </w:p>
        </w:tc>
        <w:tc>
          <w:tcPr>
            <w:tcW w:w="1134" w:type="dxa"/>
            <w:tcBorders>
              <w:top w:val="nil"/>
              <w:left w:val="nil"/>
              <w:bottom w:val="single" w:sz="4" w:space="0" w:color="auto"/>
              <w:right w:val="single" w:sz="4" w:space="0" w:color="auto"/>
            </w:tcBorders>
            <w:shd w:val="clear" w:color="auto" w:fill="auto"/>
            <w:noWrap/>
            <w:vAlign w:val="center"/>
            <w:hideMark/>
          </w:tcPr>
          <w:p w14:paraId="354B00A9" w14:textId="2135AC30" w:rsidR="00F33A0C" w:rsidRPr="00E80A63" w:rsidRDefault="00F33A0C" w:rsidP="00332751">
            <w:pPr>
              <w:spacing w:after="0" w:line="240" w:lineRule="auto"/>
              <w:jc w:val="center"/>
              <w:rPr>
                <w:rFonts w:eastAsia="Times New Roman" w:cstheme="minorHAnsi"/>
                <w:color w:val="000000"/>
                <w:sz w:val="18"/>
                <w:szCs w:val="18"/>
                <w:lang w:val="en-US"/>
              </w:rPr>
            </w:pPr>
            <w:proofErr w:type="spellStart"/>
            <w:r w:rsidRPr="00E80A63">
              <w:rPr>
                <w:rFonts w:eastAsia="Times New Roman" w:cstheme="minorHAnsi"/>
                <w:color w:val="000000"/>
                <w:sz w:val="18"/>
                <w:szCs w:val="18"/>
                <w:lang w:val="en-US"/>
              </w:rPr>
              <w:t>Trg</w:t>
            </w:r>
            <w:proofErr w:type="spellEnd"/>
            <w:r w:rsidRPr="00E80A63">
              <w:rPr>
                <w:rFonts w:eastAsia="Times New Roman" w:cstheme="minorHAnsi"/>
                <w:color w:val="000000"/>
                <w:sz w:val="18"/>
                <w:szCs w:val="18"/>
                <w:lang w:val="en-US"/>
              </w:rPr>
              <w:t xml:space="preserve"> </w:t>
            </w:r>
            <w:proofErr w:type="spellStart"/>
            <w:r w:rsidRPr="00E80A63">
              <w:rPr>
                <w:rFonts w:eastAsia="Times New Roman" w:cstheme="minorHAnsi"/>
                <w:color w:val="000000"/>
                <w:sz w:val="18"/>
                <w:szCs w:val="18"/>
                <w:lang w:val="en-US"/>
              </w:rPr>
              <w:t>Bih</w:t>
            </w:r>
            <w:proofErr w:type="spellEnd"/>
            <w:r w:rsidRPr="00E80A63">
              <w:rPr>
                <w:rFonts w:eastAsia="Times New Roman" w:cstheme="minorHAnsi"/>
                <w:color w:val="000000"/>
                <w:sz w:val="18"/>
                <w:szCs w:val="18"/>
                <w:lang w:val="en-US"/>
              </w:rPr>
              <w:t xml:space="preserve"> 1 </w:t>
            </w:r>
            <w:r w:rsidR="001A1AFC" w:rsidRPr="00E80A63">
              <w:rPr>
                <w:rFonts w:eastAsia="Times New Roman" w:cstheme="minorHAnsi"/>
                <w:color w:val="000000"/>
                <w:sz w:val="18"/>
                <w:szCs w:val="18"/>
                <w:lang w:val="en-US"/>
              </w:rPr>
              <w:t xml:space="preserve">soba </w:t>
            </w:r>
            <w:r w:rsidRPr="00E80A63">
              <w:rPr>
                <w:rFonts w:eastAsia="Times New Roman" w:cstheme="minorHAnsi"/>
                <w:color w:val="000000"/>
                <w:sz w:val="18"/>
                <w:szCs w:val="18"/>
                <w:lang w:val="en-US"/>
              </w:rPr>
              <w:t>460</w:t>
            </w:r>
          </w:p>
        </w:tc>
      </w:tr>
      <w:tr w:rsidR="00F33A0C" w:rsidRPr="00E80A63" w14:paraId="57B222B5"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57E45B38"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11</w:t>
            </w:r>
          </w:p>
        </w:tc>
        <w:tc>
          <w:tcPr>
            <w:tcW w:w="1186" w:type="dxa"/>
            <w:tcBorders>
              <w:top w:val="nil"/>
              <w:left w:val="nil"/>
              <w:bottom w:val="single" w:sz="4" w:space="0" w:color="auto"/>
              <w:right w:val="single" w:sz="4" w:space="0" w:color="auto"/>
            </w:tcBorders>
            <w:shd w:val="clear" w:color="auto" w:fill="auto"/>
            <w:vAlign w:val="center"/>
            <w:hideMark/>
          </w:tcPr>
          <w:p w14:paraId="6E8C62D6" w14:textId="5F914041" w:rsidR="00F33A0C" w:rsidRPr="00E80A63" w:rsidRDefault="00421B48" w:rsidP="00332751">
            <w:pPr>
              <w:spacing w:after="0" w:line="240" w:lineRule="auto"/>
              <w:rPr>
                <w:rFonts w:eastAsia="Times New Roman" w:cstheme="minorHAnsi"/>
                <w:sz w:val="18"/>
                <w:szCs w:val="18"/>
                <w:lang w:val="en-US"/>
              </w:rPr>
            </w:pPr>
            <w:hyperlink r:id="rId35" w:history="1">
              <w:r w:rsidR="00E80A63" w:rsidRPr="00E80A63">
                <w:rPr>
                  <w:rFonts w:eastAsia="Times New Roman" w:cstheme="minorHAnsi"/>
                  <w:sz w:val="18"/>
                  <w:szCs w:val="18"/>
                  <w:lang w:val="en-US"/>
                </w:rPr>
                <w:t>Armed Forces</w:t>
              </w:r>
              <w:r w:rsidR="00F33A0C" w:rsidRPr="00E80A63">
                <w:rPr>
                  <w:rFonts w:eastAsia="Times New Roman" w:cstheme="minorHAnsi"/>
                  <w:sz w:val="18"/>
                  <w:szCs w:val="18"/>
                  <w:lang w:val="en-US"/>
                </w:rPr>
                <w:t xml:space="preserve"> of </w:t>
              </w:r>
              <w:proofErr w:type="spellStart"/>
              <w:r w:rsidR="00F33A0C" w:rsidRPr="00E80A63">
                <w:rPr>
                  <w:rFonts w:eastAsia="Times New Roman" w:cstheme="minorHAnsi"/>
                  <w:sz w:val="18"/>
                  <w:szCs w:val="18"/>
                  <w:lang w:val="en-US"/>
                </w:rPr>
                <w:t>BiH</w:t>
              </w:r>
              <w:proofErr w:type="spellEnd"/>
            </w:hyperlink>
          </w:p>
        </w:tc>
        <w:tc>
          <w:tcPr>
            <w:tcW w:w="993" w:type="dxa"/>
            <w:tcBorders>
              <w:top w:val="nil"/>
              <w:left w:val="nil"/>
              <w:bottom w:val="single" w:sz="4" w:space="0" w:color="auto"/>
              <w:right w:val="single" w:sz="4" w:space="0" w:color="auto"/>
            </w:tcBorders>
            <w:shd w:val="clear" w:color="auto" w:fill="auto"/>
            <w:vAlign w:val="center"/>
            <w:hideMark/>
          </w:tcPr>
          <w:p w14:paraId="1AB89060"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AF </w:t>
            </w:r>
            <w:proofErr w:type="spellStart"/>
            <w:r w:rsidRPr="00E80A63">
              <w:rPr>
                <w:rFonts w:eastAsia="Times New Roman" w:cstheme="minorHAnsi"/>
                <w:sz w:val="18"/>
                <w:szCs w:val="18"/>
                <w:lang w:val="en-US"/>
              </w:rPr>
              <w:t>BiH</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35876441" w14:textId="4D8E2B86" w:rsidR="00F33A0C" w:rsidRPr="00E80A63" w:rsidRDefault="00253FD9" w:rsidP="00332751">
            <w:pPr>
              <w:spacing w:after="0" w:line="240" w:lineRule="auto"/>
              <w:jc w:val="center"/>
              <w:rPr>
                <w:rFonts w:eastAsia="Times New Roman" w:cstheme="minorHAnsi"/>
                <w:color w:val="222222"/>
                <w:sz w:val="18"/>
                <w:szCs w:val="18"/>
                <w:lang w:val="en-US"/>
              </w:rPr>
            </w:pPr>
            <w:r w:rsidRPr="00E80A63">
              <w:rPr>
                <w:rFonts w:eastAsia="Times New Roman" w:cstheme="minorHAnsi"/>
                <w:color w:val="222222"/>
                <w:sz w:val="18"/>
                <w:szCs w:val="18"/>
                <w:lang w:val="en-US"/>
              </w:rPr>
              <w:t>Brigadier</w:t>
            </w:r>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Nebojša</w:t>
            </w:r>
            <w:proofErr w:type="spellEnd"/>
            <w:r w:rsidR="00F33A0C" w:rsidRPr="00E80A63">
              <w:rPr>
                <w:rFonts w:eastAsia="Times New Roman" w:cstheme="minorHAnsi"/>
                <w:color w:val="222222"/>
                <w:sz w:val="18"/>
                <w:szCs w:val="18"/>
                <w:lang w:val="en-US"/>
              </w:rPr>
              <w:t> </w:t>
            </w:r>
            <w:proofErr w:type="spellStart"/>
            <w:r w:rsidR="00F33A0C" w:rsidRPr="00E80A63">
              <w:rPr>
                <w:rFonts w:eastAsia="Times New Roman" w:cstheme="minorHAnsi"/>
                <w:color w:val="222222"/>
                <w:sz w:val="18"/>
                <w:szCs w:val="18"/>
                <w:lang w:val="en-US"/>
              </w:rPr>
              <w:t>Bosnjak</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61DDFFD" w14:textId="1D22323F" w:rsidR="00F33A0C" w:rsidRPr="00E80A63" w:rsidRDefault="00EF0C98"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Head of the Logistics </w:t>
            </w:r>
            <w:r w:rsidR="00530145" w:rsidRPr="00E80A63">
              <w:rPr>
                <w:rFonts w:eastAsia="Times New Roman" w:cstheme="minorHAnsi"/>
                <w:sz w:val="18"/>
                <w:szCs w:val="18"/>
                <w:lang w:val="en-US"/>
              </w:rPr>
              <w:t xml:space="preserve">of </w:t>
            </w:r>
            <w:r w:rsidRPr="00E80A63">
              <w:rPr>
                <w:rFonts w:eastAsia="Times New Roman" w:cstheme="minorHAnsi"/>
                <w:sz w:val="18"/>
                <w:szCs w:val="18"/>
                <w:lang w:val="en-US"/>
              </w:rPr>
              <w:t xml:space="preserve">AF </w:t>
            </w:r>
            <w:proofErr w:type="spellStart"/>
            <w:r w:rsidRPr="00E80A63">
              <w:rPr>
                <w:rFonts w:eastAsia="Times New Roman" w:cstheme="minorHAnsi"/>
                <w:sz w:val="18"/>
                <w:szCs w:val="18"/>
                <w:lang w:val="en-US"/>
              </w:rPr>
              <w:t>BiH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326C699" w14:textId="77777777" w:rsidR="00F33A0C" w:rsidRPr="00E80A63" w:rsidRDefault="00F33A0C" w:rsidP="00332751">
            <w:pPr>
              <w:spacing w:after="0" w:line="240" w:lineRule="auto"/>
              <w:rPr>
                <w:rFonts w:eastAsia="Times New Roman" w:cstheme="minorHAnsi"/>
                <w:color w:val="4F81BD"/>
                <w:sz w:val="18"/>
                <w:szCs w:val="18"/>
                <w:u w:val="single"/>
                <w:lang w:val="en-US"/>
              </w:rPr>
            </w:pPr>
            <w:r w:rsidRPr="00E80A63">
              <w:rPr>
                <w:rFonts w:eastAsia="Times New Roman" w:cstheme="minorHAnsi"/>
                <w:color w:val="4F81BD"/>
                <w:sz w:val="18"/>
                <w:szCs w:val="18"/>
                <w:u w:val="single"/>
                <w:lang w:val="en-US"/>
              </w:rPr>
              <w:t> </w:t>
            </w:r>
          </w:p>
        </w:tc>
        <w:tc>
          <w:tcPr>
            <w:tcW w:w="1134" w:type="dxa"/>
            <w:tcBorders>
              <w:top w:val="nil"/>
              <w:left w:val="nil"/>
              <w:bottom w:val="single" w:sz="4" w:space="0" w:color="auto"/>
              <w:right w:val="single" w:sz="4" w:space="0" w:color="auto"/>
            </w:tcBorders>
            <w:shd w:val="clear" w:color="auto" w:fill="auto"/>
            <w:vAlign w:val="center"/>
            <w:hideMark/>
          </w:tcPr>
          <w:p w14:paraId="619DC5AE"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22.01.2020.</w:t>
            </w:r>
          </w:p>
        </w:tc>
        <w:tc>
          <w:tcPr>
            <w:tcW w:w="850" w:type="dxa"/>
            <w:tcBorders>
              <w:top w:val="nil"/>
              <w:left w:val="nil"/>
              <w:bottom w:val="single" w:sz="4" w:space="0" w:color="auto"/>
              <w:right w:val="single" w:sz="4" w:space="0" w:color="auto"/>
            </w:tcBorders>
            <w:shd w:val="clear" w:color="auto" w:fill="auto"/>
            <w:vAlign w:val="center"/>
            <w:hideMark/>
          </w:tcPr>
          <w:p w14:paraId="7CB585D7" w14:textId="6228A51F"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3</w:t>
            </w:r>
            <w:r w:rsidR="005B45D7" w:rsidRPr="00E80A63">
              <w:rPr>
                <w:rFonts w:eastAsia="Times New Roman" w:cstheme="minorHAnsi"/>
                <w:color w:val="000000"/>
                <w:sz w:val="18"/>
                <w:szCs w:val="18"/>
                <w:lang w:val="en-US"/>
              </w:rPr>
              <w:t xml:space="preserve"> p.m.</w:t>
            </w:r>
          </w:p>
        </w:tc>
        <w:tc>
          <w:tcPr>
            <w:tcW w:w="1134" w:type="dxa"/>
            <w:tcBorders>
              <w:top w:val="nil"/>
              <w:left w:val="nil"/>
              <w:bottom w:val="single" w:sz="4" w:space="0" w:color="auto"/>
              <w:right w:val="single" w:sz="4" w:space="0" w:color="auto"/>
            </w:tcBorders>
            <w:shd w:val="clear" w:color="auto" w:fill="auto"/>
            <w:vAlign w:val="center"/>
            <w:hideMark/>
          </w:tcPr>
          <w:p w14:paraId="5ADC7CF1" w14:textId="0E5F78CF" w:rsidR="00F33A0C" w:rsidRPr="00E80A63" w:rsidRDefault="00042AA7"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Z</w:t>
            </w:r>
            <w:r w:rsidR="00F33A0C" w:rsidRPr="00E80A63">
              <w:rPr>
                <w:rFonts w:eastAsia="Times New Roman" w:cstheme="minorHAnsi"/>
                <w:color w:val="222222"/>
                <w:sz w:val="18"/>
                <w:szCs w:val="18"/>
                <w:lang w:val="en-US"/>
              </w:rPr>
              <w:t>grada</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Zajedničkog</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Štaba</w:t>
            </w:r>
            <w:proofErr w:type="spellEnd"/>
            <w:r w:rsidR="00F33A0C" w:rsidRPr="00E80A63">
              <w:rPr>
                <w:rFonts w:eastAsia="Times New Roman" w:cstheme="minorHAnsi"/>
                <w:color w:val="222222"/>
                <w:sz w:val="18"/>
                <w:szCs w:val="18"/>
                <w:lang w:val="en-US"/>
              </w:rPr>
              <w:t xml:space="preserve"> OS </w:t>
            </w:r>
            <w:proofErr w:type="spellStart"/>
            <w:r w:rsidR="00F33A0C" w:rsidRPr="00E80A63">
              <w:rPr>
                <w:rFonts w:eastAsia="Times New Roman" w:cstheme="minorHAnsi"/>
                <w:color w:val="222222"/>
                <w:sz w:val="18"/>
                <w:szCs w:val="18"/>
                <w:lang w:val="en-US"/>
              </w:rPr>
              <w:t>BiH</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Bistrik</w:t>
            </w:r>
            <w:proofErr w:type="spellEnd"/>
            <w:r w:rsidR="00F33A0C" w:rsidRPr="00E80A63">
              <w:rPr>
                <w:rFonts w:eastAsia="Times New Roman" w:cstheme="minorHAnsi"/>
                <w:color w:val="222222"/>
                <w:sz w:val="18"/>
                <w:szCs w:val="18"/>
                <w:lang w:val="en-US"/>
              </w:rPr>
              <w:t xml:space="preserve"> 5 </w:t>
            </w:r>
          </w:p>
        </w:tc>
      </w:tr>
      <w:tr w:rsidR="00F33A0C" w:rsidRPr="00E80A63" w14:paraId="177C3254" w14:textId="77777777" w:rsidTr="00332751">
        <w:trPr>
          <w:trHeight w:val="12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67EA6EF1"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12</w:t>
            </w:r>
          </w:p>
        </w:tc>
        <w:tc>
          <w:tcPr>
            <w:tcW w:w="1186" w:type="dxa"/>
            <w:tcBorders>
              <w:top w:val="nil"/>
              <w:left w:val="nil"/>
              <w:bottom w:val="single" w:sz="4" w:space="0" w:color="auto"/>
              <w:right w:val="single" w:sz="4" w:space="0" w:color="auto"/>
            </w:tcBorders>
            <w:shd w:val="clear" w:color="auto" w:fill="auto"/>
            <w:vAlign w:val="center"/>
            <w:hideMark/>
          </w:tcPr>
          <w:p w14:paraId="27AEF0B0" w14:textId="4C537040"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Ministry of Foreign Trade and Economic Relations</w:t>
            </w:r>
            <w:r w:rsidR="002E579A" w:rsidRPr="00E80A63">
              <w:rPr>
                <w:rFonts w:eastAsia="Times New Roman" w:cstheme="minorHAnsi"/>
                <w:sz w:val="18"/>
                <w:szCs w:val="18"/>
                <w:lang w:val="en-US"/>
              </w:rPr>
              <w:t xml:space="preserve"> of </w:t>
            </w:r>
            <w:proofErr w:type="spellStart"/>
            <w:r w:rsidR="002E579A" w:rsidRPr="00E80A63">
              <w:rPr>
                <w:rFonts w:eastAsia="Times New Roman" w:cstheme="minorHAnsi"/>
                <w:sz w:val="18"/>
                <w:szCs w:val="18"/>
                <w:lang w:val="en-US"/>
              </w:rPr>
              <w:t>BiH</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D54614E"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EU STAR Project Board Member </w:t>
            </w:r>
          </w:p>
        </w:tc>
        <w:tc>
          <w:tcPr>
            <w:tcW w:w="1275" w:type="dxa"/>
            <w:tcBorders>
              <w:top w:val="nil"/>
              <w:left w:val="nil"/>
              <w:bottom w:val="single" w:sz="4" w:space="0" w:color="auto"/>
              <w:right w:val="single" w:sz="4" w:space="0" w:color="auto"/>
            </w:tcBorders>
            <w:shd w:val="clear" w:color="auto" w:fill="auto"/>
            <w:vAlign w:val="center"/>
            <w:hideMark/>
          </w:tcPr>
          <w:p w14:paraId="2925F795"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Damir </w:t>
            </w:r>
            <w:proofErr w:type="spellStart"/>
            <w:r w:rsidRPr="00E80A63">
              <w:rPr>
                <w:rFonts w:eastAsia="Times New Roman" w:cstheme="minorHAnsi"/>
                <w:sz w:val="18"/>
                <w:szCs w:val="18"/>
                <w:lang w:val="en-US"/>
              </w:rPr>
              <w:t>Karahodzic</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097C78D" w14:textId="100EF8AA"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Head of Department</w:t>
            </w:r>
            <w:r w:rsidR="00253FD9" w:rsidRPr="00E80A63">
              <w:rPr>
                <w:rFonts w:eastAsia="Times New Roman" w:cstheme="minorHAnsi"/>
                <w:sz w:val="18"/>
                <w:szCs w:val="18"/>
                <w:lang w:val="en-US"/>
              </w:rPr>
              <w:t xml:space="preserve"> at the</w:t>
            </w:r>
            <w:r w:rsidRPr="00E80A63">
              <w:rPr>
                <w:rFonts w:eastAsia="Times New Roman" w:cstheme="minorHAnsi"/>
                <w:sz w:val="18"/>
                <w:szCs w:val="18"/>
                <w:lang w:val="en-US"/>
              </w:rPr>
              <w:t xml:space="preserve"> </w:t>
            </w:r>
            <w:r w:rsidR="002E579A" w:rsidRPr="00E80A63">
              <w:rPr>
                <w:rFonts w:eastAsia="Times New Roman" w:cstheme="minorHAnsi"/>
                <w:sz w:val="18"/>
                <w:szCs w:val="18"/>
                <w:lang w:val="en-US"/>
              </w:rPr>
              <w:t>Department for the R</w:t>
            </w:r>
            <w:r w:rsidRPr="00E80A63">
              <w:rPr>
                <w:rFonts w:eastAsia="Times New Roman" w:cstheme="minorHAnsi"/>
                <w:sz w:val="18"/>
                <w:szCs w:val="18"/>
                <w:lang w:val="en-US"/>
              </w:rPr>
              <w:t xml:space="preserve">egulation of </w:t>
            </w:r>
            <w:r w:rsidR="002E579A" w:rsidRPr="00E80A63">
              <w:rPr>
                <w:rFonts w:eastAsia="Times New Roman" w:cstheme="minorHAnsi"/>
                <w:sz w:val="18"/>
                <w:szCs w:val="18"/>
                <w:lang w:val="en-US"/>
              </w:rPr>
              <w:t>A</w:t>
            </w:r>
            <w:r w:rsidRPr="00E80A63">
              <w:rPr>
                <w:rFonts w:eastAsia="Times New Roman" w:cstheme="minorHAnsi"/>
                <w:sz w:val="18"/>
                <w:szCs w:val="18"/>
                <w:lang w:val="en-US"/>
              </w:rPr>
              <w:t xml:space="preserve">rms </w:t>
            </w:r>
            <w:r w:rsidR="002E579A" w:rsidRPr="00E80A63">
              <w:rPr>
                <w:rFonts w:eastAsia="Times New Roman" w:cstheme="minorHAnsi"/>
                <w:sz w:val="18"/>
                <w:szCs w:val="18"/>
                <w:lang w:val="en-US"/>
              </w:rPr>
              <w:t>P</w:t>
            </w:r>
            <w:r w:rsidRPr="00E80A63">
              <w:rPr>
                <w:rFonts w:eastAsia="Times New Roman" w:cstheme="minorHAnsi"/>
                <w:sz w:val="18"/>
                <w:szCs w:val="18"/>
                <w:lang w:val="en-US"/>
              </w:rPr>
              <w:t>roduction</w:t>
            </w:r>
          </w:p>
        </w:tc>
        <w:tc>
          <w:tcPr>
            <w:tcW w:w="1418" w:type="dxa"/>
            <w:tcBorders>
              <w:top w:val="nil"/>
              <w:left w:val="nil"/>
              <w:bottom w:val="single" w:sz="4" w:space="0" w:color="auto"/>
              <w:right w:val="single" w:sz="4" w:space="0" w:color="auto"/>
            </w:tcBorders>
            <w:shd w:val="clear" w:color="auto" w:fill="auto"/>
            <w:noWrap/>
            <w:vAlign w:val="bottom"/>
            <w:hideMark/>
          </w:tcPr>
          <w:p w14:paraId="49CF3D72"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36" w:history="1">
              <w:r w:rsidR="00F33A0C" w:rsidRPr="00E80A63">
                <w:rPr>
                  <w:rFonts w:eastAsia="Times New Roman" w:cstheme="minorHAnsi"/>
                  <w:color w:val="4F81BD"/>
                  <w:sz w:val="18"/>
                  <w:szCs w:val="18"/>
                  <w:u w:val="single"/>
                  <w:lang w:val="en-US"/>
                </w:rPr>
                <w:t>damir.karahodzic@mvteo.gov.ba</w:t>
              </w:r>
            </w:hyperlink>
          </w:p>
        </w:tc>
        <w:tc>
          <w:tcPr>
            <w:tcW w:w="1134" w:type="dxa"/>
            <w:tcBorders>
              <w:top w:val="nil"/>
              <w:left w:val="nil"/>
              <w:bottom w:val="single" w:sz="4" w:space="0" w:color="auto"/>
              <w:right w:val="single" w:sz="4" w:space="0" w:color="auto"/>
            </w:tcBorders>
            <w:shd w:val="clear" w:color="auto" w:fill="auto"/>
            <w:vAlign w:val="center"/>
            <w:hideMark/>
          </w:tcPr>
          <w:p w14:paraId="2E75145C"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23.01.2020.</w:t>
            </w:r>
          </w:p>
        </w:tc>
        <w:tc>
          <w:tcPr>
            <w:tcW w:w="850" w:type="dxa"/>
            <w:tcBorders>
              <w:top w:val="nil"/>
              <w:left w:val="nil"/>
              <w:bottom w:val="single" w:sz="4" w:space="0" w:color="auto"/>
              <w:right w:val="single" w:sz="4" w:space="0" w:color="auto"/>
            </w:tcBorders>
            <w:shd w:val="clear" w:color="auto" w:fill="auto"/>
            <w:vAlign w:val="center"/>
            <w:hideMark/>
          </w:tcPr>
          <w:p w14:paraId="5C9ACE02" w14:textId="29665AE4"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10</w:t>
            </w:r>
            <w:r w:rsidR="005B45D7" w:rsidRPr="00E80A63">
              <w:rPr>
                <w:rFonts w:eastAsia="Times New Roman" w:cstheme="minorHAnsi"/>
                <w:color w:val="000000"/>
                <w:sz w:val="18"/>
                <w:szCs w:val="18"/>
                <w:lang w:val="en-US"/>
              </w:rPr>
              <w:t xml:space="preserve"> a.m.</w:t>
            </w:r>
          </w:p>
        </w:tc>
        <w:tc>
          <w:tcPr>
            <w:tcW w:w="1134" w:type="dxa"/>
            <w:tcBorders>
              <w:top w:val="nil"/>
              <w:left w:val="nil"/>
              <w:bottom w:val="single" w:sz="4" w:space="0" w:color="auto"/>
              <w:right w:val="single" w:sz="4" w:space="0" w:color="auto"/>
            </w:tcBorders>
            <w:shd w:val="clear" w:color="auto" w:fill="auto"/>
            <w:vAlign w:val="center"/>
            <w:hideMark/>
          </w:tcPr>
          <w:p w14:paraId="39DE1298" w14:textId="43E5CE85" w:rsidR="00F33A0C" w:rsidRPr="00E80A63" w:rsidRDefault="00042AA7" w:rsidP="00332751">
            <w:pPr>
              <w:spacing w:after="0" w:line="240" w:lineRule="auto"/>
              <w:jc w:val="center"/>
              <w:rPr>
                <w:rFonts w:eastAsia="Times New Roman" w:cstheme="minorHAnsi"/>
                <w:color w:val="222222"/>
                <w:sz w:val="18"/>
                <w:szCs w:val="18"/>
                <w:lang w:val="en-US"/>
              </w:rPr>
            </w:pPr>
            <w:proofErr w:type="spellStart"/>
            <w:r w:rsidRPr="00E80A63">
              <w:rPr>
                <w:rFonts w:eastAsia="Times New Roman" w:cstheme="minorHAnsi"/>
                <w:color w:val="222222"/>
                <w:sz w:val="18"/>
                <w:szCs w:val="18"/>
                <w:lang w:val="en-US"/>
              </w:rPr>
              <w:t>Z</w:t>
            </w:r>
            <w:r w:rsidR="00F33A0C" w:rsidRPr="00E80A63">
              <w:rPr>
                <w:rFonts w:eastAsia="Times New Roman" w:cstheme="minorHAnsi"/>
                <w:color w:val="222222"/>
                <w:sz w:val="18"/>
                <w:szCs w:val="18"/>
                <w:lang w:val="en-US"/>
              </w:rPr>
              <w:t>grada</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Presjedništva</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BiH</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Musala</w:t>
            </w:r>
            <w:proofErr w:type="spellEnd"/>
            <w:r w:rsidR="00F33A0C" w:rsidRPr="00E80A63">
              <w:rPr>
                <w:rFonts w:eastAsia="Times New Roman" w:cstheme="minorHAnsi"/>
                <w:color w:val="222222"/>
                <w:sz w:val="18"/>
                <w:szCs w:val="18"/>
                <w:lang w:val="en-US"/>
              </w:rPr>
              <w:t xml:space="preserve"> 9  </w:t>
            </w:r>
            <w:proofErr w:type="spellStart"/>
            <w:r w:rsidR="00F33A0C" w:rsidRPr="00E80A63">
              <w:rPr>
                <w:rFonts w:eastAsia="Times New Roman" w:cstheme="minorHAnsi"/>
                <w:color w:val="222222"/>
                <w:sz w:val="18"/>
                <w:szCs w:val="18"/>
                <w:lang w:val="en-US"/>
              </w:rPr>
              <w:t>ulaz</w:t>
            </w:r>
            <w:proofErr w:type="spellEnd"/>
            <w:r w:rsidR="00F33A0C" w:rsidRPr="00E80A63">
              <w:rPr>
                <w:rFonts w:eastAsia="Times New Roman" w:cstheme="minorHAnsi"/>
                <w:color w:val="222222"/>
                <w:sz w:val="18"/>
                <w:szCs w:val="18"/>
                <w:lang w:val="en-US"/>
              </w:rPr>
              <w:t xml:space="preserve"> </w:t>
            </w:r>
            <w:proofErr w:type="spellStart"/>
            <w:r w:rsidR="00F33A0C" w:rsidRPr="00E80A63">
              <w:rPr>
                <w:rFonts w:eastAsia="Times New Roman" w:cstheme="minorHAnsi"/>
                <w:color w:val="222222"/>
                <w:sz w:val="18"/>
                <w:szCs w:val="18"/>
                <w:lang w:val="en-US"/>
              </w:rPr>
              <w:t>bočni</w:t>
            </w:r>
            <w:proofErr w:type="spellEnd"/>
          </w:p>
        </w:tc>
      </w:tr>
      <w:tr w:rsidR="00F33A0C" w:rsidRPr="00E80A63" w14:paraId="7FCCEAA8" w14:textId="77777777" w:rsidTr="00332751">
        <w:trPr>
          <w:trHeight w:val="27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12A38394"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13</w:t>
            </w:r>
          </w:p>
        </w:tc>
        <w:tc>
          <w:tcPr>
            <w:tcW w:w="1186" w:type="dxa"/>
            <w:tcBorders>
              <w:top w:val="nil"/>
              <w:left w:val="nil"/>
              <w:bottom w:val="single" w:sz="4" w:space="0" w:color="auto"/>
              <w:right w:val="single" w:sz="4" w:space="0" w:color="auto"/>
            </w:tcBorders>
            <w:shd w:val="clear" w:color="auto" w:fill="auto"/>
            <w:vAlign w:val="center"/>
            <w:hideMark/>
          </w:tcPr>
          <w:p w14:paraId="25FB8E0C" w14:textId="56B99B18"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 xml:space="preserve">Delegation of </w:t>
            </w:r>
            <w:r w:rsidR="002E579A" w:rsidRPr="00E80A63">
              <w:rPr>
                <w:rFonts w:eastAsia="Times New Roman" w:cstheme="minorHAnsi"/>
                <w:sz w:val="18"/>
                <w:szCs w:val="18"/>
                <w:lang w:val="en-US"/>
              </w:rPr>
              <w:t xml:space="preserve">the </w:t>
            </w:r>
            <w:r w:rsidRPr="00E80A63">
              <w:rPr>
                <w:rFonts w:eastAsia="Times New Roman" w:cstheme="minorHAnsi"/>
                <w:sz w:val="18"/>
                <w:szCs w:val="18"/>
                <w:lang w:val="en-US"/>
              </w:rPr>
              <w:t xml:space="preserve">European Union to </w:t>
            </w:r>
            <w:proofErr w:type="spellStart"/>
            <w:r w:rsidR="002E579A" w:rsidRPr="00E80A63">
              <w:rPr>
                <w:rFonts w:eastAsia="Times New Roman" w:cstheme="minorHAnsi"/>
                <w:sz w:val="18"/>
                <w:szCs w:val="18"/>
                <w:lang w:val="en-US"/>
              </w:rPr>
              <w:t>BiH</w:t>
            </w:r>
            <w:proofErr w:type="spellEnd"/>
            <w:r w:rsidRPr="00E80A63">
              <w:rPr>
                <w:rFonts w:eastAsia="Times New Roman" w:cstheme="minorHAnsi"/>
                <w:sz w:val="18"/>
                <w:szCs w:val="18"/>
                <w:lang w:val="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E852E90" w14:textId="77777777"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Donor</w:t>
            </w:r>
          </w:p>
        </w:tc>
        <w:tc>
          <w:tcPr>
            <w:tcW w:w="1275" w:type="dxa"/>
            <w:tcBorders>
              <w:top w:val="nil"/>
              <w:left w:val="nil"/>
              <w:bottom w:val="single" w:sz="4" w:space="0" w:color="auto"/>
              <w:right w:val="single" w:sz="4" w:space="0" w:color="auto"/>
            </w:tcBorders>
            <w:shd w:val="clear" w:color="auto" w:fill="auto"/>
            <w:vAlign w:val="center"/>
            <w:hideMark/>
          </w:tcPr>
          <w:p w14:paraId="165819BD" w14:textId="297FBF63" w:rsidR="00F33A0C" w:rsidRPr="00E80A63" w:rsidRDefault="00253FD9">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 xml:space="preserve">Caroline </w:t>
            </w:r>
            <w:r w:rsidR="00F33A0C" w:rsidRPr="00E80A63">
              <w:rPr>
                <w:rFonts w:eastAsia="Times New Roman" w:cstheme="minorHAnsi"/>
                <w:sz w:val="18"/>
                <w:szCs w:val="18"/>
                <w:lang w:val="en-US"/>
              </w:rPr>
              <w:t xml:space="preserve">STAMPFER </w:t>
            </w:r>
          </w:p>
        </w:tc>
        <w:tc>
          <w:tcPr>
            <w:tcW w:w="1276" w:type="dxa"/>
            <w:tcBorders>
              <w:top w:val="nil"/>
              <w:left w:val="nil"/>
              <w:bottom w:val="single" w:sz="4" w:space="0" w:color="auto"/>
              <w:right w:val="single" w:sz="4" w:space="0" w:color="auto"/>
            </w:tcBorders>
            <w:shd w:val="clear" w:color="auto" w:fill="auto"/>
            <w:vAlign w:val="center"/>
            <w:hideMark/>
          </w:tcPr>
          <w:p w14:paraId="4CE02FD1" w14:textId="521BA583" w:rsidR="00F33A0C"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Representative of the European Union Delegation to International Organizations in Vienna (Western Balkans and Southern Caucasus), FPI Project Manager (Balkans and South Caucasus)</w:t>
            </w:r>
          </w:p>
        </w:tc>
        <w:tc>
          <w:tcPr>
            <w:tcW w:w="1418" w:type="dxa"/>
            <w:tcBorders>
              <w:top w:val="nil"/>
              <w:left w:val="nil"/>
              <w:bottom w:val="single" w:sz="4" w:space="0" w:color="auto"/>
              <w:right w:val="single" w:sz="4" w:space="0" w:color="auto"/>
            </w:tcBorders>
            <w:shd w:val="clear" w:color="auto" w:fill="auto"/>
            <w:vAlign w:val="center"/>
            <w:hideMark/>
          </w:tcPr>
          <w:p w14:paraId="4F973BB1" w14:textId="77777777" w:rsidR="00F33A0C" w:rsidRPr="00E80A63" w:rsidRDefault="00421B48" w:rsidP="00332751">
            <w:pPr>
              <w:spacing w:after="0" w:line="240" w:lineRule="auto"/>
              <w:rPr>
                <w:rFonts w:eastAsia="Times New Roman" w:cstheme="minorHAnsi"/>
                <w:color w:val="4F81BD"/>
                <w:sz w:val="18"/>
                <w:szCs w:val="18"/>
                <w:u w:val="single"/>
                <w:lang w:val="en-US"/>
              </w:rPr>
            </w:pPr>
            <w:hyperlink r:id="rId37" w:history="1">
              <w:r w:rsidR="00F33A0C" w:rsidRPr="00E80A63">
                <w:rPr>
                  <w:rFonts w:eastAsia="Times New Roman" w:cstheme="minorHAnsi"/>
                  <w:color w:val="4F81BD"/>
                  <w:sz w:val="18"/>
                  <w:szCs w:val="18"/>
                  <w:u w:val="single"/>
                  <w:lang w:val="en-US"/>
                </w:rPr>
                <w:t>Caroline.STAMPFER@eeas.europa.eu</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77D9DC2D"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24.1.2020</w:t>
            </w:r>
          </w:p>
        </w:tc>
        <w:tc>
          <w:tcPr>
            <w:tcW w:w="850" w:type="dxa"/>
            <w:tcBorders>
              <w:top w:val="nil"/>
              <w:left w:val="nil"/>
              <w:bottom w:val="single" w:sz="4" w:space="0" w:color="auto"/>
              <w:right w:val="single" w:sz="4" w:space="0" w:color="auto"/>
            </w:tcBorders>
            <w:shd w:val="clear" w:color="auto" w:fill="auto"/>
            <w:noWrap/>
            <w:vAlign w:val="center"/>
            <w:hideMark/>
          </w:tcPr>
          <w:p w14:paraId="7BE0933E" w14:textId="09A977D2"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w:t>
            </w:r>
            <w:r w:rsidR="005B45D7" w:rsidRPr="00E80A63">
              <w:rPr>
                <w:rFonts w:eastAsia="Times New Roman" w:cstheme="minorHAnsi"/>
                <w:color w:val="000000"/>
                <w:sz w:val="18"/>
                <w:szCs w:val="18"/>
                <w:lang w:val="en-US"/>
              </w:rPr>
              <w:t xml:space="preserve"> p.m.</w:t>
            </w:r>
          </w:p>
        </w:tc>
        <w:tc>
          <w:tcPr>
            <w:tcW w:w="1134" w:type="dxa"/>
            <w:tcBorders>
              <w:top w:val="nil"/>
              <w:left w:val="nil"/>
              <w:bottom w:val="single" w:sz="4" w:space="0" w:color="auto"/>
              <w:right w:val="single" w:sz="4" w:space="0" w:color="auto"/>
            </w:tcBorders>
            <w:shd w:val="clear" w:color="auto" w:fill="auto"/>
            <w:noWrap/>
            <w:vAlign w:val="center"/>
            <w:hideMark/>
          </w:tcPr>
          <w:p w14:paraId="717DBD1D" w14:textId="456675FA" w:rsidR="00F33A0C" w:rsidRPr="00E80A63" w:rsidRDefault="002E579A"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S</w:t>
            </w:r>
            <w:r w:rsidR="00F33A0C" w:rsidRPr="00E80A63">
              <w:rPr>
                <w:rFonts w:eastAsia="Times New Roman" w:cstheme="minorHAnsi"/>
                <w:color w:val="000000"/>
                <w:sz w:val="18"/>
                <w:szCs w:val="18"/>
                <w:lang w:val="en-US"/>
              </w:rPr>
              <w:t>kype call</w:t>
            </w:r>
          </w:p>
        </w:tc>
      </w:tr>
      <w:tr w:rsidR="00F33A0C" w:rsidRPr="00E80A63" w14:paraId="4F5F1B8D" w14:textId="77777777" w:rsidTr="00332751">
        <w:trPr>
          <w:trHeight w:val="900"/>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353293D"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14</w:t>
            </w:r>
          </w:p>
        </w:tc>
        <w:tc>
          <w:tcPr>
            <w:tcW w:w="1186" w:type="dxa"/>
            <w:tcBorders>
              <w:top w:val="nil"/>
              <w:left w:val="nil"/>
              <w:bottom w:val="single" w:sz="4" w:space="0" w:color="auto"/>
              <w:right w:val="single" w:sz="4" w:space="0" w:color="auto"/>
            </w:tcBorders>
            <w:shd w:val="clear" w:color="auto" w:fill="auto"/>
            <w:vAlign w:val="center"/>
            <w:hideMark/>
          </w:tcPr>
          <w:p w14:paraId="03803F49" w14:textId="06C8C4A0" w:rsidR="00F33A0C" w:rsidRPr="00E80A63" w:rsidRDefault="00F33A0C"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North Atlantic Treaty Organization</w:t>
            </w:r>
          </w:p>
          <w:p w14:paraId="5861ECE3" w14:textId="6A088951" w:rsidR="002E579A" w:rsidRPr="00E80A63" w:rsidRDefault="002E579A" w:rsidP="00332751">
            <w:pPr>
              <w:spacing w:after="0" w:line="240" w:lineRule="auto"/>
              <w:rPr>
                <w:rFonts w:eastAsia="Times New Roman" w:cstheme="minorHAnsi"/>
                <w:sz w:val="18"/>
                <w:szCs w:val="18"/>
                <w:lang w:val="en-US"/>
              </w:rPr>
            </w:pPr>
            <w:r w:rsidRPr="00E80A63">
              <w:rPr>
                <w:rFonts w:eastAsia="Times New Roman" w:cstheme="minorHAnsi"/>
                <w:sz w:val="18"/>
                <w:szCs w:val="18"/>
                <w:lang w:val="en-US"/>
              </w:rPr>
              <w:t>(NATO)</w:t>
            </w:r>
          </w:p>
        </w:tc>
        <w:tc>
          <w:tcPr>
            <w:tcW w:w="993" w:type="dxa"/>
            <w:tcBorders>
              <w:top w:val="nil"/>
              <w:left w:val="nil"/>
              <w:bottom w:val="single" w:sz="4" w:space="0" w:color="auto"/>
              <w:right w:val="single" w:sz="4" w:space="0" w:color="auto"/>
            </w:tcBorders>
            <w:shd w:val="clear" w:color="auto" w:fill="auto"/>
            <w:vAlign w:val="center"/>
            <w:hideMark/>
          </w:tcPr>
          <w:p w14:paraId="3FC9B7AD" w14:textId="5F2BE891" w:rsidR="00F33A0C" w:rsidRPr="00E80A63" w:rsidRDefault="00F33A0C" w:rsidP="00332751">
            <w:pPr>
              <w:spacing w:after="0" w:line="240" w:lineRule="auto"/>
              <w:jc w:val="center"/>
              <w:rPr>
                <w:rFonts w:eastAsia="Times New Roman" w:cstheme="minorHAnsi"/>
                <w:sz w:val="18"/>
                <w:szCs w:val="18"/>
                <w:lang w:val="en-US"/>
              </w:rPr>
            </w:pPr>
            <w:r w:rsidRPr="00E80A63">
              <w:rPr>
                <w:rFonts w:eastAsia="Times New Roman" w:cstheme="minorHAnsi"/>
                <w:sz w:val="18"/>
                <w:szCs w:val="18"/>
                <w:lang w:val="en-US"/>
              </w:rPr>
              <w:t>Bilateral Donor / Agencies</w:t>
            </w:r>
          </w:p>
        </w:tc>
        <w:tc>
          <w:tcPr>
            <w:tcW w:w="1275" w:type="dxa"/>
            <w:tcBorders>
              <w:top w:val="nil"/>
              <w:left w:val="nil"/>
              <w:bottom w:val="single" w:sz="4" w:space="0" w:color="auto"/>
              <w:right w:val="single" w:sz="4" w:space="0" w:color="auto"/>
            </w:tcBorders>
            <w:shd w:val="clear" w:color="auto" w:fill="auto"/>
            <w:vAlign w:val="center"/>
            <w:hideMark/>
          </w:tcPr>
          <w:p w14:paraId="38984150" w14:textId="77777777" w:rsidR="00F33A0C" w:rsidRPr="00E80A63" w:rsidRDefault="00F33A0C" w:rsidP="00332751">
            <w:pPr>
              <w:spacing w:after="0" w:line="240" w:lineRule="auto"/>
              <w:jc w:val="center"/>
              <w:rPr>
                <w:rFonts w:eastAsia="Times New Roman" w:cstheme="minorHAnsi"/>
                <w:color w:val="222222"/>
                <w:sz w:val="18"/>
                <w:szCs w:val="18"/>
                <w:lang w:val="en-US"/>
              </w:rPr>
            </w:pPr>
            <w:r w:rsidRPr="00E80A63">
              <w:rPr>
                <w:rFonts w:eastAsia="Times New Roman" w:cstheme="minorHAnsi"/>
                <w:color w:val="222222"/>
                <w:sz w:val="18"/>
                <w:szCs w:val="18"/>
                <w:lang w:val="en-US"/>
              </w:rPr>
              <w:t xml:space="preserve">Amila </w:t>
            </w:r>
            <w:proofErr w:type="spellStart"/>
            <w:r w:rsidRPr="00E80A63">
              <w:rPr>
                <w:rFonts w:eastAsia="Times New Roman" w:cstheme="minorHAnsi"/>
                <w:color w:val="222222"/>
                <w:sz w:val="18"/>
                <w:szCs w:val="18"/>
                <w:lang w:val="en-US"/>
              </w:rPr>
              <w:t>Gacanovic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40E6F42" w14:textId="3285F697" w:rsidR="00F33A0C" w:rsidRPr="00E80A63" w:rsidRDefault="00753145"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Representative</w:t>
            </w:r>
            <w:r w:rsidR="00F33A0C" w:rsidRPr="00E80A63">
              <w:rPr>
                <w:rFonts w:eastAsia="Times New Roman" w:cstheme="minorHAnsi"/>
                <w:color w:val="000000"/>
                <w:sz w:val="18"/>
                <w:szCs w:val="18"/>
                <w:lang w:val="en-US"/>
              </w:rPr>
              <w:t xml:space="preserve"> of NATO</w:t>
            </w:r>
          </w:p>
        </w:tc>
        <w:tc>
          <w:tcPr>
            <w:tcW w:w="1418" w:type="dxa"/>
            <w:tcBorders>
              <w:top w:val="nil"/>
              <w:left w:val="nil"/>
              <w:bottom w:val="single" w:sz="4" w:space="0" w:color="auto"/>
              <w:right w:val="single" w:sz="4" w:space="0" w:color="auto"/>
            </w:tcBorders>
            <w:shd w:val="clear" w:color="auto" w:fill="auto"/>
            <w:noWrap/>
            <w:vAlign w:val="bottom"/>
            <w:hideMark/>
          </w:tcPr>
          <w:p w14:paraId="78CEFE9B" w14:textId="77777777" w:rsidR="00F33A0C" w:rsidRPr="00E80A63" w:rsidRDefault="00F33A0C"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380A7306"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27.1.2020.</w:t>
            </w:r>
          </w:p>
        </w:tc>
        <w:tc>
          <w:tcPr>
            <w:tcW w:w="850" w:type="dxa"/>
            <w:tcBorders>
              <w:top w:val="nil"/>
              <w:left w:val="nil"/>
              <w:bottom w:val="single" w:sz="4" w:space="0" w:color="auto"/>
              <w:right w:val="single" w:sz="4" w:space="0" w:color="auto"/>
            </w:tcBorders>
            <w:shd w:val="clear" w:color="auto" w:fill="auto"/>
            <w:noWrap/>
            <w:vAlign w:val="center"/>
            <w:hideMark/>
          </w:tcPr>
          <w:p w14:paraId="03EB8A9F" w14:textId="5851D89E"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11</w:t>
            </w:r>
            <w:r w:rsidR="005B45D7" w:rsidRPr="00E80A63">
              <w:rPr>
                <w:rFonts w:eastAsia="Times New Roman" w:cstheme="minorHAnsi"/>
                <w:color w:val="000000"/>
                <w:sz w:val="18"/>
                <w:szCs w:val="18"/>
                <w:lang w:val="en-US"/>
              </w:rPr>
              <w:t xml:space="preserve"> a.m.</w:t>
            </w:r>
          </w:p>
        </w:tc>
        <w:tc>
          <w:tcPr>
            <w:tcW w:w="1134" w:type="dxa"/>
            <w:tcBorders>
              <w:top w:val="nil"/>
              <w:left w:val="nil"/>
              <w:bottom w:val="single" w:sz="4" w:space="0" w:color="auto"/>
              <w:right w:val="single" w:sz="4" w:space="0" w:color="auto"/>
            </w:tcBorders>
            <w:shd w:val="clear" w:color="auto" w:fill="auto"/>
            <w:vAlign w:val="center"/>
            <w:hideMark/>
          </w:tcPr>
          <w:p w14:paraId="7E319647" w14:textId="56F01677" w:rsidR="00F33A0C" w:rsidRPr="00E80A63" w:rsidRDefault="00F33A0C" w:rsidP="00332751">
            <w:pPr>
              <w:spacing w:after="0" w:line="240" w:lineRule="auto"/>
              <w:jc w:val="center"/>
              <w:rPr>
                <w:rFonts w:eastAsia="Times New Roman" w:cstheme="minorHAnsi"/>
                <w:color w:val="000000"/>
                <w:sz w:val="18"/>
                <w:szCs w:val="18"/>
                <w:lang w:val="en-US"/>
              </w:rPr>
            </w:pPr>
            <w:proofErr w:type="spellStart"/>
            <w:r w:rsidRPr="00E80A63">
              <w:rPr>
                <w:rFonts w:eastAsia="Times New Roman" w:cstheme="minorHAnsi"/>
                <w:color w:val="000000"/>
                <w:sz w:val="18"/>
                <w:szCs w:val="18"/>
                <w:lang w:val="en-US"/>
              </w:rPr>
              <w:t>Hamdije</w:t>
            </w:r>
            <w:proofErr w:type="spellEnd"/>
            <w:r w:rsidRPr="00E80A63">
              <w:rPr>
                <w:rFonts w:eastAsia="Times New Roman" w:cstheme="minorHAnsi"/>
                <w:color w:val="000000"/>
                <w:sz w:val="18"/>
                <w:szCs w:val="18"/>
                <w:lang w:val="en-US"/>
              </w:rPr>
              <w:t xml:space="preserve"> </w:t>
            </w:r>
            <w:proofErr w:type="spellStart"/>
            <w:r w:rsidRPr="00E80A63">
              <w:rPr>
                <w:rFonts w:eastAsia="Times New Roman" w:cstheme="minorHAnsi"/>
                <w:color w:val="000000"/>
                <w:sz w:val="18"/>
                <w:szCs w:val="18"/>
                <w:lang w:val="en-US"/>
              </w:rPr>
              <w:t>Kreševljaković</w:t>
            </w:r>
            <w:proofErr w:type="spellEnd"/>
            <w:r w:rsidRPr="00E80A63">
              <w:rPr>
                <w:rFonts w:eastAsia="Times New Roman" w:cstheme="minorHAnsi"/>
                <w:color w:val="000000"/>
                <w:sz w:val="18"/>
                <w:szCs w:val="18"/>
                <w:lang w:val="en-US"/>
              </w:rPr>
              <w:t xml:space="preserve"> 98, </w:t>
            </w:r>
            <w:proofErr w:type="spellStart"/>
            <w:r w:rsidRPr="00E80A63">
              <w:rPr>
                <w:rFonts w:eastAsia="Times New Roman" w:cstheme="minorHAnsi"/>
                <w:color w:val="000000"/>
                <w:sz w:val="18"/>
                <w:szCs w:val="18"/>
                <w:lang w:val="en-US"/>
              </w:rPr>
              <w:t>zgrada</w:t>
            </w:r>
            <w:proofErr w:type="spellEnd"/>
            <w:r w:rsidRPr="00E80A63">
              <w:rPr>
                <w:rFonts w:eastAsia="Times New Roman" w:cstheme="minorHAnsi"/>
                <w:color w:val="000000"/>
                <w:sz w:val="18"/>
                <w:szCs w:val="18"/>
                <w:lang w:val="en-US"/>
              </w:rPr>
              <w:t xml:space="preserve"> MO </w:t>
            </w:r>
            <w:proofErr w:type="spellStart"/>
            <w:r w:rsidRPr="00E80A63">
              <w:rPr>
                <w:rFonts w:eastAsia="Times New Roman" w:cstheme="minorHAnsi"/>
                <w:color w:val="000000"/>
                <w:sz w:val="18"/>
                <w:szCs w:val="18"/>
                <w:lang w:val="en-US"/>
              </w:rPr>
              <w:t>B</w:t>
            </w:r>
            <w:r w:rsidR="002E579A" w:rsidRPr="00E80A63">
              <w:rPr>
                <w:rFonts w:eastAsia="Times New Roman" w:cstheme="minorHAnsi"/>
                <w:color w:val="000000"/>
                <w:sz w:val="18"/>
                <w:szCs w:val="18"/>
                <w:lang w:val="en-US"/>
              </w:rPr>
              <w:t>i</w:t>
            </w:r>
            <w:r w:rsidRPr="00E80A63">
              <w:rPr>
                <w:rFonts w:eastAsia="Times New Roman" w:cstheme="minorHAnsi"/>
                <w:color w:val="000000"/>
                <w:sz w:val="18"/>
                <w:szCs w:val="18"/>
                <w:lang w:val="en-US"/>
              </w:rPr>
              <w:t>H</w:t>
            </w:r>
            <w:proofErr w:type="spellEnd"/>
          </w:p>
        </w:tc>
      </w:tr>
      <w:tr w:rsidR="00F33A0C" w:rsidRPr="00E80A63" w14:paraId="64087A9D" w14:textId="77777777" w:rsidTr="00332751">
        <w:trPr>
          <w:trHeight w:val="1215"/>
        </w:trPr>
        <w:tc>
          <w:tcPr>
            <w:tcW w:w="530" w:type="dxa"/>
            <w:tcBorders>
              <w:top w:val="nil"/>
              <w:left w:val="single" w:sz="8" w:space="0" w:color="auto"/>
              <w:bottom w:val="single" w:sz="8" w:space="0" w:color="auto"/>
              <w:right w:val="single" w:sz="4" w:space="0" w:color="auto"/>
            </w:tcBorders>
            <w:shd w:val="clear" w:color="auto" w:fill="auto"/>
            <w:noWrap/>
            <w:vAlign w:val="center"/>
            <w:hideMark/>
          </w:tcPr>
          <w:p w14:paraId="0EB0D082"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15</w:t>
            </w:r>
          </w:p>
        </w:tc>
        <w:tc>
          <w:tcPr>
            <w:tcW w:w="1186" w:type="dxa"/>
            <w:tcBorders>
              <w:top w:val="nil"/>
              <w:left w:val="nil"/>
              <w:bottom w:val="single" w:sz="8" w:space="0" w:color="auto"/>
              <w:right w:val="single" w:sz="4" w:space="0" w:color="auto"/>
            </w:tcBorders>
            <w:shd w:val="clear" w:color="auto" w:fill="auto"/>
            <w:vAlign w:val="center"/>
            <w:hideMark/>
          </w:tcPr>
          <w:p w14:paraId="0A1A1524" w14:textId="539AB0BD" w:rsidR="002E579A" w:rsidRPr="00E80A63" w:rsidRDefault="00F33A0C">
            <w:pPr>
              <w:spacing w:after="0" w:line="240" w:lineRule="auto"/>
              <w:rPr>
                <w:rFonts w:eastAsia="Times New Roman" w:cstheme="minorHAnsi"/>
                <w:sz w:val="18"/>
                <w:szCs w:val="18"/>
                <w:lang w:val="en-US"/>
              </w:rPr>
            </w:pPr>
            <w:r w:rsidRPr="00E80A63">
              <w:rPr>
                <w:rFonts w:eastAsia="Times New Roman" w:cstheme="minorHAnsi"/>
                <w:sz w:val="18"/>
                <w:szCs w:val="18"/>
                <w:lang w:val="en-US"/>
              </w:rPr>
              <w:t>South Eastern and Eastern Europe Clearinghouse for Small Arms and Light Weapons</w:t>
            </w:r>
          </w:p>
          <w:p w14:paraId="303BCE5D" w14:textId="25A9ACAB" w:rsidR="00F33A0C" w:rsidRPr="00E80A63" w:rsidRDefault="002E579A">
            <w:pPr>
              <w:spacing w:after="0" w:line="240" w:lineRule="auto"/>
              <w:rPr>
                <w:rFonts w:eastAsia="Times New Roman" w:cstheme="minorHAnsi"/>
                <w:sz w:val="18"/>
                <w:szCs w:val="18"/>
                <w:lang w:val="en-US"/>
              </w:rPr>
            </w:pPr>
            <w:r w:rsidRPr="00E80A63">
              <w:rPr>
                <w:rFonts w:eastAsia="Times New Roman" w:cstheme="minorHAnsi"/>
                <w:sz w:val="18"/>
                <w:szCs w:val="18"/>
                <w:lang w:val="en-US"/>
              </w:rPr>
              <w:t>(SEESAC)</w:t>
            </w:r>
          </w:p>
        </w:tc>
        <w:tc>
          <w:tcPr>
            <w:tcW w:w="993" w:type="dxa"/>
            <w:tcBorders>
              <w:top w:val="nil"/>
              <w:left w:val="nil"/>
              <w:bottom w:val="single" w:sz="8" w:space="0" w:color="auto"/>
              <w:right w:val="single" w:sz="4" w:space="0" w:color="auto"/>
            </w:tcBorders>
            <w:shd w:val="clear" w:color="auto" w:fill="auto"/>
            <w:noWrap/>
            <w:vAlign w:val="center"/>
            <w:hideMark/>
          </w:tcPr>
          <w:p w14:paraId="0168960A"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 </w:t>
            </w:r>
          </w:p>
        </w:tc>
        <w:tc>
          <w:tcPr>
            <w:tcW w:w="1275" w:type="dxa"/>
            <w:tcBorders>
              <w:top w:val="nil"/>
              <w:left w:val="nil"/>
              <w:bottom w:val="single" w:sz="8" w:space="0" w:color="auto"/>
              <w:right w:val="single" w:sz="4" w:space="0" w:color="auto"/>
            </w:tcBorders>
            <w:shd w:val="clear" w:color="auto" w:fill="auto"/>
            <w:vAlign w:val="center"/>
            <w:hideMark/>
          </w:tcPr>
          <w:p w14:paraId="24509F5A" w14:textId="77777777" w:rsidR="00F33A0C" w:rsidRPr="00E80A63" w:rsidRDefault="00F33A0C" w:rsidP="00332751">
            <w:pPr>
              <w:spacing w:after="0" w:line="240" w:lineRule="auto"/>
              <w:jc w:val="center"/>
              <w:rPr>
                <w:rFonts w:eastAsia="Times New Roman" w:cstheme="minorHAnsi"/>
                <w:color w:val="222222"/>
                <w:sz w:val="18"/>
                <w:szCs w:val="18"/>
                <w:lang w:val="en-US"/>
              </w:rPr>
            </w:pPr>
            <w:r w:rsidRPr="00E80A63">
              <w:rPr>
                <w:rFonts w:eastAsia="Times New Roman" w:cstheme="minorHAnsi"/>
                <w:color w:val="222222"/>
                <w:sz w:val="18"/>
                <w:szCs w:val="18"/>
                <w:lang w:val="en-US"/>
              </w:rPr>
              <w:t xml:space="preserve">Bojana </w:t>
            </w:r>
            <w:proofErr w:type="spellStart"/>
            <w:r w:rsidRPr="00E80A63">
              <w:rPr>
                <w:rFonts w:eastAsia="Times New Roman" w:cstheme="minorHAnsi"/>
                <w:color w:val="222222"/>
                <w:sz w:val="18"/>
                <w:szCs w:val="18"/>
                <w:lang w:val="en-US"/>
              </w:rPr>
              <w:t>Balon</w:t>
            </w:r>
            <w:proofErr w:type="spellEnd"/>
          </w:p>
        </w:tc>
        <w:tc>
          <w:tcPr>
            <w:tcW w:w="1276" w:type="dxa"/>
            <w:tcBorders>
              <w:top w:val="nil"/>
              <w:left w:val="nil"/>
              <w:bottom w:val="single" w:sz="8" w:space="0" w:color="auto"/>
              <w:right w:val="single" w:sz="4" w:space="0" w:color="auto"/>
            </w:tcBorders>
            <w:shd w:val="clear" w:color="auto" w:fill="auto"/>
            <w:noWrap/>
            <w:vAlign w:val="center"/>
            <w:hideMark/>
          </w:tcPr>
          <w:p w14:paraId="43FE0F7F" w14:textId="77777777" w:rsidR="00F33A0C" w:rsidRPr="00E80A63" w:rsidRDefault="00F33A0C" w:rsidP="00332751">
            <w:pPr>
              <w:spacing w:after="0" w:line="240" w:lineRule="auto"/>
              <w:rPr>
                <w:rFonts w:eastAsia="Times New Roman" w:cstheme="minorHAnsi"/>
                <w:color w:val="222222"/>
                <w:sz w:val="18"/>
                <w:szCs w:val="18"/>
                <w:lang w:val="en-US"/>
              </w:rPr>
            </w:pPr>
            <w:r w:rsidRPr="00E80A63">
              <w:rPr>
                <w:rFonts w:eastAsia="Times New Roman" w:cstheme="minorHAnsi"/>
                <w:color w:val="222222"/>
                <w:sz w:val="18"/>
                <w:szCs w:val="18"/>
                <w:lang w:val="en-US"/>
              </w:rPr>
              <w:t>Head of SEESAC</w:t>
            </w:r>
          </w:p>
        </w:tc>
        <w:tc>
          <w:tcPr>
            <w:tcW w:w="1418" w:type="dxa"/>
            <w:tcBorders>
              <w:top w:val="nil"/>
              <w:left w:val="nil"/>
              <w:bottom w:val="single" w:sz="8" w:space="0" w:color="auto"/>
              <w:right w:val="single" w:sz="4" w:space="0" w:color="auto"/>
            </w:tcBorders>
            <w:shd w:val="clear" w:color="auto" w:fill="auto"/>
            <w:noWrap/>
            <w:vAlign w:val="bottom"/>
            <w:hideMark/>
          </w:tcPr>
          <w:p w14:paraId="04A54B47" w14:textId="77777777" w:rsidR="00F33A0C" w:rsidRPr="00E80A63" w:rsidRDefault="00F33A0C" w:rsidP="00332751">
            <w:pPr>
              <w:spacing w:after="0" w:line="240" w:lineRule="auto"/>
              <w:rPr>
                <w:rFonts w:eastAsia="Times New Roman" w:cstheme="minorHAnsi"/>
                <w:color w:val="000000"/>
                <w:sz w:val="18"/>
                <w:szCs w:val="18"/>
                <w:lang w:val="en-US"/>
              </w:rPr>
            </w:pPr>
            <w:r w:rsidRPr="00E80A63">
              <w:rPr>
                <w:rFonts w:eastAsia="Times New Roman" w:cstheme="minorHAnsi"/>
                <w:color w:val="000000"/>
                <w:sz w:val="18"/>
                <w:szCs w:val="18"/>
                <w:lang w:val="en-US"/>
              </w:rPr>
              <w:t> </w:t>
            </w:r>
          </w:p>
        </w:tc>
        <w:tc>
          <w:tcPr>
            <w:tcW w:w="1134" w:type="dxa"/>
            <w:tcBorders>
              <w:top w:val="nil"/>
              <w:left w:val="nil"/>
              <w:bottom w:val="single" w:sz="8" w:space="0" w:color="auto"/>
              <w:right w:val="single" w:sz="4" w:space="0" w:color="auto"/>
            </w:tcBorders>
            <w:shd w:val="clear" w:color="auto" w:fill="auto"/>
            <w:noWrap/>
            <w:vAlign w:val="center"/>
            <w:hideMark/>
          </w:tcPr>
          <w:p w14:paraId="54458D47" w14:textId="77777777" w:rsidR="00F33A0C" w:rsidRPr="00E80A63" w:rsidRDefault="00F33A0C"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13.02.2020.</w:t>
            </w:r>
          </w:p>
        </w:tc>
        <w:tc>
          <w:tcPr>
            <w:tcW w:w="850" w:type="dxa"/>
            <w:tcBorders>
              <w:top w:val="nil"/>
              <w:left w:val="nil"/>
              <w:bottom w:val="single" w:sz="8" w:space="0" w:color="auto"/>
              <w:right w:val="single" w:sz="4" w:space="0" w:color="auto"/>
            </w:tcBorders>
            <w:shd w:val="clear" w:color="auto" w:fill="auto"/>
            <w:noWrap/>
            <w:vAlign w:val="center"/>
            <w:hideMark/>
          </w:tcPr>
          <w:p w14:paraId="0B49B643" w14:textId="707B36DF" w:rsidR="00F33A0C" w:rsidRPr="00E80A63" w:rsidRDefault="00F33A0C">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10</w:t>
            </w:r>
            <w:r w:rsidR="005B45D7" w:rsidRPr="00E80A63">
              <w:rPr>
                <w:rFonts w:eastAsia="Times New Roman" w:cstheme="minorHAnsi"/>
                <w:color w:val="000000"/>
                <w:sz w:val="18"/>
                <w:szCs w:val="18"/>
                <w:lang w:val="en-US"/>
              </w:rPr>
              <w:t xml:space="preserve"> a.m.</w:t>
            </w:r>
          </w:p>
        </w:tc>
        <w:tc>
          <w:tcPr>
            <w:tcW w:w="1134" w:type="dxa"/>
            <w:tcBorders>
              <w:top w:val="nil"/>
              <w:left w:val="nil"/>
              <w:bottom w:val="single" w:sz="8" w:space="0" w:color="auto"/>
              <w:right w:val="single" w:sz="4" w:space="0" w:color="auto"/>
            </w:tcBorders>
            <w:shd w:val="clear" w:color="auto" w:fill="auto"/>
            <w:noWrap/>
            <w:vAlign w:val="center"/>
            <w:hideMark/>
          </w:tcPr>
          <w:p w14:paraId="25E1D72C" w14:textId="41F4FEA6" w:rsidR="00F33A0C" w:rsidRPr="00E80A63" w:rsidRDefault="002E579A" w:rsidP="00332751">
            <w:pPr>
              <w:spacing w:after="0" w:line="240" w:lineRule="auto"/>
              <w:jc w:val="center"/>
              <w:rPr>
                <w:rFonts w:eastAsia="Times New Roman" w:cstheme="minorHAnsi"/>
                <w:color w:val="000000"/>
                <w:sz w:val="18"/>
                <w:szCs w:val="18"/>
                <w:lang w:val="en-US"/>
              </w:rPr>
            </w:pPr>
            <w:r w:rsidRPr="00E80A63">
              <w:rPr>
                <w:rFonts w:eastAsia="Times New Roman" w:cstheme="minorHAnsi"/>
                <w:color w:val="000000"/>
                <w:sz w:val="18"/>
                <w:szCs w:val="18"/>
                <w:lang w:val="en-US"/>
              </w:rPr>
              <w:t>S</w:t>
            </w:r>
            <w:r w:rsidR="00F33A0C" w:rsidRPr="00E80A63">
              <w:rPr>
                <w:rFonts w:eastAsia="Times New Roman" w:cstheme="minorHAnsi"/>
                <w:color w:val="000000"/>
                <w:sz w:val="18"/>
                <w:szCs w:val="18"/>
                <w:lang w:val="en-US"/>
              </w:rPr>
              <w:t>kype call</w:t>
            </w:r>
          </w:p>
        </w:tc>
      </w:tr>
    </w:tbl>
    <w:p w14:paraId="3454CBC0" w14:textId="77777777" w:rsidR="00F33A0C" w:rsidRPr="00E80A63" w:rsidRDefault="00F33A0C" w:rsidP="00F33A0C"/>
    <w:p w14:paraId="5D9A5919" w14:textId="77777777" w:rsidR="006C1451" w:rsidRPr="00E80A63" w:rsidRDefault="006C1451" w:rsidP="009A4491">
      <w:pPr>
        <w:spacing w:before="100" w:beforeAutospacing="1" w:after="100" w:afterAutospacing="1" w:line="293" w:lineRule="atLeast"/>
        <w:textAlignment w:val="baseline"/>
        <w:rPr>
          <w:rFonts w:cstheme="minorHAnsi"/>
          <w:b/>
          <w:color w:val="7030A0"/>
        </w:rPr>
      </w:pPr>
    </w:p>
    <w:p w14:paraId="71173EE6" w14:textId="77777777" w:rsidR="002E579A" w:rsidRPr="00E80A63" w:rsidRDefault="002E579A" w:rsidP="009A4491">
      <w:pPr>
        <w:spacing w:before="100" w:beforeAutospacing="1" w:after="100" w:afterAutospacing="1" w:line="293" w:lineRule="atLeast"/>
        <w:textAlignment w:val="baseline"/>
        <w:rPr>
          <w:rFonts w:cstheme="minorHAnsi"/>
          <w:b/>
          <w:color w:val="7030A0"/>
        </w:rPr>
      </w:pPr>
    </w:p>
    <w:p w14:paraId="23D4E751" w14:textId="77777777" w:rsidR="002E579A" w:rsidRPr="00E80A63" w:rsidRDefault="002E579A" w:rsidP="009A4491">
      <w:pPr>
        <w:spacing w:before="100" w:beforeAutospacing="1" w:after="100" w:afterAutospacing="1" w:line="293" w:lineRule="atLeast"/>
        <w:textAlignment w:val="baseline"/>
        <w:rPr>
          <w:rFonts w:cstheme="minorHAnsi"/>
          <w:b/>
          <w:color w:val="7030A0"/>
        </w:rPr>
      </w:pPr>
    </w:p>
    <w:p w14:paraId="49C83C11" w14:textId="5A7DB6B8" w:rsidR="007D19E4" w:rsidRPr="00E80A63" w:rsidRDefault="004C4AAD" w:rsidP="009A4491">
      <w:pPr>
        <w:spacing w:before="100" w:beforeAutospacing="1" w:after="100" w:afterAutospacing="1" w:line="293" w:lineRule="atLeast"/>
        <w:textAlignment w:val="baseline"/>
        <w:rPr>
          <w:rFonts w:eastAsia="Times New Roman" w:cstheme="minorHAnsi"/>
          <w:color w:val="7030A0"/>
          <w:lang w:eastAsia="bs-Latn-BA"/>
        </w:rPr>
      </w:pPr>
      <w:r w:rsidRPr="00E80A63">
        <w:rPr>
          <w:rFonts w:cstheme="minorHAnsi"/>
          <w:b/>
          <w:color w:val="7030A0"/>
        </w:rPr>
        <w:t>Annex 2</w:t>
      </w:r>
      <w:r w:rsidR="00AA2F35" w:rsidRPr="00E80A63">
        <w:rPr>
          <w:rFonts w:cstheme="minorHAnsi"/>
          <w:b/>
          <w:color w:val="7030A0"/>
        </w:rPr>
        <w:t>.</w:t>
      </w:r>
      <w:r w:rsidR="00F33A0C" w:rsidRPr="00E80A63">
        <w:rPr>
          <w:rFonts w:cstheme="minorHAnsi"/>
          <w:b/>
          <w:color w:val="7030A0"/>
        </w:rPr>
        <w:t xml:space="preserve"> </w:t>
      </w:r>
      <w:r w:rsidR="007D19E4" w:rsidRPr="00E80A63">
        <w:rPr>
          <w:rFonts w:eastAsia="Times New Roman" w:cstheme="minorHAnsi"/>
          <w:b/>
          <w:bCs/>
          <w:color w:val="7030A0"/>
          <w:bdr w:val="none" w:sz="0" w:space="0" w:color="auto" w:frame="1"/>
          <w:lang w:eastAsia="bs-Latn-BA"/>
        </w:rPr>
        <w:t>List of documents considered for the evaluation desk review</w:t>
      </w:r>
    </w:p>
    <w:p w14:paraId="7BD70765" w14:textId="77777777" w:rsidR="00F33A0C" w:rsidRPr="00E80A63" w:rsidRDefault="00F33A0C" w:rsidP="00F33A0C">
      <w:r w:rsidRPr="00E80A63">
        <w:t>Policies and strategies</w:t>
      </w:r>
    </w:p>
    <w:p w14:paraId="318CD64F" w14:textId="1EC7EF0F" w:rsidR="00F33A0C" w:rsidRPr="00E80A63" w:rsidRDefault="00F33A0C" w:rsidP="00F33A0C">
      <w:pPr>
        <w:pStyle w:val="ListParagraph"/>
        <w:numPr>
          <w:ilvl w:val="1"/>
          <w:numId w:val="4"/>
        </w:numPr>
      </w:pPr>
      <w:r w:rsidRPr="00E80A63">
        <w:t>EUFOR</w:t>
      </w:r>
      <w:r w:rsidR="00166305" w:rsidRPr="00E80A63">
        <w:t xml:space="preserve"> </w:t>
      </w:r>
      <w:r w:rsidRPr="00E80A63">
        <w:t>led Master Plan on Ammunition, Weapons and Explosives</w:t>
      </w:r>
    </w:p>
    <w:p w14:paraId="4FFB782E" w14:textId="54AD298D" w:rsidR="00F33A0C" w:rsidRPr="00E80A63" w:rsidRDefault="00F33A0C" w:rsidP="00F33A0C">
      <w:pPr>
        <w:pStyle w:val="ListParagraph"/>
        <w:numPr>
          <w:ilvl w:val="1"/>
          <w:numId w:val="4"/>
        </w:numPr>
      </w:pPr>
      <w:r w:rsidRPr="00E80A63">
        <w:t>Small Arms and Light Weapons Control Strategy 2016</w:t>
      </w:r>
      <w:r w:rsidR="00B77F97" w:rsidRPr="00E80A63">
        <w:t>–</w:t>
      </w:r>
      <w:r w:rsidRPr="00E80A63">
        <w:t>2020</w:t>
      </w:r>
    </w:p>
    <w:p w14:paraId="5CA77B68" w14:textId="75A0C20C" w:rsidR="00F33A0C" w:rsidRPr="00E80A63" w:rsidRDefault="00166305" w:rsidP="00F33A0C">
      <w:pPr>
        <w:pStyle w:val="ListParagraph"/>
        <w:numPr>
          <w:ilvl w:val="1"/>
          <w:numId w:val="4"/>
        </w:numPr>
      </w:pPr>
      <w:r w:rsidRPr="00E80A63">
        <w:t xml:space="preserve">Bosnia and Herzegovina </w:t>
      </w:r>
      <w:r w:rsidR="00F33A0C" w:rsidRPr="00E80A63">
        <w:t>Reform Agenda 2015–2018</w:t>
      </w:r>
    </w:p>
    <w:p w14:paraId="203626B7" w14:textId="77777777" w:rsidR="00F33A0C" w:rsidRPr="00E80A63" w:rsidRDefault="00F33A0C" w:rsidP="00F33A0C">
      <w:r w:rsidRPr="00E80A63">
        <w:t>Relevant Project knowledge products, monitoring reports, studies and publications</w:t>
      </w:r>
    </w:p>
    <w:p w14:paraId="290A4802" w14:textId="6AF1EBFC" w:rsidR="00F33A0C" w:rsidRPr="00E80A63" w:rsidRDefault="00F33A0C" w:rsidP="00F33A0C">
      <w:pPr>
        <w:pStyle w:val="ListParagraph"/>
        <w:numPr>
          <w:ilvl w:val="1"/>
          <w:numId w:val="4"/>
        </w:numPr>
      </w:pPr>
      <w:r w:rsidRPr="00E80A63">
        <w:t>UNDP Country Project Document for Bosnia and Herzegovina 2015</w:t>
      </w:r>
      <w:r w:rsidR="00166305" w:rsidRPr="00E80A63">
        <w:t>–</w:t>
      </w:r>
      <w:r w:rsidRPr="00E80A63">
        <w:t>2019</w:t>
      </w:r>
    </w:p>
    <w:p w14:paraId="2115462B" w14:textId="6A98AD1E" w:rsidR="00F33A0C" w:rsidRPr="00E80A63" w:rsidRDefault="00F33A0C" w:rsidP="00F33A0C">
      <w:pPr>
        <w:pStyle w:val="ListParagraph"/>
        <w:numPr>
          <w:ilvl w:val="1"/>
          <w:numId w:val="4"/>
        </w:numPr>
      </w:pPr>
      <w:r w:rsidRPr="00E80A63">
        <w:t>United Nations Development Assistance Framework for Bosnia and Herzegovina 2015</w:t>
      </w:r>
      <w:r w:rsidR="00B77F97" w:rsidRPr="00E80A63">
        <w:t>–</w:t>
      </w:r>
      <w:r w:rsidRPr="00E80A63">
        <w:t>2020</w:t>
      </w:r>
    </w:p>
    <w:p w14:paraId="3CFDF75E" w14:textId="7E363AA7" w:rsidR="00F33A0C" w:rsidRPr="00E80A63" w:rsidRDefault="00F33A0C" w:rsidP="00F33A0C">
      <w:pPr>
        <w:pStyle w:val="ListParagraph"/>
        <w:numPr>
          <w:ilvl w:val="1"/>
          <w:numId w:val="4"/>
        </w:numPr>
      </w:pPr>
      <w:r w:rsidRPr="00E80A63">
        <w:t>EU STAR Description of Action with annexes</w:t>
      </w:r>
    </w:p>
    <w:p w14:paraId="6F8BCC0B" w14:textId="017501F2" w:rsidR="00F33A0C" w:rsidRPr="00E80A63" w:rsidRDefault="00F33A0C" w:rsidP="00F33A0C">
      <w:pPr>
        <w:pStyle w:val="ListParagraph"/>
        <w:numPr>
          <w:ilvl w:val="1"/>
          <w:numId w:val="4"/>
        </w:numPr>
      </w:pPr>
      <w:r w:rsidRPr="00E80A63">
        <w:t>EU STAR Annual Progress Report (June 2017 to June 2018)</w:t>
      </w:r>
    </w:p>
    <w:p w14:paraId="5585DBF0" w14:textId="00D85C56" w:rsidR="00F33A0C" w:rsidRPr="00E80A63" w:rsidRDefault="00F33A0C" w:rsidP="00F33A0C">
      <w:pPr>
        <w:pStyle w:val="ListParagraph"/>
        <w:numPr>
          <w:ilvl w:val="1"/>
          <w:numId w:val="4"/>
        </w:numPr>
      </w:pPr>
      <w:r w:rsidRPr="00E80A63">
        <w:t>EU STAR Project Quarterly Reports</w:t>
      </w:r>
    </w:p>
    <w:p w14:paraId="53594674" w14:textId="075B044C" w:rsidR="00F33A0C" w:rsidRPr="00E80A63" w:rsidRDefault="00F33A0C" w:rsidP="00F33A0C">
      <w:pPr>
        <w:pStyle w:val="ListParagraph"/>
        <w:numPr>
          <w:ilvl w:val="1"/>
          <w:numId w:val="4"/>
        </w:numPr>
      </w:pPr>
      <w:r w:rsidRPr="00E80A63">
        <w:t>Project Board Meeting Minutes</w:t>
      </w:r>
    </w:p>
    <w:p w14:paraId="3D2BBD4B" w14:textId="77777777" w:rsidR="00F33A0C" w:rsidRPr="00E80A63" w:rsidRDefault="00F33A0C" w:rsidP="009A4491">
      <w:pPr>
        <w:spacing w:before="100" w:beforeAutospacing="1" w:after="100" w:afterAutospacing="1"/>
        <w:rPr>
          <w:rFonts w:cstheme="minorHAnsi"/>
          <w:b/>
          <w:color w:val="7030A0"/>
        </w:rPr>
      </w:pPr>
    </w:p>
    <w:p w14:paraId="5209C614" w14:textId="77777777" w:rsidR="00F33A0C" w:rsidRPr="00E80A63" w:rsidRDefault="00F33A0C" w:rsidP="009A4491">
      <w:pPr>
        <w:spacing w:before="100" w:beforeAutospacing="1" w:after="100" w:afterAutospacing="1"/>
        <w:rPr>
          <w:rFonts w:cstheme="minorHAnsi"/>
          <w:b/>
          <w:color w:val="7030A0"/>
        </w:rPr>
      </w:pPr>
    </w:p>
    <w:p w14:paraId="5C00D351" w14:textId="77777777" w:rsidR="00F33A0C" w:rsidRPr="00E80A63" w:rsidRDefault="00F33A0C" w:rsidP="009A4491">
      <w:pPr>
        <w:spacing w:before="100" w:beforeAutospacing="1" w:after="100" w:afterAutospacing="1"/>
        <w:rPr>
          <w:rFonts w:cstheme="minorHAnsi"/>
          <w:b/>
          <w:color w:val="7030A0"/>
        </w:rPr>
      </w:pPr>
    </w:p>
    <w:p w14:paraId="26B7B367" w14:textId="77777777" w:rsidR="00F33A0C" w:rsidRPr="00E80A63" w:rsidRDefault="00F33A0C" w:rsidP="009A4491">
      <w:pPr>
        <w:spacing w:before="100" w:beforeAutospacing="1" w:after="100" w:afterAutospacing="1"/>
        <w:rPr>
          <w:rFonts w:cstheme="minorHAnsi"/>
          <w:b/>
          <w:color w:val="7030A0"/>
        </w:rPr>
      </w:pPr>
    </w:p>
    <w:p w14:paraId="706A3C40" w14:textId="77777777" w:rsidR="00F33A0C" w:rsidRPr="00E80A63" w:rsidRDefault="00F33A0C" w:rsidP="009A4491">
      <w:pPr>
        <w:spacing w:before="100" w:beforeAutospacing="1" w:after="100" w:afterAutospacing="1"/>
        <w:rPr>
          <w:rFonts w:cstheme="minorHAnsi"/>
          <w:b/>
          <w:color w:val="7030A0"/>
        </w:rPr>
      </w:pPr>
    </w:p>
    <w:p w14:paraId="3696482E" w14:textId="77777777" w:rsidR="00F33A0C" w:rsidRPr="00E80A63" w:rsidRDefault="00F33A0C" w:rsidP="009A4491">
      <w:pPr>
        <w:spacing w:before="100" w:beforeAutospacing="1" w:after="100" w:afterAutospacing="1"/>
        <w:rPr>
          <w:rFonts w:cstheme="minorHAnsi"/>
          <w:b/>
          <w:color w:val="7030A0"/>
        </w:rPr>
      </w:pPr>
    </w:p>
    <w:p w14:paraId="3E5BD9F6" w14:textId="77777777" w:rsidR="00F33A0C" w:rsidRPr="00E80A63" w:rsidRDefault="00F33A0C" w:rsidP="009A4491">
      <w:pPr>
        <w:spacing w:before="100" w:beforeAutospacing="1" w:after="100" w:afterAutospacing="1"/>
        <w:rPr>
          <w:rFonts w:cstheme="minorHAnsi"/>
          <w:b/>
          <w:color w:val="7030A0"/>
        </w:rPr>
      </w:pPr>
    </w:p>
    <w:p w14:paraId="64C5969F" w14:textId="77777777" w:rsidR="00F33A0C" w:rsidRPr="00E80A63" w:rsidRDefault="00F33A0C" w:rsidP="009A4491">
      <w:pPr>
        <w:spacing w:before="100" w:beforeAutospacing="1" w:after="100" w:afterAutospacing="1"/>
        <w:rPr>
          <w:rFonts w:cstheme="minorHAnsi"/>
          <w:b/>
          <w:color w:val="7030A0"/>
        </w:rPr>
      </w:pPr>
    </w:p>
    <w:p w14:paraId="09E49D25" w14:textId="77777777" w:rsidR="00F33A0C" w:rsidRPr="00E80A63" w:rsidRDefault="00F33A0C" w:rsidP="009A4491">
      <w:pPr>
        <w:spacing w:before="100" w:beforeAutospacing="1" w:after="100" w:afterAutospacing="1"/>
        <w:rPr>
          <w:rFonts w:cstheme="minorHAnsi"/>
          <w:b/>
          <w:color w:val="7030A0"/>
        </w:rPr>
      </w:pPr>
    </w:p>
    <w:p w14:paraId="226D5628" w14:textId="77777777" w:rsidR="00F33A0C" w:rsidRPr="00E80A63" w:rsidRDefault="00F33A0C" w:rsidP="009A4491">
      <w:pPr>
        <w:spacing w:before="100" w:beforeAutospacing="1" w:after="100" w:afterAutospacing="1"/>
        <w:rPr>
          <w:rFonts w:cstheme="minorHAnsi"/>
          <w:b/>
          <w:color w:val="7030A0"/>
        </w:rPr>
      </w:pPr>
    </w:p>
    <w:p w14:paraId="578EFB78" w14:textId="77777777" w:rsidR="00F33A0C" w:rsidRPr="00E80A63" w:rsidRDefault="00F33A0C" w:rsidP="009A4491">
      <w:pPr>
        <w:spacing w:before="100" w:beforeAutospacing="1" w:after="100" w:afterAutospacing="1"/>
        <w:rPr>
          <w:rFonts w:cstheme="minorHAnsi"/>
          <w:b/>
          <w:color w:val="7030A0"/>
        </w:rPr>
      </w:pPr>
    </w:p>
    <w:p w14:paraId="23521A9D" w14:textId="77777777" w:rsidR="00F33A0C" w:rsidRPr="00E80A63" w:rsidRDefault="00F33A0C" w:rsidP="009A4491">
      <w:pPr>
        <w:spacing w:before="100" w:beforeAutospacing="1" w:after="100" w:afterAutospacing="1"/>
        <w:rPr>
          <w:rFonts w:cstheme="minorHAnsi"/>
          <w:b/>
          <w:color w:val="7030A0"/>
        </w:rPr>
      </w:pPr>
    </w:p>
    <w:p w14:paraId="1FD3C1B8" w14:textId="77777777" w:rsidR="00F33A0C" w:rsidRPr="00E80A63" w:rsidRDefault="00F33A0C" w:rsidP="009A4491">
      <w:pPr>
        <w:spacing w:before="100" w:beforeAutospacing="1" w:after="100" w:afterAutospacing="1"/>
        <w:rPr>
          <w:rFonts w:cstheme="minorHAnsi"/>
          <w:b/>
          <w:color w:val="7030A0"/>
        </w:rPr>
      </w:pPr>
    </w:p>
    <w:p w14:paraId="0B302CF4" w14:textId="77777777" w:rsidR="00F33A0C" w:rsidRPr="00E80A63" w:rsidRDefault="00F33A0C" w:rsidP="009A4491">
      <w:pPr>
        <w:spacing w:before="100" w:beforeAutospacing="1" w:after="100" w:afterAutospacing="1"/>
        <w:rPr>
          <w:rFonts w:cstheme="minorHAnsi"/>
          <w:b/>
          <w:color w:val="7030A0"/>
        </w:rPr>
      </w:pPr>
    </w:p>
    <w:p w14:paraId="3C250904" w14:textId="77777777" w:rsidR="001160D6" w:rsidRPr="00E80A63" w:rsidRDefault="001160D6" w:rsidP="009A4491">
      <w:pPr>
        <w:spacing w:before="100" w:beforeAutospacing="1" w:after="100" w:afterAutospacing="1"/>
        <w:rPr>
          <w:rFonts w:cstheme="minorHAnsi"/>
          <w:b/>
          <w:color w:val="7030A0"/>
        </w:rPr>
      </w:pPr>
    </w:p>
    <w:p w14:paraId="5C7C9A0D" w14:textId="7A135C33" w:rsidR="001A2096" w:rsidRPr="00E80A63" w:rsidRDefault="007D19E4" w:rsidP="009A4491">
      <w:pPr>
        <w:spacing w:before="100" w:beforeAutospacing="1" w:after="100" w:afterAutospacing="1"/>
        <w:rPr>
          <w:rFonts w:cstheme="minorHAnsi"/>
          <w:b/>
          <w:color w:val="7030A0"/>
        </w:rPr>
      </w:pPr>
      <w:r w:rsidRPr="00E80A63">
        <w:rPr>
          <w:rFonts w:cstheme="minorHAnsi"/>
          <w:b/>
          <w:color w:val="7030A0"/>
        </w:rPr>
        <w:t>Annex 3</w:t>
      </w:r>
      <w:r w:rsidR="00166305" w:rsidRPr="00E80A63">
        <w:rPr>
          <w:rFonts w:cstheme="minorHAnsi"/>
          <w:b/>
          <w:color w:val="7030A0"/>
        </w:rPr>
        <w:t>.</w:t>
      </w:r>
      <w:r w:rsidR="001160D6" w:rsidRPr="00E80A63">
        <w:rPr>
          <w:rFonts w:cstheme="minorHAnsi"/>
          <w:b/>
          <w:color w:val="7030A0"/>
        </w:rPr>
        <w:t xml:space="preserve"> </w:t>
      </w:r>
      <w:r w:rsidR="001A2096" w:rsidRPr="00E80A63">
        <w:rPr>
          <w:rFonts w:cstheme="minorHAnsi"/>
          <w:b/>
          <w:color w:val="7030A0"/>
        </w:rPr>
        <w:t>Evaluation Matrix</w:t>
      </w:r>
    </w:p>
    <w:tbl>
      <w:tblPr>
        <w:tblW w:w="9560" w:type="dxa"/>
        <w:tblInd w:w="93" w:type="dxa"/>
        <w:tblLook w:val="04A0" w:firstRow="1" w:lastRow="0" w:firstColumn="1" w:lastColumn="0" w:noHBand="0" w:noVBand="1"/>
      </w:tblPr>
      <w:tblGrid>
        <w:gridCol w:w="1420"/>
        <w:gridCol w:w="4120"/>
        <w:gridCol w:w="1699"/>
        <w:gridCol w:w="1281"/>
        <w:gridCol w:w="1040"/>
      </w:tblGrid>
      <w:tr w:rsidR="001160D6" w:rsidRPr="00C75E22" w14:paraId="5E556CB0" w14:textId="77777777" w:rsidTr="00C75E22">
        <w:trPr>
          <w:trHeight w:val="915"/>
        </w:trPr>
        <w:tc>
          <w:tcPr>
            <w:tcW w:w="1420" w:type="dxa"/>
            <w:tcBorders>
              <w:top w:val="single" w:sz="8" w:space="0" w:color="auto"/>
              <w:left w:val="single" w:sz="8" w:space="0" w:color="auto"/>
              <w:bottom w:val="single" w:sz="4" w:space="0" w:color="auto"/>
              <w:right w:val="single" w:sz="4" w:space="0" w:color="auto"/>
            </w:tcBorders>
            <w:shd w:val="pct10" w:color="auto" w:fill="00B0F0"/>
            <w:vAlign w:val="center"/>
            <w:hideMark/>
          </w:tcPr>
          <w:p w14:paraId="543B341B" w14:textId="77777777" w:rsidR="001160D6" w:rsidRPr="00C75E22" w:rsidRDefault="001160D6" w:rsidP="00332751">
            <w:pPr>
              <w:spacing w:after="0" w:line="240" w:lineRule="auto"/>
              <w:jc w:val="center"/>
              <w:rPr>
                <w:rFonts w:eastAsia="Times New Roman" w:cstheme="minorHAnsi"/>
                <w:b/>
                <w:bCs/>
                <w:color w:val="666666"/>
                <w:sz w:val="20"/>
                <w:szCs w:val="20"/>
                <w:lang w:eastAsia="bs-Latn-BA"/>
              </w:rPr>
            </w:pPr>
            <w:r w:rsidRPr="00C75E22">
              <w:rPr>
                <w:rFonts w:eastAsia="Times New Roman" w:cstheme="minorHAnsi"/>
                <w:b/>
                <w:bCs/>
                <w:color w:val="666666"/>
                <w:sz w:val="20"/>
                <w:szCs w:val="20"/>
                <w:lang w:eastAsia="bs-Latn-BA"/>
              </w:rPr>
              <w:t>Relevant evaluation criteria</w:t>
            </w:r>
          </w:p>
        </w:tc>
        <w:tc>
          <w:tcPr>
            <w:tcW w:w="4120" w:type="dxa"/>
            <w:tcBorders>
              <w:top w:val="single" w:sz="8" w:space="0" w:color="auto"/>
              <w:left w:val="nil"/>
              <w:bottom w:val="single" w:sz="4" w:space="0" w:color="auto"/>
              <w:right w:val="single" w:sz="4" w:space="0" w:color="auto"/>
            </w:tcBorders>
            <w:shd w:val="pct10" w:color="auto" w:fill="00B0F0"/>
            <w:vAlign w:val="center"/>
            <w:hideMark/>
          </w:tcPr>
          <w:p w14:paraId="7E4AD688" w14:textId="53C4FF58" w:rsidR="001160D6" w:rsidRPr="00C75E22" w:rsidRDefault="001160D6" w:rsidP="00332751">
            <w:pPr>
              <w:spacing w:after="0" w:line="240" w:lineRule="auto"/>
              <w:jc w:val="center"/>
              <w:rPr>
                <w:rFonts w:eastAsia="Times New Roman" w:cstheme="minorHAnsi"/>
                <w:b/>
                <w:bCs/>
                <w:color w:val="666666"/>
                <w:sz w:val="20"/>
                <w:szCs w:val="20"/>
                <w:lang w:eastAsia="bs-Latn-BA"/>
              </w:rPr>
            </w:pPr>
            <w:r w:rsidRPr="00C75E22">
              <w:rPr>
                <w:rFonts w:eastAsia="Times New Roman" w:cstheme="minorHAnsi"/>
                <w:b/>
                <w:bCs/>
                <w:color w:val="666666"/>
                <w:sz w:val="20"/>
                <w:szCs w:val="20"/>
                <w:lang w:eastAsia="bs-Latn-BA"/>
              </w:rPr>
              <w:t xml:space="preserve">Key </w:t>
            </w:r>
            <w:r w:rsidR="0081789F" w:rsidRPr="00C75E22">
              <w:rPr>
                <w:rFonts w:eastAsia="Times New Roman" w:cstheme="minorHAnsi"/>
                <w:b/>
                <w:bCs/>
                <w:color w:val="666666"/>
                <w:sz w:val="20"/>
                <w:szCs w:val="20"/>
                <w:lang w:eastAsia="bs-Latn-BA"/>
              </w:rPr>
              <w:t>q</w:t>
            </w:r>
            <w:r w:rsidRPr="00C75E22">
              <w:rPr>
                <w:rFonts w:eastAsia="Times New Roman" w:cstheme="minorHAnsi"/>
                <w:b/>
                <w:bCs/>
                <w:color w:val="666666"/>
                <w:sz w:val="20"/>
                <w:szCs w:val="20"/>
                <w:lang w:eastAsia="bs-Latn-BA"/>
              </w:rPr>
              <w:t>uestions</w:t>
            </w:r>
          </w:p>
        </w:tc>
        <w:tc>
          <w:tcPr>
            <w:tcW w:w="1699" w:type="dxa"/>
            <w:tcBorders>
              <w:top w:val="single" w:sz="8" w:space="0" w:color="auto"/>
              <w:left w:val="nil"/>
              <w:bottom w:val="single" w:sz="4" w:space="0" w:color="auto"/>
              <w:right w:val="single" w:sz="4" w:space="0" w:color="auto"/>
            </w:tcBorders>
            <w:shd w:val="pct10" w:color="auto" w:fill="00B0F0"/>
            <w:vAlign w:val="center"/>
            <w:hideMark/>
          </w:tcPr>
          <w:p w14:paraId="181520BC" w14:textId="77777777" w:rsidR="001160D6" w:rsidRPr="00C75E22" w:rsidRDefault="001160D6" w:rsidP="00332751">
            <w:pPr>
              <w:spacing w:after="0" w:line="240" w:lineRule="auto"/>
              <w:jc w:val="center"/>
              <w:rPr>
                <w:rFonts w:eastAsia="Times New Roman" w:cstheme="minorHAnsi"/>
                <w:b/>
                <w:bCs/>
                <w:color w:val="666666"/>
                <w:sz w:val="20"/>
                <w:szCs w:val="20"/>
                <w:lang w:eastAsia="bs-Latn-BA"/>
              </w:rPr>
            </w:pPr>
            <w:r w:rsidRPr="00C75E22">
              <w:rPr>
                <w:rFonts w:eastAsia="Times New Roman" w:cstheme="minorHAnsi"/>
                <w:b/>
                <w:bCs/>
                <w:color w:val="666666"/>
                <w:sz w:val="20"/>
                <w:szCs w:val="20"/>
                <w:lang w:eastAsia="bs-Latn-BA"/>
              </w:rPr>
              <w:t>Data Sources</w:t>
            </w:r>
          </w:p>
        </w:tc>
        <w:tc>
          <w:tcPr>
            <w:tcW w:w="1281" w:type="dxa"/>
            <w:tcBorders>
              <w:top w:val="single" w:sz="8" w:space="0" w:color="auto"/>
              <w:left w:val="nil"/>
              <w:bottom w:val="single" w:sz="4" w:space="0" w:color="auto"/>
              <w:right w:val="single" w:sz="4" w:space="0" w:color="auto"/>
            </w:tcBorders>
            <w:shd w:val="pct10" w:color="auto" w:fill="00B0F0"/>
            <w:vAlign w:val="center"/>
            <w:hideMark/>
          </w:tcPr>
          <w:p w14:paraId="7D959367" w14:textId="4BA0A7EF" w:rsidR="001160D6" w:rsidRPr="00C75E22" w:rsidRDefault="001160D6" w:rsidP="00332751">
            <w:pPr>
              <w:spacing w:after="0" w:line="240" w:lineRule="auto"/>
              <w:jc w:val="center"/>
              <w:rPr>
                <w:rFonts w:eastAsia="Times New Roman" w:cstheme="minorHAnsi"/>
                <w:b/>
                <w:bCs/>
                <w:color w:val="666666"/>
                <w:sz w:val="20"/>
                <w:szCs w:val="20"/>
                <w:lang w:eastAsia="bs-Latn-BA"/>
              </w:rPr>
            </w:pPr>
            <w:r w:rsidRPr="00C75E22">
              <w:rPr>
                <w:rFonts w:eastAsia="Times New Roman" w:cstheme="minorHAnsi"/>
                <w:b/>
                <w:bCs/>
                <w:color w:val="666666"/>
                <w:sz w:val="20"/>
                <w:szCs w:val="20"/>
                <w:lang w:eastAsia="bs-Latn-BA"/>
              </w:rPr>
              <w:t xml:space="preserve">Data collection </w:t>
            </w:r>
            <w:r w:rsidR="0081789F" w:rsidRPr="00C75E22">
              <w:rPr>
                <w:rFonts w:eastAsia="Times New Roman" w:cstheme="minorHAnsi"/>
                <w:b/>
                <w:bCs/>
                <w:color w:val="666666"/>
                <w:sz w:val="20"/>
                <w:szCs w:val="20"/>
                <w:lang w:eastAsia="bs-Latn-BA"/>
              </w:rPr>
              <w:t>m</w:t>
            </w:r>
            <w:r w:rsidRPr="00C75E22">
              <w:rPr>
                <w:rFonts w:eastAsia="Times New Roman" w:cstheme="minorHAnsi"/>
                <w:b/>
                <w:bCs/>
                <w:color w:val="666666"/>
                <w:sz w:val="20"/>
                <w:szCs w:val="20"/>
                <w:lang w:eastAsia="bs-Latn-BA"/>
              </w:rPr>
              <w:t xml:space="preserve">ethods / </w:t>
            </w:r>
            <w:r w:rsidR="0081789F" w:rsidRPr="00C75E22">
              <w:rPr>
                <w:rFonts w:eastAsia="Times New Roman" w:cstheme="minorHAnsi"/>
                <w:b/>
                <w:bCs/>
                <w:color w:val="666666"/>
                <w:sz w:val="20"/>
                <w:szCs w:val="20"/>
                <w:lang w:eastAsia="bs-Latn-BA"/>
              </w:rPr>
              <w:t>t</w:t>
            </w:r>
            <w:r w:rsidRPr="00C75E22">
              <w:rPr>
                <w:rFonts w:eastAsia="Times New Roman" w:cstheme="minorHAnsi"/>
                <w:b/>
                <w:bCs/>
                <w:color w:val="666666"/>
                <w:sz w:val="20"/>
                <w:szCs w:val="20"/>
                <w:lang w:eastAsia="bs-Latn-BA"/>
              </w:rPr>
              <w:t>ools</w:t>
            </w:r>
          </w:p>
        </w:tc>
        <w:tc>
          <w:tcPr>
            <w:tcW w:w="1040" w:type="dxa"/>
            <w:tcBorders>
              <w:top w:val="single" w:sz="8" w:space="0" w:color="auto"/>
              <w:left w:val="nil"/>
              <w:bottom w:val="single" w:sz="4" w:space="0" w:color="auto"/>
              <w:right w:val="single" w:sz="8" w:space="0" w:color="auto"/>
            </w:tcBorders>
            <w:shd w:val="pct10" w:color="auto" w:fill="00B0F0"/>
            <w:vAlign w:val="center"/>
            <w:hideMark/>
          </w:tcPr>
          <w:p w14:paraId="6E44BEB7" w14:textId="4C5B56F6" w:rsidR="001160D6" w:rsidRPr="00C75E22" w:rsidRDefault="001160D6" w:rsidP="00332751">
            <w:pPr>
              <w:spacing w:after="0" w:line="240" w:lineRule="auto"/>
              <w:jc w:val="center"/>
              <w:rPr>
                <w:rFonts w:eastAsia="Times New Roman" w:cstheme="minorHAnsi"/>
                <w:b/>
                <w:bCs/>
                <w:color w:val="666666"/>
                <w:sz w:val="20"/>
                <w:szCs w:val="20"/>
                <w:lang w:eastAsia="bs-Latn-BA"/>
              </w:rPr>
            </w:pPr>
            <w:r w:rsidRPr="00C75E22">
              <w:rPr>
                <w:rFonts w:eastAsia="Times New Roman" w:cstheme="minorHAnsi"/>
                <w:b/>
                <w:bCs/>
                <w:color w:val="666666"/>
                <w:sz w:val="20"/>
                <w:szCs w:val="20"/>
                <w:lang w:eastAsia="bs-Latn-BA"/>
              </w:rPr>
              <w:t xml:space="preserve">Methods for </w:t>
            </w:r>
            <w:r w:rsidR="0081789F" w:rsidRPr="00C75E22">
              <w:rPr>
                <w:rFonts w:eastAsia="Times New Roman" w:cstheme="minorHAnsi"/>
                <w:b/>
                <w:bCs/>
                <w:color w:val="666666"/>
                <w:sz w:val="20"/>
                <w:szCs w:val="20"/>
                <w:lang w:eastAsia="bs-Latn-BA"/>
              </w:rPr>
              <w:t>d</w:t>
            </w:r>
            <w:r w:rsidRPr="00C75E22">
              <w:rPr>
                <w:rFonts w:eastAsia="Times New Roman" w:cstheme="minorHAnsi"/>
                <w:b/>
                <w:bCs/>
                <w:color w:val="666666"/>
                <w:sz w:val="20"/>
                <w:szCs w:val="20"/>
                <w:lang w:eastAsia="bs-Latn-BA"/>
              </w:rPr>
              <w:t xml:space="preserve">ata </w:t>
            </w:r>
            <w:r w:rsidR="0081789F" w:rsidRPr="00C75E22">
              <w:rPr>
                <w:rFonts w:eastAsia="Times New Roman" w:cstheme="minorHAnsi"/>
                <w:b/>
                <w:bCs/>
                <w:color w:val="666666"/>
                <w:sz w:val="20"/>
                <w:szCs w:val="20"/>
                <w:lang w:eastAsia="bs-Latn-BA"/>
              </w:rPr>
              <w:t>a</w:t>
            </w:r>
            <w:r w:rsidRPr="00C75E22">
              <w:rPr>
                <w:rFonts w:eastAsia="Times New Roman" w:cstheme="minorHAnsi"/>
                <w:b/>
                <w:bCs/>
                <w:color w:val="666666"/>
                <w:sz w:val="20"/>
                <w:szCs w:val="20"/>
                <w:lang w:eastAsia="bs-Latn-BA"/>
              </w:rPr>
              <w:t>nalysis</w:t>
            </w:r>
          </w:p>
        </w:tc>
      </w:tr>
      <w:tr w:rsidR="001160D6" w:rsidRPr="00C75E22" w14:paraId="2DA11A2F" w14:textId="77777777" w:rsidTr="00C75E22">
        <w:trPr>
          <w:trHeight w:val="1455"/>
        </w:trPr>
        <w:tc>
          <w:tcPr>
            <w:tcW w:w="1420" w:type="dxa"/>
            <w:vMerge w:val="restart"/>
            <w:tcBorders>
              <w:top w:val="single" w:sz="4" w:space="0" w:color="auto"/>
              <w:left w:val="single" w:sz="8" w:space="0" w:color="auto"/>
              <w:bottom w:val="single" w:sz="8" w:space="0" w:color="000000"/>
              <w:right w:val="single" w:sz="4" w:space="0" w:color="auto"/>
            </w:tcBorders>
            <w:shd w:val="pct5" w:color="auto" w:fill="C6D9F1" w:themeFill="text2" w:themeFillTint="33"/>
            <w:vAlign w:val="center"/>
            <w:hideMark/>
          </w:tcPr>
          <w:p w14:paraId="0E377FAC"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Relevance</w:t>
            </w:r>
          </w:p>
        </w:tc>
        <w:tc>
          <w:tcPr>
            <w:tcW w:w="4120" w:type="dxa"/>
            <w:tcBorders>
              <w:top w:val="nil"/>
              <w:left w:val="nil"/>
              <w:bottom w:val="single" w:sz="4" w:space="0" w:color="auto"/>
              <w:right w:val="single" w:sz="4" w:space="0" w:color="auto"/>
            </w:tcBorders>
            <w:shd w:val="clear" w:color="auto" w:fill="auto"/>
            <w:vAlign w:val="center"/>
            <w:hideMark/>
          </w:tcPr>
          <w:p w14:paraId="022993E6" w14:textId="58B4A9D9" w:rsidR="001160D6" w:rsidRPr="00C75E22" w:rsidRDefault="00753145">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w:t>
            </w:r>
            <w:r w:rsidR="001160D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objectives of the </w:t>
            </w:r>
            <w:r w:rsidR="001160D6" w:rsidRPr="00C75E22">
              <w:rPr>
                <w:rFonts w:eastAsia="Times New Roman" w:cstheme="minorHAnsi"/>
                <w:color w:val="000000"/>
                <w:sz w:val="20"/>
                <w:szCs w:val="20"/>
                <w:lang w:eastAsia="bs-Latn-BA"/>
              </w:rPr>
              <w:t xml:space="preserve">project relevant to the needs of the country, having in mind </w:t>
            </w:r>
            <w:r w:rsidR="00166305"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political, social and institutional context in </w:t>
            </w:r>
            <w:proofErr w:type="spellStart"/>
            <w:r w:rsidR="001160D6" w:rsidRPr="00C75E22">
              <w:rPr>
                <w:rFonts w:eastAsia="Times New Roman" w:cstheme="minorHAnsi"/>
                <w:color w:val="000000"/>
                <w:sz w:val="20"/>
                <w:szCs w:val="20"/>
                <w:lang w:eastAsia="bs-Latn-BA"/>
              </w:rPr>
              <w:t>BiH</w:t>
            </w:r>
            <w:proofErr w:type="spellEnd"/>
            <w:r w:rsidR="001160D6" w:rsidRPr="00C75E22">
              <w:rPr>
                <w:rFonts w:eastAsia="Times New Roman" w:cstheme="minorHAnsi"/>
                <w:color w:val="000000"/>
                <w:sz w:val="20"/>
                <w:szCs w:val="20"/>
                <w:lang w:eastAsia="bs-Latn-BA"/>
              </w:rPr>
              <w:t xml:space="preserve">, and what </w:t>
            </w:r>
            <w:r w:rsidR="00166305" w:rsidRPr="00C75E22">
              <w:rPr>
                <w:rFonts w:eastAsia="Times New Roman" w:cstheme="minorHAnsi"/>
                <w:color w:val="000000"/>
                <w:sz w:val="20"/>
                <w:szCs w:val="20"/>
                <w:lang w:eastAsia="bs-Latn-BA"/>
              </w:rPr>
              <w:t xml:space="preserve">is the </w:t>
            </w:r>
            <w:r w:rsidR="001160D6" w:rsidRPr="00C75E22">
              <w:rPr>
                <w:rFonts w:eastAsia="Times New Roman" w:cstheme="minorHAnsi"/>
                <w:color w:val="000000"/>
                <w:sz w:val="20"/>
                <w:szCs w:val="20"/>
                <w:lang w:eastAsia="bs-Latn-BA"/>
              </w:rPr>
              <w:t xml:space="preserve">potential </w:t>
            </w:r>
            <w:r w:rsidR="00166305" w:rsidRPr="00C75E22">
              <w:rPr>
                <w:rFonts w:eastAsia="Times New Roman" w:cstheme="minorHAnsi"/>
                <w:color w:val="000000"/>
                <w:sz w:val="20"/>
                <w:szCs w:val="20"/>
                <w:lang w:eastAsia="bs-Latn-BA"/>
              </w:rPr>
              <w:t>for it to</w:t>
            </w:r>
            <w:r w:rsidR="001160D6" w:rsidRPr="00C75E22">
              <w:rPr>
                <w:rFonts w:eastAsia="Times New Roman" w:cstheme="minorHAnsi"/>
                <w:color w:val="000000"/>
                <w:sz w:val="20"/>
                <w:szCs w:val="20"/>
                <w:lang w:eastAsia="bs-Latn-BA"/>
              </w:rPr>
              <w:t xml:space="preserve"> contribute </w:t>
            </w:r>
            <w:r w:rsidRPr="00C75E22">
              <w:rPr>
                <w:rFonts w:eastAsia="Times New Roman" w:cstheme="minorHAnsi"/>
                <w:color w:val="000000"/>
                <w:sz w:val="20"/>
                <w:szCs w:val="20"/>
                <w:lang w:eastAsia="bs-Latn-BA"/>
              </w:rPr>
              <w:t xml:space="preserve">adequately </w:t>
            </w:r>
            <w:r w:rsidR="001160D6" w:rsidRPr="00C75E22">
              <w:rPr>
                <w:rFonts w:eastAsia="Times New Roman" w:cstheme="minorHAnsi"/>
                <w:color w:val="000000"/>
                <w:sz w:val="20"/>
                <w:szCs w:val="20"/>
                <w:lang w:eastAsia="bs-Latn-BA"/>
              </w:rPr>
              <w:t xml:space="preserve">to </w:t>
            </w:r>
            <w:r w:rsidR="00166305" w:rsidRPr="00C75E22">
              <w:rPr>
                <w:rFonts w:eastAsia="Times New Roman" w:cstheme="minorHAnsi"/>
                <w:color w:val="000000"/>
                <w:sz w:val="20"/>
                <w:szCs w:val="20"/>
                <w:lang w:eastAsia="bs-Latn-BA"/>
              </w:rPr>
              <w:t xml:space="preserve">future </w:t>
            </w:r>
            <w:r w:rsidR="001160D6" w:rsidRPr="00C75E22">
              <w:rPr>
                <w:rFonts w:eastAsia="Times New Roman" w:cstheme="minorHAnsi"/>
                <w:color w:val="000000"/>
                <w:sz w:val="20"/>
                <w:szCs w:val="20"/>
                <w:lang w:eastAsia="bs-Latn-BA"/>
              </w:rPr>
              <w:t>development processes?</w:t>
            </w:r>
          </w:p>
        </w:tc>
        <w:tc>
          <w:tcPr>
            <w:tcW w:w="1699" w:type="dxa"/>
            <w:tcBorders>
              <w:top w:val="nil"/>
              <w:left w:val="nil"/>
              <w:bottom w:val="single" w:sz="4" w:space="0" w:color="auto"/>
              <w:right w:val="single" w:sz="4" w:space="0" w:color="auto"/>
            </w:tcBorders>
            <w:shd w:val="clear" w:color="auto" w:fill="auto"/>
            <w:vAlign w:val="center"/>
            <w:hideMark/>
          </w:tcPr>
          <w:p w14:paraId="101B8AB1" w14:textId="5550025A"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 xml:space="preserve">roject data,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UNDP monitoring tool</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interview records          </w:t>
            </w:r>
          </w:p>
        </w:tc>
        <w:tc>
          <w:tcPr>
            <w:tcW w:w="1281" w:type="dxa"/>
            <w:tcBorders>
              <w:top w:val="nil"/>
              <w:left w:val="nil"/>
              <w:bottom w:val="single" w:sz="4" w:space="0" w:color="auto"/>
              <w:right w:val="single" w:sz="4" w:space="0" w:color="auto"/>
            </w:tcBorders>
            <w:shd w:val="clear" w:color="auto" w:fill="auto"/>
            <w:vAlign w:val="center"/>
            <w:hideMark/>
          </w:tcPr>
          <w:p w14:paraId="0BA45B42" w14:textId="69CA7208"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                         </w:t>
            </w:r>
          </w:p>
        </w:tc>
        <w:tc>
          <w:tcPr>
            <w:tcW w:w="1040" w:type="dxa"/>
            <w:tcBorders>
              <w:top w:val="nil"/>
              <w:left w:val="nil"/>
              <w:bottom w:val="single" w:sz="4" w:space="0" w:color="auto"/>
              <w:right w:val="single" w:sz="8" w:space="0" w:color="auto"/>
            </w:tcBorders>
            <w:shd w:val="clear" w:color="auto" w:fill="auto"/>
            <w:vAlign w:val="center"/>
            <w:hideMark/>
          </w:tcPr>
          <w:p w14:paraId="3B4DAAE0"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48497B62" w14:textId="77777777" w:rsidTr="00C75E22">
        <w:trPr>
          <w:trHeight w:val="120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18764981"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0CEE97D5" w14:textId="1C4E2ADA"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To what extent is the project aligned with the relevant national development priorities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the EU enlargement policy/accession agenda, UNDP strategic objectives and Sustainable Development Goal 16 </w:t>
            </w:r>
            <w:r w:rsidR="00166305" w:rsidRPr="00C75E22">
              <w:rPr>
                <w:rFonts w:eastAsia="Times New Roman" w:cstheme="minorHAnsi"/>
                <w:color w:val="000000"/>
                <w:sz w:val="20"/>
                <w:szCs w:val="20"/>
                <w:lang w:eastAsia="bs-Latn-BA"/>
              </w:rPr>
              <w:t>(</w:t>
            </w:r>
            <w:r w:rsidRPr="00C75E22">
              <w:rPr>
                <w:rFonts w:eastAsia="Times New Roman" w:cstheme="minorHAnsi"/>
                <w:color w:val="000000"/>
                <w:sz w:val="20"/>
                <w:szCs w:val="20"/>
                <w:lang w:eastAsia="bs-Latn-BA"/>
              </w:rPr>
              <w:t>peace, justice and strong institutions</w:t>
            </w:r>
            <w:r w:rsidR="00166305" w:rsidRPr="00C75E22">
              <w:rPr>
                <w:rFonts w:eastAsia="Times New Roman" w:cstheme="minorHAnsi"/>
                <w:color w:val="000000"/>
                <w:sz w:val="20"/>
                <w:szCs w:val="20"/>
                <w:lang w:eastAsia="bs-Latn-BA"/>
              </w:rPr>
              <w:t>)</w:t>
            </w:r>
            <w:r w:rsidRPr="00C75E22">
              <w:rPr>
                <w:rFonts w:eastAsia="Times New Roman" w:cstheme="minorHAnsi"/>
                <w:color w:val="000000"/>
                <w:sz w:val="20"/>
                <w:szCs w:val="20"/>
                <w:lang w:eastAsia="bs-Latn-BA"/>
              </w:rPr>
              <w:t>?</w:t>
            </w:r>
          </w:p>
        </w:tc>
        <w:tc>
          <w:tcPr>
            <w:tcW w:w="1699" w:type="dxa"/>
            <w:tcBorders>
              <w:top w:val="nil"/>
              <w:left w:val="nil"/>
              <w:bottom w:val="single" w:sz="4" w:space="0" w:color="auto"/>
              <w:right w:val="single" w:sz="4" w:space="0" w:color="auto"/>
            </w:tcBorders>
            <w:shd w:val="clear" w:color="auto" w:fill="auto"/>
            <w:vAlign w:val="center"/>
            <w:hideMark/>
          </w:tcPr>
          <w:p w14:paraId="3843822C" w14:textId="7A727E1A"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r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UNDP monitoring tool</w:t>
            </w:r>
          </w:p>
        </w:tc>
        <w:tc>
          <w:tcPr>
            <w:tcW w:w="1281" w:type="dxa"/>
            <w:tcBorders>
              <w:top w:val="nil"/>
              <w:left w:val="nil"/>
              <w:bottom w:val="single" w:sz="4" w:space="0" w:color="auto"/>
              <w:right w:val="single" w:sz="4" w:space="0" w:color="auto"/>
            </w:tcBorders>
            <w:shd w:val="clear" w:color="auto" w:fill="auto"/>
            <w:noWrap/>
            <w:vAlign w:val="center"/>
            <w:hideMark/>
          </w:tcPr>
          <w:p w14:paraId="10E5A9E1" w14:textId="155CA8F4"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p>
        </w:tc>
        <w:tc>
          <w:tcPr>
            <w:tcW w:w="1040" w:type="dxa"/>
            <w:tcBorders>
              <w:top w:val="nil"/>
              <w:left w:val="nil"/>
              <w:bottom w:val="single" w:sz="4" w:space="0" w:color="auto"/>
              <w:right w:val="single" w:sz="8" w:space="0" w:color="auto"/>
            </w:tcBorders>
            <w:shd w:val="clear" w:color="auto" w:fill="auto"/>
            <w:vAlign w:val="center"/>
            <w:hideMark/>
          </w:tcPr>
          <w:p w14:paraId="55B2D2B0"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27618562" w14:textId="77777777" w:rsidTr="00C75E22">
        <w:trPr>
          <w:trHeight w:val="120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460F4973"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53819B5D" w14:textId="1ECA55B6"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To what extent does the </w:t>
            </w:r>
            <w:r w:rsidR="0081789F" w:rsidRPr="00C75E22">
              <w:rPr>
                <w:rFonts w:eastAsia="Times New Roman" w:cstheme="minorHAnsi"/>
                <w:color w:val="000000"/>
                <w:sz w:val="20"/>
                <w:szCs w:val="20"/>
                <w:lang w:eastAsia="bs-Latn-BA"/>
              </w:rPr>
              <w:t xml:space="preserve">project </w:t>
            </w:r>
            <w:r w:rsidRPr="00C75E22">
              <w:rPr>
                <w:rFonts w:eastAsia="Times New Roman" w:cstheme="minorHAnsi"/>
                <w:color w:val="000000"/>
                <w:sz w:val="20"/>
                <w:szCs w:val="20"/>
                <w:lang w:eastAsia="bs-Latn-BA"/>
              </w:rPr>
              <w:t xml:space="preserve">contribute to gender equality, </w:t>
            </w:r>
            <w:r w:rsidR="00166305"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empowerment of women and human rights of </w:t>
            </w:r>
            <w:r w:rsidR="00166305"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target groups?</w:t>
            </w:r>
          </w:p>
        </w:tc>
        <w:tc>
          <w:tcPr>
            <w:tcW w:w="1699" w:type="dxa"/>
            <w:tcBorders>
              <w:top w:val="nil"/>
              <w:left w:val="nil"/>
              <w:bottom w:val="single" w:sz="4" w:space="0" w:color="auto"/>
              <w:right w:val="single" w:sz="4" w:space="0" w:color="auto"/>
            </w:tcBorders>
            <w:shd w:val="clear" w:color="auto" w:fill="auto"/>
            <w:vAlign w:val="center"/>
            <w:hideMark/>
          </w:tcPr>
          <w:p w14:paraId="2E322FC7" w14:textId="6073686F"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 xml:space="preserve">roject data,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UNDP monitoring tool</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interview records                        </w:t>
            </w:r>
          </w:p>
        </w:tc>
        <w:tc>
          <w:tcPr>
            <w:tcW w:w="1281" w:type="dxa"/>
            <w:tcBorders>
              <w:top w:val="nil"/>
              <w:left w:val="nil"/>
              <w:bottom w:val="single" w:sz="4" w:space="0" w:color="auto"/>
              <w:right w:val="single" w:sz="4" w:space="0" w:color="auto"/>
            </w:tcBorders>
            <w:shd w:val="clear" w:color="auto" w:fill="auto"/>
            <w:vAlign w:val="center"/>
            <w:hideMark/>
          </w:tcPr>
          <w:p w14:paraId="565FBBD6" w14:textId="5B48346C"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                           </w:t>
            </w:r>
          </w:p>
        </w:tc>
        <w:tc>
          <w:tcPr>
            <w:tcW w:w="1040" w:type="dxa"/>
            <w:tcBorders>
              <w:top w:val="nil"/>
              <w:left w:val="nil"/>
              <w:bottom w:val="single" w:sz="4" w:space="0" w:color="auto"/>
              <w:right w:val="single" w:sz="8" w:space="0" w:color="auto"/>
            </w:tcBorders>
            <w:shd w:val="clear" w:color="auto" w:fill="auto"/>
            <w:vAlign w:val="center"/>
            <w:hideMark/>
          </w:tcPr>
          <w:p w14:paraId="31B5D2B7"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6A6129B3" w14:textId="77777777" w:rsidTr="00C75E22">
        <w:trPr>
          <w:trHeight w:val="1440"/>
        </w:trPr>
        <w:tc>
          <w:tcPr>
            <w:tcW w:w="1420" w:type="dxa"/>
            <w:vMerge w:val="restart"/>
            <w:tcBorders>
              <w:top w:val="single" w:sz="8" w:space="0" w:color="000000"/>
              <w:left w:val="single" w:sz="8" w:space="0" w:color="auto"/>
              <w:bottom w:val="single" w:sz="8" w:space="0" w:color="000000"/>
              <w:right w:val="single" w:sz="4" w:space="0" w:color="auto"/>
            </w:tcBorders>
            <w:shd w:val="pct5" w:color="auto" w:fill="C6D9F1" w:themeFill="text2" w:themeFillTint="33"/>
            <w:noWrap/>
            <w:vAlign w:val="center"/>
            <w:hideMark/>
          </w:tcPr>
          <w:p w14:paraId="6346BE57"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Effectiveness</w:t>
            </w:r>
          </w:p>
        </w:tc>
        <w:tc>
          <w:tcPr>
            <w:tcW w:w="4120" w:type="dxa"/>
            <w:tcBorders>
              <w:top w:val="nil"/>
              <w:left w:val="nil"/>
              <w:bottom w:val="single" w:sz="4" w:space="0" w:color="auto"/>
              <w:right w:val="single" w:sz="4" w:space="0" w:color="auto"/>
            </w:tcBorders>
            <w:shd w:val="clear" w:color="auto" w:fill="auto"/>
            <w:vAlign w:val="center"/>
            <w:hideMark/>
          </w:tcPr>
          <w:p w14:paraId="6950E289" w14:textId="77777777" w:rsidR="0081789F"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To what extent were the project activities implemented and </w:t>
            </w:r>
            <w:r w:rsidR="00166305"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intended results and the specific objective/outcome achieved? </w:t>
            </w:r>
          </w:p>
          <w:p w14:paraId="080C9889" w14:textId="5F0F8353" w:rsidR="00166305"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project accomplishments? </w:t>
            </w:r>
          </w:p>
          <w:p w14:paraId="2C010339" w14:textId="66446741" w:rsidR="001160D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Outline of a measurable overview of the project results against the indicators and their target values/statements as defined in the project </w:t>
            </w:r>
            <w:proofErr w:type="spellStart"/>
            <w:r w:rsidRPr="00C75E22">
              <w:rPr>
                <w:rFonts w:eastAsia="Times New Roman" w:cstheme="minorHAnsi"/>
                <w:color w:val="000000"/>
                <w:sz w:val="20"/>
                <w:szCs w:val="20"/>
                <w:lang w:eastAsia="bs-Latn-BA"/>
              </w:rPr>
              <w:t>logframe</w:t>
            </w:r>
            <w:proofErr w:type="spellEnd"/>
            <w:r w:rsidRPr="00C75E22">
              <w:rPr>
                <w:rFonts w:eastAsia="Times New Roman" w:cstheme="minorHAnsi"/>
                <w:color w:val="000000"/>
                <w:sz w:val="20"/>
                <w:szCs w:val="20"/>
                <w:lang w:eastAsia="bs-Latn-BA"/>
              </w:rPr>
              <w:t>.</w:t>
            </w:r>
          </w:p>
        </w:tc>
        <w:tc>
          <w:tcPr>
            <w:tcW w:w="1699" w:type="dxa"/>
            <w:tcBorders>
              <w:top w:val="nil"/>
              <w:left w:val="nil"/>
              <w:bottom w:val="single" w:sz="4" w:space="0" w:color="auto"/>
              <w:right w:val="single" w:sz="4" w:space="0" w:color="auto"/>
            </w:tcBorders>
            <w:shd w:val="clear" w:color="auto" w:fill="auto"/>
            <w:vAlign w:val="center"/>
            <w:hideMark/>
          </w:tcPr>
          <w:p w14:paraId="3DE55F99" w14:textId="0962EAF3"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 </w:t>
            </w:r>
            <w:r w:rsidR="00166305" w:rsidRPr="00C75E22">
              <w:rPr>
                <w:rFonts w:eastAsia="Times New Roman" w:cstheme="minorHAnsi"/>
                <w:color w:val="000000"/>
                <w:sz w:val="20"/>
                <w:szCs w:val="20"/>
                <w:lang w:eastAsia="bs-Latn-BA"/>
              </w:rPr>
              <w:t>P</w:t>
            </w:r>
            <w:r w:rsidRPr="00C75E22">
              <w:rPr>
                <w:rFonts w:eastAsia="Times New Roman" w:cstheme="minorHAnsi"/>
                <w:color w:val="000000"/>
                <w:sz w:val="20"/>
                <w:szCs w:val="20"/>
                <w:lang w:eastAsia="bs-Latn-BA"/>
              </w:rPr>
              <w:t xml:space="preserve">roject data,                                               </w:t>
            </w:r>
            <w:r w:rsidR="00166305"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UNDP monitoring tool</w:t>
            </w:r>
            <w:r w:rsidR="00166305" w:rsidRPr="00C75E22">
              <w:rPr>
                <w:rFonts w:eastAsia="Times New Roman" w:cstheme="minorHAnsi"/>
                <w:color w:val="000000"/>
                <w:sz w:val="20"/>
                <w:szCs w:val="20"/>
                <w:lang w:eastAsia="bs-Latn-BA"/>
              </w:rPr>
              <w:t xml:space="preserve"> and</w:t>
            </w:r>
            <w:r w:rsidRPr="00C75E22">
              <w:rPr>
                <w:rFonts w:eastAsia="Times New Roman" w:cstheme="minorHAnsi"/>
                <w:color w:val="000000"/>
                <w:sz w:val="20"/>
                <w:szCs w:val="20"/>
                <w:lang w:eastAsia="bs-Latn-BA"/>
              </w:rPr>
              <w:t xml:space="preserve">               EUFOR records                    </w:t>
            </w:r>
          </w:p>
        </w:tc>
        <w:tc>
          <w:tcPr>
            <w:tcW w:w="1281" w:type="dxa"/>
            <w:tcBorders>
              <w:top w:val="nil"/>
              <w:left w:val="nil"/>
              <w:bottom w:val="single" w:sz="4" w:space="0" w:color="auto"/>
              <w:right w:val="single" w:sz="4" w:space="0" w:color="auto"/>
            </w:tcBorders>
            <w:shd w:val="clear" w:color="auto" w:fill="auto"/>
            <w:vAlign w:val="center"/>
            <w:hideMark/>
          </w:tcPr>
          <w:p w14:paraId="23914BC6" w14:textId="4261B949"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observation</w:t>
            </w:r>
          </w:p>
        </w:tc>
        <w:tc>
          <w:tcPr>
            <w:tcW w:w="1040" w:type="dxa"/>
            <w:tcBorders>
              <w:top w:val="nil"/>
              <w:left w:val="nil"/>
              <w:bottom w:val="single" w:sz="4" w:space="0" w:color="auto"/>
              <w:right w:val="single" w:sz="8" w:space="0" w:color="auto"/>
            </w:tcBorders>
            <w:shd w:val="clear" w:color="auto" w:fill="auto"/>
            <w:vAlign w:val="center"/>
            <w:hideMark/>
          </w:tcPr>
          <w:p w14:paraId="1814A095"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0D49DAB6" w14:textId="77777777" w:rsidTr="00C75E22">
        <w:trPr>
          <w:trHeight w:val="283"/>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2C89B35C"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712DF405" w14:textId="3A0DF611" w:rsidR="0081789F"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39B2A983" w14:textId="27E1ADAB"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This </w:t>
            </w:r>
            <w:r w:rsidR="00166305" w:rsidRPr="00C75E22">
              <w:rPr>
                <w:rFonts w:eastAsia="Times New Roman" w:cstheme="minorHAnsi"/>
                <w:color w:val="000000"/>
                <w:sz w:val="20"/>
                <w:szCs w:val="20"/>
                <w:lang w:eastAsia="bs-Latn-BA"/>
              </w:rPr>
              <w:t>could include</w:t>
            </w:r>
            <w:r w:rsidRPr="00C75E22">
              <w:rPr>
                <w:rFonts w:eastAsia="Times New Roman" w:cstheme="minorHAnsi"/>
                <w:color w:val="000000"/>
                <w:sz w:val="20"/>
                <w:szCs w:val="20"/>
                <w:lang w:eastAsia="bs-Latn-BA"/>
              </w:rPr>
              <w:t xml:space="preserve">, inter alia, an overview of </w:t>
            </w:r>
            <w:r w:rsidR="00166305"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benefits the project </w:t>
            </w:r>
            <w:r w:rsidR="0081789F" w:rsidRPr="00C75E22">
              <w:rPr>
                <w:rFonts w:eastAsia="Times New Roman" w:cstheme="minorHAnsi"/>
                <w:color w:val="000000"/>
                <w:sz w:val="20"/>
                <w:szCs w:val="20"/>
                <w:lang w:eastAsia="bs-Latn-BA"/>
              </w:rPr>
              <w:t xml:space="preserve">has </w:t>
            </w:r>
            <w:r w:rsidRPr="00C75E22">
              <w:rPr>
                <w:rFonts w:eastAsia="Times New Roman" w:cstheme="minorHAnsi"/>
                <w:color w:val="000000"/>
                <w:sz w:val="20"/>
                <w:szCs w:val="20"/>
                <w:lang w:eastAsia="bs-Latn-BA"/>
              </w:rPr>
              <w:t>brought to beneficiary institutions and citizens in local communities.</w:t>
            </w:r>
          </w:p>
        </w:tc>
        <w:tc>
          <w:tcPr>
            <w:tcW w:w="1699" w:type="dxa"/>
            <w:tcBorders>
              <w:top w:val="nil"/>
              <w:left w:val="nil"/>
              <w:bottom w:val="single" w:sz="4" w:space="0" w:color="auto"/>
              <w:right w:val="single" w:sz="4" w:space="0" w:color="auto"/>
            </w:tcBorders>
            <w:shd w:val="clear" w:color="auto" w:fill="auto"/>
            <w:vAlign w:val="center"/>
            <w:hideMark/>
          </w:tcPr>
          <w:p w14:paraId="161DDF4F" w14:textId="17D03F42"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 xml:space="preserve">nterview records                           </w:t>
            </w:r>
          </w:p>
        </w:tc>
        <w:tc>
          <w:tcPr>
            <w:tcW w:w="1281" w:type="dxa"/>
            <w:tcBorders>
              <w:top w:val="nil"/>
              <w:left w:val="nil"/>
              <w:bottom w:val="single" w:sz="4" w:space="0" w:color="auto"/>
              <w:right w:val="single" w:sz="4" w:space="0" w:color="auto"/>
            </w:tcBorders>
            <w:shd w:val="clear" w:color="auto" w:fill="auto"/>
            <w:vAlign w:val="center"/>
            <w:hideMark/>
          </w:tcPr>
          <w:p w14:paraId="130C8F93" w14:textId="2B177B0E"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63ECC4E1"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16C1B78E" w14:textId="77777777" w:rsidTr="00C75E22">
        <w:trPr>
          <w:trHeight w:val="48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65582BF7"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029B973F" w14:textId="3ED884C7"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w:t>
            </w:r>
            <w:r w:rsidR="00166305"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results?</w:t>
            </w:r>
          </w:p>
        </w:tc>
        <w:tc>
          <w:tcPr>
            <w:tcW w:w="1699" w:type="dxa"/>
            <w:tcBorders>
              <w:top w:val="nil"/>
              <w:left w:val="nil"/>
              <w:bottom w:val="single" w:sz="4" w:space="0" w:color="auto"/>
              <w:right w:val="single" w:sz="4" w:space="0" w:color="auto"/>
            </w:tcBorders>
            <w:shd w:val="clear" w:color="auto" w:fill="auto"/>
            <w:vAlign w:val="center"/>
            <w:hideMark/>
          </w:tcPr>
          <w:p w14:paraId="260610AC" w14:textId="5E4AAE5A" w:rsidR="001160D6" w:rsidRPr="00C75E22" w:rsidRDefault="00166305">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the</w:t>
            </w:r>
            <w:r w:rsidR="001160D6" w:rsidRPr="00C75E22">
              <w:rPr>
                <w:rFonts w:eastAsia="Times New Roman" w:cstheme="minorHAnsi"/>
                <w:color w:val="000000"/>
                <w:sz w:val="20"/>
                <w:szCs w:val="20"/>
                <w:lang w:eastAsia="bs-Latn-BA"/>
              </w:rPr>
              <w:t xml:space="preserve">                                  UNDP monitoring tool</w:t>
            </w:r>
          </w:p>
        </w:tc>
        <w:tc>
          <w:tcPr>
            <w:tcW w:w="1281" w:type="dxa"/>
            <w:tcBorders>
              <w:top w:val="nil"/>
              <w:left w:val="nil"/>
              <w:bottom w:val="single" w:sz="4" w:space="0" w:color="auto"/>
              <w:right w:val="single" w:sz="4" w:space="0" w:color="auto"/>
            </w:tcBorders>
            <w:shd w:val="clear" w:color="auto" w:fill="auto"/>
            <w:vAlign w:val="center"/>
            <w:hideMark/>
          </w:tcPr>
          <w:p w14:paraId="51BA6696" w14:textId="720F99B8"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76FE59A3"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4FD28830" w14:textId="77777777" w:rsidTr="00C75E22">
        <w:trPr>
          <w:trHeight w:val="96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20AB874C"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6F7237BD" w14:textId="53B77B6A" w:rsidR="001160D6" w:rsidRPr="00C75E22" w:rsidRDefault="00753145">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contributed to strengthening </w:t>
            </w:r>
            <w:r w:rsidR="00166305"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partnership between the Ministry of Defence </w:t>
            </w:r>
            <w:r w:rsidR="00166305" w:rsidRPr="00C75E22">
              <w:rPr>
                <w:rFonts w:eastAsia="Times New Roman" w:cstheme="minorHAnsi"/>
                <w:color w:val="000000"/>
                <w:sz w:val="20"/>
                <w:szCs w:val="20"/>
                <w:lang w:eastAsia="bs-Latn-BA"/>
              </w:rPr>
              <w:t>and</w:t>
            </w:r>
            <w:r w:rsidR="001160D6" w:rsidRPr="00C75E22">
              <w:rPr>
                <w:rFonts w:eastAsia="Times New Roman" w:cstheme="minorHAnsi"/>
                <w:color w:val="000000"/>
                <w:sz w:val="20"/>
                <w:szCs w:val="20"/>
                <w:lang w:eastAsia="bs-Latn-BA"/>
              </w:rPr>
              <w:t xml:space="preserve"> </w:t>
            </w:r>
            <w:r w:rsidR="00166305"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001160D6" w:rsidRPr="00C75E22">
              <w:rPr>
                <w:rFonts w:eastAsia="Times New Roman" w:cstheme="minorHAnsi"/>
                <w:color w:val="000000"/>
                <w:sz w:val="20"/>
                <w:szCs w:val="20"/>
                <w:lang w:eastAsia="bs-Latn-BA"/>
              </w:rPr>
              <w:t xml:space="preserve"> of </w:t>
            </w:r>
            <w:proofErr w:type="spellStart"/>
            <w:r w:rsidR="001160D6" w:rsidRPr="00C75E22">
              <w:rPr>
                <w:rFonts w:eastAsia="Times New Roman" w:cstheme="minorHAnsi"/>
                <w:color w:val="000000"/>
                <w:sz w:val="20"/>
                <w:szCs w:val="20"/>
                <w:lang w:eastAsia="bs-Latn-BA"/>
              </w:rPr>
              <w:t>BiH</w:t>
            </w:r>
            <w:proofErr w:type="spellEnd"/>
            <w:r w:rsidR="00166305"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international community and local communities?</w:t>
            </w:r>
          </w:p>
        </w:tc>
        <w:tc>
          <w:tcPr>
            <w:tcW w:w="1699" w:type="dxa"/>
            <w:tcBorders>
              <w:top w:val="nil"/>
              <w:left w:val="nil"/>
              <w:bottom w:val="single" w:sz="4" w:space="0" w:color="auto"/>
              <w:right w:val="single" w:sz="4" w:space="0" w:color="auto"/>
            </w:tcBorders>
            <w:shd w:val="clear" w:color="auto" w:fill="auto"/>
            <w:noWrap/>
            <w:vAlign w:val="center"/>
            <w:hideMark/>
          </w:tcPr>
          <w:p w14:paraId="0BD1324B" w14:textId="384CA2FB"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7383189F" w14:textId="6F1546FB"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07548081"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3B5A6F9A" w14:textId="77777777" w:rsidTr="00C75E22">
        <w:trPr>
          <w:trHeight w:val="264"/>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5ABF8389"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00260068" w14:textId="2D990F48" w:rsidR="001160D6" w:rsidRPr="00C75E22" w:rsidRDefault="00753145">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managed to </w:t>
            </w:r>
            <w:r w:rsidR="00166305" w:rsidRPr="00C75E22">
              <w:rPr>
                <w:rFonts w:eastAsia="Times New Roman" w:cstheme="minorHAnsi"/>
                <w:color w:val="000000"/>
                <w:sz w:val="20"/>
                <w:szCs w:val="20"/>
                <w:lang w:eastAsia="bs-Latn-BA"/>
              </w:rPr>
              <w:t xml:space="preserve">institutionalise </w:t>
            </w:r>
            <w:r w:rsidR="001160D6" w:rsidRPr="00C75E22">
              <w:rPr>
                <w:rFonts w:eastAsia="Times New Roman" w:cstheme="minorHAnsi"/>
                <w:color w:val="000000"/>
                <w:sz w:val="20"/>
                <w:szCs w:val="20"/>
                <w:lang w:eastAsia="bs-Latn-BA"/>
              </w:rPr>
              <w:t xml:space="preserve">and perform the know-how transfer from the </w:t>
            </w:r>
            <w:r w:rsidR="001160D6" w:rsidRPr="00C75E22">
              <w:rPr>
                <w:rFonts w:eastAsia="Times New Roman" w:cstheme="minorHAnsi"/>
                <w:color w:val="000000"/>
                <w:sz w:val="20"/>
                <w:szCs w:val="20"/>
                <w:lang w:eastAsia="bs-Latn-BA"/>
              </w:rPr>
              <w:lastRenderedPageBreak/>
              <w:t xml:space="preserve">project and its contractor to </w:t>
            </w:r>
            <w:r w:rsidR="00166305"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00166305" w:rsidRPr="00C75E22">
              <w:rPr>
                <w:rFonts w:eastAsia="Times New Roman" w:cstheme="minorHAnsi"/>
                <w:color w:val="000000"/>
                <w:sz w:val="20"/>
                <w:szCs w:val="20"/>
                <w:lang w:eastAsia="bs-Latn-BA"/>
              </w:rPr>
              <w:t xml:space="preserve"> of </w:t>
            </w:r>
            <w:proofErr w:type="spellStart"/>
            <w:r w:rsidR="00166305" w:rsidRPr="00C75E22">
              <w:rPr>
                <w:rFonts w:eastAsia="Times New Roman" w:cstheme="minorHAnsi"/>
                <w:color w:val="000000"/>
                <w:sz w:val="20"/>
                <w:szCs w:val="20"/>
                <w:lang w:eastAsia="bs-Latn-BA"/>
              </w:rPr>
              <w:t>BiH</w:t>
            </w:r>
            <w:proofErr w:type="spellEnd"/>
            <w:r w:rsidR="00166305" w:rsidRPr="00C75E22">
              <w:rPr>
                <w:rFonts w:eastAsia="Times New Roman" w:cstheme="minorHAnsi"/>
                <w:color w:val="000000"/>
                <w:sz w:val="20"/>
                <w:szCs w:val="20"/>
                <w:lang w:eastAsia="bs-Latn-BA"/>
              </w:rPr>
              <w:t xml:space="preserve"> </w:t>
            </w:r>
            <w:r w:rsidR="001160D6" w:rsidRPr="00C75E22">
              <w:rPr>
                <w:rFonts w:eastAsia="Times New Roman" w:cstheme="minorHAnsi"/>
                <w:color w:val="000000"/>
                <w:sz w:val="20"/>
                <w:szCs w:val="20"/>
                <w:lang w:eastAsia="bs-Latn-BA"/>
              </w:rPr>
              <w:t>personnel?</w:t>
            </w:r>
          </w:p>
        </w:tc>
        <w:tc>
          <w:tcPr>
            <w:tcW w:w="1699" w:type="dxa"/>
            <w:tcBorders>
              <w:top w:val="nil"/>
              <w:left w:val="nil"/>
              <w:bottom w:val="single" w:sz="4" w:space="0" w:color="auto"/>
              <w:right w:val="single" w:sz="4" w:space="0" w:color="auto"/>
            </w:tcBorders>
            <w:shd w:val="clear" w:color="auto" w:fill="auto"/>
            <w:noWrap/>
            <w:vAlign w:val="center"/>
            <w:hideMark/>
          </w:tcPr>
          <w:p w14:paraId="4CEA3CE5" w14:textId="0E255A2D"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lastRenderedPageBreak/>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512EEFFD" w14:textId="6E91D07D" w:rsidR="001160D6" w:rsidRPr="00C75E22" w:rsidRDefault="00166305"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lastRenderedPageBreak/>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10B99A20"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lastRenderedPageBreak/>
              <w:t>Content analysis</w:t>
            </w:r>
          </w:p>
        </w:tc>
      </w:tr>
      <w:tr w:rsidR="001160D6" w:rsidRPr="00C75E22" w14:paraId="507030B2" w14:textId="77777777" w:rsidTr="00C75E22">
        <w:trPr>
          <w:trHeight w:val="96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177846B5"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single" w:sz="4" w:space="0" w:color="auto"/>
              <w:left w:val="nil"/>
              <w:bottom w:val="single" w:sz="4" w:space="0" w:color="auto"/>
              <w:right w:val="single" w:sz="4" w:space="0" w:color="auto"/>
            </w:tcBorders>
            <w:shd w:val="clear" w:color="auto" w:fill="auto"/>
            <w:vAlign w:val="center"/>
            <w:hideMark/>
          </w:tcPr>
          <w:p w14:paraId="7C3D4679" w14:textId="3A9EA4E2"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effective was project interaction with other relevant projects</w:t>
            </w:r>
            <w:r w:rsidR="00CE7876" w:rsidRPr="00C75E22">
              <w:rPr>
                <w:rFonts w:eastAsia="Times New Roman" w:cstheme="minorHAnsi"/>
                <w:color w:val="000000"/>
                <w:sz w:val="20"/>
                <w:szCs w:val="20"/>
                <w:lang w:eastAsia="bs-Latn-BA"/>
              </w:rPr>
              <w:t xml:space="preserve"> and more</w:t>
            </w:r>
            <w:r w:rsidRPr="00C75E22">
              <w:rPr>
                <w:rFonts w:eastAsia="Times New Roman" w:cstheme="minorHAnsi"/>
                <w:color w:val="000000"/>
                <w:sz w:val="20"/>
                <w:szCs w:val="20"/>
                <w:lang w:eastAsia="bs-Latn-BA"/>
              </w:rPr>
              <w:t xml:space="preserve"> specifically similar EU</w:t>
            </w:r>
            <w:r w:rsidR="00CE787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 xml:space="preserve">funded initiatives </w:t>
            </w:r>
            <w:r w:rsidR="00CE7876" w:rsidRPr="00C75E22">
              <w:rPr>
                <w:rFonts w:eastAsia="Times New Roman" w:cstheme="minorHAnsi"/>
                <w:color w:val="000000"/>
                <w:sz w:val="20"/>
                <w:szCs w:val="20"/>
                <w:lang w:eastAsia="bs-Latn-BA"/>
              </w:rPr>
              <w:t xml:space="preserve">at </w:t>
            </w:r>
            <w:r w:rsidRPr="00C75E22">
              <w:rPr>
                <w:rFonts w:eastAsia="Times New Roman" w:cstheme="minorHAnsi"/>
                <w:color w:val="000000"/>
                <w:sz w:val="20"/>
                <w:szCs w:val="20"/>
                <w:lang w:eastAsia="bs-Latn-BA"/>
              </w:rPr>
              <w:t>trigger</w:t>
            </w:r>
            <w:r w:rsidR="00CE7876" w:rsidRPr="00C75E22">
              <w:rPr>
                <w:rFonts w:eastAsia="Times New Roman" w:cstheme="minorHAnsi"/>
                <w:color w:val="000000"/>
                <w:sz w:val="20"/>
                <w:szCs w:val="20"/>
                <w:lang w:eastAsia="bs-Latn-BA"/>
              </w:rPr>
              <w:t>ing</w:t>
            </w:r>
            <w:r w:rsidRPr="00C75E22">
              <w:rPr>
                <w:rFonts w:eastAsia="Times New Roman" w:cstheme="minorHAnsi"/>
                <w:color w:val="000000"/>
                <w:sz w:val="20"/>
                <w:szCs w:val="20"/>
                <w:lang w:eastAsia="bs-Latn-BA"/>
              </w:rPr>
              <w:t xml:space="preserve"> synergies </w:t>
            </w:r>
            <w:r w:rsidR="00CE7876" w:rsidRPr="00C75E22">
              <w:rPr>
                <w:rFonts w:eastAsia="Times New Roman" w:cstheme="minorHAnsi"/>
                <w:color w:val="000000"/>
                <w:sz w:val="20"/>
                <w:szCs w:val="20"/>
                <w:lang w:eastAsia="bs-Latn-BA"/>
              </w:rPr>
              <w:t xml:space="preserve">to </w:t>
            </w:r>
            <w:r w:rsidRPr="00C75E22">
              <w:rPr>
                <w:rFonts w:eastAsia="Times New Roman" w:cstheme="minorHAnsi"/>
                <w:color w:val="000000"/>
                <w:sz w:val="20"/>
                <w:szCs w:val="20"/>
                <w:lang w:eastAsia="bs-Latn-BA"/>
              </w:rPr>
              <w:t>maximi</w:t>
            </w:r>
            <w:r w:rsidR="00CE7876" w:rsidRPr="00C75E22">
              <w:rPr>
                <w:rFonts w:eastAsia="Times New Roman" w:cstheme="minorHAnsi"/>
                <w:color w:val="000000"/>
                <w:sz w:val="20"/>
                <w:szCs w:val="20"/>
                <w:lang w:eastAsia="bs-Latn-BA"/>
              </w:rPr>
              <w:t>se the</w:t>
            </w:r>
            <w:r w:rsidRPr="00C75E22">
              <w:rPr>
                <w:rFonts w:eastAsia="Times New Roman" w:cstheme="minorHAnsi"/>
                <w:color w:val="000000"/>
                <w:sz w:val="20"/>
                <w:szCs w:val="20"/>
                <w:lang w:eastAsia="bs-Latn-BA"/>
              </w:rPr>
              <w:t xml:space="preserve"> development results?</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55C57D0D" w14:textId="6A07C477" w:rsidR="001160D6" w:rsidRPr="00C75E22" w:rsidRDefault="00CE7876">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r w:rsidRPr="00C75E22">
              <w:rPr>
                <w:rFonts w:eastAsia="Times New Roman" w:cstheme="minorHAnsi"/>
                <w:color w:val="000000"/>
                <w:sz w:val="20"/>
                <w:szCs w:val="20"/>
                <w:lang w:eastAsia="bs-Latn-BA"/>
              </w:rPr>
              <w:t xml:space="preserve"> and the </w:t>
            </w:r>
            <w:r w:rsidR="001160D6" w:rsidRPr="00C75E22">
              <w:rPr>
                <w:rFonts w:eastAsia="Times New Roman" w:cstheme="minorHAnsi"/>
                <w:color w:val="000000"/>
                <w:sz w:val="20"/>
                <w:szCs w:val="20"/>
                <w:lang w:eastAsia="bs-Latn-BA"/>
              </w:rPr>
              <w:t xml:space="preserve">                                              UNDP monitoring tool</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145B478C" w14:textId="3DADDC2C"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CD487F3"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1A0CB3AC" w14:textId="77777777" w:rsidTr="00C75E22">
        <w:trPr>
          <w:trHeight w:val="480"/>
        </w:trPr>
        <w:tc>
          <w:tcPr>
            <w:tcW w:w="1420" w:type="dxa"/>
            <w:vMerge w:val="restart"/>
            <w:tcBorders>
              <w:top w:val="single" w:sz="8" w:space="0" w:color="000000"/>
              <w:left w:val="single" w:sz="8" w:space="0" w:color="auto"/>
              <w:bottom w:val="single" w:sz="8" w:space="0" w:color="000000"/>
              <w:right w:val="single" w:sz="4" w:space="0" w:color="auto"/>
            </w:tcBorders>
            <w:shd w:val="pct5" w:color="auto" w:fill="C6D9F1" w:themeFill="text2" w:themeFillTint="33"/>
            <w:noWrap/>
            <w:vAlign w:val="center"/>
            <w:hideMark/>
          </w:tcPr>
          <w:p w14:paraId="7B08F813"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Efficiency</w:t>
            </w:r>
          </w:p>
        </w:tc>
        <w:tc>
          <w:tcPr>
            <w:tcW w:w="4120" w:type="dxa"/>
            <w:tcBorders>
              <w:top w:val="nil"/>
              <w:left w:val="nil"/>
              <w:bottom w:val="single" w:sz="4" w:space="0" w:color="auto"/>
              <w:right w:val="single" w:sz="4" w:space="0" w:color="auto"/>
            </w:tcBorders>
            <w:shd w:val="clear" w:color="auto" w:fill="auto"/>
            <w:vAlign w:val="center"/>
            <w:hideMark/>
          </w:tcPr>
          <w:p w14:paraId="2221E1D2" w14:textId="6F721E36" w:rsidR="001160D6" w:rsidRPr="00C75E22" w:rsidRDefault="00CE787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Were the </w:t>
            </w:r>
            <w:r w:rsidR="001160D6" w:rsidRPr="00C75E22">
              <w:rPr>
                <w:rFonts w:eastAsia="Times New Roman" w:cstheme="minorHAnsi"/>
                <w:color w:val="000000"/>
                <w:sz w:val="20"/>
                <w:szCs w:val="20"/>
                <w:lang w:eastAsia="bs-Latn-BA"/>
              </w:rPr>
              <w:t>resources (financial, human</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technical) allocated </w:t>
            </w:r>
            <w:r w:rsidRPr="00C75E22">
              <w:rPr>
                <w:rFonts w:eastAsia="Times New Roman" w:cstheme="minorHAnsi"/>
                <w:color w:val="000000"/>
                <w:sz w:val="20"/>
                <w:szCs w:val="20"/>
                <w:lang w:eastAsia="bs-Latn-BA"/>
              </w:rPr>
              <w:t xml:space="preserve">strategically in order </w:t>
            </w:r>
            <w:r w:rsidR="001160D6" w:rsidRPr="00C75E22">
              <w:rPr>
                <w:rFonts w:eastAsia="Times New Roman" w:cstheme="minorHAnsi"/>
                <w:color w:val="000000"/>
                <w:sz w:val="20"/>
                <w:szCs w:val="20"/>
                <w:lang w:eastAsia="bs-Latn-BA"/>
              </w:rPr>
              <w:t>to achieve the project results?</w:t>
            </w:r>
          </w:p>
        </w:tc>
        <w:tc>
          <w:tcPr>
            <w:tcW w:w="1699" w:type="dxa"/>
            <w:tcBorders>
              <w:top w:val="nil"/>
              <w:left w:val="nil"/>
              <w:bottom w:val="single" w:sz="4" w:space="0" w:color="auto"/>
              <w:right w:val="single" w:sz="4" w:space="0" w:color="auto"/>
            </w:tcBorders>
            <w:shd w:val="clear" w:color="auto" w:fill="auto"/>
            <w:noWrap/>
            <w:vAlign w:val="center"/>
            <w:hideMark/>
          </w:tcPr>
          <w:p w14:paraId="08E104F1" w14:textId="07FDFA14"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p>
        </w:tc>
        <w:tc>
          <w:tcPr>
            <w:tcW w:w="1281" w:type="dxa"/>
            <w:tcBorders>
              <w:top w:val="nil"/>
              <w:left w:val="nil"/>
              <w:bottom w:val="single" w:sz="4" w:space="0" w:color="auto"/>
              <w:right w:val="single" w:sz="4" w:space="0" w:color="auto"/>
            </w:tcBorders>
            <w:shd w:val="clear" w:color="auto" w:fill="auto"/>
            <w:noWrap/>
            <w:vAlign w:val="center"/>
            <w:hideMark/>
          </w:tcPr>
          <w:p w14:paraId="3B874840" w14:textId="356F7981"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p>
        </w:tc>
        <w:tc>
          <w:tcPr>
            <w:tcW w:w="1040" w:type="dxa"/>
            <w:tcBorders>
              <w:top w:val="nil"/>
              <w:left w:val="nil"/>
              <w:bottom w:val="single" w:sz="4" w:space="0" w:color="auto"/>
              <w:right w:val="single" w:sz="8" w:space="0" w:color="auto"/>
            </w:tcBorders>
            <w:shd w:val="clear" w:color="auto" w:fill="auto"/>
            <w:vAlign w:val="center"/>
            <w:hideMark/>
          </w:tcPr>
          <w:p w14:paraId="4FEB89A7"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7064AF22" w14:textId="77777777" w:rsidTr="00C75E22">
        <w:trPr>
          <w:trHeight w:val="48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74558574"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0FEDA748" w14:textId="10951219" w:rsidR="001160D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there any weaknesses in </w:t>
            </w:r>
            <w:r w:rsidR="00CE787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project design, management, human resource skills and resources?</w:t>
            </w:r>
          </w:p>
        </w:tc>
        <w:tc>
          <w:tcPr>
            <w:tcW w:w="1699" w:type="dxa"/>
            <w:tcBorders>
              <w:top w:val="nil"/>
              <w:left w:val="nil"/>
              <w:bottom w:val="single" w:sz="4" w:space="0" w:color="auto"/>
              <w:right w:val="single" w:sz="4" w:space="0" w:color="auto"/>
            </w:tcBorders>
            <w:shd w:val="clear" w:color="auto" w:fill="auto"/>
            <w:noWrap/>
            <w:vAlign w:val="center"/>
            <w:hideMark/>
          </w:tcPr>
          <w:p w14:paraId="2B373D77" w14:textId="41E40074"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p>
        </w:tc>
        <w:tc>
          <w:tcPr>
            <w:tcW w:w="1281" w:type="dxa"/>
            <w:tcBorders>
              <w:top w:val="nil"/>
              <w:left w:val="nil"/>
              <w:bottom w:val="single" w:sz="4" w:space="0" w:color="auto"/>
              <w:right w:val="single" w:sz="4" w:space="0" w:color="auto"/>
            </w:tcBorders>
            <w:shd w:val="clear" w:color="auto" w:fill="auto"/>
            <w:noWrap/>
            <w:vAlign w:val="center"/>
            <w:hideMark/>
          </w:tcPr>
          <w:p w14:paraId="013DBC93" w14:textId="62F244E5"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p>
        </w:tc>
        <w:tc>
          <w:tcPr>
            <w:tcW w:w="1040" w:type="dxa"/>
            <w:tcBorders>
              <w:top w:val="nil"/>
              <w:left w:val="nil"/>
              <w:bottom w:val="single" w:sz="4" w:space="0" w:color="auto"/>
              <w:right w:val="single" w:sz="8" w:space="0" w:color="auto"/>
            </w:tcBorders>
            <w:shd w:val="clear" w:color="auto" w:fill="auto"/>
            <w:vAlign w:val="center"/>
            <w:hideMark/>
          </w:tcPr>
          <w:p w14:paraId="38780BAD"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08744480" w14:textId="77777777" w:rsidTr="00C75E22">
        <w:trPr>
          <w:trHeight w:val="960"/>
        </w:trPr>
        <w:tc>
          <w:tcPr>
            <w:tcW w:w="1420" w:type="dxa"/>
            <w:vMerge w:val="restart"/>
            <w:tcBorders>
              <w:top w:val="single" w:sz="8" w:space="0" w:color="000000"/>
              <w:left w:val="single" w:sz="8" w:space="0" w:color="auto"/>
              <w:bottom w:val="single" w:sz="8" w:space="0" w:color="000000"/>
              <w:right w:val="single" w:sz="4" w:space="0" w:color="auto"/>
            </w:tcBorders>
            <w:shd w:val="pct5" w:color="auto" w:fill="C6D9F1" w:themeFill="text2" w:themeFillTint="33"/>
            <w:noWrap/>
            <w:vAlign w:val="center"/>
            <w:hideMark/>
          </w:tcPr>
          <w:p w14:paraId="619F9500"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Impact</w:t>
            </w:r>
          </w:p>
        </w:tc>
        <w:tc>
          <w:tcPr>
            <w:tcW w:w="4120" w:type="dxa"/>
            <w:tcBorders>
              <w:top w:val="nil"/>
              <w:left w:val="nil"/>
              <w:bottom w:val="single" w:sz="4" w:space="0" w:color="auto"/>
              <w:right w:val="single" w:sz="4" w:space="0" w:color="auto"/>
            </w:tcBorders>
            <w:shd w:val="clear" w:color="auto" w:fill="auto"/>
            <w:vAlign w:val="center"/>
            <w:hideMark/>
          </w:tcPr>
          <w:p w14:paraId="4223FF2F" w14:textId="77DD7787"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CE7876" w:rsidRPr="00C75E22">
              <w:rPr>
                <w:rFonts w:eastAsia="Times New Roman" w:cstheme="minorHAnsi"/>
                <w:color w:val="000000"/>
                <w:sz w:val="20"/>
                <w:szCs w:val="20"/>
                <w:lang w:eastAsia="bs-Latn-BA"/>
              </w:rPr>
              <w:t xml:space="preserve">effect and impact has the </w:t>
            </w:r>
            <w:r w:rsidRPr="00C75E22">
              <w:rPr>
                <w:rFonts w:eastAsia="Times New Roman" w:cstheme="minorHAnsi"/>
                <w:color w:val="000000"/>
                <w:sz w:val="20"/>
                <w:szCs w:val="20"/>
                <w:lang w:eastAsia="bs-Latn-BA"/>
              </w:rPr>
              <w:t xml:space="preserve">project </w:t>
            </w:r>
            <w:r w:rsidR="00CE7876" w:rsidRPr="00C75E22">
              <w:rPr>
                <w:rFonts w:eastAsia="Times New Roman" w:cstheme="minorHAnsi"/>
                <w:color w:val="000000"/>
                <w:sz w:val="20"/>
                <w:szCs w:val="20"/>
                <w:lang w:eastAsia="bs-Latn-BA"/>
              </w:rPr>
              <w:t xml:space="preserve">achieved </w:t>
            </w:r>
            <w:r w:rsidRPr="00C75E22">
              <w:rPr>
                <w:rFonts w:eastAsia="Times New Roman" w:cstheme="minorHAnsi"/>
                <w:color w:val="000000"/>
                <w:sz w:val="20"/>
                <w:szCs w:val="20"/>
                <w:lang w:eastAsia="bs-Latn-BA"/>
              </w:rPr>
              <w:t xml:space="preserve">in terms of </w:t>
            </w:r>
            <w:r w:rsidR="0081789F"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implemented project activities, both in qualitative and quantitative terms, on the overall improvement of ammunition control and management</w:t>
            </w:r>
            <w:r w:rsidR="00CE7876" w:rsidRPr="00C75E22">
              <w:rPr>
                <w:rFonts w:eastAsia="Times New Roman" w:cstheme="minorHAnsi"/>
                <w:color w:val="000000"/>
                <w:sz w:val="20"/>
                <w:szCs w:val="20"/>
                <w:lang w:eastAsia="bs-Latn-BA"/>
              </w:rPr>
              <w:t xml:space="preserve"> in </w:t>
            </w:r>
            <w:proofErr w:type="spellStart"/>
            <w:r w:rsidR="00CE787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1699" w:type="dxa"/>
            <w:tcBorders>
              <w:top w:val="nil"/>
              <w:left w:val="nil"/>
              <w:bottom w:val="single" w:sz="4" w:space="0" w:color="auto"/>
              <w:right w:val="single" w:sz="4" w:space="0" w:color="auto"/>
            </w:tcBorders>
            <w:shd w:val="clear" w:color="auto" w:fill="auto"/>
            <w:vAlign w:val="center"/>
            <w:hideMark/>
          </w:tcPr>
          <w:p w14:paraId="7A019446" w14:textId="42D9EF16"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r w:rsidRPr="00C75E22">
              <w:rPr>
                <w:rFonts w:eastAsia="Times New Roman" w:cstheme="minorHAnsi"/>
                <w:color w:val="000000"/>
                <w:sz w:val="20"/>
                <w:szCs w:val="20"/>
                <w:lang w:eastAsia="bs-Latn-BA"/>
              </w:rPr>
              <w:t xml:space="preserve">, the </w:t>
            </w:r>
            <w:r w:rsidR="001160D6" w:rsidRPr="00C75E22">
              <w:rPr>
                <w:rFonts w:eastAsia="Times New Roman" w:cstheme="minorHAnsi"/>
                <w:color w:val="000000"/>
                <w:sz w:val="20"/>
                <w:szCs w:val="20"/>
                <w:lang w:eastAsia="bs-Latn-BA"/>
              </w:rPr>
              <w:t xml:space="preserve">                                               UNDP mon</w:t>
            </w:r>
            <w:r w:rsidRPr="00C75E22">
              <w:rPr>
                <w:rFonts w:eastAsia="Times New Roman" w:cstheme="minorHAnsi"/>
                <w:color w:val="000000"/>
                <w:sz w:val="20"/>
                <w:szCs w:val="20"/>
                <w:lang w:eastAsia="bs-Latn-BA"/>
              </w:rPr>
              <w:t>itoring</w:t>
            </w:r>
            <w:r w:rsidR="001160D6" w:rsidRPr="00C75E22">
              <w:rPr>
                <w:rFonts w:eastAsia="Times New Roman" w:cstheme="minorHAnsi"/>
                <w:color w:val="000000"/>
                <w:sz w:val="20"/>
                <w:szCs w:val="20"/>
                <w:lang w:eastAsia="bs-Latn-BA"/>
              </w:rPr>
              <w:t xml:space="preserve"> tool</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29A23858" w14:textId="0C07AACD" w:rsidR="001160D6" w:rsidRPr="00C75E22" w:rsidRDefault="00CE7876">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w:t>
            </w:r>
            <w:r w:rsidRPr="00C75E22">
              <w:rPr>
                <w:rFonts w:eastAsia="Times New Roman" w:cstheme="minorHAnsi"/>
                <w:color w:val="000000"/>
                <w:sz w:val="20"/>
                <w:szCs w:val="20"/>
                <w:lang w:eastAsia="bs-Latn-BA"/>
              </w:rPr>
              <w:t>iews</w:t>
            </w:r>
          </w:p>
        </w:tc>
        <w:tc>
          <w:tcPr>
            <w:tcW w:w="1040" w:type="dxa"/>
            <w:tcBorders>
              <w:top w:val="nil"/>
              <w:left w:val="nil"/>
              <w:bottom w:val="single" w:sz="4" w:space="0" w:color="auto"/>
              <w:right w:val="single" w:sz="8" w:space="0" w:color="auto"/>
            </w:tcBorders>
            <w:shd w:val="clear" w:color="auto" w:fill="auto"/>
            <w:vAlign w:val="center"/>
            <w:hideMark/>
          </w:tcPr>
          <w:p w14:paraId="4F5845A2"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71D9195F" w14:textId="77777777" w:rsidTr="00C75E22">
        <w:trPr>
          <w:trHeight w:val="72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6F74A482"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68D81067" w14:textId="7271CF5C"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CE7876" w:rsidRPr="00C75E22">
              <w:rPr>
                <w:rFonts w:eastAsia="Times New Roman" w:cstheme="minorHAnsi"/>
                <w:color w:val="000000"/>
                <w:sz w:val="20"/>
                <w:szCs w:val="20"/>
                <w:lang w:eastAsia="bs-Latn-BA"/>
              </w:rPr>
              <w:t xml:space="preserve">were </w:t>
            </w:r>
            <w:r w:rsidRPr="00C75E22">
              <w:rPr>
                <w:rFonts w:eastAsia="Times New Roman" w:cstheme="minorHAnsi"/>
                <w:color w:val="000000"/>
                <w:sz w:val="20"/>
                <w:szCs w:val="20"/>
                <w:lang w:eastAsia="bs-Latn-BA"/>
              </w:rPr>
              <w:t xml:space="preserve">the main benefits (qualitative and quantitative) for the Ministry of Defence, </w:t>
            </w:r>
            <w:r w:rsidR="00CE7876"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w:t>
            </w:r>
            <w:r w:rsidR="00CE7876" w:rsidRPr="00C75E22">
              <w:rPr>
                <w:rFonts w:eastAsia="Times New Roman" w:cstheme="minorHAnsi"/>
                <w:color w:val="000000"/>
                <w:sz w:val="20"/>
                <w:szCs w:val="20"/>
                <w:lang w:eastAsia="bs-Latn-BA"/>
              </w:rPr>
              <w:t xml:space="preserve">the citizens of </w:t>
            </w:r>
            <w:proofErr w:type="spellStart"/>
            <w:r w:rsidR="00CE787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1699" w:type="dxa"/>
            <w:tcBorders>
              <w:top w:val="nil"/>
              <w:left w:val="nil"/>
              <w:bottom w:val="single" w:sz="4" w:space="0" w:color="auto"/>
              <w:right w:val="single" w:sz="4" w:space="0" w:color="auto"/>
            </w:tcBorders>
            <w:shd w:val="clear" w:color="auto" w:fill="auto"/>
            <w:noWrap/>
            <w:vAlign w:val="center"/>
            <w:hideMark/>
          </w:tcPr>
          <w:p w14:paraId="43FA1EF4" w14:textId="728274E1"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6D8240D1" w14:textId="11CAC4A4"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38FD8B63"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37E74E30" w14:textId="77777777" w:rsidTr="00C75E22">
        <w:trPr>
          <w:trHeight w:val="96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30AF4B7F"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4FF015E3" w14:textId="68C08619"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To what extent are </w:t>
            </w:r>
            <w:r w:rsidR="00CE787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key stakeholders/final beneficiaries satisfied with the project implementation</w:t>
            </w:r>
            <w:r w:rsidR="00CE7876" w:rsidRPr="00C75E22">
              <w:rPr>
                <w:rFonts w:eastAsia="Times New Roman" w:cstheme="minorHAnsi"/>
                <w:color w:val="000000"/>
                <w:sz w:val="20"/>
                <w:szCs w:val="20"/>
                <w:lang w:eastAsia="bs-Latn-BA"/>
              </w:rPr>
              <w:t xml:space="preserve"> and the provision of </w:t>
            </w:r>
            <w:r w:rsidRPr="00C75E22">
              <w:rPr>
                <w:rFonts w:eastAsia="Times New Roman" w:cstheme="minorHAnsi"/>
                <w:color w:val="000000"/>
                <w:sz w:val="20"/>
                <w:szCs w:val="20"/>
                <w:lang w:eastAsia="bs-Latn-BA"/>
              </w:rPr>
              <w:t xml:space="preserve">partnership support </w:t>
            </w:r>
            <w:r w:rsidR="00CE7876" w:rsidRPr="00C75E22">
              <w:rPr>
                <w:rFonts w:eastAsia="Times New Roman" w:cstheme="minorHAnsi"/>
                <w:color w:val="000000"/>
                <w:sz w:val="20"/>
                <w:szCs w:val="20"/>
                <w:lang w:eastAsia="bs-Latn-BA"/>
              </w:rPr>
              <w:t xml:space="preserve">in particular </w:t>
            </w:r>
            <w:r w:rsidRPr="00C75E22">
              <w:rPr>
                <w:rFonts w:eastAsia="Times New Roman" w:cstheme="minorHAnsi"/>
                <w:color w:val="000000"/>
                <w:sz w:val="20"/>
                <w:szCs w:val="20"/>
                <w:lang w:eastAsia="bs-Latn-BA"/>
              </w:rPr>
              <w:t xml:space="preserve">and what are </w:t>
            </w:r>
            <w:r w:rsidR="00CE787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specific expectations for potential follow-up assistance?</w:t>
            </w:r>
          </w:p>
        </w:tc>
        <w:tc>
          <w:tcPr>
            <w:tcW w:w="1699" w:type="dxa"/>
            <w:tcBorders>
              <w:top w:val="nil"/>
              <w:left w:val="nil"/>
              <w:bottom w:val="single" w:sz="4" w:space="0" w:color="auto"/>
              <w:right w:val="single" w:sz="4" w:space="0" w:color="auto"/>
            </w:tcBorders>
            <w:shd w:val="clear" w:color="auto" w:fill="auto"/>
            <w:vAlign w:val="center"/>
            <w:hideMark/>
          </w:tcPr>
          <w:p w14:paraId="48847BA2" w14:textId="3CE5603F"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 xml:space="preserve">nterview records                         </w:t>
            </w:r>
          </w:p>
        </w:tc>
        <w:tc>
          <w:tcPr>
            <w:tcW w:w="1281" w:type="dxa"/>
            <w:tcBorders>
              <w:top w:val="nil"/>
              <w:left w:val="nil"/>
              <w:bottom w:val="single" w:sz="4" w:space="0" w:color="auto"/>
              <w:right w:val="single" w:sz="4" w:space="0" w:color="auto"/>
            </w:tcBorders>
            <w:shd w:val="clear" w:color="auto" w:fill="auto"/>
            <w:vAlign w:val="center"/>
            <w:hideMark/>
          </w:tcPr>
          <w:p w14:paraId="1D87CB59" w14:textId="46AA31B2"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K</w:t>
            </w:r>
            <w:r w:rsidR="001160D6" w:rsidRPr="00C75E22">
              <w:rPr>
                <w:rFonts w:eastAsia="Times New Roman" w:cstheme="minorHAnsi"/>
                <w:color w:val="000000"/>
                <w:sz w:val="20"/>
                <w:szCs w:val="20"/>
                <w:lang w:eastAsia="bs-Latn-BA"/>
              </w:rPr>
              <w:t>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7D90D278"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7E94ED72" w14:textId="77777777" w:rsidTr="00C75E22">
        <w:trPr>
          <w:trHeight w:val="425"/>
        </w:trPr>
        <w:tc>
          <w:tcPr>
            <w:tcW w:w="1420" w:type="dxa"/>
            <w:vMerge w:val="restart"/>
            <w:tcBorders>
              <w:top w:val="single" w:sz="8" w:space="0" w:color="000000"/>
              <w:left w:val="single" w:sz="8" w:space="0" w:color="auto"/>
              <w:bottom w:val="single" w:sz="8" w:space="0" w:color="000000"/>
              <w:right w:val="single" w:sz="4" w:space="0" w:color="auto"/>
            </w:tcBorders>
            <w:shd w:val="pct5" w:color="auto" w:fill="C6D9F1" w:themeFill="text2" w:themeFillTint="33"/>
            <w:noWrap/>
            <w:vAlign w:val="center"/>
            <w:hideMark/>
          </w:tcPr>
          <w:p w14:paraId="3FAF665F" w14:textId="77777777" w:rsidR="001160D6" w:rsidRPr="00C75E22" w:rsidRDefault="001160D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Sustainability</w:t>
            </w:r>
          </w:p>
        </w:tc>
        <w:tc>
          <w:tcPr>
            <w:tcW w:w="4120" w:type="dxa"/>
            <w:tcBorders>
              <w:top w:val="nil"/>
              <w:left w:val="nil"/>
              <w:bottom w:val="single" w:sz="4" w:space="0" w:color="auto"/>
              <w:right w:val="single" w:sz="4" w:space="0" w:color="auto"/>
            </w:tcBorders>
            <w:shd w:val="clear" w:color="auto" w:fill="auto"/>
            <w:vAlign w:val="center"/>
            <w:hideMark/>
          </w:tcPr>
          <w:p w14:paraId="38A8D808" w14:textId="77777777" w:rsidR="00CE787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To what extent are the project outputs/results sustainable? </w:t>
            </w:r>
          </w:p>
          <w:p w14:paraId="46F729AC" w14:textId="3D0FF876"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w:t>
            </w:r>
            <w:r w:rsidR="00CE7876" w:rsidRPr="00C75E22">
              <w:rPr>
                <w:rFonts w:eastAsia="Times New Roman" w:cstheme="minorHAnsi"/>
                <w:color w:val="000000"/>
                <w:sz w:val="20"/>
                <w:szCs w:val="20"/>
                <w:lang w:eastAsia="bs-Latn-BA"/>
              </w:rPr>
              <w:t xml:space="preserve">can the </w:t>
            </w:r>
            <w:r w:rsidRPr="00C75E22">
              <w:rPr>
                <w:rFonts w:eastAsia="Times New Roman" w:cstheme="minorHAnsi"/>
                <w:color w:val="000000"/>
                <w:sz w:val="20"/>
                <w:szCs w:val="20"/>
                <w:lang w:eastAsia="bs-Latn-BA"/>
              </w:rPr>
              <w:t xml:space="preserve">project results be further </w:t>
            </w:r>
            <w:r w:rsidR="00CE7876" w:rsidRPr="00C75E22">
              <w:rPr>
                <w:rFonts w:eastAsia="Times New Roman" w:cstheme="minorHAnsi"/>
                <w:color w:val="000000"/>
                <w:sz w:val="20"/>
                <w:szCs w:val="20"/>
                <w:lang w:eastAsia="bs-Latn-BA"/>
              </w:rPr>
              <w:t xml:space="preserve">projected and expanded </w:t>
            </w:r>
            <w:r w:rsidRPr="00C75E22">
              <w:rPr>
                <w:rFonts w:eastAsia="Times New Roman" w:cstheme="minorHAnsi"/>
                <w:color w:val="000000"/>
                <w:sz w:val="20"/>
                <w:szCs w:val="20"/>
                <w:lang w:eastAsia="bs-Latn-BA"/>
              </w:rPr>
              <w:t xml:space="preserve">sustainably, having in mind the potential future needs of the Ministry of Defence and </w:t>
            </w:r>
            <w:r w:rsidR="00CE7876"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00CE7876" w:rsidRPr="00C75E22">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1699" w:type="dxa"/>
            <w:tcBorders>
              <w:top w:val="nil"/>
              <w:left w:val="nil"/>
              <w:bottom w:val="single" w:sz="4" w:space="0" w:color="auto"/>
              <w:right w:val="single" w:sz="4" w:space="0" w:color="auto"/>
            </w:tcBorders>
            <w:shd w:val="clear" w:color="auto" w:fill="auto"/>
            <w:vAlign w:val="center"/>
            <w:hideMark/>
          </w:tcPr>
          <w:p w14:paraId="13067930" w14:textId="45B148F1"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roject data,</w:t>
            </w:r>
            <w:r w:rsidRPr="00C75E22">
              <w:rPr>
                <w:rFonts w:eastAsia="Times New Roman" w:cstheme="minorHAnsi"/>
                <w:color w:val="000000"/>
                <w:sz w:val="20"/>
                <w:szCs w:val="20"/>
                <w:lang w:eastAsia="bs-Latn-BA"/>
              </w:rPr>
              <w:t xml:space="preserve"> the</w:t>
            </w:r>
            <w:r w:rsidR="001160D6" w:rsidRPr="00C75E22">
              <w:rPr>
                <w:rFonts w:eastAsia="Times New Roman" w:cstheme="minorHAnsi"/>
                <w:color w:val="000000"/>
                <w:sz w:val="20"/>
                <w:szCs w:val="20"/>
                <w:lang w:eastAsia="bs-Latn-BA"/>
              </w:rPr>
              <w:t xml:space="preserve">                                               UNDP monitoring tool</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7A63E7C6" w14:textId="1419C34B"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65BF7FC1" w14:textId="77777777" w:rsidR="001160D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55451157" w14:textId="77777777" w:rsidTr="00C75E22">
        <w:trPr>
          <w:trHeight w:val="720"/>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3266228E"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4" w:space="0" w:color="auto"/>
              <w:right w:val="single" w:sz="4" w:space="0" w:color="auto"/>
            </w:tcBorders>
            <w:shd w:val="clear" w:color="auto" w:fill="auto"/>
            <w:vAlign w:val="center"/>
            <w:hideMark/>
          </w:tcPr>
          <w:p w14:paraId="134869E5" w14:textId="69F05873" w:rsidR="001160D6" w:rsidRPr="00C75E22" w:rsidRDefault="00CE787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 the project approach (intervention strategy) managed to create a sense of ownership among key national stakeholders</w:t>
            </w:r>
            <w:r w:rsidR="0081789F" w:rsidRPr="00C75E22">
              <w:rPr>
                <w:rFonts w:eastAsia="Times New Roman" w:cstheme="minorHAnsi"/>
                <w:color w:val="000000"/>
                <w:sz w:val="20"/>
                <w:szCs w:val="20"/>
                <w:lang w:eastAsia="bs-Latn-BA"/>
              </w:rPr>
              <w:t xml:space="preserve"> and if so to what extent</w:t>
            </w:r>
            <w:r w:rsidRPr="00C75E22">
              <w:rPr>
                <w:rFonts w:eastAsia="Times New Roman" w:cstheme="minorHAnsi"/>
                <w:color w:val="000000"/>
                <w:sz w:val="20"/>
                <w:szCs w:val="20"/>
                <w:lang w:eastAsia="bs-Latn-BA"/>
              </w:rPr>
              <w:t>?</w:t>
            </w:r>
          </w:p>
        </w:tc>
        <w:tc>
          <w:tcPr>
            <w:tcW w:w="1699" w:type="dxa"/>
            <w:tcBorders>
              <w:top w:val="nil"/>
              <w:left w:val="nil"/>
              <w:bottom w:val="single" w:sz="4" w:space="0" w:color="auto"/>
              <w:right w:val="single" w:sz="4" w:space="0" w:color="auto"/>
            </w:tcBorders>
            <w:shd w:val="clear" w:color="auto" w:fill="auto"/>
            <w:vAlign w:val="center"/>
            <w:hideMark/>
          </w:tcPr>
          <w:p w14:paraId="5C133488" w14:textId="6D083675"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 xml:space="preserve">roject data,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                                             UNDP monitoring tool</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4" w:space="0" w:color="auto"/>
              <w:right w:val="single" w:sz="4" w:space="0" w:color="auto"/>
            </w:tcBorders>
            <w:shd w:val="clear" w:color="auto" w:fill="auto"/>
            <w:vAlign w:val="center"/>
            <w:hideMark/>
          </w:tcPr>
          <w:p w14:paraId="67D3240A" w14:textId="6E47B2F8" w:rsidR="001160D6" w:rsidRPr="00C75E22" w:rsidRDefault="00CE78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w:t>
            </w:r>
          </w:p>
        </w:tc>
        <w:tc>
          <w:tcPr>
            <w:tcW w:w="1040" w:type="dxa"/>
            <w:tcBorders>
              <w:top w:val="nil"/>
              <w:left w:val="nil"/>
              <w:bottom w:val="single" w:sz="4" w:space="0" w:color="auto"/>
              <w:right w:val="single" w:sz="8" w:space="0" w:color="auto"/>
            </w:tcBorders>
            <w:shd w:val="clear" w:color="auto" w:fill="auto"/>
            <w:vAlign w:val="center"/>
            <w:hideMark/>
          </w:tcPr>
          <w:p w14:paraId="2A1A7D49" w14:textId="77777777" w:rsidR="001160D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r w:rsidR="001160D6" w:rsidRPr="00C75E22" w14:paraId="714F061B" w14:textId="77777777" w:rsidTr="00C75E22">
        <w:trPr>
          <w:trHeight w:val="975"/>
        </w:trPr>
        <w:tc>
          <w:tcPr>
            <w:tcW w:w="1420" w:type="dxa"/>
            <w:vMerge/>
            <w:tcBorders>
              <w:top w:val="single" w:sz="8" w:space="0" w:color="000000"/>
              <w:left w:val="single" w:sz="8" w:space="0" w:color="auto"/>
              <w:bottom w:val="single" w:sz="8" w:space="0" w:color="000000"/>
              <w:right w:val="single" w:sz="4" w:space="0" w:color="auto"/>
            </w:tcBorders>
            <w:shd w:val="pct5" w:color="auto" w:fill="C6D9F1" w:themeFill="text2" w:themeFillTint="33"/>
            <w:vAlign w:val="center"/>
            <w:hideMark/>
          </w:tcPr>
          <w:p w14:paraId="55B71CCF" w14:textId="77777777" w:rsidR="001160D6" w:rsidRPr="00C75E22" w:rsidRDefault="001160D6" w:rsidP="00332751">
            <w:pPr>
              <w:spacing w:after="0" w:line="240" w:lineRule="auto"/>
              <w:rPr>
                <w:rFonts w:eastAsia="Times New Roman" w:cstheme="minorHAnsi"/>
                <w:color w:val="000000"/>
                <w:sz w:val="20"/>
                <w:szCs w:val="20"/>
                <w:lang w:eastAsia="bs-Latn-BA"/>
              </w:rPr>
            </w:pPr>
          </w:p>
        </w:tc>
        <w:tc>
          <w:tcPr>
            <w:tcW w:w="4120" w:type="dxa"/>
            <w:tcBorders>
              <w:top w:val="nil"/>
              <w:left w:val="nil"/>
              <w:bottom w:val="single" w:sz="8" w:space="0" w:color="auto"/>
              <w:right w:val="single" w:sz="4" w:space="0" w:color="auto"/>
            </w:tcBorders>
            <w:shd w:val="clear" w:color="auto" w:fill="auto"/>
            <w:vAlign w:val="center"/>
            <w:hideMark/>
          </w:tcPr>
          <w:p w14:paraId="6CD901BF" w14:textId="4EB440B4" w:rsidR="001160D6" w:rsidRPr="00C75E22" w:rsidRDefault="001160D6">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926376" w:rsidRPr="00C75E22">
              <w:rPr>
                <w:rFonts w:eastAsia="Times New Roman" w:cstheme="minorHAnsi"/>
                <w:color w:val="000000"/>
                <w:sz w:val="20"/>
                <w:szCs w:val="20"/>
                <w:lang w:eastAsia="bs-Latn-BA"/>
              </w:rPr>
              <w:t xml:space="preserve">should </w:t>
            </w:r>
            <w:r w:rsidRPr="00C75E22">
              <w:rPr>
                <w:rFonts w:eastAsia="Times New Roman" w:cstheme="minorHAnsi"/>
                <w:color w:val="000000"/>
                <w:sz w:val="20"/>
                <w:szCs w:val="20"/>
                <w:lang w:eastAsia="bs-Latn-BA"/>
              </w:rPr>
              <w:t xml:space="preserve">be </w:t>
            </w:r>
            <w:r w:rsidR="0092637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future priority interventions </w:t>
            </w:r>
            <w:r w:rsidR="00926376" w:rsidRPr="00C75E22">
              <w:rPr>
                <w:rFonts w:eastAsia="Times New Roman" w:cstheme="minorHAnsi"/>
                <w:color w:val="000000"/>
                <w:sz w:val="20"/>
                <w:szCs w:val="20"/>
                <w:lang w:eastAsia="bs-Latn-BA"/>
              </w:rPr>
              <w:t xml:space="preserve">for </w:t>
            </w:r>
            <w:r w:rsidRPr="00C75E22">
              <w:rPr>
                <w:rFonts w:eastAsia="Times New Roman" w:cstheme="minorHAnsi"/>
                <w:color w:val="000000"/>
                <w:sz w:val="20"/>
                <w:szCs w:val="20"/>
                <w:lang w:eastAsia="bs-Latn-BA"/>
              </w:rPr>
              <w:t>ensur</w:t>
            </w:r>
            <w:r w:rsidR="00926376" w:rsidRPr="00C75E22">
              <w:rPr>
                <w:rFonts w:eastAsia="Times New Roman" w:cstheme="minorHAnsi"/>
                <w:color w:val="000000"/>
                <w:sz w:val="20"/>
                <w:szCs w:val="20"/>
                <w:lang w:eastAsia="bs-Latn-BA"/>
              </w:rPr>
              <w:t>ing</w:t>
            </w:r>
            <w:r w:rsidRPr="00C75E22">
              <w:rPr>
                <w:rFonts w:eastAsia="Times New Roman" w:cstheme="minorHAnsi"/>
                <w:color w:val="000000"/>
                <w:sz w:val="20"/>
                <w:szCs w:val="20"/>
                <w:lang w:eastAsia="bs-Latn-BA"/>
              </w:rPr>
              <w:t xml:space="preserve"> </w:t>
            </w:r>
            <w:r w:rsidR="0092637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long-term sustainability of the project achievements and </w:t>
            </w:r>
            <w:r w:rsidR="00926376" w:rsidRPr="00C75E22">
              <w:rPr>
                <w:rFonts w:eastAsia="Times New Roman" w:cstheme="minorHAnsi"/>
                <w:color w:val="000000"/>
                <w:sz w:val="20"/>
                <w:szCs w:val="20"/>
                <w:lang w:eastAsia="bs-Latn-BA"/>
              </w:rPr>
              <w:t xml:space="preserve">for contributing to continued </w:t>
            </w:r>
            <w:r w:rsidRPr="00C75E22">
              <w:rPr>
                <w:rFonts w:eastAsia="Times New Roman" w:cstheme="minorHAnsi"/>
                <w:color w:val="000000"/>
                <w:sz w:val="20"/>
                <w:szCs w:val="20"/>
                <w:lang w:eastAsia="bs-Latn-BA"/>
              </w:rPr>
              <w:t>ammunition control and sustainable life</w:t>
            </w:r>
            <w:r w:rsidR="0092637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cycle management of ammunition?</w:t>
            </w:r>
          </w:p>
        </w:tc>
        <w:tc>
          <w:tcPr>
            <w:tcW w:w="1699" w:type="dxa"/>
            <w:tcBorders>
              <w:top w:val="nil"/>
              <w:left w:val="nil"/>
              <w:bottom w:val="single" w:sz="8" w:space="0" w:color="auto"/>
              <w:right w:val="single" w:sz="4" w:space="0" w:color="auto"/>
            </w:tcBorders>
            <w:shd w:val="clear" w:color="auto" w:fill="auto"/>
            <w:vAlign w:val="center"/>
            <w:hideMark/>
          </w:tcPr>
          <w:p w14:paraId="5C24E057" w14:textId="02AAF8D5" w:rsidR="001160D6" w:rsidRPr="00C75E22" w:rsidRDefault="00926376">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P</w:t>
            </w:r>
            <w:r w:rsidR="001160D6" w:rsidRPr="00C75E22">
              <w:rPr>
                <w:rFonts w:eastAsia="Times New Roman" w:cstheme="minorHAnsi"/>
                <w:color w:val="000000"/>
                <w:sz w:val="20"/>
                <w:szCs w:val="20"/>
                <w:lang w:eastAsia="bs-Latn-BA"/>
              </w:rPr>
              <w:t xml:space="preserve">roject data,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UNDP monitoring tool</w:t>
            </w:r>
            <w:r w:rsidRPr="00C75E22">
              <w:rPr>
                <w:rFonts w:eastAsia="Times New Roman" w:cstheme="minorHAnsi"/>
                <w:color w:val="000000"/>
                <w:sz w:val="20"/>
                <w:szCs w:val="20"/>
                <w:lang w:eastAsia="bs-Latn-BA"/>
              </w:rPr>
              <w:t xml:space="preserve"> and i</w:t>
            </w:r>
            <w:r w:rsidR="001160D6" w:rsidRPr="00C75E22">
              <w:rPr>
                <w:rFonts w:eastAsia="Times New Roman" w:cstheme="minorHAnsi"/>
                <w:color w:val="000000"/>
                <w:sz w:val="20"/>
                <w:szCs w:val="20"/>
                <w:lang w:eastAsia="bs-Latn-BA"/>
              </w:rPr>
              <w:t>nterview records</w:t>
            </w:r>
          </w:p>
        </w:tc>
        <w:tc>
          <w:tcPr>
            <w:tcW w:w="1281" w:type="dxa"/>
            <w:tcBorders>
              <w:top w:val="nil"/>
              <w:left w:val="nil"/>
              <w:bottom w:val="single" w:sz="8" w:space="0" w:color="auto"/>
              <w:right w:val="single" w:sz="4" w:space="0" w:color="auto"/>
            </w:tcBorders>
            <w:shd w:val="clear" w:color="auto" w:fill="auto"/>
            <w:vAlign w:val="center"/>
            <w:hideMark/>
          </w:tcPr>
          <w:p w14:paraId="0DBF4F49" w14:textId="7131D7FE" w:rsidR="001160D6" w:rsidRPr="00C75E22" w:rsidRDefault="00926376" w:rsidP="00332751">
            <w:pPr>
              <w:spacing w:after="0" w:line="240" w:lineRule="auto"/>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D</w:t>
            </w:r>
            <w:r w:rsidR="001160D6" w:rsidRPr="00C75E22">
              <w:rPr>
                <w:rFonts w:eastAsia="Times New Roman" w:cstheme="minorHAnsi"/>
                <w:color w:val="000000"/>
                <w:sz w:val="20"/>
                <w:szCs w:val="20"/>
                <w:lang w:eastAsia="bs-Latn-BA"/>
              </w:rPr>
              <w:t>esk review</w:t>
            </w:r>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key informant interviews</w:t>
            </w:r>
          </w:p>
        </w:tc>
        <w:tc>
          <w:tcPr>
            <w:tcW w:w="1040" w:type="dxa"/>
            <w:tcBorders>
              <w:top w:val="nil"/>
              <w:left w:val="nil"/>
              <w:bottom w:val="single" w:sz="8" w:space="0" w:color="auto"/>
              <w:right w:val="single" w:sz="8" w:space="0" w:color="auto"/>
            </w:tcBorders>
            <w:shd w:val="clear" w:color="auto" w:fill="auto"/>
            <w:vAlign w:val="center"/>
            <w:hideMark/>
          </w:tcPr>
          <w:p w14:paraId="7F5169A6" w14:textId="77777777" w:rsidR="001160D6" w:rsidRPr="00C75E22" w:rsidRDefault="001160D6" w:rsidP="00332751">
            <w:pPr>
              <w:spacing w:after="0" w:line="240" w:lineRule="auto"/>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Content analysis</w:t>
            </w:r>
          </w:p>
        </w:tc>
      </w:tr>
    </w:tbl>
    <w:p w14:paraId="38168D65" w14:textId="77777777" w:rsidR="001160D6" w:rsidRPr="00C75E22" w:rsidRDefault="001160D6" w:rsidP="009A4491">
      <w:pPr>
        <w:spacing w:before="100" w:beforeAutospacing="1" w:after="100" w:afterAutospacing="1"/>
        <w:rPr>
          <w:rFonts w:cstheme="minorHAnsi"/>
          <w:b/>
          <w:color w:val="7030A0"/>
          <w:sz w:val="20"/>
          <w:szCs w:val="20"/>
        </w:rPr>
      </w:pPr>
    </w:p>
    <w:p w14:paraId="73D7B298" w14:textId="77777777" w:rsidR="001160D6" w:rsidRPr="00E80A63" w:rsidRDefault="001160D6" w:rsidP="009A4491">
      <w:pPr>
        <w:spacing w:before="100" w:beforeAutospacing="1" w:after="100" w:afterAutospacing="1"/>
        <w:rPr>
          <w:rFonts w:cstheme="minorHAnsi"/>
          <w:b/>
          <w:color w:val="7030A0"/>
        </w:rPr>
      </w:pPr>
    </w:p>
    <w:p w14:paraId="21995CCA" w14:textId="77777777" w:rsidR="00926376" w:rsidRPr="00E80A63" w:rsidRDefault="00926376" w:rsidP="009A4491">
      <w:pPr>
        <w:spacing w:before="100" w:beforeAutospacing="1" w:after="100" w:afterAutospacing="1"/>
        <w:rPr>
          <w:rFonts w:cstheme="minorHAnsi"/>
          <w:b/>
          <w:color w:val="7030A0"/>
        </w:rPr>
      </w:pPr>
    </w:p>
    <w:p w14:paraId="2DD50C9C" w14:textId="77777777" w:rsidR="00C75E22" w:rsidRDefault="00C75E22" w:rsidP="009A4491">
      <w:pPr>
        <w:spacing w:before="100" w:beforeAutospacing="1" w:after="100" w:afterAutospacing="1"/>
        <w:rPr>
          <w:rFonts w:cstheme="minorHAnsi"/>
          <w:b/>
          <w:color w:val="7030A0"/>
        </w:rPr>
      </w:pPr>
    </w:p>
    <w:p w14:paraId="7EF48907" w14:textId="0F182F23" w:rsidR="009A4491" w:rsidRPr="00E80A63" w:rsidRDefault="001967CC" w:rsidP="009A4491">
      <w:pPr>
        <w:spacing w:before="100" w:beforeAutospacing="1" w:after="100" w:afterAutospacing="1"/>
        <w:rPr>
          <w:rFonts w:cstheme="minorHAnsi"/>
          <w:b/>
          <w:color w:val="7030A0"/>
        </w:rPr>
      </w:pPr>
      <w:r w:rsidRPr="00E80A63">
        <w:rPr>
          <w:rFonts w:cstheme="minorHAnsi"/>
          <w:b/>
          <w:color w:val="7030A0"/>
        </w:rPr>
        <w:lastRenderedPageBreak/>
        <w:t>Annex 4</w:t>
      </w:r>
      <w:r w:rsidR="00926376" w:rsidRPr="00E80A63">
        <w:rPr>
          <w:rFonts w:cstheme="minorHAnsi"/>
          <w:b/>
          <w:color w:val="7030A0"/>
        </w:rPr>
        <w:t>.</w:t>
      </w:r>
      <w:r w:rsidRPr="00E80A63">
        <w:rPr>
          <w:rFonts w:cstheme="minorHAnsi"/>
          <w:b/>
          <w:color w:val="7030A0"/>
        </w:rPr>
        <w:t xml:space="preserve"> </w:t>
      </w:r>
      <w:r w:rsidR="0005246A" w:rsidRPr="00E80A63">
        <w:rPr>
          <w:rFonts w:cstheme="minorHAnsi"/>
          <w:b/>
          <w:color w:val="7030A0"/>
        </w:rPr>
        <w:t>Questionnaires</w:t>
      </w:r>
      <w:r w:rsidR="00C83BCF" w:rsidRPr="00E80A63">
        <w:rPr>
          <w:rFonts w:cstheme="minorHAnsi"/>
          <w:b/>
          <w:color w:val="7030A0"/>
        </w:rPr>
        <w:t xml:space="preserve"> </w:t>
      </w:r>
      <w:r w:rsidR="00ED4C27" w:rsidRPr="00E80A63">
        <w:rPr>
          <w:rFonts w:cstheme="minorHAnsi"/>
          <w:b/>
          <w:color w:val="7030A0"/>
        </w:rPr>
        <w:t xml:space="preserve">for </w:t>
      </w:r>
      <w:r w:rsidR="00AF06A0" w:rsidRPr="00E80A63">
        <w:rPr>
          <w:rFonts w:cstheme="minorHAnsi"/>
          <w:b/>
          <w:color w:val="7030A0"/>
        </w:rPr>
        <w:t>beneficiaries</w:t>
      </w:r>
      <w:r w:rsidR="00ED4C27" w:rsidRPr="00E80A63">
        <w:rPr>
          <w:rFonts w:cstheme="minorHAnsi"/>
          <w:b/>
          <w:color w:val="7030A0"/>
        </w:rPr>
        <w:t>, stakeholders and partners</w:t>
      </w:r>
    </w:p>
    <w:tbl>
      <w:tblPr>
        <w:tblStyle w:val="TableGrid"/>
        <w:tblW w:w="9355" w:type="dxa"/>
        <w:tblLayout w:type="fixed"/>
        <w:tblLook w:val="04A0" w:firstRow="1" w:lastRow="0" w:firstColumn="1" w:lastColumn="0" w:noHBand="0" w:noVBand="1"/>
      </w:tblPr>
      <w:tblGrid>
        <w:gridCol w:w="959"/>
        <w:gridCol w:w="142"/>
        <w:gridCol w:w="3151"/>
        <w:gridCol w:w="818"/>
        <w:gridCol w:w="306"/>
        <w:gridCol w:w="3979"/>
      </w:tblGrid>
      <w:tr w:rsidR="001160D6" w:rsidRPr="00E80A63" w14:paraId="259568E2" w14:textId="77777777" w:rsidTr="0077574A">
        <w:tc>
          <w:tcPr>
            <w:tcW w:w="9355" w:type="dxa"/>
            <w:gridSpan w:val="6"/>
            <w:shd w:val="clear" w:color="auto" w:fill="0070C0"/>
          </w:tcPr>
          <w:p w14:paraId="65025575" w14:textId="0228FA90" w:rsidR="001160D6" w:rsidRPr="00E80A63" w:rsidRDefault="001160D6">
            <w:pPr>
              <w:jc w:val="center"/>
              <w:rPr>
                <w:sz w:val="28"/>
                <w:szCs w:val="28"/>
              </w:rPr>
            </w:pPr>
            <w:r w:rsidRPr="00E80A63">
              <w:rPr>
                <w:sz w:val="28"/>
                <w:szCs w:val="28"/>
              </w:rPr>
              <w:t>Q1</w:t>
            </w:r>
            <w:r w:rsidR="00926376" w:rsidRPr="00E80A63">
              <w:rPr>
                <w:sz w:val="28"/>
                <w:szCs w:val="28"/>
              </w:rPr>
              <w:t>.</w:t>
            </w:r>
            <w:r w:rsidRPr="00E80A63">
              <w:rPr>
                <w:sz w:val="28"/>
                <w:szCs w:val="28"/>
              </w:rPr>
              <w:t xml:space="preserve">  Ministry of Defence of Bosnia and Herzegovina</w:t>
            </w:r>
            <w:r w:rsidR="00926376" w:rsidRPr="00E80A63">
              <w:rPr>
                <w:sz w:val="28"/>
                <w:szCs w:val="28"/>
              </w:rPr>
              <w:t xml:space="preserve"> (MoD of </w:t>
            </w:r>
            <w:proofErr w:type="spellStart"/>
            <w:r w:rsidR="00926376" w:rsidRPr="00E80A63">
              <w:rPr>
                <w:sz w:val="28"/>
                <w:szCs w:val="28"/>
              </w:rPr>
              <w:t>BiH</w:t>
            </w:r>
            <w:proofErr w:type="spellEnd"/>
            <w:r w:rsidR="00926376" w:rsidRPr="00E80A63">
              <w:rPr>
                <w:sz w:val="28"/>
                <w:szCs w:val="28"/>
              </w:rPr>
              <w:t>)</w:t>
            </w:r>
          </w:p>
        </w:tc>
      </w:tr>
      <w:tr w:rsidR="001160D6" w:rsidRPr="00E80A63" w14:paraId="449541E8" w14:textId="77777777" w:rsidTr="0077574A">
        <w:tc>
          <w:tcPr>
            <w:tcW w:w="4252" w:type="dxa"/>
            <w:gridSpan w:val="3"/>
          </w:tcPr>
          <w:p w14:paraId="6FE577D9" w14:textId="77777777" w:rsidR="001160D6" w:rsidRPr="00E80A63" w:rsidRDefault="001160D6" w:rsidP="00332751">
            <w:pPr>
              <w:jc w:val="center"/>
              <w:rPr>
                <w:sz w:val="18"/>
                <w:szCs w:val="18"/>
              </w:rPr>
            </w:pPr>
            <w:r w:rsidRPr="00E80A63">
              <w:rPr>
                <w:sz w:val="18"/>
                <w:szCs w:val="18"/>
              </w:rPr>
              <w:t>Question</w:t>
            </w:r>
          </w:p>
        </w:tc>
        <w:tc>
          <w:tcPr>
            <w:tcW w:w="5103" w:type="dxa"/>
            <w:gridSpan w:val="3"/>
          </w:tcPr>
          <w:p w14:paraId="5133A030" w14:textId="77777777" w:rsidR="001160D6" w:rsidRPr="00E80A63" w:rsidRDefault="001160D6" w:rsidP="00332751">
            <w:pPr>
              <w:jc w:val="center"/>
              <w:rPr>
                <w:sz w:val="18"/>
                <w:szCs w:val="18"/>
              </w:rPr>
            </w:pPr>
            <w:proofErr w:type="spellStart"/>
            <w:r w:rsidRPr="00E80A63">
              <w:rPr>
                <w:sz w:val="18"/>
                <w:szCs w:val="18"/>
              </w:rPr>
              <w:t>Pitanje</w:t>
            </w:r>
            <w:proofErr w:type="spellEnd"/>
          </w:p>
        </w:tc>
      </w:tr>
      <w:tr w:rsidR="00DC6AB9" w:rsidRPr="00E80A63" w14:paraId="1A72293A" w14:textId="77777777" w:rsidTr="0077574A">
        <w:tc>
          <w:tcPr>
            <w:tcW w:w="4252" w:type="dxa"/>
            <w:gridSpan w:val="3"/>
            <w:vAlign w:val="center"/>
          </w:tcPr>
          <w:p w14:paraId="2D0E2D69" w14:textId="73B156B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 </w:t>
            </w:r>
            <w:r w:rsidRPr="00C75E22">
              <w:rPr>
                <w:rFonts w:eastAsia="Times New Roman" w:cstheme="minorHAnsi"/>
                <w:sz w:val="20"/>
                <w:szCs w:val="20"/>
                <w:lang w:eastAsia="bs-Latn-BA"/>
              </w:rPr>
              <w:t xml:space="preserve">Are the project objectives relevant to the sustainable </w:t>
            </w:r>
            <w:r w:rsidRPr="00C75E22">
              <w:rPr>
                <w:rFonts w:eastAsia="Times New Roman" w:cstheme="minorHAnsi"/>
                <w:color w:val="000000"/>
                <w:sz w:val="20"/>
                <w:szCs w:val="20"/>
                <w:lang w:eastAsia="bs-Latn-BA"/>
              </w:rPr>
              <w:t xml:space="preserve">development of the MoD and AF and how much have they contributed to improving the ability of the MoD and AF to support the overall evolving process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13F0DD9A" w14:textId="50770C40" w:rsidR="00DC6AB9" w:rsidRPr="00C75E22" w:rsidRDefault="00DC6AB9" w:rsidP="00DC6AB9">
            <w:pPr>
              <w:rPr>
                <w:rFonts w:cstheme="minorHAnsi"/>
                <w:sz w:val="20"/>
                <w:szCs w:val="20"/>
              </w:rPr>
            </w:pPr>
            <w:r w:rsidRPr="00C75E22">
              <w:rPr>
                <w:rFonts w:cstheme="minorHAnsi"/>
                <w:sz w:val="20"/>
                <w:szCs w:val="20"/>
              </w:rPr>
              <w:t xml:space="preserve">1. Da li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ciljevi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relevanti</w:t>
            </w:r>
            <w:proofErr w:type="spellEnd"/>
            <w:r w:rsidRPr="00C75E22">
              <w:rPr>
                <w:rFonts w:cstheme="minorHAnsi"/>
                <w:sz w:val="20"/>
                <w:szCs w:val="20"/>
              </w:rPr>
              <w:t xml:space="preserve"> za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razvoj</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 </w:t>
            </w:r>
            <w:proofErr w:type="spellStart"/>
            <w:r w:rsidRPr="00C75E22">
              <w:rPr>
                <w:rFonts w:cstheme="minorHAnsi"/>
                <w:sz w:val="20"/>
                <w:szCs w:val="20"/>
              </w:rPr>
              <w:t>te</w:t>
            </w:r>
            <w:proofErr w:type="spellEnd"/>
            <w:r w:rsidRPr="00C75E22">
              <w:rPr>
                <w:rFonts w:cstheme="minorHAnsi"/>
                <w:sz w:val="20"/>
                <w:szCs w:val="20"/>
              </w:rPr>
              <w:t xml:space="preserve"> </w:t>
            </w:r>
            <w:proofErr w:type="spellStart"/>
            <w:r w:rsidRPr="00C75E22">
              <w:rPr>
                <w:rFonts w:cstheme="minorHAnsi"/>
                <w:sz w:val="20"/>
                <w:szCs w:val="20"/>
              </w:rPr>
              <w:t>koliko</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isti</w:t>
            </w:r>
            <w:proofErr w:type="spellEnd"/>
            <w:r w:rsidRPr="00C75E22">
              <w:rPr>
                <w:rFonts w:cstheme="minorHAnsi"/>
                <w:sz w:val="20"/>
                <w:szCs w:val="20"/>
              </w:rPr>
              <w:t xml:space="preserve"> </w:t>
            </w:r>
            <w:proofErr w:type="spellStart"/>
            <w:r w:rsidRPr="00C75E22">
              <w:rPr>
                <w:rFonts w:cstheme="minorHAnsi"/>
                <w:sz w:val="20"/>
                <w:szCs w:val="20"/>
              </w:rPr>
              <w:t>doprinjeli</w:t>
            </w:r>
            <w:proofErr w:type="spellEnd"/>
            <w:r w:rsidRPr="00C75E22">
              <w:rPr>
                <w:rFonts w:cstheme="minorHAnsi"/>
                <w:sz w:val="20"/>
                <w:szCs w:val="20"/>
              </w:rPr>
              <w:t xml:space="preserve"> </w:t>
            </w:r>
            <w:proofErr w:type="spellStart"/>
            <w:r w:rsidRPr="00C75E22">
              <w:rPr>
                <w:rFonts w:cstheme="minorHAnsi"/>
                <w:sz w:val="20"/>
                <w:szCs w:val="20"/>
              </w:rPr>
              <w:t>mogućnostima</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da </w:t>
            </w:r>
            <w:proofErr w:type="spellStart"/>
            <w:r w:rsidRPr="00C75E22">
              <w:rPr>
                <w:rFonts w:cstheme="minorHAnsi"/>
                <w:sz w:val="20"/>
                <w:szCs w:val="20"/>
              </w:rPr>
              <w:t>podrže</w:t>
            </w:r>
            <w:proofErr w:type="spellEnd"/>
            <w:r w:rsidRPr="00C75E22">
              <w:rPr>
                <w:rFonts w:cstheme="minorHAnsi"/>
                <w:sz w:val="20"/>
                <w:szCs w:val="20"/>
              </w:rPr>
              <w:t xml:space="preserve"> </w:t>
            </w:r>
            <w:proofErr w:type="spellStart"/>
            <w:r w:rsidRPr="00C75E22">
              <w:rPr>
                <w:rFonts w:cstheme="minorHAnsi"/>
                <w:sz w:val="20"/>
                <w:szCs w:val="20"/>
              </w:rPr>
              <w:t>ukupni</w:t>
            </w:r>
            <w:proofErr w:type="spellEnd"/>
            <w:r w:rsidRPr="00C75E22">
              <w:rPr>
                <w:rFonts w:cstheme="minorHAnsi"/>
                <w:sz w:val="20"/>
                <w:szCs w:val="20"/>
              </w:rPr>
              <w:t xml:space="preserve"> </w:t>
            </w:r>
            <w:proofErr w:type="spellStart"/>
            <w:r w:rsidRPr="00C75E22">
              <w:rPr>
                <w:rFonts w:cstheme="minorHAnsi"/>
                <w:sz w:val="20"/>
                <w:szCs w:val="20"/>
              </w:rPr>
              <w:t>razvoji</w:t>
            </w:r>
            <w:proofErr w:type="spellEnd"/>
            <w:r w:rsidRPr="00C75E22">
              <w:rPr>
                <w:rFonts w:cstheme="minorHAnsi"/>
                <w:sz w:val="20"/>
                <w:szCs w:val="20"/>
              </w:rPr>
              <w:t xml:space="preserve"> </w:t>
            </w:r>
            <w:proofErr w:type="spellStart"/>
            <w:r w:rsidRPr="00C75E22">
              <w:rPr>
                <w:rFonts w:cstheme="minorHAnsi"/>
                <w:sz w:val="20"/>
                <w:szCs w:val="20"/>
              </w:rPr>
              <w:t>proces</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w:t>
            </w:r>
          </w:p>
        </w:tc>
      </w:tr>
      <w:tr w:rsidR="00DC6AB9" w:rsidRPr="00E80A63" w14:paraId="53EBA0D3" w14:textId="77777777" w:rsidTr="0077574A">
        <w:tc>
          <w:tcPr>
            <w:tcW w:w="4252" w:type="dxa"/>
            <w:gridSpan w:val="3"/>
            <w:vAlign w:val="center"/>
          </w:tcPr>
          <w:p w14:paraId="28A4461A" w14:textId="62CFBD7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2. How relevant is the project in relation to the defence reform process, the establishment of sustainable capacities and the overall development of the MoD and AF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within the context of the EU Road to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4122177B" w14:textId="2BF05C64" w:rsidR="00DC6AB9" w:rsidRPr="00C75E22" w:rsidRDefault="00DC6AB9" w:rsidP="00DC6AB9">
            <w:pPr>
              <w:rPr>
                <w:rFonts w:cstheme="minorHAnsi"/>
                <w:sz w:val="20"/>
                <w:szCs w:val="20"/>
              </w:rPr>
            </w:pPr>
            <w:r w:rsidRPr="00C75E22">
              <w:rPr>
                <w:rFonts w:cstheme="minorHAnsi"/>
                <w:sz w:val="20"/>
                <w:szCs w:val="20"/>
              </w:rPr>
              <w:t xml:space="preserve">2.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projekat</w:t>
            </w:r>
            <w:proofErr w:type="spellEnd"/>
            <w:r w:rsidRPr="00C75E22">
              <w:rPr>
                <w:rFonts w:cstheme="minorHAnsi"/>
                <w:sz w:val="20"/>
                <w:szCs w:val="20"/>
              </w:rPr>
              <w:t xml:space="preserve"> bio </w:t>
            </w:r>
            <w:proofErr w:type="spellStart"/>
            <w:r w:rsidRPr="00C75E22">
              <w:rPr>
                <w:rFonts w:cstheme="minorHAnsi"/>
                <w:sz w:val="20"/>
                <w:szCs w:val="20"/>
              </w:rPr>
              <w:t>relevanto</w:t>
            </w:r>
            <w:proofErr w:type="spellEnd"/>
            <w:r w:rsidRPr="00C75E22">
              <w:rPr>
                <w:rFonts w:cstheme="minorHAnsi"/>
                <w:sz w:val="20"/>
                <w:szCs w:val="20"/>
              </w:rPr>
              <w:t xml:space="preserve"> </w:t>
            </w:r>
            <w:proofErr w:type="spellStart"/>
            <w:r w:rsidRPr="00C75E22">
              <w:rPr>
                <w:rFonts w:cstheme="minorHAnsi"/>
                <w:sz w:val="20"/>
                <w:szCs w:val="20"/>
              </w:rPr>
              <w:t>postavljen</w:t>
            </w:r>
            <w:proofErr w:type="spellEnd"/>
            <w:r w:rsidRPr="00C75E22">
              <w:rPr>
                <w:rFonts w:cstheme="minorHAnsi"/>
                <w:sz w:val="20"/>
                <w:szCs w:val="20"/>
              </w:rPr>
              <w:t xml:space="preserve"> u </w:t>
            </w:r>
            <w:proofErr w:type="spellStart"/>
            <w:r w:rsidRPr="00C75E22">
              <w:rPr>
                <w:rFonts w:cstheme="minorHAnsi"/>
                <w:sz w:val="20"/>
                <w:szCs w:val="20"/>
              </w:rPr>
              <w:t>vezi</w:t>
            </w:r>
            <w:proofErr w:type="spellEnd"/>
            <w:r w:rsidRPr="00C75E22">
              <w:rPr>
                <w:rFonts w:cstheme="minorHAnsi"/>
                <w:sz w:val="20"/>
                <w:szCs w:val="20"/>
              </w:rPr>
              <w:t xml:space="preserve"> </w:t>
            </w:r>
            <w:proofErr w:type="spellStart"/>
            <w:r w:rsidRPr="00C75E22">
              <w:rPr>
                <w:rFonts w:cstheme="minorHAnsi"/>
                <w:sz w:val="20"/>
                <w:szCs w:val="20"/>
              </w:rPr>
              <w:t>sa</w:t>
            </w:r>
            <w:proofErr w:type="spellEnd"/>
            <w:r w:rsidRPr="00C75E22">
              <w:rPr>
                <w:rFonts w:cstheme="minorHAnsi"/>
                <w:sz w:val="20"/>
                <w:szCs w:val="20"/>
              </w:rPr>
              <w:t xml:space="preserve"> </w:t>
            </w:r>
            <w:proofErr w:type="spellStart"/>
            <w:r w:rsidRPr="00C75E22">
              <w:rPr>
                <w:rFonts w:cstheme="minorHAnsi"/>
                <w:sz w:val="20"/>
                <w:szCs w:val="20"/>
              </w:rPr>
              <w:t>procesom</w:t>
            </w:r>
            <w:proofErr w:type="spellEnd"/>
            <w:r w:rsidRPr="00C75E22">
              <w:rPr>
                <w:rFonts w:cstheme="minorHAnsi"/>
                <w:sz w:val="20"/>
                <w:szCs w:val="20"/>
              </w:rPr>
              <w:t xml:space="preserve"> </w:t>
            </w:r>
            <w:proofErr w:type="spellStart"/>
            <w:r w:rsidRPr="00C75E22">
              <w:rPr>
                <w:rFonts w:cstheme="minorHAnsi"/>
                <w:sz w:val="20"/>
                <w:szCs w:val="20"/>
              </w:rPr>
              <w:t>reforme</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uspostavljanjem</w:t>
            </w:r>
            <w:proofErr w:type="spellEnd"/>
            <w:r w:rsidRPr="00C75E22">
              <w:rPr>
                <w:rFonts w:cstheme="minorHAnsi"/>
                <w:sz w:val="20"/>
                <w:szCs w:val="20"/>
              </w:rPr>
              <w:t xml:space="preserve"> </w:t>
            </w:r>
            <w:proofErr w:type="spellStart"/>
            <w:r w:rsidRPr="00C75E22">
              <w:rPr>
                <w:rFonts w:cstheme="minorHAnsi"/>
                <w:sz w:val="20"/>
                <w:szCs w:val="20"/>
              </w:rPr>
              <w:t>održivih</w:t>
            </w:r>
            <w:proofErr w:type="spellEnd"/>
            <w:r w:rsidRPr="00C75E22">
              <w:rPr>
                <w:rFonts w:cstheme="minorHAnsi"/>
                <w:sz w:val="20"/>
                <w:szCs w:val="20"/>
              </w:rPr>
              <w:t xml:space="preserve"> </w:t>
            </w:r>
            <w:proofErr w:type="spellStart"/>
            <w:r w:rsidRPr="00C75E22">
              <w:rPr>
                <w:rFonts w:cstheme="minorHAnsi"/>
                <w:sz w:val="20"/>
                <w:szCs w:val="20"/>
              </w:rPr>
              <w:t>kapaciteta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generalnim</w:t>
            </w:r>
            <w:proofErr w:type="spellEnd"/>
            <w:r w:rsidRPr="00C75E22">
              <w:rPr>
                <w:rFonts w:cstheme="minorHAnsi"/>
                <w:sz w:val="20"/>
                <w:szCs w:val="20"/>
              </w:rPr>
              <w:t xml:space="preserve"> </w:t>
            </w:r>
            <w:proofErr w:type="spellStart"/>
            <w:r w:rsidRPr="00C75E22">
              <w:rPr>
                <w:rFonts w:cstheme="minorHAnsi"/>
                <w:sz w:val="20"/>
                <w:szCs w:val="20"/>
              </w:rPr>
              <w:t>razvojem</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kontektsu</w:t>
            </w:r>
            <w:proofErr w:type="spellEnd"/>
            <w:r w:rsidRPr="00C75E22">
              <w:rPr>
                <w:rFonts w:cstheme="minorHAnsi"/>
                <w:sz w:val="20"/>
                <w:szCs w:val="20"/>
              </w:rPr>
              <w:t xml:space="preserve"> EU puta za </w:t>
            </w:r>
            <w:proofErr w:type="spellStart"/>
            <w:r w:rsidRPr="00C75E22">
              <w:rPr>
                <w:rFonts w:cstheme="minorHAnsi"/>
                <w:sz w:val="20"/>
                <w:szCs w:val="20"/>
              </w:rPr>
              <w:t>BiH</w:t>
            </w:r>
            <w:proofErr w:type="spellEnd"/>
            <w:r w:rsidRPr="00C75E22">
              <w:rPr>
                <w:rFonts w:cstheme="minorHAnsi"/>
                <w:sz w:val="20"/>
                <w:szCs w:val="20"/>
              </w:rPr>
              <w:t>?</w:t>
            </w:r>
          </w:p>
        </w:tc>
      </w:tr>
      <w:tr w:rsidR="00DC6AB9" w:rsidRPr="00E80A63" w14:paraId="2A3ED5EB" w14:textId="77777777" w:rsidTr="0077574A">
        <w:tc>
          <w:tcPr>
            <w:tcW w:w="4252" w:type="dxa"/>
            <w:gridSpan w:val="3"/>
            <w:vAlign w:val="center"/>
          </w:tcPr>
          <w:p w14:paraId="1185A203" w14:textId="2D11235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3. To what extent does the programme contribute to gender equality, the empowerment of women and human rights of the target groups?</w:t>
            </w:r>
          </w:p>
        </w:tc>
        <w:tc>
          <w:tcPr>
            <w:tcW w:w="5103" w:type="dxa"/>
            <w:gridSpan w:val="3"/>
          </w:tcPr>
          <w:p w14:paraId="4EA4FB05" w14:textId="01CDE565" w:rsidR="00DC6AB9" w:rsidRPr="00C75E22" w:rsidRDefault="00DC6AB9" w:rsidP="00DC6AB9">
            <w:pPr>
              <w:rPr>
                <w:rFonts w:cstheme="minorHAnsi"/>
                <w:sz w:val="20"/>
                <w:szCs w:val="20"/>
              </w:rPr>
            </w:pPr>
            <w:r w:rsidRPr="00C75E22">
              <w:rPr>
                <w:rFonts w:cstheme="minorHAnsi"/>
                <w:sz w:val="20"/>
                <w:szCs w:val="20"/>
              </w:rPr>
              <w:t xml:space="preserve">3.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projekat</w:t>
            </w:r>
            <w:proofErr w:type="spellEnd"/>
            <w:r w:rsidRPr="00C75E22">
              <w:rPr>
                <w:rFonts w:cstheme="minorHAnsi"/>
                <w:sz w:val="20"/>
                <w:szCs w:val="20"/>
              </w:rPr>
              <w:t xml:space="preserve"> </w:t>
            </w:r>
            <w:proofErr w:type="spellStart"/>
            <w:r w:rsidRPr="00C75E22">
              <w:rPr>
                <w:rFonts w:cstheme="minorHAnsi"/>
                <w:sz w:val="20"/>
                <w:szCs w:val="20"/>
              </w:rPr>
              <w:t>osnažio</w:t>
            </w:r>
            <w:proofErr w:type="spellEnd"/>
            <w:r w:rsidRPr="00C75E22">
              <w:rPr>
                <w:rFonts w:cstheme="minorHAnsi"/>
                <w:sz w:val="20"/>
                <w:szCs w:val="20"/>
              </w:rPr>
              <w:t xml:space="preserve"> </w:t>
            </w:r>
            <w:proofErr w:type="spellStart"/>
            <w:r w:rsidRPr="00C75E22">
              <w:rPr>
                <w:rFonts w:cstheme="minorHAnsi"/>
                <w:sz w:val="20"/>
                <w:szCs w:val="20"/>
              </w:rPr>
              <w:t>participaciju</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afirmaciju</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 xml:space="preserve"> u </w:t>
            </w:r>
            <w:proofErr w:type="spellStart"/>
            <w:r w:rsidRPr="00C75E22">
              <w:rPr>
                <w:rFonts w:cstheme="minorHAnsi"/>
                <w:sz w:val="20"/>
                <w:szCs w:val="20"/>
              </w:rPr>
              <w:t>radu</w:t>
            </w:r>
            <w:proofErr w:type="spellEnd"/>
            <w:r w:rsidRPr="00C75E22">
              <w:rPr>
                <w:rFonts w:cstheme="minorHAnsi"/>
                <w:sz w:val="20"/>
                <w:szCs w:val="20"/>
              </w:rPr>
              <w:t xml:space="preserve">, a u </w:t>
            </w:r>
            <w:proofErr w:type="spellStart"/>
            <w:r w:rsidRPr="00C75E22">
              <w:rPr>
                <w:rFonts w:cstheme="minorHAnsi"/>
                <w:sz w:val="20"/>
                <w:szCs w:val="20"/>
              </w:rPr>
              <w:t>vezi</w:t>
            </w:r>
            <w:proofErr w:type="spellEnd"/>
            <w:r w:rsidRPr="00C75E22">
              <w:rPr>
                <w:rFonts w:cstheme="minorHAnsi"/>
                <w:sz w:val="20"/>
                <w:szCs w:val="20"/>
              </w:rPr>
              <w:t xml:space="preserve"> </w:t>
            </w:r>
            <w:proofErr w:type="spellStart"/>
            <w:r w:rsidRPr="00C75E22">
              <w:rPr>
                <w:rFonts w:cstheme="minorHAnsi"/>
                <w:sz w:val="20"/>
                <w:szCs w:val="20"/>
              </w:rPr>
              <w:t>sa</w:t>
            </w:r>
            <w:proofErr w:type="spellEnd"/>
            <w:r w:rsidRPr="00C75E22">
              <w:rPr>
                <w:rFonts w:cstheme="minorHAnsi"/>
                <w:sz w:val="20"/>
                <w:szCs w:val="20"/>
              </w:rPr>
              <w:t xml:space="preserve"> </w:t>
            </w:r>
            <w:proofErr w:type="spellStart"/>
            <w:r w:rsidRPr="00C75E22">
              <w:rPr>
                <w:rFonts w:cstheme="minorHAnsi"/>
                <w:sz w:val="20"/>
                <w:szCs w:val="20"/>
              </w:rPr>
              <w:t>misijom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vezanom</w:t>
            </w:r>
            <w:proofErr w:type="spellEnd"/>
            <w:r w:rsidRPr="00C75E22">
              <w:rPr>
                <w:rFonts w:cstheme="minorHAnsi"/>
                <w:sz w:val="20"/>
                <w:szCs w:val="20"/>
              </w:rPr>
              <w:t xml:space="preserve"> za </w:t>
            </w:r>
            <w:proofErr w:type="spellStart"/>
            <w:r w:rsidRPr="00C75E22">
              <w:rPr>
                <w:rFonts w:cstheme="minorHAnsi"/>
                <w:sz w:val="20"/>
                <w:szCs w:val="20"/>
              </w:rPr>
              <w:t>rodnu</w:t>
            </w:r>
            <w:proofErr w:type="spellEnd"/>
            <w:r w:rsidRPr="00C75E22">
              <w:rPr>
                <w:rFonts w:cstheme="minorHAnsi"/>
                <w:sz w:val="20"/>
                <w:szCs w:val="20"/>
              </w:rPr>
              <w:t xml:space="preserve"> </w:t>
            </w:r>
            <w:proofErr w:type="spellStart"/>
            <w:r w:rsidRPr="00C75E22">
              <w:rPr>
                <w:rFonts w:cstheme="minorHAnsi"/>
                <w:sz w:val="20"/>
                <w:szCs w:val="20"/>
              </w:rPr>
              <w:t>ravnopravnost</w:t>
            </w:r>
            <w:proofErr w:type="spellEnd"/>
            <w:r w:rsidRPr="00C75E22">
              <w:rPr>
                <w:rFonts w:cstheme="minorHAnsi"/>
                <w:sz w:val="20"/>
                <w:szCs w:val="20"/>
              </w:rPr>
              <w:t xml:space="preserve">, </w:t>
            </w:r>
            <w:proofErr w:type="spellStart"/>
            <w:r w:rsidRPr="00C75E22">
              <w:rPr>
                <w:rFonts w:cstheme="minorHAnsi"/>
                <w:sz w:val="20"/>
                <w:szCs w:val="20"/>
              </w:rPr>
              <w:t>osnaživanje</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I </w:t>
            </w:r>
            <w:proofErr w:type="spellStart"/>
            <w:r w:rsidRPr="00C75E22">
              <w:rPr>
                <w:rFonts w:cstheme="minorHAnsi"/>
                <w:sz w:val="20"/>
                <w:szCs w:val="20"/>
              </w:rPr>
              <w:t>ostvarivanje</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w:t>
            </w:r>
          </w:p>
        </w:tc>
      </w:tr>
      <w:tr w:rsidR="00DC6AB9" w:rsidRPr="00E80A63" w14:paraId="4065DAC5" w14:textId="77777777" w:rsidTr="0077574A">
        <w:tc>
          <w:tcPr>
            <w:tcW w:w="4252" w:type="dxa"/>
            <w:gridSpan w:val="3"/>
            <w:vAlign w:val="center"/>
          </w:tcPr>
          <w:p w14:paraId="30B81B8C" w14:textId="52E613AE"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4. What are the positive or negative, intended or unintended, changes brought about by the project interventions? </w:t>
            </w:r>
          </w:p>
          <w:p w14:paraId="47A16FD0" w14:textId="5FBF1761"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beneficiary institutions and citizens in local communities.</w:t>
            </w:r>
          </w:p>
        </w:tc>
        <w:tc>
          <w:tcPr>
            <w:tcW w:w="5103" w:type="dxa"/>
            <w:gridSpan w:val="3"/>
          </w:tcPr>
          <w:p w14:paraId="174B576E" w14:textId="0307FF71" w:rsidR="00DC6AB9" w:rsidRPr="00C75E22" w:rsidRDefault="00DC6AB9" w:rsidP="00DC6AB9">
            <w:pPr>
              <w:rPr>
                <w:rFonts w:cstheme="minorHAnsi"/>
                <w:sz w:val="20"/>
                <w:szCs w:val="20"/>
              </w:rPr>
            </w:pPr>
            <w:r w:rsidRPr="00C75E22">
              <w:rPr>
                <w:rFonts w:cstheme="minorHAnsi"/>
                <w:sz w:val="20"/>
                <w:szCs w:val="20"/>
              </w:rPr>
              <w:t xml:space="preserve">4.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pozitivne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negativne</w:t>
            </w:r>
            <w:proofErr w:type="spellEnd"/>
            <w:r w:rsidRPr="00C75E22">
              <w:rPr>
                <w:rFonts w:cstheme="minorHAnsi"/>
                <w:sz w:val="20"/>
                <w:szCs w:val="20"/>
              </w:rPr>
              <w:t xml:space="preserve">, </w:t>
            </w:r>
            <w:proofErr w:type="spellStart"/>
            <w:r w:rsidRPr="00C75E22">
              <w:rPr>
                <w:rFonts w:cstheme="minorHAnsi"/>
                <w:sz w:val="20"/>
                <w:szCs w:val="20"/>
              </w:rPr>
              <w:t>planirane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neplanirane</w:t>
            </w:r>
            <w:proofErr w:type="spellEnd"/>
            <w:r w:rsidRPr="00C75E22">
              <w:rPr>
                <w:rFonts w:cstheme="minorHAnsi"/>
                <w:sz w:val="20"/>
                <w:szCs w:val="20"/>
              </w:rPr>
              <w:t xml:space="preserve"> </w:t>
            </w:r>
            <w:proofErr w:type="spellStart"/>
            <w:r w:rsidRPr="00C75E22">
              <w:rPr>
                <w:rFonts w:cstheme="minorHAnsi"/>
                <w:sz w:val="20"/>
                <w:szCs w:val="20"/>
              </w:rPr>
              <w:t>promene</w:t>
            </w:r>
            <w:proofErr w:type="spellEnd"/>
            <w:r w:rsidRPr="00C75E22">
              <w:rPr>
                <w:rFonts w:cstheme="minorHAnsi"/>
                <w:sz w:val="20"/>
                <w:szCs w:val="20"/>
              </w:rPr>
              <w:t xml:space="preserve"> </w:t>
            </w:r>
            <w:proofErr w:type="spellStart"/>
            <w:r w:rsidRPr="00C75E22">
              <w:rPr>
                <w:rFonts w:cstheme="minorHAnsi"/>
                <w:sz w:val="20"/>
                <w:szCs w:val="20"/>
              </w:rPr>
              <w:t>nastale</w:t>
            </w:r>
            <w:proofErr w:type="spellEnd"/>
            <w:r w:rsidRPr="00C75E22">
              <w:rPr>
                <w:rFonts w:cstheme="minorHAnsi"/>
                <w:sz w:val="20"/>
                <w:szCs w:val="20"/>
              </w:rPr>
              <w:t xml:space="preserve"> </w:t>
            </w:r>
            <w:proofErr w:type="spellStart"/>
            <w:r w:rsidRPr="00C75E22">
              <w:rPr>
                <w:rFonts w:cstheme="minorHAnsi"/>
                <w:sz w:val="20"/>
                <w:szCs w:val="20"/>
              </w:rPr>
              <w:t>intervencijama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To </w:t>
            </w:r>
            <w:proofErr w:type="spellStart"/>
            <w:r w:rsidRPr="00C75E22">
              <w:rPr>
                <w:rFonts w:cstheme="minorHAnsi"/>
                <w:sz w:val="20"/>
                <w:szCs w:val="20"/>
              </w:rPr>
              <w:t>može</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ostalog</w:t>
            </w:r>
            <w:proofErr w:type="spellEnd"/>
            <w:r w:rsidRPr="00C75E22">
              <w:rPr>
                <w:rFonts w:cstheme="minorHAnsi"/>
                <w:sz w:val="20"/>
                <w:szCs w:val="20"/>
              </w:rPr>
              <w:t xml:space="preserve"> </w:t>
            </w:r>
            <w:proofErr w:type="spellStart"/>
            <w:r w:rsidRPr="00C75E22">
              <w:rPr>
                <w:rFonts w:cstheme="minorHAnsi"/>
                <w:sz w:val="20"/>
                <w:szCs w:val="20"/>
              </w:rPr>
              <w:t>uključivati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pregled</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donio</w:t>
            </w:r>
            <w:proofErr w:type="spellEnd"/>
            <w:r w:rsidRPr="00C75E22">
              <w:rPr>
                <w:rFonts w:cstheme="minorHAnsi"/>
                <w:sz w:val="20"/>
                <w:szCs w:val="20"/>
              </w:rPr>
              <w:t xml:space="preserve"> </w:t>
            </w:r>
            <w:proofErr w:type="spellStart"/>
            <w:r w:rsidRPr="00C75E22">
              <w:rPr>
                <w:rFonts w:cstheme="minorHAnsi"/>
                <w:sz w:val="20"/>
                <w:szCs w:val="20"/>
              </w:rPr>
              <w:t>korisničkim</w:t>
            </w:r>
            <w:proofErr w:type="spellEnd"/>
            <w:r w:rsidRPr="00C75E22">
              <w:rPr>
                <w:rFonts w:cstheme="minorHAnsi"/>
                <w:sz w:val="20"/>
                <w:szCs w:val="20"/>
              </w:rPr>
              <w:t xml:space="preserve"> </w:t>
            </w:r>
            <w:proofErr w:type="spellStart"/>
            <w:r w:rsidRPr="00C75E22">
              <w:rPr>
                <w:rFonts w:cstheme="minorHAnsi"/>
                <w:sz w:val="20"/>
                <w:szCs w:val="20"/>
              </w:rPr>
              <w:t>institucijama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građanima</w:t>
            </w:r>
            <w:proofErr w:type="spellEnd"/>
            <w:r w:rsidRPr="00C75E22">
              <w:rPr>
                <w:rFonts w:cstheme="minorHAnsi"/>
                <w:sz w:val="20"/>
                <w:szCs w:val="20"/>
              </w:rPr>
              <w:t xml:space="preserve"> u </w:t>
            </w:r>
            <w:proofErr w:type="spellStart"/>
            <w:r w:rsidRPr="00C75E22">
              <w:rPr>
                <w:rFonts w:cstheme="minorHAnsi"/>
                <w:sz w:val="20"/>
                <w:szCs w:val="20"/>
              </w:rPr>
              <w:t>lokalnim</w:t>
            </w:r>
            <w:proofErr w:type="spellEnd"/>
            <w:r w:rsidRPr="00C75E22">
              <w:rPr>
                <w:rFonts w:cstheme="minorHAnsi"/>
                <w:sz w:val="20"/>
                <w:szCs w:val="20"/>
              </w:rPr>
              <w:t xml:space="preserve"> </w:t>
            </w:r>
            <w:proofErr w:type="spellStart"/>
            <w:r w:rsidRPr="00C75E22">
              <w:rPr>
                <w:rFonts w:cstheme="minorHAnsi"/>
                <w:sz w:val="20"/>
                <w:szCs w:val="20"/>
              </w:rPr>
              <w:t>zajednicama</w:t>
            </w:r>
            <w:proofErr w:type="spellEnd"/>
            <w:r w:rsidRPr="00C75E22">
              <w:rPr>
                <w:rFonts w:cstheme="minorHAnsi"/>
                <w:sz w:val="20"/>
                <w:szCs w:val="20"/>
              </w:rPr>
              <w:t>.</w:t>
            </w:r>
          </w:p>
        </w:tc>
      </w:tr>
      <w:tr w:rsidR="00DC6AB9" w:rsidRPr="00E80A63" w14:paraId="079DFBFF" w14:textId="77777777" w:rsidTr="0077574A">
        <w:tc>
          <w:tcPr>
            <w:tcW w:w="4252" w:type="dxa"/>
            <w:gridSpan w:val="3"/>
            <w:vAlign w:val="center"/>
          </w:tcPr>
          <w:p w14:paraId="1E86A02B" w14:textId="51EBD04A"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5. What factors have contributed to achieving or not achieving the intended specific objective/outcome and outputs/results?</w:t>
            </w:r>
          </w:p>
        </w:tc>
        <w:tc>
          <w:tcPr>
            <w:tcW w:w="5103" w:type="dxa"/>
            <w:gridSpan w:val="3"/>
          </w:tcPr>
          <w:p w14:paraId="2DBB5AFA" w14:textId="6561135E" w:rsidR="00DC6AB9" w:rsidRPr="00C75E22" w:rsidRDefault="00DC6AB9" w:rsidP="00DC6AB9">
            <w:pPr>
              <w:rPr>
                <w:rFonts w:cstheme="minorHAnsi"/>
                <w:sz w:val="20"/>
                <w:szCs w:val="20"/>
              </w:rPr>
            </w:pPr>
            <w:r w:rsidRPr="00C75E22">
              <w:rPr>
                <w:rFonts w:cstheme="minorHAnsi"/>
                <w:sz w:val="20"/>
                <w:szCs w:val="20"/>
              </w:rPr>
              <w:t xml:space="preserve">5. 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faktori</w:t>
            </w:r>
            <w:proofErr w:type="spellEnd"/>
            <w:r w:rsidRPr="00C75E22">
              <w:rPr>
                <w:rFonts w:cstheme="minorHAnsi"/>
                <w:sz w:val="20"/>
                <w:szCs w:val="20"/>
              </w:rPr>
              <w:t xml:space="preserve"> </w:t>
            </w:r>
            <w:proofErr w:type="spellStart"/>
            <w:r w:rsidRPr="00C75E22">
              <w:rPr>
                <w:rFonts w:cstheme="minorHAnsi"/>
                <w:sz w:val="20"/>
                <w:szCs w:val="20"/>
              </w:rPr>
              <w:t>doprinijeli</w:t>
            </w:r>
            <w:proofErr w:type="spellEnd"/>
            <w:r w:rsidRPr="00C75E22">
              <w:rPr>
                <w:rFonts w:cstheme="minorHAnsi"/>
                <w:sz w:val="20"/>
                <w:szCs w:val="20"/>
              </w:rPr>
              <w:t xml:space="preserv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ne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zacrtanog</w:t>
            </w:r>
            <w:proofErr w:type="spellEnd"/>
            <w:r w:rsidRPr="00C75E22">
              <w:rPr>
                <w:rFonts w:cstheme="minorHAnsi"/>
                <w:sz w:val="20"/>
                <w:szCs w:val="20"/>
              </w:rPr>
              <w:t xml:space="preserve"> </w:t>
            </w:r>
            <w:proofErr w:type="spellStart"/>
            <w:r w:rsidRPr="00C75E22">
              <w:rPr>
                <w:rFonts w:cstheme="minorHAnsi"/>
                <w:sz w:val="20"/>
                <w:szCs w:val="20"/>
              </w:rPr>
              <w:t>određenog</w:t>
            </w:r>
            <w:proofErr w:type="spellEnd"/>
            <w:r w:rsidRPr="00C75E22">
              <w:rPr>
                <w:rFonts w:cstheme="minorHAnsi"/>
                <w:sz w:val="20"/>
                <w:szCs w:val="20"/>
              </w:rPr>
              <w:t xml:space="preserve"> </w:t>
            </w:r>
            <w:proofErr w:type="spellStart"/>
            <w:r w:rsidRPr="00C75E22">
              <w:rPr>
                <w:rFonts w:cstheme="minorHAnsi"/>
                <w:sz w:val="20"/>
                <w:szCs w:val="20"/>
              </w:rPr>
              <w:t>cilja</w:t>
            </w:r>
            <w:proofErr w:type="spellEnd"/>
            <w:r w:rsidRPr="00C75E22">
              <w:rPr>
                <w:rFonts w:cstheme="minorHAnsi"/>
                <w:sz w:val="20"/>
                <w:szCs w:val="20"/>
              </w:rPr>
              <w:t xml:space="preserve"> / </w:t>
            </w:r>
            <w:proofErr w:type="spellStart"/>
            <w:r w:rsidRPr="00C75E22">
              <w:rPr>
                <w:rFonts w:cstheme="minorHAnsi"/>
                <w:sz w:val="20"/>
                <w:szCs w:val="20"/>
              </w:rPr>
              <w:t>ishoda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rezultata</w:t>
            </w:r>
            <w:proofErr w:type="spellEnd"/>
            <w:r w:rsidRPr="00C75E22">
              <w:rPr>
                <w:rFonts w:cstheme="minorHAnsi"/>
                <w:sz w:val="20"/>
                <w:szCs w:val="20"/>
              </w:rPr>
              <w:t>?</w:t>
            </w:r>
          </w:p>
        </w:tc>
      </w:tr>
      <w:tr w:rsidR="00DC6AB9" w:rsidRPr="00E80A63" w14:paraId="661A6EDA" w14:textId="77777777" w:rsidTr="0077574A">
        <w:tc>
          <w:tcPr>
            <w:tcW w:w="4252" w:type="dxa"/>
            <w:gridSpan w:val="3"/>
            <w:vAlign w:val="center"/>
          </w:tcPr>
          <w:p w14:paraId="52D90A93" w14:textId="4272A18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6. In your opinion, how has the project contributed to strengthening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the international community and local communities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6B77984B" w14:textId="4554019F" w:rsidR="00DC6AB9" w:rsidRPr="00C75E22" w:rsidRDefault="00DC6AB9" w:rsidP="00DC6AB9">
            <w:pPr>
              <w:rPr>
                <w:rFonts w:cstheme="minorHAnsi"/>
                <w:sz w:val="20"/>
                <w:szCs w:val="20"/>
              </w:rPr>
            </w:pPr>
            <w:r w:rsidRPr="00C75E22">
              <w:rPr>
                <w:rFonts w:cstheme="minorHAnsi"/>
                <w:sz w:val="20"/>
                <w:szCs w:val="20"/>
              </w:rPr>
              <w:t xml:space="preserve">6.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doprinio</w:t>
            </w:r>
            <w:proofErr w:type="spellEnd"/>
            <w:r w:rsidRPr="00C75E22">
              <w:rPr>
                <w:rFonts w:cstheme="minorHAnsi"/>
                <w:sz w:val="20"/>
                <w:szCs w:val="20"/>
              </w:rPr>
              <w:t xml:space="preserve"> </w:t>
            </w:r>
            <w:proofErr w:type="spellStart"/>
            <w:r w:rsidRPr="00C75E22">
              <w:rPr>
                <w:rFonts w:cstheme="minorHAnsi"/>
                <w:sz w:val="20"/>
                <w:szCs w:val="20"/>
              </w:rPr>
              <w:t>jačanju</w:t>
            </w:r>
            <w:proofErr w:type="spellEnd"/>
            <w:r w:rsidRPr="00C75E22">
              <w:rPr>
                <w:rFonts w:cstheme="minorHAnsi"/>
                <w:sz w:val="20"/>
                <w:szCs w:val="20"/>
              </w:rPr>
              <w:t xml:space="preserve"> </w:t>
            </w:r>
            <w:proofErr w:type="spellStart"/>
            <w:r w:rsidRPr="00C75E22">
              <w:rPr>
                <w:rFonts w:cstheme="minorHAnsi"/>
                <w:sz w:val="20"/>
                <w:szCs w:val="20"/>
              </w:rPr>
              <w:t>partnerstva</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međunarodne</w:t>
            </w:r>
            <w:proofErr w:type="spellEnd"/>
            <w:r w:rsidRPr="00C75E22">
              <w:rPr>
                <w:rFonts w:cstheme="minorHAnsi"/>
                <w:sz w:val="20"/>
                <w:szCs w:val="20"/>
              </w:rPr>
              <w:t xml:space="preserve"> </w:t>
            </w:r>
            <w:proofErr w:type="spellStart"/>
            <w:r w:rsidRPr="00C75E22">
              <w:rPr>
                <w:rFonts w:cstheme="minorHAnsi"/>
                <w:sz w:val="20"/>
                <w:szCs w:val="20"/>
              </w:rPr>
              <w:t>zajednice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lokalnih</w:t>
            </w:r>
            <w:proofErr w:type="spellEnd"/>
            <w:r w:rsidRPr="00C75E22">
              <w:rPr>
                <w:rFonts w:cstheme="minorHAnsi"/>
                <w:sz w:val="20"/>
                <w:szCs w:val="20"/>
              </w:rPr>
              <w:t xml:space="preserve"> </w:t>
            </w:r>
            <w:proofErr w:type="spellStart"/>
            <w:r w:rsidRPr="00C75E22">
              <w:rPr>
                <w:rFonts w:cstheme="minorHAnsi"/>
                <w:sz w:val="20"/>
                <w:szCs w:val="20"/>
              </w:rPr>
              <w:t>zajednica</w:t>
            </w:r>
            <w:proofErr w:type="spellEnd"/>
            <w:r w:rsidRPr="00C75E22">
              <w:rPr>
                <w:rFonts w:cstheme="minorHAnsi"/>
                <w:sz w:val="20"/>
                <w:szCs w:val="20"/>
              </w:rPr>
              <w:t>?</w:t>
            </w:r>
          </w:p>
        </w:tc>
      </w:tr>
      <w:tr w:rsidR="00DC6AB9" w:rsidRPr="00E80A63" w14:paraId="7E4736E4" w14:textId="77777777" w:rsidTr="0077574A">
        <w:tc>
          <w:tcPr>
            <w:tcW w:w="4252" w:type="dxa"/>
            <w:gridSpan w:val="3"/>
            <w:vAlign w:val="center"/>
          </w:tcPr>
          <w:p w14:paraId="1F1B99E8" w14:textId="3F17E79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7. What effect and impact have the implemented project activities, both in qualitative and quantitative terms, had in terms of the overall improvement of ammunition control and management?</w:t>
            </w:r>
          </w:p>
        </w:tc>
        <w:tc>
          <w:tcPr>
            <w:tcW w:w="5103" w:type="dxa"/>
            <w:gridSpan w:val="3"/>
          </w:tcPr>
          <w:p w14:paraId="00EC24AA" w14:textId="398641CA" w:rsidR="00DC6AB9" w:rsidRPr="00C75E22" w:rsidRDefault="00DC6AB9" w:rsidP="00DC6AB9">
            <w:pPr>
              <w:rPr>
                <w:rFonts w:cstheme="minorHAnsi"/>
                <w:sz w:val="20"/>
                <w:szCs w:val="20"/>
              </w:rPr>
            </w:pPr>
            <w:r w:rsidRPr="00C75E22">
              <w:rPr>
                <w:rFonts w:cstheme="minorHAnsi"/>
                <w:sz w:val="20"/>
                <w:szCs w:val="20"/>
              </w:rPr>
              <w:t xml:space="preserve">7. 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efekti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uticaj</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realizovanih</w:t>
            </w:r>
            <w:proofErr w:type="spellEnd"/>
            <w:r w:rsidRPr="00C75E22">
              <w:rPr>
                <w:rFonts w:cstheme="minorHAnsi"/>
                <w:sz w:val="20"/>
                <w:szCs w:val="20"/>
              </w:rPr>
              <w:t xml:space="preserve"> </w:t>
            </w:r>
            <w:proofErr w:type="spellStart"/>
            <w:r w:rsidRPr="00C75E22">
              <w:rPr>
                <w:rFonts w:cstheme="minorHAnsi"/>
                <w:sz w:val="20"/>
                <w:szCs w:val="20"/>
              </w:rPr>
              <w:t>projektnih</w:t>
            </w:r>
            <w:proofErr w:type="spellEnd"/>
            <w:r w:rsidRPr="00C75E22">
              <w:rPr>
                <w:rFonts w:cstheme="minorHAnsi"/>
                <w:sz w:val="20"/>
                <w:szCs w:val="20"/>
              </w:rPr>
              <w:t xml:space="preserve"> </w:t>
            </w:r>
            <w:proofErr w:type="spellStart"/>
            <w:r w:rsidRPr="00C75E22">
              <w:rPr>
                <w:rFonts w:cstheme="minorHAnsi"/>
                <w:sz w:val="20"/>
                <w:szCs w:val="20"/>
              </w:rPr>
              <w:t>aktivnosti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kvalitativnom</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kvantitativnom</w:t>
            </w:r>
            <w:proofErr w:type="spellEnd"/>
            <w:r w:rsidRPr="00C75E22">
              <w:rPr>
                <w:rFonts w:cstheme="minorHAnsi"/>
                <w:sz w:val="20"/>
                <w:szCs w:val="20"/>
              </w:rPr>
              <w:t xml:space="preserve"> </w:t>
            </w:r>
            <w:proofErr w:type="spellStart"/>
            <w:r w:rsidRPr="00C75E22">
              <w:rPr>
                <w:rFonts w:cstheme="minorHAnsi"/>
                <w:sz w:val="20"/>
                <w:szCs w:val="20"/>
              </w:rPr>
              <w:t>pogledu</w:t>
            </w:r>
            <w:proofErr w:type="spellEnd"/>
            <w:r w:rsidRPr="00C75E22">
              <w:rPr>
                <w:rFonts w:cstheme="minorHAnsi"/>
                <w:sz w:val="20"/>
                <w:szCs w:val="20"/>
              </w:rPr>
              <w:t xml:space="preserve">, na </w:t>
            </w:r>
            <w:proofErr w:type="spellStart"/>
            <w:r w:rsidRPr="00C75E22">
              <w:rPr>
                <w:rFonts w:cstheme="minorHAnsi"/>
                <w:sz w:val="20"/>
                <w:szCs w:val="20"/>
              </w:rPr>
              <w:t>ukupno</w:t>
            </w:r>
            <w:proofErr w:type="spellEnd"/>
            <w:r w:rsidRPr="00C75E22">
              <w:rPr>
                <w:rFonts w:cstheme="minorHAnsi"/>
                <w:sz w:val="20"/>
                <w:szCs w:val="20"/>
              </w:rPr>
              <w:t xml:space="preserve"> </w:t>
            </w:r>
            <w:proofErr w:type="spellStart"/>
            <w:r w:rsidRPr="00C75E22">
              <w:rPr>
                <w:rFonts w:cstheme="minorHAnsi"/>
                <w:sz w:val="20"/>
                <w:szCs w:val="20"/>
              </w:rPr>
              <w:t>poboljšanje</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i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4793D1E0" w14:textId="77777777" w:rsidTr="0077574A">
        <w:tc>
          <w:tcPr>
            <w:tcW w:w="4252" w:type="dxa"/>
            <w:gridSpan w:val="3"/>
            <w:vAlign w:val="center"/>
          </w:tcPr>
          <w:p w14:paraId="0D11BE52" w14:textId="3E3E501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8. 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7CBF079B" w14:textId="70CE6676" w:rsidR="00DC6AB9" w:rsidRPr="00C75E22" w:rsidRDefault="00DC6AB9" w:rsidP="00DC6AB9">
            <w:pPr>
              <w:rPr>
                <w:rFonts w:cstheme="minorHAnsi"/>
                <w:sz w:val="20"/>
                <w:szCs w:val="20"/>
              </w:rPr>
            </w:pPr>
            <w:r w:rsidRPr="00C75E22">
              <w:rPr>
                <w:rFonts w:cstheme="minorHAnsi"/>
                <w:sz w:val="20"/>
                <w:szCs w:val="20"/>
              </w:rPr>
              <w:t xml:space="preserve">6.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glavne</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kvalitativne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kvantitativne</w:t>
            </w:r>
            <w:proofErr w:type="spellEnd"/>
            <w:r w:rsidRPr="00C75E22">
              <w:rPr>
                <w:rFonts w:cstheme="minorHAnsi"/>
                <w:sz w:val="20"/>
                <w:szCs w:val="20"/>
              </w:rPr>
              <w:t xml:space="preserve">) za </w:t>
            </w:r>
            <w:proofErr w:type="spellStart"/>
            <w:r w:rsidRPr="00C75E22">
              <w:rPr>
                <w:rFonts w:cstheme="minorHAnsi"/>
                <w:sz w:val="20"/>
                <w:szCs w:val="20"/>
              </w:rPr>
              <w:t>Ministarstvo</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Oružane</w:t>
            </w:r>
            <w:proofErr w:type="spellEnd"/>
            <w:r w:rsidRPr="00C75E22">
              <w:rPr>
                <w:rFonts w:cstheme="minorHAnsi"/>
                <w:sz w:val="20"/>
                <w:szCs w:val="20"/>
              </w:rPr>
              <w:t xml:space="preserve"> </w:t>
            </w:r>
            <w:proofErr w:type="spellStart"/>
            <w:r w:rsidRPr="00C75E22">
              <w:rPr>
                <w:rFonts w:cstheme="minorHAnsi"/>
                <w:sz w:val="20"/>
                <w:szCs w:val="20"/>
              </w:rPr>
              <w:t>snage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građane</w:t>
            </w:r>
            <w:proofErr w:type="spellEnd"/>
            <w:r w:rsidRPr="00C75E22">
              <w:rPr>
                <w:rFonts w:cstheme="minorHAnsi"/>
                <w:sz w:val="20"/>
                <w:szCs w:val="20"/>
              </w:rPr>
              <w:t>?</w:t>
            </w:r>
          </w:p>
        </w:tc>
      </w:tr>
      <w:tr w:rsidR="00DC6AB9" w:rsidRPr="00E80A63" w14:paraId="3D87209E" w14:textId="77777777" w:rsidTr="0077574A">
        <w:tc>
          <w:tcPr>
            <w:tcW w:w="4252" w:type="dxa"/>
            <w:gridSpan w:val="3"/>
            <w:vAlign w:val="center"/>
          </w:tcPr>
          <w:p w14:paraId="4AA46AC0" w14:textId="7777777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9. How satisfied are the key stakeholders/final beneficiaries with the project implementation and the level of partnership support? </w:t>
            </w:r>
          </w:p>
          <w:p w14:paraId="0CE74EED" w14:textId="0FD123CE"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are their specific expectations in relation to potential follow-up assistance?</w:t>
            </w:r>
          </w:p>
        </w:tc>
        <w:tc>
          <w:tcPr>
            <w:tcW w:w="5103" w:type="dxa"/>
            <w:gridSpan w:val="3"/>
          </w:tcPr>
          <w:p w14:paraId="20CB97B1" w14:textId="627E9E65" w:rsidR="00DC6AB9" w:rsidRPr="00C75E22" w:rsidRDefault="00DC6AB9" w:rsidP="00DC6AB9">
            <w:pPr>
              <w:rPr>
                <w:rFonts w:cstheme="minorHAnsi"/>
                <w:sz w:val="20"/>
                <w:szCs w:val="20"/>
              </w:rPr>
            </w:pPr>
            <w:r w:rsidRPr="00C75E22">
              <w:rPr>
                <w:rFonts w:cstheme="minorHAnsi"/>
                <w:sz w:val="20"/>
                <w:szCs w:val="20"/>
              </w:rPr>
              <w:t xml:space="preserve">9.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zainteresovsane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 </w:t>
            </w:r>
            <w:proofErr w:type="spellStart"/>
            <w:r w:rsidRPr="00C75E22">
              <w:rPr>
                <w:rFonts w:cstheme="minorHAnsi"/>
                <w:sz w:val="20"/>
                <w:szCs w:val="20"/>
              </w:rPr>
              <w:t>krajnji</w:t>
            </w:r>
            <w:proofErr w:type="spellEnd"/>
            <w:r w:rsidRPr="00C75E22">
              <w:rPr>
                <w:rFonts w:cstheme="minorHAnsi"/>
                <w:sz w:val="20"/>
                <w:szCs w:val="20"/>
              </w:rPr>
              <w:t xml:space="preserve"> </w:t>
            </w:r>
            <w:proofErr w:type="spellStart"/>
            <w:r w:rsidRPr="00C75E22">
              <w:rPr>
                <w:rFonts w:cstheme="minorHAnsi"/>
                <w:sz w:val="20"/>
                <w:szCs w:val="20"/>
              </w:rPr>
              <w:t>korisnici</w:t>
            </w:r>
            <w:proofErr w:type="spellEnd"/>
            <w:r w:rsidRPr="00C75E22">
              <w:rPr>
                <w:rFonts w:cstheme="minorHAnsi"/>
                <w:sz w:val="20"/>
                <w:szCs w:val="20"/>
              </w:rPr>
              <w:t xml:space="preserve"> </w:t>
            </w:r>
            <w:proofErr w:type="spellStart"/>
            <w:r w:rsidRPr="00C75E22">
              <w:rPr>
                <w:rFonts w:cstheme="minorHAnsi"/>
                <w:sz w:val="20"/>
                <w:szCs w:val="20"/>
              </w:rPr>
              <w:t>zadovoljni</w:t>
            </w:r>
            <w:proofErr w:type="spellEnd"/>
            <w:r w:rsidRPr="00C75E22">
              <w:rPr>
                <w:rFonts w:cstheme="minorHAnsi"/>
                <w:sz w:val="20"/>
                <w:szCs w:val="20"/>
              </w:rPr>
              <w:t xml:space="preserve"> </w:t>
            </w:r>
            <w:proofErr w:type="spellStart"/>
            <w:r w:rsidRPr="00C75E22">
              <w:rPr>
                <w:rFonts w:cstheme="minorHAnsi"/>
                <w:sz w:val="20"/>
                <w:szCs w:val="20"/>
              </w:rPr>
              <w:t>provedbom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posebno</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podrške</w:t>
            </w:r>
            <w:proofErr w:type="spellEnd"/>
            <w:r w:rsidRPr="00C75E22">
              <w:rPr>
                <w:rFonts w:cstheme="minorHAnsi"/>
                <w:sz w:val="20"/>
                <w:szCs w:val="20"/>
              </w:rPr>
              <w:t xml:space="preserve"> </w:t>
            </w:r>
            <w:proofErr w:type="spellStart"/>
            <w:r w:rsidRPr="00C75E22">
              <w:rPr>
                <w:rFonts w:cstheme="minorHAnsi"/>
                <w:sz w:val="20"/>
                <w:szCs w:val="20"/>
              </w:rPr>
              <w:t>partnerstvu</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koja</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konkretna</w:t>
            </w:r>
            <w:proofErr w:type="spellEnd"/>
            <w:r w:rsidRPr="00C75E22">
              <w:rPr>
                <w:rFonts w:cstheme="minorHAnsi"/>
                <w:sz w:val="20"/>
                <w:szCs w:val="20"/>
              </w:rPr>
              <w:t xml:space="preserve"> </w:t>
            </w:r>
            <w:proofErr w:type="spellStart"/>
            <w:r w:rsidRPr="00C75E22">
              <w:rPr>
                <w:rFonts w:cstheme="minorHAnsi"/>
                <w:sz w:val="20"/>
                <w:szCs w:val="20"/>
              </w:rPr>
              <w:t>očekivanja</w:t>
            </w:r>
            <w:proofErr w:type="spellEnd"/>
            <w:r w:rsidRPr="00C75E22">
              <w:rPr>
                <w:rFonts w:cstheme="minorHAnsi"/>
                <w:sz w:val="20"/>
                <w:szCs w:val="20"/>
              </w:rPr>
              <w:t xml:space="preserve"> </w:t>
            </w:r>
            <w:proofErr w:type="spellStart"/>
            <w:r w:rsidRPr="00C75E22">
              <w:rPr>
                <w:rFonts w:cstheme="minorHAnsi"/>
                <w:sz w:val="20"/>
                <w:szCs w:val="20"/>
              </w:rPr>
              <w:t>od</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daljnje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w:t>
            </w:r>
          </w:p>
        </w:tc>
      </w:tr>
      <w:tr w:rsidR="00DC6AB9" w:rsidRPr="00E80A63" w14:paraId="0F2A9B87" w14:textId="77777777" w:rsidTr="0077574A">
        <w:tc>
          <w:tcPr>
            <w:tcW w:w="4252" w:type="dxa"/>
            <w:gridSpan w:val="3"/>
            <w:vAlign w:val="center"/>
          </w:tcPr>
          <w:p w14:paraId="03FB1389" w14:textId="563CCE1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10. How sustainable are the project outputs/results? How could the project results be further projected and expanded sustainably, having in mind the potential future needs in relation to ammunition control and management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522922D8" w14:textId="2982C017" w:rsidR="00DC6AB9" w:rsidRPr="00C75E22" w:rsidRDefault="00DC6AB9" w:rsidP="00DC6AB9">
            <w:pPr>
              <w:rPr>
                <w:rFonts w:cstheme="minorHAnsi"/>
                <w:sz w:val="20"/>
                <w:szCs w:val="20"/>
              </w:rPr>
            </w:pPr>
            <w:r w:rsidRPr="00C75E22">
              <w:rPr>
                <w:rFonts w:cstheme="minorHAnsi"/>
                <w:sz w:val="20"/>
                <w:szCs w:val="20"/>
              </w:rPr>
              <w:t xml:space="preserve">10.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rezultati</w:t>
            </w:r>
            <w:proofErr w:type="spellEnd"/>
            <w:r w:rsidRPr="00C75E22">
              <w:rPr>
                <w:rFonts w:cstheme="minorHAnsi"/>
                <w:sz w:val="20"/>
                <w:szCs w:val="20"/>
              </w:rPr>
              <w:t xml:space="preserve"> / </w:t>
            </w:r>
            <w:proofErr w:type="spellStart"/>
            <w:r w:rsidRPr="00C75E22">
              <w:rPr>
                <w:rFonts w:cstheme="minorHAnsi"/>
                <w:sz w:val="20"/>
                <w:szCs w:val="20"/>
              </w:rPr>
              <w:t>ishodi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se </w:t>
            </w:r>
            <w:proofErr w:type="spellStart"/>
            <w:r w:rsidRPr="00C75E22">
              <w:rPr>
                <w:rFonts w:cstheme="minorHAnsi"/>
                <w:sz w:val="20"/>
                <w:szCs w:val="20"/>
              </w:rPr>
              <w:t>rezultati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mogu</w:t>
            </w:r>
            <w:proofErr w:type="spellEnd"/>
            <w:r w:rsidRPr="00C75E22">
              <w:rPr>
                <w:rFonts w:cstheme="minorHAnsi"/>
                <w:sz w:val="20"/>
                <w:szCs w:val="20"/>
              </w:rPr>
              <w:t xml:space="preserve"> </w:t>
            </w:r>
            <w:proofErr w:type="spellStart"/>
            <w:r w:rsidRPr="00C75E22">
              <w:rPr>
                <w:rFonts w:cstheme="minorHAnsi"/>
                <w:sz w:val="20"/>
                <w:szCs w:val="20"/>
              </w:rPr>
              <w:t>dalje</w:t>
            </w:r>
            <w:proofErr w:type="spellEnd"/>
            <w:r w:rsidRPr="00C75E22">
              <w:rPr>
                <w:rFonts w:cstheme="minorHAnsi"/>
                <w:sz w:val="20"/>
                <w:szCs w:val="20"/>
              </w:rPr>
              <w:t xml:space="preserve"> </w:t>
            </w:r>
            <w:proofErr w:type="spellStart"/>
            <w:r w:rsidRPr="00C75E22">
              <w:rPr>
                <w:rFonts w:cstheme="minorHAnsi"/>
                <w:sz w:val="20"/>
                <w:szCs w:val="20"/>
              </w:rPr>
              <w:t>održivo</w:t>
            </w:r>
            <w:proofErr w:type="spellEnd"/>
            <w:r w:rsidRPr="00C75E22">
              <w:rPr>
                <w:rFonts w:cstheme="minorHAnsi"/>
                <w:sz w:val="20"/>
                <w:szCs w:val="20"/>
              </w:rPr>
              <w:t xml:space="preserve"> </w:t>
            </w:r>
            <w:proofErr w:type="spellStart"/>
            <w:r w:rsidRPr="00C75E22">
              <w:rPr>
                <w:rFonts w:cstheme="minorHAnsi"/>
                <w:sz w:val="20"/>
                <w:szCs w:val="20"/>
              </w:rPr>
              <w:t>projecirati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proširiti</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pogledu</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45175815" w14:textId="77777777" w:rsidTr="0077574A">
        <w:tc>
          <w:tcPr>
            <w:tcW w:w="4252" w:type="dxa"/>
            <w:gridSpan w:val="3"/>
            <w:vAlign w:val="center"/>
          </w:tcPr>
          <w:p w14:paraId="709D4276" w14:textId="58CF91E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11. Has the project approach (intervention strategy) created a sense of ownership among the key national stakeholders?</w:t>
            </w:r>
          </w:p>
        </w:tc>
        <w:tc>
          <w:tcPr>
            <w:tcW w:w="5103" w:type="dxa"/>
            <w:gridSpan w:val="3"/>
          </w:tcPr>
          <w:p w14:paraId="5C0BA074" w14:textId="3E070096" w:rsidR="00DC6AB9" w:rsidRPr="00C75E22" w:rsidRDefault="00DC6AB9" w:rsidP="00DC6AB9">
            <w:pPr>
              <w:rPr>
                <w:rFonts w:cstheme="minorHAnsi"/>
                <w:sz w:val="20"/>
                <w:szCs w:val="20"/>
              </w:rPr>
            </w:pPr>
            <w:r w:rsidRPr="00C75E22">
              <w:rPr>
                <w:rFonts w:cstheme="minorHAnsi"/>
                <w:sz w:val="20"/>
                <w:szCs w:val="20"/>
              </w:rPr>
              <w:t xml:space="preserve">11.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pristup</w:t>
            </w:r>
            <w:proofErr w:type="spellEnd"/>
            <w:r w:rsidRPr="00C75E22">
              <w:rPr>
                <w:rFonts w:cstheme="minorHAnsi"/>
                <w:sz w:val="20"/>
                <w:szCs w:val="20"/>
              </w:rPr>
              <w:t xml:space="preserve"> (</w:t>
            </w:r>
            <w:proofErr w:type="spellStart"/>
            <w:r w:rsidRPr="00C75E22">
              <w:rPr>
                <w:rFonts w:cstheme="minorHAnsi"/>
                <w:sz w:val="20"/>
                <w:szCs w:val="20"/>
              </w:rPr>
              <w:t>strategija</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uspio</w:t>
            </w:r>
            <w:proofErr w:type="spellEnd"/>
            <w:r w:rsidRPr="00C75E22">
              <w:rPr>
                <w:rFonts w:cstheme="minorHAnsi"/>
                <w:sz w:val="20"/>
                <w:szCs w:val="20"/>
              </w:rPr>
              <w:t xml:space="preserve"> da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(stakeholders) </w:t>
            </w:r>
            <w:proofErr w:type="spellStart"/>
            <w:r w:rsidRPr="00C75E22">
              <w:rPr>
                <w:rFonts w:cstheme="minorHAnsi"/>
                <w:sz w:val="20"/>
                <w:szCs w:val="20"/>
              </w:rPr>
              <w:t>ovladaju</w:t>
            </w:r>
            <w:proofErr w:type="spellEnd"/>
            <w:r w:rsidRPr="00C75E22">
              <w:rPr>
                <w:rFonts w:cstheme="minorHAnsi"/>
                <w:sz w:val="20"/>
                <w:szCs w:val="20"/>
              </w:rPr>
              <w:t xml:space="preserve"> (ownership) </w:t>
            </w:r>
            <w:proofErr w:type="spellStart"/>
            <w:r w:rsidRPr="00C75E22">
              <w:rPr>
                <w:rFonts w:cstheme="minorHAnsi"/>
                <w:sz w:val="20"/>
                <w:szCs w:val="20"/>
              </w:rPr>
              <w:t>novim</w:t>
            </w:r>
            <w:proofErr w:type="spellEnd"/>
            <w:r w:rsidRPr="00C75E22">
              <w:rPr>
                <w:rFonts w:cstheme="minorHAnsi"/>
                <w:sz w:val="20"/>
                <w:szCs w:val="20"/>
              </w:rPr>
              <w:t xml:space="preserve"> </w:t>
            </w:r>
            <w:proofErr w:type="spellStart"/>
            <w:r w:rsidRPr="00C75E22">
              <w:rPr>
                <w:rFonts w:cstheme="minorHAnsi"/>
                <w:sz w:val="20"/>
                <w:szCs w:val="20"/>
              </w:rPr>
              <w:t>ulogama</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dobili</w:t>
            </w:r>
            <w:proofErr w:type="spellEnd"/>
            <w:r w:rsidRPr="00C75E22">
              <w:rPr>
                <w:rFonts w:cstheme="minorHAnsi"/>
                <w:sz w:val="20"/>
                <w:szCs w:val="20"/>
              </w:rPr>
              <w:t>?</w:t>
            </w:r>
          </w:p>
        </w:tc>
      </w:tr>
      <w:tr w:rsidR="00DC6AB9" w:rsidRPr="00E80A63" w14:paraId="57DED4F5" w14:textId="77777777" w:rsidTr="0077574A">
        <w:tc>
          <w:tcPr>
            <w:tcW w:w="4252" w:type="dxa"/>
            <w:gridSpan w:val="3"/>
            <w:vAlign w:val="center"/>
          </w:tcPr>
          <w:p w14:paraId="2B9B0495" w14:textId="7488036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lastRenderedPageBreak/>
              <w:t>12. What should be</w:t>
            </w:r>
            <w:r w:rsidRPr="00C75E22" w:rsidDel="00BD4897">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the future priority interventions in terms of ensuring the long-term sustainability of the project achievements and for contributing to further ammunition control and sustainable life cycle management of ammunition?</w:t>
            </w:r>
          </w:p>
        </w:tc>
        <w:tc>
          <w:tcPr>
            <w:tcW w:w="5103" w:type="dxa"/>
            <w:gridSpan w:val="3"/>
          </w:tcPr>
          <w:p w14:paraId="750B91A1" w14:textId="4C1AE266" w:rsidR="00DC6AB9" w:rsidRPr="00C75E22" w:rsidRDefault="00DC6AB9" w:rsidP="00DC6AB9">
            <w:pPr>
              <w:rPr>
                <w:rFonts w:cstheme="minorHAnsi"/>
                <w:sz w:val="20"/>
                <w:szCs w:val="20"/>
              </w:rPr>
            </w:pPr>
            <w:r w:rsidRPr="00C75E22">
              <w:rPr>
                <w:rFonts w:cstheme="minorHAnsi"/>
                <w:sz w:val="20"/>
                <w:szCs w:val="20"/>
              </w:rPr>
              <w:t xml:space="preserve">12. </w:t>
            </w:r>
            <w:proofErr w:type="spellStart"/>
            <w:r w:rsidRPr="00C75E22">
              <w:rPr>
                <w:rFonts w:cstheme="minorHAnsi"/>
                <w:sz w:val="20"/>
                <w:szCs w:val="20"/>
              </w:rPr>
              <w:t>Koje</w:t>
            </w:r>
            <w:proofErr w:type="spellEnd"/>
            <w:r w:rsidRPr="00C75E22">
              <w:rPr>
                <w:rFonts w:cstheme="minorHAnsi"/>
                <w:sz w:val="20"/>
                <w:szCs w:val="20"/>
              </w:rPr>
              <w:t xml:space="preserve"> bi bile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prioritetne</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kojima</w:t>
            </w:r>
            <w:proofErr w:type="spellEnd"/>
            <w:r w:rsidRPr="00C75E22">
              <w:rPr>
                <w:rFonts w:cstheme="minorHAnsi"/>
                <w:sz w:val="20"/>
                <w:szCs w:val="20"/>
              </w:rPr>
              <w:t xml:space="preserve"> bi se </w:t>
            </w:r>
            <w:proofErr w:type="spellStart"/>
            <w:r w:rsidRPr="00C75E22">
              <w:rPr>
                <w:rFonts w:cstheme="minorHAnsi"/>
                <w:sz w:val="20"/>
                <w:szCs w:val="20"/>
              </w:rPr>
              <w:t>osigurala</w:t>
            </w:r>
            <w:proofErr w:type="spellEnd"/>
            <w:r w:rsidRPr="00C75E22">
              <w:rPr>
                <w:rFonts w:cstheme="minorHAnsi"/>
                <w:sz w:val="20"/>
                <w:szCs w:val="20"/>
              </w:rPr>
              <w:t xml:space="preserve"> </w:t>
            </w:r>
            <w:proofErr w:type="spellStart"/>
            <w:r w:rsidRPr="00C75E22">
              <w:rPr>
                <w:rFonts w:cstheme="minorHAnsi"/>
                <w:sz w:val="20"/>
                <w:szCs w:val="20"/>
              </w:rPr>
              <w:t>dugoročna</w:t>
            </w:r>
            <w:proofErr w:type="spellEnd"/>
            <w:r w:rsidRPr="00C75E22">
              <w:rPr>
                <w:rFonts w:cstheme="minorHAnsi"/>
                <w:sz w:val="20"/>
                <w:szCs w:val="20"/>
              </w:rPr>
              <w:t xml:space="preserve"> </w:t>
            </w:r>
            <w:proofErr w:type="spellStart"/>
            <w:r w:rsidRPr="00C75E22">
              <w:rPr>
                <w:rFonts w:cstheme="minorHAnsi"/>
                <w:sz w:val="20"/>
                <w:szCs w:val="20"/>
              </w:rPr>
              <w:t>održivost</w:t>
            </w:r>
            <w:proofErr w:type="spellEnd"/>
            <w:r w:rsidRPr="00C75E22">
              <w:rPr>
                <w:rFonts w:cstheme="minorHAnsi"/>
                <w:sz w:val="20"/>
                <w:szCs w:val="20"/>
              </w:rPr>
              <w:t xml:space="preserve"> </w:t>
            </w:r>
            <w:proofErr w:type="spellStart"/>
            <w:r w:rsidRPr="00C75E22">
              <w:rPr>
                <w:rFonts w:cstheme="minorHAnsi"/>
                <w:sz w:val="20"/>
                <w:szCs w:val="20"/>
              </w:rPr>
              <w:t>postignuća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te</w:t>
            </w:r>
            <w:proofErr w:type="spellEnd"/>
            <w:r w:rsidRPr="00C75E22">
              <w:rPr>
                <w:rFonts w:cstheme="minorHAnsi"/>
                <w:sz w:val="20"/>
                <w:szCs w:val="20"/>
              </w:rPr>
              <w:t xml:space="preserve"> </w:t>
            </w:r>
            <w:proofErr w:type="spellStart"/>
            <w:r w:rsidRPr="00C75E22">
              <w:rPr>
                <w:rFonts w:cstheme="minorHAnsi"/>
                <w:sz w:val="20"/>
                <w:szCs w:val="20"/>
              </w:rPr>
              <w:t>doprinijela</w:t>
            </w:r>
            <w:proofErr w:type="spellEnd"/>
            <w:r w:rsidRPr="00C75E22">
              <w:rPr>
                <w:rFonts w:cstheme="minorHAnsi"/>
                <w:sz w:val="20"/>
                <w:szCs w:val="20"/>
              </w:rPr>
              <w:t xml:space="preserve"> </w:t>
            </w:r>
            <w:proofErr w:type="spellStart"/>
            <w:r w:rsidRPr="00C75E22">
              <w:rPr>
                <w:rFonts w:cstheme="minorHAnsi"/>
                <w:sz w:val="20"/>
                <w:szCs w:val="20"/>
              </w:rPr>
              <w:t>daljnjoj</w:t>
            </w:r>
            <w:proofErr w:type="spellEnd"/>
            <w:r w:rsidRPr="00C75E22">
              <w:rPr>
                <w:rFonts w:cstheme="minorHAnsi"/>
                <w:sz w:val="20"/>
                <w:szCs w:val="20"/>
              </w:rPr>
              <w:t xml:space="preserve"> </w:t>
            </w:r>
            <w:proofErr w:type="spellStart"/>
            <w:r w:rsidRPr="00C75E22">
              <w:rPr>
                <w:rFonts w:cstheme="minorHAnsi"/>
                <w:sz w:val="20"/>
                <w:szCs w:val="20"/>
              </w:rPr>
              <w:t>kontroli</w:t>
            </w:r>
            <w:proofErr w:type="spellEnd"/>
            <w:r w:rsidRPr="00C75E22">
              <w:rPr>
                <w:rFonts w:cstheme="minorHAnsi"/>
                <w:sz w:val="20"/>
                <w:szCs w:val="20"/>
              </w:rPr>
              <w:t xml:space="preserve"> </w:t>
            </w:r>
            <w:proofErr w:type="spellStart"/>
            <w:r w:rsidRPr="00C75E22">
              <w:rPr>
                <w:rFonts w:cstheme="minorHAnsi"/>
                <w:sz w:val="20"/>
                <w:szCs w:val="20"/>
              </w:rPr>
              <w:t>streljiva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održivom</w:t>
            </w:r>
            <w:proofErr w:type="spellEnd"/>
            <w:r w:rsidRPr="00C75E22">
              <w:rPr>
                <w:rFonts w:cstheme="minorHAnsi"/>
                <w:sz w:val="20"/>
                <w:szCs w:val="20"/>
              </w:rPr>
              <w:t xml:space="preserve"> </w:t>
            </w:r>
            <w:proofErr w:type="spellStart"/>
            <w:r w:rsidRPr="00C75E22">
              <w:rPr>
                <w:rFonts w:cstheme="minorHAnsi"/>
                <w:sz w:val="20"/>
                <w:szCs w:val="20"/>
              </w:rPr>
              <w:t>upravljanju</w:t>
            </w:r>
            <w:proofErr w:type="spellEnd"/>
            <w:r w:rsidRPr="00C75E22">
              <w:rPr>
                <w:rFonts w:cstheme="minorHAnsi"/>
                <w:sz w:val="20"/>
                <w:szCs w:val="20"/>
              </w:rPr>
              <w:t xml:space="preserve"> </w:t>
            </w:r>
            <w:proofErr w:type="spellStart"/>
            <w:r w:rsidRPr="00C75E22">
              <w:rPr>
                <w:rFonts w:cstheme="minorHAnsi"/>
                <w:sz w:val="20"/>
                <w:szCs w:val="20"/>
              </w:rPr>
              <w:t>municijom</w:t>
            </w:r>
            <w:proofErr w:type="spellEnd"/>
            <w:r w:rsidRPr="00C75E22">
              <w:rPr>
                <w:rFonts w:cstheme="minorHAnsi"/>
                <w:sz w:val="20"/>
                <w:szCs w:val="20"/>
              </w:rPr>
              <w:t xml:space="preserve"> u </w:t>
            </w:r>
            <w:proofErr w:type="spellStart"/>
            <w:r w:rsidRPr="00C75E22">
              <w:rPr>
                <w:rFonts w:cstheme="minorHAnsi"/>
                <w:sz w:val="20"/>
                <w:szCs w:val="20"/>
              </w:rPr>
              <w:t>njihovom</w:t>
            </w:r>
            <w:proofErr w:type="spellEnd"/>
            <w:r w:rsidRPr="00C75E22">
              <w:rPr>
                <w:rFonts w:cstheme="minorHAnsi"/>
                <w:sz w:val="20"/>
                <w:szCs w:val="20"/>
              </w:rPr>
              <w:t xml:space="preserve"> </w:t>
            </w:r>
            <w:proofErr w:type="spellStart"/>
            <w:r w:rsidRPr="00C75E22">
              <w:rPr>
                <w:rFonts w:cstheme="minorHAnsi"/>
                <w:sz w:val="20"/>
                <w:szCs w:val="20"/>
              </w:rPr>
              <w:t>životnom</w:t>
            </w:r>
            <w:proofErr w:type="spellEnd"/>
            <w:r w:rsidRPr="00C75E22">
              <w:rPr>
                <w:rFonts w:cstheme="minorHAnsi"/>
                <w:sz w:val="20"/>
                <w:szCs w:val="20"/>
              </w:rPr>
              <w:t xml:space="preserve"> </w:t>
            </w:r>
            <w:proofErr w:type="spellStart"/>
            <w:r w:rsidRPr="00C75E22">
              <w:rPr>
                <w:rFonts w:cstheme="minorHAnsi"/>
                <w:sz w:val="20"/>
                <w:szCs w:val="20"/>
              </w:rPr>
              <w:t>ciklusu</w:t>
            </w:r>
            <w:proofErr w:type="spellEnd"/>
            <w:r w:rsidRPr="00C75E22">
              <w:rPr>
                <w:rFonts w:cstheme="minorHAnsi"/>
                <w:sz w:val="20"/>
                <w:szCs w:val="20"/>
              </w:rPr>
              <w:t>?</w:t>
            </w:r>
          </w:p>
        </w:tc>
      </w:tr>
      <w:tr w:rsidR="00DC6AB9" w:rsidRPr="00E80A63" w14:paraId="3306EBBA" w14:textId="77777777" w:rsidTr="0077574A">
        <w:tc>
          <w:tcPr>
            <w:tcW w:w="4252" w:type="dxa"/>
            <w:gridSpan w:val="3"/>
          </w:tcPr>
          <w:p w14:paraId="1A9CA46E" w14:textId="7395D3CE"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13. To what extent have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taken ownership of and run the process of unsafe ammunition disposal utilising the already developed technological capacities and manpower established under previous EU funded projects now operated by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5103" w:type="dxa"/>
            <w:gridSpan w:val="3"/>
          </w:tcPr>
          <w:p w14:paraId="065CD93F" w14:textId="7DA23ACD" w:rsidR="00DC6AB9" w:rsidRPr="00C75E22" w:rsidRDefault="00DC6AB9" w:rsidP="00DC6AB9">
            <w:pPr>
              <w:rPr>
                <w:rFonts w:cstheme="minorHAnsi"/>
                <w:sz w:val="20"/>
                <w:szCs w:val="20"/>
              </w:rPr>
            </w:pPr>
            <w:r w:rsidRPr="00C75E22">
              <w:rPr>
                <w:rFonts w:cstheme="minorHAnsi"/>
                <w:sz w:val="20"/>
                <w:szCs w:val="20"/>
              </w:rPr>
              <w:t xml:space="preserve">13. </w:t>
            </w:r>
            <w:proofErr w:type="spellStart"/>
            <w:r w:rsidRPr="00C75E22">
              <w:rPr>
                <w:rFonts w:cstheme="minorHAnsi"/>
                <w:sz w:val="20"/>
                <w:szCs w:val="20"/>
              </w:rPr>
              <w:t>Što</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w:t>
            </w:r>
            <w:proofErr w:type="spellStart"/>
            <w:r w:rsidRPr="00C75E22">
              <w:rPr>
                <w:rFonts w:cstheme="minorHAnsi"/>
                <w:sz w:val="20"/>
                <w:szCs w:val="20"/>
              </w:rPr>
              <w:t>koliko</w:t>
            </w:r>
            <w:proofErr w:type="spellEnd"/>
            <w:r w:rsidRPr="00C75E22">
              <w:rPr>
                <w:rFonts w:cstheme="minorHAnsi"/>
                <w:sz w:val="20"/>
                <w:szCs w:val="20"/>
              </w:rPr>
              <w:t xml:space="preserve"> </w:t>
            </w:r>
            <w:proofErr w:type="spellStart"/>
            <w:r w:rsidRPr="00C75E22">
              <w:rPr>
                <w:rFonts w:cstheme="minorHAnsi"/>
                <w:sz w:val="20"/>
                <w:szCs w:val="20"/>
              </w:rPr>
              <w:t>će</w:t>
            </w:r>
            <w:proofErr w:type="spellEnd"/>
            <w:r w:rsidRPr="00C75E22">
              <w:rPr>
                <w:rFonts w:cstheme="minorHAnsi"/>
                <w:sz w:val="20"/>
                <w:szCs w:val="20"/>
              </w:rPr>
              <w:t xml:space="preserve"> </w:t>
            </w:r>
            <w:proofErr w:type="spellStart"/>
            <w:r w:rsidRPr="00C75E22">
              <w:rPr>
                <w:rFonts w:cstheme="minorHAnsi"/>
                <w:sz w:val="20"/>
                <w:szCs w:val="20"/>
              </w:rPr>
              <w:t>Ministarstvu</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oružanim</w:t>
            </w:r>
            <w:proofErr w:type="spellEnd"/>
            <w:r w:rsidRPr="00C75E22">
              <w:rPr>
                <w:rFonts w:cstheme="minorHAnsi"/>
                <w:sz w:val="20"/>
                <w:szCs w:val="20"/>
              </w:rPr>
              <w:t xml:space="preserve"> </w:t>
            </w:r>
            <w:proofErr w:type="spellStart"/>
            <w:r w:rsidRPr="00C75E22">
              <w:rPr>
                <w:rFonts w:cstheme="minorHAnsi"/>
                <w:sz w:val="20"/>
                <w:szCs w:val="20"/>
              </w:rPr>
              <w:t>snagama</w:t>
            </w:r>
            <w:proofErr w:type="spellEnd"/>
            <w:r w:rsidRPr="00C75E22">
              <w:rPr>
                <w:rFonts w:cstheme="minorHAnsi"/>
                <w:sz w:val="20"/>
                <w:szCs w:val="20"/>
              </w:rPr>
              <w:t xml:space="preserve"> </w:t>
            </w:r>
            <w:proofErr w:type="spellStart"/>
            <w:r w:rsidRPr="00C75E22">
              <w:rPr>
                <w:rFonts w:cstheme="minorHAnsi"/>
                <w:sz w:val="20"/>
                <w:szCs w:val="20"/>
              </w:rPr>
              <w:t>Bosne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Hercegovine</w:t>
            </w:r>
            <w:proofErr w:type="spellEnd"/>
            <w:r w:rsidRPr="00C75E22">
              <w:rPr>
                <w:rFonts w:cstheme="minorHAnsi"/>
                <w:sz w:val="20"/>
                <w:szCs w:val="20"/>
              </w:rPr>
              <w:t xml:space="preserve"> u </w:t>
            </w:r>
            <w:proofErr w:type="spellStart"/>
            <w:r w:rsidRPr="00C75E22">
              <w:rPr>
                <w:rFonts w:cstheme="minorHAnsi"/>
                <w:sz w:val="20"/>
                <w:szCs w:val="20"/>
              </w:rPr>
              <w:t>sistemu</w:t>
            </w:r>
            <w:proofErr w:type="spellEnd"/>
            <w:r w:rsidRPr="00C75E22">
              <w:rPr>
                <w:rFonts w:cstheme="minorHAnsi"/>
                <w:sz w:val="20"/>
                <w:szCs w:val="20"/>
              </w:rPr>
              <w:t xml:space="preserve"> za </w:t>
            </w:r>
            <w:proofErr w:type="spellStart"/>
            <w:r w:rsidRPr="00C75E22">
              <w:rPr>
                <w:rFonts w:cstheme="minorHAnsi"/>
                <w:sz w:val="20"/>
                <w:szCs w:val="20"/>
              </w:rPr>
              <w:t>zbrinjavanje</w:t>
            </w:r>
            <w:proofErr w:type="spellEnd"/>
            <w:r w:rsidRPr="00C75E22">
              <w:rPr>
                <w:rFonts w:cstheme="minorHAnsi"/>
                <w:sz w:val="20"/>
                <w:szCs w:val="20"/>
              </w:rPr>
              <w:t xml:space="preserve"> </w:t>
            </w:r>
            <w:proofErr w:type="spellStart"/>
            <w:r w:rsidRPr="00C75E22">
              <w:rPr>
                <w:rFonts w:cstheme="minorHAnsi"/>
                <w:sz w:val="20"/>
                <w:szCs w:val="20"/>
              </w:rPr>
              <w:t>municije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 xml:space="preserve"> </w:t>
            </w:r>
            <w:proofErr w:type="spellStart"/>
            <w:r w:rsidRPr="00C75E22">
              <w:rPr>
                <w:rFonts w:cstheme="minorHAnsi"/>
                <w:sz w:val="20"/>
                <w:szCs w:val="20"/>
              </w:rPr>
              <w:t>kapaciteti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tehnologije</w:t>
            </w:r>
            <w:proofErr w:type="spellEnd"/>
            <w:r w:rsidRPr="00C75E22">
              <w:rPr>
                <w:rFonts w:cstheme="minorHAnsi"/>
                <w:sz w:val="20"/>
                <w:szCs w:val="20"/>
              </w:rPr>
              <w:t xml:space="preserve"> </w:t>
            </w:r>
            <w:proofErr w:type="spellStart"/>
            <w:r w:rsidRPr="00C75E22">
              <w:rPr>
                <w:rFonts w:cstheme="minorHAnsi"/>
                <w:sz w:val="20"/>
                <w:szCs w:val="20"/>
              </w:rPr>
              <w:t>razvijeni</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w:t>
            </w:r>
            <w:proofErr w:type="spellStart"/>
            <w:r w:rsidRPr="00C75E22">
              <w:rPr>
                <w:rFonts w:cstheme="minorHAnsi"/>
                <w:sz w:val="20"/>
                <w:szCs w:val="20"/>
              </w:rPr>
              <w:t>tokom</w:t>
            </w:r>
            <w:proofErr w:type="spellEnd"/>
            <w:r w:rsidRPr="00C75E22">
              <w:rPr>
                <w:rFonts w:cstheme="minorHAnsi"/>
                <w:sz w:val="20"/>
                <w:szCs w:val="20"/>
              </w:rPr>
              <w:t xml:space="preserve"> </w:t>
            </w:r>
            <w:proofErr w:type="spellStart"/>
            <w:r w:rsidRPr="00C75E22">
              <w:rPr>
                <w:rFonts w:cstheme="minorHAnsi"/>
                <w:sz w:val="20"/>
                <w:szCs w:val="20"/>
              </w:rPr>
              <w:t>prošlih</w:t>
            </w:r>
            <w:proofErr w:type="spellEnd"/>
            <w:r w:rsidRPr="00C75E22">
              <w:rPr>
                <w:rFonts w:cstheme="minorHAnsi"/>
                <w:sz w:val="20"/>
                <w:szCs w:val="20"/>
              </w:rPr>
              <w:t xml:space="preserve">, </w:t>
            </w:r>
            <w:proofErr w:type="spellStart"/>
            <w:r w:rsidRPr="00C75E22">
              <w:rPr>
                <w:rFonts w:cstheme="minorHAnsi"/>
                <w:sz w:val="20"/>
                <w:szCs w:val="20"/>
              </w:rPr>
              <w:t>tako</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EU STAR </w:t>
            </w:r>
            <w:proofErr w:type="spellStart"/>
            <w:r w:rsidRPr="00C75E22">
              <w:rPr>
                <w:rFonts w:cstheme="minorHAnsi"/>
                <w:sz w:val="20"/>
                <w:szCs w:val="20"/>
              </w:rPr>
              <w:t>projekta</w:t>
            </w:r>
            <w:proofErr w:type="spellEnd"/>
            <w:r w:rsidRPr="00C75E22">
              <w:rPr>
                <w:rFonts w:cstheme="minorHAnsi"/>
                <w:sz w:val="20"/>
                <w:szCs w:val="20"/>
              </w:rPr>
              <w:t xml:space="preserve"> – </w:t>
            </w:r>
            <w:proofErr w:type="spellStart"/>
            <w:r w:rsidRPr="00C75E22">
              <w:rPr>
                <w:rFonts w:cstheme="minorHAnsi"/>
                <w:sz w:val="20"/>
                <w:szCs w:val="20"/>
              </w:rPr>
              <w:t>budući</w:t>
            </w:r>
            <w:proofErr w:type="spellEnd"/>
            <w:r w:rsidRPr="00C75E22">
              <w:rPr>
                <w:rFonts w:cstheme="minorHAnsi"/>
                <w:sz w:val="20"/>
                <w:szCs w:val="20"/>
              </w:rPr>
              <w:t xml:space="preserve"> da je to bio </w:t>
            </w:r>
            <w:proofErr w:type="spellStart"/>
            <w:r w:rsidRPr="00C75E22">
              <w:rPr>
                <w:rFonts w:cstheme="minorHAnsi"/>
                <w:sz w:val="20"/>
                <w:szCs w:val="20"/>
              </w:rPr>
              <w:t>kontinuirani</w:t>
            </w:r>
            <w:proofErr w:type="spellEnd"/>
            <w:r w:rsidRPr="00C75E22">
              <w:rPr>
                <w:rFonts w:cstheme="minorHAnsi"/>
                <w:sz w:val="20"/>
                <w:szCs w:val="20"/>
              </w:rPr>
              <w:t xml:space="preserve"> </w:t>
            </w:r>
            <w:proofErr w:type="spellStart"/>
            <w:r w:rsidRPr="00C75E22">
              <w:rPr>
                <w:rFonts w:cstheme="minorHAnsi"/>
                <w:sz w:val="20"/>
                <w:szCs w:val="20"/>
              </w:rPr>
              <w:t>proces</w:t>
            </w:r>
            <w:proofErr w:type="spellEnd"/>
            <w:r w:rsidRPr="00C75E22">
              <w:rPr>
                <w:rFonts w:cstheme="minorHAnsi"/>
                <w:sz w:val="20"/>
                <w:szCs w:val="20"/>
              </w:rPr>
              <w:t>?</w:t>
            </w:r>
          </w:p>
        </w:tc>
      </w:tr>
      <w:tr w:rsidR="00DC6AB9" w:rsidRPr="00E80A63" w14:paraId="5386BD83" w14:textId="77777777" w:rsidTr="0077574A">
        <w:tc>
          <w:tcPr>
            <w:tcW w:w="4252" w:type="dxa"/>
            <w:gridSpan w:val="3"/>
          </w:tcPr>
          <w:p w14:paraId="2B8E0DFF" w14:textId="4676AB7B" w:rsidR="00DC6AB9" w:rsidRPr="00C75E22" w:rsidRDefault="00DC6AB9" w:rsidP="00DC6AB9">
            <w:pPr>
              <w:rPr>
                <w:sz w:val="20"/>
                <w:szCs w:val="20"/>
              </w:rPr>
            </w:pPr>
            <w:r w:rsidRPr="00C75E22">
              <w:rPr>
                <w:sz w:val="20"/>
                <w:szCs w:val="20"/>
              </w:rPr>
              <w:t xml:space="preserve">14. To what extent have the officers and soldiers of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been </w:t>
            </w:r>
            <w:r w:rsidRPr="00C75E22">
              <w:rPr>
                <w:sz w:val="20"/>
                <w:szCs w:val="20"/>
              </w:rPr>
              <w:t>capacitated through the transfer of skills and knowledge from the project in the area of demilitarisation?</w:t>
            </w:r>
          </w:p>
        </w:tc>
        <w:tc>
          <w:tcPr>
            <w:tcW w:w="5103" w:type="dxa"/>
            <w:gridSpan w:val="3"/>
          </w:tcPr>
          <w:p w14:paraId="03BBB7CC" w14:textId="01A86464" w:rsidR="00DC6AB9" w:rsidRPr="00C75E22" w:rsidRDefault="00DC6AB9" w:rsidP="00DC6AB9">
            <w:pPr>
              <w:rPr>
                <w:rFonts w:cstheme="minorHAnsi"/>
                <w:sz w:val="20"/>
                <w:szCs w:val="20"/>
              </w:rPr>
            </w:pPr>
            <w:r w:rsidRPr="00C75E22">
              <w:rPr>
                <w:rFonts w:cstheme="minorHAnsi"/>
                <w:sz w:val="20"/>
                <w:szCs w:val="20"/>
              </w:rPr>
              <w:t xml:space="preserve">14.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o </w:t>
            </w:r>
            <w:proofErr w:type="spellStart"/>
            <w:r w:rsidRPr="00C75E22">
              <w:rPr>
                <w:rFonts w:cstheme="minorHAnsi"/>
                <w:sz w:val="20"/>
                <w:szCs w:val="20"/>
              </w:rPr>
              <w:t>stupnju</w:t>
            </w:r>
            <w:proofErr w:type="spellEnd"/>
            <w:r w:rsidRPr="00C75E22">
              <w:rPr>
                <w:rFonts w:cstheme="minorHAnsi"/>
                <w:sz w:val="20"/>
                <w:szCs w:val="20"/>
              </w:rPr>
              <w:t xml:space="preserve"> </w:t>
            </w:r>
            <w:proofErr w:type="spellStart"/>
            <w:r w:rsidRPr="00C75E22">
              <w:rPr>
                <w:rFonts w:cstheme="minorHAnsi"/>
                <w:sz w:val="20"/>
                <w:szCs w:val="20"/>
              </w:rPr>
              <w:t>osposobljenosti</w:t>
            </w:r>
            <w:proofErr w:type="spellEnd"/>
            <w:r w:rsidRPr="00C75E22">
              <w:rPr>
                <w:rFonts w:cstheme="minorHAnsi"/>
                <w:sz w:val="20"/>
                <w:szCs w:val="20"/>
              </w:rPr>
              <w:t xml:space="preserve"> </w:t>
            </w:r>
            <w:proofErr w:type="spellStart"/>
            <w:r w:rsidRPr="00C75E22">
              <w:rPr>
                <w:rFonts w:cstheme="minorHAnsi"/>
                <w:sz w:val="20"/>
                <w:szCs w:val="20"/>
              </w:rPr>
              <w:t>časnika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vojnika</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kroz</w:t>
            </w:r>
            <w:proofErr w:type="spellEnd"/>
            <w:r w:rsidRPr="00C75E22">
              <w:rPr>
                <w:rFonts w:cstheme="minorHAnsi"/>
                <w:sz w:val="20"/>
                <w:szCs w:val="20"/>
              </w:rPr>
              <w:t xml:space="preserve"> </w:t>
            </w:r>
            <w:proofErr w:type="spellStart"/>
            <w:r w:rsidRPr="00C75E22">
              <w:rPr>
                <w:rFonts w:cstheme="minorHAnsi"/>
                <w:sz w:val="20"/>
                <w:szCs w:val="20"/>
              </w:rPr>
              <w:t>prijenos</w:t>
            </w:r>
            <w:proofErr w:type="spellEnd"/>
            <w:r w:rsidRPr="00C75E22">
              <w:rPr>
                <w:rFonts w:cstheme="minorHAnsi"/>
                <w:sz w:val="20"/>
                <w:szCs w:val="20"/>
              </w:rPr>
              <w:t xml:space="preserve"> </w:t>
            </w:r>
            <w:proofErr w:type="spellStart"/>
            <w:r w:rsidRPr="00C75E22">
              <w:rPr>
                <w:rFonts w:cstheme="minorHAnsi"/>
                <w:sz w:val="20"/>
                <w:szCs w:val="20"/>
              </w:rPr>
              <w:t>vještina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znanja</w:t>
            </w:r>
            <w:proofErr w:type="spellEnd"/>
            <w:r w:rsidRPr="00C75E22">
              <w:rPr>
                <w:rFonts w:cstheme="minorHAnsi"/>
                <w:sz w:val="20"/>
                <w:szCs w:val="20"/>
              </w:rPr>
              <w:t xml:space="preserve"> </w:t>
            </w:r>
            <w:proofErr w:type="spellStart"/>
            <w:r w:rsidRPr="00C75E22">
              <w:rPr>
                <w:rFonts w:cstheme="minorHAnsi"/>
                <w:sz w:val="20"/>
                <w:szCs w:val="20"/>
              </w:rPr>
              <w:t>iz</w:t>
            </w:r>
            <w:proofErr w:type="spellEnd"/>
            <w:r w:rsidRPr="00C75E22">
              <w:rPr>
                <w:rFonts w:cstheme="minorHAnsi"/>
                <w:sz w:val="20"/>
                <w:szCs w:val="20"/>
              </w:rPr>
              <w:t xml:space="preserve"> </w:t>
            </w:r>
            <w:proofErr w:type="spellStart"/>
            <w:r w:rsidRPr="00C75E22">
              <w:rPr>
                <w:rFonts w:cstheme="minorHAnsi"/>
                <w:sz w:val="20"/>
                <w:szCs w:val="20"/>
              </w:rPr>
              <w:t>oblasti</w:t>
            </w:r>
            <w:proofErr w:type="spellEnd"/>
            <w:r w:rsidRPr="00C75E22">
              <w:rPr>
                <w:rFonts w:cstheme="minorHAnsi"/>
                <w:sz w:val="20"/>
                <w:szCs w:val="20"/>
              </w:rPr>
              <w:t xml:space="preserve"> </w:t>
            </w:r>
            <w:proofErr w:type="spellStart"/>
            <w:r w:rsidRPr="00C75E22">
              <w:rPr>
                <w:rFonts w:cstheme="minorHAnsi"/>
                <w:sz w:val="20"/>
                <w:szCs w:val="20"/>
              </w:rPr>
              <w:t>demilitarizacije</w:t>
            </w:r>
            <w:proofErr w:type="spellEnd"/>
            <w:r w:rsidRPr="00C75E22">
              <w:rPr>
                <w:rFonts w:cstheme="minorHAnsi"/>
                <w:sz w:val="20"/>
                <w:szCs w:val="20"/>
              </w:rPr>
              <w:t>?</w:t>
            </w:r>
          </w:p>
        </w:tc>
      </w:tr>
      <w:tr w:rsidR="001160D6" w:rsidRPr="00E80A63" w14:paraId="7AAD5637" w14:textId="77777777" w:rsidTr="0077574A">
        <w:tc>
          <w:tcPr>
            <w:tcW w:w="9355" w:type="dxa"/>
            <w:gridSpan w:val="6"/>
            <w:shd w:val="clear" w:color="auto" w:fill="0070C0"/>
          </w:tcPr>
          <w:p w14:paraId="5B738B21" w14:textId="20905AB9" w:rsidR="001160D6" w:rsidRPr="00C75E22" w:rsidRDefault="001160D6">
            <w:pPr>
              <w:jc w:val="center"/>
              <w:rPr>
                <w:sz w:val="20"/>
                <w:szCs w:val="20"/>
              </w:rPr>
            </w:pPr>
            <w:r w:rsidRPr="00C75E22">
              <w:rPr>
                <w:sz w:val="20"/>
                <w:szCs w:val="20"/>
              </w:rPr>
              <w:t>Q2</w:t>
            </w:r>
            <w:r w:rsidR="00BE2410" w:rsidRPr="00C75E22">
              <w:rPr>
                <w:sz w:val="20"/>
                <w:szCs w:val="20"/>
              </w:rPr>
              <w:t>.</w:t>
            </w:r>
            <w:r w:rsidRPr="00C75E22">
              <w:rPr>
                <w:sz w:val="20"/>
                <w:szCs w:val="20"/>
              </w:rPr>
              <w:t xml:space="preserve"> </w:t>
            </w:r>
            <w:r w:rsidR="00E80A63" w:rsidRPr="00C75E22">
              <w:rPr>
                <w:sz w:val="20"/>
                <w:szCs w:val="20"/>
              </w:rPr>
              <w:t>Armed Forces</w:t>
            </w:r>
            <w:r w:rsidRPr="00C75E22">
              <w:rPr>
                <w:sz w:val="20"/>
                <w:szCs w:val="20"/>
              </w:rPr>
              <w:t xml:space="preserve"> </w:t>
            </w:r>
            <w:r w:rsidR="00BE2410" w:rsidRPr="00C75E22">
              <w:rPr>
                <w:sz w:val="20"/>
                <w:szCs w:val="20"/>
              </w:rPr>
              <w:t>Bosnia and Herzegovina (</w:t>
            </w:r>
            <w:proofErr w:type="spellStart"/>
            <w:r w:rsidR="00BE2410" w:rsidRPr="00C75E22">
              <w:rPr>
                <w:sz w:val="20"/>
                <w:szCs w:val="20"/>
              </w:rPr>
              <w:t>BiH</w:t>
            </w:r>
            <w:proofErr w:type="spellEnd"/>
            <w:r w:rsidR="00BE2410" w:rsidRPr="00C75E22">
              <w:rPr>
                <w:sz w:val="20"/>
                <w:szCs w:val="20"/>
              </w:rPr>
              <w:t>)</w:t>
            </w:r>
          </w:p>
        </w:tc>
      </w:tr>
      <w:tr w:rsidR="001160D6" w:rsidRPr="00E80A63" w14:paraId="3010F090" w14:textId="77777777" w:rsidTr="0077574A">
        <w:tc>
          <w:tcPr>
            <w:tcW w:w="4252" w:type="dxa"/>
            <w:gridSpan w:val="3"/>
          </w:tcPr>
          <w:p w14:paraId="66D16507" w14:textId="77777777" w:rsidR="001160D6" w:rsidRPr="00C75E22" w:rsidRDefault="001160D6" w:rsidP="00332751">
            <w:pPr>
              <w:jc w:val="center"/>
              <w:rPr>
                <w:sz w:val="20"/>
                <w:szCs w:val="20"/>
              </w:rPr>
            </w:pPr>
            <w:r w:rsidRPr="00C75E22">
              <w:rPr>
                <w:sz w:val="20"/>
                <w:szCs w:val="20"/>
              </w:rPr>
              <w:t>Question</w:t>
            </w:r>
          </w:p>
        </w:tc>
        <w:tc>
          <w:tcPr>
            <w:tcW w:w="5103" w:type="dxa"/>
            <w:gridSpan w:val="3"/>
          </w:tcPr>
          <w:p w14:paraId="0A1DB0B6"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5801AE6D" w14:textId="77777777" w:rsidTr="0077574A">
        <w:tc>
          <w:tcPr>
            <w:tcW w:w="4252" w:type="dxa"/>
            <w:gridSpan w:val="3"/>
            <w:vAlign w:val="center"/>
          </w:tcPr>
          <w:p w14:paraId="14E991DE" w14:textId="43BDC4B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 Are the project objectives relevant to the sustainable development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sidDel="001E40B5">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 xml:space="preserve">and how much have they contributed to their ability to support the overall evolving process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5F8DA50C" w14:textId="218FD2A0" w:rsidR="00DC6AB9" w:rsidRPr="00C75E22" w:rsidRDefault="00DC6AB9" w:rsidP="00DC6AB9">
            <w:pPr>
              <w:rPr>
                <w:rFonts w:cstheme="minorHAnsi"/>
                <w:sz w:val="20"/>
                <w:szCs w:val="20"/>
              </w:rPr>
            </w:pPr>
            <w:r w:rsidRPr="00C75E22">
              <w:rPr>
                <w:rFonts w:cstheme="minorHAnsi"/>
                <w:sz w:val="20"/>
                <w:szCs w:val="20"/>
              </w:rPr>
              <w:t xml:space="preserve">1. Da li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ciljevi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relevanti</w:t>
            </w:r>
            <w:proofErr w:type="spellEnd"/>
            <w:r w:rsidRPr="00C75E22">
              <w:rPr>
                <w:rFonts w:cstheme="minorHAnsi"/>
                <w:sz w:val="20"/>
                <w:szCs w:val="20"/>
              </w:rPr>
              <w:t xml:space="preserve"> za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razvoj</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 </w:t>
            </w:r>
            <w:proofErr w:type="spellStart"/>
            <w:r w:rsidRPr="00C75E22">
              <w:rPr>
                <w:rFonts w:cstheme="minorHAnsi"/>
                <w:sz w:val="20"/>
                <w:szCs w:val="20"/>
              </w:rPr>
              <w:t>te</w:t>
            </w:r>
            <w:proofErr w:type="spellEnd"/>
            <w:r w:rsidRPr="00C75E22">
              <w:rPr>
                <w:rFonts w:cstheme="minorHAnsi"/>
                <w:sz w:val="20"/>
                <w:szCs w:val="20"/>
              </w:rPr>
              <w:t xml:space="preserve"> </w:t>
            </w:r>
            <w:proofErr w:type="spellStart"/>
            <w:r w:rsidRPr="00C75E22">
              <w:rPr>
                <w:rFonts w:cstheme="minorHAnsi"/>
                <w:sz w:val="20"/>
                <w:szCs w:val="20"/>
              </w:rPr>
              <w:t>koliko</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isti</w:t>
            </w:r>
            <w:proofErr w:type="spellEnd"/>
            <w:r w:rsidRPr="00C75E22">
              <w:rPr>
                <w:rFonts w:cstheme="minorHAnsi"/>
                <w:sz w:val="20"/>
                <w:szCs w:val="20"/>
              </w:rPr>
              <w:t xml:space="preserve"> </w:t>
            </w:r>
            <w:proofErr w:type="spellStart"/>
            <w:r w:rsidRPr="00C75E22">
              <w:rPr>
                <w:rFonts w:cstheme="minorHAnsi"/>
                <w:sz w:val="20"/>
                <w:szCs w:val="20"/>
              </w:rPr>
              <w:t>doprinjeli</w:t>
            </w:r>
            <w:proofErr w:type="spellEnd"/>
            <w:r w:rsidRPr="00C75E22">
              <w:rPr>
                <w:rFonts w:cstheme="minorHAnsi"/>
                <w:sz w:val="20"/>
                <w:szCs w:val="20"/>
              </w:rPr>
              <w:t xml:space="preserve"> </w:t>
            </w:r>
            <w:proofErr w:type="spellStart"/>
            <w:r w:rsidRPr="00C75E22">
              <w:rPr>
                <w:rFonts w:cstheme="minorHAnsi"/>
                <w:sz w:val="20"/>
                <w:szCs w:val="20"/>
              </w:rPr>
              <w:t>mogućnostima</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da </w:t>
            </w:r>
            <w:proofErr w:type="spellStart"/>
            <w:r w:rsidRPr="00C75E22">
              <w:rPr>
                <w:rFonts w:cstheme="minorHAnsi"/>
                <w:sz w:val="20"/>
                <w:szCs w:val="20"/>
              </w:rPr>
              <w:t>podrže</w:t>
            </w:r>
            <w:proofErr w:type="spellEnd"/>
            <w:r w:rsidRPr="00C75E22">
              <w:rPr>
                <w:rFonts w:cstheme="minorHAnsi"/>
                <w:sz w:val="20"/>
                <w:szCs w:val="20"/>
              </w:rPr>
              <w:t xml:space="preserve"> </w:t>
            </w:r>
            <w:proofErr w:type="spellStart"/>
            <w:r w:rsidRPr="00C75E22">
              <w:rPr>
                <w:rFonts w:cstheme="minorHAnsi"/>
                <w:sz w:val="20"/>
                <w:szCs w:val="20"/>
              </w:rPr>
              <w:t>ukupni</w:t>
            </w:r>
            <w:proofErr w:type="spellEnd"/>
            <w:r w:rsidRPr="00C75E22">
              <w:rPr>
                <w:rFonts w:cstheme="minorHAnsi"/>
                <w:sz w:val="20"/>
                <w:szCs w:val="20"/>
              </w:rPr>
              <w:t xml:space="preserve"> </w:t>
            </w:r>
            <w:proofErr w:type="spellStart"/>
            <w:r w:rsidRPr="00C75E22">
              <w:rPr>
                <w:rFonts w:cstheme="minorHAnsi"/>
                <w:sz w:val="20"/>
                <w:szCs w:val="20"/>
              </w:rPr>
              <w:t>razvoji</w:t>
            </w:r>
            <w:proofErr w:type="spellEnd"/>
            <w:r w:rsidRPr="00C75E22">
              <w:rPr>
                <w:rFonts w:cstheme="minorHAnsi"/>
                <w:sz w:val="20"/>
                <w:szCs w:val="20"/>
              </w:rPr>
              <w:t xml:space="preserve"> </w:t>
            </w:r>
            <w:proofErr w:type="spellStart"/>
            <w:r w:rsidRPr="00C75E22">
              <w:rPr>
                <w:rFonts w:cstheme="minorHAnsi"/>
                <w:sz w:val="20"/>
                <w:szCs w:val="20"/>
              </w:rPr>
              <w:t>proces</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w:t>
            </w:r>
          </w:p>
        </w:tc>
      </w:tr>
      <w:tr w:rsidR="00DC6AB9" w:rsidRPr="00E80A63" w14:paraId="4DC72674" w14:textId="77777777" w:rsidTr="0077574A">
        <w:tc>
          <w:tcPr>
            <w:tcW w:w="4252" w:type="dxa"/>
            <w:gridSpan w:val="3"/>
            <w:vAlign w:val="center"/>
          </w:tcPr>
          <w:p w14:paraId="538D691B" w14:textId="6516F0A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2. How relevant is the project set up in relation to the defence reform process, the establishment of sustainable capacities and the overall development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sidDel="001E40B5">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 xml:space="preserve">within the context of the EU Road to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73062505" w14:textId="3A3C70E4" w:rsidR="00DC6AB9" w:rsidRPr="00C75E22" w:rsidRDefault="00DC6AB9" w:rsidP="00DC6AB9">
            <w:pPr>
              <w:rPr>
                <w:rFonts w:cstheme="minorHAnsi"/>
                <w:sz w:val="20"/>
                <w:szCs w:val="20"/>
              </w:rPr>
            </w:pPr>
            <w:r w:rsidRPr="00C75E22">
              <w:rPr>
                <w:rFonts w:cstheme="minorHAnsi"/>
                <w:sz w:val="20"/>
                <w:szCs w:val="20"/>
              </w:rPr>
              <w:t xml:space="preserve">2.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projekat</w:t>
            </w:r>
            <w:proofErr w:type="spellEnd"/>
            <w:r w:rsidRPr="00C75E22">
              <w:rPr>
                <w:rFonts w:cstheme="minorHAnsi"/>
                <w:sz w:val="20"/>
                <w:szCs w:val="20"/>
              </w:rPr>
              <w:t xml:space="preserve"> bio </w:t>
            </w:r>
            <w:proofErr w:type="spellStart"/>
            <w:r w:rsidRPr="00C75E22">
              <w:rPr>
                <w:rFonts w:cstheme="minorHAnsi"/>
                <w:sz w:val="20"/>
                <w:szCs w:val="20"/>
              </w:rPr>
              <w:t>relevanto</w:t>
            </w:r>
            <w:proofErr w:type="spellEnd"/>
            <w:r w:rsidRPr="00C75E22">
              <w:rPr>
                <w:rFonts w:cstheme="minorHAnsi"/>
                <w:sz w:val="20"/>
                <w:szCs w:val="20"/>
              </w:rPr>
              <w:t xml:space="preserve"> </w:t>
            </w:r>
            <w:proofErr w:type="spellStart"/>
            <w:r w:rsidRPr="00C75E22">
              <w:rPr>
                <w:rFonts w:cstheme="minorHAnsi"/>
                <w:sz w:val="20"/>
                <w:szCs w:val="20"/>
              </w:rPr>
              <w:t>postavljen</w:t>
            </w:r>
            <w:proofErr w:type="spellEnd"/>
            <w:r w:rsidRPr="00C75E22">
              <w:rPr>
                <w:rFonts w:cstheme="minorHAnsi"/>
                <w:sz w:val="20"/>
                <w:szCs w:val="20"/>
              </w:rPr>
              <w:t xml:space="preserve"> u </w:t>
            </w:r>
            <w:proofErr w:type="spellStart"/>
            <w:r w:rsidRPr="00C75E22">
              <w:rPr>
                <w:rFonts w:cstheme="minorHAnsi"/>
                <w:sz w:val="20"/>
                <w:szCs w:val="20"/>
              </w:rPr>
              <w:t>vezi</w:t>
            </w:r>
            <w:proofErr w:type="spellEnd"/>
            <w:r w:rsidRPr="00C75E22">
              <w:rPr>
                <w:rFonts w:cstheme="minorHAnsi"/>
                <w:sz w:val="20"/>
                <w:szCs w:val="20"/>
              </w:rPr>
              <w:t xml:space="preserve"> </w:t>
            </w:r>
            <w:proofErr w:type="spellStart"/>
            <w:r w:rsidRPr="00C75E22">
              <w:rPr>
                <w:rFonts w:cstheme="minorHAnsi"/>
                <w:sz w:val="20"/>
                <w:szCs w:val="20"/>
              </w:rPr>
              <w:t>sa</w:t>
            </w:r>
            <w:proofErr w:type="spellEnd"/>
            <w:r w:rsidRPr="00C75E22">
              <w:rPr>
                <w:rFonts w:cstheme="minorHAnsi"/>
                <w:sz w:val="20"/>
                <w:szCs w:val="20"/>
              </w:rPr>
              <w:t xml:space="preserve"> </w:t>
            </w:r>
            <w:proofErr w:type="spellStart"/>
            <w:r w:rsidRPr="00C75E22">
              <w:rPr>
                <w:rFonts w:cstheme="minorHAnsi"/>
                <w:sz w:val="20"/>
                <w:szCs w:val="20"/>
              </w:rPr>
              <w:t>procesom</w:t>
            </w:r>
            <w:proofErr w:type="spellEnd"/>
            <w:r w:rsidRPr="00C75E22">
              <w:rPr>
                <w:rFonts w:cstheme="minorHAnsi"/>
                <w:sz w:val="20"/>
                <w:szCs w:val="20"/>
              </w:rPr>
              <w:t xml:space="preserve"> </w:t>
            </w:r>
            <w:proofErr w:type="spellStart"/>
            <w:r w:rsidRPr="00C75E22">
              <w:rPr>
                <w:rFonts w:cstheme="minorHAnsi"/>
                <w:sz w:val="20"/>
                <w:szCs w:val="20"/>
              </w:rPr>
              <w:t>reforme</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uspostavljanjem</w:t>
            </w:r>
            <w:proofErr w:type="spellEnd"/>
            <w:r w:rsidRPr="00C75E22">
              <w:rPr>
                <w:rFonts w:cstheme="minorHAnsi"/>
                <w:sz w:val="20"/>
                <w:szCs w:val="20"/>
              </w:rPr>
              <w:t xml:space="preserve"> </w:t>
            </w:r>
            <w:proofErr w:type="spellStart"/>
            <w:r w:rsidRPr="00C75E22">
              <w:rPr>
                <w:rFonts w:cstheme="minorHAnsi"/>
                <w:sz w:val="20"/>
                <w:szCs w:val="20"/>
              </w:rPr>
              <w:t>održivih</w:t>
            </w:r>
            <w:proofErr w:type="spellEnd"/>
            <w:r w:rsidRPr="00C75E22">
              <w:rPr>
                <w:rFonts w:cstheme="minorHAnsi"/>
                <w:sz w:val="20"/>
                <w:szCs w:val="20"/>
              </w:rPr>
              <w:t xml:space="preserve"> </w:t>
            </w:r>
            <w:proofErr w:type="spellStart"/>
            <w:r w:rsidRPr="00C75E22">
              <w:rPr>
                <w:rFonts w:cstheme="minorHAnsi"/>
                <w:sz w:val="20"/>
                <w:szCs w:val="20"/>
              </w:rPr>
              <w:t>kapaciteta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generalnim</w:t>
            </w:r>
            <w:proofErr w:type="spellEnd"/>
            <w:r w:rsidRPr="00C75E22">
              <w:rPr>
                <w:rFonts w:cstheme="minorHAnsi"/>
                <w:sz w:val="20"/>
                <w:szCs w:val="20"/>
              </w:rPr>
              <w:t xml:space="preserve"> </w:t>
            </w:r>
            <w:proofErr w:type="spellStart"/>
            <w:r w:rsidRPr="00C75E22">
              <w:rPr>
                <w:rFonts w:cstheme="minorHAnsi"/>
                <w:sz w:val="20"/>
                <w:szCs w:val="20"/>
              </w:rPr>
              <w:t>razvojem</w:t>
            </w:r>
            <w:proofErr w:type="spellEnd"/>
            <w:r w:rsidRPr="00C75E22">
              <w:rPr>
                <w:rFonts w:cstheme="minorHAnsi"/>
                <w:sz w:val="20"/>
                <w:szCs w:val="20"/>
              </w:rPr>
              <w:t xml:space="preserve"> MO </w:t>
            </w:r>
            <w:proofErr w:type="spellStart"/>
            <w:r w:rsidRPr="00C75E22">
              <w:rPr>
                <w:rFonts w:cstheme="minorHAnsi"/>
                <w:sz w:val="20"/>
                <w:szCs w:val="20"/>
              </w:rPr>
              <w:t>i</w:t>
            </w:r>
            <w:proofErr w:type="spellEnd"/>
            <w:r w:rsidRPr="00C75E22">
              <w:rPr>
                <w:rFonts w:cstheme="minorHAnsi"/>
                <w:sz w:val="20"/>
                <w:szCs w:val="20"/>
              </w:rPr>
              <w:t xml:space="preserve"> OS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kontektsu</w:t>
            </w:r>
            <w:proofErr w:type="spellEnd"/>
            <w:r w:rsidRPr="00C75E22">
              <w:rPr>
                <w:rFonts w:cstheme="minorHAnsi"/>
                <w:sz w:val="20"/>
                <w:szCs w:val="20"/>
              </w:rPr>
              <w:t xml:space="preserve"> EU puta za </w:t>
            </w:r>
            <w:proofErr w:type="spellStart"/>
            <w:r w:rsidRPr="00C75E22">
              <w:rPr>
                <w:rFonts w:cstheme="minorHAnsi"/>
                <w:sz w:val="20"/>
                <w:szCs w:val="20"/>
              </w:rPr>
              <w:t>BiH</w:t>
            </w:r>
            <w:proofErr w:type="spellEnd"/>
            <w:r w:rsidRPr="00C75E22">
              <w:rPr>
                <w:rFonts w:cstheme="minorHAnsi"/>
                <w:sz w:val="20"/>
                <w:szCs w:val="20"/>
              </w:rPr>
              <w:t>?</w:t>
            </w:r>
          </w:p>
        </w:tc>
      </w:tr>
      <w:tr w:rsidR="00DC6AB9" w:rsidRPr="00E80A63" w14:paraId="4B73EC1B" w14:textId="77777777" w:rsidTr="0077574A">
        <w:tc>
          <w:tcPr>
            <w:tcW w:w="4252" w:type="dxa"/>
            <w:gridSpan w:val="3"/>
            <w:vAlign w:val="center"/>
          </w:tcPr>
          <w:p w14:paraId="6C1B10B9" w14:textId="3BC3B9C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3. How does the programme contribute to gender equality, the empowerment of women and human rights of the target groups?</w:t>
            </w:r>
          </w:p>
        </w:tc>
        <w:tc>
          <w:tcPr>
            <w:tcW w:w="5103" w:type="dxa"/>
            <w:gridSpan w:val="3"/>
          </w:tcPr>
          <w:p w14:paraId="655D6837" w14:textId="10925A65" w:rsidR="00DC6AB9" w:rsidRPr="00C75E22" w:rsidRDefault="00DC6AB9" w:rsidP="00DC6AB9">
            <w:pPr>
              <w:rPr>
                <w:rFonts w:cstheme="minorHAnsi"/>
                <w:sz w:val="20"/>
                <w:szCs w:val="20"/>
              </w:rPr>
            </w:pPr>
            <w:r w:rsidRPr="00C75E22">
              <w:rPr>
                <w:rFonts w:cstheme="minorHAnsi"/>
                <w:sz w:val="20"/>
                <w:szCs w:val="20"/>
              </w:rPr>
              <w:t xml:space="preserve">3.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projekat</w:t>
            </w:r>
            <w:proofErr w:type="spellEnd"/>
            <w:r w:rsidRPr="00C75E22">
              <w:rPr>
                <w:rFonts w:cstheme="minorHAnsi"/>
                <w:sz w:val="20"/>
                <w:szCs w:val="20"/>
              </w:rPr>
              <w:t xml:space="preserve"> </w:t>
            </w:r>
            <w:proofErr w:type="spellStart"/>
            <w:r w:rsidRPr="00C75E22">
              <w:rPr>
                <w:rFonts w:cstheme="minorHAnsi"/>
                <w:sz w:val="20"/>
                <w:szCs w:val="20"/>
              </w:rPr>
              <w:t>osnažio</w:t>
            </w:r>
            <w:proofErr w:type="spellEnd"/>
            <w:r w:rsidRPr="00C75E22">
              <w:rPr>
                <w:rFonts w:cstheme="minorHAnsi"/>
                <w:sz w:val="20"/>
                <w:szCs w:val="20"/>
              </w:rPr>
              <w:t xml:space="preserve"> </w:t>
            </w:r>
            <w:proofErr w:type="spellStart"/>
            <w:r w:rsidRPr="00C75E22">
              <w:rPr>
                <w:rFonts w:cstheme="minorHAnsi"/>
                <w:sz w:val="20"/>
                <w:szCs w:val="20"/>
              </w:rPr>
              <w:t>participaciju</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afirmaciju</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 xml:space="preserve"> u </w:t>
            </w:r>
            <w:proofErr w:type="spellStart"/>
            <w:r w:rsidRPr="00C75E22">
              <w:rPr>
                <w:rFonts w:cstheme="minorHAnsi"/>
                <w:sz w:val="20"/>
                <w:szCs w:val="20"/>
              </w:rPr>
              <w:t>radu</w:t>
            </w:r>
            <w:proofErr w:type="spellEnd"/>
            <w:r w:rsidRPr="00C75E22">
              <w:rPr>
                <w:rFonts w:cstheme="minorHAnsi"/>
                <w:sz w:val="20"/>
                <w:szCs w:val="20"/>
              </w:rPr>
              <w:t xml:space="preserve">, a u </w:t>
            </w:r>
            <w:proofErr w:type="spellStart"/>
            <w:r w:rsidRPr="00C75E22">
              <w:rPr>
                <w:rFonts w:cstheme="minorHAnsi"/>
                <w:sz w:val="20"/>
                <w:szCs w:val="20"/>
              </w:rPr>
              <w:t>vezi</w:t>
            </w:r>
            <w:proofErr w:type="spellEnd"/>
            <w:r w:rsidRPr="00C75E22">
              <w:rPr>
                <w:rFonts w:cstheme="minorHAnsi"/>
                <w:sz w:val="20"/>
                <w:szCs w:val="20"/>
              </w:rPr>
              <w:t xml:space="preserve"> </w:t>
            </w:r>
            <w:proofErr w:type="spellStart"/>
            <w:r w:rsidRPr="00C75E22">
              <w:rPr>
                <w:rFonts w:cstheme="minorHAnsi"/>
                <w:sz w:val="20"/>
                <w:szCs w:val="20"/>
              </w:rPr>
              <w:t>sa</w:t>
            </w:r>
            <w:proofErr w:type="spellEnd"/>
            <w:r w:rsidRPr="00C75E22">
              <w:rPr>
                <w:rFonts w:cstheme="minorHAnsi"/>
                <w:sz w:val="20"/>
                <w:szCs w:val="20"/>
              </w:rPr>
              <w:t xml:space="preserve"> </w:t>
            </w:r>
            <w:proofErr w:type="spellStart"/>
            <w:r w:rsidRPr="00C75E22">
              <w:rPr>
                <w:rFonts w:cstheme="minorHAnsi"/>
                <w:sz w:val="20"/>
                <w:szCs w:val="20"/>
              </w:rPr>
              <w:t>misijom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vezanom</w:t>
            </w:r>
            <w:proofErr w:type="spellEnd"/>
            <w:r w:rsidRPr="00C75E22">
              <w:rPr>
                <w:rFonts w:cstheme="minorHAnsi"/>
                <w:sz w:val="20"/>
                <w:szCs w:val="20"/>
              </w:rPr>
              <w:t xml:space="preserve"> za </w:t>
            </w:r>
            <w:proofErr w:type="spellStart"/>
            <w:r w:rsidRPr="00C75E22">
              <w:rPr>
                <w:rFonts w:cstheme="minorHAnsi"/>
                <w:sz w:val="20"/>
                <w:szCs w:val="20"/>
              </w:rPr>
              <w:t>rodnu</w:t>
            </w:r>
            <w:proofErr w:type="spellEnd"/>
            <w:r w:rsidRPr="00C75E22">
              <w:rPr>
                <w:rFonts w:cstheme="minorHAnsi"/>
                <w:sz w:val="20"/>
                <w:szCs w:val="20"/>
              </w:rPr>
              <w:t xml:space="preserve"> </w:t>
            </w:r>
            <w:proofErr w:type="spellStart"/>
            <w:r w:rsidRPr="00C75E22">
              <w:rPr>
                <w:rFonts w:cstheme="minorHAnsi"/>
                <w:sz w:val="20"/>
                <w:szCs w:val="20"/>
              </w:rPr>
              <w:t>ravnopravnost</w:t>
            </w:r>
            <w:proofErr w:type="spellEnd"/>
            <w:r w:rsidRPr="00C75E22">
              <w:rPr>
                <w:rFonts w:cstheme="minorHAnsi"/>
                <w:sz w:val="20"/>
                <w:szCs w:val="20"/>
              </w:rPr>
              <w:t xml:space="preserve">, </w:t>
            </w:r>
            <w:proofErr w:type="spellStart"/>
            <w:r w:rsidRPr="00C75E22">
              <w:rPr>
                <w:rFonts w:cstheme="minorHAnsi"/>
                <w:sz w:val="20"/>
                <w:szCs w:val="20"/>
              </w:rPr>
              <w:t>osnaživanje</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I </w:t>
            </w:r>
            <w:proofErr w:type="spellStart"/>
            <w:r w:rsidRPr="00C75E22">
              <w:rPr>
                <w:rFonts w:cstheme="minorHAnsi"/>
                <w:sz w:val="20"/>
                <w:szCs w:val="20"/>
              </w:rPr>
              <w:t>ostvarivanje</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w:t>
            </w:r>
          </w:p>
        </w:tc>
      </w:tr>
      <w:tr w:rsidR="00DC6AB9" w:rsidRPr="00E80A63" w14:paraId="45460BF5" w14:textId="77777777" w:rsidTr="0077574A">
        <w:tc>
          <w:tcPr>
            <w:tcW w:w="4252" w:type="dxa"/>
            <w:gridSpan w:val="3"/>
            <w:vAlign w:val="center"/>
          </w:tcPr>
          <w:p w14:paraId="2BC39E69" w14:textId="59A28AB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4. What are the positive or negative, intended or unintended, changes brought about by the project interventions? </w:t>
            </w:r>
          </w:p>
          <w:p w14:paraId="3935B7C1" w14:textId="496845EB"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the beneficiary institutions and citizens in local communities.</w:t>
            </w:r>
          </w:p>
        </w:tc>
        <w:tc>
          <w:tcPr>
            <w:tcW w:w="5103" w:type="dxa"/>
            <w:gridSpan w:val="3"/>
          </w:tcPr>
          <w:p w14:paraId="5CD728D3" w14:textId="4AA27BA2" w:rsidR="00DC6AB9" w:rsidRPr="00C75E22" w:rsidRDefault="00DC6AB9" w:rsidP="00DC6AB9">
            <w:pPr>
              <w:rPr>
                <w:rFonts w:cstheme="minorHAnsi"/>
                <w:sz w:val="20"/>
                <w:szCs w:val="20"/>
              </w:rPr>
            </w:pPr>
            <w:r w:rsidRPr="00C75E22">
              <w:rPr>
                <w:rFonts w:cstheme="minorHAnsi"/>
                <w:sz w:val="20"/>
                <w:szCs w:val="20"/>
              </w:rPr>
              <w:t xml:space="preserve">4.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pozitivne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negativne</w:t>
            </w:r>
            <w:proofErr w:type="spellEnd"/>
            <w:r w:rsidRPr="00C75E22">
              <w:rPr>
                <w:rFonts w:cstheme="minorHAnsi"/>
                <w:sz w:val="20"/>
                <w:szCs w:val="20"/>
              </w:rPr>
              <w:t xml:space="preserve">, </w:t>
            </w:r>
            <w:proofErr w:type="spellStart"/>
            <w:r w:rsidRPr="00C75E22">
              <w:rPr>
                <w:rFonts w:cstheme="minorHAnsi"/>
                <w:sz w:val="20"/>
                <w:szCs w:val="20"/>
              </w:rPr>
              <w:t>planirane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neplanirane</w:t>
            </w:r>
            <w:proofErr w:type="spellEnd"/>
            <w:r w:rsidRPr="00C75E22">
              <w:rPr>
                <w:rFonts w:cstheme="minorHAnsi"/>
                <w:sz w:val="20"/>
                <w:szCs w:val="20"/>
              </w:rPr>
              <w:t xml:space="preserve"> </w:t>
            </w:r>
            <w:proofErr w:type="spellStart"/>
            <w:r w:rsidRPr="00C75E22">
              <w:rPr>
                <w:rFonts w:cstheme="minorHAnsi"/>
                <w:sz w:val="20"/>
                <w:szCs w:val="20"/>
              </w:rPr>
              <w:t>promene</w:t>
            </w:r>
            <w:proofErr w:type="spellEnd"/>
            <w:r w:rsidRPr="00C75E22">
              <w:rPr>
                <w:rFonts w:cstheme="minorHAnsi"/>
                <w:sz w:val="20"/>
                <w:szCs w:val="20"/>
              </w:rPr>
              <w:t xml:space="preserve"> </w:t>
            </w:r>
            <w:proofErr w:type="spellStart"/>
            <w:r w:rsidRPr="00C75E22">
              <w:rPr>
                <w:rFonts w:cstheme="minorHAnsi"/>
                <w:sz w:val="20"/>
                <w:szCs w:val="20"/>
              </w:rPr>
              <w:t>nastale</w:t>
            </w:r>
            <w:proofErr w:type="spellEnd"/>
            <w:r w:rsidRPr="00C75E22">
              <w:rPr>
                <w:rFonts w:cstheme="minorHAnsi"/>
                <w:sz w:val="20"/>
                <w:szCs w:val="20"/>
              </w:rPr>
              <w:t xml:space="preserve"> </w:t>
            </w:r>
            <w:proofErr w:type="spellStart"/>
            <w:r w:rsidRPr="00C75E22">
              <w:rPr>
                <w:rFonts w:cstheme="minorHAnsi"/>
                <w:sz w:val="20"/>
                <w:szCs w:val="20"/>
              </w:rPr>
              <w:t>intervencijama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To </w:t>
            </w:r>
            <w:proofErr w:type="spellStart"/>
            <w:r w:rsidRPr="00C75E22">
              <w:rPr>
                <w:rFonts w:cstheme="minorHAnsi"/>
                <w:sz w:val="20"/>
                <w:szCs w:val="20"/>
              </w:rPr>
              <w:t>može</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ostalog</w:t>
            </w:r>
            <w:proofErr w:type="spellEnd"/>
            <w:r w:rsidRPr="00C75E22">
              <w:rPr>
                <w:rFonts w:cstheme="minorHAnsi"/>
                <w:sz w:val="20"/>
                <w:szCs w:val="20"/>
              </w:rPr>
              <w:t xml:space="preserve"> </w:t>
            </w:r>
            <w:proofErr w:type="spellStart"/>
            <w:r w:rsidRPr="00C75E22">
              <w:rPr>
                <w:rFonts w:cstheme="minorHAnsi"/>
                <w:sz w:val="20"/>
                <w:szCs w:val="20"/>
              </w:rPr>
              <w:t>uključivati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pregled</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donio</w:t>
            </w:r>
            <w:proofErr w:type="spellEnd"/>
            <w:r w:rsidRPr="00C75E22">
              <w:rPr>
                <w:rFonts w:cstheme="minorHAnsi"/>
                <w:sz w:val="20"/>
                <w:szCs w:val="20"/>
              </w:rPr>
              <w:t xml:space="preserve"> </w:t>
            </w:r>
            <w:proofErr w:type="spellStart"/>
            <w:r w:rsidRPr="00C75E22">
              <w:rPr>
                <w:rFonts w:cstheme="minorHAnsi"/>
                <w:sz w:val="20"/>
                <w:szCs w:val="20"/>
              </w:rPr>
              <w:t>korisničkim</w:t>
            </w:r>
            <w:proofErr w:type="spellEnd"/>
            <w:r w:rsidRPr="00C75E22">
              <w:rPr>
                <w:rFonts w:cstheme="minorHAnsi"/>
                <w:sz w:val="20"/>
                <w:szCs w:val="20"/>
              </w:rPr>
              <w:t xml:space="preserve"> </w:t>
            </w:r>
            <w:proofErr w:type="spellStart"/>
            <w:r w:rsidRPr="00C75E22">
              <w:rPr>
                <w:rFonts w:cstheme="minorHAnsi"/>
                <w:sz w:val="20"/>
                <w:szCs w:val="20"/>
              </w:rPr>
              <w:t>institucijama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građanima</w:t>
            </w:r>
            <w:proofErr w:type="spellEnd"/>
            <w:r w:rsidRPr="00C75E22">
              <w:rPr>
                <w:rFonts w:cstheme="minorHAnsi"/>
                <w:sz w:val="20"/>
                <w:szCs w:val="20"/>
              </w:rPr>
              <w:t xml:space="preserve"> u </w:t>
            </w:r>
            <w:proofErr w:type="spellStart"/>
            <w:r w:rsidRPr="00C75E22">
              <w:rPr>
                <w:rFonts w:cstheme="minorHAnsi"/>
                <w:sz w:val="20"/>
                <w:szCs w:val="20"/>
              </w:rPr>
              <w:t>lokalnim</w:t>
            </w:r>
            <w:proofErr w:type="spellEnd"/>
            <w:r w:rsidRPr="00C75E22">
              <w:rPr>
                <w:rFonts w:cstheme="minorHAnsi"/>
                <w:sz w:val="20"/>
                <w:szCs w:val="20"/>
              </w:rPr>
              <w:t xml:space="preserve"> </w:t>
            </w:r>
            <w:proofErr w:type="spellStart"/>
            <w:r w:rsidRPr="00C75E22">
              <w:rPr>
                <w:rFonts w:cstheme="minorHAnsi"/>
                <w:sz w:val="20"/>
                <w:szCs w:val="20"/>
              </w:rPr>
              <w:t>zajednicama</w:t>
            </w:r>
            <w:proofErr w:type="spellEnd"/>
            <w:r w:rsidRPr="00C75E22">
              <w:rPr>
                <w:rFonts w:cstheme="minorHAnsi"/>
                <w:sz w:val="20"/>
                <w:szCs w:val="20"/>
              </w:rPr>
              <w:t>.</w:t>
            </w:r>
          </w:p>
        </w:tc>
      </w:tr>
      <w:tr w:rsidR="00DC6AB9" w:rsidRPr="00E80A63" w14:paraId="29639D16" w14:textId="77777777" w:rsidTr="0077574A">
        <w:tc>
          <w:tcPr>
            <w:tcW w:w="4252" w:type="dxa"/>
            <w:gridSpan w:val="3"/>
            <w:vAlign w:val="center"/>
          </w:tcPr>
          <w:p w14:paraId="2B457FA9" w14:textId="2EF1E1B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5. What factors have contributed to achieving or not achieving the intended specific objective/outcome and outputs/results?</w:t>
            </w:r>
          </w:p>
        </w:tc>
        <w:tc>
          <w:tcPr>
            <w:tcW w:w="5103" w:type="dxa"/>
            <w:gridSpan w:val="3"/>
          </w:tcPr>
          <w:p w14:paraId="243F3F14" w14:textId="4CDF9551" w:rsidR="00DC6AB9" w:rsidRPr="00C75E22" w:rsidRDefault="00DC6AB9" w:rsidP="00DC6AB9">
            <w:pPr>
              <w:rPr>
                <w:rFonts w:cstheme="minorHAnsi"/>
                <w:sz w:val="20"/>
                <w:szCs w:val="20"/>
              </w:rPr>
            </w:pPr>
            <w:r w:rsidRPr="00C75E22">
              <w:rPr>
                <w:rFonts w:cstheme="minorHAnsi"/>
                <w:sz w:val="20"/>
                <w:szCs w:val="20"/>
              </w:rPr>
              <w:t xml:space="preserve">5. 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faktori</w:t>
            </w:r>
            <w:proofErr w:type="spellEnd"/>
            <w:r w:rsidRPr="00C75E22">
              <w:rPr>
                <w:rFonts w:cstheme="minorHAnsi"/>
                <w:sz w:val="20"/>
                <w:szCs w:val="20"/>
              </w:rPr>
              <w:t xml:space="preserve"> </w:t>
            </w:r>
            <w:proofErr w:type="spellStart"/>
            <w:r w:rsidRPr="00C75E22">
              <w:rPr>
                <w:rFonts w:cstheme="minorHAnsi"/>
                <w:sz w:val="20"/>
                <w:szCs w:val="20"/>
              </w:rPr>
              <w:t>doprinijeli</w:t>
            </w:r>
            <w:proofErr w:type="spellEnd"/>
            <w:r w:rsidRPr="00C75E22">
              <w:rPr>
                <w:rFonts w:cstheme="minorHAnsi"/>
                <w:sz w:val="20"/>
                <w:szCs w:val="20"/>
              </w:rPr>
              <w:t xml:space="preserv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ne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zacrtanog</w:t>
            </w:r>
            <w:proofErr w:type="spellEnd"/>
            <w:r w:rsidRPr="00C75E22">
              <w:rPr>
                <w:rFonts w:cstheme="minorHAnsi"/>
                <w:sz w:val="20"/>
                <w:szCs w:val="20"/>
              </w:rPr>
              <w:t xml:space="preserve"> </w:t>
            </w:r>
            <w:proofErr w:type="spellStart"/>
            <w:r w:rsidRPr="00C75E22">
              <w:rPr>
                <w:rFonts w:cstheme="minorHAnsi"/>
                <w:sz w:val="20"/>
                <w:szCs w:val="20"/>
              </w:rPr>
              <w:t>određenog</w:t>
            </w:r>
            <w:proofErr w:type="spellEnd"/>
            <w:r w:rsidRPr="00C75E22">
              <w:rPr>
                <w:rFonts w:cstheme="minorHAnsi"/>
                <w:sz w:val="20"/>
                <w:szCs w:val="20"/>
              </w:rPr>
              <w:t xml:space="preserve"> </w:t>
            </w:r>
            <w:proofErr w:type="spellStart"/>
            <w:r w:rsidRPr="00C75E22">
              <w:rPr>
                <w:rFonts w:cstheme="minorHAnsi"/>
                <w:sz w:val="20"/>
                <w:szCs w:val="20"/>
              </w:rPr>
              <w:t>cilja</w:t>
            </w:r>
            <w:proofErr w:type="spellEnd"/>
            <w:r w:rsidRPr="00C75E22">
              <w:rPr>
                <w:rFonts w:cstheme="minorHAnsi"/>
                <w:sz w:val="20"/>
                <w:szCs w:val="20"/>
              </w:rPr>
              <w:t xml:space="preserve"> / </w:t>
            </w:r>
            <w:proofErr w:type="spellStart"/>
            <w:r w:rsidRPr="00C75E22">
              <w:rPr>
                <w:rFonts w:cstheme="minorHAnsi"/>
                <w:sz w:val="20"/>
                <w:szCs w:val="20"/>
              </w:rPr>
              <w:t>ishoda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rezultata</w:t>
            </w:r>
            <w:proofErr w:type="spellEnd"/>
            <w:r w:rsidRPr="00C75E22">
              <w:rPr>
                <w:rFonts w:cstheme="minorHAnsi"/>
                <w:sz w:val="20"/>
                <w:szCs w:val="20"/>
              </w:rPr>
              <w:t>?</w:t>
            </w:r>
          </w:p>
        </w:tc>
      </w:tr>
      <w:tr w:rsidR="00DC6AB9" w:rsidRPr="00E80A63" w14:paraId="08EC4C43" w14:textId="77777777" w:rsidTr="0077574A">
        <w:tc>
          <w:tcPr>
            <w:tcW w:w="4252" w:type="dxa"/>
            <w:gridSpan w:val="3"/>
            <w:vAlign w:val="center"/>
          </w:tcPr>
          <w:p w14:paraId="6D8E1F05" w14:textId="27833AF1"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6. How has the project contributed to strengthening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w:t>
            </w:r>
          </w:p>
        </w:tc>
        <w:tc>
          <w:tcPr>
            <w:tcW w:w="5103" w:type="dxa"/>
            <w:gridSpan w:val="3"/>
          </w:tcPr>
          <w:p w14:paraId="0048EE58" w14:textId="293C5086" w:rsidR="00DC6AB9" w:rsidRPr="00C75E22" w:rsidRDefault="00DC6AB9" w:rsidP="00DC6AB9">
            <w:pPr>
              <w:rPr>
                <w:rFonts w:cstheme="minorHAnsi"/>
                <w:sz w:val="20"/>
                <w:szCs w:val="20"/>
              </w:rPr>
            </w:pPr>
            <w:r w:rsidRPr="00C75E22">
              <w:rPr>
                <w:rFonts w:cstheme="minorHAnsi"/>
                <w:sz w:val="20"/>
                <w:szCs w:val="20"/>
              </w:rPr>
              <w:t xml:space="preserve">6.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doprinio</w:t>
            </w:r>
            <w:proofErr w:type="spellEnd"/>
            <w:r w:rsidRPr="00C75E22">
              <w:rPr>
                <w:rFonts w:cstheme="minorHAnsi"/>
                <w:sz w:val="20"/>
                <w:szCs w:val="20"/>
              </w:rPr>
              <w:t xml:space="preserve"> </w:t>
            </w:r>
            <w:proofErr w:type="spellStart"/>
            <w:r w:rsidRPr="00C75E22">
              <w:rPr>
                <w:rFonts w:cstheme="minorHAnsi"/>
                <w:sz w:val="20"/>
                <w:szCs w:val="20"/>
              </w:rPr>
              <w:t>jačanju</w:t>
            </w:r>
            <w:proofErr w:type="spellEnd"/>
            <w:r w:rsidRPr="00C75E22">
              <w:rPr>
                <w:rFonts w:cstheme="minorHAnsi"/>
                <w:sz w:val="20"/>
                <w:szCs w:val="20"/>
              </w:rPr>
              <w:t xml:space="preserve"> </w:t>
            </w:r>
            <w:proofErr w:type="spellStart"/>
            <w:r w:rsidRPr="00C75E22">
              <w:rPr>
                <w:rFonts w:cstheme="minorHAnsi"/>
                <w:sz w:val="20"/>
                <w:szCs w:val="20"/>
              </w:rPr>
              <w:t>partnerstva</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međunarodne</w:t>
            </w:r>
            <w:proofErr w:type="spellEnd"/>
            <w:r w:rsidRPr="00C75E22">
              <w:rPr>
                <w:rFonts w:cstheme="minorHAnsi"/>
                <w:sz w:val="20"/>
                <w:szCs w:val="20"/>
              </w:rPr>
              <w:t xml:space="preserve"> </w:t>
            </w:r>
            <w:proofErr w:type="spellStart"/>
            <w:r w:rsidRPr="00C75E22">
              <w:rPr>
                <w:rFonts w:cstheme="minorHAnsi"/>
                <w:sz w:val="20"/>
                <w:szCs w:val="20"/>
              </w:rPr>
              <w:t>zajednice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lokalnih</w:t>
            </w:r>
            <w:proofErr w:type="spellEnd"/>
            <w:r w:rsidRPr="00C75E22">
              <w:rPr>
                <w:rFonts w:cstheme="minorHAnsi"/>
                <w:sz w:val="20"/>
                <w:szCs w:val="20"/>
              </w:rPr>
              <w:t xml:space="preserve"> </w:t>
            </w:r>
            <w:proofErr w:type="spellStart"/>
            <w:r w:rsidRPr="00C75E22">
              <w:rPr>
                <w:rFonts w:cstheme="minorHAnsi"/>
                <w:sz w:val="20"/>
                <w:szCs w:val="20"/>
              </w:rPr>
              <w:t>zajednica</w:t>
            </w:r>
            <w:proofErr w:type="spellEnd"/>
            <w:r w:rsidRPr="00C75E22">
              <w:rPr>
                <w:rFonts w:cstheme="minorHAnsi"/>
                <w:sz w:val="20"/>
                <w:szCs w:val="20"/>
              </w:rPr>
              <w:t>?</w:t>
            </w:r>
          </w:p>
        </w:tc>
      </w:tr>
      <w:tr w:rsidR="00DC6AB9" w:rsidRPr="00E80A63" w14:paraId="7752725F" w14:textId="77777777" w:rsidTr="0077574A">
        <w:tc>
          <w:tcPr>
            <w:tcW w:w="4252" w:type="dxa"/>
            <w:gridSpan w:val="3"/>
            <w:vAlign w:val="center"/>
          </w:tcPr>
          <w:p w14:paraId="6C3652D9" w14:textId="1F7DD21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7. What effect and impact have the implemented project activities had, both in qualitative and quantitative terms, on the overall improvement of ammunition control and management?</w:t>
            </w:r>
          </w:p>
        </w:tc>
        <w:tc>
          <w:tcPr>
            <w:tcW w:w="5103" w:type="dxa"/>
            <w:gridSpan w:val="3"/>
          </w:tcPr>
          <w:p w14:paraId="7B153300" w14:textId="0EBC0C06" w:rsidR="00DC6AB9" w:rsidRPr="00C75E22" w:rsidRDefault="00DC6AB9" w:rsidP="00DC6AB9">
            <w:pPr>
              <w:rPr>
                <w:rFonts w:cstheme="minorHAnsi"/>
                <w:sz w:val="20"/>
                <w:szCs w:val="20"/>
              </w:rPr>
            </w:pPr>
            <w:r w:rsidRPr="00C75E22">
              <w:rPr>
                <w:rFonts w:cstheme="minorHAnsi"/>
                <w:sz w:val="20"/>
                <w:szCs w:val="20"/>
              </w:rPr>
              <w:t xml:space="preserve">7. 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efekti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uticaj</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realizovanih</w:t>
            </w:r>
            <w:proofErr w:type="spellEnd"/>
            <w:r w:rsidRPr="00C75E22">
              <w:rPr>
                <w:rFonts w:cstheme="minorHAnsi"/>
                <w:sz w:val="20"/>
                <w:szCs w:val="20"/>
              </w:rPr>
              <w:t xml:space="preserve"> </w:t>
            </w:r>
            <w:proofErr w:type="spellStart"/>
            <w:r w:rsidRPr="00C75E22">
              <w:rPr>
                <w:rFonts w:cstheme="minorHAnsi"/>
                <w:sz w:val="20"/>
                <w:szCs w:val="20"/>
              </w:rPr>
              <w:t>projektnih</w:t>
            </w:r>
            <w:proofErr w:type="spellEnd"/>
            <w:r w:rsidRPr="00C75E22">
              <w:rPr>
                <w:rFonts w:cstheme="minorHAnsi"/>
                <w:sz w:val="20"/>
                <w:szCs w:val="20"/>
              </w:rPr>
              <w:t xml:space="preserve"> </w:t>
            </w:r>
            <w:proofErr w:type="spellStart"/>
            <w:r w:rsidRPr="00C75E22">
              <w:rPr>
                <w:rFonts w:cstheme="minorHAnsi"/>
                <w:sz w:val="20"/>
                <w:szCs w:val="20"/>
              </w:rPr>
              <w:t>aktivnosti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kvalitativnom</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kvantitativnom</w:t>
            </w:r>
            <w:proofErr w:type="spellEnd"/>
            <w:r w:rsidRPr="00C75E22">
              <w:rPr>
                <w:rFonts w:cstheme="minorHAnsi"/>
                <w:sz w:val="20"/>
                <w:szCs w:val="20"/>
              </w:rPr>
              <w:t xml:space="preserve"> </w:t>
            </w:r>
            <w:proofErr w:type="spellStart"/>
            <w:r w:rsidRPr="00C75E22">
              <w:rPr>
                <w:rFonts w:cstheme="minorHAnsi"/>
                <w:sz w:val="20"/>
                <w:szCs w:val="20"/>
              </w:rPr>
              <w:t>pogledu</w:t>
            </w:r>
            <w:proofErr w:type="spellEnd"/>
            <w:r w:rsidRPr="00C75E22">
              <w:rPr>
                <w:rFonts w:cstheme="minorHAnsi"/>
                <w:sz w:val="20"/>
                <w:szCs w:val="20"/>
              </w:rPr>
              <w:t xml:space="preserve">, na </w:t>
            </w:r>
            <w:proofErr w:type="spellStart"/>
            <w:r w:rsidRPr="00C75E22">
              <w:rPr>
                <w:rFonts w:cstheme="minorHAnsi"/>
                <w:sz w:val="20"/>
                <w:szCs w:val="20"/>
              </w:rPr>
              <w:t>ukupno</w:t>
            </w:r>
            <w:proofErr w:type="spellEnd"/>
            <w:r w:rsidRPr="00C75E22">
              <w:rPr>
                <w:rFonts w:cstheme="minorHAnsi"/>
                <w:sz w:val="20"/>
                <w:szCs w:val="20"/>
              </w:rPr>
              <w:t xml:space="preserve"> </w:t>
            </w:r>
            <w:proofErr w:type="spellStart"/>
            <w:r w:rsidRPr="00C75E22">
              <w:rPr>
                <w:rFonts w:cstheme="minorHAnsi"/>
                <w:sz w:val="20"/>
                <w:szCs w:val="20"/>
              </w:rPr>
              <w:t>poboljšanje</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i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5DB0B102" w14:textId="77777777" w:rsidTr="0077574A">
        <w:tc>
          <w:tcPr>
            <w:tcW w:w="4252" w:type="dxa"/>
            <w:gridSpan w:val="3"/>
            <w:vAlign w:val="center"/>
          </w:tcPr>
          <w:p w14:paraId="30FA8B97" w14:textId="6DF4384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8. What are the main benefits (qualitative and quantitative) for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16C9FB0C" w14:textId="199CC86C" w:rsidR="00DC6AB9" w:rsidRPr="00C75E22" w:rsidRDefault="00DC6AB9" w:rsidP="00DC6AB9">
            <w:pPr>
              <w:rPr>
                <w:rFonts w:cstheme="minorHAnsi"/>
                <w:sz w:val="20"/>
                <w:szCs w:val="20"/>
              </w:rPr>
            </w:pPr>
            <w:r w:rsidRPr="00C75E22">
              <w:rPr>
                <w:rFonts w:cstheme="minorHAnsi"/>
                <w:sz w:val="20"/>
                <w:szCs w:val="20"/>
              </w:rPr>
              <w:t xml:space="preserve">6.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glavne</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kvalitativne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kvantitativne</w:t>
            </w:r>
            <w:proofErr w:type="spellEnd"/>
            <w:r w:rsidRPr="00C75E22">
              <w:rPr>
                <w:rFonts w:cstheme="minorHAnsi"/>
                <w:sz w:val="20"/>
                <w:szCs w:val="20"/>
              </w:rPr>
              <w:t xml:space="preserve">) za </w:t>
            </w:r>
            <w:proofErr w:type="spellStart"/>
            <w:r w:rsidRPr="00C75E22">
              <w:rPr>
                <w:rFonts w:cstheme="minorHAnsi"/>
                <w:sz w:val="20"/>
                <w:szCs w:val="20"/>
              </w:rPr>
              <w:t>Ministarstvo</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Oružane</w:t>
            </w:r>
            <w:proofErr w:type="spellEnd"/>
            <w:r w:rsidRPr="00C75E22">
              <w:rPr>
                <w:rFonts w:cstheme="minorHAnsi"/>
                <w:sz w:val="20"/>
                <w:szCs w:val="20"/>
              </w:rPr>
              <w:t xml:space="preserve"> </w:t>
            </w:r>
            <w:proofErr w:type="spellStart"/>
            <w:r w:rsidRPr="00C75E22">
              <w:rPr>
                <w:rFonts w:cstheme="minorHAnsi"/>
                <w:sz w:val="20"/>
                <w:szCs w:val="20"/>
              </w:rPr>
              <w:t>snage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građane</w:t>
            </w:r>
            <w:proofErr w:type="spellEnd"/>
            <w:r w:rsidRPr="00C75E22">
              <w:rPr>
                <w:rFonts w:cstheme="minorHAnsi"/>
                <w:sz w:val="20"/>
                <w:szCs w:val="20"/>
              </w:rPr>
              <w:t>?</w:t>
            </w:r>
          </w:p>
        </w:tc>
      </w:tr>
      <w:tr w:rsidR="00DC6AB9" w:rsidRPr="00E80A63" w14:paraId="353EEBA9" w14:textId="77777777" w:rsidTr="0077574A">
        <w:tc>
          <w:tcPr>
            <w:tcW w:w="4252" w:type="dxa"/>
            <w:gridSpan w:val="3"/>
            <w:vAlign w:val="center"/>
          </w:tcPr>
          <w:p w14:paraId="0FA0E85A" w14:textId="5301397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lastRenderedPageBreak/>
              <w:t xml:space="preserve">9. How satisfied are the key stakeholders/final beneficiaries with the project implementation and the level of partnership support? </w:t>
            </w:r>
          </w:p>
          <w:p w14:paraId="5E8375A9" w14:textId="50E6EE2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are their specific expectations in relation to potential follow-up assistance?</w:t>
            </w:r>
          </w:p>
        </w:tc>
        <w:tc>
          <w:tcPr>
            <w:tcW w:w="5103" w:type="dxa"/>
            <w:gridSpan w:val="3"/>
          </w:tcPr>
          <w:p w14:paraId="7445CFB9" w14:textId="1EACC57B" w:rsidR="00DC6AB9" w:rsidRPr="00C75E22" w:rsidRDefault="00DC6AB9" w:rsidP="00DC6AB9">
            <w:pPr>
              <w:rPr>
                <w:rFonts w:cstheme="minorHAnsi"/>
                <w:sz w:val="20"/>
                <w:szCs w:val="20"/>
              </w:rPr>
            </w:pPr>
            <w:r w:rsidRPr="00C75E22">
              <w:rPr>
                <w:rFonts w:cstheme="minorHAnsi"/>
                <w:sz w:val="20"/>
                <w:szCs w:val="20"/>
              </w:rPr>
              <w:t xml:space="preserve">9.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zainteresovsane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 </w:t>
            </w:r>
            <w:proofErr w:type="spellStart"/>
            <w:r w:rsidRPr="00C75E22">
              <w:rPr>
                <w:rFonts w:cstheme="minorHAnsi"/>
                <w:sz w:val="20"/>
                <w:szCs w:val="20"/>
              </w:rPr>
              <w:t>krajnji</w:t>
            </w:r>
            <w:proofErr w:type="spellEnd"/>
            <w:r w:rsidRPr="00C75E22">
              <w:rPr>
                <w:rFonts w:cstheme="minorHAnsi"/>
                <w:sz w:val="20"/>
                <w:szCs w:val="20"/>
              </w:rPr>
              <w:t xml:space="preserve"> </w:t>
            </w:r>
            <w:proofErr w:type="spellStart"/>
            <w:r w:rsidRPr="00C75E22">
              <w:rPr>
                <w:rFonts w:cstheme="minorHAnsi"/>
                <w:sz w:val="20"/>
                <w:szCs w:val="20"/>
              </w:rPr>
              <w:t>korisnici</w:t>
            </w:r>
            <w:proofErr w:type="spellEnd"/>
            <w:r w:rsidRPr="00C75E22">
              <w:rPr>
                <w:rFonts w:cstheme="minorHAnsi"/>
                <w:sz w:val="20"/>
                <w:szCs w:val="20"/>
              </w:rPr>
              <w:t xml:space="preserve"> </w:t>
            </w:r>
            <w:proofErr w:type="spellStart"/>
            <w:r w:rsidRPr="00C75E22">
              <w:rPr>
                <w:rFonts w:cstheme="minorHAnsi"/>
                <w:sz w:val="20"/>
                <w:szCs w:val="20"/>
              </w:rPr>
              <w:t>zadovoljni</w:t>
            </w:r>
            <w:proofErr w:type="spellEnd"/>
            <w:r w:rsidRPr="00C75E22">
              <w:rPr>
                <w:rFonts w:cstheme="minorHAnsi"/>
                <w:sz w:val="20"/>
                <w:szCs w:val="20"/>
              </w:rPr>
              <w:t xml:space="preserve"> </w:t>
            </w:r>
            <w:proofErr w:type="spellStart"/>
            <w:r w:rsidRPr="00C75E22">
              <w:rPr>
                <w:rFonts w:cstheme="minorHAnsi"/>
                <w:sz w:val="20"/>
                <w:szCs w:val="20"/>
              </w:rPr>
              <w:t>provedbom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posebno</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podrške</w:t>
            </w:r>
            <w:proofErr w:type="spellEnd"/>
            <w:r w:rsidRPr="00C75E22">
              <w:rPr>
                <w:rFonts w:cstheme="minorHAnsi"/>
                <w:sz w:val="20"/>
                <w:szCs w:val="20"/>
              </w:rPr>
              <w:t xml:space="preserve"> </w:t>
            </w:r>
            <w:proofErr w:type="spellStart"/>
            <w:r w:rsidRPr="00C75E22">
              <w:rPr>
                <w:rFonts w:cstheme="minorHAnsi"/>
                <w:sz w:val="20"/>
                <w:szCs w:val="20"/>
              </w:rPr>
              <w:t>partnerstvu</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koja</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konkretna</w:t>
            </w:r>
            <w:proofErr w:type="spellEnd"/>
            <w:r w:rsidRPr="00C75E22">
              <w:rPr>
                <w:rFonts w:cstheme="minorHAnsi"/>
                <w:sz w:val="20"/>
                <w:szCs w:val="20"/>
              </w:rPr>
              <w:t xml:space="preserve"> </w:t>
            </w:r>
            <w:proofErr w:type="spellStart"/>
            <w:r w:rsidRPr="00C75E22">
              <w:rPr>
                <w:rFonts w:cstheme="minorHAnsi"/>
                <w:sz w:val="20"/>
                <w:szCs w:val="20"/>
              </w:rPr>
              <w:t>očekivanja</w:t>
            </w:r>
            <w:proofErr w:type="spellEnd"/>
            <w:r w:rsidRPr="00C75E22">
              <w:rPr>
                <w:rFonts w:cstheme="minorHAnsi"/>
                <w:sz w:val="20"/>
                <w:szCs w:val="20"/>
              </w:rPr>
              <w:t xml:space="preserve"> </w:t>
            </w:r>
            <w:proofErr w:type="spellStart"/>
            <w:r w:rsidRPr="00C75E22">
              <w:rPr>
                <w:rFonts w:cstheme="minorHAnsi"/>
                <w:sz w:val="20"/>
                <w:szCs w:val="20"/>
              </w:rPr>
              <w:t>od</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daljnje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w:t>
            </w:r>
          </w:p>
        </w:tc>
      </w:tr>
      <w:tr w:rsidR="00DC6AB9" w:rsidRPr="00E80A63" w14:paraId="1CF02984" w14:textId="77777777" w:rsidTr="0077574A">
        <w:tc>
          <w:tcPr>
            <w:tcW w:w="4252" w:type="dxa"/>
            <w:gridSpan w:val="3"/>
            <w:vAlign w:val="center"/>
          </w:tcPr>
          <w:p w14:paraId="49E38B2F" w14:textId="7E16922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10. How sustainable are the project outputs/results? How could the project results be further projected and expanded sustainably, having in mind the potential future needs in relation to ammunition control and management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5103" w:type="dxa"/>
            <w:gridSpan w:val="3"/>
          </w:tcPr>
          <w:p w14:paraId="395F6D48" w14:textId="534C0B72" w:rsidR="00DC6AB9" w:rsidRPr="00C75E22" w:rsidRDefault="00DC6AB9" w:rsidP="00DC6AB9">
            <w:pPr>
              <w:rPr>
                <w:rFonts w:cstheme="minorHAnsi"/>
                <w:sz w:val="20"/>
                <w:szCs w:val="20"/>
              </w:rPr>
            </w:pPr>
            <w:r w:rsidRPr="00C75E22">
              <w:rPr>
                <w:rFonts w:cstheme="minorHAnsi"/>
                <w:sz w:val="20"/>
                <w:szCs w:val="20"/>
              </w:rPr>
              <w:t xml:space="preserve">10.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rezultati</w:t>
            </w:r>
            <w:proofErr w:type="spellEnd"/>
            <w:r w:rsidRPr="00C75E22">
              <w:rPr>
                <w:rFonts w:cstheme="minorHAnsi"/>
                <w:sz w:val="20"/>
                <w:szCs w:val="20"/>
              </w:rPr>
              <w:t xml:space="preserve"> / </w:t>
            </w:r>
            <w:proofErr w:type="spellStart"/>
            <w:r w:rsidRPr="00C75E22">
              <w:rPr>
                <w:rFonts w:cstheme="minorHAnsi"/>
                <w:sz w:val="20"/>
                <w:szCs w:val="20"/>
              </w:rPr>
              <w:t>ishodi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se </w:t>
            </w:r>
            <w:proofErr w:type="spellStart"/>
            <w:r w:rsidRPr="00C75E22">
              <w:rPr>
                <w:rFonts w:cstheme="minorHAnsi"/>
                <w:sz w:val="20"/>
                <w:szCs w:val="20"/>
              </w:rPr>
              <w:t>rezultati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mogu</w:t>
            </w:r>
            <w:proofErr w:type="spellEnd"/>
            <w:r w:rsidRPr="00C75E22">
              <w:rPr>
                <w:rFonts w:cstheme="minorHAnsi"/>
                <w:sz w:val="20"/>
                <w:szCs w:val="20"/>
              </w:rPr>
              <w:t xml:space="preserve"> </w:t>
            </w:r>
            <w:proofErr w:type="spellStart"/>
            <w:r w:rsidRPr="00C75E22">
              <w:rPr>
                <w:rFonts w:cstheme="minorHAnsi"/>
                <w:sz w:val="20"/>
                <w:szCs w:val="20"/>
              </w:rPr>
              <w:t>dalje</w:t>
            </w:r>
            <w:proofErr w:type="spellEnd"/>
            <w:r w:rsidRPr="00C75E22">
              <w:rPr>
                <w:rFonts w:cstheme="minorHAnsi"/>
                <w:sz w:val="20"/>
                <w:szCs w:val="20"/>
              </w:rPr>
              <w:t xml:space="preserve"> </w:t>
            </w:r>
            <w:proofErr w:type="spellStart"/>
            <w:r w:rsidRPr="00C75E22">
              <w:rPr>
                <w:rFonts w:cstheme="minorHAnsi"/>
                <w:sz w:val="20"/>
                <w:szCs w:val="20"/>
              </w:rPr>
              <w:t>održivo</w:t>
            </w:r>
            <w:proofErr w:type="spellEnd"/>
            <w:r w:rsidRPr="00C75E22">
              <w:rPr>
                <w:rFonts w:cstheme="minorHAnsi"/>
                <w:sz w:val="20"/>
                <w:szCs w:val="20"/>
              </w:rPr>
              <w:t xml:space="preserve"> </w:t>
            </w:r>
            <w:proofErr w:type="spellStart"/>
            <w:r w:rsidRPr="00C75E22">
              <w:rPr>
                <w:rFonts w:cstheme="minorHAnsi"/>
                <w:sz w:val="20"/>
                <w:szCs w:val="20"/>
              </w:rPr>
              <w:t>projecirati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proširiti</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pogledu</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77312FDC" w14:textId="77777777" w:rsidTr="0077574A">
        <w:tc>
          <w:tcPr>
            <w:tcW w:w="4252" w:type="dxa"/>
            <w:gridSpan w:val="3"/>
            <w:vAlign w:val="center"/>
          </w:tcPr>
          <w:p w14:paraId="447575EF" w14:textId="26161E5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11. Has the project approach (intervention strategy) created a sense of ownership among the key national stakeholders?</w:t>
            </w:r>
          </w:p>
        </w:tc>
        <w:tc>
          <w:tcPr>
            <w:tcW w:w="5103" w:type="dxa"/>
            <w:gridSpan w:val="3"/>
          </w:tcPr>
          <w:p w14:paraId="693A2884" w14:textId="399774F5" w:rsidR="00DC6AB9" w:rsidRPr="00C75E22" w:rsidRDefault="00DC6AB9" w:rsidP="00DC6AB9">
            <w:pPr>
              <w:rPr>
                <w:rFonts w:eastAsia="Times New Roman" w:cstheme="minorHAnsi"/>
                <w:color w:val="000000"/>
                <w:sz w:val="20"/>
                <w:szCs w:val="20"/>
                <w:lang w:eastAsia="bs-Latn-BA"/>
              </w:rPr>
            </w:pPr>
            <w:r w:rsidRPr="00C75E22">
              <w:rPr>
                <w:rFonts w:cstheme="minorHAnsi"/>
                <w:sz w:val="20"/>
                <w:szCs w:val="20"/>
              </w:rPr>
              <w:t xml:space="preserve">11.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pristup</w:t>
            </w:r>
            <w:proofErr w:type="spellEnd"/>
            <w:r w:rsidRPr="00C75E22">
              <w:rPr>
                <w:rFonts w:cstheme="minorHAnsi"/>
                <w:sz w:val="20"/>
                <w:szCs w:val="20"/>
              </w:rPr>
              <w:t xml:space="preserve"> (</w:t>
            </w:r>
            <w:proofErr w:type="spellStart"/>
            <w:r w:rsidRPr="00C75E22">
              <w:rPr>
                <w:rFonts w:cstheme="minorHAnsi"/>
                <w:sz w:val="20"/>
                <w:szCs w:val="20"/>
              </w:rPr>
              <w:t>strategija</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uspio</w:t>
            </w:r>
            <w:proofErr w:type="spellEnd"/>
            <w:r w:rsidRPr="00C75E22">
              <w:rPr>
                <w:rFonts w:cstheme="minorHAnsi"/>
                <w:sz w:val="20"/>
                <w:szCs w:val="20"/>
              </w:rPr>
              <w:t xml:space="preserve"> da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(stakeholders) </w:t>
            </w:r>
            <w:proofErr w:type="spellStart"/>
            <w:r w:rsidRPr="00C75E22">
              <w:rPr>
                <w:rFonts w:cstheme="minorHAnsi"/>
                <w:sz w:val="20"/>
                <w:szCs w:val="20"/>
              </w:rPr>
              <w:t>ovladaju</w:t>
            </w:r>
            <w:proofErr w:type="spellEnd"/>
            <w:r w:rsidRPr="00C75E22">
              <w:rPr>
                <w:rFonts w:cstheme="minorHAnsi"/>
                <w:sz w:val="20"/>
                <w:szCs w:val="20"/>
              </w:rPr>
              <w:t xml:space="preserve"> (ownership) </w:t>
            </w:r>
            <w:proofErr w:type="spellStart"/>
            <w:r w:rsidRPr="00C75E22">
              <w:rPr>
                <w:rFonts w:cstheme="minorHAnsi"/>
                <w:sz w:val="20"/>
                <w:szCs w:val="20"/>
              </w:rPr>
              <w:t>novim</w:t>
            </w:r>
            <w:proofErr w:type="spellEnd"/>
            <w:r w:rsidRPr="00C75E22">
              <w:rPr>
                <w:rFonts w:cstheme="minorHAnsi"/>
                <w:sz w:val="20"/>
                <w:szCs w:val="20"/>
              </w:rPr>
              <w:t xml:space="preserve"> </w:t>
            </w:r>
            <w:proofErr w:type="spellStart"/>
            <w:r w:rsidRPr="00C75E22">
              <w:rPr>
                <w:rFonts w:cstheme="minorHAnsi"/>
                <w:sz w:val="20"/>
                <w:szCs w:val="20"/>
              </w:rPr>
              <w:t>ulogama</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dobili</w:t>
            </w:r>
            <w:proofErr w:type="spellEnd"/>
            <w:r w:rsidRPr="00C75E22">
              <w:rPr>
                <w:rFonts w:cstheme="minorHAnsi"/>
                <w:sz w:val="20"/>
                <w:szCs w:val="20"/>
              </w:rPr>
              <w:t>?</w:t>
            </w:r>
          </w:p>
        </w:tc>
      </w:tr>
      <w:tr w:rsidR="00DC6AB9" w:rsidRPr="00E80A63" w14:paraId="1442E4DD" w14:textId="77777777" w:rsidTr="0077574A">
        <w:tc>
          <w:tcPr>
            <w:tcW w:w="4252" w:type="dxa"/>
            <w:gridSpan w:val="3"/>
            <w:vAlign w:val="center"/>
          </w:tcPr>
          <w:p w14:paraId="3505F7F2" w14:textId="026EA41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12. What should be</w:t>
            </w:r>
            <w:r w:rsidRPr="00C75E22" w:rsidDel="00BD4897">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the future priority interventions in terms of ensuring the long-term sustainability of the project achievements and for contributing to further ammunition control and sustainable life cycle management of ammunition?</w:t>
            </w:r>
          </w:p>
        </w:tc>
        <w:tc>
          <w:tcPr>
            <w:tcW w:w="5103" w:type="dxa"/>
            <w:gridSpan w:val="3"/>
          </w:tcPr>
          <w:p w14:paraId="4105BD7B" w14:textId="21CF5AF7" w:rsidR="00DC6AB9" w:rsidRPr="00C75E22" w:rsidRDefault="00DC6AB9" w:rsidP="00DC6AB9">
            <w:pPr>
              <w:rPr>
                <w:rFonts w:eastAsia="Times New Roman" w:cstheme="minorHAnsi"/>
                <w:color w:val="000000"/>
                <w:sz w:val="20"/>
                <w:szCs w:val="20"/>
                <w:lang w:eastAsia="bs-Latn-BA"/>
              </w:rPr>
            </w:pPr>
            <w:r w:rsidRPr="00C75E22">
              <w:rPr>
                <w:rFonts w:cstheme="minorHAnsi"/>
                <w:sz w:val="20"/>
                <w:szCs w:val="20"/>
              </w:rPr>
              <w:t xml:space="preserve">12. </w:t>
            </w:r>
            <w:proofErr w:type="spellStart"/>
            <w:r w:rsidRPr="00C75E22">
              <w:rPr>
                <w:rFonts w:cstheme="minorHAnsi"/>
                <w:sz w:val="20"/>
                <w:szCs w:val="20"/>
              </w:rPr>
              <w:t>Koje</w:t>
            </w:r>
            <w:proofErr w:type="spellEnd"/>
            <w:r w:rsidRPr="00C75E22">
              <w:rPr>
                <w:rFonts w:cstheme="minorHAnsi"/>
                <w:sz w:val="20"/>
                <w:szCs w:val="20"/>
              </w:rPr>
              <w:t xml:space="preserve"> bi bile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prioritetne</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kojima</w:t>
            </w:r>
            <w:proofErr w:type="spellEnd"/>
            <w:r w:rsidRPr="00C75E22">
              <w:rPr>
                <w:rFonts w:cstheme="minorHAnsi"/>
                <w:sz w:val="20"/>
                <w:szCs w:val="20"/>
              </w:rPr>
              <w:t xml:space="preserve"> bi se </w:t>
            </w:r>
            <w:proofErr w:type="spellStart"/>
            <w:r w:rsidRPr="00C75E22">
              <w:rPr>
                <w:rFonts w:cstheme="minorHAnsi"/>
                <w:sz w:val="20"/>
                <w:szCs w:val="20"/>
              </w:rPr>
              <w:t>osigurala</w:t>
            </w:r>
            <w:proofErr w:type="spellEnd"/>
            <w:r w:rsidRPr="00C75E22">
              <w:rPr>
                <w:rFonts w:cstheme="minorHAnsi"/>
                <w:sz w:val="20"/>
                <w:szCs w:val="20"/>
              </w:rPr>
              <w:t xml:space="preserve"> </w:t>
            </w:r>
            <w:proofErr w:type="spellStart"/>
            <w:r w:rsidRPr="00C75E22">
              <w:rPr>
                <w:rFonts w:cstheme="minorHAnsi"/>
                <w:sz w:val="20"/>
                <w:szCs w:val="20"/>
              </w:rPr>
              <w:t>dugoročna</w:t>
            </w:r>
            <w:proofErr w:type="spellEnd"/>
            <w:r w:rsidRPr="00C75E22">
              <w:rPr>
                <w:rFonts w:cstheme="minorHAnsi"/>
                <w:sz w:val="20"/>
                <w:szCs w:val="20"/>
              </w:rPr>
              <w:t xml:space="preserve"> </w:t>
            </w:r>
            <w:proofErr w:type="spellStart"/>
            <w:r w:rsidRPr="00C75E22">
              <w:rPr>
                <w:rFonts w:cstheme="minorHAnsi"/>
                <w:sz w:val="20"/>
                <w:szCs w:val="20"/>
              </w:rPr>
              <w:t>održivost</w:t>
            </w:r>
            <w:proofErr w:type="spellEnd"/>
            <w:r w:rsidRPr="00C75E22">
              <w:rPr>
                <w:rFonts w:cstheme="minorHAnsi"/>
                <w:sz w:val="20"/>
                <w:szCs w:val="20"/>
              </w:rPr>
              <w:t xml:space="preserve"> </w:t>
            </w:r>
            <w:proofErr w:type="spellStart"/>
            <w:r w:rsidRPr="00C75E22">
              <w:rPr>
                <w:rFonts w:cstheme="minorHAnsi"/>
                <w:sz w:val="20"/>
                <w:szCs w:val="20"/>
              </w:rPr>
              <w:t>postignuća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te</w:t>
            </w:r>
            <w:proofErr w:type="spellEnd"/>
            <w:r w:rsidRPr="00C75E22">
              <w:rPr>
                <w:rFonts w:cstheme="minorHAnsi"/>
                <w:sz w:val="20"/>
                <w:szCs w:val="20"/>
              </w:rPr>
              <w:t xml:space="preserve"> </w:t>
            </w:r>
            <w:proofErr w:type="spellStart"/>
            <w:r w:rsidRPr="00C75E22">
              <w:rPr>
                <w:rFonts w:cstheme="minorHAnsi"/>
                <w:sz w:val="20"/>
                <w:szCs w:val="20"/>
              </w:rPr>
              <w:t>doprinijela</w:t>
            </w:r>
            <w:proofErr w:type="spellEnd"/>
            <w:r w:rsidRPr="00C75E22">
              <w:rPr>
                <w:rFonts w:cstheme="minorHAnsi"/>
                <w:sz w:val="20"/>
                <w:szCs w:val="20"/>
              </w:rPr>
              <w:t xml:space="preserve"> </w:t>
            </w:r>
            <w:proofErr w:type="spellStart"/>
            <w:r w:rsidRPr="00C75E22">
              <w:rPr>
                <w:rFonts w:cstheme="minorHAnsi"/>
                <w:sz w:val="20"/>
                <w:szCs w:val="20"/>
              </w:rPr>
              <w:t>daljnjoj</w:t>
            </w:r>
            <w:proofErr w:type="spellEnd"/>
            <w:r w:rsidRPr="00C75E22">
              <w:rPr>
                <w:rFonts w:cstheme="minorHAnsi"/>
                <w:sz w:val="20"/>
                <w:szCs w:val="20"/>
              </w:rPr>
              <w:t xml:space="preserve"> </w:t>
            </w:r>
            <w:proofErr w:type="spellStart"/>
            <w:r w:rsidRPr="00C75E22">
              <w:rPr>
                <w:rFonts w:cstheme="minorHAnsi"/>
                <w:sz w:val="20"/>
                <w:szCs w:val="20"/>
              </w:rPr>
              <w:t>kontroli</w:t>
            </w:r>
            <w:proofErr w:type="spellEnd"/>
            <w:r w:rsidRPr="00C75E22">
              <w:rPr>
                <w:rFonts w:cstheme="minorHAnsi"/>
                <w:sz w:val="20"/>
                <w:szCs w:val="20"/>
              </w:rPr>
              <w:t xml:space="preserve"> </w:t>
            </w:r>
            <w:proofErr w:type="spellStart"/>
            <w:r w:rsidRPr="00C75E22">
              <w:rPr>
                <w:rFonts w:cstheme="minorHAnsi"/>
                <w:sz w:val="20"/>
                <w:szCs w:val="20"/>
              </w:rPr>
              <w:t>streljiva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održivom</w:t>
            </w:r>
            <w:proofErr w:type="spellEnd"/>
            <w:r w:rsidRPr="00C75E22">
              <w:rPr>
                <w:rFonts w:cstheme="minorHAnsi"/>
                <w:sz w:val="20"/>
                <w:szCs w:val="20"/>
              </w:rPr>
              <w:t xml:space="preserve"> </w:t>
            </w:r>
            <w:proofErr w:type="spellStart"/>
            <w:r w:rsidRPr="00C75E22">
              <w:rPr>
                <w:rFonts w:cstheme="minorHAnsi"/>
                <w:sz w:val="20"/>
                <w:szCs w:val="20"/>
              </w:rPr>
              <w:t>upravljanju</w:t>
            </w:r>
            <w:proofErr w:type="spellEnd"/>
            <w:r w:rsidRPr="00C75E22">
              <w:rPr>
                <w:rFonts w:cstheme="minorHAnsi"/>
                <w:sz w:val="20"/>
                <w:szCs w:val="20"/>
              </w:rPr>
              <w:t xml:space="preserve"> </w:t>
            </w:r>
            <w:proofErr w:type="spellStart"/>
            <w:r w:rsidRPr="00C75E22">
              <w:rPr>
                <w:rFonts w:cstheme="minorHAnsi"/>
                <w:sz w:val="20"/>
                <w:szCs w:val="20"/>
              </w:rPr>
              <w:t>municijom</w:t>
            </w:r>
            <w:proofErr w:type="spellEnd"/>
            <w:r w:rsidRPr="00C75E22">
              <w:rPr>
                <w:rFonts w:cstheme="minorHAnsi"/>
                <w:sz w:val="20"/>
                <w:szCs w:val="20"/>
              </w:rPr>
              <w:t xml:space="preserve"> u </w:t>
            </w:r>
            <w:proofErr w:type="spellStart"/>
            <w:r w:rsidRPr="00C75E22">
              <w:rPr>
                <w:rFonts w:cstheme="minorHAnsi"/>
                <w:sz w:val="20"/>
                <w:szCs w:val="20"/>
              </w:rPr>
              <w:t>njihovom</w:t>
            </w:r>
            <w:proofErr w:type="spellEnd"/>
            <w:r w:rsidRPr="00C75E22">
              <w:rPr>
                <w:rFonts w:cstheme="minorHAnsi"/>
                <w:sz w:val="20"/>
                <w:szCs w:val="20"/>
              </w:rPr>
              <w:t xml:space="preserve"> </w:t>
            </w:r>
            <w:proofErr w:type="spellStart"/>
            <w:r w:rsidRPr="00C75E22">
              <w:rPr>
                <w:rFonts w:cstheme="minorHAnsi"/>
                <w:sz w:val="20"/>
                <w:szCs w:val="20"/>
              </w:rPr>
              <w:t>životnom</w:t>
            </w:r>
            <w:proofErr w:type="spellEnd"/>
            <w:r w:rsidRPr="00C75E22">
              <w:rPr>
                <w:rFonts w:cstheme="minorHAnsi"/>
                <w:sz w:val="20"/>
                <w:szCs w:val="20"/>
              </w:rPr>
              <w:t xml:space="preserve"> </w:t>
            </w:r>
            <w:proofErr w:type="spellStart"/>
            <w:r w:rsidRPr="00C75E22">
              <w:rPr>
                <w:rFonts w:cstheme="minorHAnsi"/>
                <w:sz w:val="20"/>
                <w:szCs w:val="20"/>
              </w:rPr>
              <w:t>ciklusu</w:t>
            </w:r>
            <w:proofErr w:type="spellEnd"/>
            <w:r w:rsidRPr="00C75E22">
              <w:rPr>
                <w:rFonts w:cstheme="minorHAnsi"/>
                <w:sz w:val="20"/>
                <w:szCs w:val="20"/>
              </w:rPr>
              <w:t>?</w:t>
            </w:r>
          </w:p>
        </w:tc>
      </w:tr>
      <w:tr w:rsidR="00DC6AB9" w:rsidRPr="00E80A63" w14:paraId="343DB0F3" w14:textId="77777777" w:rsidTr="0077574A">
        <w:tc>
          <w:tcPr>
            <w:tcW w:w="4252" w:type="dxa"/>
            <w:gridSpan w:val="3"/>
          </w:tcPr>
          <w:p w14:paraId="6552A935" w14:textId="6D48372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13. To what extent have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taken ownership of and run the process of unsafe ammunition disposal utilising the already developed technological capacities and manpower established under previous EU funded projects now operated by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5103" w:type="dxa"/>
            <w:gridSpan w:val="3"/>
          </w:tcPr>
          <w:p w14:paraId="2F323590" w14:textId="32263CFE" w:rsidR="00DC6AB9" w:rsidRPr="00C75E22" w:rsidRDefault="00DC6AB9" w:rsidP="00DC6AB9">
            <w:pPr>
              <w:rPr>
                <w:rFonts w:eastAsia="Times New Roman" w:cstheme="minorHAnsi"/>
                <w:color w:val="000000"/>
                <w:sz w:val="20"/>
                <w:szCs w:val="20"/>
                <w:lang w:eastAsia="bs-Latn-BA"/>
              </w:rPr>
            </w:pPr>
            <w:r w:rsidRPr="00C75E22">
              <w:rPr>
                <w:rFonts w:cstheme="minorHAnsi"/>
                <w:sz w:val="20"/>
                <w:szCs w:val="20"/>
              </w:rPr>
              <w:t xml:space="preserve">13. </w:t>
            </w:r>
            <w:proofErr w:type="spellStart"/>
            <w:r w:rsidRPr="00C75E22">
              <w:rPr>
                <w:rFonts w:cstheme="minorHAnsi"/>
                <w:sz w:val="20"/>
                <w:szCs w:val="20"/>
              </w:rPr>
              <w:t>Što</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w:t>
            </w:r>
            <w:proofErr w:type="spellStart"/>
            <w:r w:rsidRPr="00C75E22">
              <w:rPr>
                <w:rFonts w:cstheme="minorHAnsi"/>
                <w:sz w:val="20"/>
                <w:szCs w:val="20"/>
              </w:rPr>
              <w:t>koliko</w:t>
            </w:r>
            <w:proofErr w:type="spellEnd"/>
            <w:r w:rsidRPr="00C75E22">
              <w:rPr>
                <w:rFonts w:cstheme="minorHAnsi"/>
                <w:sz w:val="20"/>
                <w:szCs w:val="20"/>
              </w:rPr>
              <w:t xml:space="preserve"> </w:t>
            </w:r>
            <w:proofErr w:type="spellStart"/>
            <w:r w:rsidRPr="00C75E22">
              <w:rPr>
                <w:rFonts w:cstheme="minorHAnsi"/>
                <w:sz w:val="20"/>
                <w:szCs w:val="20"/>
              </w:rPr>
              <w:t>će</w:t>
            </w:r>
            <w:proofErr w:type="spellEnd"/>
            <w:r w:rsidRPr="00C75E22">
              <w:rPr>
                <w:rFonts w:cstheme="minorHAnsi"/>
                <w:sz w:val="20"/>
                <w:szCs w:val="20"/>
              </w:rPr>
              <w:t xml:space="preserve"> </w:t>
            </w:r>
            <w:proofErr w:type="spellStart"/>
            <w:r w:rsidRPr="00C75E22">
              <w:rPr>
                <w:rFonts w:cstheme="minorHAnsi"/>
                <w:sz w:val="20"/>
                <w:szCs w:val="20"/>
              </w:rPr>
              <w:t>Ministarstvu</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oružanim</w:t>
            </w:r>
            <w:proofErr w:type="spellEnd"/>
            <w:r w:rsidRPr="00C75E22">
              <w:rPr>
                <w:rFonts w:cstheme="minorHAnsi"/>
                <w:sz w:val="20"/>
                <w:szCs w:val="20"/>
              </w:rPr>
              <w:t xml:space="preserve"> </w:t>
            </w:r>
            <w:proofErr w:type="spellStart"/>
            <w:r w:rsidRPr="00C75E22">
              <w:rPr>
                <w:rFonts w:cstheme="minorHAnsi"/>
                <w:sz w:val="20"/>
                <w:szCs w:val="20"/>
              </w:rPr>
              <w:t>snagama</w:t>
            </w:r>
            <w:proofErr w:type="spellEnd"/>
            <w:r w:rsidRPr="00C75E22">
              <w:rPr>
                <w:rFonts w:cstheme="minorHAnsi"/>
                <w:sz w:val="20"/>
                <w:szCs w:val="20"/>
              </w:rPr>
              <w:t xml:space="preserve"> </w:t>
            </w:r>
            <w:proofErr w:type="spellStart"/>
            <w:r w:rsidRPr="00C75E22">
              <w:rPr>
                <w:rFonts w:cstheme="minorHAnsi"/>
                <w:sz w:val="20"/>
                <w:szCs w:val="20"/>
              </w:rPr>
              <w:t>Bosne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Hercegovine</w:t>
            </w:r>
            <w:proofErr w:type="spellEnd"/>
            <w:r w:rsidRPr="00C75E22">
              <w:rPr>
                <w:rFonts w:cstheme="minorHAnsi"/>
                <w:sz w:val="20"/>
                <w:szCs w:val="20"/>
              </w:rPr>
              <w:t xml:space="preserve"> u </w:t>
            </w:r>
            <w:proofErr w:type="spellStart"/>
            <w:r w:rsidRPr="00C75E22">
              <w:rPr>
                <w:rFonts w:cstheme="minorHAnsi"/>
                <w:sz w:val="20"/>
                <w:szCs w:val="20"/>
              </w:rPr>
              <w:t>sistemu</w:t>
            </w:r>
            <w:proofErr w:type="spellEnd"/>
            <w:r w:rsidRPr="00C75E22">
              <w:rPr>
                <w:rFonts w:cstheme="minorHAnsi"/>
                <w:sz w:val="20"/>
                <w:szCs w:val="20"/>
              </w:rPr>
              <w:t xml:space="preserve"> za </w:t>
            </w:r>
            <w:proofErr w:type="spellStart"/>
            <w:r w:rsidRPr="00C75E22">
              <w:rPr>
                <w:rFonts w:cstheme="minorHAnsi"/>
                <w:sz w:val="20"/>
                <w:szCs w:val="20"/>
              </w:rPr>
              <w:t>zbrinjavanje</w:t>
            </w:r>
            <w:proofErr w:type="spellEnd"/>
            <w:r w:rsidRPr="00C75E22">
              <w:rPr>
                <w:rFonts w:cstheme="minorHAnsi"/>
                <w:sz w:val="20"/>
                <w:szCs w:val="20"/>
              </w:rPr>
              <w:t xml:space="preserve"> </w:t>
            </w:r>
            <w:proofErr w:type="spellStart"/>
            <w:r w:rsidRPr="00C75E22">
              <w:rPr>
                <w:rFonts w:cstheme="minorHAnsi"/>
                <w:sz w:val="20"/>
                <w:szCs w:val="20"/>
              </w:rPr>
              <w:t>municije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 xml:space="preserve"> </w:t>
            </w:r>
            <w:proofErr w:type="spellStart"/>
            <w:r w:rsidRPr="00C75E22">
              <w:rPr>
                <w:rFonts w:cstheme="minorHAnsi"/>
                <w:sz w:val="20"/>
                <w:szCs w:val="20"/>
              </w:rPr>
              <w:t>kapaciteti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tehnologije</w:t>
            </w:r>
            <w:proofErr w:type="spellEnd"/>
            <w:r w:rsidRPr="00C75E22">
              <w:rPr>
                <w:rFonts w:cstheme="minorHAnsi"/>
                <w:sz w:val="20"/>
                <w:szCs w:val="20"/>
              </w:rPr>
              <w:t xml:space="preserve"> </w:t>
            </w:r>
            <w:proofErr w:type="spellStart"/>
            <w:r w:rsidRPr="00C75E22">
              <w:rPr>
                <w:rFonts w:cstheme="minorHAnsi"/>
                <w:sz w:val="20"/>
                <w:szCs w:val="20"/>
              </w:rPr>
              <w:t>razvijeni</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w:t>
            </w:r>
            <w:proofErr w:type="spellStart"/>
            <w:r w:rsidRPr="00C75E22">
              <w:rPr>
                <w:rFonts w:cstheme="minorHAnsi"/>
                <w:sz w:val="20"/>
                <w:szCs w:val="20"/>
              </w:rPr>
              <w:t>tokom</w:t>
            </w:r>
            <w:proofErr w:type="spellEnd"/>
            <w:r w:rsidRPr="00C75E22">
              <w:rPr>
                <w:rFonts w:cstheme="minorHAnsi"/>
                <w:sz w:val="20"/>
                <w:szCs w:val="20"/>
              </w:rPr>
              <w:t xml:space="preserve"> </w:t>
            </w:r>
            <w:proofErr w:type="spellStart"/>
            <w:r w:rsidRPr="00C75E22">
              <w:rPr>
                <w:rFonts w:cstheme="minorHAnsi"/>
                <w:sz w:val="20"/>
                <w:szCs w:val="20"/>
              </w:rPr>
              <w:t>prošlih</w:t>
            </w:r>
            <w:proofErr w:type="spellEnd"/>
            <w:r w:rsidRPr="00C75E22">
              <w:rPr>
                <w:rFonts w:cstheme="minorHAnsi"/>
                <w:sz w:val="20"/>
                <w:szCs w:val="20"/>
              </w:rPr>
              <w:t xml:space="preserve">, </w:t>
            </w:r>
            <w:proofErr w:type="spellStart"/>
            <w:r w:rsidRPr="00C75E22">
              <w:rPr>
                <w:rFonts w:cstheme="minorHAnsi"/>
                <w:sz w:val="20"/>
                <w:szCs w:val="20"/>
              </w:rPr>
              <w:t>tako</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EU STAR </w:t>
            </w:r>
            <w:proofErr w:type="spellStart"/>
            <w:r w:rsidRPr="00C75E22">
              <w:rPr>
                <w:rFonts w:cstheme="minorHAnsi"/>
                <w:sz w:val="20"/>
                <w:szCs w:val="20"/>
              </w:rPr>
              <w:t>projekta</w:t>
            </w:r>
            <w:proofErr w:type="spellEnd"/>
            <w:r w:rsidRPr="00C75E22">
              <w:rPr>
                <w:rFonts w:cstheme="minorHAnsi"/>
                <w:sz w:val="20"/>
                <w:szCs w:val="20"/>
              </w:rPr>
              <w:t xml:space="preserve"> – </w:t>
            </w:r>
            <w:proofErr w:type="spellStart"/>
            <w:r w:rsidRPr="00C75E22">
              <w:rPr>
                <w:rFonts w:cstheme="minorHAnsi"/>
                <w:sz w:val="20"/>
                <w:szCs w:val="20"/>
              </w:rPr>
              <w:t>budući</w:t>
            </w:r>
            <w:proofErr w:type="spellEnd"/>
            <w:r w:rsidRPr="00C75E22">
              <w:rPr>
                <w:rFonts w:cstheme="minorHAnsi"/>
                <w:sz w:val="20"/>
                <w:szCs w:val="20"/>
              </w:rPr>
              <w:t xml:space="preserve"> da je to bio </w:t>
            </w:r>
            <w:proofErr w:type="spellStart"/>
            <w:r w:rsidRPr="00C75E22">
              <w:rPr>
                <w:rFonts w:cstheme="minorHAnsi"/>
                <w:sz w:val="20"/>
                <w:szCs w:val="20"/>
              </w:rPr>
              <w:t>kontinuirani</w:t>
            </w:r>
            <w:proofErr w:type="spellEnd"/>
            <w:r w:rsidRPr="00C75E22">
              <w:rPr>
                <w:rFonts w:cstheme="minorHAnsi"/>
                <w:sz w:val="20"/>
                <w:szCs w:val="20"/>
              </w:rPr>
              <w:t xml:space="preserve"> </w:t>
            </w:r>
            <w:proofErr w:type="spellStart"/>
            <w:r w:rsidRPr="00C75E22">
              <w:rPr>
                <w:rFonts w:cstheme="minorHAnsi"/>
                <w:sz w:val="20"/>
                <w:szCs w:val="20"/>
              </w:rPr>
              <w:t>proces</w:t>
            </w:r>
            <w:proofErr w:type="spellEnd"/>
            <w:r w:rsidRPr="00C75E22">
              <w:rPr>
                <w:rFonts w:cstheme="minorHAnsi"/>
                <w:sz w:val="20"/>
                <w:szCs w:val="20"/>
              </w:rPr>
              <w:t>?</w:t>
            </w:r>
          </w:p>
        </w:tc>
      </w:tr>
      <w:tr w:rsidR="00DC6AB9" w:rsidRPr="00E80A63" w14:paraId="0C84A43B" w14:textId="77777777" w:rsidTr="0077574A">
        <w:tc>
          <w:tcPr>
            <w:tcW w:w="4252" w:type="dxa"/>
            <w:gridSpan w:val="3"/>
          </w:tcPr>
          <w:p w14:paraId="3DBA39BD" w14:textId="1194CC0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14. </w:t>
            </w:r>
            <w:r w:rsidRPr="00C75E22">
              <w:rPr>
                <w:sz w:val="20"/>
                <w:szCs w:val="20"/>
              </w:rPr>
              <w:t xml:space="preserve">To what extent have the officers and soldiers of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Pr="00C75E22" w:rsidDel="00BD4897">
              <w:rPr>
                <w:rFonts w:eastAsia="Times New Roman" w:cstheme="minorHAnsi"/>
                <w:color w:val="000000"/>
                <w:sz w:val="20"/>
                <w:szCs w:val="20"/>
                <w:lang w:eastAsia="bs-Latn-BA"/>
              </w:rPr>
              <w:t xml:space="preserve">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been </w:t>
            </w:r>
            <w:r w:rsidRPr="00C75E22">
              <w:rPr>
                <w:sz w:val="20"/>
                <w:szCs w:val="20"/>
              </w:rPr>
              <w:t>capacitated through the transfer of skills and knowledge from the project in the area of demilitarisation?</w:t>
            </w:r>
          </w:p>
        </w:tc>
        <w:tc>
          <w:tcPr>
            <w:tcW w:w="5103" w:type="dxa"/>
            <w:gridSpan w:val="3"/>
          </w:tcPr>
          <w:p w14:paraId="2C45CADF" w14:textId="70D8BD30" w:rsidR="00DC6AB9" w:rsidRPr="00C75E22" w:rsidRDefault="00DC6AB9" w:rsidP="00DC6AB9">
            <w:pPr>
              <w:rPr>
                <w:rFonts w:eastAsia="Times New Roman" w:cstheme="minorHAnsi"/>
                <w:color w:val="000000"/>
                <w:sz w:val="20"/>
                <w:szCs w:val="20"/>
                <w:lang w:eastAsia="bs-Latn-BA"/>
              </w:rPr>
            </w:pPr>
            <w:r w:rsidRPr="00C75E22">
              <w:rPr>
                <w:rFonts w:cstheme="minorHAnsi"/>
                <w:sz w:val="20"/>
                <w:szCs w:val="20"/>
              </w:rPr>
              <w:t xml:space="preserve">14. </w:t>
            </w: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o </w:t>
            </w:r>
            <w:proofErr w:type="spellStart"/>
            <w:r w:rsidRPr="00C75E22">
              <w:rPr>
                <w:rFonts w:cstheme="minorHAnsi"/>
                <w:sz w:val="20"/>
                <w:szCs w:val="20"/>
              </w:rPr>
              <w:t>stupnju</w:t>
            </w:r>
            <w:proofErr w:type="spellEnd"/>
            <w:r w:rsidRPr="00C75E22">
              <w:rPr>
                <w:rFonts w:cstheme="minorHAnsi"/>
                <w:sz w:val="20"/>
                <w:szCs w:val="20"/>
              </w:rPr>
              <w:t xml:space="preserve"> </w:t>
            </w:r>
            <w:proofErr w:type="spellStart"/>
            <w:r w:rsidRPr="00C75E22">
              <w:rPr>
                <w:rFonts w:cstheme="minorHAnsi"/>
                <w:sz w:val="20"/>
                <w:szCs w:val="20"/>
              </w:rPr>
              <w:t>osposobljenosti</w:t>
            </w:r>
            <w:proofErr w:type="spellEnd"/>
            <w:r w:rsidRPr="00C75E22">
              <w:rPr>
                <w:rFonts w:cstheme="minorHAnsi"/>
                <w:sz w:val="20"/>
                <w:szCs w:val="20"/>
              </w:rPr>
              <w:t xml:space="preserve"> </w:t>
            </w:r>
            <w:proofErr w:type="spellStart"/>
            <w:r w:rsidRPr="00C75E22">
              <w:rPr>
                <w:rFonts w:cstheme="minorHAnsi"/>
                <w:sz w:val="20"/>
                <w:szCs w:val="20"/>
              </w:rPr>
              <w:t>časnika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vojnika</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kroz</w:t>
            </w:r>
            <w:proofErr w:type="spellEnd"/>
            <w:r w:rsidRPr="00C75E22">
              <w:rPr>
                <w:rFonts w:cstheme="minorHAnsi"/>
                <w:sz w:val="20"/>
                <w:szCs w:val="20"/>
              </w:rPr>
              <w:t xml:space="preserve"> </w:t>
            </w:r>
            <w:proofErr w:type="spellStart"/>
            <w:r w:rsidRPr="00C75E22">
              <w:rPr>
                <w:rFonts w:cstheme="minorHAnsi"/>
                <w:sz w:val="20"/>
                <w:szCs w:val="20"/>
              </w:rPr>
              <w:t>prijenos</w:t>
            </w:r>
            <w:proofErr w:type="spellEnd"/>
            <w:r w:rsidRPr="00C75E22">
              <w:rPr>
                <w:rFonts w:cstheme="minorHAnsi"/>
                <w:sz w:val="20"/>
                <w:szCs w:val="20"/>
              </w:rPr>
              <w:t xml:space="preserve"> </w:t>
            </w:r>
            <w:proofErr w:type="spellStart"/>
            <w:r w:rsidRPr="00C75E22">
              <w:rPr>
                <w:rFonts w:cstheme="minorHAnsi"/>
                <w:sz w:val="20"/>
                <w:szCs w:val="20"/>
              </w:rPr>
              <w:t>vještina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znanja</w:t>
            </w:r>
            <w:proofErr w:type="spellEnd"/>
            <w:r w:rsidRPr="00C75E22">
              <w:rPr>
                <w:rFonts w:cstheme="minorHAnsi"/>
                <w:sz w:val="20"/>
                <w:szCs w:val="20"/>
              </w:rPr>
              <w:t xml:space="preserve"> </w:t>
            </w:r>
            <w:proofErr w:type="spellStart"/>
            <w:r w:rsidRPr="00C75E22">
              <w:rPr>
                <w:rFonts w:cstheme="minorHAnsi"/>
                <w:sz w:val="20"/>
                <w:szCs w:val="20"/>
              </w:rPr>
              <w:t>iz</w:t>
            </w:r>
            <w:proofErr w:type="spellEnd"/>
            <w:r w:rsidRPr="00C75E22">
              <w:rPr>
                <w:rFonts w:cstheme="minorHAnsi"/>
                <w:sz w:val="20"/>
                <w:szCs w:val="20"/>
              </w:rPr>
              <w:t xml:space="preserve"> </w:t>
            </w:r>
            <w:proofErr w:type="spellStart"/>
            <w:r w:rsidRPr="00C75E22">
              <w:rPr>
                <w:rFonts w:cstheme="minorHAnsi"/>
                <w:sz w:val="20"/>
                <w:szCs w:val="20"/>
              </w:rPr>
              <w:t>oblasti</w:t>
            </w:r>
            <w:proofErr w:type="spellEnd"/>
            <w:r w:rsidRPr="00C75E22">
              <w:rPr>
                <w:rFonts w:cstheme="minorHAnsi"/>
                <w:sz w:val="20"/>
                <w:szCs w:val="20"/>
              </w:rPr>
              <w:t xml:space="preserve"> </w:t>
            </w:r>
            <w:proofErr w:type="spellStart"/>
            <w:r w:rsidRPr="00C75E22">
              <w:rPr>
                <w:rFonts w:cstheme="minorHAnsi"/>
                <w:sz w:val="20"/>
                <w:szCs w:val="20"/>
              </w:rPr>
              <w:t>demilitarizacije</w:t>
            </w:r>
            <w:proofErr w:type="spellEnd"/>
            <w:r w:rsidRPr="00C75E22">
              <w:rPr>
                <w:rFonts w:cstheme="minorHAnsi"/>
                <w:sz w:val="20"/>
                <w:szCs w:val="20"/>
              </w:rPr>
              <w:t>?</w:t>
            </w:r>
          </w:p>
        </w:tc>
      </w:tr>
      <w:tr w:rsidR="001160D6" w:rsidRPr="00E80A63" w14:paraId="015DD6C4" w14:textId="77777777" w:rsidTr="0077574A">
        <w:tc>
          <w:tcPr>
            <w:tcW w:w="9355" w:type="dxa"/>
            <w:gridSpan w:val="6"/>
            <w:shd w:val="clear" w:color="auto" w:fill="0070C0"/>
          </w:tcPr>
          <w:p w14:paraId="443005DD" w14:textId="0D5A86A9" w:rsidR="001160D6" w:rsidRPr="00C75E22" w:rsidRDefault="001160D6">
            <w:pPr>
              <w:jc w:val="center"/>
              <w:rPr>
                <w:rFonts w:eastAsia="Times New Roman" w:cstheme="minorHAnsi"/>
                <w:sz w:val="20"/>
                <w:szCs w:val="20"/>
                <w:lang w:eastAsia="bs-Latn-BA"/>
              </w:rPr>
            </w:pPr>
            <w:r w:rsidRPr="00C75E22">
              <w:rPr>
                <w:rFonts w:eastAsia="Times New Roman" w:cstheme="minorHAnsi"/>
                <w:sz w:val="20"/>
                <w:szCs w:val="20"/>
                <w:lang w:eastAsia="bs-Latn-BA"/>
              </w:rPr>
              <w:t>Q3</w:t>
            </w:r>
            <w:r w:rsidR="005206E4"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Ministry of Security of Bosnia and Herzegovina</w:t>
            </w:r>
            <w:r w:rsidR="005206E4" w:rsidRPr="00C75E22">
              <w:rPr>
                <w:rFonts w:eastAsia="Times New Roman" w:cstheme="minorHAnsi"/>
                <w:sz w:val="20"/>
                <w:szCs w:val="20"/>
                <w:lang w:eastAsia="bs-Latn-BA"/>
              </w:rPr>
              <w:t xml:space="preserve"> (</w:t>
            </w:r>
            <w:proofErr w:type="spellStart"/>
            <w:r w:rsidR="005206E4" w:rsidRPr="00C75E22">
              <w:rPr>
                <w:rFonts w:eastAsia="Times New Roman" w:cstheme="minorHAnsi"/>
                <w:sz w:val="20"/>
                <w:szCs w:val="20"/>
                <w:lang w:eastAsia="bs-Latn-BA"/>
              </w:rPr>
              <w:t>MoS</w:t>
            </w:r>
            <w:proofErr w:type="spellEnd"/>
            <w:r w:rsidR="005206E4" w:rsidRPr="00C75E22">
              <w:rPr>
                <w:rFonts w:eastAsia="Times New Roman" w:cstheme="minorHAnsi"/>
                <w:sz w:val="20"/>
                <w:szCs w:val="20"/>
                <w:lang w:eastAsia="bs-Latn-BA"/>
              </w:rPr>
              <w:t xml:space="preserve"> </w:t>
            </w:r>
            <w:proofErr w:type="spellStart"/>
            <w:r w:rsidR="005206E4" w:rsidRPr="00C75E22">
              <w:rPr>
                <w:rFonts w:eastAsia="Times New Roman" w:cstheme="minorHAnsi"/>
                <w:sz w:val="20"/>
                <w:szCs w:val="20"/>
                <w:lang w:eastAsia="bs-Latn-BA"/>
              </w:rPr>
              <w:t>BiH</w:t>
            </w:r>
            <w:proofErr w:type="spellEnd"/>
            <w:r w:rsidR="005206E4" w:rsidRPr="00C75E22">
              <w:rPr>
                <w:rFonts w:eastAsia="Times New Roman" w:cstheme="minorHAnsi"/>
                <w:sz w:val="20"/>
                <w:szCs w:val="20"/>
                <w:lang w:eastAsia="bs-Latn-BA"/>
              </w:rPr>
              <w:t>)</w:t>
            </w:r>
          </w:p>
        </w:tc>
      </w:tr>
      <w:tr w:rsidR="001160D6" w:rsidRPr="00E80A63" w14:paraId="65E3BB2A" w14:textId="77777777" w:rsidTr="0077574A">
        <w:tc>
          <w:tcPr>
            <w:tcW w:w="1101" w:type="dxa"/>
            <w:gridSpan w:val="2"/>
          </w:tcPr>
          <w:p w14:paraId="0804CAC3" w14:textId="6AAF607B" w:rsidR="001160D6" w:rsidRPr="00C75E22" w:rsidRDefault="001160D6" w:rsidP="00332751">
            <w:pPr>
              <w:jc w:val="center"/>
              <w:rPr>
                <w:sz w:val="20"/>
                <w:szCs w:val="20"/>
              </w:rPr>
            </w:pPr>
            <w:r w:rsidRPr="00C75E22">
              <w:rPr>
                <w:sz w:val="20"/>
                <w:szCs w:val="20"/>
              </w:rPr>
              <w:t>No.</w:t>
            </w:r>
          </w:p>
        </w:tc>
        <w:tc>
          <w:tcPr>
            <w:tcW w:w="4275" w:type="dxa"/>
            <w:gridSpan w:val="3"/>
          </w:tcPr>
          <w:p w14:paraId="3AE35F1A" w14:textId="77777777" w:rsidR="001160D6" w:rsidRPr="00C75E22" w:rsidRDefault="001160D6" w:rsidP="00332751">
            <w:pPr>
              <w:jc w:val="center"/>
              <w:rPr>
                <w:sz w:val="20"/>
                <w:szCs w:val="20"/>
              </w:rPr>
            </w:pPr>
            <w:r w:rsidRPr="00C75E22">
              <w:rPr>
                <w:sz w:val="20"/>
                <w:szCs w:val="20"/>
              </w:rPr>
              <w:t>Question</w:t>
            </w:r>
          </w:p>
        </w:tc>
        <w:tc>
          <w:tcPr>
            <w:tcW w:w="3979" w:type="dxa"/>
          </w:tcPr>
          <w:p w14:paraId="3FC439A1"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76890A85" w14:textId="77777777" w:rsidTr="0077574A">
        <w:tc>
          <w:tcPr>
            <w:tcW w:w="1101" w:type="dxa"/>
            <w:gridSpan w:val="2"/>
          </w:tcPr>
          <w:p w14:paraId="6C9026C0" w14:textId="77777777" w:rsidR="00DC6AB9" w:rsidRPr="00C75E22" w:rsidRDefault="00DC6AB9" w:rsidP="00DC6AB9">
            <w:pPr>
              <w:jc w:val="center"/>
              <w:rPr>
                <w:sz w:val="20"/>
                <w:szCs w:val="20"/>
              </w:rPr>
            </w:pPr>
            <w:r w:rsidRPr="00C75E22">
              <w:rPr>
                <w:sz w:val="20"/>
                <w:szCs w:val="20"/>
              </w:rPr>
              <w:t>1</w:t>
            </w:r>
          </w:p>
        </w:tc>
        <w:tc>
          <w:tcPr>
            <w:tcW w:w="4275" w:type="dxa"/>
            <w:gridSpan w:val="3"/>
            <w:vAlign w:val="center"/>
          </w:tcPr>
          <w:p w14:paraId="712B948D" w14:textId="75B5EFF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project objectives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what potential is there for it to contribute adequately to future development processes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2FEEC85B" w14:textId="4C5FECBB" w:rsidR="00DC6AB9" w:rsidRPr="00C75E22" w:rsidRDefault="00DC6AB9" w:rsidP="00DC6AB9">
            <w:pPr>
              <w:rPr>
                <w:rFonts w:cstheme="minorHAnsi"/>
                <w:sz w:val="20"/>
                <w:szCs w:val="20"/>
              </w:rPr>
            </w:pPr>
            <w:r w:rsidRPr="00C75E22">
              <w:rPr>
                <w:rFonts w:cstheme="minorHAnsi"/>
                <w:sz w:val="20"/>
                <w:szCs w:val="20"/>
              </w:rPr>
              <w:t xml:space="preserve">Da li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ciljevi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relevantni</w:t>
            </w:r>
            <w:proofErr w:type="spellEnd"/>
            <w:r w:rsidRPr="00C75E22">
              <w:rPr>
                <w:rFonts w:cstheme="minorHAnsi"/>
                <w:sz w:val="20"/>
                <w:szCs w:val="20"/>
              </w:rPr>
              <w:t xml:space="preserve"> za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zemlje</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njen</w:t>
            </w:r>
            <w:proofErr w:type="spellEnd"/>
            <w:r w:rsidRPr="00C75E22">
              <w:rPr>
                <w:rFonts w:cstheme="minorHAnsi"/>
                <w:sz w:val="20"/>
                <w:szCs w:val="20"/>
              </w:rPr>
              <w:t xml:space="preserve"> </w:t>
            </w:r>
            <w:proofErr w:type="spellStart"/>
            <w:r w:rsidRPr="00C75E22">
              <w:rPr>
                <w:rFonts w:cstheme="minorHAnsi"/>
                <w:sz w:val="20"/>
                <w:szCs w:val="20"/>
              </w:rPr>
              <w:t>politički</w:t>
            </w:r>
            <w:proofErr w:type="spellEnd"/>
            <w:r w:rsidRPr="00C75E22">
              <w:rPr>
                <w:rFonts w:cstheme="minorHAnsi"/>
                <w:sz w:val="20"/>
                <w:szCs w:val="20"/>
              </w:rPr>
              <w:t xml:space="preserve">, </w:t>
            </w:r>
            <w:proofErr w:type="spellStart"/>
            <w:r w:rsidRPr="00C75E22">
              <w:rPr>
                <w:rFonts w:cstheme="minorHAnsi"/>
                <w:sz w:val="20"/>
                <w:szCs w:val="20"/>
              </w:rPr>
              <w:t>socijalni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institucionalni</w:t>
            </w:r>
            <w:proofErr w:type="spellEnd"/>
            <w:r w:rsidRPr="00C75E22">
              <w:rPr>
                <w:rFonts w:cstheme="minorHAnsi"/>
                <w:sz w:val="20"/>
                <w:szCs w:val="20"/>
              </w:rPr>
              <w:t xml:space="preserve"> </w:t>
            </w:r>
            <w:proofErr w:type="spellStart"/>
            <w:r w:rsidRPr="00C75E22">
              <w:rPr>
                <w:rFonts w:cstheme="minorHAnsi"/>
                <w:sz w:val="20"/>
                <w:szCs w:val="20"/>
              </w:rPr>
              <w:t>kontekst</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koji</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joj</w:t>
            </w:r>
            <w:proofErr w:type="spellEnd"/>
            <w:r w:rsidRPr="00C75E22">
              <w:rPr>
                <w:rFonts w:cstheme="minorHAnsi"/>
                <w:sz w:val="20"/>
                <w:szCs w:val="20"/>
              </w:rPr>
              <w:t xml:space="preserve"> </w:t>
            </w:r>
            <w:proofErr w:type="spellStart"/>
            <w:r w:rsidRPr="00C75E22">
              <w:rPr>
                <w:rFonts w:cstheme="minorHAnsi"/>
                <w:sz w:val="20"/>
                <w:szCs w:val="20"/>
              </w:rPr>
              <w:t>potencijali</w:t>
            </w:r>
            <w:proofErr w:type="spellEnd"/>
            <w:r w:rsidRPr="00C75E22">
              <w:rPr>
                <w:rFonts w:cstheme="minorHAnsi"/>
                <w:sz w:val="20"/>
                <w:szCs w:val="20"/>
              </w:rPr>
              <w:t xml:space="preserve"> da </w:t>
            </w:r>
            <w:proofErr w:type="spellStart"/>
            <w:r w:rsidRPr="00C75E22">
              <w:rPr>
                <w:rFonts w:cstheme="minorHAnsi"/>
                <w:sz w:val="20"/>
                <w:szCs w:val="20"/>
              </w:rPr>
              <w:t>adekvatno</w:t>
            </w:r>
            <w:proofErr w:type="spellEnd"/>
            <w:r w:rsidRPr="00C75E22">
              <w:rPr>
                <w:rFonts w:cstheme="minorHAnsi"/>
                <w:sz w:val="20"/>
                <w:szCs w:val="20"/>
              </w:rPr>
              <w:t xml:space="preserve"> </w:t>
            </w:r>
            <w:proofErr w:type="spellStart"/>
            <w:r w:rsidRPr="00C75E22">
              <w:rPr>
                <w:rFonts w:cstheme="minorHAnsi"/>
                <w:sz w:val="20"/>
                <w:szCs w:val="20"/>
              </w:rPr>
              <w:t>doprinesu</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procesima</w:t>
            </w:r>
            <w:proofErr w:type="spellEnd"/>
            <w:r w:rsidRPr="00C75E22">
              <w:rPr>
                <w:rFonts w:cstheme="minorHAnsi"/>
                <w:sz w:val="20"/>
                <w:szCs w:val="20"/>
              </w:rPr>
              <w:t xml:space="preserve"> u </w:t>
            </w:r>
            <w:proofErr w:type="spellStart"/>
            <w:r w:rsidRPr="00C75E22">
              <w:rPr>
                <w:rFonts w:cstheme="minorHAnsi"/>
                <w:sz w:val="20"/>
                <w:szCs w:val="20"/>
              </w:rPr>
              <w:t>budućnosti</w:t>
            </w:r>
            <w:proofErr w:type="spellEnd"/>
            <w:r w:rsidRPr="00C75E22">
              <w:rPr>
                <w:rFonts w:cstheme="minorHAnsi"/>
                <w:sz w:val="20"/>
                <w:szCs w:val="20"/>
              </w:rPr>
              <w:t>?</w:t>
            </w:r>
          </w:p>
        </w:tc>
      </w:tr>
      <w:tr w:rsidR="00DC6AB9" w:rsidRPr="00E80A63" w14:paraId="16BBED95" w14:textId="77777777" w:rsidTr="0077574A">
        <w:tc>
          <w:tcPr>
            <w:tcW w:w="1101" w:type="dxa"/>
            <w:gridSpan w:val="2"/>
          </w:tcPr>
          <w:p w14:paraId="02658AC1" w14:textId="77777777" w:rsidR="00DC6AB9" w:rsidRPr="00C75E22" w:rsidRDefault="00DC6AB9" w:rsidP="00DC6AB9">
            <w:pPr>
              <w:jc w:val="center"/>
              <w:rPr>
                <w:sz w:val="20"/>
                <w:szCs w:val="20"/>
              </w:rPr>
            </w:pPr>
            <w:r w:rsidRPr="00C75E22">
              <w:rPr>
                <w:sz w:val="20"/>
                <w:szCs w:val="20"/>
              </w:rPr>
              <w:t>2</w:t>
            </w:r>
          </w:p>
        </w:tc>
        <w:tc>
          <w:tcPr>
            <w:tcW w:w="4275" w:type="dxa"/>
            <w:gridSpan w:val="3"/>
            <w:vAlign w:val="center"/>
          </w:tcPr>
          <w:p w14:paraId="0C88B9F3" w14:textId="1244B00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aligned is the project with the relevant national development priorities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EU enlargement policy/accession agenda?</w:t>
            </w:r>
          </w:p>
        </w:tc>
        <w:tc>
          <w:tcPr>
            <w:tcW w:w="3979" w:type="dxa"/>
          </w:tcPr>
          <w:p w14:paraId="74525CB8" w14:textId="3100DBEA"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usklađen</w:t>
            </w:r>
            <w:proofErr w:type="spellEnd"/>
            <w:r w:rsidRPr="00C75E22">
              <w:rPr>
                <w:rFonts w:cstheme="minorHAnsi"/>
                <w:sz w:val="20"/>
                <w:szCs w:val="20"/>
              </w:rPr>
              <w:t xml:space="preserve"> s </w:t>
            </w:r>
            <w:proofErr w:type="spellStart"/>
            <w:r w:rsidRPr="00C75E22">
              <w:rPr>
                <w:rFonts w:cstheme="minorHAnsi"/>
                <w:sz w:val="20"/>
                <w:szCs w:val="20"/>
              </w:rPr>
              <w:t>relevantnim</w:t>
            </w:r>
            <w:proofErr w:type="spellEnd"/>
            <w:r w:rsidRPr="00C75E22">
              <w:rPr>
                <w:rFonts w:cstheme="minorHAnsi"/>
                <w:sz w:val="20"/>
                <w:szCs w:val="20"/>
              </w:rPr>
              <w:t xml:space="preserve"> </w:t>
            </w:r>
            <w:proofErr w:type="spellStart"/>
            <w:r w:rsidRPr="00C75E22">
              <w:rPr>
                <w:rFonts w:cstheme="minorHAnsi"/>
                <w:sz w:val="20"/>
                <w:szCs w:val="20"/>
              </w:rPr>
              <w:t>nacionalnim</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prioritetima</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politikom</w:t>
            </w:r>
            <w:proofErr w:type="spellEnd"/>
            <w:r w:rsidRPr="00C75E22">
              <w:rPr>
                <w:rFonts w:cstheme="minorHAnsi"/>
                <w:sz w:val="20"/>
                <w:szCs w:val="20"/>
              </w:rPr>
              <w:t xml:space="preserve"> </w:t>
            </w:r>
            <w:proofErr w:type="spellStart"/>
            <w:r w:rsidRPr="00C75E22">
              <w:rPr>
                <w:rFonts w:cstheme="minorHAnsi"/>
                <w:sz w:val="20"/>
                <w:szCs w:val="20"/>
              </w:rPr>
              <w:t>proširenja</w:t>
            </w:r>
            <w:proofErr w:type="spellEnd"/>
            <w:r w:rsidRPr="00C75E22">
              <w:rPr>
                <w:rFonts w:cstheme="minorHAnsi"/>
                <w:sz w:val="20"/>
                <w:szCs w:val="20"/>
              </w:rPr>
              <w:t xml:space="preserve"> EU / </w:t>
            </w:r>
            <w:proofErr w:type="spellStart"/>
            <w:r w:rsidRPr="00C75E22">
              <w:rPr>
                <w:rFonts w:cstheme="minorHAnsi"/>
                <w:sz w:val="20"/>
                <w:szCs w:val="20"/>
              </w:rPr>
              <w:t>agendom</w:t>
            </w:r>
            <w:proofErr w:type="spellEnd"/>
            <w:r w:rsidRPr="00C75E22">
              <w:rPr>
                <w:rFonts w:cstheme="minorHAnsi"/>
                <w:sz w:val="20"/>
                <w:szCs w:val="20"/>
              </w:rPr>
              <w:t xml:space="preserve"> </w:t>
            </w:r>
            <w:proofErr w:type="spellStart"/>
            <w:r w:rsidRPr="00C75E22">
              <w:rPr>
                <w:rFonts w:cstheme="minorHAnsi"/>
                <w:sz w:val="20"/>
                <w:szCs w:val="20"/>
              </w:rPr>
              <w:t>pridruživanja</w:t>
            </w:r>
            <w:proofErr w:type="spellEnd"/>
            <w:r w:rsidRPr="00C75E22">
              <w:rPr>
                <w:rFonts w:cstheme="minorHAnsi"/>
                <w:sz w:val="20"/>
                <w:szCs w:val="20"/>
              </w:rPr>
              <w:t>?</w:t>
            </w:r>
          </w:p>
        </w:tc>
      </w:tr>
      <w:tr w:rsidR="00DC6AB9" w:rsidRPr="00E80A63" w14:paraId="00789D87" w14:textId="77777777" w:rsidTr="0077574A">
        <w:tc>
          <w:tcPr>
            <w:tcW w:w="1101" w:type="dxa"/>
            <w:gridSpan w:val="2"/>
          </w:tcPr>
          <w:p w14:paraId="42962327" w14:textId="77777777" w:rsidR="00DC6AB9" w:rsidRPr="00C75E22" w:rsidRDefault="00DC6AB9" w:rsidP="00DC6AB9">
            <w:pPr>
              <w:jc w:val="center"/>
              <w:rPr>
                <w:sz w:val="20"/>
                <w:szCs w:val="20"/>
              </w:rPr>
            </w:pPr>
            <w:r w:rsidRPr="00C75E22">
              <w:rPr>
                <w:sz w:val="20"/>
                <w:szCs w:val="20"/>
              </w:rPr>
              <w:t>3</w:t>
            </w:r>
          </w:p>
        </w:tc>
        <w:tc>
          <w:tcPr>
            <w:tcW w:w="4275" w:type="dxa"/>
            <w:gridSpan w:val="3"/>
            <w:vAlign w:val="center"/>
          </w:tcPr>
          <w:p w14:paraId="14CF6796" w14:textId="0FAF665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 does the project contribute to gender equality, the empowerment of women and human rights of the target groups?</w:t>
            </w:r>
          </w:p>
        </w:tc>
        <w:tc>
          <w:tcPr>
            <w:tcW w:w="3979" w:type="dxa"/>
          </w:tcPr>
          <w:p w14:paraId="73C5A5DA" w14:textId="2F0F4FB5" w:rsidR="00DC6AB9" w:rsidRPr="00C75E22" w:rsidRDefault="00DC6AB9" w:rsidP="00DC6AB9">
            <w:pPr>
              <w:rPr>
                <w:rFonts w:cstheme="minorHAnsi"/>
                <w:sz w:val="20"/>
                <w:szCs w:val="20"/>
              </w:rPr>
            </w:pPr>
            <w:r w:rsidRPr="00C75E22">
              <w:rPr>
                <w:rFonts w:cstheme="minorHAnsi"/>
                <w:sz w:val="20"/>
                <w:szCs w:val="20"/>
              </w:rPr>
              <w:t xml:space="preserve">Da li </w:t>
            </w:r>
            <w:proofErr w:type="spellStart"/>
            <w:r w:rsidRPr="00C75E22">
              <w:rPr>
                <w:rFonts w:cstheme="minorHAnsi"/>
                <w:sz w:val="20"/>
                <w:szCs w:val="20"/>
              </w:rPr>
              <w:t>znate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projekat</w:t>
            </w:r>
            <w:proofErr w:type="spellEnd"/>
            <w:r w:rsidRPr="00C75E22">
              <w:rPr>
                <w:rFonts w:cstheme="minorHAnsi"/>
                <w:sz w:val="20"/>
                <w:szCs w:val="20"/>
              </w:rPr>
              <w:t xml:space="preserve"> </w:t>
            </w:r>
            <w:proofErr w:type="spellStart"/>
            <w:r w:rsidRPr="00C75E22">
              <w:rPr>
                <w:rFonts w:cstheme="minorHAnsi"/>
                <w:sz w:val="20"/>
                <w:szCs w:val="20"/>
              </w:rPr>
              <w:t>osnažio</w:t>
            </w:r>
            <w:proofErr w:type="spellEnd"/>
            <w:r w:rsidRPr="00C75E22">
              <w:rPr>
                <w:rFonts w:cstheme="minorHAnsi"/>
                <w:sz w:val="20"/>
                <w:szCs w:val="20"/>
              </w:rPr>
              <w:t xml:space="preserve"> </w:t>
            </w:r>
            <w:proofErr w:type="spellStart"/>
            <w:r w:rsidRPr="00C75E22">
              <w:rPr>
                <w:rFonts w:cstheme="minorHAnsi"/>
                <w:sz w:val="20"/>
                <w:szCs w:val="20"/>
              </w:rPr>
              <w:t>participaciju</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afirmaciju</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 xml:space="preserve"> u </w:t>
            </w:r>
            <w:proofErr w:type="spellStart"/>
            <w:r w:rsidRPr="00C75E22">
              <w:rPr>
                <w:rFonts w:cstheme="minorHAnsi"/>
                <w:sz w:val="20"/>
                <w:szCs w:val="20"/>
              </w:rPr>
              <w:t>radu</w:t>
            </w:r>
            <w:proofErr w:type="spellEnd"/>
            <w:r w:rsidRPr="00C75E22">
              <w:rPr>
                <w:rFonts w:cstheme="minorHAnsi"/>
                <w:sz w:val="20"/>
                <w:szCs w:val="20"/>
              </w:rPr>
              <w:t xml:space="preserve"> u MO I OS a u </w:t>
            </w:r>
            <w:proofErr w:type="spellStart"/>
            <w:r w:rsidRPr="00C75E22">
              <w:rPr>
                <w:rFonts w:cstheme="minorHAnsi"/>
                <w:sz w:val="20"/>
                <w:szCs w:val="20"/>
              </w:rPr>
              <w:t>vezi</w:t>
            </w:r>
            <w:proofErr w:type="spellEnd"/>
            <w:r w:rsidRPr="00C75E22">
              <w:rPr>
                <w:rFonts w:cstheme="minorHAnsi"/>
                <w:sz w:val="20"/>
                <w:szCs w:val="20"/>
              </w:rPr>
              <w:t xml:space="preserve"> </w:t>
            </w:r>
            <w:proofErr w:type="spellStart"/>
            <w:r w:rsidRPr="00C75E22">
              <w:rPr>
                <w:rFonts w:cstheme="minorHAnsi"/>
                <w:sz w:val="20"/>
                <w:szCs w:val="20"/>
              </w:rPr>
              <w:t>sa</w:t>
            </w:r>
            <w:proofErr w:type="spellEnd"/>
            <w:r w:rsidRPr="00C75E22">
              <w:rPr>
                <w:rFonts w:cstheme="minorHAnsi"/>
                <w:sz w:val="20"/>
                <w:szCs w:val="20"/>
              </w:rPr>
              <w:t xml:space="preserve"> </w:t>
            </w:r>
            <w:proofErr w:type="spellStart"/>
            <w:r w:rsidRPr="00C75E22">
              <w:rPr>
                <w:rFonts w:cstheme="minorHAnsi"/>
                <w:sz w:val="20"/>
                <w:szCs w:val="20"/>
              </w:rPr>
              <w:t>misijom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vezanom</w:t>
            </w:r>
            <w:proofErr w:type="spellEnd"/>
            <w:r w:rsidRPr="00C75E22">
              <w:rPr>
                <w:rFonts w:cstheme="minorHAnsi"/>
                <w:sz w:val="20"/>
                <w:szCs w:val="20"/>
              </w:rPr>
              <w:t xml:space="preserve"> za </w:t>
            </w:r>
            <w:proofErr w:type="spellStart"/>
            <w:r w:rsidRPr="00C75E22">
              <w:rPr>
                <w:rFonts w:cstheme="minorHAnsi"/>
                <w:sz w:val="20"/>
                <w:szCs w:val="20"/>
              </w:rPr>
              <w:t>rodnu</w:t>
            </w:r>
            <w:proofErr w:type="spellEnd"/>
            <w:r w:rsidRPr="00C75E22">
              <w:rPr>
                <w:rFonts w:cstheme="minorHAnsi"/>
                <w:sz w:val="20"/>
                <w:szCs w:val="20"/>
              </w:rPr>
              <w:t xml:space="preserve"> </w:t>
            </w:r>
            <w:proofErr w:type="spellStart"/>
            <w:r w:rsidRPr="00C75E22">
              <w:rPr>
                <w:rFonts w:cstheme="minorHAnsi"/>
                <w:sz w:val="20"/>
                <w:szCs w:val="20"/>
              </w:rPr>
              <w:t>ravnopravnost</w:t>
            </w:r>
            <w:proofErr w:type="spellEnd"/>
            <w:r w:rsidRPr="00C75E22">
              <w:rPr>
                <w:rFonts w:cstheme="minorHAnsi"/>
                <w:sz w:val="20"/>
                <w:szCs w:val="20"/>
              </w:rPr>
              <w:t xml:space="preserve">, </w:t>
            </w:r>
            <w:proofErr w:type="spellStart"/>
            <w:r w:rsidRPr="00C75E22">
              <w:rPr>
                <w:rFonts w:cstheme="minorHAnsi"/>
                <w:sz w:val="20"/>
                <w:szCs w:val="20"/>
              </w:rPr>
              <w:t>osnaživanje</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I </w:t>
            </w:r>
            <w:proofErr w:type="spellStart"/>
            <w:r w:rsidRPr="00C75E22">
              <w:rPr>
                <w:rFonts w:cstheme="minorHAnsi"/>
                <w:sz w:val="20"/>
                <w:szCs w:val="20"/>
              </w:rPr>
              <w:t>ostvarivanje</w:t>
            </w:r>
            <w:proofErr w:type="spellEnd"/>
            <w:r w:rsidRPr="00C75E22">
              <w:rPr>
                <w:rFonts w:cstheme="minorHAnsi"/>
                <w:sz w:val="20"/>
                <w:szCs w:val="20"/>
              </w:rPr>
              <w:t xml:space="preserve"> </w:t>
            </w:r>
            <w:proofErr w:type="spellStart"/>
            <w:r w:rsidRPr="00C75E22">
              <w:rPr>
                <w:rFonts w:cstheme="minorHAnsi"/>
                <w:sz w:val="20"/>
                <w:szCs w:val="20"/>
              </w:rPr>
              <w:t>ljudskih</w:t>
            </w:r>
            <w:proofErr w:type="spellEnd"/>
            <w:r w:rsidRPr="00C75E22">
              <w:rPr>
                <w:rFonts w:cstheme="minorHAnsi"/>
                <w:sz w:val="20"/>
                <w:szCs w:val="20"/>
              </w:rPr>
              <w:t xml:space="preserve"> </w:t>
            </w:r>
            <w:proofErr w:type="spellStart"/>
            <w:r w:rsidRPr="00C75E22">
              <w:rPr>
                <w:rFonts w:cstheme="minorHAnsi"/>
                <w:sz w:val="20"/>
                <w:szCs w:val="20"/>
              </w:rPr>
              <w:t>prava</w:t>
            </w:r>
            <w:proofErr w:type="spellEnd"/>
            <w:r w:rsidRPr="00C75E22">
              <w:rPr>
                <w:rFonts w:cstheme="minorHAnsi"/>
                <w:sz w:val="20"/>
                <w:szCs w:val="20"/>
              </w:rPr>
              <w:t xml:space="preserve"> </w:t>
            </w:r>
            <w:proofErr w:type="spellStart"/>
            <w:r w:rsidRPr="00C75E22">
              <w:rPr>
                <w:rFonts w:cstheme="minorHAnsi"/>
                <w:sz w:val="20"/>
                <w:szCs w:val="20"/>
              </w:rPr>
              <w:t>ciljnih</w:t>
            </w:r>
            <w:proofErr w:type="spellEnd"/>
            <w:r w:rsidRPr="00C75E22">
              <w:rPr>
                <w:rFonts w:cstheme="minorHAnsi"/>
                <w:sz w:val="20"/>
                <w:szCs w:val="20"/>
              </w:rPr>
              <w:t xml:space="preserve"> </w:t>
            </w:r>
            <w:proofErr w:type="spellStart"/>
            <w:r w:rsidRPr="00C75E22">
              <w:rPr>
                <w:rFonts w:cstheme="minorHAnsi"/>
                <w:sz w:val="20"/>
                <w:szCs w:val="20"/>
              </w:rPr>
              <w:t>grupa</w:t>
            </w:r>
            <w:proofErr w:type="spellEnd"/>
            <w:r w:rsidRPr="00C75E22">
              <w:rPr>
                <w:rFonts w:cstheme="minorHAnsi"/>
                <w:sz w:val="20"/>
                <w:szCs w:val="20"/>
              </w:rPr>
              <w:t>?</w:t>
            </w:r>
          </w:p>
        </w:tc>
      </w:tr>
      <w:tr w:rsidR="00DC6AB9" w:rsidRPr="00E80A63" w14:paraId="3E9EE2B1" w14:textId="77777777" w:rsidTr="0077574A">
        <w:tc>
          <w:tcPr>
            <w:tcW w:w="1101" w:type="dxa"/>
            <w:gridSpan w:val="2"/>
          </w:tcPr>
          <w:p w14:paraId="2E3FE4CA" w14:textId="77777777" w:rsidR="00DC6AB9" w:rsidRPr="00C75E22" w:rsidRDefault="00DC6AB9" w:rsidP="00DC6AB9">
            <w:pPr>
              <w:jc w:val="center"/>
              <w:rPr>
                <w:sz w:val="20"/>
                <w:szCs w:val="20"/>
              </w:rPr>
            </w:pPr>
            <w:r w:rsidRPr="00C75E22">
              <w:rPr>
                <w:sz w:val="20"/>
                <w:szCs w:val="20"/>
              </w:rPr>
              <w:t>4</w:t>
            </w:r>
          </w:p>
        </w:tc>
        <w:tc>
          <w:tcPr>
            <w:tcW w:w="4275" w:type="dxa"/>
            <w:gridSpan w:val="3"/>
            <w:vAlign w:val="center"/>
          </w:tcPr>
          <w:p w14:paraId="7277FCD9" w14:textId="3ADF75B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the project interventions have brought about? </w:t>
            </w:r>
          </w:p>
          <w:p w14:paraId="6438DB52" w14:textId="10269F11"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beneficiary institutions and citizens in local communities.</w:t>
            </w:r>
          </w:p>
        </w:tc>
        <w:tc>
          <w:tcPr>
            <w:tcW w:w="3979" w:type="dxa"/>
          </w:tcPr>
          <w:p w14:paraId="7442B822" w14:textId="0868D3B1" w:rsidR="00DC6AB9" w:rsidRPr="00C75E22" w:rsidRDefault="00DC6AB9" w:rsidP="00DC6AB9">
            <w:pPr>
              <w:rPr>
                <w:rFonts w:cstheme="minorHAnsi"/>
                <w:sz w:val="20"/>
                <w:szCs w:val="20"/>
              </w:rPr>
            </w:pP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pozitivne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negativne</w:t>
            </w:r>
            <w:proofErr w:type="spellEnd"/>
            <w:r w:rsidRPr="00C75E22">
              <w:rPr>
                <w:rFonts w:cstheme="minorHAnsi"/>
                <w:sz w:val="20"/>
                <w:szCs w:val="20"/>
              </w:rPr>
              <w:t xml:space="preserve">, </w:t>
            </w:r>
            <w:proofErr w:type="spellStart"/>
            <w:r w:rsidRPr="00C75E22">
              <w:rPr>
                <w:rFonts w:cstheme="minorHAnsi"/>
                <w:sz w:val="20"/>
                <w:szCs w:val="20"/>
              </w:rPr>
              <w:t>planirane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neplanirane</w:t>
            </w:r>
            <w:proofErr w:type="spellEnd"/>
            <w:r w:rsidRPr="00C75E22">
              <w:rPr>
                <w:rFonts w:cstheme="minorHAnsi"/>
                <w:sz w:val="20"/>
                <w:szCs w:val="20"/>
              </w:rPr>
              <w:t xml:space="preserve"> </w:t>
            </w:r>
            <w:proofErr w:type="spellStart"/>
            <w:r w:rsidRPr="00C75E22">
              <w:rPr>
                <w:rFonts w:cstheme="minorHAnsi"/>
                <w:sz w:val="20"/>
                <w:szCs w:val="20"/>
              </w:rPr>
              <w:t>promene</w:t>
            </w:r>
            <w:proofErr w:type="spellEnd"/>
            <w:r w:rsidRPr="00C75E22">
              <w:rPr>
                <w:rFonts w:cstheme="minorHAnsi"/>
                <w:sz w:val="20"/>
                <w:szCs w:val="20"/>
              </w:rPr>
              <w:t xml:space="preserve"> </w:t>
            </w:r>
            <w:proofErr w:type="spellStart"/>
            <w:r w:rsidRPr="00C75E22">
              <w:rPr>
                <w:rFonts w:cstheme="minorHAnsi"/>
                <w:sz w:val="20"/>
                <w:szCs w:val="20"/>
              </w:rPr>
              <w:t>nastale</w:t>
            </w:r>
            <w:proofErr w:type="spellEnd"/>
            <w:r w:rsidRPr="00C75E22">
              <w:rPr>
                <w:rFonts w:cstheme="minorHAnsi"/>
                <w:sz w:val="20"/>
                <w:szCs w:val="20"/>
              </w:rPr>
              <w:t xml:space="preserve"> </w:t>
            </w:r>
            <w:proofErr w:type="spellStart"/>
            <w:r w:rsidRPr="00C75E22">
              <w:rPr>
                <w:rFonts w:cstheme="minorHAnsi"/>
                <w:sz w:val="20"/>
                <w:szCs w:val="20"/>
              </w:rPr>
              <w:t>intervencijama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To </w:t>
            </w:r>
            <w:proofErr w:type="spellStart"/>
            <w:r w:rsidRPr="00C75E22">
              <w:rPr>
                <w:rFonts w:cstheme="minorHAnsi"/>
                <w:sz w:val="20"/>
                <w:szCs w:val="20"/>
              </w:rPr>
              <w:t>može</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ostalog</w:t>
            </w:r>
            <w:proofErr w:type="spellEnd"/>
            <w:r w:rsidRPr="00C75E22">
              <w:rPr>
                <w:rFonts w:cstheme="minorHAnsi"/>
                <w:sz w:val="20"/>
                <w:szCs w:val="20"/>
              </w:rPr>
              <w:t xml:space="preserve"> </w:t>
            </w:r>
            <w:proofErr w:type="spellStart"/>
            <w:r w:rsidRPr="00C75E22">
              <w:rPr>
                <w:rFonts w:cstheme="minorHAnsi"/>
                <w:sz w:val="20"/>
                <w:szCs w:val="20"/>
              </w:rPr>
              <w:t>uključivati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pregled</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donio</w:t>
            </w:r>
            <w:proofErr w:type="spellEnd"/>
            <w:r w:rsidRPr="00C75E22">
              <w:rPr>
                <w:rFonts w:cstheme="minorHAnsi"/>
                <w:sz w:val="20"/>
                <w:szCs w:val="20"/>
              </w:rPr>
              <w:t xml:space="preserve"> </w:t>
            </w:r>
            <w:proofErr w:type="spellStart"/>
            <w:r w:rsidRPr="00C75E22">
              <w:rPr>
                <w:rFonts w:cstheme="minorHAnsi"/>
                <w:sz w:val="20"/>
                <w:szCs w:val="20"/>
              </w:rPr>
              <w:t>korisničkim</w:t>
            </w:r>
            <w:proofErr w:type="spellEnd"/>
            <w:r w:rsidRPr="00C75E22">
              <w:rPr>
                <w:rFonts w:cstheme="minorHAnsi"/>
                <w:sz w:val="20"/>
                <w:szCs w:val="20"/>
              </w:rPr>
              <w:t xml:space="preserve"> </w:t>
            </w:r>
            <w:proofErr w:type="spellStart"/>
            <w:r w:rsidRPr="00C75E22">
              <w:rPr>
                <w:rFonts w:cstheme="minorHAnsi"/>
                <w:sz w:val="20"/>
                <w:szCs w:val="20"/>
              </w:rPr>
              <w:t>institucijama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građanima</w:t>
            </w:r>
            <w:proofErr w:type="spellEnd"/>
            <w:r w:rsidRPr="00C75E22">
              <w:rPr>
                <w:rFonts w:cstheme="minorHAnsi"/>
                <w:sz w:val="20"/>
                <w:szCs w:val="20"/>
              </w:rPr>
              <w:t xml:space="preserve"> u </w:t>
            </w:r>
            <w:proofErr w:type="spellStart"/>
            <w:r w:rsidRPr="00C75E22">
              <w:rPr>
                <w:rFonts w:cstheme="minorHAnsi"/>
                <w:sz w:val="20"/>
                <w:szCs w:val="20"/>
              </w:rPr>
              <w:t>lokalnim</w:t>
            </w:r>
            <w:proofErr w:type="spellEnd"/>
            <w:r w:rsidRPr="00C75E22">
              <w:rPr>
                <w:rFonts w:cstheme="minorHAnsi"/>
                <w:sz w:val="20"/>
                <w:szCs w:val="20"/>
              </w:rPr>
              <w:t xml:space="preserve"> </w:t>
            </w:r>
            <w:proofErr w:type="spellStart"/>
            <w:r w:rsidRPr="00C75E22">
              <w:rPr>
                <w:rFonts w:cstheme="minorHAnsi"/>
                <w:sz w:val="20"/>
                <w:szCs w:val="20"/>
              </w:rPr>
              <w:t>zajednicama</w:t>
            </w:r>
            <w:proofErr w:type="spellEnd"/>
            <w:r w:rsidRPr="00C75E22">
              <w:rPr>
                <w:rFonts w:cstheme="minorHAnsi"/>
                <w:sz w:val="20"/>
                <w:szCs w:val="20"/>
              </w:rPr>
              <w:t>.</w:t>
            </w:r>
          </w:p>
        </w:tc>
      </w:tr>
      <w:tr w:rsidR="00DC6AB9" w:rsidRPr="00E80A63" w14:paraId="1164315E" w14:textId="77777777" w:rsidTr="0077574A">
        <w:tc>
          <w:tcPr>
            <w:tcW w:w="1101" w:type="dxa"/>
            <w:gridSpan w:val="2"/>
          </w:tcPr>
          <w:p w14:paraId="706B812E" w14:textId="77777777" w:rsidR="00DC6AB9" w:rsidRPr="00C75E22" w:rsidRDefault="00DC6AB9" w:rsidP="00DC6AB9">
            <w:pPr>
              <w:jc w:val="center"/>
              <w:rPr>
                <w:sz w:val="20"/>
                <w:szCs w:val="20"/>
              </w:rPr>
            </w:pPr>
            <w:r w:rsidRPr="00C75E22">
              <w:rPr>
                <w:sz w:val="20"/>
                <w:szCs w:val="20"/>
              </w:rPr>
              <w:lastRenderedPageBreak/>
              <w:t>5</w:t>
            </w:r>
          </w:p>
        </w:tc>
        <w:tc>
          <w:tcPr>
            <w:tcW w:w="4275" w:type="dxa"/>
            <w:gridSpan w:val="3"/>
            <w:vAlign w:val="center"/>
          </w:tcPr>
          <w:p w14:paraId="6747BC97" w14:textId="7777777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461AE8DD" w14:textId="388DF515" w:rsidR="00DC6AB9" w:rsidRPr="00C75E22" w:rsidRDefault="00DC6AB9" w:rsidP="00DC6AB9">
            <w:pPr>
              <w:rPr>
                <w:rFonts w:cstheme="minorHAnsi"/>
                <w:sz w:val="20"/>
                <w:szCs w:val="20"/>
              </w:rPr>
            </w:pPr>
            <w:r w:rsidRPr="00C75E22">
              <w:rPr>
                <w:rFonts w:cstheme="minorHAnsi"/>
                <w:sz w:val="20"/>
                <w:szCs w:val="20"/>
              </w:rPr>
              <w:t xml:space="preserve">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faktori</w:t>
            </w:r>
            <w:proofErr w:type="spellEnd"/>
            <w:r w:rsidRPr="00C75E22">
              <w:rPr>
                <w:rFonts w:cstheme="minorHAnsi"/>
                <w:sz w:val="20"/>
                <w:szCs w:val="20"/>
              </w:rPr>
              <w:t xml:space="preserve"> </w:t>
            </w:r>
            <w:proofErr w:type="spellStart"/>
            <w:r w:rsidRPr="00C75E22">
              <w:rPr>
                <w:rFonts w:cstheme="minorHAnsi"/>
                <w:sz w:val="20"/>
                <w:szCs w:val="20"/>
              </w:rPr>
              <w:t>doprinijeli</w:t>
            </w:r>
            <w:proofErr w:type="spellEnd"/>
            <w:r w:rsidRPr="00C75E22">
              <w:rPr>
                <w:rFonts w:cstheme="minorHAnsi"/>
                <w:sz w:val="20"/>
                <w:szCs w:val="20"/>
              </w:rPr>
              <w:t xml:space="preserv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ne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zacrtanog</w:t>
            </w:r>
            <w:proofErr w:type="spellEnd"/>
            <w:r w:rsidRPr="00C75E22">
              <w:rPr>
                <w:rFonts w:cstheme="minorHAnsi"/>
                <w:sz w:val="20"/>
                <w:szCs w:val="20"/>
              </w:rPr>
              <w:t xml:space="preserve"> </w:t>
            </w:r>
            <w:proofErr w:type="spellStart"/>
            <w:r w:rsidRPr="00C75E22">
              <w:rPr>
                <w:rFonts w:cstheme="minorHAnsi"/>
                <w:sz w:val="20"/>
                <w:szCs w:val="20"/>
              </w:rPr>
              <w:t>određenog</w:t>
            </w:r>
            <w:proofErr w:type="spellEnd"/>
            <w:r w:rsidRPr="00C75E22">
              <w:rPr>
                <w:rFonts w:cstheme="minorHAnsi"/>
                <w:sz w:val="20"/>
                <w:szCs w:val="20"/>
              </w:rPr>
              <w:t xml:space="preserve"> </w:t>
            </w:r>
            <w:proofErr w:type="spellStart"/>
            <w:r w:rsidRPr="00C75E22">
              <w:rPr>
                <w:rFonts w:cstheme="minorHAnsi"/>
                <w:sz w:val="20"/>
                <w:szCs w:val="20"/>
              </w:rPr>
              <w:t>cilja</w:t>
            </w:r>
            <w:proofErr w:type="spellEnd"/>
            <w:r w:rsidRPr="00C75E22">
              <w:rPr>
                <w:rFonts w:cstheme="minorHAnsi"/>
                <w:sz w:val="20"/>
                <w:szCs w:val="20"/>
              </w:rPr>
              <w:t xml:space="preserve"> / </w:t>
            </w:r>
            <w:proofErr w:type="spellStart"/>
            <w:r w:rsidRPr="00C75E22">
              <w:rPr>
                <w:rFonts w:cstheme="minorHAnsi"/>
                <w:sz w:val="20"/>
                <w:szCs w:val="20"/>
              </w:rPr>
              <w:t>ishoda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rezultata</w:t>
            </w:r>
            <w:proofErr w:type="spellEnd"/>
            <w:r w:rsidRPr="00C75E22">
              <w:rPr>
                <w:rFonts w:cstheme="minorHAnsi"/>
                <w:sz w:val="20"/>
                <w:szCs w:val="20"/>
              </w:rPr>
              <w:t>?</w:t>
            </w:r>
          </w:p>
        </w:tc>
      </w:tr>
      <w:tr w:rsidR="00DC6AB9" w:rsidRPr="00E80A63" w14:paraId="2333CD22" w14:textId="77777777" w:rsidTr="0077574A">
        <w:tc>
          <w:tcPr>
            <w:tcW w:w="1101" w:type="dxa"/>
            <w:gridSpan w:val="2"/>
          </w:tcPr>
          <w:p w14:paraId="4BC696C6" w14:textId="77777777" w:rsidR="00DC6AB9" w:rsidRPr="00C75E22" w:rsidRDefault="00DC6AB9" w:rsidP="00DC6AB9">
            <w:pPr>
              <w:jc w:val="center"/>
              <w:rPr>
                <w:sz w:val="20"/>
                <w:szCs w:val="20"/>
              </w:rPr>
            </w:pPr>
            <w:r w:rsidRPr="00C75E22">
              <w:rPr>
                <w:sz w:val="20"/>
                <w:szCs w:val="20"/>
              </w:rPr>
              <w:t>6</w:t>
            </w:r>
          </w:p>
        </w:tc>
        <w:tc>
          <w:tcPr>
            <w:tcW w:w="4275" w:type="dxa"/>
            <w:gridSpan w:val="3"/>
            <w:vAlign w:val="center"/>
          </w:tcPr>
          <w:p w14:paraId="1C93098A" w14:textId="5228499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has the project contributed to strengthening the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4FE1C448" w14:textId="7E0914E3"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doprinio</w:t>
            </w:r>
            <w:proofErr w:type="spellEnd"/>
            <w:r w:rsidRPr="00C75E22">
              <w:rPr>
                <w:rFonts w:cstheme="minorHAnsi"/>
                <w:sz w:val="20"/>
                <w:szCs w:val="20"/>
              </w:rPr>
              <w:t xml:space="preserve"> </w:t>
            </w:r>
            <w:proofErr w:type="spellStart"/>
            <w:r w:rsidRPr="00C75E22">
              <w:rPr>
                <w:rFonts w:cstheme="minorHAnsi"/>
                <w:sz w:val="20"/>
                <w:szCs w:val="20"/>
              </w:rPr>
              <w:t>jačanju</w:t>
            </w:r>
            <w:proofErr w:type="spellEnd"/>
            <w:r w:rsidRPr="00C75E22">
              <w:rPr>
                <w:rFonts w:cstheme="minorHAnsi"/>
                <w:sz w:val="20"/>
                <w:szCs w:val="20"/>
              </w:rPr>
              <w:t xml:space="preserve"> </w:t>
            </w:r>
            <w:proofErr w:type="spellStart"/>
            <w:r w:rsidRPr="00C75E22">
              <w:rPr>
                <w:rFonts w:cstheme="minorHAnsi"/>
                <w:sz w:val="20"/>
                <w:szCs w:val="20"/>
              </w:rPr>
              <w:t>partnerstva</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međunarodne</w:t>
            </w:r>
            <w:proofErr w:type="spellEnd"/>
            <w:r w:rsidRPr="00C75E22">
              <w:rPr>
                <w:rFonts w:cstheme="minorHAnsi"/>
                <w:sz w:val="20"/>
                <w:szCs w:val="20"/>
              </w:rPr>
              <w:t xml:space="preserve"> </w:t>
            </w:r>
            <w:proofErr w:type="spellStart"/>
            <w:r w:rsidRPr="00C75E22">
              <w:rPr>
                <w:rFonts w:cstheme="minorHAnsi"/>
                <w:sz w:val="20"/>
                <w:szCs w:val="20"/>
              </w:rPr>
              <w:t>zajednice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lokalnih</w:t>
            </w:r>
            <w:proofErr w:type="spellEnd"/>
            <w:r w:rsidRPr="00C75E22">
              <w:rPr>
                <w:rFonts w:cstheme="minorHAnsi"/>
                <w:sz w:val="20"/>
                <w:szCs w:val="20"/>
              </w:rPr>
              <w:t xml:space="preserve"> </w:t>
            </w:r>
            <w:proofErr w:type="spellStart"/>
            <w:r w:rsidRPr="00C75E22">
              <w:rPr>
                <w:rFonts w:cstheme="minorHAnsi"/>
                <w:sz w:val="20"/>
                <w:szCs w:val="20"/>
              </w:rPr>
              <w:t>zajednica</w:t>
            </w:r>
            <w:proofErr w:type="spellEnd"/>
            <w:r w:rsidRPr="00C75E22">
              <w:rPr>
                <w:rFonts w:cstheme="minorHAnsi"/>
                <w:sz w:val="20"/>
                <w:szCs w:val="20"/>
              </w:rPr>
              <w:t>?</w:t>
            </w:r>
          </w:p>
        </w:tc>
      </w:tr>
      <w:tr w:rsidR="00DC6AB9" w:rsidRPr="00E80A63" w14:paraId="5FD54273" w14:textId="77777777" w:rsidTr="0077574A">
        <w:tc>
          <w:tcPr>
            <w:tcW w:w="1101" w:type="dxa"/>
            <w:gridSpan w:val="2"/>
          </w:tcPr>
          <w:p w14:paraId="15515610" w14:textId="77777777" w:rsidR="00DC6AB9" w:rsidRPr="00C75E22" w:rsidRDefault="00DC6AB9" w:rsidP="00DC6AB9">
            <w:pPr>
              <w:jc w:val="center"/>
              <w:rPr>
                <w:sz w:val="20"/>
                <w:szCs w:val="20"/>
              </w:rPr>
            </w:pPr>
            <w:r w:rsidRPr="00C75E22">
              <w:rPr>
                <w:sz w:val="20"/>
                <w:szCs w:val="20"/>
              </w:rPr>
              <w:t>7</w:t>
            </w:r>
          </w:p>
        </w:tc>
        <w:tc>
          <w:tcPr>
            <w:tcW w:w="4275" w:type="dxa"/>
            <w:gridSpan w:val="3"/>
            <w:vAlign w:val="center"/>
          </w:tcPr>
          <w:p w14:paraId="6C5F6CF1" w14:textId="0B55B2D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effect and impact have the implemented project activities had, both in qualitative and quantitative terms, on the overall improvement of ammunition control and management?</w:t>
            </w:r>
          </w:p>
        </w:tc>
        <w:tc>
          <w:tcPr>
            <w:tcW w:w="3979" w:type="dxa"/>
          </w:tcPr>
          <w:p w14:paraId="23E33E2E" w14:textId="15164DE0" w:rsidR="00DC6AB9" w:rsidRPr="00C75E22" w:rsidRDefault="00DC6AB9" w:rsidP="00DC6AB9">
            <w:pPr>
              <w:rPr>
                <w:rFonts w:eastAsia="Times New Roman" w:cstheme="minorHAnsi"/>
                <w:color w:val="000000"/>
                <w:sz w:val="20"/>
                <w:szCs w:val="20"/>
                <w:lang w:eastAsia="bs-Latn-BA"/>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w:t>
            </w:r>
            <w:proofErr w:type="spellStart"/>
            <w:r w:rsidRPr="00C75E22">
              <w:rPr>
                <w:sz w:val="20"/>
                <w:szCs w:val="20"/>
              </w:rPr>
              <w:t>koliko</w:t>
            </w:r>
            <w:proofErr w:type="spellEnd"/>
            <w:r w:rsidRPr="00C75E22">
              <w:rPr>
                <w:sz w:val="20"/>
                <w:szCs w:val="20"/>
              </w:rPr>
              <w:t xml:space="preserve"> je </w:t>
            </w:r>
            <w:proofErr w:type="spellStart"/>
            <w:r w:rsidRPr="00C75E22">
              <w:rPr>
                <w:sz w:val="20"/>
                <w:szCs w:val="20"/>
              </w:rPr>
              <w:t>projekat</w:t>
            </w:r>
            <w:proofErr w:type="spellEnd"/>
            <w:r w:rsidRPr="00C75E22">
              <w:rPr>
                <w:sz w:val="20"/>
                <w:szCs w:val="20"/>
              </w:rPr>
              <w:t xml:space="preserve"> </w:t>
            </w:r>
            <w:proofErr w:type="spellStart"/>
            <w:r w:rsidRPr="00C75E22">
              <w:rPr>
                <w:sz w:val="20"/>
                <w:szCs w:val="20"/>
              </w:rPr>
              <w:t>doprinjeo</w:t>
            </w:r>
            <w:proofErr w:type="spellEnd"/>
            <w:r w:rsidRPr="00C75E22">
              <w:rPr>
                <w:sz w:val="20"/>
                <w:szCs w:val="20"/>
              </w:rPr>
              <w:t xml:space="preserve"> </w:t>
            </w:r>
            <w:proofErr w:type="spellStart"/>
            <w:r w:rsidRPr="00C75E22">
              <w:rPr>
                <w:sz w:val="20"/>
                <w:szCs w:val="20"/>
              </w:rPr>
              <w:t>provedbi</w:t>
            </w:r>
            <w:proofErr w:type="spellEnd"/>
            <w:r w:rsidRPr="00C75E22">
              <w:rPr>
                <w:sz w:val="20"/>
                <w:szCs w:val="20"/>
              </w:rPr>
              <w:t xml:space="preserve"> SALW </w:t>
            </w:r>
            <w:proofErr w:type="spellStart"/>
            <w:r w:rsidRPr="00C75E22">
              <w:rPr>
                <w:sz w:val="20"/>
                <w:szCs w:val="20"/>
              </w:rPr>
              <w:t>strategije</w:t>
            </w:r>
            <w:proofErr w:type="spellEnd"/>
            <w:r w:rsidRPr="00C75E22">
              <w:rPr>
                <w:rFonts w:cstheme="minorHAnsi"/>
                <w:sz w:val="20"/>
                <w:szCs w:val="20"/>
              </w:rPr>
              <w:t xml:space="preserve">, </w:t>
            </w:r>
            <w:proofErr w:type="spellStart"/>
            <w:r w:rsidRPr="00C75E22">
              <w:rPr>
                <w:rFonts w:cstheme="minorHAnsi"/>
                <w:sz w:val="20"/>
                <w:szCs w:val="20"/>
              </w:rPr>
              <w:t>odnosno</w:t>
            </w:r>
            <w:proofErr w:type="spellEnd"/>
            <w:r w:rsidRPr="00C75E22">
              <w:rPr>
                <w:rFonts w:cstheme="minorHAnsi"/>
                <w:sz w:val="20"/>
                <w:szCs w:val="20"/>
              </w:rPr>
              <w:t xml:space="preserve"> </w:t>
            </w:r>
            <w:proofErr w:type="spellStart"/>
            <w:r w:rsidRPr="00C75E22">
              <w:rPr>
                <w:rFonts w:cstheme="minorHAnsi"/>
                <w:sz w:val="20"/>
                <w:szCs w:val="20"/>
              </w:rPr>
              <w:t>koji</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efekti</w:t>
            </w:r>
            <w:proofErr w:type="spellEnd"/>
            <w:r w:rsidRPr="00C75E22">
              <w:rPr>
                <w:rFonts w:cstheme="minorHAnsi"/>
                <w:sz w:val="20"/>
                <w:szCs w:val="20"/>
              </w:rPr>
              <w:t xml:space="preserve"> i </w:t>
            </w:r>
            <w:proofErr w:type="spellStart"/>
            <w:r w:rsidRPr="00C75E22">
              <w:rPr>
                <w:rFonts w:cstheme="minorHAnsi"/>
                <w:sz w:val="20"/>
                <w:szCs w:val="20"/>
              </w:rPr>
              <w:t>uticaj</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u </w:t>
            </w:r>
            <w:proofErr w:type="spellStart"/>
            <w:r w:rsidRPr="00C75E22">
              <w:rPr>
                <w:rFonts w:cstheme="minorHAnsi"/>
                <w:sz w:val="20"/>
                <w:szCs w:val="20"/>
              </w:rPr>
              <w:t>kvalitativnom</w:t>
            </w:r>
            <w:proofErr w:type="spellEnd"/>
            <w:r w:rsidRPr="00C75E22">
              <w:rPr>
                <w:rFonts w:cstheme="minorHAnsi"/>
                <w:sz w:val="20"/>
                <w:szCs w:val="20"/>
              </w:rPr>
              <w:t xml:space="preserve">, </w:t>
            </w:r>
            <w:proofErr w:type="spellStart"/>
            <w:r w:rsidRPr="00C75E22">
              <w:rPr>
                <w:rFonts w:cstheme="minorHAnsi"/>
                <w:sz w:val="20"/>
                <w:szCs w:val="20"/>
              </w:rPr>
              <w:t>tako</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kvantitativnom</w:t>
            </w:r>
            <w:proofErr w:type="spellEnd"/>
            <w:r w:rsidRPr="00C75E22">
              <w:rPr>
                <w:rFonts w:cstheme="minorHAnsi"/>
                <w:sz w:val="20"/>
                <w:szCs w:val="20"/>
              </w:rPr>
              <w:t xml:space="preserve"> </w:t>
            </w:r>
            <w:proofErr w:type="spellStart"/>
            <w:r w:rsidRPr="00C75E22">
              <w:rPr>
                <w:rFonts w:cstheme="minorHAnsi"/>
                <w:sz w:val="20"/>
                <w:szCs w:val="20"/>
              </w:rPr>
              <w:t>pogledu</w:t>
            </w:r>
            <w:proofErr w:type="spellEnd"/>
            <w:r w:rsidRPr="00C75E22">
              <w:rPr>
                <w:rFonts w:cstheme="minorHAnsi"/>
                <w:sz w:val="20"/>
                <w:szCs w:val="20"/>
              </w:rPr>
              <w:t xml:space="preserve">, na </w:t>
            </w:r>
            <w:proofErr w:type="spellStart"/>
            <w:r w:rsidRPr="00C75E22">
              <w:rPr>
                <w:rFonts w:cstheme="minorHAnsi"/>
                <w:sz w:val="20"/>
                <w:szCs w:val="20"/>
              </w:rPr>
              <w:t>ukupno</w:t>
            </w:r>
            <w:proofErr w:type="spellEnd"/>
            <w:r w:rsidRPr="00C75E22">
              <w:rPr>
                <w:rFonts w:cstheme="minorHAnsi"/>
                <w:sz w:val="20"/>
                <w:szCs w:val="20"/>
              </w:rPr>
              <w:t xml:space="preserve"> </w:t>
            </w:r>
            <w:proofErr w:type="spellStart"/>
            <w:r w:rsidRPr="00C75E22">
              <w:rPr>
                <w:rFonts w:cstheme="minorHAnsi"/>
                <w:sz w:val="20"/>
                <w:szCs w:val="20"/>
              </w:rPr>
              <w:t>poboljšanje</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municijom</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028E727C" w14:textId="77777777" w:rsidTr="0077574A">
        <w:tc>
          <w:tcPr>
            <w:tcW w:w="1101" w:type="dxa"/>
            <w:gridSpan w:val="2"/>
          </w:tcPr>
          <w:p w14:paraId="13632A85" w14:textId="77777777" w:rsidR="00DC6AB9" w:rsidRPr="00C75E22" w:rsidRDefault="00DC6AB9" w:rsidP="00DC6AB9">
            <w:pPr>
              <w:jc w:val="center"/>
              <w:rPr>
                <w:sz w:val="20"/>
                <w:szCs w:val="20"/>
              </w:rPr>
            </w:pPr>
            <w:r w:rsidRPr="00C75E22">
              <w:rPr>
                <w:sz w:val="20"/>
                <w:szCs w:val="20"/>
              </w:rPr>
              <w:t>8</w:t>
            </w:r>
          </w:p>
        </w:tc>
        <w:tc>
          <w:tcPr>
            <w:tcW w:w="4275" w:type="dxa"/>
            <w:gridSpan w:val="3"/>
            <w:vAlign w:val="center"/>
          </w:tcPr>
          <w:p w14:paraId="5E62E3A4" w14:textId="2A045011"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12C3F4AE" w14:textId="1042E26B" w:rsidR="00DC6AB9" w:rsidRPr="00C75E22" w:rsidRDefault="00DC6AB9" w:rsidP="00DC6AB9">
            <w:pPr>
              <w:rPr>
                <w:rFonts w:cstheme="minorHAnsi"/>
                <w:sz w:val="20"/>
                <w:szCs w:val="20"/>
              </w:rPr>
            </w:pPr>
            <w:r w:rsidRPr="00C75E22">
              <w:rPr>
                <w:rFonts w:cstheme="minorHAnsi"/>
                <w:sz w:val="20"/>
                <w:szCs w:val="20"/>
              </w:rPr>
              <w:t xml:space="preserve">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ste</w:t>
            </w:r>
            <w:proofErr w:type="spellEnd"/>
            <w:r w:rsidRPr="00C75E22">
              <w:rPr>
                <w:rFonts w:cstheme="minorHAnsi"/>
                <w:sz w:val="20"/>
                <w:szCs w:val="20"/>
              </w:rPr>
              <w:t xml:space="preserve"> </w:t>
            </w:r>
            <w:proofErr w:type="spellStart"/>
            <w:r w:rsidRPr="00C75E22">
              <w:rPr>
                <w:rFonts w:cstheme="minorHAnsi"/>
                <w:sz w:val="20"/>
                <w:szCs w:val="20"/>
              </w:rPr>
              <w:t>zadovoljni</w:t>
            </w:r>
            <w:proofErr w:type="spellEnd"/>
            <w:r w:rsidRPr="00C75E22">
              <w:rPr>
                <w:rFonts w:cstheme="minorHAnsi"/>
                <w:sz w:val="20"/>
                <w:szCs w:val="20"/>
              </w:rPr>
              <w:t xml:space="preserve"> </w:t>
            </w:r>
            <w:proofErr w:type="spellStart"/>
            <w:r w:rsidRPr="00C75E22">
              <w:rPr>
                <w:rFonts w:cstheme="minorHAnsi"/>
                <w:sz w:val="20"/>
                <w:szCs w:val="20"/>
              </w:rPr>
              <w:t>provedbom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posebno</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podrške</w:t>
            </w:r>
            <w:proofErr w:type="spellEnd"/>
            <w:r w:rsidRPr="00C75E22">
              <w:rPr>
                <w:rFonts w:cstheme="minorHAnsi"/>
                <w:sz w:val="20"/>
                <w:szCs w:val="20"/>
              </w:rPr>
              <w:t xml:space="preserve"> </w:t>
            </w:r>
            <w:proofErr w:type="spellStart"/>
            <w:r w:rsidRPr="00C75E22">
              <w:rPr>
                <w:rFonts w:cstheme="minorHAnsi"/>
                <w:sz w:val="20"/>
                <w:szCs w:val="20"/>
              </w:rPr>
              <w:t>partnerstvu</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koja</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konkretna</w:t>
            </w:r>
            <w:proofErr w:type="spellEnd"/>
            <w:r w:rsidRPr="00C75E22">
              <w:rPr>
                <w:rFonts w:cstheme="minorHAnsi"/>
                <w:sz w:val="20"/>
                <w:szCs w:val="20"/>
              </w:rPr>
              <w:t xml:space="preserve"> </w:t>
            </w:r>
            <w:proofErr w:type="spellStart"/>
            <w:r w:rsidRPr="00C75E22">
              <w:rPr>
                <w:rFonts w:cstheme="minorHAnsi"/>
                <w:sz w:val="20"/>
                <w:szCs w:val="20"/>
              </w:rPr>
              <w:t>očekivanja</w:t>
            </w:r>
            <w:proofErr w:type="spellEnd"/>
            <w:r w:rsidRPr="00C75E22">
              <w:rPr>
                <w:rFonts w:cstheme="minorHAnsi"/>
                <w:sz w:val="20"/>
                <w:szCs w:val="20"/>
              </w:rPr>
              <w:t xml:space="preserve"> </w:t>
            </w:r>
            <w:proofErr w:type="spellStart"/>
            <w:r w:rsidRPr="00C75E22">
              <w:rPr>
                <w:rFonts w:cstheme="minorHAnsi"/>
                <w:sz w:val="20"/>
                <w:szCs w:val="20"/>
              </w:rPr>
              <w:t>od</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daljnje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w:t>
            </w:r>
          </w:p>
        </w:tc>
      </w:tr>
      <w:tr w:rsidR="00DC6AB9" w:rsidRPr="00E80A63" w14:paraId="66502F0E" w14:textId="77777777" w:rsidTr="0077574A">
        <w:tc>
          <w:tcPr>
            <w:tcW w:w="1101" w:type="dxa"/>
            <w:gridSpan w:val="2"/>
          </w:tcPr>
          <w:p w14:paraId="2DCAA629" w14:textId="77777777" w:rsidR="00DC6AB9" w:rsidRPr="00C75E22" w:rsidRDefault="00DC6AB9" w:rsidP="00DC6AB9">
            <w:pPr>
              <w:jc w:val="center"/>
              <w:rPr>
                <w:sz w:val="20"/>
                <w:szCs w:val="20"/>
              </w:rPr>
            </w:pPr>
            <w:r w:rsidRPr="00C75E22">
              <w:rPr>
                <w:sz w:val="20"/>
                <w:szCs w:val="20"/>
              </w:rPr>
              <w:t>9</w:t>
            </w:r>
          </w:p>
        </w:tc>
        <w:tc>
          <w:tcPr>
            <w:tcW w:w="4275" w:type="dxa"/>
            <w:gridSpan w:val="3"/>
            <w:vAlign w:val="center"/>
          </w:tcPr>
          <w:p w14:paraId="522CAF2A" w14:textId="35275BAA"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how sustainable are the project outputs/results? </w:t>
            </w:r>
          </w:p>
          <w:p w14:paraId="525545B1" w14:textId="6F7C9A8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the 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2C5F7D21" w14:textId="38111B0E" w:rsidR="00DC6AB9" w:rsidRPr="00C75E22" w:rsidRDefault="00DC6AB9" w:rsidP="00DC6AB9">
            <w:pPr>
              <w:rPr>
                <w:rFonts w:cstheme="minorHAnsi"/>
                <w:sz w:val="20"/>
                <w:szCs w:val="20"/>
              </w:rPr>
            </w:pPr>
            <w:r w:rsidRPr="00C75E22">
              <w:rPr>
                <w:rFonts w:cstheme="minorHAnsi"/>
                <w:sz w:val="20"/>
                <w:szCs w:val="20"/>
              </w:rPr>
              <w:t xml:space="preserve">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rezultati</w:t>
            </w:r>
            <w:proofErr w:type="spellEnd"/>
            <w:r w:rsidRPr="00C75E22">
              <w:rPr>
                <w:rFonts w:cstheme="minorHAnsi"/>
                <w:sz w:val="20"/>
                <w:szCs w:val="20"/>
              </w:rPr>
              <w:t xml:space="preserve"> / </w:t>
            </w:r>
            <w:proofErr w:type="spellStart"/>
            <w:r w:rsidRPr="00C75E22">
              <w:rPr>
                <w:rFonts w:cstheme="minorHAnsi"/>
                <w:sz w:val="20"/>
                <w:szCs w:val="20"/>
              </w:rPr>
              <w:t>ishodi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se </w:t>
            </w:r>
            <w:proofErr w:type="spellStart"/>
            <w:r w:rsidRPr="00C75E22">
              <w:rPr>
                <w:rFonts w:cstheme="minorHAnsi"/>
                <w:sz w:val="20"/>
                <w:szCs w:val="20"/>
              </w:rPr>
              <w:t>rezultati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mogu</w:t>
            </w:r>
            <w:proofErr w:type="spellEnd"/>
            <w:r w:rsidRPr="00C75E22">
              <w:rPr>
                <w:rFonts w:cstheme="minorHAnsi"/>
                <w:sz w:val="20"/>
                <w:szCs w:val="20"/>
              </w:rPr>
              <w:t xml:space="preserve"> </w:t>
            </w:r>
            <w:proofErr w:type="spellStart"/>
            <w:r w:rsidRPr="00C75E22">
              <w:rPr>
                <w:rFonts w:cstheme="minorHAnsi"/>
                <w:sz w:val="20"/>
                <w:szCs w:val="20"/>
              </w:rPr>
              <w:t>dalje</w:t>
            </w:r>
            <w:proofErr w:type="spellEnd"/>
            <w:r w:rsidRPr="00C75E22">
              <w:rPr>
                <w:rFonts w:cstheme="minorHAnsi"/>
                <w:sz w:val="20"/>
                <w:szCs w:val="20"/>
              </w:rPr>
              <w:t xml:space="preserve"> </w:t>
            </w:r>
            <w:proofErr w:type="spellStart"/>
            <w:r w:rsidRPr="00C75E22">
              <w:rPr>
                <w:rFonts w:cstheme="minorHAnsi"/>
                <w:sz w:val="20"/>
                <w:szCs w:val="20"/>
              </w:rPr>
              <w:t>održivo</w:t>
            </w:r>
            <w:proofErr w:type="spellEnd"/>
            <w:r w:rsidRPr="00C75E22">
              <w:rPr>
                <w:rFonts w:cstheme="minorHAnsi"/>
                <w:sz w:val="20"/>
                <w:szCs w:val="20"/>
              </w:rPr>
              <w:t xml:space="preserve"> </w:t>
            </w:r>
            <w:proofErr w:type="spellStart"/>
            <w:r w:rsidRPr="00C75E22">
              <w:rPr>
                <w:rFonts w:cstheme="minorHAnsi"/>
                <w:sz w:val="20"/>
                <w:szCs w:val="20"/>
              </w:rPr>
              <w:t>projecirati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proširiti</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potrebe</w:t>
            </w:r>
            <w:proofErr w:type="spellEnd"/>
            <w:r w:rsidRPr="00C75E22">
              <w:rPr>
                <w:rFonts w:cstheme="minorHAnsi"/>
                <w:sz w:val="20"/>
                <w:szCs w:val="20"/>
              </w:rPr>
              <w:t xml:space="preserve"> MO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OS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pogledu</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532FF45D" w14:textId="77777777" w:rsidTr="0077574A">
        <w:tc>
          <w:tcPr>
            <w:tcW w:w="1101" w:type="dxa"/>
            <w:gridSpan w:val="2"/>
          </w:tcPr>
          <w:p w14:paraId="2D2A24A6" w14:textId="77777777" w:rsidR="00DC6AB9" w:rsidRPr="00C75E22" w:rsidRDefault="00DC6AB9" w:rsidP="00DC6AB9">
            <w:pPr>
              <w:jc w:val="center"/>
              <w:rPr>
                <w:sz w:val="20"/>
                <w:szCs w:val="20"/>
              </w:rPr>
            </w:pPr>
            <w:r w:rsidRPr="00C75E22">
              <w:rPr>
                <w:sz w:val="20"/>
                <w:szCs w:val="20"/>
              </w:rPr>
              <w:t>10</w:t>
            </w:r>
          </w:p>
        </w:tc>
        <w:tc>
          <w:tcPr>
            <w:tcW w:w="4275" w:type="dxa"/>
            <w:gridSpan w:val="3"/>
            <w:vAlign w:val="center"/>
          </w:tcPr>
          <w:p w14:paraId="44CCB1BF" w14:textId="742F240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 the project approach (intervention strategy) managed to create a sense of ownership among the key national stakeholders?</w:t>
            </w:r>
          </w:p>
        </w:tc>
        <w:tc>
          <w:tcPr>
            <w:tcW w:w="3979" w:type="dxa"/>
          </w:tcPr>
          <w:p w14:paraId="7BCBC420" w14:textId="4F85F07E" w:rsidR="00DC6AB9" w:rsidRPr="00C75E22" w:rsidRDefault="00DC6AB9" w:rsidP="00DC6AB9">
            <w:pPr>
              <w:rPr>
                <w:rFonts w:cstheme="minorHAnsi"/>
                <w:sz w:val="20"/>
                <w:szCs w:val="20"/>
              </w:rPr>
            </w:pPr>
            <w:r w:rsidRPr="00C75E22">
              <w:rPr>
                <w:rFonts w:cstheme="minorHAnsi"/>
                <w:sz w:val="20"/>
                <w:szCs w:val="20"/>
              </w:rPr>
              <w:t xml:space="preserve">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pristup</w:t>
            </w:r>
            <w:proofErr w:type="spellEnd"/>
            <w:r w:rsidRPr="00C75E22">
              <w:rPr>
                <w:rFonts w:cstheme="minorHAnsi"/>
                <w:sz w:val="20"/>
                <w:szCs w:val="20"/>
              </w:rPr>
              <w:t xml:space="preserve"> (</w:t>
            </w:r>
            <w:proofErr w:type="spellStart"/>
            <w:r w:rsidRPr="00C75E22">
              <w:rPr>
                <w:rFonts w:cstheme="minorHAnsi"/>
                <w:sz w:val="20"/>
                <w:szCs w:val="20"/>
              </w:rPr>
              <w:t>strategija</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uspio</w:t>
            </w:r>
            <w:proofErr w:type="spellEnd"/>
            <w:r w:rsidRPr="00C75E22">
              <w:rPr>
                <w:rFonts w:cstheme="minorHAnsi"/>
                <w:sz w:val="20"/>
                <w:szCs w:val="20"/>
              </w:rPr>
              <w:t xml:space="preserve"> da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(stakeholders) </w:t>
            </w:r>
            <w:proofErr w:type="spellStart"/>
            <w:r w:rsidRPr="00C75E22">
              <w:rPr>
                <w:rFonts w:cstheme="minorHAnsi"/>
                <w:sz w:val="20"/>
                <w:szCs w:val="20"/>
              </w:rPr>
              <w:t>ovladaju</w:t>
            </w:r>
            <w:proofErr w:type="spellEnd"/>
            <w:r w:rsidRPr="00C75E22">
              <w:rPr>
                <w:rFonts w:cstheme="minorHAnsi"/>
                <w:sz w:val="20"/>
                <w:szCs w:val="20"/>
              </w:rPr>
              <w:t xml:space="preserve"> (ownership) </w:t>
            </w:r>
            <w:proofErr w:type="spellStart"/>
            <w:r w:rsidRPr="00C75E22">
              <w:rPr>
                <w:rFonts w:cstheme="minorHAnsi"/>
                <w:sz w:val="20"/>
                <w:szCs w:val="20"/>
              </w:rPr>
              <w:t>novim</w:t>
            </w:r>
            <w:proofErr w:type="spellEnd"/>
            <w:r w:rsidRPr="00C75E22">
              <w:rPr>
                <w:rFonts w:cstheme="minorHAnsi"/>
                <w:sz w:val="20"/>
                <w:szCs w:val="20"/>
              </w:rPr>
              <w:t xml:space="preserve"> </w:t>
            </w:r>
            <w:proofErr w:type="spellStart"/>
            <w:r w:rsidRPr="00C75E22">
              <w:rPr>
                <w:rFonts w:cstheme="minorHAnsi"/>
                <w:sz w:val="20"/>
                <w:szCs w:val="20"/>
              </w:rPr>
              <w:t>ulogama</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dobili</w:t>
            </w:r>
            <w:proofErr w:type="spellEnd"/>
            <w:r w:rsidRPr="00C75E22">
              <w:rPr>
                <w:rFonts w:cstheme="minorHAnsi"/>
                <w:sz w:val="20"/>
                <w:szCs w:val="20"/>
              </w:rPr>
              <w:t>?</w:t>
            </w:r>
          </w:p>
        </w:tc>
      </w:tr>
      <w:tr w:rsidR="00DC6AB9" w:rsidRPr="00E80A63" w14:paraId="28D1BF52" w14:textId="77777777" w:rsidTr="0077574A">
        <w:tc>
          <w:tcPr>
            <w:tcW w:w="1101" w:type="dxa"/>
            <w:gridSpan w:val="2"/>
          </w:tcPr>
          <w:p w14:paraId="71BE6D79" w14:textId="77777777" w:rsidR="00DC6AB9" w:rsidRPr="00C75E22" w:rsidRDefault="00DC6AB9" w:rsidP="00DC6AB9">
            <w:pPr>
              <w:jc w:val="center"/>
              <w:rPr>
                <w:sz w:val="20"/>
                <w:szCs w:val="20"/>
              </w:rPr>
            </w:pPr>
            <w:r w:rsidRPr="00C75E22">
              <w:rPr>
                <w:sz w:val="20"/>
                <w:szCs w:val="20"/>
              </w:rPr>
              <w:t>11</w:t>
            </w:r>
          </w:p>
        </w:tc>
        <w:tc>
          <w:tcPr>
            <w:tcW w:w="4275" w:type="dxa"/>
            <w:gridSpan w:val="3"/>
            <w:vAlign w:val="center"/>
          </w:tcPr>
          <w:p w14:paraId="317AA50F" w14:textId="543143B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491AEBB8" w14:textId="5A87CE23" w:rsidR="00DC6AB9" w:rsidRPr="00C75E22" w:rsidRDefault="00DC6AB9" w:rsidP="00DC6AB9">
            <w:pPr>
              <w:rPr>
                <w:rFonts w:cstheme="minorHAnsi"/>
                <w:sz w:val="20"/>
                <w:szCs w:val="20"/>
              </w:rPr>
            </w:pPr>
            <w:proofErr w:type="spellStart"/>
            <w:r w:rsidRPr="00C75E22">
              <w:rPr>
                <w:rFonts w:cstheme="minorHAnsi"/>
                <w:sz w:val="20"/>
                <w:szCs w:val="20"/>
              </w:rPr>
              <w:t>Koje</w:t>
            </w:r>
            <w:proofErr w:type="spellEnd"/>
            <w:r w:rsidRPr="00C75E22">
              <w:rPr>
                <w:rFonts w:cstheme="minorHAnsi"/>
                <w:sz w:val="20"/>
                <w:szCs w:val="20"/>
              </w:rPr>
              <w:t xml:space="preserve"> bi bile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prioritetne</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kojima</w:t>
            </w:r>
            <w:proofErr w:type="spellEnd"/>
            <w:r w:rsidRPr="00C75E22">
              <w:rPr>
                <w:rFonts w:cstheme="minorHAnsi"/>
                <w:sz w:val="20"/>
                <w:szCs w:val="20"/>
              </w:rPr>
              <w:t xml:space="preserve"> bi se </w:t>
            </w:r>
            <w:proofErr w:type="spellStart"/>
            <w:r w:rsidRPr="00C75E22">
              <w:rPr>
                <w:rFonts w:cstheme="minorHAnsi"/>
                <w:sz w:val="20"/>
                <w:szCs w:val="20"/>
              </w:rPr>
              <w:t>osigurala</w:t>
            </w:r>
            <w:proofErr w:type="spellEnd"/>
            <w:r w:rsidRPr="00C75E22">
              <w:rPr>
                <w:rFonts w:cstheme="minorHAnsi"/>
                <w:sz w:val="20"/>
                <w:szCs w:val="20"/>
              </w:rPr>
              <w:t xml:space="preserve"> </w:t>
            </w:r>
            <w:proofErr w:type="spellStart"/>
            <w:r w:rsidRPr="00C75E22">
              <w:rPr>
                <w:rFonts w:cstheme="minorHAnsi"/>
                <w:sz w:val="20"/>
                <w:szCs w:val="20"/>
              </w:rPr>
              <w:t>dugoročna</w:t>
            </w:r>
            <w:proofErr w:type="spellEnd"/>
            <w:r w:rsidRPr="00C75E22">
              <w:rPr>
                <w:rFonts w:cstheme="minorHAnsi"/>
                <w:sz w:val="20"/>
                <w:szCs w:val="20"/>
              </w:rPr>
              <w:t xml:space="preserve"> </w:t>
            </w:r>
            <w:proofErr w:type="spellStart"/>
            <w:r w:rsidRPr="00C75E22">
              <w:rPr>
                <w:rFonts w:cstheme="minorHAnsi"/>
                <w:sz w:val="20"/>
                <w:szCs w:val="20"/>
              </w:rPr>
              <w:t>održivost</w:t>
            </w:r>
            <w:proofErr w:type="spellEnd"/>
            <w:r w:rsidRPr="00C75E22">
              <w:rPr>
                <w:rFonts w:cstheme="minorHAnsi"/>
                <w:sz w:val="20"/>
                <w:szCs w:val="20"/>
              </w:rPr>
              <w:t xml:space="preserve"> </w:t>
            </w:r>
            <w:proofErr w:type="spellStart"/>
            <w:r w:rsidRPr="00C75E22">
              <w:rPr>
                <w:rFonts w:cstheme="minorHAnsi"/>
                <w:sz w:val="20"/>
                <w:szCs w:val="20"/>
              </w:rPr>
              <w:t>postignuća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te</w:t>
            </w:r>
            <w:proofErr w:type="spellEnd"/>
            <w:r w:rsidRPr="00C75E22">
              <w:rPr>
                <w:rFonts w:cstheme="minorHAnsi"/>
                <w:sz w:val="20"/>
                <w:szCs w:val="20"/>
              </w:rPr>
              <w:t xml:space="preserve"> </w:t>
            </w:r>
            <w:proofErr w:type="spellStart"/>
            <w:r w:rsidRPr="00C75E22">
              <w:rPr>
                <w:rFonts w:cstheme="minorHAnsi"/>
                <w:sz w:val="20"/>
                <w:szCs w:val="20"/>
              </w:rPr>
              <w:t>doprinijela</w:t>
            </w:r>
            <w:proofErr w:type="spellEnd"/>
            <w:r w:rsidRPr="00C75E22">
              <w:rPr>
                <w:rFonts w:cstheme="minorHAnsi"/>
                <w:sz w:val="20"/>
                <w:szCs w:val="20"/>
              </w:rPr>
              <w:t xml:space="preserve"> </w:t>
            </w:r>
            <w:proofErr w:type="spellStart"/>
            <w:r w:rsidRPr="00C75E22">
              <w:rPr>
                <w:rFonts w:cstheme="minorHAnsi"/>
                <w:sz w:val="20"/>
                <w:szCs w:val="20"/>
              </w:rPr>
              <w:t>daljnjoj</w:t>
            </w:r>
            <w:proofErr w:type="spellEnd"/>
            <w:r w:rsidRPr="00C75E22">
              <w:rPr>
                <w:rFonts w:cstheme="minorHAnsi"/>
                <w:sz w:val="20"/>
                <w:szCs w:val="20"/>
              </w:rPr>
              <w:t xml:space="preserve"> </w:t>
            </w:r>
            <w:proofErr w:type="spellStart"/>
            <w:r w:rsidRPr="00C75E22">
              <w:rPr>
                <w:rFonts w:cstheme="minorHAnsi"/>
                <w:sz w:val="20"/>
                <w:szCs w:val="20"/>
              </w:rPr>
              <w:t>kontroli</w:t>
            </w:r>
            <w:proofErr w:type="spellEnd"/>
            <w:r w:rsidRPr="00C75E22">
              <w:rPr>
                <w:rFonts w:cstheme="minorHAnsi"/>
                <w:sz w:val="20"/>
                <w:szCs w:val="20"/>
              </w:rPr>
              <w:t xml:space="preserve"> </w:t>
            </w:r>
            <w:proofErr w:type="spellStart"/>
            <w:r w:rsidRPr="00C75E22">
              <w:rPr>
                <w:rFonts w:cstheme="minorHAnsi"/>
                <w:sz w:val="20"/>
                <w:szCs w:val="20"/>
              </w:rPr>
              <w:t>streljiva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održivom</w:t>
            </w:r>
            <w:proofErr w:type="spellEnd"/>
            <w:r w:rsidRPr="00C75E22">
              <w:rPr>
                <w:rFonts w:cstheme="minorHAnsi"/>
                <w:sz w:val="20"/>
                <w:szCs w:val="20"/>
              </w:rPr>
              <w:t xml:space="preserve"> </w:t>
            </w:r>
            <w:proofErr w:type="spellStart"/>
            <w:r w:rsidRPr="00C75E22">
              <w:rPr>
                <w:rFonts w:cstheme="minorHAnsi"/>
                <w:sz w:val="20"/>
                <w:szCs w:val="20"/>
              </w:rPr>
              <w:t>upravljanju</w:t>
            </w:r>
            <w:proofErr w:type="spellEnd"/>
            <w:r w:rsidRPr="00C75E22">
              <w:rPr>
                <w:rFonts w:cstheme="minorHAnsi"/>
                <w:sz w:val="20"/>
                <w:szCs w:val="20"/>
              </w:rPr>
              <w:t xml:space="preserve"> </w:t>
            </w:r>
            <w:proofErr w:type="spellStart"/>
            <w:r w:rsidRPr="00C75E22">
              <w:rPr>
                <w:rFonts w:cstheme="minorHAnsi"/>
                <w:sz w:val="20"/>
                <w:szCs w:val="20"/>
              </w:rPr>
              <w:t>municijom</w:t>
            </w:r>
            <w:proofErr w:type="spellEnd"/>
            <w:r w:rsidRPr="00C75E22">
              <w:rPr>
                <w:rFonts w:cstheme="minorHAnsi"/>
                <w:sz w:val="20"/>
                <w:szCs w:val="20"/>
              </w:rPr>
              <w:t xml:space="preserve"> u </w:t>
            </w:r>
            <w:proofErr w:type="spellStart"/>
            <w:r w:rsidRPr="00C75E22">
              <w:rPr>
                <w:rFonts w:cstheme="minorHAnsi"/>
                <w:sz w:val="20"/>
                <w:szCs w:val="20"/>
              </w:rPr>
              <w:t>njihovom</w:t>
            </w:r>
            <w:proofErr w:type="spellEnd"/>
            <w:r w:rsidRPr="00C75E22">
              <w:rPr>
                <w:rFonts w:cstheme="minorHAnsi"/>
                <w:sz w:val="20"/>
                <w:szCs w:val="20"/>
              </w:rPr>
              <w:t xml:space="preserve"> </w:t>
            </w:r>
            <w:proofErr w:type="spellStart"/>
            <w:r w:rsidRPr="00C75E22">
              <w:rPr>
                <w:rFonts w:cstheme="minorHAnsi"/>
                <w:sz w:val="20"/>
                <w:szCs w:val="20"/>
              </w:rPr>
              <w:t>životnom</w:t>
            </w:r>
            <w:proofErr w:type="spellEnd"/>
            <w:r w:rsidRPr="00C75E22">
              <w:rPr>
                <w:rFonts w:cstheme="minorHAnsi"/>
                <w:sz w:val="20"/>
                <w:szCs w:val="20"/>
              </w:rPr>
              <w:t xml:space="preserve"> </w:t>
            </w:r>
            <w:proofErr w:type="spellStart"/>
            <w:r w:rsidRPr="00C75E22">
              <w:rPr>
                <w:rFonts w:cstheme="minorHAnsi"/>
                <w:sz w:val="20"/>
                <w:szCs w:val="20"/>
              </w:rPr>
              <w:t>ciklusu</w:t>
            </w:r>
            <w:proofErr w:type="spellEnd"/>
            <w:r w:rsidRPr="00C75E22">
              <w:rPr>
                <w:rFonts w:cstheme="minorHAnsi"/>
                <w:sz w:val="20"/>
                <w:szCs w:val="20"/>
              </w:rPr>
              <w:t>?</w:t>
            </w:r>
          </w:p>
        </w:tc>
      </w:tr>
      <w:tr w:rsidR="001160D6" w:rsidRPr="00E80A63" w14:paraId="4C4431AF" w14:textId="77777777" w:rsidTr="0077574A">
        <w:tc>
          <w:tcPr>
            <w:tcW w:w="9355" w:type="dxa"/>
            <w:gridSpan w:val="6"/>
            <w:shd w:val="clear" w:color="auto" w:fill="0070C0"/>
          </w:tcPr>
          <w:p w14:paraId="7E743C8F" w14:textId="298E5FA3" w:rsidR="001160D6" w:rsidRPr="00C75E22" w:rsidRDefault="001160D6">
            <w:pPr>
              <w:jc w:val="center"/>
              <w:rPr>
                <w:sz w:val="20"/>
                <w:szCs w:val="20"/>
              </w:rPr>
            </w:pPr>
            <w:r w:rsidRPr="00C75E22">
              <w:rPr>
                <w:rFonts w:eastAsia="Times New Roman" w:cstheme="minorHAnsi"/>
                <w:sz w:val="20"/>
                <w:szCs w:val="20"/>
                <w:lang w:eastAsia="bs-Latn-BA"/>
              </w:rPr>
              <w:t>Q4</w:t>
            </w:r>
            <w:r w:rsidR="00E72314" w:rsidRPr="00C75E22">
              <w:rPr>
                <w:rFonts w:eastAsia="Times New Roman" w:cstheme="minorHAnsi"/>
                <w:sz w:val="20"/>
                <w:szCs w:val="20"/>
                <w:lang w:eastAsia="bs-Latn-BA"/>
              </w:rPr>
              <w:t xml:space="preserve">. </w:t>
            </w:r>
            <w:r w:rsidRPr="00C75E22">
              <w:rPr>
                <w:rFonts w:eastAsia="Times New Roman" w:cstheme="minorHAnsi"/>
                <w:sz w:val="20"/>
                <w:szCs w:val="20"/>
                <w:lang w:eastAsia="bs-Latn-BA"/>
              </w:rPr>
              <w:t>Ministry of Foreign Trade and Economic Relations o</w:t>
            </w:r>
            <w:r w:rsidR="00E72314" w:rsidRPr="00C75E22">
              <w:rPr>
                <w:rFonts w:eastAsia="Times New Roman" w:cstheme="minorHAnsi"/>
                <w:sz w:val="20"/>
                <w:szCs w:val="20"/>
                <w:lang w:eastAsia="bs-Latn-BA"/>
              </w:rPr>
              <w:t>f</w:t>
            </w:r>
            <w:r w:rsidRPr="00C75E22">
              <w:rPr>
                <w:rFonts w:eastAsia="Times New Roman" w:cstheme="minorHAnsi"/>
                <w:sz w:val="20"/>
                <w:szCs w:val="20"/>
                <w:lang w:eastAsia="bs-Latn-BA"/>
              </w:rPr>
              <w:t xml:space="preserve"> Bosnia and Herzegovina</w:t>
            </w:r>
            <w:r w:rsidR="00E72314" w:rsidRPr="00C75E22">
              <w:rPr>
                <w:rFonts w:eastAsia="Times New Roman" w:cstheme="minorHAnsi"/>
                <w:sz w:val="20"/>
                <w:szCs w:val="20"/>
                <w:lang w:eastAsia="bs-Latn-BA"/>
              </w:rPr>
              <w:t xml:space="preserve"> (MOFTER)</w:t>
            </w:r>
          </w:p>
        </w:tc>
      </w:tr>
      <w:tr w:rsidR="001160D6" w:rsidRPr="00E80A63" w14:paraId="6ACE68D7" w14:textId="77777777" w:rsidTr="0077574A">
        <w:tc>
          <w:tcPr>
            <w:tcW w:w="1101" w:type="dxa"/>
            <w:gridSpan w:val="2"/>
          </w:tcPr>
          <w:p w14:paraId="6F32EA73" w14:textId="55F7C4BC" w:rsidR="001160D6" w:rsidRPr="00C75E22" w:rsidRDefault="001160D6" w:rsidP="00332751">
            <w:pPr>
              <w:jc w:val="center"/>
              <w:rPr>
                <w:sz w:val="20"/>
                <w:szCs w:val="20"/>
              </w:rPr>
            </w:pPr>
            <w:r w:rsidRPr="00C75E22">
              <w:rPr>
                <w:sz w:val="20"/>
                <w:szCs w:val="20"/>
              </w:rPr>
              <w:t>No.</w:t>
            </w:r>
          </w:p>
        </w:tc>
        <w:tc>
          <w:tcPr>
            <w:tcW w:w="4275" w:type="dxa"/>
            <w:gridSpan w:val="3"/>
          </w:tcPr>
          <w:p w14:paraId="0F5942DA" w14:textId="77777777" w:rsidR="001160D6" w:rsidRPr="00C75E22" w:rsidRDefault="001160D6" w:rsidP="00332751">
            <w:pPr>
              <w:jc w:val="center"/>
              <w:rPr>
                <w:sz w:val="20"/>
                <w:szCs w:val="20"/>
              </w:rPr>
            </w:pPr>
            <w:r w:rsidRPr="00C75E22">
              <w:rPr>
                <w:sz w:val="20"/>
                <w:szCs w:val="20"/>
              </w:rPr>
              <w:t>Question</w:t>
            </w:r>
          </w:p>
        </w:tc>
        <w:tc>
          <w:tcPr>
            <w:tcW w:w="3979" w:type="dxa"/>
          </w:tcPr>
          <w:p w14:paraId="6E666F72"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13D839B1" w14:textId="77777777" w:rsidTr="0077574A">
        <w:tc>
          <w:tcPr>
            <w:tcW w:w="1101" w:type="dxa"/>
            <w:gridSpan w:val="2"/>
          </w:tcPr>
          <w:p w14:paraId="0B98E6B0" w14:textId="77777777" w:rsidR="00DC6AB9" w:rsidRPr="00C75E22" w:rsidRDefault="00DC6AB9" w:rsidP="00DC6AB9">
            <w:pPr>
              <w:jc w:val="center"/>
              <w:rPr>
                <w:sz w:val="20"/>
                <w:szCs w:val="20"/>
              </w:rPr>
            </w:pPr>
            <w:r w:rsidRPr="00C75E22">
              <w:rPr>
                <w:sz w:val="20"/>
                <w:szCs w:val="20"/>
              </w:rPr>
              <w:t>1</w:t>
            </w:r>
          </w:p>
        </w:tc>
        <w:tc>
          <w:tcPr>
            <w:tcW w:w="4275" w:type="dxa"/>
            <w:gridSpan w:val="3"/>
            <w:vAlign w:val="center"/>
          </w:tcPr>
          <w:p w14:paraId="03D694AE" w14:textId="6F22C52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objectives of the project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and what is the potential for their making an adequate contribution to future development processes in the country?</w:t>
            </w:r>
          </w:p>
        </w:tc>
        <w:tc>
          <w:tcPr>
            <w:tcW w:w="3979" w:type="dxa"/>
          </w:tcPr>
          <w:p w14:paraId="5A12872A" w14:textId="11BED9B8" w:rsidR="00DC6AB9" w:rsidRPr="00C75E22" w:rsidRDefault="00DC6AB9" w:rsidP="00DC6AB9">
            <w:pPr>
              <w:rPr>
                <w:rFonts w:cstheme="minorHAnsi"/>
                <w:sz w:val="20"/>
                <w:szCs w:val="20"/>
              </w:rPr>
            </w:pPr>
            <w:r w:rsidRPr="00C75E22">
              <w:rPr>
                <w:rFonts w:cstheme="minorHAnsi"/>
                <w:sz w:val="20"/>
                <w:szCs w:val="20"/>
              </w:rPr>
              <w:t xml:space="preserve">Da li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ciljevi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relevantni</w:t>
            </w:r>
            <w:proofErr w:type="spellEnd"/>
            <w:r w:rsidRPr="00C75E22">
              <w:rPr>
                <w:rFonts w:cstheme="minorHAnsi"/>
                <w:sz w:val="20"/>
                <w:szCs w:val="20"/>
              </w:rPr>
              <w:t xml:space="preserve"> za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zemlje</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njen</w:t>
            </w:r>
            <w:proofErr w:type="spellEnd"/>
            <w:r w:rsidRPr="00C75E22">
              <w:rPr>
                <w:rFonts w:cstheme="minorHAnsi"/>
                <w:sz w:val="20"/>
                <w:szCs w:val="20"/>
              </w:rPr>
              <w:t xml:space="preserve"> </w:t>
            </w:r>
            <w:proofErr w:type="spellStart"/>
            <w:r w:rsidRPr="00C75E22">
              <w:rPr>
                <w:rFonts w:cstheme="minorHAnsi"/>
                <w:sz w:val="20"/>
                <w:szCs w:val="20"/>
              </w:rPr>
              <w:t>politički</w:t>
            </w:r>
            <w:proofErr w:type="spellEnd"/>
            <w:r w:rsidRPr="00C75E22">
              <w:rPr>
                <w:rFonts w:cstheme="minorHAnsi"/>
                <w:sz w:val="20"/>
                <w:szCs w:val="20"/>
              </w:rPr>
              <w:t xml:space="preserve">, </w:t>
            </w:r>
            <w:proofErr w:type="spellStart"/>
            <w:r w:rsidRPr="00C75E22">
              <w:rPr>
                <w:rFonts w:cstheme="minorHAnsi"/>
                <w:sz w:val="20"/>
                <w:szCs w:val="20"/>
              </w:rPr>
              <w:t>socijalni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institucionalni</w:t>
            </w:r>
            <w:proofErr w:type="spellEnd"/>
            <w:r w:rsidRPr="00C75E22">
              <w:rPr>
                <w:rFonts w:cstheme="minorHAnsi"/>
                <w:sz w:val="20"/>
                <w:szCs w:val="20"/>
              </w:rPr>
              <w:t xml:space="preserve"> </w:t>
            </w:r>
            <w:proofErr w:type="spellStart"/>
            <w:r w:rsidRPr="00C75E22">
              <w:rPr>
                <w:rFonts w:cstheme="minorHAnsi"/>
                <w:sz w:val="20"/>
                <w:szCs w:val="20"/>
              </w:rPr>
              <w:t>kontekst</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koji</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joj</w:t>
            </w:r>
            <w:proofErr w:type="spellEnd"/>
            <w:r w:rsidRPr="00C75E22">
              <w:rPr>
                <w:rFonts w:cstheme="minorHAnsi"/>
                <w:sz w:val="20"/>
                <w:szCs w:val="20"/>
              </w:rPr>
              <w:t xml:space="preserve"> </w:t>
            </w:r>
            <w:proofErr w:type="spellStart"/>
            <w:r w:rsidRPr="00C75E22">
              <w:rPr>
                <w:rFonts w:cstheme="minorHAnsi"/>
                <w:sz w:val="20"/>
                <w:szCs w:val="20"/>
              </w:rPr>
              <w:t>potencijali</w:t>
            </w:r>
            <w:proofErr w:type="spellEnd"/>
            <w:r w:rsidRPr="00C75E22">
              <w:rPr>
                <w:rFonts w:cstheme="minorHAnsi"/>
                <w:sz w:val="20"/>
                <w:szCs w:val="20"/>
              </w:rPr>
              <w:t xml:space="preserve"> da </w:t>
            </w:r>
            <w:proofErr w:type="spellStart"/>
            <w:r w:rsidRPr="00C75E22">
              <w:rPr>
                <w:rFonts w:cstheme="minorHAnsi"/>
                <w:sz w:val="20"/>
                <w:szCs w:val="20"/>
              </w:rPr>
              <w:t>adekvatno</w:t>
            </w:r>
            <w:proofErr w:type="spellEnd"/>
            <w:r w:rsidRPr="00C75E22">
              <w:rPr>
                <w:rFonts w:cstheme="minorHAnsi"/>
                <w:sz w:val="20"/>
                <w:szCs w:val="20"/>
              </w:rPr>
              <w:t xml:space="preserve"> </w:t>
            </w:r>
            <w:proofErr w:type="spellStart"/>
            <w:r w:rsidRPr="00C75E22">
              <w:rPr>
                <w:rFonts w:cstheme="minorHAnsi"/>
                <w:sz w:val="20"/>
                <w:szCs w:val="20"/>
              </w:rPr>
              <w:t>doprinesu</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procesima</w:t>
            </w:r>
            <w:proofErr w:type="spellEnd"/>
            <w:r w:rsidRPr="00C75E22">
              <w:rPr>
                <w:rFonts w:cstheme="minorHAnsi"/>
                <w:sz w:val="20"/>
                <w:szCs w:val="20"/>
              </w:rPr>
              <w:t xml:space="preserve"> u </w:t>
            </w:r>
            <w:proofErr w:type="spellStart"/>
            <w:r w:rsidRPr="00C75E22">
              <w:rPr>
                <w:rFonts w:cstheme="minorHAnsi"/>
                <w:sz w:val="20"/>
                <w:szCs w:val="20"/>
              </w:rPr>
              <w:t>budućnosti</w:t>
            </w:r>
            <w:proofErr w:type="spellEnd"/>
            <w:r w:rsidRPr="00C75E22">
              <w:rPr>
                <w:rFonts w:cstheme="minorHAnsi"/>
                <w:sz w:val="20"/>
                <w:szCs w:val="20"/>
              </w:rPr>
              <w:t>?</w:t>
            </w:r>
          </w:p>
        </w:tc>
      </w:tr>
      <w:tr w:rsidR="00DC6AB9" w:rsidRPr="00E80A63" w14:paraId="07395158" w14:textId="77777777" w:rsidTr="0077574A">
        <w:tc>
          <w:tcPr>
            <w:tcW w:w="1101" w:type="dxa"/>
            <w:gridSpan w:val="2"/>
          </w:tcPr>
          <w:p w14:paraId="6929F033" w14:textId="77777777" w:rsidR="00DC6AB9" w:rsidRPr="00C75E22" w:rsidRDefault="00DC6AB9" w:rsidP="00DC6AB9">
            <w:pPr>
              <w:jc w:val="center"/>
              <w:rPr>
                <w:sz w:val="20"/>
                <w:szCs w:val="20"/>
              </w:rPr>
            </w:pPr>
            <w:r w:rsidRPr="00C75E22">
              <w:rPr>
                <w:sz w:val="20"/>
                <w:szCs w:val="20"/>
              </w:rPr>
              <w:t>2</w:t>
            </w:r>
          </w:p>
        </w:tc>
        <w:tc>
          <w:tcPr>
            <w:tcW w:w="4275" w:type="dxa"/>
            <w:gridSpan w:val="3"/>
            <w:vAlign w:val="center"/>
          </w:tcPr>
          <w:p w14:paraId="08F0B783" w14:textId="24B2B2E9"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aligned is the project with the relevant national development priorities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EU enlargement policy/accession agenda?</w:t>
            </w:r>
          </w:p>
        </w:tc>
        <w:tc>
          <w:tcPr>
            <w:tcW w:w="3979" w:type="dxa"/>
          </w:tcPr>
          <w:p w14:paraId="15BCCE0C" w14:textId="7DCE2E61"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usklađen</w:t>
            </w:r>
            <w:proofErr w:type="spellEnd"/>
            <w:r w:rsidRPr="00C75E22">
              <w:rPr>
                <w:rFonts w:cstheme="minorHAnsi"/>
                <w:sz w:val="20"/>
                <w:szCs w:val="20"/>
              </w:rPr>
              <w:t xml:space="preserve"> s </w:t>
            </w:r>
            <w:proofErr w:type="spellStart"/>
            <w:r w:rsidRPr="00C75E22">
              <w:rPr>
                <w:rFonts w:cstheme="minorHAnsi"/>
                <w:sz w:val="20"/>
                <w:szCs w:val="20"/>
              </w:rPr>
              <w:t>relevantnim</w:t>
            </w:r>
            <w:proofErr w:type="spellEnd"/>
            <w:r w:rsidRPr="00C75E22">
              <w:rPr>
                <w:rFonts w:cstheme="minorHAnsi"/>
                <w:sz w:val="20"/>
                <w:szCs w:val="20"/>
              </w:rPr>
              <w:t xml:space="preserve"> </w:t>
            </w:r>
            <w:proofErr w:type="spellStart"/>
            <w:r w:rsidRPr="00C75E22">
              <w:rPr>
                <w:rFonts w:cstheme="minorHAnsi"/>
                <w:sz w:val="20"/>
                <w:szCs w:val="20"/>
              </w:rPr>
              <w:t>nacionalnim</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prioritetima</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politikom</w:t>
            </w:r>
            <w:proofErr w:type="spellEnd"/>
            <w:r w:rsidRPr="00C75E22">
              <w:rPr>
                <w:rFonts w:cstheme="minorHAnsi"/>
                <w:sz w:val="20"/>
                <w:szCs w:val="20"/>
              </w:rPr>
              <w:t xml:space="preserve"> </w:t>
            </w:r>
            <w:proofErr w:type="spellStart"/>
            <w:r w:rsidRPr="00C75E22">
              <w:rPr>
                <w:rFonts w:cstheme="minorHAnsi"/>
                <w:sz w:val="20"/>
                <w:szCs w:val="20"/>
              </w:rPr>
              <w:t>proširenja</w:t>
            </w:r>
            <w:proofErr w:type="spellEnd"/>
            <w:r w:rsidRPr="00C75E22">
              <w:rPr>
                <w:rFonts w:cstheme="minorHAnsi"/>
                <w:sz w:val="20"/>
                <w:szCs w:val="20"/>
              </w:rPr>
              <w:t xml:space="preserve"> EU / </w:t>
            </w:r>
            <w:proofErr w:type="spellStart"/>
            <w:r w:rsidRPr="00C75E22">
              <w:rPr>
                <w:rFonts w:cstheme="minorHAnsi"/>
                <w:sz w:val="20"/>
                <w:szCs w:val="20"/>
              </w:rPr>
              <w:t>agendom</w:t>
            </w:r>
            <w:proofErr w:type="spellEnd"/>
            <w:r w:rsidRPr="00C75E22">
              <w:rPr>
                <w:rFonts w:cstheme="minorHAnsi"/>
                <w:sz w:val="20"/>
                <w:szCs w:val="20"/>
              </w:rPr>
              <w:t xml:space="preserve"> </w:t>
            </w:r>
            <w:proofErr w:type="spellStart"/>
            <w:r w:rsidRPr="00C75E22">
              <w:rPr>
                <w:rFonts w:cstheme="minorHAnsi"/>
                <w:sz w:val="20"/>
                <w:szCs w:val="20"/>
              </w:rPr>
              <w:t>pridruživanja</w:t>
            </w:r>
            <w:proofErr w:type="spellEnd"/>
            <w:r w:rsidRPr="00C75E22">
              <w:rPr>
                <w:rFonts w:cstheme="minorHAnsi"/>
                <w:sz w:val="20"/>
                <w:szCs w:val="20"/>
              </w:rPr>
              <w:t>?</w:t>
            </w:r>
          </w:p>
        </w:tc>
      </w:tr>
      <w:tr w:rsidR="00DC6AB9" w:rsidRPr="00E80A63" w14:paraId="3FBA0245" w14:textId="77777777" w:rsidTr="0077574A">
        <w:tc>
          <w:tcPr>
            <w:tcW w:w="1101" w:type="dxa"/>
            <w:gridSpan w:val="2"/>
          </w:tcPr>
          <w:p w14:paraId="3CF24C2D" w14:textId="77777777" w:rsidR="00DC6AB9" w:rsidRPr="00C75E22" w:rsidRDefault="00DC6AB9" w:rsidP="00DC6AB9">
            <w:pPr>
              <w:jc w:val="center"/>
              <w:rPr>
                <w:sz w:val="20"/>
                <w:szCs w:val="20"/>
              </w:rPr>
            </w:pPr>
            <w:r w:rsidRPr="00C75E22">
              <w:rPr>
                <w:sz w:val="20"/>
                <w:szCs w:val="20"/>
              </w:rPr>
              <w:t>3</w:t>
            </w:r>
          </w:p>
        </w:tc>
        <w:tc>
          <w:tcPr>
            <w:tcW w:w="4275" w:type="dxa"/>
            <w:gridSpan w:val="3"/>
            <w:vAlign w:val="center"/>
          </w:tcPr>
          <w:p w14:paraId="36611E75" w14:textId="72F1AB12"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 does the project contribute to gender equality, the empowerment of women and human rights of the target groups?</w:t>
            </w:r>
          </w:p>
        </w:tc>
        <w:tc>
          <w:tcPr>
            <w:tcW w:w="3979" w:type="dxa"/>
          </w:tcPr>
          <w:p w14:paraId="46DA4C9D" w14:textId="037E00D4"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program </w:t>
            </w:r>
            <w:proofErr w:type="spellStart"/>
            <w:r w:rsidRPr="00C75E22">
              <w:rPr>
                <w:rFonts w:cstheme="minorHAnsi"/>
                <w:sz w:val="20"/>
                <w:szCs w:val="20"/>
              </w:rPr>
              <w:t>doprinosi</w:t>
            </w:r>
            <w:proofErr w:type="spellEnd"/>
            <w:r w:rsidRPr="00C75E22">
              <w:rPr>
                <w:rFonts w:cstheme="minorHAnsi"/>
                <w:sz w:val="20"/>
                <w:szCs w:val="20"/>
              </w:rPr>
              <w:t xml:space="preserve"> </w:t>
            </w:r>
            <w:proofErr w:type="spellStart"/>
            <w:r w:rsidRPr="00C75E22">
              <w:rPr>
                <w:rFonts w:cstheme="minorHAnsi"/>
                <w:sz w:val="20"/>
                <w:szCs w:val="20"/>
              </w:rPr>
              <w:t>rodnoj</w:t>
            </w:r>
            <w:proofErr w:type="spellEnd"/>
            <w:r w:rsidRPr="00C75E22">
              <w:rPr>
                <w:rFonts w:cstheme="minorHAnsi"/>
                <w:sz w:val="20"/>
                <w:szCs w:val="20"/>
              </w:rPr>
              <w:t xml:space="preserve"> </w:t>
            </w:r>
            <w:proofErr w:type="spellStart"/>
            <w:r w:rsidRPr="00C75E22">
              <w:rPr>
                <w:rFonts w:cstheme="minorHAnsi"/>
                <w:sz w:val="20"/>
                <w:szCs w:val="20"/>
              </w:rPr>
              <w:t>ravnopravnosti</w:t>
            </w:r>
            <w:proofErr w:type="spellEnd"/>
            <w:r w:rsidRPr="00C75E22">
              <w:rPr>
                <w:rFonts w:cstheme="minorHAnsi"/>
                <w:sz w:val="20"/>
                <w:szCs w:val="20"/>
              </w:rPr>
              <w:t xml:space="preserve">, </w:t>
            </w:r>
            <w:proofErr w:type="spellStart"/>
            <w:r w:rsidRPr="00C75E22">
              <w:rPr>
                <w:rFonts w:cstheme="minorHAnsi"/>
                <w:sz w:val="20"/>
                <w:szCs w:val="20"/>
              </w:rPr>
              <w:t>osnaživanju</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ljudskim</w:t>
            </w:r>
            <w:proofErr w:type="spellEnd"/>
            <w:r w:rsidRPr="00C75E22">
              <w:rPr>
                <w:rFonts w:cstheme="minorHAnsi"/>
                <w:sz w:val="20"/>
                <w:szCs w:val="20"/>
              </w:rPr>
              <w:t xml:space="preserve"> </w:t>
            </w:r>
            <w:proofErr w:type="spellStart"/>
            <w:r w:rsidRPr="00C75E22">
              <w:rPr>
                <w:rFonts w:cstheme="minorHAnsi"/>
                <w:sz w:val="20"/>
                <w:szCs w:val="20"/>
              </w:rPr>
              <w:t>pravima</w:t>
            </w:r>
            <w:proofErr w:type="spellEnd"/>
            <w:r w:rsidRPr="00C75E22">
              <w:rPr>
                <w:rFonts w:cstheme="minorHAnsi"/>
                <w:sz w:val="20"/>
                <w:szCs w:val="20"/>
              </w:rPr>
              <w:t xml:space="preserve"> </w:t>
            </w:r>
            <w:proofErr w:type="spellStart"/>
            <w:r w:rsidRPr="00C75E22">
              <w:rPr>
                <w:rFonts w:cstheme="minorHAnsi"/>
                <w:sz w:val="20"/>
                <w:szCs w:val="20"/>
              </w:rPr>
              <w:t>ciljnih</w:t>
            </w:r>
            <w:proofErr w:type="spellEnd"/>
            <w:r w:rsidRPr="00C75E22">
              <w:rPr>
                <w:rFonts w:cstheme="minorHAnsi"/>
                <w:sz w:val="20"/>
                <w:szCs w:val="20"/>
              </w:rPr>
              <w:t xml:space="preserve"> </w:t>
            </w:r>
            <w:proofErr w:type="spellStart"/>
            <w:r w:rsidRPr="00C75E22">
              <w:rPr>
                <w:rFonts w:cstheme="minorHAnsi"/>
                <w:sz w:val="20"/>
                <w:szCs w:val="20"/>
              </w:rPr>
              <w:t>grupa</w:t>
            </w:r>
            <w:proofErr w:type="spellEnd"/>
            <w:r w:rsidRPr="00C75E22">
              <w:rPr>
                <w:rFonts w:cstheme="minorHAnsi"/>
                <w:sz w:val="20"/>
                <w:szCs w:val="20"/>
              </w:rPr>
              <w:t>?</w:t>
            </w:r>
          </w:p>
        </w:tc>
      </w:tr>
      <w:tr w:rsidR="00DC6AB9" w:rsidRPr="00E80A63" w14:paraId="65267423" w14:textId="77777777" w:rsidTr="0077574A">
        <w:tc>
          <w:tcPr>
            <w:tcW w:w="1101" w:type="dxa"/>
            <w:gridSpan w:val="2"/>
          </w:tcPr>
          <w:p w14:paraId="5DF5E5BC" w14:textId="77777777" w:rsidR="00DC6AB9" w:rsidRPr="00C75E22" w:rsidRDefault="00DC6AB9" w:rsidP="00DC6AB9">
            <w:pPr>
              <w:jc w:val="center"/>
              <w:rPr>
                <w:sz w:val="20"/>
                <w:szCs w:val="20"/>
              </w:rPr>
            </w:pPr>
            <w:r w:rsidRPr="00C75E22">
              <w:rPr>
                <w:sz w:val="20"/>
                <w:szCs w:val="20"/>
              </w:rPr>
              <w:t>4</w:t>
            </w:r>
          </w:p>
        </w:tc>
        <w:tc>
          <w:tcPr>
            <w:tcW w:w="4275" w:type="dxa"/>
            <w:gridSpan w:val="3"/>
            <w:vAlign w:val="center"/>
          </w:tcPr>
          <w:p w14:paraId="62A01BB2" w14:textId="13F26C9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3D7B40E1" w14:textId="6070693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beneficiary institutions and citizens in local communities.</w:t>
            </w:r>
          </w:p>
        </w:tc>
        <w:tc>
          <w:tcPr>
            <w:tcW w:w="3979" w:type="dxa"/>
          </w:tcPr>
          <w:p w14:paraId="3C74BA93" w14:textId="789D9BE4"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pozitivne</w:t>
            </w:r>
            <w:proofErr w:type="spellEnd"/>
            <w:r w:rsidRPr="00C75E22">
              <w:rPr>
                <w:sz w:val="20"/>
                <w:szCs w:val="20"/>
              </w:rPr>
              <w:t xml:space="preserve"> </w:t>
            </w:r>
            <w:proofErr w:type="spellStart"/>
            <w:r w:rsidRPr="00C75E22">
              <w:rPr>
                <w:sz w:val="20"/>
                <w:szCs w:val="20"/>
              </w:rPr>
              <w:t>ili</w:t>
            </w:r>
            <w:proofErr w:type="spellEnd"/>
            <w:r w:rsidRPr="00C75E22">
              <w:rPr>
                <w:sz w:val="20"/>
                <w:szCs w:val="20"/>
              </w:rPr>
              <w:t xml:space="preserve"> </w:t>
            </w:r>
            <w:proofErr w:type="spellStart"/>
            <w:r w:rsidRPr="00C75E22">
              <w:rPr>
                <w:sz w:val="20"/>
                <w:szCs w:val="20"/>
              </w:rPr>
              <w:t>negativne</w:t>
            </w:r>
            <w:proofErr w:type="spellEnd"/>
            <w:r w:rsidRPr="00C75E22">
              <w:rPr>
                <w:sz w:val="20"/>
                <w:szCs w:val="20"/>
              </w:rPr>
              <w:t xml:space="preserve">, </w:t>
            </w:r>
            <w:proofErr w:type="spellStart"/>
            <w:r w:rsidRPr="00C75E22">
              <w:rPr>
                <w:sz w:val="20"/>
                <w:szCs w:val="20"/>
              </w:rPr>
              <w:t>planirane</w:t>
            </w:r>
            <w:proofErr w:type="spellEnd"/>
            <w:r w:rsidRPr="00C75E22">
              <w:rPr>
                <w:sz w:val="20"/>
                <w:szCs w:val="20"/>
              </w:rPr>
              <w:t xml:space="preserve"> </w:t>
            </w:r>
            <w:proofErr w:type="spellStart"/>
            <w:r w:rsidRPr="00C75E22">
              <w:rPr>
                <w:sz w:val="20"/>
                <w:szCs w:val="20"/>
              </w:rPr>
              <w:t>ili</w:t>
            </w:r>
            <w:proofErr w:type="spellEnd"/>
            <w:r w:rsidRPr="00C75E22">
              <w:rPr>
                <w:sz w:val="20"/>
                <w:szCs w:val="20"/>
              </w:rPr>
              <w:t xml:space="preserve"> </w:t>
            </w:r>
            <w:proofErr w:type="spellStart"/>
            <w:r w:rsidRPr="00C75E22">
              <w:rPr>
                <w:sz w:val="20"/>
                <w:szCs w:val="20"/>
              </w:rPr>
              <w:t>neplanirane</w:t>
            </w:r>
            <w:proofErr w:type="spellEnd"/>
            <w:r w:rsidRPr="00C75E22">
              <w:rPr>
                <w:sz w:val="20"/>
                <w:szCs w:val="20"/>
              </w:rPr>
              <w:t xml:space="preserve"> </w:t>
            </w:r>
            <w:proofErr w:type="spellStart"/>
            <w:r w:rsidRPr="00C75E22">
              <w:rPr>
                <w:sz w:val="20"/>
                <w:szCs w:val="20"/>
              </w:rPr>
              <w:t>promene</w:t>
            </w:r>
            <w:proofErr w:type="spellEnd"/>
            <w:r w:rsidRPr="00C75E22">
              <w:rPr>
                <w:sz w:val="20"/>
                <w:szCs w:val="20"/>
              </w:rPr>
              <w:t xml:space="preserve"> </w:t>
            </w:r>
            <w:proofErr w:type="spellStart"/>
            <w:r w:rsidRPr="00C75E22">
              <w:rPr>
                <w:sz w:val="20"/>
                <w:szCs w:val="20"/>
              </w:rPr>
              <w:t>nastale</w:t>
            </w:r>
            <w:proofErr w:type="spellEnd"/>
            <w:r w:rsidRPr="00C75E22">
              <w:rPr>
                <w:sz w:val="20"/>
                <w:szCs w:val="20"/>
              </w:rPr>
              <w:t xml:space="preserve"> </w:t>
            </w:r>
            <w:proofErr w:type="spellStart"/>
            <w:r w:rsidRPr="00C75E22">
              <w:rPr>
                <w:sz w:val="20"/>
                <w:szCs w:val="20"/>
              </w:rPr>
              <w:t>intervencijama</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To </w:t>
            </w:r>
            <w:proofErr w:type="spellStart"/>
            <w:r w:rsidRPr="00C75E22">
              <w:rPr>
                <w:sz w:val="20"/>
                <w:szCs w:val="20"/>
              </w:rPr>
              <w:t>može</w:t>
            </w:r>
            <w:proofErr w:type="spellEnd"/>
            <w:r w:rsidRPr="00C75E22">
              <w:rPr>
                <w:sz w:val="20"/>
                <w:szCs w:val="20"/>
              </w:rPr>
              <w:t xml:space="preserve"> </w:t>
            </w:r>
            <w:proofErr w:type="spellStart"/>
            <w:r w:rsidRPr="00C75E22">
              <w:rPr>
                <w:sz w:val="20"/>
                <w:szCs w:val="20"/>
              </w:rPr>
              <w:t>između</w:t>
            </w:r>
            <w:proofErr w:type="spellEnd"/>
            <w:r w:rsidRPr="00C75E22">
              <w:rPr>
                <w:sz w:val="20"/>
                <w:szCs w:val="20"/>
              </w:rPr>
              <w:t xml:space="preserve"> </w:t>
            </w:r>
            <w:proofErr w:type="spellStart"/>
            <w:r w:rsidRPr="00C75E22">
              <w:rPr>
                <w:sz w:val="20"/>
                <w:szCs w:val="20"/>
              </w:rPr>
              <w:t>ostalog</w:t>
            </w:r>
            <w:proofErr w:type="spellEnd"/>
            <w:r w:rsidRPr="00C75E22">
              <w:rPr>
                <w:sz w:val="20"/>
                <w:szCs w:val="20"/>
              </w:rPr>
              <w:t xml:space="preserve"> </w:t>
            </w:r>
            <w:proofErr w:type="spellStart"/>
            <w:r w:rsidRPr="00C75E22">
              <w:rPr>
                <w:sz w:val="20"/>
                <w:szCs w:val="20"/>
              </w:rPr>
              <w:t>uključivati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pregled</w:t>
            </w:r>
            <w:proofErr w:type="spellEnd"/>
            <w:r w:rsidRPr="00C75E22">
              <w:rPr>
                <w:sz w:val="20"/>
                <w:szCs w:val="20"/>
              </w:rPr>
              <w:t xml:space="preserve"> </w:t>
            </w:r>
            <w:proofErr w:type="spellStart"/>
            <w:r w:rsidRPr="00C75E22">
              <w:rPr>
                <w:sz w:val="20"/>
                <w:szCs w:val="20"/>
              </w:rPr>
              <w:t>koristi</w:t>
            </w:r>
            <w:proofErr w:type="spellEnd"/>
            <w:r w:rsidRPr="00C75E22">
              <w:rPr>
                <w:sz w:val="20"/>
                <w:szCs w:val="20"/>
              </w:rPr>
              <w:t xml:space="preserve"> </w:t>
            </w:r>
            <w:proofErr w:type="spellStart"/>
            <w:r w:rsidRPr="00C75E22">
              <w:rPr>
                <w:sz w:val="20"/>
                <w:szCs w:val="20"/>
              </w:rPr>
              <w:t>koje</w:t>
            </w:r>
            <w:proofErr w:type="spellEnd"/>
            <w:r w:rsidRPr="00C75E22">
              <w:rPr>
                <w:sz w:val="20"/>
                <w:szCs w:val="20"/>
              </w:rPr>
              <w:t xml:space="preserve"> je </w:t>
            </w:r>
            <w:proofErr w:type="spellStart"/>
            <w:r w:rsidRPr="00C75E22">
              <w:rPr>
                <w:sz w:val="20"/>
                <w:szCs w:val="20"/>
              </w:rPr>
              <w:t>projekt</w:t>
            </w:r>
            <w:proofErr w:type="spellEnd"/>
            <w:r w:rsidRPr="00C75E22">
              <w:rPr>
                <w:sz w:val="20"/>
                <w:szCs w:val="20"/>
              </w:rPr>
              <w:t xml:space="preserve"> </w:t>
            </w:r>
            <w:proofErr w:type="spellStart"/>
            <w:r w:rsidRPr="00C75E22">
              <w:rPr>
                <w:sz w:val="20"/>
                <w:szCs w:val="20"/>
              </w:rPr>
              <w:t>donio</w:t>
            </w:r>
            <w:proofErr w:type="spellEnd"/>
            <w:r w:rsidRPr="00C75E22">
              <w:rPr>
                <w:sz w:val="20"/>
                <w:szCs w:val="20"/>
              </w:rPr>
              <w:t xml:space="preserve"> </w:t>
            </w:r>
            <w:proofErr w:type="spellStart"/>
            <w:r w:rsidRPr="00C75E22">
              <w:rPr>
                <w:sz w:val="20"/>
                <w:szCs w:val="20"/>
              </w:rPr>
              <w:t>korisničkim</w:t>
            </w:r>
            <w:proofErr w:type="spellEnd"/>
            <w:r w:rsidRPr="00C75E22">
              <w:rPr>
                <w:sz w:val="20"/>
                <w:szCs w:val="20"/>
              </w:rPr>
              <w:t xml:space="preserve"> </w:t>
            </w:r>
            <w:proofErr w:type="spellStart"/>
            <w:r w:rsidRPr="00C75E22">
              <w:rPr>
                <w:sz w:val="20"/>
                <w:szCs w:val="20"/>
              </w:rPr>
              <w:t>institucijama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građanima</w:t>
            </w:r>
            <w:proofErr w:type="spellEnd"/>
            <w:r w:rsidRPr="00C75E22">
              <w:rPr>
                <w:sz w:val="20"/>
                <w:szCs w:val="20"/>
              </w:rPr>
              <w:t xml:space="preserve"> u </w:t>
            </w:r>
            <w:proofErr w:type="spellStart"/>
            <w:r w:rsidRPr="00C75E22">
              <w:rPr>
                <w:sz w:val="20"/>
                <w:szCs w:val="20"/>
              </w:rPr>
              <w:t>lokalnim</w:t>
            </w:r>
            <w:proofErr w:type="spellEnd"/>
            <w:r w:rsidRPr="00C75E22">
              <w:rPr>
                <w:sz w:val="20"/>
                <w:szCs w:val="20"/>
              </w:rPr>
              <w:t xml:space="preserve"> </w:t>
            </w:r>
            <w:proofErr w:type="spellStart"/>
            <w:r w:rsidRPr="00C75E22">
              <w:rPr>
                <w:sz w:val="20"/>
                <w:szCs w:val="20"/>
              </w:rPr>
              <w:t>zajednicama</w:t>
            </w:r>
            <w:proofErr w:type="spellEnd"/>
            <w:r w:rsidRPr="00C75E22">
              <w:rPr>
                <w:sz w:val="20"/>
                <w:szCs w:val="20"/>
              </w:rPr>
              <w:t>.</w:t>
            </w:r>
          </w:p>
        </w:tc>
      </w:tr>
      <w:tr w:rsidR="00DC6AB9" w:rsidRPr="00E80A63" w14:paraId="53606EBE" w14:textId="77777777" w:rsidTr="0077574A">
        <w:tc>
          <w:tcPr>
            <w:tcW w:w="1101" w:type="dxa"/>
            <w:gridSpan w:val="2"/>
          </w:tcPr>
          <w:p w14:paraId="0F4261A6" w14:textId="77777777" w:rsidR="00DC6AB9" w:rsidRPr="00C75E22" w:rsidRDefault="00DC6AB9" w:rsidP="00DC6AB9">
            <w:pPr>
              <w:jc w:val="center"/>
              <w:rPr>
                <w:sz w:val="20"/>
                <w:szCs w:val="20"/>
              </w:rPr>
            </w:pPr>
            <w:r w:rsidRPr="00C75E22">
              <w:rPr>
                <w:sz w:val="20"/>
                <w:szCs w:val="20"/>
              </w:rPr>
              <w:lastRenderedPageBreak/>
              <w:t>5</w:t>
            </w:r>
          </w:p>
        </w:tc>
        <w:tc>
          <w:tcPr>
            <w:tcW w:w="4275" w:type="dxa"/>
            <w:gridSpan w:val="3"/>
            <w:vAlign w:val="center"/>
          </w:tcPr>
          <w:p w14:paraId="00A8C53F" w14:textId="7777777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65A3AE3E" w14:textId="2FF9D411" w:rsidR="00DC6AB9" w:rsidRPr="00C75E22" w:rsidRDefault="00DC6AB9" w:rsidP="00DC6AB9">
            <w:pPr>
              <w:shd w:val="clear" w:color="auto" w:fill="FFFFFF"/>
              <w:jc w:val="both"/>
              <w:textAlignment w:val="top"/>
              <w:rPr>
                <w:rFonts w:eastAsia="Times New Roman" w:cstheme="minorHAnsi"/>
                <w:sz w:val="20"/>
                <w:szCs w:val="20"/>
              </w:rPr>
            </w:pPr>
            <w:r w:rsidRPr="00C75E22">
              <w:rPr>
                <w:rFonts w:eastAsia="Times New Roman" w:cstheme="minorHAnsi"/>
                <w:sz w:val="20"/>
                <w:szCs w:val="20"/>
                <w:lang w:val="en-US"/>
              </w:rPr>
              <w:t xml:space="preserve">Koji </w:t>
            </w:r>
            <w:proofErr w:type="spellStart"/>
            <w:r w:rsidRPr="00C75E22">
              <w:rPr>
                <w:rFonts w:eastAsia="Times New Roman" w:cstheme="minorHAnsi"/>
                <w:sz w:val="20"/>
                <w:szCs w:val="20"/>
                <w:lang w:val="en-US"/>
              </w:rPr>
              <w:t>su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faktori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doprinijeli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postizanju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ili</w:t>
            </w:r>
            <w:proofErr w:type="spellEnd"/>
            <w:r w:rsidRPr="00C75E22">
              <w:rPr>
                <w:rFonts w:eastAsia="Times New Roman" w:cstheme="minorHAnsi"/>
                <w:sz w:val="20"/>
                <w:szCs w:val="20"/>
                <w:lang w:val="en-US"/>
              </w:rPr>
              <w:t xml:space="preserve"> ne </w:t>
            </w:r>
            <w:proofErr w:type="spellStart"/>
            <w:r w:rsidRPr="00C75E22">
              <w:rPr>
                <w:rFonts w:eastAsia="Times New Roman" w:cstheme="minorHAnsi"/>
                <w:sz w:val="20"/>
                <w:szCs w:val="20"/>
                <w:lang w:val="en-US"/>
              </w:rPr>
              <w:t>postizanju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zacrtanog</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određenog</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cilja</w:t>
            </w:r>
            <w:proofErr w:type="spellEnd"/>
            <w:r w:rsidRPr="00C75E22">
              <w:rPr>
                <w:rFonts w:eastAsia="Times New Roman" w:cstheme="minorHAnsi"/>
                <w:sz w:val="20"/>
                <w:szCs w:val="20"/>
                <w:lang w:val="en-US"/>
              </w:rPr>
              <w:t xml:space="preserve"> / </w:t>
            </w:r>
            <w:proofErr w:type="spellStart"/>
            <w:r w:rsidRPr="00C75E22">
              <w:rPr>
                <w:rFonts w:eastAsia="Times New Roman" w:cstheme="minorHAnsi"/>
                <w:sz w:val="20"/>
                <w:szCs w:val="20"/>
                <w:lang w:val="en-US"/>
              </w:rPr>
              <w:t>ishoda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rezultata</w:t>
            </w:r>
            <w:proofErr w:type="spellEnd"/>
            <w:r w:rsidRPr="00C75E22">
              <w:rPr>
                <w:rFonts w:eastAsia="Times New Roman" w:cstheme="minorHAnsi"/>
                <w:sz w:val="20"/>
                <w:szCs w:val="20"/>
                <w:lang w:val="en-US"/>
              </w:rPr>
              <w:t>?</w:t>
            </w:r>
          </w:p>
        </w:tc>
      </w:tr>
      <w:tr w:rsidR="00DC6AB9" w:rsidRPr="00E80A63" w14:paraId="2BFA4304" w14:textId="77777777" w:rsidTr="0077574A">
        <w:tc>
          <w:tcPr>
            <w:tcW w:w="1101" w:type="dxa"/>
            <w:gridSpan w:val="2"/>
          </w:tcPr>
          <w:p w14:paraId="35855BBF" w14:textId="77777777" w:rsidR="00DC6AB9" w:rsidRPr="00C75E22" w:rsidRDefault="00DC6AB9" w:rsidP="00DC6AB9">
            <w:pPr>
              <w:jc w:val="center"/>
              <w:rPr>
                <w:sz w:val="20"/>
                <w:szCs w:val="20"/>
              </w:rPr>
            </w:pPr>
            <w:r w:rsidRPr="00C75E22">
              <w:rPr>
                <w:sz w:val="20"/>
                <w:szCs w:val="20"/>
              </w:rPr>
              <w:t>6</w:t>
            </w:r>
          </w:p>
        </w:tc>
        <w:tc>
          <w:tcPr>
            <w:tcW w:w="4275" w:type="dxa"/>
            <w:gridSpan w:val="3"/>
            <w:vAlign w:val="center"/>
          </w:tcPr>
          <w:p w14:paraId="581D775E" w14:textId="7394127B"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has the project contributed to strengthening the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7D7927D6" w14:textId="3AC04AD0" w:rsidR="00DC6AB9" w:rsidRPr="00C75E22" w:rsidRDefault="00DC6AB9" w:rsidP="00DC6AB9">
            <w:pPr>
              <w:shd w:val="clear" w:color="auto" w:fill="FFFFFF"/>
              <w:jc w:val="both"/>
              <w:textAlignment w:val="top"/>
              <w:rPr>
                <w:rFonts w:eastAsia="Times New Roman" w:cstheme="minorHAnsi"/>
                <w:sz w:val="20"/>
                <w:szCs w:val="20"/>
              </w:rPr>
            </w:pPr>
            <w:r w:rsidRPr="00C75E22">
              <w:rPr>
                <w:rFonts w:eastAsia="Times New Roman" w:cstheme="minorHAnsi"/>
                <w:sz w:val="20"/>
                <w:szCs w:val="20"/>
                <w:lang w:val="en-US"/>
              </w:rPr>
              <w:t xml:space="preserve">U </w:t>
            </w:r>
            <w:proofErr w:type="spellStart"/>
            <w:r w:rsidRPr="00C75E22">
              <w:rPr>
                <w:rFonts w:eastAsia="Times New Roman" w:cstheme="minorHAnsi"/>
                <w:sz w:val="20"/>
                <w:szCs w:val="20"/>
                <w:lang w:val="en-US"/>
              </w:rPr>
              <w:t>kojoj</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mjeri</w:t>
            </w:r>
            <w:proofErr w:type="spellEnd"/>
            <w:r w:rsidRPr="00C75E22">
              <w:rPr>
                <w:rFonts w:eastAsia="Times New Roman" w:cstheme="minorHAnsi"/>
                <w:sz w:val="20"/>
                <w:szCs w:val="20"/>
                <w:lang w:val="en-US"/>
              </w:rPr>
              <w:t xml:space="preserve"> je </w:t>
            </w:r>
            <w:proofErr w:type="spellStart"/>
            <w:r w:rsidRPr="00C75E22">
              <w:rPr>
                <w:rFonts w:eastAsia="Times New Roman" w:cstheme="minorHAnsi"/>
                <w:sz w:val="20"/>
                <w:szCs w:val="20"/>
                <w:lang w:val="en-US"/>
              </w:rPr>
              <w:t>projekt</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doprinio</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jačanju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partnerstva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između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Ministarstva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obrane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BiH</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Oružanih</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snaga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BiH</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međunarodne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zajednice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lokalnih</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zajednica</w:t>
            </w:r>
            <w:proofErr w:type="spellEnd"/>
            <w:r w:rsidRPr="00C75E22">
              <w:rPr>
                <w:rFonts w:eastAsia="Times New Roman" w:cstheme="minorHAnsi"/>
                <w:sz w:val="20"/>
                <w:szCs w:val="20"/>
                <w:lang w:val="en-US"/>
              </w:rPr>
              <w:t>?</w:t>
            </w:r>
          </w:p>
        </w:tc>
      </w:tr>
      <w:tr w:rsidR="00DC6AB9" w:rsidRPr="00E80A63" w14:paraId="16499329" w14:textId="77777777" w:rsidTr="0077574A">
        <w:tc>
          <w:tcPr>
            <w:tcW w:w="1101" w:type="dxa"/>
            <w:gridSpan w:val="2"/>
          </w:tcPr>
          <w:p w14:paraId="3AE9B71C" w14:textId="77777777" w:rsidR="00DC6AB9" w:rsidRPr="00C75E22" w:rsidRDefault="00DC6AB9" w:rsidP="00DC6AB9">
            <w:pPr>
              <w:jc w:val="center"/>
              <w:rPr>
                <w:sz w:val="20"/>
                <w:szCs w:val="20"/>
              </w:rPr>
            </w:pPr>
            <w:r w:rsidRPr="00C75E22">
              <w:rPr>
                <w:sz w:val="20"/>
                <w:szCs w:val="20"/>
              </w:rPr>
              <w:t>7</w:t>
            </w:r>
          </w:p>
        </w:tc>
        <w:tc>
          <w:tcPr>
            <w:tcW w:w="4275" w:type="dxa"/>
            <w:gridSpan w:val="3"/>
            <w:vAlign w:val="center"/>
          </w:tcPr>
          <w:p w14:paraId="33229207" w14:textId="131C2459"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5048DCC0" w14:textId="39AB1FFB" w:rsidR="00DC6AB9" w:rsidRPr="00C75E22" w:rsidRDefault="00DC6AB9" w:rsidP="00DC6AB9">
            <w:pPr>
              <w:shd w:val="clear" w:color="auto" w:fill="FFFFFF"/>
              <w:jc w:val="both"/>
              <w:textAlignment w:val="top"/>
              <w:rPr>
                <w:rFonts w:eastAsia="Times New Roman" w:cstheme="minorHAnsi"/>
                <w:sz w:val="20"/>
                <w:szCs w:val="20"/>
              </w:rPr>
            </w:pPr>
            <w:r w:rsidRPr="00C75E22">
              <w:rPr>
                <w:rFonts w:eastAsia="Times New Roman" w:cstheme="minorHAnsi"/>
                <w:sz w:val="20"/>
                <w:szCs w:val="20"/>
                <w:lang w:val="en-US"/>
              </w:rPr>
              <w:t xml:space="preserve">U </w:t>
            </w:r>
            <w:proofErr w:type="spellStart"/>
            <w:r w:rsidRPr="00C75E22">
              <w:rPr>
                <w:rFonts w:eastAsia="Times New Roman" w:cstheme="minorHAnsi"/>
                <w:sz w:val="20"/>
                <w:szCs w:val="20"/>
                <w:lang w:val="en-US"/>
              </w:rPr>
              <w:t>kojoj</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su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mjeri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ključne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zainteresovsane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strane</w:t>
            </w:r>
            <w:proofErr w:type="spellEnd"/>
            <w:r w:rsidRPr="00C75E22">
              <w:rPr>
                <w:rFonts w:eastAsia="Times New Roman" w:cstheme="minorHAnsi"/>
                <w:sz w:val="20"/>
                <w:szCs w:val="20"/>
                <w:lang w:val="en-US"/>
              </w:rPr>
              <w:t xml:space="preserve"> / </w:t>
            </w:r>
            <w:proofErr w:type="spellStart"/>
            <w:r w:rsidRPr="00C75E22">
              <w:rPr>
                <w:rFonts w:eastAsia="Times New Roman" w:cstheme="minorHAnsi"/>
                <w:sz w:val="20"/>
                <w:szCs w:val="20"/>
                <w:lang w:val="en-US"/>
              </w:rPr>
              <w:t>krajnji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korisnici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zadovoljni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provedbom</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projekta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posebno</w:t>
            </w:r>
            <w:proofErr w:type="spellEnd"/>
            <w:r w:rsidRPr="00C75E22">
              <w:rPr>
                <w:rFonts w:eastAsia="Times New Roman" w:cstheme="minorHAnsi"/>
                <w:sz w:val="20"/>
                <w:szCs w:val="20"/>
                <w:lang w:val="en-US"/>
              </w:rPr>
              <w:t xml:space="preserve"> u </w:t>
            </w:r>
            <w:proofErr w:type="spellStart"/>
            <w:r w:rsidRPr="00C75E22">
              <w:rPr>
                <w:rFonts w:eastAsia="Times New Roman" w:cstheme="minorHAnsi"/>
                <w:sz w:val="20"/>
                <w:szCs w:val="20"/>
                <w:lang w:val="en-US"/>
              </w:rPr>
              <w:t>smislu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podrške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partnerstvu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i</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koja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su</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konkretna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očekivanja</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od</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potencijalne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daljnje</w:t>
            </w:r>
            <w:proofErr w:type="spellEnd"/>
            <w:r w:rsidRPr="00C75E22">
              <w:rPr>
                <w:rFonts w:eastAsia="Times New Roman" w:cstheme="minorHAnsi"/>
                <w:sz w:val="20"/>
                <w:szCs w:val="20"/>
                <w:lang w:val="en-US"/>
              </w:rPr>
              <w:t xml:space="preserve"> </w:t>
            </w:r>
            <w:proofErr w:type="spellStart"/>
            <w:r w:rsidRPr="00C75E22">
              <w:rPr>
                <w:rFonts w:eastAsia="Times New Roman" w:cstheme="minorHAnsi"/>
                <w:sz w:val="20"/>
                <w:szCs w:val="20"/>
                <w:lang w:val="en-US"/>
              </w:rPr>
              <w:t>pomoći</w:t>
            </w:r>
            <w:proofErr w:type="spellEnd"/>
            <w:r w:rsidRPr="00C75E22">
              <w:rPr>
                <w:rFonts w:eastAsia="Times New Roman" w:cstheme="minorHAnsi"/>
                <w:sz w:val="20"/>
                <w:szCs w:val="20"/>
                <w:lang w:val="en-US"/>
              </w:rPr>
              <w:t>?</w:t>
            </w:r>
          </w:p>
        </w:tc>
      </w:tr>
      <w:tr w:rsidR="00DC6AB9" w:rsidRPr="00E80A63" w14:paraId="6D5DFE3E" w14:textId="77777777" w:rsidTr="0077574A">
        <w:tc>
          <w:tcPr>
            <w:tcW w:w="1101" w:type="dxa"/>
            <w:gridSpan w:val="2"/>
          </w:tcPr>
          <w:p w14:paraId="1F9F4478" w14:textId="77777777" w:rsidR="00DC6AB9" w:rsidRPr="00C75E22" w:rsidRDefault="00DC6AB9" w:rsidP="00DC6AB9">
            <w:pPr>
              <w:jc w:val="center"/>
              <w:rPr>
                <w:sz w:val="20"/>
                <w:szCs w:val="20"/>
              </w:rPr>
            </w:pPr>
            <w:r w:rsidRPr="00C75E22">
              <w:rPr>
                <w:sz w:val="20"/>
                <w:szCs w:val="20"/>
              </w:rPr>
              <w:t>8</w:t>
            </w:r>
          </w:p>
        </w:tc>
        <w:tc>
          <w:tcPr>
            <w:tcW w:w="4275" w:type="dxa"/>
            <w:gridSpan w:val="3"/>
            <w:vAlign w:val="center"/>
          </w:tcPr>
          <w:p w14:paraId="3C126864" w14:textId="57A4132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sustainable are the project outputs/results? How could the project results be further projected and expanded sustainably</w:t>
            </w:r>
            <w:r w:rsidRPr="00C75E22">
              <w:rPr>
                <w:rFonts w:eastAsia="Times New Roman" w:cstheme="minorHAnsi"/>
                <w:sz w:val="20"/>
                <w:szCs w:val="20"/>
                <w:lang w:eastAsia="bs-Latn-BA"/>
              </w:rPr>
              <w:t>?</w:t>
            </w:r>
          </w:p>
        </w:tc>
        <w:tc>
          <w:tcPr>
            <w:tcW w:w="3979" w:type="dxa"/>
          </w:tcPr>
          <w:p w14:paraId="293B9208" w14:textId="309374FF"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održivi</w:t>
            </w:r>
            <w:proofErr w:type="spellEnd"/>
            <w:r w:rsidRPr="00C75E22">
              <w:rPr>
                <w:sz w:val="20"/>
                <w:szCs w:val="20"/>
              </w:rPr>
              <w:t xml:space="preserve"> </w:t>
            </w:r>
            <w:proofErr w:type="spellStart"/>
            <w:r w:rsidRPr="00C75E22">
              <w:rPr>
                <w:sz w:val="20"/>
                <w:szCs w:val="20"/>
              </w:rPr>
              <w:t>rezultati</w:t>
            </w:r>
            <w:proofErr w:type="spellEnd"/>
            <w:r w:rsidRPr="00C75E22">
              <w:rPr>
                <w:sz w:val="20"/>
                <w:szCs w:val="20"/>
              </w:rPr>
              <w:t xml:space="preserve"> / </w:t>
            </w:r>
            <w:proofErr w:type="spellStart"/>
            <w:r w:rsidRPr="00C75E22">
              <w:rPr>
                <w:sz w:val="20"/>
                <w:szCs w:val="20"/>
              </w:rPr>
              <w:t>ishodi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Kako</w:t>
            </w:r>
            <w:proofErr w:type="spellEnd"/>
            <w:r w:rsidRPr="00C75E22">
              <w:rPr>
                <w:sz w:val="20"/>
                <w:szCs w:val="20"/>
              </w:rPr>
              <w:t xml:space="preserve"> se </w:t>
            </w:r>
            <w:proofErr w:type="spellStart"/>
            <w:r w:rsidRPr="00C75E22">
              <w:rPr>
                <w:sz w:val="20"/>
                <w:szCs w:val="20"/>
              </w:rPr>
              <w:t>rezultati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mogu</w:t>
            </w:r>
            <w:proofErr w:type="spellEnd"/>
            <w:r w:rsidRPr="00C75E22">
              <w:rPr>
                <w:sz w:val="20"/>
                <w:szCs w:val="20"/>
              </w:rPr>
              <w:t xml:space="preserve"> </w:t>
            </w:r>
            <w:proofErr w:type="spellStart"/>
            <w:r w:rsidRPr="00C75E22">
              <w:rPr>
                <w:sz w:val="20"/>
                <w:szCs w:val="20"/>
              </w:rPr>
              <w:t>dalje</w:t>
            </w:r>
            <w:proofErr w:type="spellEnd"/>
            <w:r w:rsidRPr="00C75E22">
              <w:rPr>
                <w:sz w:val="20"/>
                <w:szCs w:val="20"/>
              </w:rPr>
              <w:t xml:space="preserve"> </w:t>
            </w:r>
            <w:proofErr w:type="spellStart"/>
            <w:r w:rsidRPr="00C75E22">
              <w:rPr>
                <w:sz w:val="20"/>
                <w:szCs w:val="20"/>
              </w:rPr>
              <w:t>održivo</w:t>
            </w:r>
            <w:proofErr w:type="spellEnd"/>
            <w:r w:rsidRPr="00C75E22">
              <w:rPr>
                <w:sz w:val="20"/>
                <w:szCs w:val="20"/>
              </w:rPr>
              <w:t xml:space="preserve"> </w:t>
            </w:r>
            <w:proofErr w:type="spellStart"/>
            <w:r w:rsidRPr="00C75E22">
              <w:rPr>
                <w:sz w:val="20"/>
                <w:szCs w:val="20"/>
              </w:rPr>
              <w:t>projecirati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proširiti</w:t>
            </w:r>
            <w:proofErr w:type="spellEnd"/>
            <w:r w:rsidRPr="00C75E22">
              <w:rPr>
                <w:sz w:val="20"/>
                <w:szCs w:val="20"/>
              </w:rPr>
              <w:t>?</w:t>
            </w:r>
          </w:p>
        </w:tc>
      </w:tr>
      <w:tr w:rsidR="00DC6AB9" w:rsidRPr="00E80A63" w14:paraId="5B7F09DD" w14:textId="77777777" w:rsidTr="0077574A">
        <w:tc>
          <w:tcPr>
            <w:tcW w:w="1101" w:type="dxa"/>
            <w:gridSpan w:val="2"/>
          </w:tcPr>
          <w:p w14:paraId="49EF7959" w14:textId="77777777" w:rsidR="00DC6AB9" w:rsidRPr="00C75E22" w:rsidRDefault="00DC6AB9" w:rsidP="00DC6AB9">
            <w:pPr>
              <w:jc w:val="center"/>
              <w:rPr>
                <w:sz w:val="20"/>
                <w:szCs w:val="20"/>
              </w:rPr>
            </w:pPr>
            <w:r w:rsidRPr="00C75E22">
              <w:rPr>
                <w:sz w:val="20"/>
                <w:szCs w:val="20"/>
              </w:rPr>
              <w:t>9</w:t>
            </w:r>
          </w:p>
        </w:tc>
        <w:tc>
          <w:tcPr>
            <w:tcW w:w="4275" w:type="dxa"/>
            <w:gridSpan w:val="3"/>
            <w:vAlign w:val="center"/>
          </w:tcPr>
          <w:p w14:paraId="030F29AC" w14:textId="0C2527C8"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 the project approach (intervention strategy) managed to create a sense of ownership among the key national stakeholders?</w:t>
            </w:r>
          </w:p>
        </w:tc>
        <w:tc>
          <w:tcPr>
            <w:tcW w:w="3979" w:type="dxa"/>
          </w:tcPr>
          <w:p w14:paraId="77BE52E5" w14:textId="61DFA4B1"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je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projektni</w:t>
            </w:r>
            <w:proofErr w:type="spellEnd"/>
            <w:r w:rsidRPr="00C75E22">
              <w:rPr>
                <w:sz w:val="20"/>
                <w:szCs w:val="20"/>
              </w:rPr>
              <w:t xml:space="preserve"> </w:t>
            </w:r>
            <w:proofErr w:type="spellStart"/>
            <w:r w:rsidRPr="00C75E22">
              <w:rPr>
                <w:sz w:val="20"/>
                <w:szCs w:val="20"/>
              </w:rPr>
              <w:t>pristup</w:t>
            </w:r>
            <w:proofErr w:type="spellEnd"/>
            <w:r w:rsidRPr="00C75E22">
              <w:rPr>
                <w:sz w:val="20"/>
                <w:szCs w:val="20"/>
              </w:rPr>
              <w:t xml:space="preserve"> (</w:t>
            </w:r>
            <w:proofErr w:type="spellStart"/>
            <w:r w:rsidRPr="00C75E22">
              <w:rPr>
                <w:sz w:val="20"/>
                <w:szCs w:val="20"/>
              </w:rPr>
              <w:t>strategija</w:t>
            </w:r>
            <w:proofErr w:type="spellEnd"/>
            <w:r w:rsidRPr="00C75E22">
              <w:rPr>
                <w:sz w:val="20"/>
                <w:szCs w:val="20"/>
              </w:rPr>
              <w:t xml:space="preserve"> </w:t>
            </w:r>
            <w:proofErr w:type="spellStart"/>
            <w:r w:rsidRPr="00C75E22">
              <w:rPr>
                <w:sz w:val="20"/>
                <w:szCs w:val="20"/>
              </w:rPr>
              <w:t>intervencije</w:t>
            </w:r>
            <w:proofErr w:type="spellEnd"/>
            <w:r w:rsidRPr="00C75E22">
              <w:rPr>
                <w:sz w:val="20"/>
                <w:szCs w:val="20"/>
              </w:rPr>
              <w:t xml:space="preserve">) </w:t>
            </w:r>
            <w:proofErr w:type="spellStart"/>
            <w:r w:rsidRPr="00C75E22">
              <w:rPr>
                <w:sz w:val="20"/>
                <w:szCs w:val="20"/>
              </w:rPr>
              <w:t>uspio</w:t>
            </w:r>
            <w:proofErr w:type="spellEnd"/>
            <w:r w:rsidRPr="00C75E22">
              <w:rPr>
                <w:sz w:val="20"/>
                <w:szCs w:val="20"/>
              </w:rPr>
              <w:t xml:space="preserve"> da </w:t>
            </w:r>
            <w:proofErr w:type="spellStart"/>
            <w:r w:rsidRPr="00C75E22">
              <w:rPr>
                <w:sz w:val="20"/>
                <w:szCs w:val="20"/>
              </w:rPr>
              <w:t>ključne</w:t>
            </w:r>
            <w:proofErr w:type="spellEnd"/>
            <w:r w:rsidRPr="00C75E22">
              <w:rPr>
                <w:sz w:val="20"/>
                <w:szCs w:val="20"/>
              </w:rPr>
              <w:t xml:space="preserve"> </w:t>
            </w:r>
            <w:proofErr w:type="spellStart"/>
            <w:r w:rsidRPr="00C75E22">
              <w:rPr>
                <w:sz w:val="20"/>
                <w:szCs w:val="20"/>
              </w:rPr>
              <w:t>zainteresovane</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(stakeholders) </w:t>
            </w:r>
            <w:proofErr w:type="spellStart"/>
            <w:r w:rsidRPr="00C75E22">
              <w:rPr>
                <w:sz w:val="20"/>
                <w:szCs w:val="20"/>
              </w:rPr>
              <w:t>ovladaju</w:t>
            </w:r>
            <w:proofErr w:type="spellEnd"/>
            <w:r w:rsidRPr="00C75E22">
              <w:rPr>
                <w:sz w:val="20"/>
                <w:szCs w:val="20"/>
              </w:rPr>
              <w:t xml:space="preserve"> (ownership) </w:t>
            </w:r>
            <w:proofErr w:type="spellStart"/>
            <w:r w:rsidRPr="00C75E22">
              <w:rPr>
                <w:sz w:val="20"/>
                <w:szCs w:val="20"/>
              </w:rPr>
              <w:t>novim</w:t>
            </w:r>
            <w:proofErr w:type="spellEnd"/>
            <w:r w:rsidRPr="00C75E22">
              <w:rPr>
                <w:sz w:val="20"/>
                <w:szCs w:val="20"/>
              </w:rPr>
              <w:t xml:space="preserve"> </w:t>
            </w:r>
            <w:proofErr w:type="spellStart"/>
            <w:r w:rsidRPr="00C75E22">
              <w:rPr>
                <w:sz w:val="20"/>
                <w:szCs w:val="20"/>
              </w:rPr>
              <w:t>ulogama</w:t>
            </w:r>
            <w:proofErr w:type="spellEnd"/>
            <w:r w:rsidRPr="00C75E22">
              <w:rPr>
                <w:sz w:val="20"/>
                <w:szCs w:val="20"/>
              </w:rPr>
              <w:t xml:space="preserve"> </w:t>
            </w: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dobili</w:t>
            </w:r>
            <w:proofErr w:type="spellEnd"/>
            <w:r w:rsidRPr="00C75E22">
              <w:rPr>
                <w:sz w:val="20"/>
                <w:szCs w:val="20"/>
              </w:rPr>
              <w:t>?</w:t>
            </w:r>
          </w:p>
        </w:tc>
      </w:tr>
      <w:tr w:rsidR="00DC6AB9" w:rsidRPr="00E80A63" w14:paraId="73BEA10E" w14:textId="77777777" w:rsidTr="0077574A">
        <w:tc>
          <w:tcPr>
            <w:tcW w:w="1101" w:type="dxa"/>
            <w:gridSpan w:val="2"/>
          </w:tcPr>
          <w:p w14:paraId="33AA38A1" w14:textId="77777777" w:rsidR="00DC6AB9" w:rsidRPr="00C75E22" w:rsidRDefault="00DC6AB9" w:rsidP="00DC6AB9">
            <w:pPr>
              <w:jc w:val="center"/>
              <w:rPr>
                <w:sz w:val="20"/>
                <w:szCs w:val="20"/>
              </w:rPr>
            </w:pPr>
            <w:r w:rsidRPr="00C75E22">
              <w:rPr>
                <w:sz w:val="20"/>
                <w:szCs w:val="20"/>
              </w:rPr>
              <w:t>10</w:t>
            </w:r>
          </w:p>
        </w:tc>
        <w:tc>
          <w:tcPr>
            <w:tcW w:w="4275" w:type="dxa"/>
            <w:gridSpan w:val="3"/>
            <w:vAlign w:val="center"/>
          </w:tcPr>
          <w:p w14:paraId="244B4E0F" w14:textId="5BBDF93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77FE598E" w14:textId="40C7F1B4"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bi bile </w:t>
            </w:r>
            <w:proofErr w:type="spellStart"/>
            <w:r w:rsidRPr="00C75E22">
              <w:rPr>
                <w:sz w:val="20"/>
                <w:szCs w:val="20"/>
              </w:rPr>
              <w:t>buduće</w:t>
            </w:r>
            <w:proofErr w:type="spellEnd"/>
            <w:r w:rsidRPr="00C75E22">
              <w:rPr>
                <w:sz w:val="20"/>
                <w:szCs w:val="20"/>
              </w:rPr>
              <w:t xml:space="preserve"> </w:t>
            </w:r>
            <w:proofErr w:type="spellStart"/>
            <w:r w:rsidRPr="00C75E22">
              <w:rPr>
                <w:sz w:val="20"/>
                <w:szCs w:val="20"/>
              </w:rPr>
              <w:t>prioritetne</w:t>
            </w:r>
            <w:proofErr w:type="spellEnd"/>
            <w:r w:rsidRPr="00C75E22">
              <w:rPr>
                <w:sz w:val="20"/>
                <w:szCs w:val="20"/>
              </w:rPr>
              <w:t xml:space="preserve"> </w:t>
            </w:r>
            <w:proofErr w:type="spellStart"/>
            <w:r w:rsidRPr="00C75E22">
              <w:rPr>
                <w:sz w:val="20"/>
                <w:szCs w:val="20"/>
              </w:rPr>
              <w:t>intervencije</w:t>
            </w:r>
            <w:proofErr w:type="spellEnd"/>
            <w:r w:rsidRPr="00C75E22">
              <w:rPr>
                <w:sz w:val="20"/>
                <w:szCs w:val="20"/>
              </w:rPr>
              <w:t xml:space="preserve"> </w:t>
            </w:r>
            <w:proofErr w:type="spellStart"/>
            <w:r w:rsidRPr="00C75E22">
              <w:rPr>
                <w:sz w:val="20"/>
                <w:szCs w:val="20"/>
              </w:rPr>
              <w:t>kojima</w:t>
            </w:r>
            <w:proofErr w:type="spellEnd"/>
            <w:r w:rsidRPr="00C75E22">
              <w:rPr>
                <w:sz w:val="20"/>
                <w:szCs w:val="20"/>
              </w:rPr>
              <w:t xml:space="preserve"> bi se </w:t>
            </w:r>
            <w:proofErr w:type="spellStart"/>
            <w:r w:rsidRPr="00C75E22">
              <w:rPr>
                <w:sz w:val="20"/>
                <w:szCs w:val="20"/>
              </w:rPr>
              <w:t>osigurala</w:t>
            </w:r>
            <w:proofErr w:type="spellEnd"/>
            <w:r w:rsidRPr="00C75E22">
              <w:rPr>
                <w:sz w:val="20"/>
                <w:szCs w:val="20"/>
              </w:rPr>
              <w:t xml:space="preserve"> </w:t>
            </w:r>
            <w:proofErr w:type="spellStart"/>
            <w:r w:rsidRPr="00C75E22">
              <w:rPr>
                <w:sz w:val="20"/>
                <w:szCs w:val="20"/>
              </w:rPr>
              <w:t>dugoročna</w:t>
            </w:r>
            <w:proofErr w:type="spellEnd"/>
            <w:r w:rsidRPr="00C75E22">
              <w:rPr>
                <w:sz w:val="20"/>
                <w:szCs w:val="20"/>
              </w:rPr>
              <w:t xml:space="preserve"> </w:t>
            </w:r>
            <w:proofErr w:type="spellStart"/>
            <w:r w:rsidRPr="00C75E22">
              <w:rPr>
                <w:sz w:val="20"/>
                <w:szCs w:val="20"/>
              </w:rPr>
              <w:t>održivost</w:t>
            </w:r>
            <w:proofErr w:type="spellEnd"/>
            <w:r w:rsidRPr="00C75E22">
              <w:rPr>
                <w:sz w:val="20"/>
                <w:szCs w:val="20"/>
              </w:rPr>
              <w:t xml:space="preserve"> </w:t>
            </w:r>
            <w:proofErr w:type="spellStart"/>
            <w:r w:rsidRPr="00C75E22">
              <w:rPr>
                <w:sz w:val="20"/>
                <w:szCs w:val="20"/>
              </w:rPr>
              <w:t>postignuća</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te</w:t>
            </w:r>
            <w:proofErr w:type="spellEnd"/>
            <w:r w:rsidRPr="00C75E22">
              <w:rPr>
                <w:sz w:val="20"/>
                <w:szCs w:val="20"/>
              </w:rPr>
              <w:t xml:space="preserve"> </w:t>
            </w:r>
            <w:proofErr w:type="spellStart"/>
            <w:r w:rsidRPr="00C75E22">
              <w:rPr>
                <w:sz w:val="20"/>
                <w:szCs w:val="20"/>
              </w:rPr>
              <w:t>doprinijela</w:t>
            </w:r>
            <w:proofErr w:type="spellEnd"/>
            <w:r w:rsidRPr="00C75E22">
              <w:rPr>
                <w:sz w:val="20"/>
                <w:szCs w:val="20"/>
              </w:rPr>
              <w:t xml:space="preserve"> </w:t>
            </w:r>
            <w:proofErr w:type="spellStart"/>
            <w:r w:rsidRPr="00C75E22">
              <w:rPr>
                <w:sz w:val="20"/>
                <w:szCs w:val="20"/>
              </w:rPr>
              <w:t>daljnjoj</w:t>
            </w:r>
            <w:proofErr w:type="spellEnd"/>
            <w:r w:rsidRPr="00C75E22">
              <w:rPr>
                <w:sz w:val="20"/>
                <w:szCs w:val="20"/>
              </w:rPr>
              <w:t xml:space="preserve"> </w:t>
            </w:r>
            <w:proofErr w:type="spellStart"/>
            <w:r w:rsidRPr="00C75E22">
              <w:rPr>
                <w:sz w:val="20"/>
                <w:szCs w:val="20"/>
              </w:rPr>
              <w:t>kontroli</w:t>
            </w:r>
            <w:proofErr w:type="spellEnd"/>
            <w:r w:rsidRPr="00C75E22">
              <w:rPr>
                <w:sz w:val="20"/>
                <w:szCs w:val="20"/>
              </w:rPr>
              <w:t xml:space="preserve"> </w:t>
            </w:r>
            <w:proofErr w:type="spellStart"/>
            <w:r w:rsidRPr="00C75E22">
              <w:rPr>
                <w:sz w:val="20"/>
                <w:szCs w:val="20"/>
              </w:rPr>
              <w:t>streljiva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održivom</w:t>
            </w:r>
            <w:proofErr w:type="spellEnd"/>
            <w:r w:rsidRPr="00C75E22">
              <w:rPr>
                <w:sz w:val="20"/>
                <w:szCs w:val="20"/>
              </w:rPr>
              <w:t xml:space="preserve"> </w:t>
            </w:r>
            <w:proofErr w:type="spellStart"/>
            <w:r w:rsidRPr="00C75E22">
              <w:rPr>
                <w:sz w:val="20"/>
                <w:szCs w:val="20"/>
              </w:rPr>
              <w:t>upravljanju</w:t>
            </w:r>
            <w:proofErr w:type="spellEnd"/>
            <w:r w:rsidRPr="00C75E22">
              <w:rPr>
                <w:sz w:val="20"/>
                <w:szCs w:val="20"/>
              </w:rPr>
              <w:t xml:space="preserve"> </w:t>
            </w:r>
            <w:proofErr w:type="spellStart"/>
            <w:r w:rsidRPr="00C75E22">
              <w:rPr>
                <w:sz w:val="20"/>
                <w:szCs w:val="20"/>
              </w:rPr>
              <w:t>municijom</w:t>
            </w:r>
            <w:proofErr w:type="spellEnd"/>
            <w:r w:rsidRPr="00C75E22">
              <w:rPr>
                <w:sz w:val="20"/>
                <w:szCs w:val="20"/>
              </w:rPr>
              <w:t xml:space="preserve"> u </w:t>
            </w:r>
            <w:proofErr w:type="spellStart"/>
            <w:r w:rsidRPr="00C75E22">
              <w:rPr>
                <w:sz w:val="20"/>
                <w:szCs w:val="20"/>
              </w:rPr>
              <w:t>njihovom</w:t>
            </w:r>
            <w:proofErr w:type="spellEnd"/>
            <w:r w:rsidRPr="00C75E22">
              <w:rPr>
                <w:sz w:val="20"/>
                <w:szCs w:val="20"/>
              </w:rPr>
              <w:t xml:space="preserve"> </w:t>
            </w:r>
            <w:proofErr w:type="spellStart"/>
            <w:r w:rsidRPr="00C75E22">
              <w:rPr>
                <w:sz w:val="20"/>
                <w:szCs w:val="20"/>
              </w:rPr>
              <w:t>životnom</w:t>
            </w:r>
            <w:proofErr w:type="spellEnd"/>
            <w:r w:rsidRPr="00C75E22">
              <w:rPr>
                <w:sz w:val="20"/>
                <w:szCs w:val="20"/>
              </w:rPr>
              <w:t xml:space="preserve"> </w:t>
            </w:r>
            <w:proofErr w:type="spellStart"/>
            <w:r w:rsidRPr="00C75E22">
              <w:rPr>
                <w:sz w:val="20"/>
                <w:szCs w:val="20"/>
              </w:rPr>
              <w:t>ciklusu</w:t>
            </w:r>
            <w:proofErr w:type="spellEnd"/>
            <w:r w:rsidRPr="00C75E22">
              <w:rPr>
                <w:sz w:val="20"/>
                <w:szCs w:val="20"/>
              </w:rPr>
              <w:t>?</w:t>
            </w:r>
          </w:p>
        </w:tc>
      </w:tr>
      <w:tr w:rsidR="001160D6" w:rsidRPr="00E80A63" w14:paraId="6F79FADE" w14:textId="77777777" w:rsidTr="0077574A">
        <w:tc>
          <w:tcPr>
            <w:tcW w:w="9355" w:type="dxa"/>
            <w:gridSpan w:val="6"/>
            <w:shd w:val="clear" w:color="auto" w:fill="0070C0"/>
          </w:tcPr>
          <w:p w14:paraId="37526859" w14:textId="429D3FAC" w:rsidR="001160D6" w:rsidRPr="00C75E22" w:rsidRDefault="001160D6">
            <w:pPr>
              <w:jc w:val="center"/>
              <w:rPr>
                <w:sz w:val="20"/>
                <w:szCs w:val="20"/>
              </w:rPr>
            </w:pPr>
            <w:r w:rsidRPr="00C75E22">
              <w:rPr>
                <w:sz w:val="20"/>
                <w:szCs w:val="20"/>
              </w:rPr>
              <w:t>Q5</w:t>
            </w:r>
            <w:r w:rsidR="00C94E5F" w:rsidRPr="00C75E22">
              <w:rPr>
                <w:sz w:val="20"/>
                <w:szCs w:val="20"/>
              </w:rPr>
              <w:t>.</w:t>
            </w:r>
            <w:r w:rsidRPr="00C75E22">
              <w:rPr>
                <w:sz w:val="20"/>
                <w:szCs w:val="20"/>
              </w:rPr>
              <w:t xml:space="preserve"> European Union</w:t>
            </w:r>
            <w:r w:rsidR="00C94E5F" w:rsidRPr="00C75E22">
              <w:rPr>
                <w:sz w:val="20"/>
                <w:szCs w:val="20"/>
              </w:rPr>
              <w:t xml:space="preserve"> (EU)</w:t>
            </w:r>
          </w:p>
        </w:tc>
      </w:tr>
      <w:tr w:rsidR="001160D6" w:rsidRPr="00E80A63" w14:paraId="5FDFE7E7" w14:textId="77777777" w:rsidTr="0077574A">
        <w:tc>
          <w:tcPr>
            <w:tcW w:w="1101" w:type="dxa"/>
            <w:gridSpan w:val="2"/>
          </w:tcPr>
          <w:p w14:paraId="3599FD00" w14:textId="2CDC512F" w:rsidR="001160D6" w:rsidRPr="00C75E22" w:rsidRDefault="001160D6" w:rsidP="00332751">
            <w:pPr>
              <w:jc w:val="center"/>
              <w:rPr>
                <w:sz w:val="20"/>
                <w:szCs w:val="20"/>
              </w:rPr>
            </w:pPr>
            <w:r w:rsidRPr="00C75E22">
              <w:rPr>
                <w:sz w:val="20"/>
                <w:szCs w:val="20"/>
              </w:rPr>
              <w:t xml:space="preserve">No. </w:t>
            </w:r>
          </w:p>
        </w:tc>
        <w:tc>
          <w:tcPr>
            <w:tcW w:w="4275" w:type="dxa"/>
            <w:gridSpan w:val="3"/>
          </w:tcPr>
          <w:p w14:paraId="6F8BC77B" w14:textId="77777777" w:rsidR="001160D6" w:rsidRPr="00C75E22" w:rsidRDefault="001160D6" w:rsidP="00332751">
            <w:pPr>
              <w:jc w:val="center"/>
              <w:rPr>
                <w:sz w:val="20"/>
                <w:szCs w:val="20"/>
              </w:rPr>
            </w:pPr>
            <w:r w:rsidRPr="00C75E22">
              <w:rPr>
                <w:sz w:val="20"/>
                <w:szCs w:val="20"/>
              </w:rPr>
              <w:t>Question</w:t>
            </w:r>
          </w:p>
        </w:tc>
        <w:tc>
          <w:tcPr>
            <w:tcW w:w="3979" w:type="dxa"/>
          </w:tcPr>
          <w:p w14:paraId="6070BBC2" w14:textId="21698729" w:rsidR="001160D6" w:rsidRPr="00C75E22" w:rsidRDefault="005742E0" w:rsidP="00332751">
            <w:pPr>
              <w:jc w:val="center"/>
              <w:rPr>
                <w:sz w:val="20"/>
                <w:szCs w:val="20"/>
              </w:rPr>
            </w:pPr>
            <w:proofErr w:type="spellStart"/>
            <w:r w:rsidRPr="00C75E22">
              <w:rPr>
                <w:sz w:val="20"/>
                <w:szCs w:val="20"/>
              </w:rPr>
              <w:t>Pitanje</w:t>
            </w:r>
            <w:proofErr w:type="spellEnd"/>
          </w:p>
        </w:tc>
      </w:tr>
      <w:tr w:rsidR="001160D6" w:rsidRPr="00E80A63" w14:paraId="7B8148D1" w14:textId="77777777" w:rsidTr="0077574A">
        <w:tc>
          <w:tcPr>
            <w:tcW w:w="1101" w:type="dxa"/>
            <w:gridSpan w:val="2"/>
          </w:tcPr>
          <w:p w14:paraId="2BD06E5F" w14:textId="77777777" w:rsidR="001160D6" w:rsidRPr="00C75E22" w:rsidRDefault="001160D6" w:rsidP="00332751">
            <w:pPr>
              <w:jc w:val="center"/>
              <w:rPr>
                <w:sz w:val="20"/>
                <w:szCs w:val="20"/>
              </w:rPr>
            </w:pPr>
            <w:r w:rsidRPr="00C75E22">
              <w:rPr>
                <w:sz w:val="20"/>
                <w:szCs w:val="20"/>
              </w:rPr>
              <w:t>1</w:t>
            </w:r>
          </w:p>
        </w:tc>
        <w:tc>
          <w:tcPr>
            <w:tcW w:w="4275" w:type="dxa"/>
            <w:gridSpan w:val="3"/>
            <w:vAlign w:val="center"/>
          </w:tcPr>
          <w:p w14:paraId="76270A1A" w14:textId="3FAE2221" w:rsidR="001160D6" w:rsidRPr="00C75E22" w:rsidRDefault="00E2703D">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project objectives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what potential is there for it to contribute adequately to future development processes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52BB6E3F" w14:textId="77777777" w:rsidR="001160D6" w:rsidRPr="00C75E22" w:rsidRDefault="001160D6" w:rsidP="00332751">
            <w:pPr>
              <w:rPr>
                <w:sz w:val="20"/>
                <w:szCs w:val="20"/>
              </w:rPr>
            </w:pPr>
          </w:p>
        </w:tc>
      </w:tr>
      <w:tr w:rsidR="001160D6" w:rsidRPr="00E80A63" w14:paraId="25FFD867" w14:textId="77777777" w:rsidTr="0077574A">
        <w:tc>
          <w:tcPr>
            <w:tcW w:w="1101" w:type="dxa"/>
            <w:gridSpan w:val="2"/>
          </w:tcPr>
          <w:p w14:paraId="29D36347" w14:textId="77777777" w:rsidR="001160D6" w:rsidRPr="00C75E22" w:rsidRDefault="001160D6" w:rsidP="00332751">
            <w:pPr>
              <w:jc w:val="center"/>
              <w:rPr>
                <w:sz w:val="20"/>
                <w:szCs w:val="20"/>
              </w:rPr>
            </w:pPr>
            <w:r w:rsidRPr="00C75E22">
              <w:rPr>
                <w:sz w:val="20"/>
                <w:szCs w:val="20"/>
              </w:rPr>
              <w:t>2</w:t>
            </w:r>
          </w:p>
        </w:tc>
        <w:tc>
          <w:tcPr>
            <w:tcW w:w="4275" w:type="dxa"/>
            <w:gridSpan w:val="3"/>
            <w:vAlign w:val="center"/>
          </w:tcPr>
          <w:p w14:paraId="2D945D1B" w14:textId="0FF48209" w:rsidR="001160D6" w:rsidRPr="00C75E22" w:rsidRDefault="00E2703D">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aligned</w:t>
            </w:r>
            <w:r w:rsidR="001160D6" w:rsidRPr="00C75E22">
              <w:rPr>
                <w:rFonts w:eastAsia="Times New Roman" w:cstheme="minorHAnsi"/>
                <w:color w:val="000000"/>
                <w:sz w:val="20"/>
                <w:szCs w:val="20"/>
                <w:lang w:eastAsia="bs-Latn-BA"/>
              </w:rPr>
              <w:t xml:space="preserve"> is the project with the relevant national development priorities in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the EU enlargement policy/accession agenda?</w:t>
            </w:r>
          </w:p>
        </w:tc>
        <w:tc>
          <w:tcPr>
            <w:tcW w:w="3979" w:type="dxa"/>
          </w:tcPr>
          <w:p w14:paraId="2FC4A522" w14:textId="77777777" w:rsidR="001160D6" w:rsidRPr="00C75E22" w:rsidRDefault="001160D6" w:rsidP="00332751">
            <w:pPr>
              <w:rPr>
                <w:sz w:val="20"/>
                <w:szCs w:val="20"/>
              </w:rPr>
            </w:pPr>
          </w:p>
        </w:tc>
      </w:tr>
      <w:tr w:rsidR="001160D6" w:rsidRPr="00E80A63" w14:paraId="76CC5B90" w14:textId="77777777" w:rsidTr="0077574A">
        <w:tc>
          <w:tcPr>
            <w:tcW w:w="1101" w:type="dxa"/>
            <w:gridSpan w:val="2"/>
          </w:tcPr>
          <w:p w14:paraId="631DB318" w14:textId="77777777" w:rsidR="001160D6" w:rsidRPr="00C75E22" w:rsidRDefault="001160D6" w:rsidP="00332751">
            <w:pPr>
              <w:jc w:val="center"/>
              <w:rPr>
                <w:sz w:val="20"/>
                <w:szCs w:val="20"/>
              </w:rPr>
            </w:pPr>
            <w:r w:rsidRPr="00C75E22">
              <w:rPr>
                <w:sz w:val="20"/>
                <w:szCs w:val="20"/>
              </w:rPr>
              <w:t>3</w:t>
            </w:r>
          </w:p>
        </w:tc>
        <w:tc>
          <w:tcPr>
            <w:tcW w:w="4275" w:type="dxa"/>
            <w:gridSpan w:val="3"/>
            <w:vAlign w:val="center"/>
          </w:tcPr>
          <w:p w14:paraId="056C8B18" w14:textId="0FA8CD71" w:rsidR="001160D6" w:rsidRPr="00C75E22" w:rsidRDefault="00E2703D"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w:t>
            </w:r>
            <w:r w:rsidR="001160D6" w:rsidRPr="00C75E22">
              <w:rPr>
                <w:rFonts w:eastAsia="Times New Roman" w:cstheme="minorHAnsi"/>
                <w:color w:val="000000"/>
                <w:sz w:val="20"/>
                <w:szCs w:val="20"/>
                <w:lang w:eastAsia="bs-Latn-BA"/>
              </w:rPr>
              <w:t xml:space="preserve"> does the programme contribute to gender equality,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empowerment of women and human rights of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target groups?</w:t>
            </w:r>
          </w:p>
        </w:tc>
        <w:tc>
          <w:tcPr>
            <w:tcW w:w="3979" w:type="dxa"/>
          </w:tcPr>
          <w:p w14:paraId="3020D65C" w14:textId="77777777" w:rsidR="001160D6" w:rsidRPr="00C75E22" w:rsidRDefault="001160D6" w:rsidP="00332751">
            <w:pPr>
              <w:rPr>
                <w:sz w:val="20"/>
                <w:szCs w:val="20"/>
              </w:rPr>
            </w:pPr>
          </w:p>
        </w:tc>
      </w:tr>
      <w:tr w:rsidR="001160D6" w:rsidRPr="00E80A63" w14:paraId="7271BB5A" w14:textId="77777777" w:rsidTr="0077574A">
        <w:tc>
          <w:tcPr>
            <w:tcW w:w="1101" w:type="dxa"/>
            <w:gridSpan w:val="2"/>
          </w:tcPr>
          <w:p w14:paraId="18E1A2D8" w14:textId="77777777" w:rsidR="001160D6" w:rsidRPr="00C75E22" w:rsidRDefault="001160D6" w:rsidP="00332751">
            <w:pPr>
              <w:jc w:val="center"/>
              <w:rPr>
                <w:sz w:val="20"/>
                <w:szCs w:val="20"/>
              </w:rPr>
            </w:pPr>
            <w:r w:rsidRPr="00C75E22">
              <w:rPr>
                <w:sz w:val="20"/>
                <w:szCs w:val="20"/>
              </w:rPr>
              <w:t>4</w:t>
            </w:r>
          </w:p>
        </w:tc>
        <w:tc>
          <w:tcPr>
            <w:tcW w:w="4275" w:type="dxa"/>
            <w:gridSpan w:val="3"/>
            <w:vAlign w:val="center"/>
          </w:tcPr>
          <w:p w14:paraId="1C6B01B0" w14:textId="59DE2DF5" w:rsidR="008220EB"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2330F1CA" w14:textId="03ED95FA"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This </w:t>
            </w:r>
            <w:r w:rsidR="008220EB" w:rsidRPr="00C75E22">
              <w:rPr>
                <w:rFonts w:eastAsia="Times New Roman" w:cstheme="minorHAnsi"/>
                <w:color w:val="000000"/>
                <w:sz w:val="20"/>
                <w:szCs w:val="20"/>
                <w:lang w:eastAsia="bs-Latn-BA"/>
              </w:rPr>
              <w:t>could include</w:t>
            </w:r>
            <w:r w:rsidRPr="00C75E22">
              <w:rPr>
                <w:rFonts w:eastAsia="Times New Roman" w:cstheme="minorHAnsi"/>
                <w:color w:val="000000"/>
                <w:sz w:val="20"/>
                <w:szCs w:val="20"/>
                <w:lang w:eastAsia="bs-Latn-BA"/>
              </w:rPr>
              <w:t xml:space="preserve">, inter alia, an overview of </w:t>
            </w:r>
            <w:r w:rsidR="00E2703D"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benefits the project </w:t>
            </w:r>
            <w:r w:rsidR="00E2703D" w:rsidRPr="00C75E22">
              <w:rPr>
                <w:rFonts w:eastAsia="Times New Roman" w:cstheme="minorHAnsi"/>
                <w:color w:val="000000"/>
                <w:sz w:val="20"/>
                <w:szCs w:val="20"/>
                <w:lang w:eastAsia="bs-Latn-BA"/>
              </w:rPr>
              <w:t xml:space="preserve">has </w:t>
            </w:r>
            <w:r w:rsidRPr="00C75E22">
              <w:rPr>
                <w:rFonts w:eastAsia="Times New Roman" w:cstheme="minorHAnsi"/>
                <w:color w:val="000000"/>
                <w:sz w:val="20"/>
                <w:szCs w:val="20"/>
                <w:lang w:eastAsia="bs-Latn-BA"/>
              </w:rPr>
              <w:t>brought to beneficiary institutions and citizens in local communities</w:t>
            </w:r>
            <w:r w:rsidR="00E2703D" w:rsidRPr="00C75E22">
              <w:rPr>
                <w:rFonts w:eastAsia="Times New Roman" w:cstheme="minorHAnsi"/>
                <w:color w:val="000000"/>
                <w:sz w:val="20"/>
                <w:szCs w:val="20"/>
                <w:lang w:eastAsia="bs-Latn-BA"/>
              </w:rPr>
              <w:t xml:space="preserve"> in </w:t>
            </w:r>
            <w:proofErr w:type="spellStart"/>
            <w:r w:rsidR="00E2703D"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27B8AA80" w14:textId="77777777" w:rsidR="001160D6" w:rsidRPr="00C75E22" w:rsidRDefault="001160D6" w:rsidP="00332751">
            <w:pPr>
              <w:rPr>
                <w:sz w:val="20"/>
                <w:szCs w:val="20"/>
              </w:rPr>
            </w:pPr>
          </w:p>
        </w:tc>
      </w:tr>
      <w:tr w:rsidR="001160D6" w:rsidRPr="00E80A63" w14:paraId="485B3EED" w14:textId="77777777" w:rsidTr="0077574A">
        <w:tc>
          <w:tcPr>
            <w:tcW w:w="1101" w:type="dxa"/>
            <w:gridSpan w:val="2"/>
          </w:tcPr>
          <w:p w14:paraId="102D5725" w14:textId="77777777" w:rsidR="001160D6" w:rsidRPr="00C75E22" w:rsidRDefault="001160D6" w:rsidP="00332751">
            <w:pPr>
              <w:jc w:val="center"/>
              <w:rPr>
                <w:sz w:val="20"/>
                <w:szCs w:val="20"/>
              </w:rPr>
            </w:pPr>
            <w:r w:rsidRPr="00C75E22">
              <w:rPr>
                <w:sz w:val="20"/>
                <w:szCs w:val="20"/>
              </w:rPr>
              <w:t>5</w:t>
            </w:r>
          </w:p>
        </w:tc>
        <w:tc>
          <w:tcPr>
            <w:tcW w:w="4275" w:type="dxa"/>
            <w:gridSpan w:val="3"/>
            <w:vAlign w:val="center"/>
          </w:tcPr>
          <w:p w14:paraId="3674EC0D" w14:textId="77777777" w:rsidR="001160D6" w:rsidRPr="00C75E22" w:rsidRDefault="001160D6"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3E907EBF" w14:textId="77777777" w:rsidR="001160D6" w:rsidRPr="00C75E22" w:rsidRDefault="001160D6" w:rsidP="00332751">
            <w:pPr>
              <w:rPr>
                <w:sz w:val="20"/>
                <w:szCs w:val="20"/>
              </w:rPr>
            </w:pPr>
          </w:p>
        </w:tc>
      </w:tr>
      <w:tr w:rsidR="001160D6" w:rsidRPr="00E80A63" w14:paraId="4302C572" w14:textId="77777777" w:rsidTr="0077574A">
        <w:tc>
          <w:tcPr>
            <w:tcW w:w="1101" w:type="dxa"/>
            <w:gridSpan w:val="2"/>
          </w:tcPr>
          <w:p w14:paraId="6F89E642" w14:textId="77777777" w:rsidR="001160D6" w:rsidRPr="00C75E22" w:rsidRDefault="001160D6" w:rsidP="00332751">
            <w:pPr>
              <w:jc w:val="center"/>
              <w:rPr>
                <w:sz w:val="20"/>
                <w:szCs w:val="20"/>
              </w:rPr>
            </w:pPr>
            <w:r w:rsidRPr="00C75E22">
              <w:rPr>
                <w:sz w:val="20"/>
                <w:szCs w:val="20"/>
              </w:rPr>
              <w:t>6</w:t>
            </w:r>
          </w:p>
        </w:tc>
        <w:tc>
          <w:tcPr>
            <w:tcW w:w="4275" w:type="dxa"/>
            <w:gridSpan w:val="3"/>
            <w:vAlign w:val="center"/>
          </w:tcPr>
          <w:p w14:paraId="18535BDA" w14:textId="1C382849" w:rsidR="001160D6" w:rsidRPr="00C75E22" w:rsidRDefault="00E2703D">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w:t>
            </w:r>
            <w:r w:rsidR="001160D6" w:rsidRPr="00C75E22">
              <w:rPr>
                <w:rFonts w:eastAsia="Times New Roman" w:cstheme="minorHAnsi"/>
                <w:color w:val="000000"/>
                <w:sz w:val="20"/>
                <w:szCs w:val="20"/>
                <w:lang w:eastAsia="bs-Latn-BA"/>
              </w:rPr>
              <w:t xml:space="preserve"> has the project contributed to strengthening partnership between the Ministry of Defence </w:t>
            </w:r>
            <w:r w:rsidRPr="00C75E22">
              <w:rPr>
                <w:rFonts w:eastAsia="Times New Roman" w:cstheme="minorHAnsi"/>
                <w:color w:val="000000"/>
                <w:sz w:val="20"/>
                <w:szCs w:val="20"/>
                <w:lang w:eastAsia="bs-Latn-BA"/>
              </w:rPr>
              <w:t>and</w:t>
            </w:r>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international community and local communities?</w:t>
            </w:r>
          </w:p>
        </w:tc>
        <w:tc>
          <w:tcPr>
            <w:tcW w:w="3979" w:type="dxa"/>
          </w:tcPr>
          <w:p w14:paraId="50F786FF" w14:textId="77777777" w:rsidR="001160D6" w:rsidRPr="00C75E22" w:rsidRDefault="001160D6" w:rsidP="00332751">
            <w:pPr>
              <w:rPr>
                <w:sz w:val="20"/>
                <w:szCs w:val="20"/>
              </w:rPr>
            </w:pPr>
          </w:p>
        </w:tc>
      </w:tr>
      <w:tr w:rsidR="001160D6" w:rsidRPr="00E80A63" w14:paraId="54E3239D" w14:textId="77777777" w:rsidTr="0077574A">
        <w:tc>
          <w:tcPr>
            <w:tcW w:w="1101" w:type="dxa"/>
            <w:gridSpan w:val="2"/>
          </w:tcPr>
          <w:p w14:paraId="5C5D73F7" w14:textId="77777777" w:rsidR="001160D6" w:rsidRPr="00C75E22" w:rsidRDefault="001160D6" w:rsidP="00332751">
            <w:pPr>
              <w:jc w:val="center"/>
              <w:rPr>
                <w:sz w:val="20"/>
                <w:szCs w:val="20"/>
              </w:rPr>
            </w:pPr>
            <w:r w:rsidRPr="00C75E22">
              <w:rPr>
                <w:sz w:val="20"/>
                <w:szCs w:val="20"/>
              </w:rPr>
              <w:t>7</w:t>
            </w:r>
          </w:p>
        </w:tc>
        <w:tc>
          <w:tcPr>
            <w:tcW w:w="4275" w:type="dxa"/>
            <w:gridSpan w:val="3"/>
            <w:vAlign w:val="center"/>
          </w:tcPr>
          <w:p w14:paraId="0836A480" w14:textId="72A8F507"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E2703D" w:rsidRPr="00C75E22">
              <w:rPr>
                <w:rFonts w:eastAsia="Times New Roman" w:cstheme="minorHAnsi"/>
                <w:color w:val="000000"/>
                <w:sz w:val="20"/>
                <w:szCs w:val="20"/>
                <w:lang w:eastAsia="bs-Latn-BA"/>
              </w:rPr>
              <w:t>effect and impact have the implemented project activities had</w:t>
            </w:r>
            <w:r w:rsidRPr="00C75E22">
              <w:rPr>
                <w:rFonts w:eastAsia="Times New Roman" w:cstheme="minorHAnsi"/>
                <w:color w:val="000000"/>
                <w:sz w:val="20"/>
                <w:szCs w:val="20"/>
                <w:lang w:eastAsia="bs-Latn-BA"/>
              </w:rPr>
              <w:t>, both in qualitative and quantitative terms, on the overall improvement of ammunition control and management?</w:t>
            </w:r>
          </w:p>
        </w:tc>
        <w:tc>
          <w:tcPr>
            <w:tcW w:w="3979" w:type="dxa"/>
          </w:tcPr>
          <w:p w14:paraId="335166D7" w14:textId="77777777" w:rsidR="001160D6" w:rsidRPr="00C75E22" w:rsidRDefault="001160D6" w:rsidP="00332751">
            <w:pPr>
              <w:rPr>
                <w:sz w:val="20"/>
                <w:szCs w:val="20"/>
              </w:rPr>
            </w:pPr>
          </w:p>
        </w:tc>
      </w:tr>
      <w:tr w:rsidR="001160D6" w:rsidRPr="00E80A63" w14:paraId="3BA4FA59" w14:textId="77777777" w:rsidTr="0077574A">
        <w:tc>
          <w:tcPr>
            <w:tcW w:w="1101" w:type="dxa"/>
            <w:gridSpan w:val="2"/>
          </w:tcPr>
          <w:p w14:paraId="28DA3240" w14:textId="77777777" w:rsidR="001160D6" w:rsidRPr="00C75E22" w:rsidRDefault="001160D6" w:rsidP="00332751">
            <w:pPr>
              <w:jc w:val="center"/>
              <w:rPr>
                <w:sz w:val="20"/>
                <w:szCs w:val="20"/>
              </w:rPr>
            </w:pPr>
            <w:r w:rsidRPr="00C75E22">
              <w:rPr>
                <w:sz w:val="20"/>
                <w:szCs w:val="20"/>
              </w:rPr>
              <w:lastRenderedPageBreak/>
              <w:t>8</w:t>
            </w:r>
          </w:p>
        </w:tc>
        <w:tc>
          <w:tcPr>
            <w:tcW w:w="4275" w:type="dxa"/>
            <w:gridSpan w:val="3"/>
            <w:vAlign w:val="center"/>
          </w:tcPr>
          <w:p w14:paraId="55C69086" w14:textId="135E8C85" w:rsidR="001160D6" w:rsidRPr="00C75E22" w:rsidRDefault="00E2703D"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3DA34543" w14:textId="77777777" w:rsidR="001160D6" w:rsidRPr="00C75E22" w:rsidRDefault="001160D6" w:rsidP="00332751">
            <w:pPr>
              <w:rPr>
                <w:sz w:val="20"/>
                <w:szCs w:val="20"/>
              </w:rPr>
            </w:pPr>
          </w:p>
        </w:tc>
      </w:tr>
      <w:tr w:rsidR="001160D6" w:rsidRPr="00E80A63" w14:paraId="06C007CB" w14:textId="77777777" w:rsidTr="0077574A">
        <w:tc>
          <w:tcPr>
            <w:tcW w:w="1101" w:type="dxa"/>
            <w:gridSpan w:val="2"/>
          </w:tcPr>
          <w:p w14:paraId="43250E76" w14:textId="77777777" w:rsidR="001160D6" w:rsidRPr="00C75E22" w:rsidRDefault="001160D6" w:rsidP="00332751">
            <w:pPr>
              <w:jc w:val="center"/>
              <w:rPr>
                <w:sz w:val="20"/>
                <w:szCs w:val="20"/>
              </w:rPr>
            </w:pPr>
            <w:r w:rsidRPr="00C75E22">
              <w:rPr>
                <w:sz w:val="20"/>
                <w:szCs w:val="20"/>
              </w:rPr>
              <w:t>9</w:t>
            </w:r>
          </w:p>
        </w:tc>
        <w:tc>
          <w:tcPr>
            <w:tcW w:w="4275" w:type="dxa"/>
            <w:gridSpan w:val="3"/>
            <w:vAlign w:val="center"/>
          </w:tcPr>
          <w:p w14:paraId="7FA88E71" w14:textId="6A474B0F" w:rsidR="001160D6" w:rsidRPr="00C75E22" w:rsidRDefault="00E2703D">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w:t>
            </w:r>
            <w:r w:rsidR="001160D6" w:rsidRPr="00C75E22">
              <w:rPr>
                <w:rFonts w:eastAsia="Times New Roman" w:cstheme="minorHAnsi"/>
                <w:color w:val="000000"/>
                <w:sz w:val="20"/>
                <w:szCs w:val="20"/>
                <w:lang w:eastAsia="bs-Latn-BA"/>
              </w:rPr>
              <w:t xml:space="preserve">are the project outputs/results? How could </w:t>
            </w:r>
            <w:r w:rsidR="00AA36F2"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project results be </w:t>
            </w:r>
            <w:r w:rsidRPr="00C75E22">
              <w:rPr>
                <w:rFonts w:eastAsia="Times New Roman" w:cstheme="minorHAnsi"/>
                <w:color w:val="000000"/>
                <w:sz w:val="20"/>
                <w:szCs w:val="20"/>
                <w:lang w:eastAsia="bs-Latn-BA"/>
              </w:rPr>
              <w:t xml:space="preserve">projected and expanded </w:t>
            </w:r>
            <w:r w:rsidR="001160D6" w:rsidRPr="00C75E22">
              <w:rPr>
                <w:rFonts w:eastAsia="Times New Roman" w:cstheme="minorHAnsi"/>
                <w:color w:val="000000"/>
                <w:sz w:val="20"/>
                <w:szCs w:val="20"/>
                <w:lang w:eastAsia="bs-Latn-BA"/>
              </w:rPr>
              <w:t xml:space="preserve">further sustainably, having in mind the potential future needs of the Ministry of Defence and </w:t>
            </w:r>
            <w:r w:rsidRPr="00C75E22">
              <w:rPr>
                <w:rFonts w:eastAsia="Times New Roman" w:cstheme="minorHAnsi"/>
                <w:color w:val="000000"/>
                <w:sz w:val="20"/>
                <w:szCs w:val="20"/>
                <w:lang w:eastAsia="bs-Latn-BA"/>
              </w:rPr>
              <w:t xml:space="preserve">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001160D6" w:rsidRPr="00C75E22">
              <w:rPr>
                <w:rFonts w:eastAsia="Times New Roman" w:cstheme="minorHAnsi"/>
                <w:color w:val="000000"/>
                <w:sz w:val="20"/>
                <w:szCs w:val="20"/>
                <w:lang w:eastAsia="bs-Latn-BA"/>
              </w:rPr>
              <w:t>BiH</w:t>
            </w:r>
            <w:proofErr w:type="spellEnd"/>
            <w:r w:rsidR="001160D6" w:rsidRPr="00C75E22">
              <w:rPr>
                <w:rFonts w:eastAsia="Times New Roman" w:cstheme="minorHAnsi"/>
                <w:color w:val="000000"/>
                <w:sz w:val="20"/>
                <w:szCs w:val="20"/>
                <w:lang w:eastAsia="bs-Latn-BA"/>
              </w:rPr>
              <w:t xml:space="preserve"> in terms of ammunition control and management?</w:t>
            </w:r>
            <w:r w:rsidRPr="00C75E22">
              <w:rPr>
                <w:rFonts w:eastAsia="Times New Roman" w:cstheme="minorHAnsi"/>
                <w:color w:val="000000"/>
                <w:sz w:val="20"/>
                <w:szCs w:val="20"/>
                <w:lang w:eastAsia="bs-Latn-BA"/>
              </w:rPr>
              <w:t xml:space="preserve"> </w:t>
            </w:r>
          </w:p>
        </w:tc>
        <w:tc>
          <w:tcPr>
            <w:tcW w:w="3979" w:type="dxa"/>
          </w:tcPr>
          <w:p w14:paraId="006D937E" w14:textId="77777777" w:rsidR="001160D6" w:rsidRPr="00C75E22" w:rsidRDefault="001160D6" w:rsidP="00332751">
            <w:pPr>
              <w:rPr>
                <w:sz w:val="20"/>
                <w:szCs w:val="20"/>
              </w:rPr>
            </w:pPr>
          </w:p>
        </w:tc>
      </w:tr>
      <w:tr w:rsidR="001160D6" w:rsidRPr="00E80A63" w14:paraId="25890BFE" w14:textId="77777777" w:rsidTr="0077574A">
        <w:tc>
          <w:tcPr>
            <w:tcW w:w="1101" w:type="dxa"/>
            <w:gridSpan w:val="2"/>
          </w:tcPr>
          <w:p w14:paraId="0FF7A103" w14:textId="77777777" w:rsidR="001160D6" w:rsidRPr="00C75E22" w:rsidRDefault="001160D6" w:rsidP="00332751">
            <w:pPr>
              <w:jc w:val="center"/>
              <w:rPr>
                <w:sz w:val="20"/>
                <w:szCs w:val="20"/>
              </w:rPr>
            </w:pPr>
            <w:r w:rsidRPr="00C75E22">
              <w:rPr>
                <w:sz w:val="20"/>
                <w:szCs w:val="20"/>
              </w:rPr>
              <w:t>10</w:t>
            </w:r>
          </w:p>
        </w:tc>
        <w:tc>
          <w:tcPr>
            <w:tcW w:w="4275" w:type="dxa"/>
            <w:gridSpan w:val="3"/>
            <w:vAlign w:val="center"/>
          </w:tcPr>
          <w:p w14:paraId="29E899CA" w14:textId="47904B36"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approach (intervention strategy) managed to create </w:t>
            </w:r>
            <w:r w:rsidRPr="00C75E22">
              <w:rPr>
                <w:rFonts w:eastAsia="Times New Roman" w:cstheme="minorHAnsi"/>
                <w:color w:val="000000"/>
                <w:sz w:val="20"/>
                <w:szCs w:val="20"/>
                <w:lang w:eastAsia="bs-Latn-BA"/>
              </w:rPr>
              <w:t xml:space="preserve">a sense of </w:t>
            </w:r>
            <w:r w:rsidR="001160D6" w:rsidRPr="00C75E22">
              <w:rPr>
                <w:rFonts w:eastAsia="Times New Roman" w:cstheme="minorHAnsi"/>
                <w:color w:val="000000"/>
                <w:sz w:val="20"/>
                <w:szCs w:val="20"/>
                <w:lang w:eastAsia="bs-Latn-BA"/>
              </w:rPr>
              <w:t xml:space="preserve">ownership </w:t>
            </w:r>
            <w:r w:rsidRPr="00C75E22">
              <w:rPr>
                <w:rFonts w:eastAsia="Times New Roman" w:cstheme="minorHAnsi"/>
                <w:color w:val="000000"/>
                <w:sz w:val="20"/>
                <w:szCs w:val="20"/>
                <w:lang w:eastAsia="bs-Latn-BA"/>
              </w:rPr>
              <w:t xml:space="preserve">among </w:t>
            </w:r>
            <w:r w:rsidR="001160D6" w:rsidRPr="00C75E22">
              <w:rPr>
                <w:rFonts w:eastAsia="Times New Roman" w:cstheme="minorHAnsi"/>
                <w:color w:val="000000"/>
                <w:sz w:val="20"/>
                <w:szCs w:val="20"/>
                <w:lang w:eastAsia="bs-Latn-BA"/>
              </w:rPr>
              <w:t>the key national stakeholders?</w:t>
            </w:r>
          </w:p>
        </w:tc>
        <w:tc>
          <w:tcPr>
            <w:tcW w:w="3979" w:type="dxa"/>
          </w:tcPr>
          <w:p w14:paraId="5B60A439" w14:textId="77777777" w:rsidR="001160D6" w:rsidRPr="00C75E22" w:rsidRDefault="001160D6" w:rsidP="00332751">
            <w:pPr>
              <w:rPr>
                <w:sz w:val="20"/>
                <w:szCs w:val="20"/>
              </w:rPr>
            </w:pPr>
          </w:p>
        </w:tc>
      </w:tr>
      <w:tr w:rsidR="001160D6" w:rsidRPr="00E80A63" w14:paraId="5258055A" w14:textId="77777777" w:rsidTr="0077574A">
        <w:tc>
          <w:tcPr>
            <w:tcW w:w="1101" w:type="dxa"/>
            <w:gridSpan w:val="2"/>
          </w:tcPr>
          <w:p w14:paraId="159DD303" w14:textId="77777777" w:rsidR="001160D6" w:rsidRPr="00C75E22" w:rsidRDefault="001160D6" w:rsidP="00332751">
            <w:pPr>
              <w:jc w:val="center"/>
              <w:rPr>
                <w:sz w:val="20"/>
                <w:szCs w:val="20"/>
              </w:rPr>
            </w:pPr>
            <w:r w:rsidRPr="00C75E22">
              <w:rPr>
                <w:sz w:val="20"/>
                <w:szCs w:val="20"/>
              </w:rPr>
              <w:t>11</w:t>
            </w:r>
          </w:p>
        </w:tc>
        <w:tc>
          <w:tcPr>
            <w:tcW w:w="4275" w:type="dxa"/>
            <w:gridSpan w:val="3"/>
            <w:vAlign w:val="center"/>
          </w:tcPr>
          <w:p w14:paraId="62B4D55B" w14:textId="38C83A15" w:rsidR="001160D6" w:rsidRPr="00C75E22" w:rsidRDefault="008C676A"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4E69F7E6" w14:textId="77777777" w:rsidR="001160D6" w:rsidRPr="00C75E22" w:rsidRDefault="001160D6" w:rsidP="00332751">
            <w:pPr>
              <w:rPr>
                <w:sz w:val="20"/>
                <w:szCs w:val="20"/>
              </w:rPr>
            </w:pPr>
          </w:p>
        </w:tc>
      </w:tr>
      <w:tr w:rsidR="001160D6" w:rsidRPr="00E80A63" w14:paraId="78CDEE82" w14:textId="77777777" w:rsidTr="0077574A">
        <w:tc>
          <w:tcPr>
            <w:tcW w:w="9355" w:type="dxa"/>
            <w:gridSpan w:val="6"/>
            <w:shd w:val="clear" w:color="auto" w:fill="0070C0"/>
          </w:tcPr>
          <w:p w14:paraId="389CF774" w14:textId="0B7F77C7" w:rsidR="001160D6" w:rsidRPr="00C75E22" w:rsidRDefault="001160D6">
            <w:pPr>
              <w:jc w:val="center"/>
              <w:rPr>
                <w:sz w:val="20"/>
                <w:szCs w:val="20"/>
              </w:rPr>
            </w:pPr>
            <w:r w:rsidRPr="00C75E22">
              <w:rPr>
                <w:rFonts w:eastAsia="Times New Roman" w:cstheme="minorHAnsi"/>
                <w:sz w:val="20"/>
                <w:szCs w:val="20"/>
                <w:lang w:eastAsia="bs-Latn-BA"/>
              </w:rPr>
              <w:t>Q6</w:t>
            </w:r>
            <w:r w:rsidR="008C676A"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United States Embassy in Bosnia and Herzegovina</w:t>
            </w:r>
            <w:r w:rsidR="008C676A" w:rsidRPr="00C75E22">
              <w:rPr>
                <w:rFonts w:eastAsia="Times New Roman" w:cstheme="minorHAnsi"/>
                <w:sz w:val="20"/>
                <w:szCs w:val="20"/>
                <w:lang w:eastAsia="bs-Latn-BA"/>
              </w:rPr>
              <w:t xml:space="preserve"> (US Embassy)</w:t>
            </w:r>
          </w:p>
        </w:tc>
      </w:tr>
      <w:tr w:rsidR="001160D6" w:rsidRPr="00E80A63" w14:paraId="050147D0" w14:textId="77777777" w:rsidTr="0077574A">
        <w:tc>
          <w:tcPr>
            <w:tcW w:w="1101" w:type="dxa"/>
            <w:gridSpan w:val="2"/>
          </w:tcPr>
          <w:p w14:paraId="0F43FB79" w14:textId="3422CA6F" w:rsidR="001160D6" w:rsidRPr="00C75E22" w:rsidRDefault="001160D6" w:rsidP="00332751">
            <w:pPr>
              <w:jc w:val="center"/>
              <w:rPr>
                <w:sz w:val="20"/>
                <w:szCs w:val="20"/>
              </w:rPr>
            </w:pPr>
            <w:r w:rsidRPr="00C75E22">
              <w:rPr>
                <w:sz w:val="20"/>
                <w:szCs w:val="20"/>
              </w:rPr>
              <w:t>No.</w:t>
            </w:r>
          </w:p>
        </w:tc>
        <w:tc>
          <w:tcPr>
            <w:tcW w:w="4275" w:type="dxa"/>
            <w:gridSpan w:val="3"/>
          </w:tcPr>
          <w:p w14:paraId="3E130961" w14:textId="77777777" w:rsidR="001160D6" w:rsidRPr="00C75E22" w:rsidRDefault="001160D6" w:rsidP="00332751">
            <w:pPr>
              <w:jc w:val="center"/>
              <w:rPr>
                <w:sz w:val="20"/>
                <w:szCs w:val="20"/>
              </w:rPr>
            </w:pPr>
            <w:r w:rsidRPr="00C75E22">
              <w:rPr>
                <w:sz w:val="20"/>
                <w:szCs w:val="20"/>
              </w:rPr>
              <w:t>Question</w:t>
            </w:r>
          </w:p>
        </w:tc>
        <w:tc>
          <w:tcPr>
            <w:tcW w:w="3979" w:type="dxa"/>
          </w:tcPr>
          <w:p w14:paraId="7B5B9F75" w14:textId="6B5DAB0E" w:rsidR="001160D6" w:rsidRPr="00C75E22" w:rsidRDefault="005742E0" w:rsidP="00332751">
            <w:pPr>
              <w:jc w:val="center"/>
              <w:rPr>
                <w:sz w:val="20"/>
                <w:szCs w:val="20"/>
              </w:rPr>
            </w:pPr>
            <w:proofErr w:type="spellStart"/>
            <w:r w:rsidRPr="00C75E22">
              <w:rPr>
                <w:sz w:val="20"/>
                <w:szCs w:val="20"/>
              </w:rPr>
              <w:t>Pitanje</w:t>
            </w:r>
            <w:proofErr w:type="spellEnd"/>
          </w:p>
        </w:tc>
      </w:tr>
      <w:tr w:rsidR="001160D6" w:rsidRPr="00E80A63" w14:paraId="2F99817C" w14:textId="77777777" w:rsidTr="0077574A">
        <w:tc>
          <w:tcPr>
            <w:tcW w:w="1101" w:type="dxa"/>
            <w:gridSpan w:val="2"/>
          </w:tcPr>
          <w:p w14:paraId="1D2CB73A" w14:textId="77777777" w:rsidR="001160D6" w:rsidRPr="00C75E22" w:rsidRDefault="001160D6" w:rsidP="00332751">
            <w:pPr>
              <w:jc w:val="center"/>
              <w:rPr>
                <w:rFonts w:cstheme="minorHAnsi"/>
                <w:sz w:val="20"/>
                <w:szCs w:val="20"/>
              </w:rPr>
            </w:pPr>
            <w:r w:rsidRPr="00C75E22">
              <w:rPr>
                <w:rFonts w:cstheme="minorHAnsi"/>
                <w:sz w:val="20"/>
                <w:szCs w:val="20"/>
              </w:rPr>
              <w:t>1</w:t>
            </w:r>
          </w:p>
        </w:tc>
        <w:tc>
          <w:tcPr>
            <w:tcW w:w="4275" w:type="dxa"/>
            <w:gridSpan w:val="3"/>
            <w:vAlign w:val="center"/>
          </w:tcPr>
          <w:p w14:paraId="577DFC8B" w14:textId="1F1F6E22"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project objectives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what potential is there for it to contribute adequately to future development processes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174E3D7C" w14:textId="77777777" w:rsidR="001160D6" w:rsidRPr="00C75E22" w:rsidRDefault="001160D6" w:rsidP="00332751">
            <w:pPr>
              <w:rPr>
                <w:rFonts w:cstheme="minorHAnsi"/>
                <w:sz w:val="20"/>
                <w:szCs w:val="20"/>
              </w:rPr>
            </w:pPr>
          </w:p>
        </w:tc>
      </w:tr>
      <w:tr w:rsidR="001160D6" w:rsidRPr="00E80A63" w14:paraId="40DA18B1" w14:textId="77777777" w:rsidTr="0077574A">
        <w:tc>
          <w:tcPr>
            <w:tcW w:w="1101" w:type="dxa"/>
            <w:gridSpan w:val="2"/>
          </w:tcPr>
          <w:p w14:paraId="2F0937CE" w14:textId="77777777" w:rsidR="001160D6" w:rsidRPr="00C75E22" w:rsidRDefault="001160D6" w:rsidP="00332751">
            <w:pPr>
              <w:jc w:val="center"/>
              <w:rPr>
                <w:rFonts w:cstheme="minorHAnsi"/>
                <w:sz w:val="20"/>
                <w:szCs w:val="20"/>
              </w:rPr>
            </w:pPr>
            <w:r w:rsidRPr="00C75E22">
              <w:rPr>
                <w:rFonts w:cstheme="minorHAnsi"/>
                <w:sz w:val="20"/>
                <w:szCs w:val="20"/>
              </w:rPr>
              <w:t>2</w:t>
            </w:r>
          </w:p>
        </w:tc>
        <w:tc>
          <w:tcPr>
            <w:tcW w:w="4275" w:type="dxa"/>
            <w:gridSpan w:val="3"/>
            <w:vAlign w:val="center"/>
          </w:tcPr>
          <w:p w14:paraId="0FAEB7CD" w14:textId="13D0C667" w:rsidR="001160D6" w:rsidRPr="00C75E22" w:rsidRDefault="008C676A"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w:t>
            </w:r>
            <w:r w:rsidR="001160D6" w:rsidRPr="00C75E22">
              <w:rPr>
                <w:rFonts w:eastAsia="Times New Roman" w:cstheme="minorHAnsi"/>
                <w:color w:val="000000"/>
                <w:sz w:val="20"/>
                <w:szCs w:val="20"/>
                <w:lang w:eastAsia="bs-Latn-BA"/>
              </w:rPr>
              <w:t xml:space="preserve"> does the programme contribute to gender equality,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empowerment of women and human rights of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target groups?</w:t>
            </w:r>
          </w:p>
        </w:tc>
        <w:tc>
          <w:tcPr>
            <w:tcW w:w="3979" w:type="dxa"/>
          </w:tcPr>
          <w:p w14:paraId="3CCDDE68" w14:textId="77777777" w:rsidR="001160D6" w:rsidRPr="00C75E22" w:rsidRDefault="001160D6" w:rsidP="00332751">
            <w:pPr>
              <w:rPr>
                <w:rFonts w:cstheme="minorHAnsi"/>
                <w:sz w:val="20"/>
                <w:szCs w:val="20"/>
              </w:rPr>
            </w:pPr>
          </w:p>
        </w:tc>
      </w:tr>
      <w:tr w:rsidR="001160D6" w:rsidRPr="00E80A63" w14:paraId="4C356CA3" w14:textId="77777777" w:rsidTr="0077574A">
        <w:tc>
          <w:tcPr>
            <w:tcW w:w="1101" w:type="dxa"/>
            <w:gridSpan w:val="2"/>
          </w:tcPr>
          <w:p w14:paraId="09F22123" w14:textId="77777777" w:rsidR="001160D6" w:rsidRPr="00C75E22" w:rsidRDefault="001160D6" w:rsidP="00332751">
            <w:pPr>
              <w:jc w:val="center"/>
              <w:rPr>
                <w:rFonts w:cstheme="minorHAnsi"/>
                <w:sz w:val="20"/>
                <w:szCs w:val="20"/>
              </w:rPr>
            </w:pPr>
            <w:r w:rsidRPr="00C75E22">
              <w:rPr>
                <w:rFonts w:cstheme="minorHAnsi"/>
                <w:sz w:val="20"/>
                <w:szCs w:val="20"/>
              </w:rPr>
              <w:t>3</w:t>
            </w:r>
          </w:p>
        </w:tc>
        <w:tc>
          <w:tcPr>
            <w:tcW w:w="4275" w:type="dxa"/>
            <w:gridSpan w:val="3"/>
            <w:vAlign w:val="center"/>
          </w:tcPr>
          <w:p w14:paraId="14891AA4" w14:textId="4B580BCC" w:rsidR="008C676A" w:rsidRPr="00C75E22" w:rsidRDefault="001160D6"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28EDDF3C" w14:textId="4B99C11C"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This </w:t>
            </w:r>
            <w:r w:rsidR="008C676A" w:rsidRPr="00C75E22">
              <w:rPr>
                <w:rFonts w:eastAsia="Times New Roman" w:cstheme="minorHAnsi"/>
                <w:color w:val="000000"/>
                <w:sz w:val="20"/>
                <w:szCs w:val="20"/>
                <w:lang w:eastAsia="bs-Latn-BA"/>
              </w:rPr>
              <w:t>could include</w:t>
            </w:r>
            <w:r w:rsidRPr="00C75E22">
              <w:rPr>
                <w:rFonts w:eastAsia="Times New Roman" w:cstheme="minorHAnsi"/>
                <w:color w:val="000000"/>
                <w:sz w:val="20"/>
                <w:szCs w:val="20"/>
                <w:lang w:eastAsia="bs-Latn-BA"/>
              </w:rPr>
              <w:t xml:space="preserve">, inter alia, an overview of </w:t>
            </w:r>
            <w:r w:rsidR="008C676A"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benefits the project </w:t>
            </w:r>
            <w:r w:rsidR="008C676A" w:rsidRPr="00C75E22">
              <w:rPr>
                <w:rFonts w:eastAsia="Times New Roman" w:cstheme="minorHAnsi"/>
                <w:color w:val="000000"/>
                <w:sz w:val="20"/>
                <w:szCs w:val="20"/>
                <w:lang w:eastAsia="bs-Latn-BA"/>
              </w:rPr>
              <w:t xml:space="preserve">has </w:t>
            </w:r>
            <w:r w:rsidRPr="00C75E22">
              <w:rPr>
                <w:rFonts w:eastAsia="Times New Roman" w:cstheme="minorHAnsi"/>
                <w:color w:val="000000"/>
                <w:sz w:val="20"/>
                <w:szCs w:val="20"/>
                <w:lang w:eastAsia="bs-Latn-BA"/>
              </w:rPr>
              <w:t>brought to beneficiary institutions and citizens in local communities.</w:t>
            </w:r>
          </w:p>
        </w:tc>
        <w:tc>
          <w:tcPr>
            <w:tcW w:w="3979" w:type="dxa"/>
          </w:tcPr>
          <w:p w14:paraId="4899B805" w14:textId="77777777" w:rsidR="001160D6" w:rsidRPr="00C75E22" w:rsidRDefault="001160D6" w:rsidP="00332751">
            <w:pPr>
              <w:rPr>
                <w:rFonts w:cstheme="minorHAnsi"/>
                <w:sz w:val="20"/>
                <w:szCs w:val="20"/>
              </w:rPr>
            </w:pPr>
          </w:p>
        </w:tc>
      </w:tr>
      <w:tr w:rsidR="001160D6" w:rsidRPr="00E80A63" w14:paraId="65985321" w14:textId="77777777" w:rsidTr="0077574A">
        <w:tc>
          <w:tcPr>
            <w:tcW w:w="1101" w:type="dxa"/>
            <w:gridSpan w:val="2"/>
          </w:tcPr>
          <w:p w14:paraId="3895745E" w14:textId="77777777" w:rsidR="001160D6" w:rsidRPr="00C75E22" w:rsidRDefault="001160D6" w:rsidP="00332751">
            <w:pPr>
              <w:jc w:val="center"/>
              <w:rPr>
                <w:rFonts w:cstheme="minorHAnsi"/>
                <w:sz w:val="20"/>
                <w:szCs w:val="20"/>
              </w:rPr>
            </w:pPr>
            <w:r w:rsidRPr="00C75E22">
              <w:rPr>
                <w:rFonts w:cstheme="minorHAnsi"/>
                <w:sz w:val="20"/>
                <w:szCs w:val="20"/>
              </w:rPr>
              <w:t>4</w:t>
            </w:r>
          </w:p>
        </w:tc>
        <w:tc>
          <w:tcPr>
            <w:tcW w:w="4275" w:type="dxa"/>
            <w:gridSpan w:val="3"/>
            <w:vAlign w:val="center"/>
          </w:tcPr>
          <w:p w14:paraId="589E1B1B" w14:textId="77777777" w:rsidR="001160D6" w:rsidRPr="00C75E22" w:rsidRDefault="001160D6"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4482B64C" w14:textId="77777777" w:rsidR="001160D6" w:rsidRPr="00C75E22" w:rsidRDefault="001160D6" w:rsidP="00332751">
            <w:pPr>
              <w:rPr>
                <w:rFonts w:cstheme="minorHAnsi"/>
                <w:sz w:val="20"/>
                <w:szCs w:val="20"/>
              </w:rPr>
            </w:pPr>
          </w:p>
        </w:tc>
      </w:tr>
      <w:tr w:rsidR="001160D6" w:rsidRPr="00E80A63" w14:paraId="6EA4DAA0" w14:textId="77777777" w:rsidTr="0077574A">
        <w:tc>
          <w:tcPr>
            <w:tcW w:w="1101" w:type="dxa"/>
            <w:gridSpan w:val="2"/>
          </w:tcPr>
          <w:p w14:paraId="1FBA0ACF" w14:textId="77777777" w:rsidR="001160D6" w:rsidRPr="00C75E22" w:rsidRDefault="001160D6" w:rsidP="00332751">
            <w:pPr>
              <w:jc w:val="center"/>
              <w:rPr>
                <w:rFonts w:cstheme="minorHAnsi"/>
                <w:sz w:val="20"/>
                <w:szCs w:val="20"/>
              </w:rPr>
            </w:pPr>
            <w:r w:rsidRPr="00C75E22">
              <w:rPr>
                <w:rFonts w:cstheme="minorHAnsi"/>
                <w:sz w:val="20"/>
                <w:szCs w:val="20"/>
              </w:rPr>
              <w:t>5</w:t>
            </w:r>
          </w:p>
        </w:tc>
        <w:tc>
          <w:tcPr>
            <w:tcW w:w="4275" w:type="dxa"/>
            <w:gridSpan w:val="3"/>
            <w:vAlign w:val="center"/>
          </w:tcPr>
          <w:p w14:paraId="3F3D574E" w14:textId="373B39B4"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w:t>
            </w:r>
            <w:r w:rsidR="001160D6" w:rsidRPr="00C75E22">
              <w:rPr>
                <w:rFonts w:eastAsia="Times New Roman" w:cstheme="minorHAnsi"/>
                <w:color w:val="000000"/>
                <w:sz w:val="20"/>
                <w:szCs w:val="20"/>
                <w:lang w:eastAsia="bs-Latn-BA"/>
              </w:rPr>
              <w:t xml:space="preserve"> has the project contributed to strengthening partnership between the Ministry of Defence </w:t>
            </w:r>
            <w:r w:rsidRPr="00C75E22">
              <w:rPr>
                <w:rFonts w:eastAsia="Times New Roman" w:cstheme="minorHAnsi"/>
                <w:color w:val="000000"/>
                <w:sz w:val="20"/>
                <w:szCs w:val="20"/>
                <w:lang w:eastAsia="bs-Latn-BA"/>
              </w:rPr>
              <w:t xml:space="preserve">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001160D6" w:rsidRPr="00C75E22">
              <w:rPr>
                <w:rFonts w:eastAsia="Times New Roman" w:cstheme="minorHAnsi"/>
                <w:color w:val="000000"/>
                <w:sz w:val="20"/>
                <w:szCs w:val="20"/>
                <w:lang w:eastAsia="bs-Latn-BA"/>
              </w:rPr>
              <w:t xml:space="preserve">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international community and local communities?</w:t>
            </w:r>
          </w:p>
        </w:tc>
        <w:tc>
          <w:tcPr>
            <w:tcW w:w="3979" w:type="dxa"/>
          </w:tcPr>
          <w:p w14:paraId="2F4B1657" w14:textId="77777777" w:rsidR="001160D6" w:rsidRPr="00C75E22" w:rsidRDefault="001160D6" w:rsidP="00332751">
            <w:pPr>
              <w:rPr>
                <w:rFonts w:cstheme="minorHAnsi"/>
                <w:sz w:val="20"/>
                <w:szCs w:val="20"/>
              </w:rPr>
            </w:pPr>
          </w:p>
        </w:tc>
      </w:tr>
      <w:tr w:rsidR="001160D6" w:rsidRPr="00E80A63" w14:paraId="75FF1614" w14:textId="77777777" w:rsidTr="0077574A">
        <w:tc>
          <w:tcPr>
            <w:tcW w:w="1101" w:type="dxa"/>
            <w:gridSpan w:val="2"/>
          </w:tcPr>
          <w:p w14:paraId="45640FDB" w14:textId="77777777" w:rsidR="001160D6" w:rsidRPr="00C75E22" w:rsidRDefault="001160D6" w:rsidP="00332751">
            <w:pPr>
              <w:jc w:val="center"/>
              <w:rPr>
                <w:rFonts w:cstheme="minorHAnsi"/>
                <w:sz w:val="20"/>
                <w:szCs w:val="20"/>
              </w:rPr>
            </w:pPr>
            <w:r w:rsidRPr="00C75E22">
              <w:rPr>
                <w:rFonts w:cstheme="minorHAnsi"/>
                <w:sz w:val="20"/>
                <w:szCs w:val="20"/>
              </w:rPr>
              <w:t>6</w:t>
            </w:r>
          </w:p>
        </w:tc>
        <w:tc>
          <w:tcPr>
            <w:tcW w:w="4275" w:type="dxa"/>
            <w:gridSpan w:val="3"/>
            <w:vAlign w:val="center"/>
          </w:tcPr>
          <w:p w14:paraId="2AC11568" w14:textId="64B64C6B"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8C676A" w:rsidRPr="00C75E22">
              <w:rPr>
                <w:rFonts w:eastAsia="Times New Roman" w:cstheme="minorHAnsi"/>
                <w:color w:val="000000"/>
                <w:sz w:val="20"/>
                <w:szCs w:val="20"/>
                <w:lang w:eastAsia="bs-Latn-BA"/>
              </w:rPr>
              <w:t>effect and impact have the implemented project activities had</w:t>
            </w:r>
            <w:r w:rsidRPr="00C75E22">
              <w:rPr>
                <w:rFonts w:eastAsia="Times New Roman" w:cstheme="minorHAnsi"/>
                <w:color w:val="000000"/>
                <w:sz w:val="20"/>
                <w:szCs w:val="20"/>
                <w:lang w:eastAsia="bs-Latn-BA"/>
              </w:rPr>
              <w:t>, both in qualitative and quantitative terms, on the overall improvement of ammunition control and management?</w:t>
            </w:r>
          </w:p>
        </w:tc>
        <w:tc>
          <w:tcPr>
            <w:tcW w:w="3979" w:type="dxa"/>
          </w:tcPr>
          <w:p w14:paraId="4C5F103F" w14:textId="77777777" w:rsidR="001160D6" w:rsidRPr="00C75E22" w:rsidRDefault="001160D6" w:rsidP="00332751">
            <w:pPr>
              <w:rPr>
                <w:rFonts w:cstheme="minorHAnsi"/>
                <w:sz w:val="20"/>
                <w:szCs w:val="20"/>
              </w:rPr>
            </w:pPr>
          </w:p>
        </w:tc>
      </w:tr>
      <w:tr w:rsidR="001160D6" w:rsidRPr="00E80A63" w14:paraId="22A5CDAC" w14:textId="77777777" w:rsidTr="0077574A">
        <w:tc>
          <w:tcPr>
            <w:tcW w:w="1101" w:type="dxa"/>
            <w:gridSpan w:val="2"/>
          </w:tcPr>
          <w:p w14:paraId="55FEEB42" w14:textId="77777777" w:rsidR="001160D6" w:rsidRPr="00C75E22" w:rsidRDefault="001160D6" w:rsidP="00332751">
            <w:pPr>
              <w:jc w:val="center"/>
              <w:rPr>
                <w:rFonts w:cstheme="minorHAnsi"/>
                <w:sz w:val="20"/>
                <w:szCs w:val="20"/>
              </w:rPr>
            </w:pPr>
            <w:r w:rsidRPr="00C75E22">
              <w:rPr>
                <w:rFonts w:cstheme="minorHAnsi"/>
                <w:sz w:val="20"/>
                <w:szCs w:val="20"/>
              </w:rPr>
              <w:t>7</w:t>
            </w:r>
          </w:p>
        </w:tc>
        <w:tc>
          <w:tcPr>
            <w:tcW w:w="4275" w:type="dxa"/>
            <w:gridSpan w:val="3"/>
            <w:vAlign w:val="center"/>
          </w:tcPr>
          <w:p w14:paraId="2F9435B1" w14:textId="409E9231" w:rsidR="001160D6" w:rsidRPr="00C75E22" w:rsidRDefault="008C676A"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63DCA4A9" w14:textId="77777777" w:rsidR="001160D6" w:rsidRPr="00C75E22" w:rsidRDefault="001160D6" w:rsidP="00332751">
            <w:pPr>
              <w:rPr>
                <w:rFonts w:cstheme="minorHAnsi"/>
                <w:sz w:val="20"/>
                <w:szCs w:val="20"/>
              </w:rPr>
            </w:pPr>
          </w:p>
        </w:tc>
      </w:tr>
      <w:tr w:rsidR="001160D6" w:rsidRPr="00E80A63" w14:paraId="4C31DBEF" w14:textId="77777777" w:rsidTr="0077574A">
        <w:tc>
          <w:tcPr>
            <w:tcW w:w="1101" w:type="dxa"/>
            <w:gridSpan w:val="2"/>
          </w:tcPr>
          <w:p w14:paraId="4DD01700" w14:textId="77777777" w:rsidR="001160D6" w:rsidRPr="00C75E22" w:rsidRDefault="001160D6" w:rsidP="00332751">
            <w:pPr>
              <w:jc w:val="center"/>
              <w:rPr>
                <w:rFonts w:cstheme="minorHAnsi"/>
                <w:sz w:val="20"/>
                <w:szCs w:val="20"/>
              </w:rPr>
            </w:pPr>
            <w:r w:rsidRPr="00C75E22">
              <w:rPr>
                <w:rFonts w:cstheme="minorHAnsi"/>
                <w:sz w:val="20"/>
                <w:szCs w:val="20"/>
              </w:rPr>
              <w:t>8</w:t>
            </w:r>
          </w:p>
        </w:tc>
        <w:tc>
          <w:tcPr>
            <w:tcW w:w="4275" w:type="dxa"/>
            <w:gridSpan w:val="3"/>
            <w:vAlign w:val="center"/>
          </w:tcPr>
          <w:p w14:paraId="430F3AD5" w14:textId="23CFB73A"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w:t>
            </w:r>
            <w:r w:rsidR="001160D6" w:rsidRPr="00C75E22">
              <w:rPr>
                <w:rFonts w:eastAsia="Times New Roman" w:cstheme="minorHAnsi"/>
                <w:color w:val="000000"/>
                <w:sz w:val="20"/>
                <w:szCs w:val="20"/>
                <w:lang w:eastAsia="bs-Latn-BA"/>
              </w:rPr>
              <w:t xml:space="preserve">are the project outputs/results? How could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project results be </w:t>
            </w:r>
            <w:r w:rsidRPr="00C75E22">
              <w:rPr>
                <w:rFonts w:eastAsia="Times New Roman" w:cstheme="minorHAnsi"/>
                <w:color w:val="000000"/>
                <w:sz w:val="20"/>
                <w:szCs w:val="20"/>
                <w:lang w:eastAsia="bs-Latn-BA"/>
              </w:rPr>
              <w:t xml:space="preserve">projected and expanded </w:t>
            </w:r>
            <w:r w:rsidR="001160D6" w:rsidRPr="00C75E22">
              <w:rPr>
                <w:rFonts w:eastAsia="Times New Roman" w:cstheme="minorHAnsi"/>
                <w:color w:val="000000"/>
                <w:sz w:val="20"/>
                <w:szCs w:val="20"/>
                <w:lang w:eastAsia="bs-Latn-BA"/>
              </w:rPr>
              <w:t>further sustainably?</w:t>
            </w:r>
          </w:p>
        </w:tc>
        <w:tc>
          <w:tcPr>
            <w:tcW w:w="3979" w:type="dxa"/>
          </w:tcPr>
          <w:p w14:paraId="3A50E36F" w14:textId="77777777" w:rsidR="001160D6" w:rsidRPr="00C75E22" w:rsidRDefault="001160D6" w:rsidP="00332751">
            <w:pPr>
              <w:rPr>
                <w:rFonts w:cstheme="minorHAnsi"/>
                <w:sz w:val="20"/>
                <w:szCs w:val="20"/>
              </w:rPr>
            </w:pPr>
          </w:p>
        </w:tc>
      </w:tr>
      <w:tr w:rsidR="001160D6" w:rsidRPr="00E80A63" w14:paraId="516CED99" w14:textId="77777777" w:rsidTr="0077574A">
        <w:tc>
          <w:tcPr>
            <w:tcW w:w="1101" w:type="dxa"/>
            <w:gridSpan w:val="2"/>
          </w:tcPr>
          <w:p w14:paraId="2FCF4C06" w14:textId="77777777" w:rsidR="001160D6" w:rsidRPr="00C75E22" w:rsidRDefault="001160D6" w:rsidP="00332751">
            <w:pPr>
              <w:jc w:val="center"/>
              <w:rPr>
                <w:rFonts w:cstheme="minorHAnsi"/>
                <w:sz w:val="20"/>
                <w:szCs w:val="20"/>
              </w:rPr>
            </w:pPr>
            <w:r w:rsidRPr="00C75E22">
              <w:rPr>
                <w:rFonts w:cstheme="minorHAnsi"/>
                <w:sz w:val="20"/>
                <w:szCs w:val="20"/>
              </w:rPr>
              <w:lastRenderedPageBreak/>
              <w:t>9</w:t>
            </w:r>
          </w:p>
        </w:tc>
        <w:tc>
          <w:tcPr>
            <w:tcW w:w="4275" w:type="dxa"/>
            <w:gridSpan w:val="3"/>
            <w:vAlign w:val="center"/>
          </w:tcPr>
          <w:p w14:paraId="3EA440BF" w14:textId="4CF65C6B"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w:t>
            </w:r>
            <w:r w:rsidR="00FE162F" w:rsidRPr="00C75E22">
              <w:rPr>
                <w:rFonts w:eastAsia="Times New Roman" w:cstheme="minorHAnsi"/>
                <w:color w:val="000000"/>
                <w:sz w:val="20"/>
                <w:szCs w:val="20"/>
                <w:lang w:eastAsia="bs-Latn-BA"/>
              </w:rPr>
              <w:t>as</w:t>
            </w:r>
            <w:r w:rsidR="001160D6" w:rsidRPr="00C75E22">
              <w:rPr>
                <w:rFonts w:eastAsia="Times New Roman" w:cstheme="minorHAnsi"/>
                <w:color w:val="000000"/>
                <w:sz w:val="20"/>
                <w:szCs w:val="20"/>
                <w:lang w:eastAsia="bs-Latn-BA"/>
              </w:rPr>
              <w:t xml:space="preserve"> the project approach (intervention strategy) managed to create </w:t>
            </w:r>
            <w:r w:rsidRPr="00C75E22">
              <w:rPr>
                <w:rFonts w:eastAsia="Times New Roman" w:cstheme="minorHAnsi"/>
                <w:color w:val="000000"/>
                <w:sz w:val="20"/>
                <w:szCs w:val="20"/>
                <w:lang w:eastAsia="bs-Latn-BA"/>
              </w:rPr>
              <w:t xml:space="preserve">a sense of </w:t>
            </w:r>
            <w:r w:rsidR="001160D6" w:rsidRPr="00C75E22">
              <w:rPr>
                <w:rFonts w:eastAsia="Times New Roman" w:cstheme="minorHAnsi"/>
                <w:color w:val="000000"/>
                <w:sz w:val="20"/>
                <w:szCs w:val="20"/>
                <w:lang w:eastAsia="bs-Latn-BA"/>
              </w:rPr>
              <w:t xml:space="preserve">ownership </w:t>
            </w:r>
            <w:r w:rsidRPr="00C75E22">
              <w:rPr>
                <w:rFonts w:eastAsia="Times New Roman" w:cstheme="minorHAnsi"/>
                <w:color w:val="000000"/>
                <w:sz w:val="20"/>
                <w:szCs w:val="20"/>
                <w:lang w:eastAsia="bs-Latn-BA"/>
              </w:rPr>
              <w:t xml:space="preserve">among </w:t>
            </w:r>
            <w:r w:rsidR="001160D6" w:rsidRPr="00C75E22">
              <w:rPr>
                <w:rFonts w:eastAsia="Times New Roman" w:cstheme="minorHAnsi"/>
                <w:color w:val="000000"/>
                <w:sz w:val="20"/>
                <w:szCs w:val="20"/>
                <w:lang w:eastAsia="bs-Latn-BA"/>
              </w:rPr>
              <w:t>the key national stakeholders?</w:t>
            </w:r>
          </w:p>
        </w:tc>
        <w:tc>
          <w:tcPr>
            <w:tcW w:w="3979" w:type="dxa"/>
          </w:tcPr>
          <w:p w14:paraId="3E54AC90" w14:textId="77777777" w:rsidR="001160D6" w:rsidRPr="00C75E22" w:rsidRDefault="001160D6" w:rsidP="00332751">
            <w:pPr>
              <w:rPr>
                <w:rFonts w:cstheme="minorHAnsi"/>
                <w:sz w:val="20"/>
                <w:szCs w:val="20"/>
              </w:rPr>
            </w:pPr>
          </w:p>
        </w:tc>
      </w:tr>
      <w:tr w:rsidR="001160D6" w:rsidRPr="00E80A63" w14:paraId="1DBBDC84" w14:textId="77777777" w:rsidTr="0077574A">
        <w:tc>
          <w:tcPr>
            <w:tcW w:w="1101" w:type="dxa"/>
            <w:gridSpan w:val="2"/>
          </w:tcPr>
          <w:p w14:paraId="5AE3E5E4" w14:textId="77777777" w:rsidR="001160D6" w:rsidRPr="00C75E22" w:rsidRDefault="001160D6" w:rsidP="00332751">
            <w:pPr>
              <w:jc w:val="center"/>
              <w:rPr>
                <w:rFonts w:cstheme="minorHAnsi"/>
                <w:sz w:val="20"/>
                <w:szCs w:val="20"/>
              </w:rPr>
            </w:pPr>
            <w:r w:rsidRPr="00C75E22">
              <w:rPr>
                <w:rFonts w:cstheme="minorHAnsi"/>
                <w:sz w:val="20"/>
                <w:szCs w:val="20"/>
              </w:rPr>
              <w:t>10</w:t>
            </w:r>
          </w:p>
        </w:tc>
        <w:tc>
          <w:tcPr>
            <w:tcW w:w="4275" w:type="dxa"/>
            <w:gridSpan w:val="3"/>
            <w:vAlign w:val="center"/>
          </w:tcPr>
          <w:p w14:paraId="73F73776" w14:textId="3092590B" w:rsidR="001160D6" w:rsidRPr="00C75E22" w:rsidRDefault="008C676A"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6E17AFB0" w14:textId="77777777" w:rsidR="001160D6" w:rsidRPr="00C75E22" w:rsidRDefault="001160D6" w:rsidP="00332751">
            <w:pPr>
              <w:rPr>
                <w:rFonts w:cstheme="minorHAnsi"/>
                <w:sz w:val="20"/>
                <w:szCs w:val="20"/>
              </w:rPr>
            </w:pPr>
          </w:p>
        </w:tc>
      </w:tr>
      <w:tr w:rsidR="001160D6" w:rsidRPr="00E80A63" w14:paraId="4EA104E9" w14:textId="77777777" w:rsidTr="0077574A">
        <w:tc>
          <w:tcPr>
            <w:tcW w:w="9355" w:type="dxa"/>
            <w:gridSpan w:val="6"/>
            <w:shd w:val="clear" w:color="auto" w:fill="0070C0"/>
          </w:tcPr>
          <w:p w14:paraId="6F6346D3" w14:textId="2813B384" w:rsidR="001160D6" w:rsidRPr="00C75E22" w:rsidRDefault="001160D6" w:rsidP="00947428">
            <w:pPr>
              <w:jc w:val="center"/>
              <w:rPr>
                <w:rFonts w:eastAsia="Times New Roman" w:cstheme="minorHAnsi"/>
                <w:sz w:val="20"/>
                <w:szCs w:val="20"/>
                <w:lang w:eastAsia="bs-Latn-BA"/>
              </w:rPr>
            </w:pPr>
            <w:r w:rsidRPr="00C75E22">
              <w:rPr>
                <w:rFonts w:eastAsia="Times New Roman" w:cstheme="minorHAnsi"/>
                <w:sz w:val="20"/>
                <w:szCs w:val="20"/>
                <w:lang w:eastAsia="bs-Latn-BA"/>
              </w:rPr>
              <w:t xml:space="preserve"> Q 7</w:t>
            </w:r>
            <w:r w:rsidR="00FE162F"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European Union Forces in Bosnia and Herzegovina</w:t>
            </w:r>
            <w:r w:rsidR="00FE162F" w:rsidRPr="00C75E22">
              <w:rPr>
                <w:rFonts w:eastAsia="Times New Roman" w:cstheme="minorHAnsi"/>
                <w:sz w:val="20"/>
                <w:szCs w:val="20"/>
                <w:lang w:eastAsia="bs-Latn-BA"/>
              </w:rPr>
              <w:t xml:space="preserve"> (EUFOR)</w:t>
            </w:r>
          </w:p>
        </w:tc>
      </w:tr>
      <w:tr w:rsidR="001160D6" w:rsidRPr="00E80A63" w14:paraId="738F0D94" w14:textId="77777777" w:rsidTr="0077574A">
        <w:tc>
          <w:tcPr>
            <w:tcW w:w="1101" w:type="dxa"/>
            <w:gridSpan w:val="2"/>
          </w:tcPr>
          <w:p w14:paraId="12464D04" w14:textId="16DA9A42" w:rsidR="001160D6" w:rsidRPr="00C75E22" w:rsidRDefault="001160D6" w:rsidP="00332751">
            <w:pPr>
              <w:jc w:val="center"/>
              <w:rPr>
                <w:rFonts w:cstheme="minorHAnsi"/>
                <w:sz w:val="20"/>
                <w:szCs w:val="20"/>
              </w:rPr>
            </w:pPr>
            <w:r w:rsidRPr="00C75E22">
              <w:rPr>
                <w:rFonts w:cstheme="minorHAnsi"/>
                <w:sz w:val="20"/>
                <w:szCs w:val="20"/>
              </w:rPr>
              <w:t>No.</w:t>
            </w:r>
          </w:p>
        </w:tc>
        <w:tc>
          <w:tcPr>
            <w:tcW w:w="4275" w:type="dxa"/>
            <w:gridSpan w:val="3"/>
          </w:tcPr>
          <w:p w14:paraId="2E055B49" w14:textId="77777777" w:rsidR="001160D6" w:rsidRPr="00C75E22" w:rsidRDefault="001160D6" w:rsidP="00332751">
            <w:pPr>
              <w:jc w:val="center"/>
              <w:rPr>
                <w:rFonts w:cstheme="minorHAnsi"/>
                <w:sz w:val="20"/>
                <w:szCs w:val="20"/>
              </w:rPr>
            </w:pPr>
            <w:r w:rsidRPr="00C75E22">
              <w:rPr>
                <w:rFonts w:cstheme="minorHAnsi"/>
                <w:sz w:val="20"/>
                <w:szCs w:val="20"/>
              </w:rPr>
              <w:t>Question</w:t>
            </w:r>
          </w:p>
        </w:tc>
        <w:tc>
          <w:tcPr>
            <w:tcW w:w="3979" w:type="dxa"/>
          </w:tcPr>
          <w:p w14:paraId="1E8BC847" w14:textId="12249C0F" w:rsidR="001160D6" w:rsidRPr="00C75E22" w:rsidRDefault="005742E0" w:rsidP="00332751">
            <w:pPr>
              <w:jc w:val="center"/>
              <w:rPr>
                <w:rFonts w:cstheme="minorHAnsi"/>
                <w:sz w:val="20"/>
                <w:szCs w:val="20"/>
              </w:rPr>
            </w:pPr>
            <w:proofErr w:type="spellStart"/>
            <w:r w:rsidRPr="00C75E22">
              <w:rPr>
                <w:rFonts w:cstheme="minorHAnsi"/>
                <w:sz w:val="20"/>
                <w:szCs w:val="20"/>
              </w:rPr>
              <w:t>Pitanje</w:t>
            </w:r>
            <w:proofErr w:type="spellEnd"/>
          </w:p>
        </w:tc>
      </w:tr>
      <w:tr w:rsidR="001160D6" w:rsidRPr="00E80A63" w14:paraId="642E9266" w14:textId="77777777" w:rsidTr="0077574A">
        <w:tc>
          <w:tcPr>
            <w:tcW w:w="1101" w:type="dxa"/>
            <w:gridSpan w:val="2"/>
          </w:tcPr>
          <w:p w14:paraId="5208D309" w14:textId="77777777" w:rsidR="001160D6" w:rsidRPr="00C75E22" w:rsidRDefault="001160D6" w:rsidP="00332751">
            <w:pPr>
              <w:jc w:val="center"/>
              <w:rPr>
                <w:rFonts w:cstheme="minorHAnsi"/>
                <w:sz w:val="20"/>
                <w:szCs w:val="20"/>
              </w:rPr>
            </w:pPr>
            <w:r w:rsidRPr="00C75E22">
              <w:rPr>
                <w:rFonts w:cstheme="minorHAnsi"/>
                <w:sz w:val="20"/>
                <w:szCs w:val="20"/>
              </w:rPr>
              <w:t>1</w:t>
            </w:r>
          </w:p>
        </w:tc>
        <w:tc>
          <w:tcPr>
            <w:tcW w:w="4275" w:type="dxa"/>
            <w:gridSpan w:val="3"/>
            <w:vAlign w:val="center"/>
          </w:tcPr>
          <w:p w14:paraId="3794EC3E" w14:textId="400FD61B"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project objectives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what potential is there for it to contribute adequately to future development processes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6737D68B" w14:textId="77777777" w:rsidR="001160D6" w:rsidRPr="00C75E22" w:rsidRDefault="001160D6" w:rsidP="00332751">
            <w:pPr>
              <w:rPr>
                <w:rFonts w:cstheme="minorHAnsi"/>
                <w:sz w:val="20"/>
                <w:szCs w:val="20"/>
              </w:rPr>
            </w:pPr>
          </w:p>
        </w:tc>
      </w:tr>
      <w:tr w:rsidR="001160D6" w:rsidRPr="00E80A63" w14:paraId="04BCBA5D" w14:textId="77777777" w:rsidTr="0077574A">
        <w:tc>
          <w:tcPr>
            <w:tcW w:w="1101" w:type="dxa"/>
            <w:gridSpan w:val="2"/>
          </w:tcPr>
          <w:p w14:paraId="69B32F37" w14:textId="77777777" w:rsidR="001160D6" w:rsidRPr="00C75E22" w:rsidRDefault="001160D6" w:rsidP="00332751">
            <w:pPr>
              <w:jc w:val="center"/>
              <w:rPr>
                <w:rFonts w:cstheme="minorHAnsi"/>
                <w:sz w:val="20"/>
                <w:szCs w:val="20"/>
              </w:rPr>
            </w:pPr>
            <w:r w:rsidRPr="00C75E22">
              <w:rPr>
                <w:rFonts w:cstheme="minorHAnsi"/>
                <w:sz w:val="20"/>
                <w:szCs w:val="20"/>
              </w:rPr>
              <w:t>2</w:t>
            </w:r>
          </w:p>
        </w:tc>
        <w:tc>
          <w:tcPr>
            <w:tcW w:w="4275" w:type="dxa"/>
            <w:gridSpan w:val="3"/>
            <w:vAlign w:val="center"/>
          </w:tcPr>
          <w:p w14:paraId="1A273ADB" w14:textId="0C3B1FC9" w:rsidR="001160D6"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aligned</w:t>
            </w:r>
            <w:r w:rsidR="001160D6" w:rsidRPr="00C75E22">
              <w:rPr>
                <w:rFonts w:eastAsia="Times New Roman" w:cstheme="minorHAnsi"/>
                <w:color w:val="000000"/>
                <w:sz w:val="20"/>
                <w:szCs w:val="20"/>
                <w:lang w:eastAsia="bs-Latn-BA"/>
              </w:rPr>
              <w:t xml:space="preserve"> is the project with the relevant national development priorities in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w:t>
            </w:r>
            <w:r w:rsidR="001160D6" w:rsidRPr="00C75E22">
              <w:rPr>
                <w:rFonts w:eastAsia="Times New Roman" w:cstheme="minorHAnsi"/>
                <w:color w:val="000000"/>
                <w:sz w:val="20"/>
                <w:szCs w:val="20"/>
                <w:lang w:eastAsia="bs-Latn-BA"/>
              </w:rPr>
              <w:t xml:space="preserve"> the EU enlargement policy/accession agenda?</w:t>
            </w:r>
          </w:p>
        </w:tc>
        <w:tc>
          <w:tcPr>
            <w:tcW w:w="3979" w:type="dxa"/>
          </w:tcPr>
          <w:p w14:paraId="6E09B048" w14:textId="77777777" w:rsidR="001160D6" w:rsidRPr="00C75E22" w:rsidRDefault="001160D6" w:rsidP="00332751">
            <w:pPr>
              <w:rPr>
                <w:rFonts w:cstheme="minorHAnsi"/>
                <w:sz w:val="20"/>
                <w:szCs w:val="20"/>
              </w:rPr>
            </w:pPr>
          </w:p>
        </w:tc>
      </w:tr>
      <w:tr w:rsidR="001160D6" w:rsidRPr="00E80A63" w14:paraId="0A2FC803" w14:textId="77777777" w:rsidTr="0077574A">
        <w:tc>
          <w:tcPr>
            <w:tcW w:w="1101" w:type="dxa"/>
            <w:gridSpan w:val="2"/>
          </w:tcPr>
          <w:p w14:paraId="57462D2B" w14:textId="77777777" w:rsidR="001160D6" w:rsidRPr="00C75E22" w:rsidRDefault="001160D6" w:rsidP="00332751">
            <w:pPr>
              <w:jc w:val="center"/>
              <w:rPr>
                <w:rFonts w:cstheme="minorHAnsi"/>
                <w:sz w:val="20"/>
                <w:szCs w:val="20"/>
              </w:rPr>
            </w:pPr>
            <w:r w:rsidRPr="00C75E22">
              <w:rPr>
                <w:rFonts w:cstheme="minorHAnsi"/>
                <w:sz w:val="20"/>
                <w:szCs w:val="20"/>
              </w:rPr>
              <w:t>3</w:t>
            </w:r>
          </w:p>
        </w:tc>
        <w:tc>
          <w:tcPr>
            <w:tcW w:w="4275" w:type="dxa"/>
            <w:gridSpan w:val="3"/>
            <w:vAlign w:val="center"/>
          </w:tcPr>
          <w:p w14:paraId="3A3FAAFB" w14:textId="533F0D2D" w:rsidR="001160D6" w:rsidRPr="00C75E22" w:rsidRDefault="008C676A"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does</w:t>
            </w:r>
            <w:r w:rsidR="001160D6" w:rsidRPr="00C75E22">
              <w:rPr>
                <w:rFonts w:eastAsia="Times New Roman" w:cstheme="minorHAnsi"/>
                <w:color w:val="000000"/>
                <w:sz w:val="20"/>
                <w:szCs w:val="20"/>
                <w:lang w:eastAsia="bs-Latn-BA"/>
              </w:rPr>
              <w:t xml:space="preserve"> the programme contribute to gender equality,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empowerment of women and human rights of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target groups?</w:t>
            </w:r>
          </w:p>
        </w:tc>
        <w:tc>
          <w:tcPr>
            <w:tcW w:w="3979" w:type="dxa"/>
          </w:tcPr>
          <w:p w14:paraId="378F294A" w14:textId="77777777" w:rsidR="001160D6" w:rsidRPr="00C75E22" w:rsidRDefault="001160D6" w:rsidP="00332751">
            <w:pPr>
              <w:rPr>
                <w:rFonts w:cstheme="minorHAnsi"/>
                <w:sz w:val="20"/>
                <w:szCs w:val="20"/>
              </w:rPr>
            </w:pPr>
          </w:p>
        </w:tc>
      </w:tr>
      <w:tr w:rsidR="001160D6" w:rsidRPr="00E80A63" w14:paraId="5F054535" w14:textId="77777777" w:rsidTr="0077574A">
        <w:tc>
          <w:tcPr>
            <w:tcW w:w="1101" w:type="dxa"/>
            <w:gridSpan w:val="2"/>
          </w:tcPr>
          <w:p w14:paraId="6618E38B" w14:textId="77777777" w:rsidR="001160D6" w:rsidRPr="00C75E22" w:rsidRDefault="001160D6" w:rsidP="00332751">
            <w:pPr>
              <w:jc w:val="center"/>
              <w:rPr>
                <w:rFonts w:cstheme="minorHAnsi"/>
                <w:sz w:val="20"/>
                <w:szCs w:val="20"/>
              </w:rPr>
            </w:pPr>
            <w:r w:rsidRPr="00C75E22">
              <w:rPr>
                <w:rFonts w:cstheme="minorHAnsi"/>
                <w:sz w:val="20"/>
                <w:szCs w:val="20"/>
              </w:rPr>
              <w:t>4</w:t>
            </w:r>
          </w:p>
        </w:tc>
        <w:tc>
          <w:tcPr>
            <w:tcW w:w="4275" w:type="dxa"/>
            <w:gridSpan w:val="3"/>
            <w:vAlign w:val="center"/>
          </w:tcPr>
          <w:p w14:paraId="17F73D54" w14:textId="7DB84A56" w:rsidR="00892748" w:rsidRPr="00C75E22" w:rsidRDefault="008C676A">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w:t>
            </w:r>
            <w:r w:rsidR="00892748" w:rsidRPr="00C75E22">
              <w:rPr>
                <w:rFonts w:eastAsia="Times New Roman" w:cstheme="minorHAnsi"/>
                <w:color w:val="000000"/>
                <w:sz w:val="20"/>
                <w:szCs w:val="20"/>
                <w:lang w:eastAsia="bs-Latn-BA"/>
              </w:rPr>
              <w:t>to what extent</w:t>
            </w:r>
            <w:r w:rsidRPr="00C75E22">
              <w:rPr>
                <w:rFonts w:eastAsia="Times New Roman" w:cstheme="minorHAnsi"/>
                <w:color w:val="000000"/>
                <w:sz w:val="20"/>
                <w:szCs w:val="20"/>
                <w:lang w:eastAsia="bs-Latn-BA"/>
              </w:rPr>
              <w:t xml:space="preserve"> have the</w:t>
            </w:r>
            <w:r w:rsidR="001160D6" w:rsidRPr="00C75E22">
              <w:rPr>
                <w:rFonts w:eastAsia="Times New Roman" w:cstheme="minorHAnsi"/>
                <w:color w:val="000000"/>
                <w:sz w:val="20"/>
                <w:szCs w:val="20"/>
                <w:lang w:eastAsia="bs-Latn-BA"/>
              </w:rPr>
              <w:t xml:space="preserve"> </w:t>
            </w:r>
            <w:r w:rsidR="00892748" w:rsidRPr="00C75E22">
              <w:rPr>
                <w:rFonts w:eastAsia="Times New Roman" w:cstheme="minorHAnsi"/>
                <w:color w:val="000000"/>
                <w:sz w:val="20"/>
                <w:szCs w:val="20"/>
                <w:lang w:eastAsia="bs-Latn-BA"/>
              </w:rPr>
              <w:t xml:space="preserve">implemented </w:t>
            </w:r>
            <w:r w:rsidR="001160D6" w:rsidRPr="00C75E22">
              <w:rPr>
                <w:rFonts w:eastAsia="Times New Roman" w:cstheme="minorHAnsi"/>
                <w:color w:val="000000"/>
                <w:sz w:val="20"/>
                <w:szCs w:val="20"/>
                <w:lang w:eastAsia="bs-Latn-BA"/>
              </w:rPr>
              <w:t>project activities</w:t>
            </w:r>
            <w:r w:rsidR="00892748" w:rsidRPr="00C75E22">
              <w:rPr>
                <w:rFonts w:eastAsia="Times New Roman" w:cstheme="minorHAnsi"/>
                <w:color w:val="000000"/>
                <w:sz w:val="20"/>
                <w:szCs w:val="20"/>
                <w:lang w:eastAsia="bs-Latn-BA"/>
              </w:rPr>
              <w:t xml:space="preserve">, </w:t>
            </w:r>
            <w:r w:rsidR="001160D6" w:rsidRPr="00C75E22">
              <w:rPr>
                <w:rFonts w:eastAsia="Times New Roman" w:cstheme="minorHAnsi"/>
                <w:color w:val="000000"/>
                <w:sz w:val="20"/>
                <w:szCs w:val="20"/>
                <w:lang w:eastAsia="bs-Latn-BA"/>
              </w:rPr>
              <w:t xml:space="preserve">intended results and the specific objective/outcome </w:t>
            </w:r>
            <w:r w:rsidR="00892748" w:rsidRPr="00C75E22">
              <w:rPr>
                <w:rFonts w:eastAsia="Times New Roman" w:cstheme="minorHAnsi"/>
                <w:color w:val="000000"/>
                <w:sz w:val="20"/>
                <w:szCs w:val="20"/>
                <w:lang w:eastAsia="bs-Latn-BA"/>
              </w:rPr>
              <w:t xml:space="preserve">been </w:t>
            </w:r>
            <w:r w:rsidR="001160D6" w:rsidRPr="00C75E22">
              <w:rPr>
                <w:rFonts w:eastAsia="Times New Roman" w:cstheme="minorHAnsi"/>
                <w:color w:val="000000"/>
                <w:sz w:val="20"/>
                <w:szCs w:val="20"/>
                <w:lang w:eastAsia="bs-Latn-BA"/>
              </w:rPr>
              <w:t xml:space="preserve">achieved? </w:t>
            </w:r>
          </w:p>
          <w:p w14:paraId="63DE3E22" w14:textId="02F88667"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project accomplishments? </w:t>
            </w:r>
          </w:p>
        </w:tc>
        <w:tc>
          <w:tcPr>
            <w:tcW w:w="3979" w:type="dxa"/>
          </w:tcPr>
          <w:p w14:paraId="60029B1B" w14:textId="77777777" w:rsidR="001160D6" w:rsidRPr="00C75E22" w:rsidRDefault="001160D6" w:rsidP="00332751">
            <w:pPr>
              <w:rPr>
                <w:rFonts w:cstheme="minorHAnsi"/>
                <w:sz w:val="20"/>
                <w:szCs w:val="20"/>
              </w:rPr>
            </w:pPr>
          </w:p>
        </w:tc>
      </w:tr>
      <w:tr w:rsidR="001160D6" w:rsidRPr="00E80A63" w14:paraId="7C5D00C4" w14:textId="77777777" w:rsidTr="0077574A">
        <w:tc>
          <w:tcPr>
            <w:tcW w:w="1101" w:type="dxa"/>
            <w:gridSpan w:val="2"/>
          </w:tcPr>
          <w:p w14:paraId="683CD965" w14:textId="77777777" w:rsidR="001160D6" w:rsidRPr="00C75E22" w:rsidRDefault="001160D6" w:rsidP="00332751">
            <w:pPr>
              <w:jc w:val="center"/>
              <w:rPr>
                <w:rFonts w:cstheme="minorHAnsi"/>
                <w:sz w:val="20"/>
                <w:szCs w:val="20"/>
              </w:rPr>
            </w:pPr>
            <w:r w:rsidRPr="00C75E22">
              <w:rPr>
                <w:rFonts w:cstheme="minorHAnsi"/>
                <w:sz w:val="20"/>
                <w:szCs w:val="20"/>
              </w:rPr>
              <w:t>5</w:t>
            </w:r>
          </w:p>
        </w:tc>
        <w:tc>
          <w:tcPr>
            <w:tcW w:w="4275" w:type="dxa"/>
            <w:gridSpan w:val="3"/>
            <w:vAlign w:val="center"/>
          </w:tcPr>
          <w:p w14:paraId="016CDB0D" w14:textId="7B665FCA" w:rsidR="001160D6" w:rsidRPr="00C75E22" w:rsidRDefault="00892748">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much</w:t>
            </w:r>
            <w:r w:rsidR="001160D6" w:rsidRPr="00C75E22">
              <w:rPr>
                <w:rFonts w:eastAsia="Times New Roman" w:cstheme="minorHAnsi"/>
                <w:color w:val="000000"/>
                <w:sz w:val="20"/>
                <w:szCs w:val="20"/>
                <w:lang w:eastAsia="bs-Latn-BA"/>
              </w:rPr>
              <w:t xml:space="preserve"> has the project contributed to strengthening partnership between the Ministry of Defence </w:t>
            </w:r>
            <w:r w:rsidRPr="00C75E22">
              <w:rPr>
                <w:rFonts w:eastAsia="Times New Roman" w:cstheme="minorHAnsi"/>
                <w:color w:val="000000"/>
                <w:sz w:val="20"/>
                <w:szCs w:val="20"/>
                <w:lang w:eastAsia="bs-Latn-BA"/>
              </w:rPr>
              <w:t xml:space="preserve">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international community and local communities?</w:t>
            </w:r>
          </w:p>
        </w:tc>
        <w:tc>
          <w:tcPr>
            <w:tcW w:w="3979" w:type="dxa"/>
          </w:tcPr>
          <w:p w14:paraId="481C2FA7" w14:textId="77777777" w:rsidR="001160D6" w:rsidRPr="00C75E22" w:rsidRDefault="001160D6" w:rsidP="00332751">
            <w:pPr>
              <w:rPr>
                <w:rFonts w:cstheme="minorHAnsi"/>
                <w:sz w:val="20"/>
                <w:szCs w:val="20"/>
              </w:rPr>
            </w:pPr>
          </w:p>
        </w:tc>
      </w:tr>
      <w:tr w:rsidR="001160D6" w:rsidRPr="00E80A63" w14:paraId="7D41412A" w14:textId="77777777" w:rsidTr="0077574A">
        <w:tc>
          <w:tcPr>
            <w:tcW w:w="1101" w:type="dxa"/>
            <w:gridSpan w:val="2"/>
          </w:tcPr>
          <w:p w14:paraId="16F36879" w14:textId="77777777" w:rsidR="001160D6" w:rsidRPr="00C75E22" w:rsidRDefault="001160D6" w:rsidP="00332751">
            <w:pPr>
              <w:jc w:val="center"/>
              <w:rPr>
                <w:rFonts w:cstheme="minorHAnsi"/>
                <w:sz w:val="20"/>
                <w:szCs w:val="20"/>
              </w:rPr>
            </w:pPr>
            <w:r w:rsidRPr="00C75E22">
              <w:rPr>
                <w:rFonts w:cstheme="minorHAnsi"/>
                <w:sz w:val="20"/>
                <w:szCs w:val="20"/>
              </w:rPr>
              <w:t>6</w:t>
            </w:r>
          </w:p>
        </w:tc>
        <w:tc>
          <w:tcPr>
            <w:tcW w:w="4275" w:type="dxa"/>
            <w:gridSpan w:val="3"/>
            <w:vAlign w:val="center"/>
          </w:tcPr>
          <w:p w14:paraId="12FBBACF" w14:textId="67FE17B0"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892748" w:rsidRPr="00C75E22">
              <w:rPr>
                <w:rFonts w:eastAsia="Times New Roman" w:cstheme="minorHAnsi"/>
                <w:color w:val="000000"/>
                <w:sz w:val="20"/>
                <w:szCs w:val="20"/>
                <w:lang w:eastAsia="bs-Latn-BA"/>
              </w:rPr>
              <w:t xml:space="preserve">effect and impact have </w:t>
            </w:r>
            <w:r w:rsidRPr="00C75E22">
              <w:rPr>
                <w:rFonts w:eastAsia="Times New Roman" w:cstheme="minorHAnsi"/>
                <w:color w:val="000000"/>
                <w:sz w:val="20"/>
                <w:szCs w:val="20"/>
                <w:lang w:eastAsia="bs-Latn-BA"/>
              </w:rPr>
              <w:t xml:space="preserve">the </w:t>
            </w:r>
            <w:r w:rsidR="00892748" w:rsidRPr="00C75E22">
              <w:rPr>
                <w:rFonts w:eastAsia="Times New Roman" w:cstheme="minorHAnsi"/>
                <w:color w:val="000000"/>
                <w:sz w:val="20"/>
                <w:szCs w:val="20"/>
                <w:lang w:eastAsia="bs-Latn-BA"/>
              </w:rPr>
              <w:t>implemented project activities had</w:t>
            </w:r>
            <w:r w:rsidRPr="00C75E22">
              <w:rPr>
                <w:rFonts w:eastAsia="Times New Roman" w:cstheme="minorHAnsi"/>
                <w:color w:val="000000"/>
                <w:sz w:val="20"/>
                <w:szCs w:val="20"/>
                <w:lang w:eastAsia="bs-Latn-BA"/>
              </w:rPr>
              <w:t>, both in qualitative and quantitative terms, on the overall improvement of ammunition control and management?</w:t>
            </w:r>
          </w:p>
        </w:tc>
        <w:tc>
          <w:tcPr>
            <w:tcW w:w="3979" w:type="dxa"/>
          </w:tcPr>
          <w:p w14:paraId="5E3A4A4C" w14:textId="77777777" w:rsidR="001160D6" w:rsidRPr="00C75E22" w:rsidRDefault="001160D6" w:rsidP="00332751">
            <w:pPr>
              <w:rPr>
                <w:rFonts w:cstheme="minorHAnsi"/>
                <w:sz w:val="20"/>
                <w:szCs w:val="20"/>
              </w:rPr>
            </w:pPr>
          </w:p>
        </w:tc>
      </w:tr>
      <w:tr w:rsidR="001160D6" w:rsidRPr="00E80A63" w14:paraId="2CC0D4A2" w14:textId="77777777" w:rsidTr="0077574A">
        <w:tc>
          <w:tcPr>
            <w:tcW w:w="1101" w:type="dxa"/>
            <w:gridSpan w:val="2"/>
          </w:tcPr>
          <w:p w14:paraId="4B6DD641" w14:textId="77777777" w:rsidR="001160D6" w:rsidRPr="00C75E22" w:rsidRDefault="001160D6" w:rsidP="00332751">
            <w:pPr>
              <w:jc w:val="center"/>
              <w:rPr>
                <w:rFonts w:cstheme="minorHAnsi"/>
                <w:sz w:val="20"/>
                <w:szCs w:val="20"/>
              </w:rPr>
            </w:pPr>
            <w:r w:rsidRPr="00C75E22">
              <w:rPr>
                <w:rFonts w:cstheme="minorHAnsi"/>
                <w:sz w:val="20"/>
                <w:szCs w:val="20"/>
              </w:rPr>
              <w:t>7</w:t>
            </w:r>
          </w:p>
        </w:tc>
        <w:tc>
          <w:tcPr>
            <w:tcW w:w="4275" w:type="dxa"/>
            <w:gridSpan w:val="3"/>
            <w:vAlign w:val="center"/>
          </w:tcPr>
          <w:p w14:paraId="4FC147F7" w14:textId="3D49C380"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w:t>
            </w:r>
            <w:r w:rsidR="00892748" w:rsidRPr="00C75E22">
              <w:rPr>
                <w:rFonts w:eastAsia="Times New Roman" w:cstheme="minorHAnsi"/>
                <w:color w:val="000000"/>
                <w:sz w:val="20"/>
                <w:szCs w:val="20"/>
                <w:lang w:eastAsia="bs-Latn-BA"/>
              </w:rPr>
              <w:t xml:space="preserve"> of </w:t>
            </w:r>
            <w:proofErr w:type="spellStart"/>
            <w:r w:rsidR="00892748"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44F2AC17" w14:textId="77777777" w:rsidR="001160D6" w:rsidRPr="00C75E22" w:rsidRDefault="001160D6" w:rsidP="00332751">
            <w:pPr>
              <w:rPr>
                <w:rFonts w:cstheme="minorHAnsi"/>
                <w:sz w:val="20"/>
                <w:szCs w:val="20"/>
              </w:rPr>
            </w:pPr>
          </w:p>
        </w:tc>
      </w:tr>
      <w:tr w:rsidR="001160D6" w:rsidRPr="00E80A63" w14:paraId="55D264A4" w14:textId="77777777" w:rsidTr="0077574A">
        <w:tc>
          <w:tcPr>
            <w:tcW w:w="1101" w:type="dxa"/>
            <w:gridSpan w:val="2"/>
          </w:tcPr>
          <w:p w14:paraId="7CAA225D" w14:textId="77777777" w:rsidR="001160D6" w:rsidRPr="00C75E22" w:rsidRDefault="001160D6" w:rsidP="00332751">
            <w:pPr>
              <w:jc w:val="center"/>
              <w:rPr>
                <w:rFonts w:cstheme="minorHAnsi"/>
                <w:sz w:val="20"/>
                <w:szCs w:val="20"/>
              </w:rPr>
            </w:pPr>
            <w:r w:rsidRPr="00C75E22">
              <w:rPr>
                <w:rFonts w:cstheme="minorHAnsi"/>
                <w:sz w:val="20"/>
                <w:szCs w:val="20"/>
              </w:rPr>
              <w:t>8</w:t>
            </w:r>
          </w:p>
        </w:tc>
        <w:tc>
          <w:tcPr>
            <w:tcW w:w="4275" w:type="dxa"/>
            <w:gridSpan w:val="3"/>
            <w:vAlign w:val="center"/>
          </w:tcPr>
          <w:p w14:paraId="25F54FFC" w14:textId="40CF7F31" w:rsidR="001160D6" w:rsidRPr="00C75E22" w:rsidRDefault="00892748"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4F0A364F" w14:textId="77777777" w:rsidR="001160D6" w:rsidRPr="00C75E22" w:rsidRDefault="001160D6" w:rsidP="00332751">
            <w:pPr>
              <w:rPr>
                <w:rFonts w:cstheme="minorHAnsi"/>
                <w:sz w:val="20"/>
                <w:szCs w:val="20"/>
              </w:rPr>
            </w:pPr>
          </w:p>
        </w:tc>
      </w:tr>
      <w:tr w:rsidR="001160D6" w:rsidRPr="00E80A63" w14:paraId="78382136" w14:textId="77777777" w:rsidTr="0077574A">
        <w:tc>
          <w:tcPr>
            <w:tcW w:w="1101" w:type="dxa"/>
            <w:gridSpan w:val="2"/>
          </w:tcPr>
          <w:p w14:paraId="036BCFA8" w14:textId="77777777" w:rsidR="001160D6" w:rsidRPr="00C75E22" w:rsidRDefault="001160D6" w:rsidP="00332751">
            <w:pPr>
              <w:jc w:val="center"/>
              <w:rPr>
                <w:rFonts w:cstheme="minorHAnsi"/>
                <w:sz w:val="20"/>
                <w:szCs w:val="20"/>
              </w:rPr>
            </w:pPr>
            <w:r w:rsidRPr="00C75E22">
              <w:rPr>
                <w:rFonts w:cstheme="minorHAnsi"/>
                <w:sz w:val="20"/>
                <w:szCs w:val="20"/>
              </w:rPr>
              <w:t>9</w:t>
            </w:r>
          </w:p>
        </w:tc>
        <w:tc>
          <w:tcPr>
            <w:tcW w:w="4275" w:type="dxa"/>
            <w:gridSpan w:val="3"/>
            <w:vAlign w:val="center"/>
          </w:tcPr>
          <w:p w14:paraId="0FCF0DB1" w14:textId="46BC5A40" w:rsidR="00FE162F" w:rsidRPr="00C75E22" w:rsidRDefault="00892748"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are the project outputs/results? </w:t>
            </w:r>
          </w:p>
          <w:p w14:paraId="5A0A1EF8" w14:textId="46EAC87E" w:rsidR="001160D6" w:rsidRPr="00C75E22" w:rsidRDefault="00892748"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w:t>
            </w:r>
            <w:r w:rsidR="00FE162F"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5153001C" w14:textId="77777777" w:rsidR="001160D6" w:rsidRPr="00C75E22" w:rsidRDefault="001160D6" w:rsidP="00332751">
            <w:pPr>
              <w:rPr>
                <w:rFonts w:cstheme="minorHAnsi"/>
                <w:sz w:val="20"/>
                <w:szCs w:val="20"/>
              </w:rPr>
            </w:pPr>
          </w:p>
        </w:tc>
      </w:tr>
      <w:tr w:rsidR="001160D6" w:rsidRPr="00E80A63" w14:paraId="5EDFD176" w14:textId="77777777" w:rsidTr="0077574A">
        <w:tc>
          <w:tcPr>
            <w:tcW w:w="1101" w:type="dxa"/>
            <w:gridSpan w:val="2"/>
          </w:tcPr>
          <w:p w14:paraId="1C5F1C2A" w14:textId="77777777" w:rsidR="001160D6" w:rsidRPr="00C75E22" w:rsidRDefault="001160D6" w:rsidP="00332751">
            <w:pPr>
              <w:jc w:val="center"/>
              <w:rPr>
                <w:rFonts w:cstheme="minorHAnsi"/>
                <w:sz w:val="20"/>
                <w:szCs w:val="20"/>
              </w:rPr>
            </w:pPr>
            <w:r w:rsidRPr="00C75E22">
              <w:rPr>
                <w:rFonts w:cstheme="minorHAnsi"/>
                <w:sz w:val="20"/>
                <w:szCs w:val="20"/>
              </w:rPr>
              <w:t>10</w:t>
            </w:r>
          </w:p>
        </w:tc>
        <w:tc>
          <w:tcPr>
            <w:tcW w:w="4275" w:type="dxa"/>
            <w:gridSpan w:val="3"/>
            <w:vAlign w:val="center"/>
          </w:tcPr>
          <w:p w14:paraId="07C8415E" w14:textId="02A01A12" w:rsidR="001160D6" w:rsidRPr="00C75E22" w:rsidRDefault="00892748">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approach (intervention strategy) managed to create </w:t>
            </w:r>
            <w:r w:rsidRPr="00C75E22">
              <w:rPr>
                <w:rFonts w:eastAsia="Times New Roman" w:cstheme="minorHAnsi"/>
                <w:color w:val="000000"/>
                <w:sz w:val="20"/>
                <w:szCs w:val="20"/>
                <w:lang w:eastAsia="bs-Latn-BA"/>
              </w:rPr>
              <w:t xml:space="preserve">a sense of </w:t>
            </w:r>
            <w:r w:rsidR="001160D6" w:rsidRPr="00C75E22">
              <w:rPr>
                <w:rFonts w:eastAsia="Times New Roman" w:cstheme="minorHAnsi"/>
                <w:color w:val="000000"/>
                <w:sz w:val="20"/>
                <w:szCs w:val="20"/>
                <w:lang w:eastAsia="bs-Latn-BA"/>
              </w:rPr>
              <w:t xml:space="preserve">ownership </w:t>
            </w:r>
            <w:r w:rsidRPr="00C75E22">
              <w:rPr>
                <w:rFonts w:eastAsia="Times New Roman" w:cstheme="minorHAnsi"/>
                <w:color w:val="000000"/>
                <w:sz w:val="20"/>
                <w:szCs w:val="20"/>
                <w:lang w:eastAsia="bs-Latn-BA"/>
              </w:rPr>
              <w:t xml:space="preserve">among </w:t>
            </w:r>
            <w:r w:rsidR="001160D6" w:rsidRPr="00C75E22">
              <w:rPr>
                <w:rFonts w:eastAsia="Times New Roman" w:cstheme="minorHAnsi"/>
                <w:color w:val="000000"/>
                <w:sz w:val="20"/>
                <w:szCs w:val="20"/>
                <w:lang w:eastAsia="bs-Latn-BA"/>
              </w:rPr>
              <w:t>the key national stakeholders?</w:t>
            </w:r>
          </w:p>
        </w:tc>
        <w:tc>
          <w:tcPr>
            <w:tcW w:w="3979" w:type="dxa"/>
          </w:tcPr>
          <w:p w14:paraId="288058EA" w14:textId="77777777" w:rsidR="001160D6" w:rsidRPr="00C75E22" w:rsidRDefault="001160D6" w:rsidP="00332751">
            <w:pPr>
              <w:rPr>
                <w:rFonts w:cstheme="minorHAnsi"/>
                <w:sz w:val="20"/>
                <w:szCs w:val="20"/>
              </w:rPr>
            </w:pPr>
          </w:p>
        </w:tc>
      </w:tr>
      <w:tr w:rsidR="001160D6" w:rsidRPr="00E80A63" w14:paraId="473EA340" w14:textId="77777777" w:rsidTr="0077574A">
        <w:tc>
          <w:tcPr>
            <w:tcW w:w="1101" w:type="dxa"/>
            <w:gridSpan w:val="2"/>
          </w:tcPr>
          <w:p w14:paraId="4B738E82" w14:textId="77777777" w:rsidR="001160D6" w:rsidRPr="00C75E22" w:rsidRDefault="001160D6" w:rsidP="00332751">
            <w:pPr>
              <w:jc w:val="center"/>
              <w:rPr>
                <w:rFonts w:cstheme="minorHAnsi"/>
                <w:sz w:val="20"/>
                <w:szCs w:val="20"/>
              </w:rPr>
            </w:pPr>
            <w:r w:rsidRPr="00C75E22">
              <w:rPr>
                <w:rFonts w:cstheme="minorHAnsi"/>
                <w:sz w:val="20"/>
                <w:szCs w:val="20"/>
              </w:rPr>
              <w:t>11</w:t>
            </w:r>
          </w:p>
        </w:tc>
        <w:tc>
          <w:tcPr>
            <w:tcW w:w="4275" w:type="dxa"/>
            <w:gridSpan w:val="3"/>
            <w:vAlign w:val="center"/>
          </w:tcPr>
          <w:p w14:paraId="2B2EE79F" w14:textId="5314CF2C" w:rsidR="001160D6" w:rsidRPr="00C75E22" w:rsidRDefault="00892748"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417882CC" w14:textId="77777777" w:rsidR="001160D6" w:rsidRPr="00C75E22" w:rsidRDefault="001160D6" w:rsidP="00332751">
            <w:pPr>
              <w:rPr>
                <w:rFonts w:cstheme="minorHAnsi"/>
                <w:sz w:val="20"/>
                <w:szCs w:val="20"/>
              </w:rPr>
            </w:pPr>
          </w:p>
        </w:tc>
      </w:tr>
      <w:tr w:rsidR="001160D6" w:rsidRPr="00E80A63" w14:paraId="108045CE" w14:textId="77777777" w:rsidTr="0077574A">
        <w:tc>
          <w:tcPr>
            <w:tcW w:w="1101" w:type="dxa"/>
            <w:gridSpan w:val="2"/>
          </w:tcPr>
          <w:p w14:paraId="4909B19B" w14:textId="77777777" w:rsidR="001160D6" w:rsidRPr="00C75E22" w:rsidRDefault="001160D6" w:rsidP="00332751">
            <w:pPr>
              <w:jc w:val="center"/>
              <w:rPr>
                <w:rFonts w:cstheme="minorHAnsi"/>
                <w:sz w:val="20"/>
                <w:szCs w:val="20"/>
              </w:rPr>
            </w:pPr>
            <w:r w:rsidRPr="00C75E22">
              <w:rPr>
                <w:rFonts w:cstheme="minorHAnsi"/>
                <w:sz w:val="20"/>
                <w:szCs w:val="20"/>
              </w:rPr>
              <w:lastRenderedPageBreak/>
              <w:t>12</w:t>
            </w:r>
          </w:p>
        </w:tc>
        <w:tc>
          <w:tcPr>
            <w:tcW w:w="4275" w:type="dxa"/>
            <w:gridSpan w:val="3"/>
          </w:tcPr>
          <w:p w14:paraId="13EF5B9B" w14:textId="245AF6F1" w:rsidR="001160D6" w:rsidRPr="00C75E22" w:rsidRDefault="00892748">
            <w:pPr>
              <w:rPr>
                <w:rFonts w:cstheme="minorHAnsi"/>
                <w:sz w:val="20"/>
                <w:szCs w:val="20"/>
              </w:rPr>
            </w:pPr>
            <w:r w:rsidRPr="00C75E22">
              <w:rPr>
                <w:rFonts w:cstheme="minorHAnsi"/>
                <w:sz w:val="20"/>
                <w:szCs w:val="20"/>
              </w:rPr>
              <w:t>To what</w:t>
            </w:r>
            <w:r w:rsidR="001160D6" w:rsidRPr="00C75E22">
              <w:rPr>
                <w:rFonts w:cstheme="minorHAnsi"/>
                <w:sz w:val="20"/>
                <w:szCs w:val="20"/>
              </w:rPr>
              <w:t xml:space="preserve"> extent </w:t>
            </w:r>
            <w:r w:rsidRPr="00C75E22">
              <w:rPr>
                <w:rFonts w:cstheme="minorHAnsi"/>
                <w:sz w:val="20"/>
                <w:szCs w:val="20"/>
              </w:rPr>
              <w:t>do</w:t>
            </w:r>
            <w:r w:rsidR="001160D6" w:rsidRPr="00C75E22">
              <w:rPr>
                <w:rFonts w:cstheme="minorHAnsi"/>
                <w:sz w:val="20"/>
                <w:szCs w:val="20"/>
              </w:rPr>
              <w:t xml:space="preserve"> the Ministry of Defence and </w:t>
            </w:r>
            <w:r w:rsidR="00E80A63" w:rsidRPr="00C75E22">
              <w:rPr>
                <w:rFonts w:cstheme="minorHAnsi"/>
                <w:sz w:val="20"/>
                <w:szCs w:val="20"/>
              </w:rPr>
              <w:t>Armed Forces</w:t>
            </w:r>
            <w:r w:rsidRPr="00C75E22">
              <w:rPr>
                <w:rFonts w:cstheme="minorHAnsi"/>
                <w:sz w:val="20"/>
                <w:szCs w:val="20"/>
              </w:rPr>
              <w:t xml:space="preserve"> of </w:t>
            </w:r>
            <w:proofErr w:type="spellStart"/>
            <w:r w:rsidRPr="00C75E22">
              <w:rPr>
                <w:rFonts w:cstheme="minorHAnsi"/>
                <w:sz w:val="20"/>
                <w:szCs w:val="20"/>
              </w:rPr>
              <w:t>BiH</w:t>
            </w:r>
            <w:proofErr w:type="spellEnd"/>
            <w:r w:rsidR="001160D6" w:rsidRPr="00C75E22">
              <w:rPr>
                <w:rFonts w:cstheme="minorHAnsi"/>
                <w:sz w:val="20"/>
                <w:szCs w:val="20"/>
              </w:rPr>
              <w:t xml:space="preserve"> own and run the process of disposal of unsafe ammunition, utili</w:t>
            </w:r>
            <w:r w:rsidRPr="00C75E22">
              <w:rPr>
                <w:rFonts w:cstheme="minorHAnsi"/>
                <w:sz w:val="20"/>
                <w:szCs w:val="20"/>
              </w:rPr>
              <w:t>s</w:t>
            </w:r>
            <w:r w:rsidR="001160D6" w:rsidRPr="00C75E22">
              <w:rPr>
                <w:rFonts w:cstheme="minorHAnsi"/>
                <w:sz w:val="20"/>
                <w:szCs w:val="20"/>
              </w:rPr>
              <w:t xml:space="preserve">ing </w:t>
            </w:r>
            <w:r w:rsidRPr="00C75E22">
              <w:rPr>
                <w:rFonts w:cstheme="minorHAnsi"/>
                <w:sz w:val="20"/>
                <w:szCs w:val="20"/>
              </w:rPr>
              <w:t xml:space="preserve">the </w:t>
            </w:r>
            <w:r w:rsidR="001160D6" w:rsidRPr="00C75E22">
              <w:rPr>
                <w:rFonts w:cstheme="minorHAnsi"/>
                <w:sz w:val="20"/>
                <w:szCs w:val="20"/>
              </w:rPr>
              <w:t xml:space="preserve">already developed technological capacities </w:t>
            </w:r>
            <w:r w:rsidRPr="00C75E22">
              <w:rPr>
                <w:rFonts w:cstheme="minorHAnsi"/>
                <w:sz w:val="20"/>
                <w:szCs w:val="20"/>
              </w:rPr>
              <w:t xml:space="preserve">and </w:t>
            </w:r>
            <w:r w:rsidR="001160D6" w:rsidRPr="00C75E22">
              <w:rPr>
                <w:rFonts w:cstheme="minorHAnsi"/>
                <w:sz w:val="20"/>
                <w:szCs w:val="20"/>
              </w:rPr>
              <w:t xml:space="preserve">manpower established </w:t>
            </w:r>
            <w:r w:rsidRPr="00C75E22">
              <w:rPr>
                <w:rFonts w:cstheme="minorHAnsi"/>
                <w:sz w:val="20"/>
                <w:szCs w:val="20"/>
              </w:rPr>
              <w:t xml:space="preserve">through </w:t>
            </w:r>
            <w:r w:rsidR="001160D6" w:rsidRPr="00C75E22">
              <w:rPr>
                <w:rFonts w:cstheme="minorHAnsi"/>
                <w:sz w:val="20"/>
                <w:szCs w:val="20"/>
              </w:rPr>
              <w:t xml:space="preserve">previous EU funded projects now operated by </w:t>
            </w:r>
            <w:r w:rsidR="00E80A63" w:rsidRPr="00C75E22">
              <w:rPr>
                <w:rFonts w:cstheme="minorHAnsi"/>
                <w:sz w:val="20"/>
                <w:szCs w:val="20"/>
              </w:rPr>
              <w:t>Armed Forces</w:t>
            </w:r>
            <w:r w:rsidRPr="00C75E22">
              <w:rPr>
                <w:rFonts w:cstheme="minorHAnsi"/>
                <w:sz w:val="20"/>
                <w:szCs w:val="20"/>
              </w:rPr>
              <w:t xml:space="preserve"> of </w:t>
            </w:r>
            <w:proofErr w:type="spellStart"/>
            <w:r w:rsidRPr="00C75E22">
              <w:rPr>
                <w:rFonts w:cstheme="minorHAnsi"/>
                <w:sz w:val="20"/>
                <w:szCs w:val="20"/>
              </w:rPr>
              <w:t>BiH</w:t>
            </w:r>
            <w:proofErr w:type="spellEnd"/>
            <w:r w:rsidRPr="00C75E22">
              <w:rPr>
                <w:rFonts w:cstheme="minorHAnsi"/>
                <w:sz w:val="20"/>
                <w:szCs w:val="20"/>
              </w:rPr>
              <w:t xml:space="preserve"> </w:t>
            </w:r>
            <w:r w:rsidR="001160D6" w:rsidRPr="00C75E22">
              <w:rPr>
                <w:rFonts w:cstheme="minorHAnsi"/>
                <w:sz w:val="20"/>
                <w:szCs w:val="20"/>
              </w:rPr>
              <w:t>personnel</w:t>
            </w:r>
            <w:r w:rsidRPr="00C75E22">
              <w:rPr>
                <w:rFonts w:cstheme="minorHAnsi"/>
                <w:sz w:val="20"/>
                <w:szCs w:val="20"/>
              </w:rPr>
              <w:t>?</w:t>
            </w:r>
          </w:p>
        </w:tc>
        <w:tc>
          <w:tcPr>
            <w:tcW w:w="3979" w:type="dxa"/>
          </w:tcPr>
          <w:p w14:paraId="609A0A0C" w14:textId="77777777" w:rsidR="001160D6" w:rsidRPr="00C75E22" w:rsidRDefault="001160D6" w:rsidP="00332751">
            <w:pPr>
              <w:rPr>
                <w:rFonts w:cstheme="minorHAnsi"/>
                <w:sz w:val="20"/>
                <w:szCs w:val="20"/>
              </w:rPr>
            </w:pPr>
          </w:p>
        </w:tc>
      </w:tr>
      <w:tr w:rsidR="001160D6" w:rsidRPr="00E80A63" w14:paraId="49E0D987" w14:textId="77777777" w:rsidTr="0077574A">
        <w:trPr>
          <w:trHeight w:val="71"/>
        </w:trPr>
        <w:tc>
          <w:tcPr>
            <w:tcW w:w="1101" w:type="dxa"/>
            <w:gridSpan w:val="2"/>
          </w:tcPr>
          <w:p w14:paraId="2402A257" w14:textId="77777777" w:rsidR="001160D6" w:rsidRPr="00C75E22" w:rsidRDefault="001160D6" w:rsidP="00332751">
            <w:pPr>
              <w:jc w:val="center"/>
              <w:rPr>
                <w:rFonts w:cstheme="minorHAnsi"/>
                <w:sz w:val="20"/>
                <w:szCs w:val="20"/>
              </w:rPr>
            </w:pPr>
            <w:r w:rsidRPr="00C75E22">
              <w:rPr>
                <w:rFonts w:cstheme="minorHAnsi"/>
                <w:sz w:val="20"/>
                <w:szCs w:val="20"/>
              </w:rPr>
              <w:t>13</w:t>
            </w:r>
          </w:p>
        </w:tc>
        <w:tc>
          <w:tcPr>
            <w:tcW w:w="4275" w:type="dxa"/>
            <w:gridSpan w:val="3"/>
          </w:tcPr>
          <w:p w14:paraId="141AA76B" w14:textId="79BBDB7C" w:rsidR="001160D6" w:rsidRPr="00C75E22" w:rsidRDefault="00892748">
            <w:pPr>
              <w:rPr>
                <w:rFonts w:cstheme="minorHAnsi"/>
                <w:sz w:val="20"/>
                <w:szCs w:val="20"/>
              </w:rPr>
            </w:pPr>
            <w:r w:rsidRPr="00C75E22">
              <w:rPr>
                <w:rFonts w:cstheme="minorHAnsi"/>
                <w:sz w:val="20"/>
                <w:szCs w:val="20"/>
              </w:rPr>
              <w:t>In your opinion, to what</w:t>
            </w:r>
            <w:r w:rsidR="001160D6" w:rsidRPr="00C75E22">
              <w:rPr>
                <w:rFonts w:cstheme="minorHAnsi"/>
                <w:sz w:val="20"/>
                <w:szCs w:val="20"/>
              </w:rPr>
              <w:t xml:space="preserve"> extent </w:t>
            </w:r>
            <w:r w:rsidRPr="00C75E22">
              <w:rPr>
                <w:rFonts w:cstheme="minorHAnsi"/>
                <w:sz w:val="20"/>
                <w:szCs w:val="20"/>
              </w:rPr>
              <w:t>have</w:t>
            </w:r>
            <w:r w:rsidR="001160D6" w:rsidRPr="00C75E22">
              <w:rPr>
                <w:rFonts w:cstheme="minorHAnsi"/>
                <w:sz w:val="20"/>
                <w:szCs w:val="20"/>
              </w:rPr>
              <w:t xml:space="preserve"> officers and soldiers of the </w:t>
            </w:r>
            <w:r w:rsidR="00E80A63" w:rsidRPr="00C75E22">
              <w:rPr>
                <w:rFonts w:cstheme="minorHAnsi"/>
                <w:sz w:val="20"/>
                <w:szCs w:val="20"/>
              </w:rPr>
              <w:t>Armed Forces</w:t>
            </w:r>
            <w:r w:rsidRPr="00C75E22">
              <w:rPr>
                <w:rFonts w:cstheme="minorHAnsi"/>
                <w:sz w:val="20"/>
                <w:szCs w:val="20"/>
              </w:rPr>
              <w:t xml:space="preserve"> of</w:t>
            </w:r>
            <w:r w:rsidR="001160D6" w:rsidRPr="00C75E22">
              <w:rPr>
                <w:rFonts w:cstheme="minorHAnsi"/>
                <w:sz w:val="20"/>
                <w:szCs w:val="20"/>
              </w:rPr>
              <w:t xml:space="preserve"> </w:t>
            </w:r>
            <w:proofErr w:type="spellStart"/>
            <w:r w:rsidR="001160D6" w:rsidRPr="00C75E22">
              <w:rPr>
                <w:rFonts w:cstheme="minorHAnsi"/>
                <w:sz w:val="20"/>
                <w:szCs w:val="20"/>
              </w:rPr>
              <w:t>BiH</w:t>
            </w:r>
            <w:proofErr w:type="spellEnd"/>
            <w:r w:rsidR="001160D6" w:rsidRPr="00C75E22">
              <w:rPr>
                <w:rFonts w:cstheme="minorHAnsi"/>
                <w:sz w:val="20"/>
                <w:szCs w:val="20"/>
              </w:rPr>
              <w:t xml:space="preserve"> </w:t>
            </w:r>
            <w:r w:rsidRPr="00C75E22">
              <w:rPr>
                <w:rFonts w:cstheme="minorHAnsi"/>
                <w:sz w:val="20"/>
                <w:szCs w:val="20"/>
              </w:rPr>
              <w:t xml:space="preserve">been </w:t>
            </w:r>
            <w:r w:rsidR="001160D6" w:rsidRPr="00C75E22">
              <w:rPr>
                <w:rFonts w:cstheme="minorHAnsi"/>
                <w:sz w:val="20"/>
                <w:szCs w:val="20"/>
              </w:rPr>
              <w:t xml:space="preserve">capacitated through </w:t>
            </w:r>
            <w:r w:rsidRPr="00C75E22">
              <w:rPr>
                <w:rFonts w:cstheme="minorHAnsi"/>
                <w:sz w:val="20"/>
                <w:szCs w:val="20"/>
              </w:rPr>
              <w:t xml:space="preserve">the </w:t>
            </w:r>
            <w:r w:rsidR="001160D6" w:rsidRPr="00C75E22">
              <w:rPr>
                <w:rFonts w:cstheme="minorHAnsi"/>
                <w:sz w:val="20"/>
                <w:szCs w:val="20"/>
              </w:rPr>
              <w:t xml:space="preserve">transfer of skills and knowledge </w:t>
            </w:r>
            <w:r w:rsidRPr="00C75E22">
              <w:rPr>
                <w:rFonts w:cstheme="minorHAnsi"/>
                <w:sz w:val="20"/>
                <w:szCs w:val="20"/>
              </w:rPr>
              <w:t xml:space="preserve">from the project </w:t>
            </w:r>
            <w:r w:rsidR="001160D6" w:rsidRPr="00C75E22">
              <w:rPr>
                <w:rFonts w:cstheme="minorHAnsi"/>
                <w:sz w:val="20"/>
                <w:szCs w:val="20"/>
              </w:rPr>
              <w:t>in the area of demilitari</w:t>
            </w:r>
            <w:r w:rsidRPr="00C75E22">
              <w:rPr>
                <w:rFonts w:cstheme="minorHAnsi"/>
                <w:sz w:val="20"/>
                <w:szCs w:val="20"/>
              </w:rPr>
              <w:t>s</w:t>
            </w:r>
            <w:r w:rsidR="001160D6" w:rsidRPr="00C75E22">
              <w:rPr>
                <w:rFonts w:cstheme="minorHAnsi"/>
                <w:sz w:val="20"/>
                <w:szCs w:val="20"/>
              </w:rPr>
              <w:t>ation?</w:t>
            </w:r>
          </w:p>
        </w:tc>
        <w:tc>
          <w:tcPr>
            <w:tcW w:w="3979" w:type="dxa"/>
          </w:tcPr>
          <w:p w14:paraId="5D95761B" w14:textId="77777777" w:rsidR="001160D6" w:rsidRPr="00C75E22" w:rsidRDefault="001160D6" w:rsidP="00332751">
            <w:pPr>
              <w:rPr>
                <w:rFonts w:cstheme="minorHAnsi"/>
                <w:sz w:val="20"/>
                <w:szCs w:val="20"/>
              </w:rPr>
            </w:pPr>
          </w:p>
        </w:tc>
      </w:tr>
      <w:tr w:rsidR="001160D6" w:rsidRPr="00E80A63" w14:paraId="52A6308F" w14:textId="77777777" w:rsidTr="0077574A">
        <w:tc>
          <w:tcPr>
            <w:tcW w:w="9355" w:type="dxa"/>
            <w:gridSpan w:val="6"/>
            <w:shd w:val="clear" w:color="auto" w:fill="0070C0"/>
          </w:tcPr>
          <w:p w14:paraId="07974E5E" w14:textId="036022AF" w:rsidR="001160D6" w:rsidRPr="00C75E22" w:rsidRDefault="001160D6">
            <w:pPr>
              <w:jc w:val="center"/>
              <w:rPr>
                <w:sz w:val="20"/>
                <w:szCs w:val="20"/>
              </w:rPr>
            </w:pPr>
            <w:r w:rsidRPr="00C75E22">
              <w:rPr>
                <w:rFonts w:eastAsia="Times New Roman" w:cstheme="minorHAnsi"/>
                <w:sz w:val="20"/>
                <w:szCs w:val="20"/>
                <w:lang w:eastAsia="bs-Latn-BA"/>
              </w:rPr>
              <w:t>Q8</w:t>
            </w:r>
            <w:r w:rsidR="00892748"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Organization for Security and Co-operation in Europe</w:t>
            </w:r>
            <w:r w:rsidR="00892748" w:rsidRPr="00C75E22">
              <w:rPr>
                <w:rFonts w:eastAsia="Times New Roman" w:cstheme="minorHAnsi"/>
                <w:sz w:val="20"/>
                <w:szCs w:val="20"/>
                <w:lang w:eastAsia="bs-Latn-BA"/>
              </w:rPr>
              <w:t xml:space="preserve"> (OSCE)</w:t>
            </w:r>
          </w:p>
        </w:tc>
      </w:tr>
      <w:tr w:rsidR="001160D6" w:rsidRPr="00E80A63" w14:paraId="0EABA1B8" w14:textId="77777777" w:rsidTr="0077574A">
        <w:tc>
          <w:tcPr>
            <w:tcW w:w="1101" w:type="dxa"/>
            <w:gridSpan w:val="2"/>
          </w:tcPr>
          <w:p w14:paraId="4CA1B192" w14:textId="1A1F421B" w:rsidR="001160D6" w:rsidRPr="00C75E22" w:rsidRDefault="001160D6" w:rsidP="00332751">
            <w:pPr>
              <w:jc w:val="center"/>
              <w:rPr>
                <w:sz w:val="20"/>
                <w:szCs w:val="20"/>
              </w:rPr>
            </w:pPr>
            <w:r w:rsidRPr="00C75E22">
              <w:rPr>
                <w:sz w:val="20"/>
                <w:szCs w:val="20"/>
              </w:rPr>
              <w:t>No.</w:t>
            </w:r>
          </w:p>
        </w:tc>
        <w:tc>
          <w:tcPr>
            <w:tcW w:w="3969" w:type="dxa"/>
            <w:gridSpan w:val="2"/>
          </w:tcPr>
          <w:p w14:paraId="7225FCC9" w14:textId="77777777" w:rsidR="001160D6" w:rsidRPr="00C75E22" w:rsidRDefault="001160D6" w:rsidP="00332751">
            <w:pPr>
              <w:jc w:val="center"/>
              <w:rPr>
                <w:sz w:val="20"/>
                <w:szCs w:val="20"/>
              </w:rPr>
            </w:pPr>
            <w:r w:rsidRPr="00C75E22">
              <w:rPr>
                <w:sz w:val="20"/>
                <w:szCs w:val="20"/>
              </w:rPr>
              <w:t>Question</w:t>
            </w:r>
          </w:p>
        </w:tc>
        <w:tc>
          <w:tcPr>
            <w:tcW w:w="4285" w:type="dxa"/>
            <w:gridSpan w:val="2"/>
          </w:tcPr>
          <w:p w14:paraId="365FA78D" w14:textId="659AF969" w:rsidR="001160D6" w:rsidRPr="00C75E22" w:rsidRDefault="005742E0" w:rsidP="00332751">
            <w:pPr>
              <w:jc w:val="center"/>
              <w:rPr>
                <w:sz w:val="20"/>
                <w:szCs w:val="20"/>
              </w:rPr>
            </w:pPr>
            <w:proofErr w:type="spellStart"/>
            <w:r w:rsidRPr="00C75E22">
              <w:rPr>
                <w:sz w:val="20"/>
                <w:szCs w:val="20"/>
              </w:rPr>
              <w:t>Pitanje</w:t>
            </w:r>
            <w:proofErr w:type="spellEnd"/>
          </w:p>
        </w:tc>
      </w:tr>
      <w:tr w:rsidR="001160D6" w:rsidRPr="00E80A63" w14:paraId="73D6865B" w14:textId="77777777" w:rsidTr="0077574A">
        <w:tc>
          <w:tcPr>
            <w:tcW w:w="1101" w:type="dxa"/>
            <w:gridSpan w:val="2"/>
          </w:tcPr>
          <w:p w14:paraId="6967CCFC" w14:textId="77777777" w:rsidR="001160D6" w:rsidRPr="00C75E22" w:rsidRDefault="001160D6" w:rsidP="00332751">
            <w:pPr>
              <w:jc w:val="center"/>
              <w:rPr>
                <w:sz w:val="20"/>
                <w:szCs w:val="20"/>
              </w:rPr>
            </w:pPr>
            <w:r w:rsidRPr="00C75E22">
              <w:rPr>
                <w:sz w:val="20"/>
                <w:szCs w:val="20"/>
              </w:rPr>
              <w:t>1</w:t>
            </w:r>
          </w:p>
        </w:tc>
        <w:tc>
          <w:tcPr>
            <w:tcW w:w="3969" w:type="dxa"/>
            <w:gridSpan w:val="2"/>
            <w:vAlign w:val="center"/>
          </w:tcPr>
          <w:p w14:paraId="1C23D212" w14:textId="66E36F9F" w:rsidR="00492A53" w:rsidRPr="00C75E22" w:rsidRDefault="00492A53">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w:t>
            </w:r>
            <w:r w:rsidR="001160D6"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objectives of the </w:t>
            </w:r>
            <w:r w:rsidR="001160D6" w:rsidRPr="00C75E22">
              <w:rPr>
                <w:rFonts w:eastAsia="Times New Roman" w:cstheme="minorHAnsi"/>
                <w:color w:val="000000"/>
                <w:sz w:val="20"/>
                <w:szCs w:val="20"/>
                <w:lang w:eastAsia="bs-Latn-BA"/>
              </w:rPr>
              <w:t xml:space="preserve">project relevant to the needs of the country, having in mind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political, social and institutional context in </w:t>
            </w:r>
            <w:proofErr w:type="spellStart"/>
            <w:r w:rsidR="001160D6" w:rsidRPr="00C75E22">
              <w:rPr>
                <w:rFonts w:eastAsia="Times New Roman" w:cstheme="minorHAnsi"/>
                <w:color w:val="000000"/>
                <w:sz w:val="20"/>
                <w:szCs w:val="20"/>
                <w:lang w:eastAsia="bs-Latn-BA"/>
              </w:rPr>
              <w:t>BiH</w:t>
            </w:r>
            <w:proofErr w:type="spellEnd"/>
            <w:r w:rsidR="001160D6" w:rsidRPr="00C75E22">
              <w:rPr>
                <w:rFonts w:eastAsia="Times New Roman" w:cstheme="minorHAnsi"/>
                <w:color w:val="000000"/>
                <w:sz w:val="20"/>
                <w:szCs w:val="20"/>
                <w:lang w:eastAsia="bs-Latn-BA"/>
              </w:rPr>
              <w:t xml:space="preserve">, and what </w:t>
            </w:r>
            <w:r w:rsidRPr="00C75E22">
              <w:rPr>
                <w:rFonts w:eastAsia="Times New Roman" w:cstheme="minorHAnsi"/>
                <w:color w:val="000000"/>
                <w:sz w:val="20"/>
                <w:szCs w:val="20"/>
                <w:lang w:eastAsia="bs-Latn-BA"/>
              </w:rPr>
              <w:t>is the</w:t>
            </w:r>
            <w:r w:rsidR="001160D6" w:rsidRPr="00C75E22">
              <w:rPr>
                <w:rFonts w:eastAsia="Times New Roman" w:cstheme="minorHAnsi"/>
                <w:color w:val="000000"/>
                <w:sz w:val="20"/>
                <w:szCs w:val="20"/>
                <w:lang w:eastAsia="bs-Latn-BA"/>
              </w:rPr>
              <w:t xml:space="preserve"> potential </w:t>
            </w:r>
            <w:r w:rsidRPr="00C75E22">
              <w:rPr>
                <w:rFonts w:eastAsia="Times New Roman" w:cstheme="minorHAnsi"/>
                <w:color w:val="000000"/>
                <w:sz w:val="20"/>
                <w:szCs w:val="20"/>
                <w:lang w:eastAsia="bs-Latn-BA"/>
              </w:rPr>
              <w:t xml:space="preserve">that it will </w:t>
            </w:r>
            <w:r w:rsidR="001160D6" w:rsidRPr="00C75E22">
              <w:rPr>
                <w:rFonts w:eastAsia="Times New Roman" w:cstheme="minorHAnsi"/>
                <w:color w:val="000000"/>
                <w:sz w:val="20"/>
                <w:szCs w:val="20"/>
                <w:lang w:eastAsia="bs-Latn-BA"/>
              </w:rPr>
              <w:t xml:space="preserve">adequately contribute to development processes in the future? </w:t>
            </w:r>
          </w:p>
          <w:p w14:paraId="15D3B011" w14:textId="77777777" w:rsidR="00492A53"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Could you tell me about </w:t>
            </w:r>
            <w:r w:rsidR="00492A53"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SECUP project implemented by OSCE</w:t>
            </w:r>
            <w:r w:rsidR="00492A53" w:rsidRPr="00C75E22">
              <w:rPr>
                <w:rFonts w:eastAsia="Times New Roman" w:cstheme="minorHAnsi"/>
                <w:color w:val="000000"/>
                <w:sz w:val="20"/>
                <w:szCs w:val="20"/>
                <w:lang w:eastAsia="bs-Latn-BA"/>
              </w:rPr>
              <w:t>?</w:t>
            </w:r>
          </w:p>
          <w:p w14:paraId="4E2FC1C7" w14:textId="6D7E7089" w:rsidR="001160D6" w:rsidRPr="00C75E22" w:rsidRDefault="00492A53">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Is SECUP</w:t>
            </w:r>
            <w:r w:rsidR="001160D6" w:rsidRPr="00C75E22">
              <w:rPr>
                <w:rFonts w:eastAsia="Times New Roman" w:cstheme="minorHAnsi"/>
                <w:color w:val="000000"/>
                <w:sz w:val="20"/>
                <w:szCs w:val="20"/>
                <w:lang w:eastAsia="bs-Latn-BA"/>
              </w:rPr>
              <w:t xml:space="preserve"> complementary to </w:t>
            </w:r>
            <w:r w:rsidRPr="00C75E22">
              <w:rPr>
                <w:rFonts w:eastAsia="Times New Roman" w:cstheme="minorHAnsi"/>
                <w:color w:val="000000"/>
                <w:sz w:val="20"/>
                <w:szCs w:val="20"/>
                <w:lang w:eastAsia="bs-Latn-BA"/>
              </w:rPr>
              <w:t>the EU</w:t>
            </w:r>
            <w:r w:rsidR="00FE162F" w:rsidRPr="00C75E22">
              <w:rPr>
                <w:rFonts w:eastAsia="Times New Roman" w:cstheme="minorHAnsi"/>
                <w:color w:val="000000"/>
                <w:sz w:val="20"/>
                <w:szCs w:val="20"/>
                <w:lang w:eastAsia="bs-Latn-BA"/>
              </w:rPr>
              <w:t xml:space="preserve"> </w:t>
            </w:r>
            <w:r w:rsidR="001160D6" w:rsidRPr="00C75E22">
              <w:rPr>
                <w:rFonts w:eastAsia="Times New Roman" w:cstheme="minorHAnsi"/>
                <w:color w:val="000000"/>
                <w:sz w:val="20"/>
                <w:szCs w:val="20"/>
                <w:lang w:eastAsia="bs-Latn-BA"/>
              </w:rPr>
              <w:t>STAR project and if so how?</w:t>
            </w:r>
          </w:p>
        </w:tc>
        <w:tc>
          <w:tcPr>
            <w:tcW w:w="4285" w:type="dxa"/>
            <w:gridSpan w:val="2"/>
          </w:tcPr>
          <w:p w14:paraId="1929CE28" w14:textId="77777777" w:rsidR="001160D6" w:rsidRPr="00C75E22" w:rsidRDefault="001160D6" w:rsidP="00332751">
            <w:pPr>
              <w:rPr>
                <w:sz w:val="20"/>
                <w:szCs w:val="20"/>
              </w:rPr>
            </w:pPr>
          </w:p>
        </w:tc>
      </w:tr>
      <w:tr w:rsidR="001160D6" w:rsidRPr="00E80A63" w14:paraId="229FA437" w14:textId="77777777" w:rsidTr="0077574A">
        <w:tc>
          <w:tcPr>
            <w:tcW w:w="1101" w:type="dxa"/>
            <w:gridSpan w:val="2"/>
          </w:tcPr>
          <w:p w14:paraId="07ED493F" w14:textId="75164C6C" w:rsidR="001160D6" w:rsidRPr="00C75E22" w:rsidRDefault="001160D6" w:rsidP="00332751">
            <w:pPr>
              <w:jc w:val="center"/>
              <w:rPr>
                <w:sz w:val="20"/>
                <w:szCs w:val="20"/>
              </w:rPr>
            </w:pPr>
            <w:r w:rsidRPr="00C75E22">
              <w:rPr>
                <w:sz w:val="20"/>
                <w:szCs w:val="20"/>
              </w:rPr>
              <w:t>2</w:t>
            </w:r>
          </w:p>
        </w:tc>
        <w:tc>
          <w:tcPr>
            <w:tcW w:w="3969" w:type="dxa"/>
            <w:gridSpan w:val="2"/>
            <w:vAlign w:val="center"/>
          </w:tcPr>
          <w:p w14:paraId="351FB6DA" w14:textId="4E609FA9" w:rsidR="001160D6" w:rsidRPr="00C75E22" w:rsidRDefault="00492A53">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w:t>
            </w:r>
            <w:r w:rsidR="001160D6" w:rsidRPr="00C75E22">
              <w:rPr>
                <w:rFonts w:eastAsia="Times New Roman" w:cstheme="minorHAnsi"/>
                <w:color w:val="000000"/>
                <w:sz w:val="20"/>
                <w:szCs w:val="20"/>
                <w:lang w:eastAsia="bs-Latn-BA"/>
              </w:rPr>
              <w:t xml:space="preserve"> does the </w:t>
            </w:r>
            <w:r w:rsidR="00FE162F" w:rsidRPr="00C75E22">
              <w:rPr>
                <w:rFonts w:eastAsia="Times New Roman" w:cstheme="minorHAnsi"/>
                <w:color w:val="000000"/>
                <w:sz w:val="20"/>
                <w:szCs w:val="20"/>
                <w:lang w:eastAsia="bs-Latn-BA"/>
              </w:rPr>
              <w:t xml:space="preserve">project </w:t>
            </w:r>
            <w:r w:rsidR="001160D6" w:rsidRPr="00C75E22">
              <w:rPr>
                <w:rFonts w:eastAsia="Times New Roman" w:cstheme="minorHAnsi"/>
                <w:color w:val="000000"/>
                <w:sz w:val="20"/>
                <w:szCs w:val="20"/>
                <w:lang w:eastAsia="bs-Latn-BA"/>
              </w:rPr>
              <w:t xml:space="preserve">contribute to gender equality,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empowerment of women and human rights of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target groups?</w:t>
            </w:r>
          </w:p>
        </w:tc>
        <w:tc>
          <w:tcPr>
            <w:tcW w:w="4285" w:type="dxa"/>
            <w:gridSpan w:val="2"/>
          </w:tcPr>
          <w:p w14:paraId="1CB68F2E" w14:textId="77777777" w:rsidR="001160D6" w:rsidRPr="00C75E22" w:rsidRDefault="001160D6" w:rsidP="00332751">
            <w:pPr>
              <w:rPr>
                <w:sz w:val="20"/>
                <w:szCs w:val="20"/>
              </w:rPr>
            </w:pPr>
          </w:p>
        </w:tc>
      </w:tr>
      <w:tr w:rsidR="001160D6" w:rsidRPr="00E80A63" w14:paraId="396E3E21" w14:textId="77777777" w:rsidTr="0077574A">
        <w:tc>
          <w:tcPr>
            <w:tcW w:w="1101" w:type="dxa"/>
            <w:gridSpan w:val="2"/>
          </w:tcPr>
          <w:p w14:paraId="616B96EA" w14:textId="77777777" w:rsidR="001160D6" w:rsidRPr="00C75E22" w:rsidRDefault="001160D6" w:rsidP="00332751">
            <w:pPr>
              <w:jc w:val="center"/>
              <w:rPr>
                <w:sz w:val="20"/>
                <w:szCs w:val="20"/>
              </w:rPr>
            </w:pPr>
            <w:r w:rsidRPr="00C75E22">
              <w:rPr>
                <w:sz w:val="20"/>
                <w:szCs w:val="20"/>
              </w:rPr>
              <w:t>3</w:t>
            </w:r>
          </w:p>
        </w:tc>
        <w:tc>
          <w:tcPr>
            <w:tcW w:w="3969" w:type="dxa"/>
            <w:gridSpan w:val="2"/>
            <w:vAlign w:val="center"/>
          </w:tcPr>
          <w:p w14:paraId="10BF8600" w14:textId="6BD9E391" w:rsidR="00492A53" w:rsidRPr="00C75E22" w:rsidRDefault="001160D6"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77896D0A" w14:textId="0696908A"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This </w:t>
            </w:r>
            <w:r w:rsidR="00492A53" w:rsidRPr="00C75E22">
              <w:rPr>
                <w:rFonts w:eastAsia="Times New Roman" w:cstheme="minorHAnsi"/>
                <w:color w:val="000000"/>
                <w:sz w:val="20"/>
                <w:szCs w:val="20"/>
                <w:lang w:eastAsia="bs-Latn-BA"/>
              </w:rPr>
              <w:t>could include</w:t>
            </w:r>
            <w:r w:rsidRPr="00C75E22">
              <w:rPr>
                <w:rFonts w:eastAsia="Times New Roman" w:cstheme="minorHAnsi"/>
                <w:color w:val="000000"/>
                <w:sz w:val="20"/>
                <w:szCs w:val="20"/>
                <w:lang w:eastAsia="bs-Latn-BA"/>
              </w:rPr>
              <w:t xml:space="preserve">, inter alia, an overview of </w:t>
            </w:r>
            <w:r w:rsidR="00492A53"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benefits the project </w:t>
            </w:r>
            <w:r w:rsidR="00492A53" w:rsidRPr="00C75E22">
              <w:rPr>
                <w:rFonts w:eastAsia="Times New Roman" w:cstheme="minorHAnsi"/>
                <w:color w:val="000000"/>
                <w:sz w:val="20"/>
                <w:szCs w:val="20"/>
                <w:lang w:eastAsia="bs-Latn-BA"/>
              </w:rPr>
              <w:t xml:space="preserve">has </w:t>
            </w:r>
            <w:r w:rsidRPr="00C75E22">
              <w:rPr>
                <w:rFonts w:eastAsia="Times New Roman" w:cstheme="minorHAnsi"/>
                <w:color w:val="000000"/>
                <w:sz w:val="20"/>
                <w:szCs w:val="20"/>
                <w:lang w:eastAsia="bs-Latn-BA"/>
              </w:rPr>
              <w:t>brought to beneficiary institutions and citizens in local communities.</w:t>
            </w:r>
          </w:p>
        </w:tc>
        <w:tc>
          <w:tcPr>
            <w:tcW w:w="4285" w:type="dxa"/>
            <w:gridSpan w:val="2"/>
          </w:tcPr>
          <w:p w14:paraId="6E291742" w14:textId="77777777" w:rsidR="001160D6" w:rsidRPr="00C75E22" w:rsidRDefault="001160D6" w:rsidP="00332751">
            <w:pPr>
              <w:rPr>
                <w:sz w:val="20"/>
                <w:szCs w:val="20"/>
              </w:rPr>
            </w:pPr>
          </w:p>
        </w:tc>
      </w:tr>
      <w:tr w:rsidR="001160D6" w:rsidRPr="00E80A63" w14:paraId="5201EE4A" w14:textId="77777777" w:rsidTr="0077574A">
        <w:tc>
          <w:tcPr>
            <w:tcW w:w="1101" w:type="dxa"/>
            <w:gridSpan w:val="2"/>
          </w:tcPr>
          <w:p w14:paraId="55525B44" w14:textId="77777777" w:rsidR="001160D6" w:rsidRPr="00C75E22" w:rsidRDefault="001160D6" w:rsidP="00332751">
            <w:pPr>
              <w:jc w:val="center"/>
              <w:rPr>
                <w:sz w:val="20"/>
                <w:szCs w:val="20"/>
              </w:rPr>
            </w:pPr>
            <w:r w:rsidRPr="00C75E22">
              <w:rPr>
                <w:sz w:val="20"/>
                <w:szCs w:val="20"/>
              </w:rPr>
              <w:t>4</w:t>
            </w:r>
          </w:p>
        </w:tc>
        <w:tc>
          <w:tcPr>
            <w:tcW w:w="3969" w:type="dxa"/>
            <w:gridSpan w:val="2"/>
            <w:vAlign w:val="center"/>
          </w:tcPr>
          <w:p w14:paraId="53843364" w14:textId="77777777" w:rsidR="001160D6" w:rsidRPr="00C75E22" w:rsidRDefault="001160D6"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4285" w:type="dxa"/>
            <w:gridSpan w:val="2"/>
          </w:tcPr>
          <w:p w14:paraId="11B46E8E" w14:textId="77777777" w:rsidR="001160D6" w:rsidRPr="00C75E22" w:rsidRDefault="001160D6" w:rsidP="00332751">
            <w:pPr>
              <w:rPr>
                <w:sz w:val="20"/>
                <w:szCs w:val="20"/>
              </w:rPr>
            </w:pPr>
          </w:p>
        </w:tc>
      </w:tr>
      <w:tr w:rsidR="001160D6" w:rsidRPr="00E80A63" w14:paraId="10A86C1C" w14:textId="77777777" w:rsidTr="0077574A">
        <w:tc>
          <w:tcPr>
            <w:tcW w:w="1101" w:type="dxa"/>
            <w:gridSpan w:val="2"/>
          </w:tcPr>
          <w:p w14:paraId="2F1F6945" w14:textId="77777777" w:rsidR="001160D6" w:rsidRPr="00C75E22" w:rsidRDefault="001160D6" w:rsidP="00332751">
            <w:pPr>
              <w:jc w:val="center"/>
              <w:rPr>
                <w:sz w:val="20"/>
                <w:szCs w:val="20"/>
              </w:rPr>
            </w:pPr>
            <w:r w:rsidRPr="00C75E22">
              <w:rPr>
                <w:sz w:val="20"/>
                <w:szCs w:val="20"/>
              </w:rPr>
              <w:t>5</w:t>
            </w:r>
          </w:p>
        </w:tc>
        <w:tc>
          <w:tcPr>
            <w:tcW w:w="3969" w:type="dxa"/>
            <w:gridSpan w:val="2"/>
            <w:vAlign w:val="center"/>
          </w:tcPr>
          <w:p w14:paraId="6316547B" w14:textId="4F8540E0" w:rsidR="001160D6" w:rsidRPr="00C75E22" w:rsidRDefault="00DF359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how much has the project contributed to strengthening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w:t>
            </w:r>
          </w:p>
        </w:tc>
        <w:tc>
          <w:tcPr>
            <w:tcW w:w="4285" w:type="dxa"/>
            <w:gridSpan w:val="2"/>
          </w:tcPr>
          <w:p w14:paraId="6AB3D968" w14:textId="77777777" w:rsidR="001160D6" w:rsidRPr="00C75E22" w:rsidRDefault="001160D6" w:rsidP="00332751">
            <w:pPr>
              <w:rPr>
                <w:sz w:val="20"/>
                <w:szCs w:val="20"/>
              </w:rPr>
            </w:pPr>
          </w:p>
        </w:tc>
      </w:tr>
      <w:tr w:rsidR="001160D6" w:rsidRPr="00E80A63" w14:paraId="5DCBA90A" w14:textId="77777777" w:rsidTr="0077574A">
        <w:tc>
          <w:tcPr>
            <w:tcW w:w="1101" w:type="dxa"/>
            <w:gridSpan w:val="2"/>
          </w:tcPr>
          <w:p w14:paraId="28483548" w14:textId="77777777" w:rsidR="001160D6" w:rsidRPr="00C75E22" w:rsidRDefault="001160D6" w:rsidP="00332751">
            <w:pPr>
              <w:jc w:val="center"/>
              <w:rPr>
                <w:sz w:val="20"/>
                <w:szCs w:val="20"/>
              </w:rPr>
            </w:pPr>
            <w:r w:rsidRPr="00C75E22">
              <w:rPr>
                <w:sz w:val="20"/>
                <w:szCs w:val="20"/>
              </w:rPr>
              <w:t>6</w:t>
            </w:r>
          </w:p>
        </w:tc>
        <w:tc>
          <w:tcPr>
            <w:tcW w:w="3969" w:type="dxa"/>
            <w:gridSpan w:val="2"/>
            <w:vAlign w:val="center"/>
          </w:tcPr>
          <w:p w14:paraId="7530CD17" w14:textId="2C663B5F"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w:t>
            </w:r>
            <w:r w:rsidR="00DF3591" w:rsidRPr="00C75E22">
              <w:rPr>
                <w:rFonts w:eastAsia="Times New Roman" w:cstheme="minorHAnsi"/>
                <w:color w:val="000000"/>
                <w:sz w:val="20"/>
                <w:szCs w:val="20"/>
                <w:lang w:eastAsia="bs-Latn-BA"/>
              </w:rPr>
              <w:t xml:space="preserve">effect and impact have </w:t>
            </w:r>
            <w:r w:rsidRPr="00C75E22">
              <w:rPr>
                <w:rFonts w:eastAsia="Times New Roman" w:cstheme="minorHAnsi"/>
                <w:color w:val="000000"/>
                <w:sz w:val="20"/>
                <w:szCs w:val="20"/>
                <w:lang w:eastAsia="bs-Latn-BA"/>
              </w:rPr>
              <w:t>the implemented project activities</w:t>
            </w:r>
            <w:r w:rsidR="00DF3591" w:rsidRPr="00C75E22">
              <w:rPr>
                <w:rFonts w:eastAsia="Times New Roman" w:cstheme="minorHAnsi"/>
                <w:color w:val="000000"/>
                <w:sz w:val="20"/>
                <w:szCs w:val="20"/>
                <w:lang w:eastAsia="bs-Latn-BA"/>
              </w:rPr>
              <w:t xml:space="preserve"> had</w:t>
            </w:r>
            <w:r w:rsidRPr="00C75E22">
              <w:rPr>
                <w:rFonts w:eastAsia="Times New Roman" w:cstheme="minorHAnsi"/>
                <w:color w:val="000000"/>
                <w:sz w:val="20"/>
                <w:szCs w:val="20"/>
                <w:lang w:eastAsia="bs-Latn-BA"/>
              </w:rPr>
              <w:t>, both in qualitative and quantitative terms, on the overall improvement of ammunition control and management?</w:t>
            </w:r>
          </w:p>
        </w:tc>
        <w:tc>
          <w:tcPr>
            <w:tcW w:w="4285" w:type="dxa"/>
            <w:gridSpan w:val="2"/>
          </w:tcPr>
          <w:p w14:paraId="6C38E590" w14:textId="77777777" w:rsidR="001160D6" w:rsidRPr="00C75E22" w:rsidRDefault="001160D6" w:rsidP="00332751">
            <w:pPr>
              <w:rPr>
                <w:sz w:val="20"/>
                <w:szCs w:val="20"/>
              </w:rPr>
            </w:pPr>
          </w:p>
        </w:tc>
      </w:tr>
      <w:tr w:rsidR="001160D6" w:rsidRPr="00E80A63" w14:paraId="2F354B73" w14:textId="77777777" w:rsidTr="0077574A">
        <w:tc>
          <w:tcPr>
            <w:tcW w:w="1101" w:type="dxa"/>
            <w:gridSpan w:val="2"/>
          </w:tcPr>
          <w:p w14:paraId="6920DBD7" w14:textId="77777777" w:rsidR="001160D6" w:rsidRPr="00C75E22" w:rsidRDefault="001160D6" w:rsidP="00332751">
            <w:pPr>
              <w:jc w:val="center"/>
              <w:rPr>
                <w:sz w:val="20"/>
                <w:szCs w:val="20"/>
              </w:rPr>
            </w:pPr>
            <w:r w:rsidRPr="00C75E22">
              <w:rPr>
                <w:sz w:val="20"/>
                <w:szCs w:val="20"/>
              </w:rPr>
              <w:t>7</w:t>
            </w:r>
          </w:p>
        </w:tc>
        <w:tc>
          <w:tcPr>
            <w:tcW w:w="3969" w:type="dxa"/>
            <w:gridSpan w:val="2"/>
            <w:vAlign w:val="center"/>
          </w:tcPr>
          <w:p w14:paraId="2C9EC6EF" w14:textId="536D665A" w:rsidR="001160D6" w:rsidRPr="00C75E22" w:rsidRDefault="00DF3591"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4285" w:type="dxa"/>
            <w:gridSpan w:val="2"/>
          </w:tcPr>
          <w:p w14:paraId="62429404" w14:textId="77777777" w:rsidR="001160D6" w:rsidRPr="00C75E22" w:rsidRDefault="001160D6" w:rsidP="00332751">
            <w:pPr>
              <w:rPr>
                <w:sz w:val="20"/>
                <w:szCs w:val="20"/>
              </w:rPr>
            </w:pPr>
          </w:p>
        </w:tc>
      </w:tr>
      <w:tr w:rsidR="001160D6" w:rsidRPr="00E80A63" w14:paraId="21E7EE31" w14:textId="77777777" w:rsidTr="0077574A">
        <w:tc>
          <w:tcPr>
            <w:tcW w:w="1101" w:type="dxa"/>
            <w:gridSpan w:val="2"/>
          </w:tcPr>
          <w:p w14:paraId="2A9C4722" w14:textId="77777777" w:rsidR="001160D6" w:rsidRPr="00C75E22" w:rsidRDefault="001160D6" w:rsidP="00332751">
            <w:pPr>
              <w:jc w:val="center"/>
              <w:rPr>
                <w:sz w:val="20"/>
                <w:szCs w:val="20"/>
              </w:rPr>
            </w:pPr>
            <w:r w:rsidRPr="00C75E22">
              <w:rPr>
                <w:sz w:val="20"/>
                <w:szCs w:val="20"/>
              </w:rPr>
              <w:t>8</w:t>
            </w:r>
          </w:p>
        </w:tc>
        <w:tc>
          <w:tcPr>
            <w:tcW w:w="3969" w:type="dxa"/>
            <w:gridSpan w:val="2"/>
            <w:vAlign w:val="center"/>
          </w:tcPr>
          <w:p w14:paraId="6A662BC0" w14:textId="3A733B69" w:rsidR="00DF3591" w:rsidRPr="00C75E22" w:rsidRDefault="00DF3591"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are the project outputs/results? </w:t>
            </w:r>
          </w:p>
          <w:p w14:paraId="48619A59" w14:textId="70F4F4A8" w:rsidR="001160D6" w:rsidRPr="00C75E22" w:rsidRDefault="00DF3591"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w:t>
            </w:r>
            <w:r w:rsidR="0032223E"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project results be projected and expanded further sustainably, having in </w:t>
            </w:r>
            <w:r w:rsidRPr="00C75E22">
              <w:rPr>
                <w:rFonts w:eastAsia="Times New Roman" w:cstheme="minorHAnsi"/>
                <w:color w:val="000000"/>
                <w:sz w:val="20"/>
                <w:szCs w:val="20"/>
                <w:lang w:eastAsia="bs-Latn-BA"/>
              </w:rPr>
              <w:lastRenderedPageBreak/>
              <w:t xml:space="preserve">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4285" w:type="dxa"/>
            <w:gridSpan w:val="2"/>
          </w:tcPr>
          <w:p w14:paraId="636B2E9B" w14:textId="77777777" w:rsidR="001160D6" w:rsidRPr="00C75E22" w:rsidRDefault="001160D6" w:rsidP="00332751">
            <w:pPr>
              <w:rPr>
                <w:sz w:val="20"/>
                <w:szCs w:val="20"/>
              </w:rPr>
            </w:pPr>
          </w:p>
        </w:tc>
      </w:tr>
      <w:tr w:rsidR="001160D6" w:rsidRPr="00E80A63" w14:paraId="6CDA4A35" w14:textId="77777777" w:rsidTr="0077574A">
        <w:tc>
          <w:tcPr>
            <w:tcW w:w="1101" w:type="dxa"/>
            <w:gridSpan w:val="2"/>
          </w:tcPr>
          <w:p w14:paraId="59A98745" w14:textId="77777777" w:rsidR="001160D6" w:rsidRPr="00C75E22" w:rsidRDefault="001160D6" w:rsidP="00332751">
            <w:pPr>
              <w:jc w:val="center"/>
              <w:rPr>
                <w:sz w:val="20"/>
                <w:szCs w:val="20"/>
              </w:rPr>
            </w:pPr>
            <w:r w:rsidRPr="00C75E22">
              <w:rPr>
                <w:sz w:val="20"/>
                <w:szCs w:val="20"/>
              </w:rPr>
              <w:t>9</w:t>
            </w:r>
          </w:p>
        </w:tc>
        <w:tc>
          <w:tcPr>
            <w:tcW w:w="3969" w:type="dxa"/>
            <w:gridSpan w:val="2"/>
            <w:vAlign w:val="center"/>
          </w:tcPr>
          <w:p w14:paraId="57B7481E" w14:textId="2C5F6461" w:rsidR="001160D6" w:rsidRPr="00C75E22" w:rsidRDefault="00DF359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approach (intervention strategy) managed to create </w:t>
            </w:r>
            <w:r w:rsidRPr="00C75E22">
              <w:rPr>
                <w:rFonts w:eastAsia="Times New Roman" w:cstheme="minorHAnsi"/>
                <w:color w:val="000000"/>
                <w:sz w:val="20"/>
                <w:szCs w:val="20"/>
                <w:lang w:eastAsia="bs-Latn-BA"/>
              </w:rPr>
              <w:t xml:space="preserve">a sense of </w:t>
            </w:r>
            <w:r w:rsidR="001160D6" w:rsidRPr="00C75E22">
              <w:rPr>
                <w:rFonts w:eastAsia="Times New Roman" w:cstheme="minorHAnsi"/>
                <w:color w:val="000000"/>
                <w:sz w:val="20"/>
                <w:szCs w:val="20"/>
                <w:lang w:eastAsia="bs-Latn-BA"/>
              </w:rPr>
              <w:t xml:space="preserve">ownership </w:t>
            </w:r>
            <w:r w:rsidRPr="00C75E22">
              <w:rPr>
                <w:rFonts w:eastAsia="Times New Roman" w:cstheme="minorHAnsi"/>
                <w:color w:val="000000"/>
                <w:sz w:val="20"/>
                <w:szCs w:val="20"/>
                <w:lang w:eastAsia="bs-Latn-BA"/>
              </w:rPr>
              <w:t xml:space="preserve">among </w:t>
            </w:r>
            <w:r w:rsidR="001160D6" w:rsidRPr="00C75E22">
              <w:rPr>
                <w:rFonts w:eastAsia="Times New Roman" w:cstheme="minorHAnsi"/>
                <w:color w:val="000000"/>
                <w:sz w:val="20"/>
                <w:szCs w:val="20"/>
                <w:lang w:eastAsia="bs-Latn-BA"/>
              </w:rPr>
              <w:t>the key national stakeholders?</w:t>
            </w:r>
          </w:p>
        </w:tc>
        <w:tc>
          <w:tcPr>
            <w:tcW w:w="4285" w:type="dxa"/>
            <w:gridSpan w:val="2"/>
          </w:tcPr>
          <w:p w14:paraId="2D568FE0" w14:textId="77777777" w:rsidR="001160D6" w:rsidRPr="00C75E22" w:rsidRDefault="001160D6" w:rsidP="00332751">
            <w:pPr>
              <w:rPr>
                <w:sz w:val="20"/>
                <w:szCs w:val="20"/>
              </w:rPr>
            </w:pPr>
          </w:p>
        </w:tc>
      </w:tr>
      <w:tr w:rsidR="001160D6" w:rsidRPr="00E80A63" w14:paraId="696924F7" w14:textId="77777777" w:rsidTr="0077574A">
        <w:tc>
          <w:tcPr>
            <w:tcW w:w="1101" w:type="dxa"/>
            <w:gridSpan w:val="2"/>
          </w:tcPr>
          <w:p w14:paraId="0D5DB830" w14:textId="77777777" w:rsidR="001160D6" w:rsidRPr="00C75E22" w:rsidRDefault="001160D6" w:rsidP="00332751">
            <w:pPr>
              <w:jc w:val="center"/>
              <w:rPr>
                <w:sz w:val="20"/>
                <w:szCs w:val="20"/>
              </w:rPr>
            </w:pPr>
            <w:r w:rsidRPr="00C75E22">
              <w:rPr>
                <w:sz w:val="20"/>
                <w:szCs w:val="20"/>
              </w:rPr>
              <w:t>10</w:t>
            </w:r>
          </w:p>
        </w:tc>
        <w:tc>
          <w:tcPr>
            <w:tcW w:w="3969" w:type="dxa"/>
            <w:gridSpan w:val="2"/>
            <w:vAlign w:val="center"/>
          </w:tcPr>
          <w:p w14:paraId="5F6FB053" w14:textId="61D369F0" w:rsidR="001160D6" w:rsidRPr="00C75E22" w:rsidRDefault="00DF3591"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4285" w:type="dxa"/>
            <w:gridSpan w:val="2"/>
          </w:tcPr>
          <w:p w14:paraId="5ACC4468" w14:textId="77777777" w:rsidR="001160D6" w:rsidRPr="00C75E22" w:rsidRDefault="001160D6" w:rsidP="00332751">
            <w:pPr>
              <w:rPr>
                <w:sz w:val="20"/>
                <w:szCs w:val="20"/>
              </w:rPr>
            </w:pPr>
          </w:p>
        </w:tc>
      </w:tr>
      <w:tr w:rsidR="001160D6" w:rsidRPr="00E80A63" w14:paraId="598FDFD1" w14:textId="77777777" w:rsidTr="0077574A">
        <w:tc>
          <w:tcPr>
            <w:tcW w:w="9355" w:type="dxa"/>
            <w:gridSpan w:val="6"/>
            <w:shd w:val="clear" w:color="auto" w:fill="0070C0"/>
          </w:tcPr>
          <w:p w14:paraId="1F2E9827" w14:textId="38044D3F" w:rsidR="001160D6" w:rsidRPr="00C75E22" w:rsidRDefault="001160D6">
            <w:pPr>
              <w:jc w:val="center"/>
              <w:rPr>
                <w:sz w:val="20"/>
                <w:szCs w:val="20"/>
              </w:rPr>
            </w:pPr>
            <w:r w:rsidRPr="00C75E22">
              <w:rPr>
                <w:rFonts w:eastAsia="Times New Roman" w:cstheme="minorHAnsi"/>
                <w:sz w:val="20"/>
                <w:szCs w:val="20"/>
                <w:lang w:eastAsia="bs-Latn-BA"/>
              </w:rPr>
              <w:t>9</w:t>
            </w:r>
            <w:r w:rsidR="00DF3591"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North Atlantic Treaty Organization</w:t>
            </w:r>
            <w:r w:rsidR="00DF3591" w:rsidRPr="00C75E22">
              <w:rPr>
                <w:rFonts w:eastAsia="Times New Roman" w:cstheme="minorHAnsi"/>
                <w:sz w:val="20"/>
                <w:szCs w:val="20"/>
                <w:lang w:eastAsia="bs-Latn-BA"/>
              </w:rPr>
              <w:t xml:space="preserve"> (NATO)</w:t>
            </w:r>
          </w:p>
        </w:tc>
      </w:tr>
      <w:tr w:rsidR="001160D6" w:rsidRPr="00E80A63" w14:paraId="11C99E19" w14:textId="77777777" w:rsidTr="0077574A">
        <w:tc>
          <w:tcPr>
            <w:tcW w:w="1101" w:type="dxa"/>
            <w:gridSpan w:val="2"/>
          </w:tcPr>
          <w:p w14:paraId="7F8A31FC" w14:textId="2B09A46C" w:rsidR="001160D6" w:rsidRPr="00C75E22" w:rsidRDefault="001160D6" w:rsidP="00332751">
            <w:pPr>
              <w:jc w:val="center"/>
              <w:rPr>
                <w:sz w:val="20"/>
                <w:szCs w:val="20"/>
              </w:rPr>
            </w:pPr>
            <w:r w:rsidRPr="00C75E22">
              <w:rPr>
                <w:sz w:val="20"/>
                <w:szCs w:val="20"/>
              </w:rPr>
              <w:t>No.</w:t>
            </w:r>
          </w:p>
        </w:tc>
        <w:tc>
          <w:tcPr>
            <w:tcW w:w="4275" w:type="dxa"/>
            <w:gridSpan w:val="3"/>
          </w:tcPr>
          <w:p w14:paraId="73AC8150" w14:textId="77777777" w:rsidR="001160D6" w:rsidRPr="00C75E22" w:rsidRDefault="001160D6" w:rsidP="00332751">
            <w:pPr>
              <w:jc w:val="center"/>
              <w:rPr>
                <w:sz w:val="20"/>
                <w:szCs w:val="20"/>
              </w:rPr>
            </w:pPr>
            <w:r w:rsidRPr="00C75E22">
              <w:rPr>
                <w:sz w:val="20"/>
                <w:szCs w:val="20"/>
              </w:rPr>
              <w:t>Question</w:t>
            </w:r>
          </w:p>
        </w:tc>
        <w:tc>
          <w:tcPr>
            <w:tcW w:w="3979" w:type="dxa"/>
          </w:tcPr>
          <w:p w14:paraId="3BE9C223" w14:textId="50AB5878" w:rsidR="001160D6" w:rsidRPr="00C75E22" w:rsidRDefault="005742E0" w:rsidP="00332751">
            <w:pPr>
              <w:jc w:val="center"/>
              <w:rPr>
                <w:sz w:val="20"/>
                <w:szCs w:val="20"/>
              </w:rPr>
            </w:pPr>
            <w:proofErr w:type="spellStart"/>
            <w:r w:rsidRPr="00C75E22">
              <w:rPr>
                <w:sz w:val="20"/>
                <w:szCs w:val="20"/>
              </w:rPr>
              <w:t>Pitanje</w:t>
            </w:r>
            <w:proofErr w:type="spellEnd"/>
          </w:p>
        </w:tc>
      </w:tr>
      <w:tr w:rsidR="001160D6" w:rsidRPr="00E80A63" w14:paraId="25608553" w14:textId="77777777" w:rsidTr="0077574A">
        <w:tc>
          <w:tcPr>
            <w:tcW w:w="1101" w:type="dxa"/>
            <w:gridSpan w:val="2"/>
          </w:tcPr>
          <w:p w14:paraId="7EC2CF57" w14:textId="77777777" w:rsidR="001160D6" w:rsidRPr="00C75E22" w:rsidRDefault="001160D6" w:rsidP="00332751">
            <w:pPr>
              <w:jc w:val="center"/>
              <w:rPr>
                <w:sz w:val="20"/>
                <w:szCs w:val="20"/>
              </w:rPr>
            </w:pPr>
            <w:r w:rsidRPr="00C75E22">
              <w:rPr>
                <w:sz w:val="20"/>
                <w:szCs w:val="20"/>
              </w:rPr>
              <w:t>1</w:t>
            </w:r>
          </w:p>
        </w:tc>
        <w:tc>
          <w:tcPr>
            <w:tcW w:w="4275" w:type="dxa"/>
            <w:gridSpan w:val="3"/>
            <w:vAlign w:val="center"/>
          </w:tcPr>
          <w:p w14:paraId="12992788" w14:textId="309EF2F4" w:rsidR="001160D6" w:rsidRPr="00C75E22" w:rsidRDefault="000F39EC">
            <w:pPr>
              <w:rPr>
                <w:rFonts w:eastAsia="Times New Roman" w:cstheme="minorHAnsi"/>
                <w:color w:val="000000"/>
                <w:sz w:val="20"/>
                <w:szCs w:val="20"/>
                <w:lang w:eastAsia="bs-Latn-BA"/>
              </w:rPr>
            </w:pPr>
            <w:r w:rsidRPr="00C75E22">
              <w:rPr>
                <w:sz w:val="20"/>
                <w:szCs w:val="20"/>
              </w:rPr>
              <w:t xml:space="preserve">Are the objectives of the project relevant to the needs of the country, having in mind the political, social and institutional context in </w:t>
            </w:r>
            <w:proofErr w:type="spellStart"/>
            <w:r w:rsidRPr="00C75E22">
              <w:rPr>
                <w:sz w:val="20"/>
                <w:szCs w:val="20"/>
              </w:rPr>
              <w:t>BiH</w:t>
            </w:r>
            <w:proofErr w:type="spellEnd"/>
            <w:r w:rsidRPr="00C75E22">
              <w:rPr>
                <w:sz w:val="20"/>
                <w:szCs w:val="20"/>
              </w:rPr>
              <w:t xml:space="preserve">, and what is the potential that it will adequately contribute to development processes in the future? </w:t>
            </w:r>
          </w:p>
        </w:tc>
        <w:tc>
          <w:tcPr>
            <w:tcW w:w="3979" w:type="dxa"/>
          </w:tcPr>
          <w:p w14:paraId="188E47AD" w14:textId="77777777" w:rsidR="001160D6" w:rsidRPr="00C75E22" w:rsidRDefault="001160D6" w:rsidP="00332751">
            <w:pPr>
              <w:rPr>
                <w:sz w:val="20"/>
                <w:szCs w:val="20"/>
              </w:rPr>
            </w:pPr>
          </w:p>
        </w:tc>
      </w:tr>
      <w:tr w:rsidR="001160D6" w:rsidRPr="00E80A63" w14:paraId="471E567F" w14:textId="77777777" w:rsidTr="0077574A">
        <w:tc>
          <w:tcPr>
            <w:tcW w:w="1101" w:type="dxa"/>
            <w:gridSpan w:val="2"/>
          </w:tcPr>
          <w:p w14:paraId="02E793F4" w14:textId="77777777" w:rsidR="001160D6" w:rsidRPr="00C75E22" w:rsidRDefault="001160D6" w:rsidP="00332751">
            <w:pPr>
              <w:jc w:val="center"/>
              <w:rPr>
                <w:sz w:val="20"/>
                <w:szCs w:val="20"/>
              </w:rPr>
            </w:pPr>
            <w:r w:rsidRPr="00C75E22">
              <w:rPr>
                <w:sz w:val="20"/>
                <w:szCs w:val="20"/>
              </w:rPr>
              <w:t>2</w:t>
            </w:r>
          </w:p>
        </w:tc>
        <w:tc>
          <w:tcPr>
            <w:tcW w:w="4275" w:type="dxa"/>
            <w:gridSpan w:val="3"/>
            <w:vAlign w:val="center"/>
          </w:tcPr>
          <w:p w14:paraId="0923A01B" w14:textId="3C2BF095" w:rsidR="001160D6" w:rsidRPr="00C75E22" w:rsidRDefault="000F39EC">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In your opinion, how much</w:t>
            </w:r>
            <w:r w:rsidR="001160D6" w:rsidRPr="00C75E22">
              <w:rPr>
                <w:rFonts w:eastAsia="Times New Roman" w:cstheme="minorHAnsi"/>
                <w:color w:val="000000"/>
                <w:sz w:val="20"/>
                <w:szCs w:val="20"/>
                <w:lang w:eastAsia="bs-Latn-BA"/>
              </w:rPr>
              <w:t xml:space="preserve"> does the </w:t>
            </w:r>
            <w:r w:rsidRPr="00C75E22">
              <w:rPr>
                <w:rFonts w:eastAsia="Times New Roman" w:cstheme="minorHAnsi"/>
                <w:color w:val="000000"/>
                <w:sz w:val="20"/>
                <w:szCs w:val="20"/>
                <w:lang w:eastAsia="bs-Latn-BA"/>
              </w:rPr>
              <w:t xml:space="preserve">project </w:t>
            </w:r>
            <w:r w:rsidR="001160D6" w:rsidRPr="00C75E22">
              <w:rPr>
                <w:rFonts w:eastAsia="Times New Roman" w:cstheme="minorHAnsi"/>
                <w:color w:val="000000"/>
                <w:sz w:val="20"/>
                <w:szCs w:val="20"/>
                <w:lang w:eastAsia="bs-Latn-BA"/>
              </w:rPr>
              <w:t xml:space="preserve">contribute </w:t>
            </w:r>
            <w:r w:rsidR="001160D6" w:rsidRPr="00C75E22">
              <w:rPr>
                <w:sz w:val="20"/>
                <w:szCs w:val="20"/>
              </w:rPr>
              <w:t xml:space="preserve">to </w:t>
            </w:r>
            <w:r w:rsidRPr="00C75E22">
              <w:rPr>
                <w:sz w:val="20"/>
                <w:szCs w:val="20"/>
              </w:rPr>
              <w:t xml:space="preserve">the </w:t>
            </w:r>
            <w:r w:rsidR="001160D6" w:rsidRPr="00C75E22">
              <w:rPr>
                <w:sz w:val="20"/>
                <w:szCs w:val="20"/>
              </w:rPr>
              <w:t xml:space="preserve">development of </w:t>
            </w:r>
            <w:r w:rsidRPr="00C75E22">
              <w:rPr>
                <w:sz w:val="20"/>
                <w:szCs w:val="20"/>
              </w:rPr>
              <w:t xml:space="preserve">gender equality and human rights within the Ministry of Defence of </w:t>
            </w:r>
            <w:proofErr w:type="spellStart"/>
            <w:r w:rsidRPr="00C75E22">
              <w:rPr>
                <w:sz w:val="20"/>
                <w:szCs w:val="20"/>
              </w:rPr>
              <w:t>BiH</w:t>
            </w:r>
            <w:proofErr w:type="spellEnd"/>
            <w:r w:rsidRPr="00C75E22">
              <w:rPr>
                <w:sz w:val="20"/>
                <w:szCs w:val="20"/>
              </w:rPr>
              <w:t>,</w:t>
            </w:r>
            <w:r w:rsidR="001160D6" w:rsidRPr="00C75E22">
              <w:rPr>
                <w:sz w:val="20"/>
                <w:szCs w:val="20"/>
              </w:rPr>
              <w:t xml:space="preserve"> given the </w:t>
            </w:r>
            <w:r w:rsidRPr="00C75E22">
              <w:rPr>
                <w:sz w:val="20"/>
                <w:szCs w:val="20"/>
              </w:rPr>
              <w:t xml:space="preserve">assistance the project has provided </w:t>
            </w:r>
            <w:r w:rsidR="001160D6" w:rsidRPr="00C75E22">
              <w:rPr>
                <w:sz w:val="20"/>
                <w:szCs w:val="20"/>
              </w:rPr>
              <w:t>in other areas such as ammunition disposal</w:t>
            </w:r>
            <w:r w:rsidRPr="00C75E22">
              <w:rPr>
                <w:sz w:val="20"/>
                <w:szCs w:val="20"/>
              </w:rPr>
              <w:t>?</w:t>
            </w:r>
          </w:p>
        </w:tc>
        <w:tc>
          <w:tcPr>
            <w:tcW w:w="3979" w:type="dxa"/>
          </w:tcPr>
          <w:p w14:paraId="36C1E296" w14:textId="77777777" w:rsidR="001160D6" w:rsidRPr="00C75E22" w:rsidRDefault="001160D6" w:rsidP="00332751">
            <w:pPr>
              <w:rPr>
                <w:sz w:val="20"/>
                <w:szCs w:val="20"/>
              </w:rPr>
            </w:pPr>
          </w:p>
        </w:tc>
      </w:tr>
      <w:tr w:rsidR="001160D6" w:rsidRPr="00E80A63" w14:paraId="4DD734A0" w14:textId="77777777" w:rsidTr="0077574A">
        <w:tc>
          <w:tcPr>
            <w:tcW w:w="1101" w:type="dxa"/>
            <w:gridSpan w:val="2"/>
          </w:tcPr>
          <w:p w14:paraId="71E911A9" w14:textId="77777777" w:rsidR="001160D6" w:rsidRPr="00C75E22" w:rsidRDefault="001160D6" w:rsidP="00332751">
            <w:pPr>
              <w:jc w:val="center"/>
              <w:rPr>
                <w:sz w:val="20"/>
                <w:szCs w:val="20"/>
              </w:rPr>
            </w:pPr>
            <w:r w:rsidRPr="00C75E22">
              <w:rPr>
                <w:sz w:val="20"/>
                <w:szCs w:val="20"/>
              </w:rPr>
              <w:t>3</w:t>
            </w:r>
          </w:p>
        </w:tc>
        <w:tc>
          <w:tcPr>
            <w:tcW w:w="4275" w:type="dxa"/>
            <w:gridSpan w:val="3"/>
            <w:vAlign w:val="center"/>
          </w:tcPr>
          <w:p w14:paraId="15578432" w14:textId="33A18495" w:rsidR="001160D6" w:rsidRPr="00C75E22" w:rsidRDefault="0032223E">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In your opinion, has</w:t>
            </w:r>
            <w:r w:rsidR="001160D6" w:rsidRPr="00C75E22">
              <w:rPr>
                <w:rFonts w:eastAsia="Times New Roman" w:cstheme="minorHAnsi"/>
                <w:color w:val="000000"/>
                <w:sz w:val="20"/>
                <w:szCs w:val="20"/>
                <w:lang w:eastAsia="bs-Latn-BA"/>
              </w:rPr>
              <w:t xml:space="preserve"> the project contributed to strengthening partnership between the Ministry of Defence </w:t>
            </w:r>
            <w:r w:rsidRPr="00C75E22">
              <w:rPr>
                <w:rFonts w:eastAsia="Times New Roman" w:cstheme="minorHAnsi"/>
                <w:color w:val="000000"/>
                <w:sz w:val="20"/>
                <w:szCs w:val="20"/>
                <w:lang w:eastAsia="bs-Latn-BA"/>
              </w:rPr>
              <w:t>and</w:t>
            </w:r>
            <w:r w:rsidR="001160D6" w:rsidRPr="00C75E22">
              <w:rPr>
                <w:rFonts w:eastAsia="Times New Roman" w:cstheme="minorHAnsi"/>
                <w:color w:val="000000"/>
                <w:sz w:val="20"/>
                <w:szCs w:val="20"/>
                <w:lang w:eastAsia="bs-Latn-BA"/>
              </w:rPr>
              <w:t xml:space="preserve"> the </w:t>
            </w:r>
            <w:r w:rsidR="00E80A63" w:rsidRPr="00C75E22">
              <w:rPr>
                <w:rFonts w:eastAsia="Times New Roman" w:cstheme="minorHAnsi"/>
                <w:color w:val="000000"/>
                <w:sz w:val="20"/>
                <w:szCs w:val="20"/>
                <w:lang w:eastAsia="bs-Latn-BA"/>
              </w:rPr>
              <w:t>Armed Forces</w:t>
            </w:r>
            <w:r w:rsidR="001160D6" w:rsidRPr="00C75E22">
              <w:rPr>
                <w:rFonts w:eastAsia="Times New Roman" w:cstheme="minorHAnsi"/>
                <w:color w:val="000000"/>
                <w:sz w:val="20"/>
                <w:szCs w:val="20"/>
                <w:lang w:eastAsia="bs-Latn-BA"/>
              </w:rPr>
              <w:t xml:space="preserve"> of </w:t>
            </w:r>
            <w:proofErr w:type="spellStart"/>
            <w:r w:rsidR="001160D6"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w:t>
            </w:r>
            <w:r w:rsidR="001160D6" w:rsidRPr="00C75E22">
              <w:rPr>
                <w:rFonts w:eastAsia="Times New Roman" w:cstheme="minorHAnsi"/>
                <w:color w:val="000000"/>
                <w:sz w:val="20"/>
                <w:szCs w:val="20"/>
                <w:lang w:eastAsia="bs-Latn-BA"/>
              </w:rPr>
              <w:t xml:space="preserve"> international community and local communities?</w:t>
            </w:r>
          </w:p>
        </w:tc>
        <w:tc>
          <w:tcPr>
            <w:tcW w:w="3979" w:type="dxa"/>
          </w:tcPr>
          <w:p w14:paraId="5977391F" w14:textId="77777777" w:rsidR="001160D6" w:rsidRPr="00C75E22" w:rsidRDefault="001160D6" w:rsidP="00332751">
            <w:pPr>
              <w:rPr>
                <w:sz w:val="20"/>
                <w:szCs w:val="20"/>
              </w:rPr>
            </w:pPr>
          </w:p>
        </w:tc>
      </w:tr>
      <w:tr w:rsidR="001160D6" w:rsidRPr="00E80A63" w14:paraId="71A23181" w14:textId="77777777" w:rsidTr="0077574A">
        <w:tc>
          <w:tcPr>
            <w:tcW w:w="1101" w:type="dxa"/>
            <w:gridSpan w:val="2"/>
          </w:tcPr>
          <w:p w14:paraId="540ABA36" w14:textId="77777777" w:rsidR="001160D6" w:rsidRPr="00C75E22" w:rsidRDefault="001160D6" w:rsidP="00332751">
            <w:pPr>
              <w:jc w:val="center"/>
              <w:rPr>
                <w:sz w:val="20"/>
                <w:szCs w:val="20"/>
              </w:rPr>
            </w:pPr>
            <w:r w:rsidRPr="00C75E22">
              <w:rPr>
                <w:sz w:val="20"/>
                <w:szCs w:val="20"/>
              </w:rPr>
              <w:t>4</w:t>
            </w:r>
          </w:p>
        </w:tc>
        <w:tc>
          <w:tcPr>
            <w:tcW w:w="4275" w:type="dxa"/>
            <w:gridSpan w:val="3"/>
            <w:vAlign w:val="center"/>
          </w:tcPr>
          <w:p w14:paraId="3A968C86" w14:textId="0F7C2E20"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effect and impact </w:t>
            </w:r>
            <w:r w:rsidR="0032223E" w:rsidRPr="00C75E22">
              <w:rPr>
                <w:rFonts w:eastAsia="Times New Roman" w:cstheme="minorHAnsi"/>
                <w:color w:val="000000"/>
                <w:sz w:val="20"/>
                <w:szCs w:val="20"/>
                <w:lang w:eastAsia="bs-Latn-BA"/>
              </w:rPr>
              <w:t>have the</w:t>
            </w:r>
            <w:r w:rsidRPr="00C75E22">
              <w:rPr>
                <w:rFonts w:eastAsia="Times New Roman" w:cstheme="minorHAnsi"/>
                <w:color w:val="000000"/>
                <w:sz w:val="20"/>
                <w:szCs w:val="20"/>
                <w:lang w:eastAsia="bs-Latn-BA"/>
              </w:rPr>
              <w:t xml:space="preserve"> implemented project activities</w:t>
            </w:r>
            <w:r w:rsidR="0032223E" w:rsidRPr="00C75E22">
              <w:rPr>
                <w:rFonts w:eastAsia="Times New Roman" w:cstheme="minorHAnsi"/>
                <w:color w:val="000000"/>
                <w:sz w:val="20"/>
                <w:szCs w:val="20"/>
                <w:lang w:eastAsia="bs-Latn-BA"/>
              </w:rPr>
              <w:t xml:space="preserve"> had</w:t>
            </w:r>
            <w:r w:rsidRPr="00C75E22">
              <w:rPr>
                <w:rFonts w:eastAsia="Times New Roman" w:cstheme="minorHAnsi"/>
                <w:color w:val="000000"/>
                <w:sz w:val="20"/>
                <w:szCs w:val="20"/>
                <w:lang w:eastAsia="bs-Latn-BA"/>
              </w:rPr>
              <w:t>, both in qualitative and quantitative terms, on the overall improvement of ammunition control and management?</w:t>
            </w:r>
          </w:p>
        </w:tc>
        <w:tc>
          <w:tcPr>
            <w:tcW w:w="3979" w:type="dxa"/>
          </w:tcPr>
          <w:p w14:paraId="3C99C187" w14:textId="77777777" w:rsidR="001160D6" w:rsidRPr="00C75E22" w:rsidRDefault="001160D6" w:rsidP="00332751">
            <w:pPr>
              <w:rPr>
                <w:sz w:val="20"/>
                <w:szCs w:val="20"/>
              </w:rPr>
            </w:pPr>
          </w:p>
        </w:tc>
      </w:tr>
      <w:tr w:rsidR="001160D6" w:rsidRPr="00E80A63" w14:paraId="52360B1F" w14:textId="77777777" w:rsidTr="0077574A">
        <w:tc>
          <w:tcPr>
            <w:tcW w:w="1101" w:type="dxa"/>
            <w:gridSpan w:val="2"/>
          </w:tcPr>
          <w:p w14:paraId="76521D6B" w14:textId="77777777" w:rsidR="001160D6" w:rsidRPr="00C75E22" w:rsidRDefault="001160D6" w:rsidP="00332751">
            <w:pPr>
              <w:jc w:val="center"/>
              <w:rPr>
                <w:sz w:val="20"/>
                <w:szCs w:val="20"/>
              </w:rPr>
            </w:pPr>
            <w:r w:rsidRPr="00C75E22">
              <w:rPr>
                <w:sz w:val="20"/>
                <w:szCs w:val="20"/>
              </w:rPr>
              <w:t>5</w:t>
            </w:r>
          </w:p>
        </w:tc>
        <w:tc>
          <w:tcPr>
            <w:tcW w:w="4275" w:type="dxa"/>
            <w:gridSpan w:val="3"/>
            <w:vAlign w:val="center"/>
          </w:tcPr>
          <w:p w14:paraId="473F7FF1" w14:textId="714E4548" w:rsidR="001160D6" w:rsidRPr="00C75E22" w:rsidRDefault="001160D6">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w:t>
            </w:r>
            <w:r w:rsidR="0032223E" w:rsidRPr="00C75E22">
              <w:rPr>
                <w:rFonts w:eastAsia="Times New Roman" w:cstheme="minorHAnsi"/>
                <w:color w:val="000000"/>
                <w:sz w:val="20"/>
                <w:szCs w:val="20"/>
                <w:lang w:eastAsia="bs-Latn-BA"/>
              </w:rPr>
              <w:t xml:space="preserve"> of </w:t>
            </w:r>
            <w:proofErr w:type="spellStart"/>
            <w:r w:rsidR="0032223E"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6A1C13F2" w14:textId="77777777" w:rsidR="001160D6" w:rsidRPr="00C75E22" w:rsidRDefault="001160D6" w:rsidP="00332751">
            <w:pPr>
              <w:rPr>
                <w:sz w:val="20"/>
                <w:szCs w:val="20"/>
              </w:rPr>
            </w:pPr>
          </w:p>
        </w:tc>
      </w:tr>
      <w:tr w:rsidR="001160D6" w:rsidRPr="00E80A63" w14:paraId="3E5F59A1" w14:textId="77777777" w:rsidTr="0077574A">
        <w:tc>
          <w:tcPr>
            <w:tcW w:w="1101" w:type="dxa"/>
            <w:gridSpan w:val="2"/>
          </w:tcPr>
          <w:p w14:paraId="7E5586CA" w14:textId="77777777" w:rsidR="001160D6" w:rsidRPr="00C75E22" w:rsidRDefault="001160D6" w:rsidP="00332751">
            <w:pPr>
              <w:jc w:val="center"/>
              <w:rPr>
                <w:sz w:val="20"/>
                <w:szCs w:val="20"/>
              </w:rPr>
            </w:pPr>
            <w:r w:rsidRPr="00C75E22">
              <w:rPr>
                <w:sz w:val="20"/>
                <w:szCs w:val="20"/>
              </w:rPr>
              <w:t>6</w:t>
            </w:r>
          </w:p>
        </w:tc>
        <w:tc>
          <w:tcPr>
            <w:tcW w:w="4275" w:type="dxa"/>
            <w:gridSpan w:val="3"/>
            <w:vAlign w:val="center"/>
          </w:tcPr>
          <w:p w14:paraId="3220EE1E" w14:textId="7F1DB722" w:rsidR="001160D6" w:rsidRPr="00C75E22" w:rsidRDefault="0032223E"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345BBC9B" w14:textId="77777777" w:rsidR="001160D6" w:rsidRPr="00C75E22" w:rsidRDefault="001160D6" w:rsidP="00332751">
            <w:pPr>
              <w:rPr>
                <w:sz w:val="20"/>
                <w:szCs w:val="20"/>
              </w:rPr>
            </w:pPr>
          </w:p>
        </w:tc>
      </w:tr>
      <w:tr w:rsidR="001160D6" w:rsidRPr="00E80A63" w14:paraId="52F7E69E" w14:textId="77777777" w:rsidTr="0077574A">
        <w:tc>
          <w:tcPr>
            <w:tcW w:w="1101" w:type="dxa"/>
            <w:gridSpan w:val="2"/>
          </w:tcPr>
          <w:p w14:paraId="6AFE4EBA" w14:textId="77777777" w:rsidR="001160D6" w:rsidRPr="00C75E22" w:rsidRDefault="001160D6" w:rsidP="00332751">
            <w:pPr>
              <w:jc w:val="center"/>
              <w:rPr>
                <w:sz w:val="20"/>
                <w:szCs w:val="20"/>
              </w:rPr>
            </w:pPr>
            <w:r w:rsidRPr="00C75E22">
              <w:rPr>
                <w:sz w:val="20"/>
                <w:szCs w:val="20"/>
              </w:rPr>
              <w:t>7</w:t>
            </w:r>
          </w:p>
        </w:tc>
        <w:tc>
          <w:tcPr>
            <w:tcW w:w="4275" w:type="dxa"/>
            <w:gridSpan w:val="3"/>
            <w:vAlign w:val="center"/>
          </w:tcPr>
          <w:p w14:paraId="4C26BB80" w14:textId="6610D336" w:rsidR="0032223E" w:rsidRPr="00C75E22" w:rsidRDefault="0032223E" w:rsidP="0032223E">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are the project outputs/results? </w:t>
            </w:r>
          </w:p>
          <w:p w14:paraId="391F1C39" w14:textId="34821135" w:rsidR="001160D6" w:rsidRPr="00C75E22" w:rsidRDefault="0032223E">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the 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798A8AB3" w14:textId="77777777" w:rsidR="001160D6" w:rsidRPr="00C75E22" w:rsidRDefault="001160D6" w:rsidP="00332751">
            <w:pPr>
              <w:rPr>
                <w:sz w:val="20"/>
                <w:szCs w:val="20"/>
              </w:rPr>
            </w:pPr>
          </w:p>
        </w:tc>
      </w:tr>
      <w:tr w:rsidR="001160D6" w:rsidRPr="00E80A63" w14:paraId="60CA33E9" w14:textId="77777777" w:rsidTr="0077574A">
        <w:tc>
          <w:tcPr>
            <w:tcW w:w="1101" w:type="dxa"/>
            <w:gridSpan w:val="2"/>
          </w:tcPr>
          <w:p w14:paraId="0B572354" w14:textId="77777777" w:rsidR="001160D6" w:rsidRPr="00C75E22" w:rsidRDefault="001160D6" w:rsidP="00332751">
            <w:pPr>
              <w:jc w:val="center"/>
              <w:rPr>
                <w:sz w:val="20"/>
                <w:szCs w:val="20"/>
              </w:rPr>
            </w:pPr>
            <w:r w:rsidRPr="00C75E22">
              <w:rPr>
                <w:sz w:val="20"/>
                <w:szCs w:val="20"/>
              </w:rPr>
              <w:t>8</w:t>
            </w:r>
          </w:p>
        </w:tc>
        <w:tc>
          <w:tcPr>
            <w:tcW w:w="4275" w:type="dxa"/>
            <w:gridSpan w:val="3"/>
            <w:vAlign w:val="center"/>
          </w:tcPr>
          <w:p w14:paraId="28F2FE85" w14:textId="493363F5" w:rsidR="001160D6" w:rsidRPr="00C75E22" w:rsidRDefault="0032223E">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w:t>
            </w:r>
            <w:r w:rsidR="001160D6" w:rsidRPr="00C75E22">
              <w:rPr>
                <w:rFonts w:eastAsia="Times New Roman" w:cstheme="minorHAnsi"/>
                <w:color w:val="000000"/>
                <w:sz w:val="20"/>
                <w:szCs w:val="20"/>
                <w:lang w:eastAsia="bs-Latn-BA"/>
              </w:rPr>
              <w:t xml:space="preserve"> the project approach (intervention strategy) managed to create </w:t>
            </w:r>
            <w:r w:rsidRPr="00C75E22">
              <w:rPr>
                <w:rFonts w:eastAsia="Times New Roman" w:cstheme="minorHAnsi"/>
                <w:color w:val="000000"/>
                <w:sz w:val="20"/>
                <w:szCs w:val="20"/>
                <w:lang w:eastAsia="bs-Latn-BA"/>
              </w:rPr>
              <w:t xml:space="preserve">a sense of </w:t>
            </w:r>
            <w:r w:rsidR="001160D6" w:rsidRPr="00C75E22">
              <w:rPr>
                <w:rFonts w:eastAsia="Times New Roman" w:cstheme="minorHAnsi"/>
                <w:color w:val="000000"/>
                <w:sz w:val="20"/>
                <w:szCs w:val="20"/>
                <w:lang w:eastAsia="bs-Latn-BA"/>
              </w:rPr>
              <w:t xml:space="preserve">ownership </w:t>
            </w:r>
            <w:r w:rsidRPr="00C75E22">
              <w:rPr>
                <w:rFonts w:eastAsia="Times New Roman" w:cstheme="minorHAnsi"/>
                <w:color w:val="000000"/>
                <w:sz w:val="20"/>
                <w:szCs w:val="20"/>
                <w:lang w:eastAsia="bs-Latn-BA"/>
              </w:rPr>
              <w:t xml:space="preserve">among </w:t>
            </w:r>
            <w:r w:rsidR="001160D6" w:rsidRPr="00C75E22">
              <w:rPr>
                <w:rFonts w:eastAsia="Times New Roman" w:cstheme="minorHAnsi"/>
                <w:color w:val="000000"/>
                <w:sz w:val="20"/>
                <w:szCs w:val="20"/>
                <w:lang w:eastAsia="bs-Latn-BA"/>
              </w:rPr>
              <w:t>the key national stakeholders?</w:t>
            </w:r>
          </w:p>
        </w:tc>
        <w:tc>
          <w:tcPr>
            <w:tcW w:w="3979" w:type="dxa"/>
          </w:tcPr>
          <w:p w14:paraId="0D1B0637" w14:textId="77777777" w:rsidR="001160D6" w:rsidRPr="00C75E22" w:rsidRDefault="001160D6" w:rsidP="00332751">
            <w:pPr>
              <w:rPr>
                <w:sz w:val="20"/>
                <w:szCs w:val="20"/>
              </w:rPr>
            </w:pPr>
          </w:p>
        </w:tc>
      </w:tr>
      <w:tr w:rsidR="001160D6" w:rsidRPr="00E80A63" w14:paraId="2AA5BBF4" w14:textId="77777777" w:rsidTr="0077574A">
        <w:tc>
          <w:tcPr>
            <w:tcW w:w="1101" w:type="dxa"/>
            <w:gridSpan w:val="2"/>
          </w:tcPr>
          <w:p w14:paraId="483659DF" w14:textId="77777777" w:rsidR="001160D6" w:rsidRPr="00C75E22" w:rsidRDefault="001160D6" w:rsidP="00332751">
            <w:pPr>
              <w:jc w:val="center"/>
              <w:rPr>
                <w:sz w:val="20"/>
                <w:szCs w:val="20"/>
              </w:rPr>
            </w:pPr>
            <w:r w:rsidRPr="00C75E22">
              <w:rPr>
                <w:sz w:val="20"/>
                <w:szCs w:val="20"/>
              </w:rPr>
              <w:t>9</w:t>
            </w:r>
          </w:p>
        </w:tc>
        <w:tc>
          <w:tcPr>
            <w:tcW w:w="4275" w:type="dxa"/>
            <w:gridSpan w:val="3"/>
            <w:vAlign w:val="center"/>
          </w:tcPr>
          <w:p w14:paraId="68228CE3" w14:textId="1DCA7D79" w:rsidR="001160D6" w:rsidRPr="00C75E22" w:rsidRDefault="0032223E" w:rsidP="00332751">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should be the future priority interventions for ensuring the long-term sustainability of the project achievements and for contributing to </w:t>
            </w:r>
            <w:r w:rsidRPr="00C75E22">
              <w:rPr>
                <w:rFonts w:eastAsia="Times New Roman" w:cstheme="minorHAnsi"/>
                <w:color w:val="000000"/>
                <w:sz w:val="20"/>
                <w:szCs w:val="20"/>
                <w:lang w:eastAsia="bs-Latn-BA"/>
              </w:rPr>
              <w:lastRenderedPageBreak/>
              <w:t>further ammunition control and sustainable life cycle management of ammunition?</w:t>
            </w:r>
          </w:p>
        </w:tc>
        <w:tc>
          <w:tcPr>
            <w:tcW w:w="3979" w:type="dxa"/>
          </w:tcPr>
          <w:p w14:paraId="1083C83E" w14:textId="77777777" w:rsidR="001160D6" w:rsidRPr="00C75E22" w:rsidRDefault="001160D6" w:rsidP="00332751">
            <w:pPr>
              <w:rPr>
                <w:sz w:val="20"/>
                <w:szCs w:val="20"/>
              </w:rPr>
            </w:pPr>
          </w:p>
        </w:tc>
      </w:tr>
      <w:tr w:rsidR="001160D6" w:rsidRPr="00E80A63" w14:paraId="6D7153D0" w14:textId="77777777" w:rsidTr="0077574A">
        <w:tc>
          <w:tcPr>
            <w:tcW w:w="1101" w:type="dxa"/>
            <w:gridSpan w:val="2"/>
          </w:tcPr>
          <w:p w14:paraId="332859C8" w14:textId="77777777" w:rsidR="001160D6" w:rsidRPr="00C75E22" w:rsidRDefault="001160D6" w:rsidP="00332751">
            <w:pPr>
              <w:jc w:val="center"/>
              <w:rPr>
                <w:sz w:val="20"/>
                <w:szCs w:val="20"/>
              </w:rPr>
            </w:pPr>
            <w:r w:rsidRPr="00C75E22">
              <w:rPr>
                <w:sz w:val="20"/>
                <w:szCs w:val="20"/>
              </w:rPr>
              <w:t>10</w:t>
            </w:r>
          </w:p>
        </w:tc>
        <w:tc>
          <w:tcPr>
            <w:tcW w:w="4275" w:type="dxa"/>
            <w:gridSpan w:val="3"/>
          </w:tcPr>
          <w:p w14:paraId="2E0914D7" w14:textId="76D4293E" w:rsidR="001160D6" w:rsidRPr="00C75E22" w:rsidRDefault="0032223E">
            <w:pPr>
              <w:rPr>
                <w:sz w:val="20"/>
                <w:szCs w:val="20"/>
              </w:rPr>
            </w:pPr>
            <w:r w:rsidRPr="00C75E22">
              <w:rPr>
                <w:rFonts w:eastAsia="Times New Roman" w:cstheme="minorHAnsi"/>
                <w:color w:val="000000"/>
                <w:sz w:val="20"/>
                <w:szCs w:val="20"/>
                <w:lang w:eastAsia="bs-Latn-BA"/>
              </w:rPr>
              <w:t xml:space="preserve">To what extent do the Ministry of Defence and </w:t>
            </w:r>
            <w:r w:rsidR="00FE162F" w:rsidRPr="00C75E22">
              <w:rPr>
                <w:rFonts w:eastAsia="Times New Roman" w:cstheme="minorHAnsi"/>
                <w:color w:val="000000"/>
                <w:sz w:val="20"/>
                <w:szCs w:val="20"/>
                <w:lang w:eastAsia="bs-Latn-BA"/>
              </w:rPr>
              <w:t xml:space="preserve">the </w:t>
            </w:r>
            <w:r w:rsidRPr="00C75E22">
              <w:rPr>
                <w:rFonts w:eastAsia="Times New Roman" w:cstheme="minorHAnsi"/>
                <w:color w:val="000000"/>
                <w:sz w:val="20"/>
                <w:szCs w:val="20"/>
                <w:lang w:eastAsia="bs-Latn-BA"/>
              </w:rPr>
              <w:t xml:space="preserve">forces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own and run the process of disposal of unsafe ammunition, utilising the already developed technological capacities and manpower established through previous EU funded projects now operated by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3979" w:type="dxa"/>
          </w:tcPr>
          <w:p w14:paraId="2D714503" w14:textId="77777777" w:rsidR="001160D6" w:rsidRPr="00C75E22" w:rsidRDefault="001160D6" w:rsidP="00332751">
            <w:pPr>
              <w:rPr>
                <w:sz w:val="20"/>
                <w:szCs w:val="20"/>
              </w:rPr>
            </w:pPr>
          </w:p>
        </w:tc>
      </w:tr>
      <w:tr w:rsidR="001160D6" w:rsidRPr="00E80A63" w14:paraId="0AE19715" w14:textId="77777777" w:rsidTr="0077574A">
        <w:tc>
          <w:tcPr>
            <w:tcW w:w="1101" w:type="dxa"/>
            <w:gridSpan w:val="2"/>
          </w:tcPr>
          <w:p w14:paraId="2FA93698" w14:textId="77777777" w:rsidR="001160D6" w:rsidRPr="00C75E22" w:rsidRDefault="001160D6" w:rsidP="00332751">
            <w:pPr>
              <w:jc w:val="center"/>
              <w:rPr>
                <w:sz w:val="20"/>
                <w:szCs w:val="20"/>
              </w:rPr>
            </w:pPr>
            <w:r w:rsidRPr="00C75E22">
              <w:rPr>
                <w:sz w:val="20"/>
                <w:szCs w:val="20"/>
              </w:rPr>
              <w:t>11</w:t>
            </w:r>
          </w:p>
        </w:tc>
        <w:tc>
          <w:tcPr>
            <w:tcW w:w="4275" w:type="dxa"/>
            <w:gridSpan w:val="3"/>
          </w:tcPr>
          <w:p w14:paraId="09A02B94" w14:textId="45451945" w:rsidR="001160D6" w:rsidRPr="00C75E22" w:rsidRDefault="0032223E">
            <w:pPr>
              <w:rPr>
                <w:sz w:val="20"/>
                <w:szCs w:val="20"/>
              </w:rPr>
            </w:pPr>
            <w:r w:rsidRPr="00C75E22">
              <w:rPr>
                <w:rFonts w:eastAsia="Times New Roman" w:cstheme="minorHAnsi"/>
                <w:color w:val="000000"/>
                <w:sz w:val="20"/>
                <w:szCs w:val="20"/>
                <w:lang w:eastAsia="bs-Latn-BA"/>
              </w:rPr>
              <w:t>In your opinion, have</w:t>
            </w:r>
            <w:r w:rsidR="001160D6" w:rsidRPr="00C75E22">
              <w:rPr>
                <w:rFonts w:eastAsia="Times New Roman" w:cstheme="minorHAnsi"/>
                <w:color w:val="000000"/>
                <w:sz w:val="20"/>
                <w:szCs w:val="20"/>
                <w:lang w:eastAsia="bs-Latn-BA"/>
              </w:rPr>
              <w:t xml:space="preserve"> officers and soldiers of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w:t>
            </w:r>
            <w:r w:rsidR="001160D6" w:rsidRPr="00C75E22">
              <w:rPr>
                <w:rFonts w:eastAsia="Times New Roman" w:cstheme="minorHAnsi"/>
                <w:color w:val="000000"/>
                <w:sz w:val="20"/>
                <w:szCs w:val="20"/>
                <w:lang w:eastAsia="bs-Latn-BA"/>
              </w:rPr>
              <w:t xml:space="preserve"> </w:t>
            </w:r>
            <w:proofErr w:type="spellStart"/>
            <w:r w:rsidR="001160D6" w:rsidRPr="00C75E22">
              <w:rPr>
                <w:rFonts w:eastAsia="Times New Roman" w:cstheme="minorHAnsi"/>
                <w:color w:val="000000"/>
                <w:sz w:val="20"/>
                <w:szCs w:val="20"/>
                <w:lang w:eastAsia="bs-Latn-BA"/>
              </w:rPr>
              <w:t>BiH</w:t>
            </w:r>
            <w:proofErr w:type="spellEnd"/>
            <w:r w:rsidR="001160D6" w:rsidRPr="00C75E22">
              <w:rPr>
                <w:rFonts w:eastAsia="Times New Roman" w:cstheme="minorHAnsi"/>
                <w:color w:val="000000"/>
                <w:sz w:val="20"/>
                <w:szCs w:val="20"/>
                <w:lang w:eastAsia="bs-Latn-BA"/>
              </w:rPr>
              <w:t xml:space="preserve"> </w:t>
            </w:r>
            <w:r w:rsidRPr="00C75E22">
              <w:rPr>
                <w:rFonts w:eastAsia="Times New Roman" w:cstheme="minorHAnsi"/>
                <w:color w:val="000000"/>
                <w:sz w:val="20"/>
                <w:szCs w:val="20"/>
                <w:lang w:eastAsia="bs-Latn-BA"/>
              </w:rPr>
              <w:t xml:space="preserve">been </w:t>
            </w:r>
            <w:r w:rsidR="001160D6" w:rsidRPr="00C75E22">
              <w:rPr>
                <w:rFonts w:eastAsia="Times New Roman" w:cstheme="minorHAnsi"/>
                <w:color w:val="000000"/>
                <w:sz w:val="20"/>
                <w:szCs w:val="20"/>
                <w:lang w:eastAsia="bs-Latn-BA"/>
              </w:rPr>
              <w:t xml:space="preserve">capacitated through </w:t>
            </w:r>
            <w:r w:rsidRPr="00C75E22">
              <w:rPr>
                <w:rFonts w:eastAsia="Times New Roman" w:cstheme="minorHAnsi"/>
                <w:color w:val="000000"/>
                <w:sz w:val="20"/>
                <w:szCs w:val="20"/>
                <w:lang w:eastAsia="bs-Latn-BA"/>
              </w:rPr>
              <w:t xml:space="preserve">the </w:t>
            </w:r>
            <w:r w:rsidR="001160D6" w:rsidRPr="00C75E22">
              <w:rPr>
                <w:rFonts w:eastAsia="Times New Roman" w:cstheme="minorHAnsi"/>
                <w:color w:val="000000"/>
                <w:sz w:val="20"/>
                <w:szCs w:val="20"/>
                <w:lang w:eastAsia="bs-Latn-BA"/>
              </w:rPr>
              <w:t xml:space="preserve">transfer of skills and knowledge </w:t>
            </w:r>
            <w:r w:rsidRPr="00C75E22">
              <w:rPr>
                <w:rFonts w:eastAsia="Times New Roman" w:cstheme="minorHAnsi"/>
                <w:color w:val="000000"/>
                <w:sz w:val="20"/>
                <w:szCs w:val="20"/>
                <w:lang w:eastAsia="bs-Latn-BA"/>
              </w:rPr>
              <w:t xml:space="preserve">from the project </w:t>
            </w:r>
            <w:r w:rsidR="001160D6" w:rsidRPr="00C75E22">
              <w:rPr>
                <w:rFonts w:eastAsia="Times New Roman" w:cstheme="minorHAnsi"/>
                <w:color w:val="000000"/>
                <w:sz w:val="20"/>
                <w:szCs w:val="20"/>
                <w:lang w:eastAsia="bs-Latn-BA"/>
              </w:rPr>
              <w:t>in the area of demilitari</w:t>
            </w:r>
            <w:r w:rsidRPr="00C75E22">
              <w:rPr>
                <w:rFonts w:eastAsia="Times New Roman" w:cstheme="minorHAnsi"/>
                <w:color w:val="000000"/>
                <w:sz w:val="20"/>
                <w:szCs w:val="20"/>
                <w:lang w:eastAsia="bs-Latn-BA"/>
              </w:rPr>
              <w:t>s</w:t>
            </w:r>
            <w:r w:rsidR="001160D6" w:rsidRPr="00C75E22">
              <w:rPr>
                <w:rFonts w:eastAsia="Times New Roman" w:cstheme="minorHAnsi"/>
                <w:color w:val="000000"/>
                <w:sz w:val="20"/>
                <w:szCs w:val="20"/>
                <w:lang w:eastAsia="bs-Latn-BA"/>
              </w:rPr>
              <w:t>ation?</w:t>
            </w:r>
          </w:p>
        </w:tc>
        <w:tc>
          <w:tcPr>
            <w:tcW w:w="3979" w:type="dxa"/>
          </w:tcPr>
          <w:p w14:paraId="60B495BE" w14:textId="77777777" w:rsidR="001160D6" w:rsidRPr="00C75E22" w:rsidRDefault="001160D6" w:rsidP="00332751">
            <w:pPr>
              <w:rPr>
                <w:sz w:val="20"/>
                <w:szCs w:val="20"/>
              </w:rPr>
            </w:pPr>
          </w:p>
        </w:tc>
      </w:tr>
      <w:tr w:rsidR="001160D6" w:rsidRPr="00E80A63" w14:paraId="0B8C1702" w14:textId="77777777" w:rsidTr="0077574A">
        <w:tc>
          <w:tcPr>
            <w:tcW w:w="9355" w:type="dxa"/>
            <w:gridSpan w:val="6"/>
            <w:shd w:val="clear" w:color="auto" w:fill="0070C0"/>
          </w:tcPr>
          <w:p w14:paraId="0B6DBA2D" w14:textId="352498E8" w:rsidR="001160D6" w:rsidRPr="00C75E22" w:rsidRDefault="001160D6">
            <w:pPr>
              <w:jc w:val="center"/>
              <w:rPr>
                <w:sz w:val="20"/>
                <w:szCs w:val="20"/>
              </w:rPr>
            </w:pPr>
            <w:r w:rsidRPr="00C75E22">
              <w:rPr>
                <w:rFonts w:eastAsia="Times New Roman" w:cstheme="minorHAnsi"/>
                <w:sz w:val="20"/>
                <w:szCs w:val="20"/>
                <w:lang w:eastAsia="bs-Latn-BA"/>
              </w:rPr>
              <w:t>Q 10</w:t>
            </w:r>
            <w:r w:rsidR="0032223E"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South Eastern and Eastern Europe Clearinghouse for Small Arms and Light Weapons</w:t>
            </w:r>
            <w:r w:rsidR="0032223E" w:rsidRPr="00C75E22">
              <w:rPr>
                <w:rFonts w:eastAsia="Times New Roman" w:cstheme="minorHAnsi"/>
                <w:sz w:val="20"/>
                <w:szCs w:val="20"/>
                <w:lang w:eastAsia="bs-Latn-BA"/>
              </w:rPr>
              <w:t xml:space="preserve"> (SEESAC)</w:t>
            </w:r>
          </w:p>
        </w:tc>
      </w:tr>
      <w:tr w:rsidR="001160D6" w:rsidRPr="00E80A63" w14:paraId="2FE4B16C" w14:textId="77777777" w:rsidTr="0077574A">
        <w:tc>
          <w:tcPr>
            <w:tcW w:w="1101" w:type="dxa"/>
            <w:gridSpan w:val="2"/>
          </w:tcPr>
          <w:p w14:paraId="185B6638" w14:textId="580AD6F1" w:rsidR="001160D6" w:rsidRPr="00C75E22" w:rsidRDefault="001160D6" w:rsidP="00332751">
            <w:pPr>
              <w:jc w:val="center"/>
              <w:rPr>
                <w:sz w:val="20"/>
                <w:szCs w:val="20"/>
              </w:rPr>
            </w:pPr>
            <w:r w:rsidRPr="00C75E22">
              <w:rPr>
                <w:sz w:val="20"/>
                <w:szCs w:val="20"/>
              </w:rPr>
              <w:t>No.</w:t>
            </w:r>
          </w:p>
        </w:tc>
        <w:tc>
          <w:tcPr>
            <w:tcW w:w="4275" w:type="dxa"/>
            <w:gridSpan w:val="3"/>
          </w:tcPr>
          <w:p w14:paraId="056D388E" w14:textId="77777777" w:rsidR="001160D6" w:rsidRPr="00C75E22" w:rsidRDefault="001160D6" w:rsidP="00332751">
            <w:pPr>
              <w:jc w:val="center"/>
              <w:rPr>
                <w:sz w:val="20"/>
                <w:szCs w:val="20"/>
              </w:rPr>
            </w:pPr>
            <w:r w:rsidRPr="00C75E22">
              <w:rPr>
                <w:sz w:val="20"/>
                <w:szCs w:val="20"/>
              </w:rPr>
              <w:t>Question</w:t>
            </w:r>
          </w:p>
        </w:tc>
        <w:tc>
          <w:tcPr>
            <w:tcW w:w="3979" w:type="dxa"/>
          </w:tcPr>
          <w:p w14:paraId="4A1F5AA1"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1296E03E" w14:textId="77777777" w:rsidTr="0077574A">
        <w:tc>
          <w:tcPr>
            <w:tcW w:w="1101" w:type="dxa"/>
            <w:gridSpan w:val="2"/>
          </w:tcPr>
          <w:p w14:paraId="73775B64" w14:textId="77777777" w:rsidR="00DC6AB9" w:rsidRPr="00C75E22" w:rsidRDefault="00DC6AB9" w:rsidP="00DC6AB9">
            <w:pPr>
              <w:jc w:val="center"/>
              <w:rPr>
                <w:sz w:val="20"/>
                <w:szCs w:val="20"/>
              </w:rPr>
            </w:pPr>
            <w:r w:rsidRPr="00C75E22">
              <w:rPr>
                <w:sz w:val="20"/>
                <w:szCs w:val="20"/>
              </w:rPr>
              <w:t>1</w:t>
            </w:r>
          </w:p>
        </w:tc>
        <w:tc>
          <w:tcPr>
            <w:tcW w:w="4275" w:type="dxa"/>
            <w:gridSpan w:val="3"/>
            <w:vAlign w:val="center"/>
          </w:tcPr>
          <w:p w14:paraId="44F9FF64" w14:textId="32E4D38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objectives of the project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and what is the potential that it will adequately contribute to development processes in the future?</w:t>
            </w:r>
          </w:p>
        </w:tc>
        <w:tc>
          <w:tcPr>
            <w:tcW w:w="3979" w:type="dxa"/>
          </w:tcPr>
          <w:p w14:paraId="45C7871B" w14:textId="19801470" w:rsidR="00DC6AB9" w:rsidRPr="00C75E22" w:rsidRDefault="00DC6AB9" w:rsidP="00DC6AB9">
            <w:pPr>
              <w:rPr>
                <w:sz w:val="20"/>
                <w:szCs w:val="20"/>
              </w:rPr>
            </w:pPr>
            <w:r w:rsidRPr="00C75E22">
              <w:rPr>
                <w:sz w:val="20"/>
                <w:szCs w:val="20"/>
              </w:rPr>
              <w:t xml:space="preserve">Da li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ciljevi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relevantni</w:t>
            </w:r>
            <w:proofErr w:type="spellEnd"/>
            <w:r w:rsidRPr="00C75E22">
              <w:rPr>
                <w:sz w:val="20"/>
                <w:szCs w:val="20"/>
              </w:rPr>
              <w:t xml:space="preserve"> za </w:t>
            </w:r>
            <w:proofErr w:type="spellStart"/>
            <w:r w:rsidRPr="00C75E22">
              <w:rPr>
                <w:sz w:val="20"/>
                <w:szCs w:val="20"/>
              </w:rPr>
              <w:t>potrebe</w:t>
            </w:r>
            <w:proofErr w:type="spellEnd"/>
            <w:r w:rsidRPr="00C75E22">
              <w:rPr>
                <w:sz w:val="20"/>
                <w:szCs w:val="20"/>
              </w:rPr>
              <w:t xml:space="preserve"> </w:t>
            </w:r>
            <w:proofErr w:type="spellStart"/>
            <w:r w:rsidRPr="00C75E22">
              <w:rPr>
                <w:sz w:val="20"/>
                <w:szCs w:val="20"/>
              </w:rPr>
              <w:t>zemlje</w:t>
            </w:r>
            <w:proofErr w:type="spellEnd"/>
            <w:r w:rsidRPr="00C75E22">
              <w:rPr>
                <w:sz w:val="20"/>
                <w:szCs w:val="20"/>
              </w:rPr>
              <w:t xml:space="preserve">, </w:t>
            </w:r>
            <w:proofErr w:type="spellStart"/>
            <w:r w:rsidRPr="00C75E22">
              <w:rPr>
                <w:sz w:val="20"/>
                <w:szCs w:val="20"/>
              </w:rPr>
              <w:t>imajući</w:t>
            </w:r>
            <w:proofErr w:type="spellEnd"/>
            <w:r w:rsidRPr="00C75E22">
              <w:rPr>
                <w:sz w:val="20"/>
                <w:szCs w:val="20"/>
              </w:rPr>
              <w:t xml:space="preserve"> u </w:t>
            </w:r>
            <w:proofErr w:type="spellStart"/>
            <w:r w:rsidRPr="00C75E22">
              <w:rPr>
                <w:sz w:val="20"/>
                <w:szCs w:val="20"/>
              </w:rPr>
              <w:t>vidu</w:t>
            </w:r>
            <w:proofErr w:type="spellEnd"/>
            <w:r w:rsidRPr="00C75E22">
              <w:rPr>
                <w:sz w:val="20"/>
                <w:szCs w:val="20"/>
              </w:rPr>
              <w:t xml:space="preserve"> </w:t>
            </w:r>
            <w:proofErr w:type="spellStart"/>
            <w:r w:rsidRPr="00C75E22">
              <w:rPr>
                <w:sz w:val="20"/>
                <w:szCs w:val="20"/>
              </w:rPr>
              <w:t>njen</w:t>
            </w:r>
            <w:proofErr w:type="spellEnd"/>
            <w:r w:rsidRPr="00C75E22">
              <w:rPr>
                <w:sz w:val="20"/>
                <w:szCs w:val="20"/>
              </w:rPr>
              <w:t xml:space="preserve"> </w:t>
            </w:r>
            <w:proofErr w:type="spellStart"/>
            <w:r w:rsidRPr="00C75E22">
              <w:rPr>
                <w:sz w:val="20"/>
                <w:szCs w:val="20"/>
              </w:rPr>
              <w:t>politički</w:t>
            </w:r>
            <w:proofErr w:type="spellEnd"/>
            <w:r w:rsidRPr="00C75E22">
              <w:rPr>
                <w:sz w:val="20"/>
                <w:szCs w:val="20"/>
              </w:rPr>
              <w:t xml:space="preserve">, </w:t>
            </w:r>
            <w:proofErr w:type="spellStart"/>
            <w:r w:rsidRPr="00C75E22">
              <w:rPr>
                <w:sz w:val="20"/>
                <w:szCs w:val="20"/>
              </w:rPr>
              <w:t>socijalni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institucionalni</w:t>
            </w:r>
            <w:proofErr w:type="spellEnd"/>
            <w:r w:rsidRPr="00C75E22">
              <w:rPr>
                <w:sz w:val="20"/>
                <w:szCs w:val="20"/>
              </w:rPr>
              <w:t xml:space="preserve"> </w:t>
            </w:r>
            <w:proofErr w:type="spellStart"/>
            <w:r w:rsidRPr="00C75E22">
              <w:rPr>
                <w:sz w:val="20"/>
                <w:szCs w:val="20"/>
              </w:rPr>
              <w:t>kontekst</w:t>
            </w:r>
            <w:proofErr w:type="spellEnd"/>
            <w:r w:rsidRPr="00C75E22">
              <w:rPr>
                <w:sz w:val="20"/>
                <w:szCs w:val="20"/>
              </w:rPr>
              <w:t xml:space="preserve"> u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koji</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joj</w:t>
            </w:r>
            <w:proofErr w:type="spellEnd"/>
            <w:r w:rsidRPr="00C75E22">
              <w:rPr>
                <w:sz w:val="20"/>
                <w:szCs w:val="20"/>
              </w:rPr>
              <w:t xml:space="preserve"> </w:t>
            </w:r>
            <w:proofErr w:type="spellStart"/>
            <w:r w:rsidRPr="00C75E22">
              <w:rPr>
                <w:sz w:val="20"/>
                <w:szCs w:val="20"/>
              </w:rPr>
              <w:t>potencijali</w:t>
            </w:r>
            <w:proofErr w:type="spellEnd"/>
            <w:r w:rsidRPr="00C75E22">
              <w:rPr>
                <w:sz w:val="20"/>
                <w:szCs w:val="20"/>
              </w:rPr>
              <w:t xml:space="preserve"> da </w:t>
            </w:r>
            <w:proofErr w:type="spellStart"/>
            <w:r w:rsidRPr="00C75E22">
              <w:rPr>
                <w:sz w:val="20"/>
                <w:szCs w:val="20"/>
              </w:rPr>
              <w:t>adekvatno</w:t>
            </w:r>
            <w:proofErr w:type="spellEnd"/>
            <w:r w:rsidRPr="00C75E22">
              <w:rPr>
                <w:sz w:val="20"/>
                <w:szCs w:val="20"/>
              </w:rPr>
              <w:t xml:space="preserve"> </w:t>
            </w:r>
            <w:proofErr w:type="spellStart"/>
            <w:r w:rsidRPr="00C75E22">
              <w:rPr>
                <w:sz w:val="20"/>
                <w:szCs w:val="20"/>
              </w:rPr>
              <w:t>doprinesu</w:t>
            </w:r>
            <w:proofErr w:type="spellEnd"/>
            <w:r w:rsidRPr="00C75E22">
              <w:rPr>
                <w:sz w:val="20"/>
                <w:szCs w:val="20"/>
              </w:rPr>
              <w:t xml:space="preserve"> </w:t>
            </w:r>
            <w:proofErr w:type="spellStart"/>
            <w:r w:rsidRPr="00C75E22">
              <w:rPr>
                <w:sz w:val="20"/>
                <w:szCs w:val="20"/>
              </w:rPr>
              <w:t>razvojnim</w:t>
            </w:r>
            <w:proofErr w:type="spellEnd"/>
            <w:r w:rsidRPr="00C75E22">
              <w:rPr>
                <w:sz w:val="20"/>
                <w:szCs w:val="20"/>
              </w:rPr>
              <w:t xml:space="preserve"> </w:t>
            </w:r>
            <w:proofErr w:type="spellStart"/>
            <w:r w:rsidRPr="00C75E22">
              <w:rPr>
                <w:sz w:val="20"/>
                <w:szCs w:val="20"/>
              </w:rPr>
              <w:t>procesima</w:t>
            </w:r>
            <w:proofErr w:type="spellEnd"/>
            <w:r w:rsidRPr="00C75E22">
              <w:rPr>
                <w:sz w:val="20"/>
                <w:szCs w:val="20"/>
              </w:rPr>
              <w:t xml:space="preserve"> u </w:t>
            </w:r>
            <w:proofErr w:type="spellStart"/>
            <w:r w:rsidRPr="00C75E22">
              <w:rPr>
                <w:sz w:val="20"/>
                <w:szCs w:val="20"/>
              </w:rPr>
              <w:t>budućnosti</w:t>
            </w:r>
            <w:proofErr w:type="spellEnd"/>
            <w:r w:rsidRPr="00C75E22">
              <w:rPr>
                <w:sz w:val="20"/>
                <w:szCs w:val="20"/>
              </w:rPr>
              <w:t>?</w:t>
            </w:r>
          </w:p>
        </w:tc>
      </w:tr>
      <w:tr w:rsidR="00DC6AB9" w:rsidRPr="00E80A63" w14:paraId="54895269" w14:textId="77777777" w:rsidTr="0077574A">
        <w:tc>
          <w:tcPr>
            <w:tcW w:w="1101" w:type="dxa"/>
            <w:gridSpan w:val="2"/>
          </w:tcPr>
          <w:p w14:paraId="41255E4D" w14:textId="77777777" w:rsidR="00DC6AB9" w:rsidRPr="00C75E22" w:rsidRDefault="00DC6AB9" w:rsidP="00DC6AB9">
            <w:pPr>
              <w:jc w:val="center"/>
              <w:rPr>
                <w:sz w:val="20"/>
                <w:szCs w:val="20"/>
              </w:rPr>
            </w:pPr>
            <w:r w:rsidRPr="00C75E22">
              <w:rPr>
                <w:sz w:val="20"/>
                <w:szCs w:val="20"/>
              </w:rPr>
              <w:t>2</w:t>
            </w:r>
          </w:p>
        </w:tc>
        <w:tc>
          <w:tcPr>
            <w:tcW w:w="4275" w:type="dxa"/>
            <w:gridSpan w:val="3"/>
            <w:vAlign w:val="center"/>
          </w:tcPr>
          <w:p w14:paraId="519F7727" w14:textId="4EDA62F9"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In your opinion, does the project contribute to gender equality, the empowerment of women and human rights of the target groups?</w:t>
            </w:r>
          </w:p>
        </w:tc>
        <w:tc>
          <w:tcPr>
            <w:tcW w:w="3979" w:type="dxa"/>
          </w:tcPr>
          <w:p w14:paraId="6DAB026F" w14:textId="2F4A75B3" w:rsidR="00DC6AB9" w:rsidRPr="00C75E22" w:rsidRDefault="00DC6AB9" w:rsidP="00DC6AB9">
            <w:pPr>
              <w:rPr>
                <w:sz w:val="20"/>
                <w:szCs w:val="20"/>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program </w:t>
            </w:r>
            <w:proofErr w:type="spellStart"/>
            <w:r w:rsidRPr="00C75E22">
              <w:rPr>
                <w:sz w:val="20"/>
                <w:szCs w:val="20"/>
              </w:rPr>
              <w:t>doprinosi</w:t>
            </w:r>
            <w:proofErr w:type="spellEnd"/>
            <w:r w:rsidRPr="00C75E22">
              <w:rPr>
                <w:sz w:val="20"/>
                <w:szCs w:val="20"/>
              </w:rPr>
              <w:t xml:space="preserve"> </w:t>
            </w:r>
            <w:proofErr w:type="spellStart"/>
            <w:r w:rsidRPr="00C75E22">
              <w:rPr>
                <w:sz w:val="20"/>
                <w:szCs w:val="20"/>
              </w:rPr>
              <w:t>rodnoj</w:t>
            </w:r>
            <w:proofErr w:type="spellEnd"/>
            <w:r w:rsidRPr="00C75E22">
              <w:rPr>
                <w:sz w:val="20"/>
                <w:szCs w:val="20"/>
              </w:rPr>
              <w:t xml:space="preserve"> </w:t>
            </w:r>
            <w:proofErr w:type="spellStart"/>
            <w:r w:rsidRPr="00C75E22">
              <w:rPr>
                <w:sz w:val="20"/>
                <w:szCs w:val="20"/>
              </w:rPr>
              <w:t>ravnopravnosti</w:t>
            </w:r>
            <w:proofErr w:type="spellEnd"/>
            <w:r w:rsidRPr="00C75E22">
              <w:rPr>
                <w:sz w:val="20"/>
                <w:szCs w:val="20"/>
              </w:rPr>
              <w:t xml:space="preserve">, </w:t>
            </w:r>
            <w:proofErr w:type="spellStart"/>
            <w:r w:rsidRPr="00C75E22">
              <w:rPr>
                <w:sz w:val="20"/>
                <w:szCs w:val="20"/>
              </w:rPr>
              <w:t>osnaživanju</w:t>
            </w:r>
            <w:proofErr w:type="spellEnd"/>
            <w:r w:rsidRPr="00C75E22">
              <w:rPr>
                <w:sz w:val="20"/>
                <w:szCs w:val="20"/>
              </w:rPr>
              <w:t xml:space="preserve"> </w:t>
            </w:r>
            <w:proofErr w:type="spellStart"/>
            <w:r w:rsidRPr="00C75E22">
              <w:rPr>
                <w:sz w:val="20"/>
                <w:szCs w:val="20"/>
              </w:rPr>
              <w:t>žena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ljudskim</w:t>
            </w:r>
            <w:proofErr w:type="spellEnd"/>
            <w:r w:rsidRPr="00C75E22">
              <w:rPr>
                <w:sz w:val="20"/>
                <w:szCs w:val="20"/>
              </w:rPr>
              <w:t xml:space="preserve"> </w:t>
            </w:r>
            <w:proofErr w:type="spellStart"/>
            <w:r w:rsidRPr="00C75E22">
              <w:rPr>
                <w:sz w:val="20"/>
                <w:szCs w:val="20"/>
              </w:rPr>
              <w:t>pravima</w:t>
            </w:r>
            <w:proofErr w:type="spellEnd"/>
            <w:r w:rsidRPr="00C75E22">
              <w:rPr>
                <w:sz w:val="20"/>
                <w:szCs w:val="20"/>
              </w:rPr>
              <w:t xml:space="preserve"> </w:t>
            </w:r>
            <w:proofErr w:type="spellStart"/>
            <w:r w:rsidRPr="00C75E22">
              <w:rPr>
                <w:sz w:val="20"/>
                <w:szCs w:val="20"/>
              </w:rPr>
              <w:t>ciljnih</w:t>
            </w:r>
            <w:proofErr w:type="spellEnd"/>
            <w:r w:rsidRPr="00C75E22">
              <w:rPr>
                <w:sz w:val="20"/>
                <w:szCs w:val="20"/>
              </w:rPr>
              <w:t xml:space="preserve"> </w:t>
            </w:r>
            <w:proofErr w:type="spellStart"/>
            <w:r w:rsidRPr="00C75E22">
              <w:rPr>
                <w:sz w:val="20"/>
                <w:szCs w:val="20"/>
              </w:rPr>
              <w:t>grupa</w:t>
            </w:r>
            <w:proofErr w:type="spellEnd"/>
            <w:r w:rsidRPr="00C75E22">
              <w:rPr>
                <w:sz w:val="20"/>
                <w:szCs w:val="20"/>
              </w:rPr>
              <w:t>?</w:t>
            </w:r>
          </w:p>
        </w:tc>
      </w:tr>
      <w:tr w:rsidR="00DC6AB9" w:rsidRPr="00E80A63" w14:paraId="66419719" w14:textId="77777777" w:rsidTr="0077574A">
        <w:tc>
          <w:tcPr>
            <w:tcW w:w="1101" w:type="dxa"/>
            <w:gridSpan w:val="2"/>
          </w:tcPr>
          <w:p w14:paraId="332B6A2D" w14:textId="77777777" w:rsidR="00DC6AB9" w:rsidRPr="00C75E22" w:rsidRDefault="00DC6AB9" w:rsidP="00DC6AB9">
            <w:pPr>
              <w:jc w:val="center"/>
              <w:rPr>
                <w:sz w:val="20"/>
                <w:szCs w:val="20"/>
              </w:rPr>
            </w:pPr>
            <w:r w:rsidRPr="00C75E22">
              <w:rPr>
                <w:sz w:val="20"/>
                <w:szCs w:val="20"/>
              </w:rPr>
              <w:t>3</w:t>
            </w:r>
          </w:p>
        </w:tc>
        <w:tc>
          <w:tcPr>
            <w:tcW w:w="4275" w:type="dxa"/>
            <w:gridSpan w:val="3"/>
            <w:vAlign w:val="center"/>
          </w:tcPr>
          <w:p w14:paraId="2D84F302" w14:textId="12A1615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to what extent have the implemented project activities, intended results and the specific objective/outcome been achieved? </w:t>
            </w:r>
          </w:p>
          <w:p w14:paraId="239506A2" w14:textId="606B57E9"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project accomplishments? </w:t>
            </w:r>
          </w:p>
        </w:tc>
        <w:tc>
          <w:tcPr>
            <w:tcW w:w="3979" w:type="dxa"/>
          </w:tcPr>
          <w:p w14:paraId="272C36DD" w14:textId="53F2E4D7" w:rsidR="00DC6AB9" w:rsidRPr="00C75E22" w:rsidRDefault="00DC6AB9" w:rsidP="00DC6AB9">
            <w:pPr>
              <w:rPr>
                <w:sz w:val="20"/>
                <w:szCs w:val="20"/>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realizirane</w:t>
            </w:r>
            <w:proofErr w:type="spellEnd"/>
            <w:r w:rsidRPr="00C75E22">
              <w:rPr>
                <w:sz w:val="20"/>
                <w:szCs w:val="20"/>
              </w:rPr>
              <w:t xml:space="preserve"> </w:t>
            </w:r>
            <w:proofErr w:type="spellStart"/>
            <w:r w:rsidRPr="00C75E22">
              <w:rPr>
                <w:sz w:val="20"/>
                <w:szCs w:val="20"/>
              </w:rPr>
              <w:t>projektne</w:t>
            </w:r>
            <w:proofErr w:type="spellEnd"/>
            <w:r w:rsidRPr="00C75E22">
              <w:rPr>
                <w:sz w:val="20"/>
                <w:szCs w:val="20"/>
              </w:rPr>
              <w:t xml:space="preserve"> </w:t>
            </w:r>
            <w:proofErr w:type="spellStart"/>
            <w:r w:rsidRPr="00C75E22">
              <w:rPr>
                <w:sz w:val="20"/>
                <w:szCs w:val="20"/>
              </w:rPr>
              <w:t>aktivnosti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planirani</w:t>
            </w:r>
            <w:proofErr w:type="spellEnd"/>
            <w:r w:rsidRPr="00C75E22">
              <w:rPr>
                <w:sz w:val="20"/>
                <w:szCs w:val="20"/>
              </w:rPr>
              <w:t xml:space="preserve"> </w:t>
            </w:r>
            <w:proofErr w:type="spellStart"/>
            <w:r w:rsidRPr="00C75E22">
              <w:rPr>
                <w:sz w:val="20"/>
                <w:szCs w:val="20"/>
              </w:rPr>
              <w:t>rezultati</w:t>
            </w:r>
            <w:proofErr w:type="spellEnd"/>
            <w:r w:rsidRPr="00C75E22">
              <w:rPr>
                <w:sz w:val="20"/>
                <w:szCs w:val="20"/>
              </w:rPr>
              <w:t xml:space="preserve"> </w:t>
            </w:r>
            <w:proofErr w:type="spellStart"/>
            <w:r w:rsidRPr="00C75E22">
              <w:rPr>
                <w:sz w:val="20"/>
                <w:szCs w:val="20"/>
              </w:rPr>
              <w:t>te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postignuti</w:t>
            </w:r>
            <w:proofErr w:type="spellEnd"/>
            <w:r w:rsidRPr="00C75E22">
              <w:rPr>
                <w:sz w:val="20"/>
                <w:szCs w:val="20"/>
              </w:rPr>
              <w:t xml:space="preserve"> </w:t>
            </w:r>
            <w:proofErr w:type="spellStart"/>
            <w:r w:rsidRPr="00C75E22">
              <w:rPr>
                <w:sz w:val="20"/>
                <w:szCs w:val="20"/>
              </w:rPr>
              <w:t>određeni</w:t>
            </w:r>
            <w:proofErr w:type="spellEnd"/>
            <w:r w:rsidRPr="00C75E22">
              <w:rPr>
                <w:sz w:val="20"/>
                <w:szCs w:val="20"/>
              </w:rPr>
              <w:t xml:space="preserve"> </w:t>
            </w:r>
            <w:proofErr w:type="spellStart"/>
            <w:r w:rsidRPr="00C75E22">
              <w:rPr>
                <w:sz w:val="20"/>
                <w:szCs w:val="20"/>
              </w:rPr>
              <w:t>cilj</w:t>
            </w:r>
            <w:proofErr w:type="spellEnd"/>
            <w:r w:rsidRPr="00C75E22">
              <w:rPr>
                <w:sz w:val="20"/>
                <w:szCs w:val="20"/>
              </w:rPr>
              <w:t xml:space="preserve"> / </w:t>
            </w:r>
            <w:proofErr w:type="spellStart"/>
            <w:r w:rsidRPr="00C75E22">
              <w:rPr>
                <w:sz w:val="20"/>
                <w:szCs w:val="20"/>
              </w:rPr>
              <w:t>ishod</w:t>
            </w:r>
            <w:proofErr w:type="spellEnd"/>
            <w:r w:rsidRPr="00C75E22">
              <w:rPr>
                <w:sz w:val="20"/>
                <w:szCs w:val="20"/>
              </w:rPr>
              <w:t>?</w:t>
            </w:r>
          </w:p>
        </w:tc>
      </w:tr>
      <w:tr w:rsidR="00DC6AB9" w:rsidRPr="00E80A63" w14:paraId="2971AE9F" w14:textId="77777777" w:rsidTr="0077574A">
        <w:tc>
          <w:tcPr>
            <w:tcW w:w="1101" w:type="dxa"/>
            <w:gridSpan w:val="2"/>
          </w:tcPr>
          <w:p w14:paraId="7D4E799D" w14:textId="77777777" w:rsidR="00DC6AB9" w:rsidRPr="00C75E22" w:rsidRDefault="00DC6AB9" w:rsidP="00DC6AB9">
            <w:pPr>
              <w:jc w:val="center"/>
              <w:rPr>
                <w:sz w:val="20"/>
                <w:szCs w:val="20"/>
              </w:rPr>
            </w:pPr>
            <w:r w:rsidRPr="00C75E22">
              <w:rPr>
                <w:sz w:val="20"/>
                <w:szCs w:val="20"/>
              </w:rPr>
              <w:t>4</w:t>
            </w:r>
          </w:p>
        </w:tc>
        <w:tc>
          <w:tcPr>
            <w:tcW w:w="4275" w:type="dxa"/>
            <w:gridSpan w:val="3"/>
            <w:vAlign w:val="center"/>
          </w:tcPr>
          <w:p w14:paraId="469C6C94" w14:textId="6EFC234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much has the project contributed to strengthening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w:t>
            </w:r>
          </w:p>
        </w:tc>
        <w:tc>
          <w:tcPr>
            <w:tcW w:w="3979" w:type="dxa"/>
          </w:tcPr>
          <w:p w14:paraId="79FE3CDC" w14:textId="3F95D511" w:rsidR="00DC6AB9" w:rsidRPr="00C75E22" w:rsidRDefault="00DC6AB9" w:rsidP="00DC6AB9">
            <w:pPr>
              <w:rPr>
                <w:sz w:val="20"/>
                <w:szCs w:val="20"/>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je </w:t>
            </w:r>
            <w:proofErr w:type="spellStart"/>
            <w:r w:rsidRPr="00C75E22">
              <w:rPr>
                <w:sz w:val="20"/>
                <w:szCs w:val="20"/>
              </w:rPr>
              <w:t>projekt</w:t>
            </w:r>
            <w:proofErr w:type="spellEnd"/>
            <w:r w:rsidRPr="00C75E22">
              <w:rPr>
                <w:sz w:val="20"/>
                <w:szCs w:val="20"/>
              </w:rPr>
              <w:t xml:space="preserve"> </w:t>
            </w:r>
            <w:proofErr w:type="spellStart"/>
            <w:r w:rsidRPr="00C75E22">
              <w:rPr>
                <w:sz w:val="20"/>
                <w:szCs w:val="20"/>
              </w:rPr>
              <w:t>doprinio</w:t>
            </w:r>
            <w:proofErr w:type="spellEnd"/>
            <w:r w:rsidRPr="00C75E22">
              <w:rPr>
                <w:sz w:val="20"/>
                <w:szCs w:val="20"/>
              </w:rPr>
              <w:t xml:space="preserve"> </w:t>
            </w:r>
            <w:proofErr w:type="spellStart"/>
            <w:r w:rsidRPr="00C75E22">
              <w:rPr>
                <w:sz w:val="20"/>
                <w:szCs w:val="20"/>
              </w:rPr>
              <w:t>jačanju</w:t>
            </w:r>
            <w:proofErr w:type="spellEnd"/>
            <w:r w:rsidRPr="00C75E22">
              <w:rPr>
                <w:sz w:val="20"/>
                <w:szCs w:val="20"/>
              </w:rPr>
              <w:t xml:space="preserve"> </w:t>
            </w:r>
            <w:proofErr w:type="spellStart"/>
            <w:r w:rsidRPr="00C75E22">
              <w:rPr>
                <w:sz w:val="20"/>
                <w:szCs w:val="20"/>
              </w:rPr>
              <w:t>partnerstva</w:t>
            </w:r>
            <w:proofErr w:type="spellEnd"/>
            <w:r w:rsidRPr="00C75E22">
              <w:rPr>
                <w:sz w:val="20"/>
                <w:szCs w:val="20"/>
              </w:rPr>
              <w:t xml:space="preserve"> </w:t>
            </w:r>
            <w:proofErr w:type="spellStart"/>
            <w:r w:rsidRPr="00C75E22">
              <w:rPr>
                <w:sz w:val="20"/>
                <w:szCs w:val="20"/>
              </w:rPr>
              <w:t>između</w:t>
            </w:r>
            <w:proofErr w:type="spellEnd"/>
            <w:r w:rsidRPr="00C75E22">
              <w:rPr>
                <w:sz w:val="20"/>
                <w:szCs w:val="20"/>
              </w:rPr>
              <w:t xml:space="preserve"> </w:t>
            </w:r>
            <w:proofErr w:type="spellStart"/>
            <w:r w:rsidRPr="00C75E22">
              <w:rPr>
                <w:sz w:val="20"/>
                <w:szCs w:val="20"/>
              </w:rPr>
              <w:t>Ministarstva</w:t>
            </w:r>
            <w:proofErr w:type="spellEnd"/>
            <w:r w:rsidRPr="00C75E22">
              <w:rPr>
                <w:sz w:val="20"/>
                <w:szCs w:val="20"/>
              </w:rPr>
              <w:t xml:space="preserve"> </w:t>
            </w:r>
            <w:proofErr w:type="spellStart"/>
            <w:r w:rsidRPr="00C75E22">
              <w:rPr>
                <w:sz w:val="20"/>
                <w:szCs w:val="20"/>
              </w:rPr>
              <w:t>obrane</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međunarodne</w:t>
            </w:r>
            <w:proofErr w:type="spellEnd"/>
            <w:r w:rsidRPr="00C75E22">
              <w:rPr>
                <w:sz w:val="20"/>
                <w:szCs w:val="20"/>
              </w:rPr>
              <w:t xml:space="preserve"> </w:t>
            </w:r>
            <w:proofErr w:type="spellStart"/>
            <w:r w:rsidRPr="00C75E22">
              <w:rPr>
                <w:sz w:val="20"/>
                <w:szCs w:val="20"/>
              </w:rPr>
              <w:t>zajednice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lokalnih</w:t>
            </w:r>
            <w:proofErr w:type="spellEnd"/>
            <w:r w:rsidRPr="00C75E22">
              <w:rPr>
                <w:sz w:val="20"/>
                <w:szCs w:val="20"/>
              </w:rPr>
              <w:t xml:space="preserve"> </w:t>
            </w:r>
            <w:proofErr w:type="spellStart"/>
            <w:r w:rsidRPr="00C75E22">
              <w:rPr>
                <w:sz w:val="20"/>
                <w:szCs w:val="20"/>
              </w:rPr>
              <w:t>zajednica</w:t>
            </w:r>
            <w:proofErr w:type="spellEnd"/>
            <w:r w:rsidRPr="00C75E22">
              <w:rPr>
                <w:sz w:val="20"/>
                <w:szCs w:val="20"/>
              </w:rPr>
              <w:t>?</w:t>
            </w:r>
          </w:p>
        </w:tc>
      </w:tr>
      <w:tr w:rsidR="00DC6AB9" w:rsidRPr="00E80A63" w14:paraId="61CCD9EB" w14:textId="77777777" w:rsidTr="0077574A">
        <w:tc>
          <w:tcPr>
            <w:tcW w:w="1101" w:type="dxa"/>
            <w:gridSpan w:val="2"/>
          </w:tcPr>
          <w:p w14:paraId="0944D66B" w14:textId="77777777" w:rsidR="00DC6AB9" w:rsidRPr="00C75E22" w:rsidRDefault="00DC6AB9" w:rsidP="00DC6AB9">
            <w:pPr>
              <w:jc w:val="center"/>
              <w:rPr>
                <w:sz w:val="20"/>
                <w:szCs w:val="20"/>
              </w:rPr>
            </w:pPr>
            <w:r w:rsidRPr="00C75E22">
              <w:rPr>
                <w:sz w:val="20"/>
                <w:szCs w:val="20"/>
              </w:rPr>
              <w:t>5</w:t>
            </w:r>
          </w:p>
        </w:tc>
        <w:tc>
          <w:tcPr>
            <w:tcW w:w="4275" w:type="dxa"/>
            <w:gridSpan w:val="3"/>
            <w:vAlign w:val="center"/>
          </w:tcPr>
          <w:p w14:paraId="30E27361" w14:textId="4A5BDE12"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effect and impact have the implemented project activities had, both in qualitative and quantitative terms, on the overall improvement of ammunition control and management?</w:t>
            </w:r>
          </w:p>
        </w:tc>
        <w:tc>
          <w:tcPr>
            <w:tcW w:w="3979" w:type="dxa"/>
          </w:tcPr>
          <w:p w14:paraId="7A712607" w14:textId="1576A614" w:rsidR="00DC6AB9" w:rsidRPr="00C75E22" w:rsidRDefault="00DC6AB9" w:rsidP="00DC6AB9">
            <w:pPr>
              <w:rPr>
                <w:sz w:val="20"/>
                <w:szCs w:val="20"/>
              </w:rPr>
            </w:pPr>
            <w:r w:rsidRPr="00C75E22">
              <w:rPr>
                <w:sz w:val="20"/>
                <w:szCs w:val="20"/>
              </w:rPr>
              <w:t xml:space="preserve">Koji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projektni</w:t>
            </w:r>
            <w:proofErr w:type="spellEnd"/>
            <w:r w:rsidRPr="00C75E22">
              <w:rPr>
                <w:sz w:val="20"/>
                <w:szCs w:val="20"/>
              </w:rPr>
              <w:t xml:space="preserve"> </w:t>
            </w:r>
            <w:proofErr w:type="spellStart"/>
            <w:r w:rsidRPr="00C75E22">
              <w:rPr>
                <w:sz w:val="20"/>
                <w:szCs w:val="20"/>
              </w:rPr>
              <w:t>efekti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uticaj</w:t>
            </w:r>
            <w:proofErr w:type="spellEnd"/>
            <w:r w:rsidRPr="00C75E22">
              <w:rPr>
                <w:sz w:val="20"/>
                <w:szCs w:val="20"/>
              </w:rPr>
              <w:t xml:space="preserve">, u </w:t>
            </w:r>
            <w:proofErr w:type="spellStart"/>
            <w:r w:rsidRPr="00C75E22">
              <w:rPr>
                <w:sz w:val="20"/>
                <w:szCs w:val="20"/>
              </w:rPr>
              <w:t>smislu</w:t>
            </w:r>
            <w:proofErr w:type="spellEnd"/>
            <w:r w:rsidRPr="00C75E22">
              <w:rPr>
                <w:sz w:val="20"/>
                <w:szCs w:val="20"/>
              </w:rPr>
              <w:t xml:space="preserve"> </w:t>
            </w:r>
            <w:proofErr w:type="spellStart"/>
            <w:r w:rsidRPr="00C75E22">
              <w:rPr>
                <w:sz w:val="20"/>
                <w:szCs w:val="20"/>
              </w:rPr>
              <w:t>realizovanih</w:t>
            </w:r>
            <w:proofErr w:type="spellEnd"/>
            <w:r w:rsidRPr="00C75E22">
              <w:rPr>
                <w:sz w:val="20"/>
                <w:szCs w:val="20"/>
              </w:rPr>
              <w:t xml:space="preserve"> </w:t>
            </w:r>
            <w:proofErr w:type="spellStart"/>
            <w:r w:rsidRPr="00C75E22">
              <w:rPr>
                <w:sz w:val="20"/>
                <w:szCs w:val="20"/>
              </w:rPr>
              <w:t>projektnih</w:t>
            </w:r>
            <w:proofErr w:type="spellEnd"/>
            <w:r w:rsidRPr="00C75E22">
              <w:rPr>
                <w:sz w:val="20"/>
                <w:szCs w:val="20"/>
              </w:rPr>
              <w:t xml:space="preserve"> </w:t>
            </w:r>
            <w:proofErr w:type="spellStart"/>
            <w:r w:rsidRPr="00C75E22">
              <w:rPr>
                <w:sz w:val="20"/>
                <w:szCs w:val="20"/>
              </w:rPr>
              <w:t>aktivnosti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u </w:t>
            </w:r>
            <w:proofErr w:type="spellStart"/>
            <w:r w:rsidRPr="00C75E22">
              <w:rPr>
                <w:sz w:val="20"/>
                <w:szCs w:val="20"/>
              </w:rPr>
              <w:t>kvalitativnom</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u </w:t>
            </w:r>
            <w:proofErr w:type="spellStart"/>
            <w:r w:rsidRPr="00C75E22">
              <w:rPr>
                <w:sz w:val="20"/>
                <w:szCs w:val="20"/>
              </w:rPr>
              <w:t>kvantitativnom</w:t>
            </w:r>
            <w:proofErr w:type="spellEnd"/>
            <w:r w:rsidRPr="00C75E22">
              <w:rPr>
                <w:sz w:val="20"/>
                <w:szCs w:val="20"/>
              </w:rPr>
              <w:t xml:space="preserve"> </w:t>
            </w:r>
            <w:proofErr w:type="spellStart"/>
            <w:r w:rsidRPr="00C75E22">
              <w:rPr>
                <w:sz w:val="20"/>
                <w:szCs w:val="20"/>
              </w:rPr>
              <w:t>pogledu</w:t>
            </w:r>
            <w:proofErr w:type="spellEnd"/>
            <w:r w:rsidRPr="00C75E22">
              <w:rPr>
                <w:sz w:val="20"/>
                <w:szCs w:val="20"/>
              </w:rPr>
              <w:t xml:space="preserve">, na </w:t>
            </w:r>
            <w:proofErr w:type="spellStart"/>
            <w:r w:rsidRPr="00C75E22">
              <w:rPr>
                <w:sz w:val="20"/>
                <w:szCs w:val="20"/>
              </w:rPr>
              <w:t>ukupno</w:t>
            </w:r>
            <w:proofErr w:type="spellEnd"/>
            <w:r w:rsidRPr="00C75E22">
              <w:rPr>
                <w:sz w:val="20"/>
                <w:szCs w:val="20"/>
              </w:rPr>
              <w:t xml:space="preserve"> </w:t>
            </w:r>
            <w:proofErr w:type="spellStart"/>
            <w:r w:rsidRPr="00C75E22">
              <w:rPr>
                <w:sz w:val="20"/>
                <w:szCs w:val="20"/>
              </w:rPr>
              <w:t>poboljšanje</w:t>
            </w:r>
            <w:proofErr w:type="spellEnd"/>
            <w:r w:rsidRPr="00C75E22">
              <w:rPr>
                <w:sz w:val="20"/>
                <w:szCs w:val="20"/>
              </w:rPr>
              <w:t xml:space="preserve"> </w:t>
            </w:r>
            <w:proofErr w:type="spellStart"/>
            <w:r w:rsidRPr="00C75E22">
              <w:rPr>
                <w:sz w:val="20"/>
                <w:szCs w:val="20"/>
              </w:rPr>
              <w:t>kontrole</w:t>
            </w:r>
            <w:proofErr w:type="spellEnd"/>
            <w:r w:rsidRPr="00C75E22">
              <w:rPr>
                <w:sz w:val="20"/>
                <w:szCs w:val="20"/>
              </w:rPr>
              <w:t xml:space="preserve"> i </w:t>
            </w:r>
            <w:proofErr w:type="spellStart"/>
            <w:r w:rsidRPr="00C75E22">
              <w:rPr>
                <w:sz w:val="20"/>
                <w:szCs w:val="20"/>
              </w:rPr>
              <w:t>upravljanja</w:t>
            </w:r>
            <w:proofErr w:type="spellEnd"/>
            <w:r w:rsidRPr="00C75E22">
              <w:rPr>
                <w:sz w:val="20"/>
                <w:szCs w:val="20"/>
              </w:rPr>
              <w:t xml:space="preserve"> </w:t>
            </w:r>
            <w:proofErr w:type="spellStart"/>
            <w:r w:rsidRPr="00C75E22">
              <w:rPr>
                <w:sz w:val="20"/>
                <w:szCs w:val="20"/>
              </w:rPr>
              <w:t>streljivom</w:t>
            </w:r>
            <w:proofErr w:type="spellEnd"/>
            <w:r w:rsidRPr="00C75E22">
              <w:rPr>
                <w:sz w:val="20"/>
                <w:szCs w:val="20"/>
              </w:rPr>
              <w:t>?</w:t>
            </w:r>
          </w:p>
        </w:tc>
      </w:tr>
      <w:tr w:rsidR="00DC6AB9" w:rsidRPr="00E80A63" w14:paraId="3B0C7C93" w14:textId="77777777" w:rsidTr="0077574A">
        <w:tc>
          <w:tcPr>
            <w:tcW w:w="1101" w:type="dxa"/>
            <w:gridSpan w:val="2"/>
          </w:tcPr>
          <w:p w14:paraId="0AD1047C" w14:textId="77777777" w:rsidR="00DC6AB9" w:rsidRPr="00C75E22" w:rsidRDefault="00DC6AB9" w:rsidP="00DC6AB9">
            <w:pPr>
              <w:jc w:val="center"/>
              <w:rPr>
                <w:sz w:val="20"/>
                <w:szCs w:val="20"/>
              </w:rPr>
            </w:pPr>
            <w:r w:rsidRPr="00C75E22">
              <w:rPr>
                <w:sz w:val="20"/>
                <w:szCs w:val="20"/>
              </w:rPr>
              <w:t>6</w:t>
            </w:r>
          </w:p>
        </w:tc>
        <w:tc>
          <w:tcPr>
            <w:tcW w:w="4275" w:type="dxa"/>
            <w:gridSpan w:val="3"/>
            <w:vAlign w:val="center"/>
          </w:tcPr>
          <w:p w14:paraId="0FA5C30B" w14:textId="533E3CE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65384719" w14:textId="12867AA7"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glavne</w:t>
            </w:r>
            <w:proofErr w:type="spellEnd"/>
            <w:r w:rsidRPr="00C75E22">
              <w:rPr>
                <w:sz w:val="20"/>
                <w:szCs w:val="20"/>
              </w:rPr>
              <w:t xml:space="preserve"> </w:t>
            </w:r>
            <w:proofErr w:type="spellStart"/>
            <w:r w:rsidRPr="00C75E22">
              <w:rPr>
                <w:sz w:val="20"/>
                <w:szCs w:val="20"/>
              </w:rPr>
              <w:t>koristi</w:t>
            </w:r>
            <w:proofErr w:type="spellEnd"/>
            <w:r w:rsidRPr="00C75E22">
              <w:rPr>
                <w:sz w:val="20"/>
                <w:szCs w:val="20"/>
              </w:rPr>
              <w:t xml:space="preserve"> (</w:t>
            </w:r>
            <w:proofErr w:type="spellStart"/>
            <w:r w:rsidRPr="00C75E22">
              <w:rPr>
                <w:sz w:val="20"/>
                <w:szCs w:val="20"/>
              </w:rPr>
              <w:t>kvalitativne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kvantitativne</w:t>
            </w:r>
            <w:proofErr w:type="spellEnd"/>
            <w:r w:rsidRPr="00C75E22">
              <w:rPr>
                <w:sz w:val="20"/>
                <w:szCs w:val="20"/>
              </w:rPr>
              <w:t xml:space="preserve">) za </w:t>
            </w:r>
            <w:proofErr w:type="spellStart"/>
            <w:r w:rsidRPr="00C75E22">
              <w:rPr>
                <w:sz w:val="20"/>
                <w:szCs w:val="20"/>
              </w:rPr>
              <w:t>Ministarstvo</w:t>
            </w:r>
            <w:proofErr w:type="spellEnd"/>
            <w:r w:rsidRPr="00C75E22">
              <w:rPr>
                <w:sz w:val="20"/>
                <w:szCs w:val="20"/>
              </w:rPr>
              <w:t xml:space="preserve"> </w:t>
            </w:r>
            <w:proofErr w:type="spellStart"/>
            <w:r w:rsidRPr="00C75E22">
              <w:rPr>
                <w:sz w:val="20"/>
                <w:szCs w:val="20"/>
              </w:rPr>
              <w:t>odbrane</w:t>
            </w:r>
            <w:proofErr w:type="spellEnd"/>
            <w:r w:rsidRPr="00C75E22">
              <w:rPr>
                <w:sz w:val="20"/>
                <w:szCs w:val="20"/>
              </w:rPr>
              <w:t xml:space="preserve">, </w:t>
            </w:r>
            <w:proofErr w:type="spellStart"/>
            <w:r w:rsidRPr="00C75E22">
              <w:rPr>
                <w:sz w:val="20"/>
                <w:szCs w:val="20"/>
              </w:rPr>
              <w:t>Oružane</w:t>
            </w:r>
            <w:proofErr w:type="spellEnd"/>
            <w:r w:rsidRPr="00C75E22">
              <w:rPr>
                <w:sz w:val="20"/>
                <w:szCs w:val="20"/>
              </w:rPr>
              <w:t xml:space="preserve"> </w:t>
            </w:r>
            <w:proofErr w:type="spellStart"/>
            <w:r w:rsidRPr="00C75E22">
              <w:rPr>
                <w:sz w:val="20"/>
                <w:szCs w:val="20"/>
              </w:rPr>
              <w:t>snage</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građane</w:t>
            </w:r>
            <w:proofErr w:type="spellEnd"/>
            <w:r w:rsidRPr="00C75E22">
              <w:rPr>
                <w:sz w:val="20"/>
                <w:szCs w:val="20"/>
              </w:rPr>
              <w:t>?</w:t>
            </w:r>
          </w:p>
        </w:tc>
      </w:tr>
      <w:tr w:rsidR="00DC6AB9" w:rsidRPr="00E80A63" w14:paraId="69DA9EC4" w14:textId="77777777" w:rsidTr="0077574A">
        <w:tc>
          <w:tcPr>
            <w:tcW w:w="1101" w:type="dxa"/>
            <w:gridSpan w:val="2"/>
          </w:tcPr>
          <w:p w14:paraId="6913DBDB" w14:textId="77777777" w:rsidR="00DC6AB9" w:rsidRPr="00C75E22" w:rsidRDefault="00DC6AB9" w:rsidP="00DC6AB9">
            <w:pPr>
              <w:jc w:val="center"/>
              <w:rPr>
                <w:sz w:val="20"/>
                <w:szCs w:val="20"/>
              </w:rPr>
            </w:pPr>
            <w:r w:rsidRPr="00C75E22">
              <w:rPr>
                <w:sz w:val="20"/>
                <w:szCs w:val="20"/>
              </w:rPr>
              <w:t>7</w:t>
            </w:r>
          </w:p>
        </w:tc>
        <w:tc>
          <w:tcPr>
            <w:tcW w:w="4275" w:type="dxa"/>
            <w:gridSpan w:val="3"/>
            <w:vAlign w:val="center"/>
          </w:tcPr>
          <w:p w14:paraId="39E65333" w14:textId="69922A0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 and specifically with the level of partnership support provided and what are your specific expectations in terms of potential follow-up assistance?</w:t>
            </w:r>
          </w:p>
        </w:tc>
        <w:tc>
          <w:tcPr>
            <w:tcW w:w="3979" w:type="dxa"/>
          </w:tcPr>
          <w:p w14:paraId="5412A1EB" w14:textId="4AA855C3"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ključne</w:t>
            </w:r>
            <w:proofErr w:type="spellEnd"/>
            <w:r w:rsidRPr="00C75E22">
              <w:rPr>
                <w:sz w:val="20"/>
                <w:szCs w:val="20"/>
              </w:rPr>
              <w:t xml:space="preserve"> </w:t>
            </w:r>
            <w:proofErr w:type="spellStart"/>
            <w:r w:rsidRPr="00C75E22">
              <w:rPr>
                <w:sz w:val="20"/>
                <w:szCs w:val="20"/>
              </w:rPr>
              <w:t>zainteresovsane</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 </w:t>
            </w:r>
            <w:proofErr w:type="spellStart"/>
            <w:r w:rsidRPr="00C75E22">
              <w:rPr>
                <w:sz w:val="20"/>
                <w:szCs w:val="20"/>
              </w:rPr>
              <w:t>krajnji</w:t>
            </w:r>
            <w:proofErr w:type="spellEnd"/>
            <w:r w:rsidRPr="00C75E22">
              <w:rPr>
                <w:sz w:val="20"/>
                <w:szCs w:val="20"/>
              </w:rPr>
              <w:t xml:space="preserve"> </w:t>
            </w:r>
            <w:proofErr w:type="spellStart"/>
            <w:r w:rsidRPr="00C75E22">
              <w:rPr>
                <w:sz w:val="20"/>
                <w:szCs w:val="20"/>
              </w:rPr>
              <w:t>korisnici</w:t>
            </w:r>
            <w:proofErr w:type="spellEnd"/>
            <w:r w:rsidRPr="00C75E22">
              <w:rPr>
                <w:sz w:val="20"/>
                <w:szCs w:val="20"/>
              </w:rPr>
              <w:t xml:space="preserve"> </w:t>
            </w:r>
            <w:proofErr w:type="spellStart"/>
            <w:r w:rsidRPr="00C75E22">
              <w:rPr>
                <w:sz w:val="20"/>
                <w:szCs w:val="20"/>
              </w:rPr>
              <w:t>zadovoljni</w:t>
            </w:r>
            <w:proofErr w:type="spellEnd"/>
            <w:r w:rsidRPr="00C75E22">
              <w:rPr>
                <w:sz w:val="20"/>
                <w:szCs w:val="20"/>
              </w:rPr>
              <w:t xml:space="preserve"> </w:t>
            </w:r>
            <w:proofErr w:type="spellStart"/>
            <w:r w:rsidRPr="00C75E22">
              <w:rPr>
                <w:sz w:val="20"/>
                <w:szCs w:val="20"/>
              </w:rPr>
              <w:t>provedbom</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posebno</w:t>
            </w:r>
            <w:proofErr w:type="spellEnd"/>
            <w:r w:rsidRPr="00C75E22">
              <w:rPr>
                <w:sz w:val="20"/>
                <w:szCs w:val="20"/>
              </w:rPr>
              <w:t xml:space="preserve"> u </w:t>
            </w:r>
            <w:proofErr w:type="spellStart"/>
            <w:r w:rsidRPr="00C75E22">
              <w:rPr>
                <w:sz w:val="20"/>
                <w:szCs w:val="20"/>
              </w:rPr>
              <w:t>smislu</w:t>
            </w:r>
            <w:proofErr w:type="spellEnd"/>
            <w:r w:rsidRPr="00C75E22">
              <w:rPr>
                <w:sz w:val="20"/>
                <w:szCs w:val="20"/>
              </w:rPr>
              <w:t xml:space="preserve"> </w:t>
            </w:r>
            <w:proofErr w:type="spellStart"/>
            <w:r w:rsidRPr="00C75E22">
              <w:rPr>
                <w:sz w:val="20"/>
                <w:szCs w:val="20"/>
              </w:rPr>
              <w:t>podrške</w:t>
            </w:r>
            <w:proofErr w:type="spellEnd"/>
            <w:r w:rsidRPr="00C75E22">
              <w:rPr>
                <w:sz w:val="20"/>
                <w:szCs w:val="20"/>
              </w:rPr>
              <w:t xml:space="preserve"> </w:t>
            </w:r>
            <w:proofErr w:type="spellStart"/>
            <w:r w:rsidRPr="00C75E22">
              <w:rPr>
                <w:sz w:val="20"/>
                <w:szCs w:val="20"/>
              </w:rPr>
              <w:t>partnerstvu</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koja</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konkretna</w:t>
            </w:r>
            <w:proofErr w:type="spellEnd"/>
            <w:r w:rsidRPr="00C75E22">
              <w:rPr>
                <w:sz w:val="20"/>
                <w:szCs w:val="20"/>
              </w:rPr>
              <w:t xml:space="preserve"> </w:t>
            </w:r>
            <w:proofErr w:type="spellStart"/>
            <w:r w:rsidRPr="00C75E22">
              <w:rPr>
                <w:sz w:val="20"/>
                <w:szCs w:val="20"/>
              </w:rPr>
              <w:t>očekivanja</w:t>
            </w:r>
            <w:proofErr w:type="spellEnd"/>
            <w:r w:rsidRPr="00C75E22">
              <w:rPr>
                <w:sz w:val="20"/>
                <w:szCs w:val="20"/>
              </w:rPr>
              <w:t xml:space="preserve"> </w:t>
            </w:r>
            <w:proofErr w:type="spellStart"/>
            <w:r w:rsidRPr="00C75E22">
              <w:rPr>
                <w:sz w:val="20"/>
                <w:szCs w:val="20"/>
              </w:rPr>
              <w:t>od</w:t>
            </w:r>
            <w:proofErr w:type="spellEnd"/>
            <w:r w:rsidRPr="00C75E22">
              <w:rPr>
                <w:sz w:val="20"/>
                <w:szCs w:val="20"/>
              </w:rPr>
              <w:t xml:space="preserve"> </w:t>
            </w:r>
            <w:proofErr w:type="spellStart"/>
            <w:r w:rsidRPr="00C75E22">
              <w:rPr>
                <w:sz w:val="20"/>
                <w:szCs w:val="20"/>
              </w:rPr>
              <w:t>potencijalne</w:t>
            </w:r>
            <w:proofErr w:type="spellEnd"/>
            <w:r w:rsidRPr="00C75E22">
              <w:rPr>
                <w:sz w:val="20"/>
                <w:szCs w:val="20"/>
              </w:rPr>
              <w:t xml:space="preserve"> </w:t>
            </w:r>
            <w:proofErr w:type="spellStart"/>
            <w:r w:rsidRPr="00C75E22">
              <w:rPr>
                <w:sz w:val="20"/>
                <w:szCs w:val="20"/>
              </w:rPr>
              <w:t>daljnje</w:t>
            </w:r>
            <w:proofErr w:type="spellEnd"/>
            <w:r w:rsidRPr="00C75E22">
              <w:rPr>
                <w:sz w:val="20"/>
                <w:szCs w:val="20"/>
              </w:rPr>
              <w:t xml:space="preserve"> </w:t>
            </w:r>
            <w:proofErr w:type="spellStart"/>
            <w:r w:rsidRPr="00C75E22">
              <w:rPr>
                <w:sz w:val="20"/>
                <w:szCs w:val="20"/>
              </w:rPr>
              <w:t>pomoći</w:t>
            </w:r>
            <w:proofErr w:type="spellEnd"/>
            <w:r w:rsidRPr="00C75E22">
              <w:rPr>
                <w:sz w:val="20"/>
                <w:szCs w:val="20"/>
              </w:rPr>
              <w:t>?</w:t>
            </w:r>
          </w:p>
        </w:tc>
      </w:tr>
      <w:tr w:rsidR="00DC6AB9" w:rsidRPr="00E80A63" w14:paraId="25942656" w14:textId="77777777" w:rsidTr="0077574A">
        <w:tc>
          <w:tcPr>
            <w:tcW w:w="1101" w:type="dxa"/>
            <w:gridSpan w:val="2"/>
          </w:tcPr>
          <w:p w14:paraId="0309C2B6" w14:textId="77777777" w:rsidR="00DC6AB9" w:rsidRPr="00C75E22" w:rsidRDefault="00DC6AB9" w:rsidP="00DC6AB9">
            <w:pPr>
              <w:jc w:val="center"/>
              <w:rPr>
                <w:sz w:val="20"/>
                <w:szCs w:val="20"/>
              </w:rPr>
            </w:pPr>
            <w:r w:rsidRPr="00C75E22">
              <w:rPr>
                <w:sz w:val="20"/>
                <w:szCs w:val="20"/>
              </w:rPr>
              <w:t>8</w:t>
            </w:r>
          </w:p>
        </w:tc>
        <w:tc>
          <w:tcPr>
            <w:tcW w:w="4275" w:type="dxa"/>
            <w:gridSpan w:val="3"/>
            <w:vAlign w:val="center"/>
          </w:tcPr>
          <w:p w14:paraId="3F204B8B" w14:textId="0610228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sustainable are the project outputs/results? </w:t>
            </w:r>
          </w:p>
          <w:p w14:paraId="287F7D1C" w14:textId="718FA40E"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the 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3DEF6F78" w14:textId="56771A83"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održivi</w:t>
            </w:r>
            <w:proofErr w:type="spellEnd"/>
            <w:r w:rsidRPr="00C75E22">
              <w:rPr>
                <w:sz w:val="20"/>
                <w:szCs w:val="20"/>
              </w:rPr>
              <w:t xml:space="preserve"> </w:t>
            </w:r>
            <w:proofErr w:type="spellStart"/>
            <w:r w:rsidRPr="00C75E22">
              <w:rPr>
                <w:sz w:val="20"/>
                <w:szCs w:val="20"/>
              </w:rPr>
              <w:t>rezultati</w:t>
            </w:r>
            <w:proofErr w:type="spellEnd"/>
            <w:r w:rsidRPr="00C75E22">
              <w:rPr>
                <w:sz w:val="20"/>
                <w:szCs w:val="20"/>
              </w:rPr>
              <w:t xml:space="preserve"> / </w:t>
            </w:r>
            <w:proofErr w:type="spellStart"/>
            <w:r w:rsidRPr="00C75E22">
              <w:rPr>
                <w:sz w:val="20"/>
                <w:szCs w:val="20"/>
              </w:rPr>
              <w:t>ishodi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Kako</w:t>
            </w:r>
            <w:proofErr w:type="spellEnd"/>
            <w:r w:rsidRPr="00C75E22">
              <w:rPr>
                <w:sz w:val="20"/>
                <w:szCs w:val="20"/>
              </w:rPr>
              <w:t xml:space="preserve"> se </w:t>
            </w:r>
            <w:proofErr w:type="spellStart"/>
            <w:r w:rsidRPr="00C75E22">
              <w:rPr>
                <w:sz w:val="20"/>
                <w:szCs w:val="20"/>
              </w:rPr>
              <w:t>rezultati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mogu</w:t>
            </w:r>
            <w:proofErr w:type="spellEnd"/>
            <w:r w:rsidRPr="00C75E22">
              <w:rPr>
                <w:sz w:val="20"/>
                <w:szCs w:val="20"/>
              </w:rPr>
              <w:t xml:space="preserve"> </w:t>
            </w:r>
            <w:proofErr w:type="spellStart"/>
            <w:r w:rsidRPr="00C75E22">
              <w:rPr>
                <w:sz w:val="20"/>
                <w:szCs w:val="20"/>
              </w:rPr>
              <w:t>dalje</w:t>
            </w:r>
            <w:proofErr w:type="spellEnd"/>
            <w:r w:rsidRPr="00C75E22">
              <w:rPr>
                <w:sz w:val="20"/>
                <w:szCs w:val="20"/>
              </w:rPr>
              <w:t xml:space="preserve"> </w:t>
            </w:r>
            <w:proofErr w:type="spellStart"/>
            <w:r w:rsidRPr="00C75E22">
              <w:rPr>
                <w:sz w:val="20"/>
                <w:szCs w:val="20"/>
              </w:rPr>
              <w:t>održivo</w:t>
            </w:r>
            <w:proofErr w:type="spellEnd"/>
            <w:r w:rsidRPr="00C75E22">
              <w:rPr>
                <w:sz w:val="20"/>
                <w:szCs w:val="20"/>
              </w:rPr>
              <w:t xml:space="preserve"> </w:t>
            </w:r>
            <w:proofErr w:type="spellStart"/>
            <w:r w:rsidRPr="00C75E22">
              <w:rPr>
                <w:sz w:val="20"/>
                <w:szCs w:val="20"/>
              </w:rPr>
              <w:t>projecirati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proširiti</w:t>
            </w:r>
            <w:proofErr w:type="spellEnd"/>
            <w:r w:rsidRPr="00C75E22">
              <w:rPr>
                <w:sz w:val="20"/>
                <w:szCs w:val="20"/>
              </w:rPr>
              <w:t xml:space="preserve">, </w:t>
            </w:r>
            <w:proofErr w:type="spellStart"/>
            <w:r w:rsidRPr="00C75E22">
              <w:rPr>
                <w:sz w:val="20"/>
                <w:szCs w:val="20"/>
              </w:rPr>
              <w:t>imajući</w:t>
            </w:r>
            <w:proofErr w:type="spellEnd"/>
            <w:r w:rsidRPr="00C75E22">
              <w:rPr>
                <w:sz w:val="20"/>
                <w:szCs w:val="20"/>
              </w:rPr>
              <w:t xml:space="preserve"> u </w:t>
            </w:r>
            <w:proofErr w:type="spellStart"/>
            <w:r w:rsidRPr="00C75E22">
              <w:rPr>
                <w:sz w:val="20"/>
                <w:szCs w:val="20"/>
              </w:rPr>
              <w:t>vidu</w:t>
            </w:r>
            <w:proofErr w:type="spellEnd"/>
            <w:r w:rsidRPr="00C75E22">
              <w:rPr>
                <w:sz w:val="20"/>
                <w:szCs w:val="20"/>
              </w:rPr>
              <w:t xml:space="preserve"> </w:t>
            </w:r>
            <w:proofErr w:type="spellStart"/>
            <w:r w:rsidRPr="00C75E22">
              <w:rPr>
                <w:sz w:val="20"/>
                <w:szCs w:val="20"/>
              </w:rPr>
              <w:t>potencijalne</w:t>
            </w:r>
            <w:proofErr w:type="spellEnd"/>
            <w:r w:rsidRPr="00C75E22">
              <w:rPr>
                <w:sz w:val="20"/>
                <w:szCs w:val="20"/>
              </w:rPr>
              <w:t xml:space="preserve"> </w:t>
            </w:r>
            <w:proofErr w:type="spellStart"/>
            <w:r w:rsidRPr="00C75E22">
              <w:rPr>
                <w:sz w:val="20"/>
                <w:szCs w:val="20"/>
              </w:rPr>
              <w:t>buduće</w:t>
            </w:r>
            <w:proofErr w:type="spellEnd"/>
            <w:r w:rsidRPr="00C75E22">
              <w:rPr>
                <w:sz w:val="20"/>
                <w:szCs w:val="20"/>
              </w:rPr>
              <w:t xml:space="preserve"> </w:t>
            </w:r>
            <w:proofErr w:type="spellStart"/>
            <w:r w:rsidRPr="00C75E22">
              <w:rPr>
                <w:sz w:val="20"/>
                <w:szCs w:val="20"/>
              </w:rPr>
              <w:t>potrebe</w:t>
            </w:r>
            <w:proofErr w:type="spellEnd"/>
            <w:r w:rsidRPr="00C75E22">
              <w:rPr>
                <w:sz w:val="20"/>
                <w:szCs w:val="20"/>
              </w:rPr>
              <w:t xml:space="preserve"> </w:t>
            </w:r>
            <w:proofErr w:type="spellStart"/>
            <w:r w:rsidRPr="00C75E22">
              <w:rPr>
                <w:sz w:val="20"/>
                <w:szCs w:val="20"/>
              </w:rPr>
              <w:t>Ministarstva</w:t>
            </w:r>
            <w:proofErr w:type="spellEnd"/>
            <w:r w:rsidRPr="00C75E22">
              <w:rPr>
                <w:sz w:val="20"/>
                <w:szCs w:val="20"/>
              </w:rPr>
              <w:t xml:space="preserve"> </w:t>
            </w:r>
            <w:proofErr w:type="spellStart"/>
            <w:r w:rsidRPr="00C75E22">
              <w:rPr>
                <w:sz w:val="20"/>
                <w:szCs w:val="20"/>
              </w:rPr>
              <w:t>odbrane</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u </w:t>
            </w:r>
            <w:proofErr w:type="spellStart"/>
            <w:r w:rsidRPr="00C75E22">
              <w:rPr>
                <w:sz w:val="20"/>
                <w:szCs w:val="20"/>
              </w:rPr>
              <w:t>pogledu</w:t>
            </w:r>
            <w:proofErr w:type="spellEnd"/>
            <w:r w:rsidRPr="00C75E22">
              <w:rPr>
                <w:sz w:val="20"/>
                <w:szCs w:val="20"/>
              </w:rPr>
              <w:t xml:space="preserve"> </w:t>
            </w:r>
            <w:proofErr w:type="spellStart"/>
            <w:r w:rsidRPr="00C75E22">
              <w:rPr>
                <w:sz w:val="20"/>
                <w:szCs w:val="20"/>
              </w:rPr>
              <w:t>kontrole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upravljanja</w:t>
            </w:r>
            <w:proofErr w:type="spellEnd"/>
            <w:r w:rsidRPr="00C75E22">
              <w:rPr>
                <w:sz w:val="20"/>
                <w:szCs w:val="20"/>
              </w:rPr>
              <w:t xml:space="preserve"> </w:t>
            </w:r>
            <w:proofErr w:type="spellStart"/>
            <w:r w:rsidRPr="00C75E22">
              <w:rPr>
                <w:sz w:val="20"/>
                <w:szCs w:val="20"/>
              </w:rPr>
              <w:t>streljivom</w:t>
            </w:r>
            <w:proofErr w:type="spellEnd"/>
            <w:r w:rsidRPr="00C75E22">
              <w:rPr>
                <w:sz w:val="20"/>
                <w:szCs w:val="20"/>
              </w:rPr>
              <w:t>?</w:t>
            </w:r>
          </w:p>
        </w:tc>
      </w:tr>
      <w:tr w:rsidR="00DC6AB9" w:rsidRPr="00E80A63" w14:paraId="5E566BFC" w14:textId="77777777" w:rsidTr="0077574A">
        <w:tc>
          <w:tcPr>
            <w:tcW w:w="1101" w:type="dxa"/>
            <w:gridSpan w:val="2"/>
          </w:tcPr>
          <w:p w14:paraId="3F8F7F9E" w14:textId="77777777" w:rsidR="00DC6AB9" w:rsidRPr="00C75E22" w:rsidRDefault="00DC6AB9" w:rsidP="00DC6AB9">
            <w:pPr>
              <w:jc w:val="center"/>
              <w:rPr>
                <w:sz w:val="20"/>
                <w:szCs w:val="20"/>
              </w:rPr>
            </w:pPr>
            <w:r w:rsidRPr="00C75E22">
              <w:rPr>
                <w:sz w:val="20"/>
                <w:szCs w:val="20"/>
              </w:rPr>
              <w:t>9</w:t>
            </w:r>
          </w:p>
        </w:tc>
        <w:tc>
          <w:tcPr>
            <w:tcW w:w="4275" w:type="dxa"/>
            <w:gridSpan w:val="3"/>
            <w:vAlign w:val="center"/>
          </w:tcPr>
          <w:p w14:paraId="7F1FAA16" w14:textId="03E39878"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 the project approach (intervention strategy) managed to create a sense of ownership among the key national stakeholders?</w:t>
            </w:r>
          </w:p>
        </w:tc>
        <w:tc>
          <w:tcPr>
            <w:tcW w:w="3979" w:type="dxa"/>
          </w:tcPr>
          <w:p w14:paraId="7CCCF816" w14:textId="4D5CD935"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je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projektni</w:t>
            </w:r>
            <w:proofErr w:type="spellEnd"/>
            <w:r w:rsidRPr="00C75E22">
              <w:rPr>
                <w:sz w:val="20"/>
                <w:szCs w:val="20"/>
              </w:rPr>
              <w:t xml:space="preserve"> </w:t>
            </w:r>
            <w:proofErr w:type="spellStart"/>
            <w:r w:rsidRPr="00C75E22">
              <w:rPr>
                <w:sz w:val="20"/>
                <w:szCs w:val="20"/>
              </w:rPr>
              <w:t>pristup</w:t>
            </w:r>
            <w:proofErr w:type="spellEnd"/>
            <w:r w:rsidRPr="00C75E22">
              <w:rPr>
                <w:sz w:val="20"/>
                <w:szCs w:val="20"/>
              </w:rPr>
              <w:t xml:space="preserve"> (</w:t>
            </w:r>
            <w:proofErr w:type="spellStart"/>
            <w:r w:rsidRPr="00C75E22">
              <w:rPr>
                <w:sz w:val="20"/>
                <w:szCs w:val="20"/>
              </w:rPr>
              <w:t>strategija</w:t>
            </w:r>
            <w:proofErr w:type="spellEnd"/>
            <w:r w:rsidRPr="00C75E22">
              <w:rPr>
                <w:sz w:val="20"/>
                <w:szCs w:val="20"/>
              </w:rPr>
              <w:t xml:space="preserve"> </w:t>
            </w:r>
            <w:proofErr w:type="spellStart"/>
            <w:r w:rsidRPr="00C75E22">
              <w:rPr>
                <w:sz w:val="20"/>
                <w:szCs w:val="20"/>
              </w:rPr>
              <w:t>intervencije</w:t>
            </w:r>
            <w:proofErr w:type="spellEnd"/>
            <w:r w:rsidRPr="00C75E22">
              <w:rPr>
                <w:sz w:val="20"/>
                <w:szCs w:val="20"/>
              </w:rPr>
              <w:t xml:space="preserve">) </w:t>
            </w:r>
            <w:proofErr w:type="spellStart"/>
            <w:r w:rsidRPr="00C75E22">
              <w:rPr>
                <w:sz w:val="20"/>
                <w:szCs w:val="20"/>
              </w:rPr>
              <w:t>uspio</w:t>
            </w:r>
            <w:proofErr w:type="spellEnd"/>
            <w:r w:rsidRPr="00C75E22">
              <w:rPr>
                <w:sz w:val="20"/>
                <w:szCs w:val="20"/>
              </w:rPr>
              <w:t xml:space="preserve"> da </w:t>
            </w:r>
            <w:proofErr w:type="spellStart"/>
            <w:r w:rsidRPr="00C75E22">
              <w:rPr>
                <w:sz w:val="20"/>
                <w:szCs w:val="20"/>
              </w:rPr>
              <w:t>ključne</w:t>
            </w:r>
            <w:proofErr w:type="spellEnd"/>
            <w:r w:rsidRPr="00C75E22">
              <w:rPr>
                <w:sz w:val="20"/>
                <w:szCs w:val="20"/>
              </w:rPr>
              <w:t xml:space="preserve"> </w:t>
            </w:r>
            <w:proofErr w:type="spellStart"/>
            <w:r w:rsidRPr="00C75E22">
              <w:rPr>
                <w:sz w:val="20"/>
                <w:szCs w:val="20"/>
              </w:rPr>
              <w:t>zainteresovane</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(stakeholders) </w:t>
            </w:r>
            <w:proofErr w:type="spellStart"/>
            <w:r w:rsidRPr="00C75E22">
              <w:rPr>
                <w:sz w:val="20"/>
                <w:szCs w:val="20"/>
              </w:rPr>
              <w:t>ovladaju</w:t>
            </w:r>
            <w:proofErr w:type="spellEnd"/>
            <w:r w:rsidRPr="00C75E22">
              <w:rPr>
                <w:sz w:val="20"/>
                <w:szCs w:val="20"/>
              </w:rPr>
              <w:t xml:space="preserve"> (ownership) </w:t>
            </w:r>
            <w:proofErr w:type="spellStart"/>
            <w:r w:rsidRPr="00C75E22">
              <w:rPr>
                <w:sz w:val="20"/>
                <w:szCs w:val="20"/>
              </w:rPr>
              <w:t>novim</w:t>
            </w:r>
            <w:proofErr w:type="spellEnd"/>
            <w:r w:rsidRPr="00C75E22">
              <w:rPr>
                <w:sz w:val="20"/>
                <w:szCs w:val="20"/>
              </w:rPr>
              <w:t xml:space="preserve"> </w:t>
            </w:r>
            <w:proofErr w:type="spellStart"/>
            <w:r w:rsidRPr="00C75E22">
              <w:rPr>
                <w:sz w:val="20"/>
                <w:szCs w:val="20"/>
              </w:rPr>
              <w:t>ulogama</w:t>
            </w:r>
            <w:proofErr w:type="spellEnd"/>
            <w:r w:rsidRPr="00C75E22">
              <w:rPr>
                <w:sz w:val="20"/>
                <w:szCs w:val="20"/>
              </w:rPr>
              <w:t xml:space="preserve"> </w:t>
            </w: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dobili</w:t>
            </w:r>
            <w:proofErr w:type="spellEnd"/>
            <w:r w:rsidRPr="00C75E22">
              <w:rPr>
                <w:sz w:val="20"/>
                <w:szCs w:val="20"/>
              </w:rPr>
              <w:t>?</w:t>
            </w:r>
          </w:p>
        </w:tc>
      </w:tr>
      <w:tr w:rsidR="00DC6AB9" w:rsidRPr="00E80A63" w14:paraId="6B100818" w14:textId="77777777" w:rsidTr="0077574A">
        <w:tc>
          <w:tcPr>
            <w:tcW w:w="1101" w:type="dxa"/>
            <w:gridSpan w:val="2"/>
          </w:tcPr>
          <w:p w14:paraId="34799676" w14:textId="77777777" w:rsidR="00DC6AB9" w:rsidRPr="00C75E22" w:rsidRDefault="00DC6AB9" w:rsidP="00DC6AB9">
            <w:pPr>
              <w:jc w:val="center"/>
              <w:rPr>
                <w:sz w:val="20"/>
                <w:szCs w:val="20"/>
              </w:rPr>
            </w:pPr>
            <w:r w:rsidRPr="00C75E22">
              <w:rPr>
                <w:sz w:val="20"/>
                <w:szCs w:val="20"/>
              </w:rPr>
              <w:lastRenderedPageBreak/>
              <w:t>10</w:t>
            </w:r>
          </w:p>
        </w:tc>
        <w:tc>
          <w:tcPr>
            <w:tcW w:w="4275" w:type="dxa"/>
            <w:gridSpan w:val="3"/>
            <w:vAlign w:val="center"/>
          </w:tcPr>
          <w:p w14:paraId="378E06A2" w14:textId="39E9BE3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5EA13F8E" w14:textId="7B298F20"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bi bile </w:t>
            </w:r>
            <w:proofErr w:type="spellStart"/>
            <w:r w:rsidRPr="00C75E22">
              <w:rPr>
                <w:sz w:val="20"/>
                <w:szCs w:val="20"/>
              </w:rPr>
              <w:t>buduće</w:t>
            </w:r>
            <w:proofErr w:type="spellEnd"/>
            <w:r w:rsidRPr="00C75E22">
              <w:rPr>
                <w:sz w:val="20"/>
                <w:szCs w:val="20"/>
              </w:rPr>
              <w:t xml:space="preserve"> </w:t>
            </w:r>
            <w:proofErr w:type="spellStart"/>
            <w:r w:rsidRPr="00C75E22">
              <w:rPr>
                <w:sz w:val="20"/>
                <w:szCs w:val="20"/>
              </w:rPr>
              <w:t>prioritetne</w:t>
            </w:r>
            <w:proofErr w:type="spellEnd"/>
            <w:r w:rsidRPr="00C75E22">
              <w:rPr>
                <w:sz w:val="20"/>
                <w:szCs w:val="20"/>
              </w:rPr>
              <w:t xml:space="preserve"> </w:t>
            </w:r>
            <w:proofErr w:type="spellStart"/>
            <w:r w:rsidRPr="00C75E22">
              <w:rPr>
                <w:sz w:val="20"/>
                <w:szCs w:val="20"/>
              </w:rPr>
              <w:t>intervencije</w:t>
            </w:r>
            <w:proofErr w:type="spellEnd"/>
            <w:r w:rsidRPr="00C75E22">
              <w:rPr>
                <w:sz w:val="20"/>
                <w:szCs w:val="20"/>
              </w:rPr>
              <w:t xml:space="preserve"> </w:t>
            </w:r>
            <w:proofErr w:type="spellStart"/>
            <w:r w:rsidRPr="00C75E22">
              <w:rPr>
                <w:sz w:val="20"/>
                <w:szCs w:val="20"/>
              </w:rPr>
              <w:t>kojima</w:t>
            </w:r>
            <w:proofErr w:type="spellEnd"/>
            <w:r w:rsidRPr="00C75E22">
              <w:rPr>
                <w:sz w:val="20"/>
                <w:szCs w:val="20"/>
              </w:rPr>
              <w:t xml:space="preserve"> bi se </w:t>
            </w:r>
            <w:proofErr w:type="spellStart"/>
            <w:r w:rsidRPr="00C75E22">
              <w:rPr>
                <w:sz w:val="20"/>
                <w:szCs w:val="20"/>
              </w:rPr>
              <w:t>osigurala</w:t>
            </w:r>
            <w:proofErr w:type="spellEnd"/>
            <w:r w:rsidRPr="00C75E22">
              <w:rPr>
                <w:sz w:val="20"/>
                <w:szCs w:val="20"/>
              </w:rPr>
              <w:t xml:space="preserve"> </w:t>
            </w:r>
            <w:proofErr w:type="spellStart"/>
            <w:r w:rsidRPr="00C75E22">
              <w:rPr>
                <w:sz w:val="20"/>
                <w:szCs w:val="20"/>
              </w:rPr>
              <w:t>dugoročna</w:t>
            </w:r>
            <w:proofErr w:type="spellEnd"/>
            <w:r w:rsidRPr="00C75E22">
              <w:rPr>
                <w:sz w:val="20"/>
                <w:szCs w:val="20"/>
              </w:rPr>
              <w:t xml:space="preserve"> </w:t>
            </w:r>
            <w:proofErr w:type="spellStart"/>
            <w:r w:rsidRPr="00C75E22">
              <w:rPr>
                <w:sz w:val="20"/>
                <w:szCs w:val="20"/>
              </w:rPr>
              <w:t>održivost</w:t>
            </w:r>
            <w:proofErr w:type="spellEnd"/>
            <w:r w:rsidRPr="00C75E22">
              <w:rPr>
                <w:sz w:val="20"/>
                <w:szCs w:val="20"/>
              </w:rPr>
              <w:t xml:space="preserve"> </w:t>
            </w:r>
            <w:proofErr w:type="spellStart"/>
            <w:r w:rsidRPr="00C75E22">
              <w:rPr>
                <w:sz w:val="20"/>
                <w:szCs w:val="20"/>
              </w:rPr>
              <w:t>postignuća</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te</w:t>
            </w:r>
            <w:proofErr w:type="spellEnd"/>
            <w:r w:rsidRPr="00C75E22">
              <w:rPr>
                <w:sz w:val="20"/>
                <w:szCs w:val="20"/>
              </w:rPr>
              <w:t xml:space="preserve"> </w:t>
            </w:r>
            <w:proofErr w:type="spellStart"/>
            <w:r w:rsidRPr="00C75E22">
              <w:rPr>
                <w:sz w:val="20"/>
                <w:szCs w:val="20"/>
              </w:rPr>
              <w:t>doprinijela</w:t>
            </w:r>
            <w:proofErr w:type="spellEnd"/>
            <w:r w:rsidRPr="00C75E22">
              <w:rPr>
                <w:sz w:val="20"/>
                <w:szCs w:val="20"/>
              </w:rPr>
              <w:t xml:space="preserve"> </w:t>
            </w:r>
            <w:proofErr w:type="spellStart"/>
            <w:r w:rsidRPr="00C75E22">
              <w:rPr>
                <w:sz w:val="20"/>
                <w:szCs w:val="20"/>
              </w:rPr>
              <w:t>daljnjoj</w:t>
            </w:r>
            <w:proofErr w:type="spellEnd"/>
            <w:r w:rsidRPr="00C75E22">
              <w:rPr>
                <w:sz w:val="20"/>
                <w:szCs w:val="20"/>
              </w:rPr>
              <w:t xml:space="preserve"> </w:t>
            </w:r>
            <w:proofErr w:type="spellStart"/>
            <w:r w:rsidRPr="00C75E22">
              <w:rPr>
                <w:sz w:val="20"/>
                <w:szCs w:val="20"/>
              </w:rPr>
              <w:t>kontroli</w:t>
            </w:r>
            <w:proofErr w:type="spellEnd"/>
            <w:r w:rsidRPr="00C75E22">
              <w:rPr>
                <w:sz w:val="20"/>
                <w:szCs w:val="20"/>
              </w:rPr>
              <w:t xml:space="preserve"> </w:t>
            </w:r>
            <w:proofErr w:type="spellStart"/>
            <w:r w:rsidRPr="00C75E22">
              <w:rPr>
                <w:sz w:val="20"/>
                <w:szCs w:val="20"/>
              </w:rPr>
              <w:t>streljiva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održivom</w:t>
            </w:r>
            <w:proofErr w:type="spellEnd"/>
            <w:r w:rsidRPr="00C75E22">
              <w:rPr>
                <w:sz w:val="20"/>
                <w:szCs w:val="20"/>
              </w:rPr>
              <w:t xml:space="preserve"> </w:t>
            </w:r>
            <w:proofErr w:type="spellStart"/>
            <w:r w:rsidRPr="00C75E22">
              <w:rPr>
                <w:sz w:val="20"/>
                <w:szCs w:val="20"/>
              </w:rPr>
              <w:t>upravljanju</w:t>
            </w:r>
            <w:proofErr w:type="spellEnd"/>
            <w:r w:rsidRPr="00C75E22">
              <w:rPr>
                <w:sz w:val="20"/>
                <w:szCs w:val="20"/>
              </w:rPr>
              <w:t xml:space="preserve"> </w:t>
            </w:r>
            <w:proofErr w:type="spellStart"/>
            <w:r w:rsidRPr="00C75E22">
              <w:rPr>
                <w:sz w:val="20"/>
                <w:szCs w:val="20"/>
              </w:rPr>
              <w:t>municijom</w:t>
            </w:r>
            <w:proofErr w:type="spellEnd"/>
            <w:r w:rsidRPr="00C75E22">
              <w:rPr>
                <w:sz w:val="20"/>
                <w:szCs w:val="20"/>
              </w:rPr>
              <w:t xml:space="preserve"> u </w:t>
            </w:r>
            <w:proofErr w:type="spellStart"/>
            <w:r w:rsidRPr="00C75E22">
              <w:rPr>
                <w:sz w:val="20"/>
                <w:szCs w:val="20"/>
              </w:rPr>
              <w:t>njihovom</w:t>
            </w:r>
            <w:proofErr w:type="spellEnd"/>
            <w:r w:rsidRPr="00C75E22">
              <w:rPr>
                <w:sz w:val="20"/>
                <w:szCs w:val="20"/>
              </w:rPr>
              <w:t xml:space="preserve"> </w:t>
            </w:r>
            <w:proofErr w:type="spellStart"/>
            <w:r w:rsidRPr="00C75E22">
              <w:rPr>
                <w:sz w:val="20"/>
                <w:szCs w:val="20"/>
              </w:rPr>
              <w:t>životnom</w:t>
            </w:r>
            <w:proofErr w:type="spellEnd"/>
            <w:r w:rsidRPr="00C75E22">
              <w:rPr>
                <w:sz w:val="20"/>
                <w:szCs w:val="20"/>
              </w:rPr>
              <w:t xml:space="preserve"> </w:t>
            </w:r>
            <w:proofErr w:type="spellStart"/>
            <w:r w:rsidRPr="00C75E22">
              <w:rPr>
                <w:sz w:val="20"/>
                <w:szCs w:val="20"/>
              </w:rPr>
              <w:t>ciklusu</w:t>
            </w:r>
            <w:proofErr w:type="spellEnd"/>
            <w:r w:rsidRPr="00C75E22">
              <w:rPr>
                <w:sz w:val="20"/>
                <w:szCs w:val="20"/>
              </w:rPr>
              <w:t>?</w:t>
            </w:r>
          </w:p>
        </w:tc>
      </w:tr>
      <w:tr w:rsidR="00DC6AB9" w:rsidRPr="00E80A63" w14:paraId="295F69A9" w14:textId="77777777" w:rsidTr="0077574A">
        <w:tc>
          <w:tcPr>
            <w:tcW w:w="1101" w:type="dxa"/>
            <w:gridSpan w:val="2"/>
          </w:tcPr>
          <w:p w14:paraId="611374EE" w14:textId="77777777" w:rsidR="00DC6AB9" w:rsidRPr="00C75E22" w:rsidRDefault="00DC6AB9" w:rsidP="00DC6AB9">
            <w:pPr>
              <w:jc w:val="center"/>
              <w:rPr>
                <w:sz w:val="20"/>
                <w:szCs w:val="20"/>
              </w:rPr>
            </w:pPr>
            <w:r w:rsidRPr="00C75E22">
              <w:rPr>
                <w:sz w:val="20"/>
                <w:szCs w:val="20"/>
              </w:rPr>
              <w:t>11</w:t>
            </w:r>
          </w:p>
        </w:tc>
        <w:tc>
          <w:tcPr>
            <w:tcW w:w="4275" w:type="dxa"/>
            <w:gridSpan w:val="3"/>
          </w:tcPr>
          <w:p w14:paraId="4279C42C" w14:textId="3EA6CB27" w:rsidR="00DC6AB9" w:rsidRPr="00C75E22" w:rsidRDefault="00DC6AB9" w:rsidP="00DC6AB9">
            <w:pPr>
              <w:rPr>
                <w:sz w:val="20"/>
                <w:szCs w:val="20"/>
              </w:rPr>
            </w:pPr>
            <w:r w:rsidRPr="00C75E22">
              <w:rPr>
                <w:rFonts w:eastAsia="Times New Roman" w:cstheme="minorHAnsi"/>
                <w:color w:val="000000"/>
                <w:sz w:val="20"/>
                <w:szCs w:val="20"/>
                <w:lang w:eastAsia="bs-Latn-BA"/>
              </w:rPr>
              <w:t xml:space="preserve">To what extent do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own and run the process of disposal of unsafe ammunition, utilising the already developed technological capacities and manpower established through previous EU funded projects now operated by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3979" w:type="dxa"/>
          </w:tcPr>
          <w:p w14:paraId="5467B389" w14:textId="746964B7" w:rsidR="00DC6AB9" w:rsidRPr="00C75E22" w:rsidRDefault="00DC6AB9" w:rsidP="00DC6AB9">
            <w:pPr>
              <w:rPr>
                <w:sz w:val="20"/>
                <w:szCs w:val="20"/>
              </w:rPr>
            </w:pPr>
            <w:proofErr w:type="spellStart"/>
            <w:r w:rsidRPr="00C75E22">
              <w:rPr>
                <w:sz w:val="20"/>
                <w:szCs w:val="20"/>
              </w:rPr>
              <w:t>Što</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o </w:t>
            </w:r>
            <w:proofErr w:type="spellStart"/>
            <w:r w:rsidRPr="00C75E22">
              <w:rPr>
                <w:sz w:val="20"/>
                <w:szCs w:val="20"/>
              </w:rPr>
              <w:t>stupnju</w:t>
            </w:r>
            <w:proofErr w:type="spellEnd"/>
            <w:r w:rsidRPr="00C75E22">
              <w:rPr>
                <w:sz w:val="20"/>
                <w:szCs w:val="20"/>
              </w:rPr>
              <w:t xml:space="preserve"> u </w:t>
            </w:r>
            <w:proofErr w:type="spellStart"/>
            <w:r w:rsidRPr="00C75E22">
              <w:rPr>
                <w:sz w:val="20"/>
                <w:szCs w:val="20"/>
              </w:rPr>
              <w:t>kojem</w:t>
            </w:r>
            <w:proofErr w:type="spellEnd"/>
            <w:r w:rsidRPr="00C75E22">
              <w:rPr>
                <w:sz w:val="20"/>
                <w:szCs w:val="20"/>
              </w:rPr>
              <w:t xml:space="preserve"> </w:t>
            </w:r>
            <w:proofErr w:type="spellStart"/>
            <w:r w:rsidRPr="00C75E22">
              <w:rPr>
                <w:sz w:val="20"/>
                <w:szCs w:val="20"/>
              </w:rPr>
              <w:t>Ministarstvo</w:t>
            </w:r>
            <w:proofErr w:type="spellEnd"/>
            <w:r w:rsidRPr="00C75E22">
              <w:rPr>
                <w:sz w:val="20"/>
                <w:szCs w:val="20"/>
              </w:rPr>
              <w:t xml:space="preserve"> </w:t>
            </w:r>
            <w:proofErr w:type="spellStart"/>
            <w:r w:rsidRPr="00C75E22">
              <w:rPr>
                <w:sz w:val="20"/>
                <w:szCs w:val="20"/>
              </w:rPr>
              <w:t>obrane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Bosne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Hercegovine</w:t>
            </w:r>
            <w:proofErr w:type="spellEnd"/>
            <w:r w:rsidRPr="00C75E22">
              <w:rPr>
                <w:sz w:val="20"/>
                <w:szCs w:val="20"/>
              </w:rPr>
              <w:t xml:space="preserve"> </w:t>
            </w:r>
            <w:proofErr w:type="spellStart"/>
            <w:r w:rsidRPr="00C75E22">
              <w:rPr>
                <w:sz w:val="20"/>
                <w:szCs w:val="20"/>
              </w:rPr>
              <w:t>posjeduje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pokreće</w:t>
            </w:r>
            <w:proofErr w:type="spellEnd"/>
            <w:r w:rsidRPr="00C75E22">
              <w:rPr>
                <w:sz w:val="20"/>
                <w:szCs w:val="20"/>
              </w:rPr>
              <w:t xml:space="preserve"> </w:t>
            </w:r>
            <w:proofErr w:type="spellStart"/>
            <w:r w:rsidRPr="00C75E22">
              <w:rPr>
                <w:sz w:val="20"/>
                <w:szCs w:val="20"/>
              </w:rPr>
              <w:t>postupak</w:t>
            </w:r>
            <w:proofErr w:type="spellEnd"/>
            <w:r w:rsidRPr="00C75E22">
              <w:rPr>
                <w:sz w:val="20"/>
                <w:szCs w:val="20"/>
              </w:rPr>
              <w:t xml:space="preserve"> </w:t>
            </w:r>
            <w:proofErr w:type="spellStart"/>
            <w:r w:rsidRPr="00C75E22">
              <w:rPr>
                <w:sz w:val="20"/>
                <w:szCs w:val="20"/>
              </w:rPr>
              <w:t>zbrinjavanja</w:t>
            </w:r>
            <w:proofErr w:type="spellEnd"/>
            <w:r w:rsidRPr="00C75E22">
              <w:rPr>
                <w:sz w:val="20"/>
                <w:szCs w:val="20"/>
              </w:rPr>
              <w:t xml:space="preserve"> </w:t>
            </w:r>
            <w:proofErr w:type="spellStart"/>
            <w:r w:rsidRPr="00C75E22">
              <w:rPr>
                <w:sz w:val="20"/>
                <w:szCs w:val="20"/>
              </w:rPr>
              <w:t>nesigurne</w:t>
            </w:r>
            <w:proofErr w:type="spellEnd"/>
            <w:r w:rsidRPr="00C75E22">
              <w:rPr>
                <w:sz w:val="20"/>
                <w:szCs w:val="20"/>
              </w:rPr>
              <w:t xml:space="preserve"> </w:t>
            </w:r>
            <w:proofErr w:type="spellStart"/>
            <w:r w:rsidRPr="00C75E22">
              <w:rPr>
                <w:sz w:val="20"/>
                <w:szCs w:val="20"/>
              </w:rPr>
              <w:t>municije</w:t>
            </w:r>
            <w:proofErr w:type="spellEnd"/>
            <w:r w:rsidRPr="00C75E22">
              <w:rPr>
                <w:sz w:val="20"/>
                <w:szCs w:val="20"/>
              </w:rPr>
              <w:t xml:space="preserve">, </w:t>
            </w:r>
            <w:proofErr w:type="spellStart"/>
            <w:r w:rsidRPr="00C75E22">
              <w:rPr>
                <w:sz w:val="20"/>
                <w:szCs w:val="20"/>
              </w:rPr>
              <w:t>koristeći</w:t>
            </w:r>
            <w:proofErr w:type="spellEnd"/>
            <w:r w:rsidRPr="00C75E22">
              <w:rPr>
                <w:sz w:val="20"/>
                <w:szCs w:val="20"/>
              </w:rPr>
              <w:t xml:space="preserve"> </w:t>
            </w:r>
            <w:proofErr w:type="spellStart"/>
            <w:r w:rsidRPr="00C75E22">
              <w:rPr>
                <w:sz w:val="20"/>
                <w:szCs w:val="20"/>
              </w:rPr>
              <w:t>već</w:t>
            </w:r>
            <w:proofErr w:type="spellEnd"/>
            <w:r w:rsidRPr="00C75E22">
              <w:rPr>
                <w:sz w:val="20"/>
                <w:szCs w:val="20"/>
              </w:rPr>
              <w:t xml:space="preserve"> </w:t>
            </w:r>
            <w:proofErr w:type="spellStart"/>
            <w:r w:rsidRPr="00C75E22">
              <w:rPr>
                <w:sz w:val="20"/>
                <w:szCs w:val="20"/>
              </w:rPr>
              <w:t>razvijene</w:t>
            </w:r>
            <w:proofErr w:type="spellEnd"/>
            <w:r w:rsidRPr="00C75E22">
              <w:rPr>
                <w:sz w:val="20"/>
                <w:szCs w:val="20"/>
              </w:rPr>
              <w:t xml:space="preserve"> </w:t>
            </w:r>
            <w:proofErr w:type="spellStart"/>
            <w:r w:rsidRPr="00C75E22">
              <w:rPr>
                <w:sz w:val="20"/>
                <w:szCs w:val="20"/>
              </w:rPr>
              <w:t>tehnološke</w:t>
            </w:r>
            <w:proofErr w:type="spellEnd"/>
            <w:r w:rsidRPr="00C75E22">
              <w:rPr>
                <w:sz w:val="20"/>
                <w:szCs w:val="20"/>
              </w:rPr>
              <w:t xml:space="preserve"> </w:t>
            </w:r>
            <w:proofErr w:type="spellStart"/>
            <w:r w:rsidRPr="00C75E22">
              <w:rPr>
                <w:sz w:val="20"/>
                <w:szCs w:val="20"/>
              </w:rPr>
              <w:t>kapacitete</w:t>
            </w:r>
            <w:proofErr w:type="spellEnd"/>
            <w:r w:rsidRPr="00C75E22">
              <w:rPr>
                <w:sz w:val="20"/>
                <w:szCs w:val="20"/>
              </w:rPr>
              <w:t xml:space="preserve"> </w:t>
            </w:r>
            <w:proofErr w:type="spellStart"/>
            <w:r w:rsidRPr="00C75E22">
              <w:rPr>
                <w:sz w:val="20"/>
                <w:szCs w:val="20"/>
              </w:rPr>
              <w:t>radne</w:t>
            </w:r>
            <w:proofErr w:type="spellEnd"/>
            <w:r w:rsidRPr="00C75E22">
              <w:rPr>
                <w:sz w:val="20"/>
                <w:szCs w:val="20"/>
              </w:rPr>
              <w:t xml:space="preserve"> </w:t>
            </w:r>
            <w:proofErr w:type="spellStart"/>
            <w:r w:rsidRPr="00C75E22">
              <w:rPr>
                <w:sz w:val="20"/>
                <w:szCs w:val="20"/>
              </w:rPr>
              <w:t>snage</w:t>
            </w:r>
            <w:proofErr w:type="spellEnd"/>
            <w:r w:rsidRPr="00C75E22">
              <w:rPr>
                <w:sz w:val="20"/>
                <w:szCs w:val="20"/>
              </w:rPr>
              <w:t xml:space="preserve"> </w:t>
            </w:r>
            <w:proofErr w:type="spellStart"/>
            <w:r w:rsidRPr="00C75E22">
              <w:rPr>
                <w:sz w:val="20"/>
                <w:szCs w:val="20"/>
              </w:rPr>
              <w:t>uspostavljene</w:t>
            </w:r>
            <w:proofErr w:type="spellEnd"/>
            <w:r w:rsidRPr="00C75E22">
              <w:rPr>
                <w:sz w:val="20"/>
                <w:szCs w:val="20"/>
              </w:rPr>
              <w:t xml:space="preserve"> u </w:t>
            </w:r>
            <w:proofErr w:type="spellStart"/>
            <w:r w:rsidRPr="00C75E22">
              <w:rPr>
                <w:sz w:val="20"/>
                <w:szCs w:val="20"/>
              </w:rPr>
              <w:t>okviru</w:t>
            </w:r>
            <w:proofErr w:type="spellEnd"/>
            <w:r w:rsidRPr="00C75E22">
              <w:rPr>
                <w:sz w:val="20"/>
                <w:szCs w:val="20"/>
              </w:rPr>
              <w:t xml:space="preserve"> </w:t>
            </w:r>
            <w:proofErr w:type="spellStart"/>
            <w:r w:rsidRPr="00C75E22">
              <w:rPr>
                <w:sz w:val="20"/>
                <w:szCs w:val="20"/>
              </w:rPr>
              <w:t>prijašnjih</w:t>
            </w:r>
            <w:proofErr w:type="spellEnd"/>
            <w:r w:rsidRPr="00C75E22">
              <w:rPr>
                <w:sz w:val="20"/>
                <w:szCs w:val="20"/>
              </w:rPr>
              <w:t xml:space="preserve"> </w:t>
            </w:r>
            <w:proofErr w:type="spellStart"/>
            <w:r w:rsidRPr="00C75E22">
              <w:rPr>
                <w:sz w:val="20"/>
                <w:szCs w:val="20"/>
              </w:rPr>
              <w:t>projekata</w:t>
            </w:r>
            <w:proofErr w:type="spellEnd"/>
            <w:r w:rsidRPr="00C75E22">
              <w:rPr>
                <w:sz w:val="20"/>
                <w:szCs w:val="20"/>
              </w:rPr>
              <w:t xml:space="preserve"> </w:t>
            </w:r>
            <w:proofErr w:type="spellStart"/>
            <w:r w:rsidRPr="00C75E22">
              <w:rPr>
                <w:sz w:val="20"/>
                <w:szCs w:val="20"/>
              </w:rPr>
              <w:t>financiranih</w:t>
            </w:r>
            <w:proofErr w:type="spellEnd"/>
            <w:r w:rsidRPr="00C75E22">
              <w:rPr>
                <w:sz w:val="20"/>
                <w:szCs w:val="20"/>
              </w:rPr>
              <w:t xml:space="preserve"> </w:t>
            </w:r>
            <w:proofErr w:type="spellStart"/>
            <w:r w:rsidRPr="00C75E22">
              <w:rPr>
                <w:sz w:val="20"/>
                <w:szCs w:val="20"/>
              </w:rPr>
              <w:t>od</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EU-a, </w:t>
            </w:r>
            <w:proofErr w:type="spellStart"/>
            <w:r w:rsidRPr="00C75E22">
              <w:rPr>
                <w:sz w:val="20"/>
                <w:szCs w:val="20"/>
              </w:rPr>
              <w:t>kojima</w:t>
            </w:r>
            <w:proofErr w:type="spellEnd"/>
            <w:r w:rsidRPr="00C75E22">
              <w:rPr>
                <w:sz w:val="20"/>
                <w:szCs w:val="20"/>
              </w:rPr>
              <w:t xml:space="preserve"> </w:t>
            </w:r>
            <w:proofErr w:type="spellStart"/>
            <w:r w:rsidRPr="00C75E22">
              <w:rPr>
                <w:sz w:val="20"/>
                <w:szCs w:val="20"/>
              </w:rPr>
              <w:t>sada</w:t>
            </w:r>
            <w:proofErr w:type="spellEnd"/>
            <w:r w:rsidRPr="00C75E22">
              <w:rPr>
                <w:sz w:val="20"/>
                <w:szCs w:val="20"/>
              </w:rPr>
              <w:t xml:space="preserve"> </w:t>
            </w:r>
            <w:proofErr w:type="spellStart"/>
            <w:r w:rsidRPr="00C75E22">
              <w:rPr>
                <w:sz w:val="20"/>
                <w:szCs w:val="20"/>
              </w:rPr>
              <w:t>upravlja</w:t>
            </w:r>
            <w:proofErr w:type="spellEnd"/>
            <w:r w:rsidRPr="00C75E22">
              <w:rPr>
                <w:sz w:val="20"/>
                <w:szCs w:val="20"/>
              </w:rPr>
              <w:t xml:space="preserve"> </w:t>
            </w:r>
            <w:proofErr w:type="spellStart"/>
            <w:r w:rsidRPr="00C75E22">
              <w:rPr>
                <w:sz w:val="20"/>
                <w:szCs w:val="20"/>
              </w:rPr>
              <w:t>njihovo</w:t>
            </w:r>
            <w:proofErr w:type="spellEnd"/>
            <w:r w:rsidRPr="00C75E22">
              <w:rPr>
                <w:sz w:val="20"/>
                <w:szCs w:val="20"/>
              </w:rPr>
              <w:t xml:space="preserve"> </w:t>
            </w:r>
            <w:proofErr w:type="spellStart"/>
            <w:r w:rsidRPr="00C75E22">
              <w:rPr>
                <w:sz w:val="20"/>
                <w:szCs w:val="20"/>
              </w:rPr>
              <w:t>vlastito</w:t>
            </w:r>
            <w:proofErr w:type="spellEnd"/>
            <w:r w:rsidRPr="00C75E22">
              <w:rPr>
                <w:sz w:val="20"/>
                <w:szCs w:val="20"/>
              </w:rPr>
              <w:t xml:space="preserve"> </w:t>
            </w:r>
            <w:proofErr w:type="spellStart"/>
            <w:r w:rsidRPr="00C75E22">
              <w:rPr>
                <w:sz w:val="20"/>
                <w:szCs w:val="20"/>
              </w:rPr>
              <w:t>osoblje</w:t>
            </w:r>
            <w:proofErr w:type="spellEnd"/>
            <w:r w:rsidRPr="00C75E22">
              <w:rPr>
                <w:sz w:val="20"/>
                <w:szCs w:val="20"/>
              </w:rPr>
              <w:t>?</w:t>
            </w:r>
          </w:p>
        </w:tc>
      </w:tr>
      <w:tr w:rsidR="00DC6AB9" w:rsidRPr="00E80A63" w14:paraId="289B413A" w14:textId="77777777" w:rsidTr="0077574A">
        <w:tc>
          <w:tcPr>
            <w:tcW w:w="1101" w:type="dxa"/>
            <w:gridSpan w:val="2"/>
          </w:tcPr>
          <w:p w14:paraId="4C653888" w14:textId="77777777" w:rsidR="00DC6AB9" w:rsidRPr="00C75E22" w:rsidRDefault="00DC6AB9" w:rsidP="00DC6AB9">
            <w:pPr>
              <w:jc w:val="center"/>
              <w:rPr>
                <w:sz w:val="20"/>
                <w:szCs w:val="20"/>
              </w:rPr>
            </w:pPr>
            <w:r w:rsidRPr="00C75E22">
              <w:rPr>
                <w:sz w:val="20"/>
                <w:szCs w:val="20"/>
              </w:rPr>
              <w:t>12</w:t>
            </w:r>
          </w:p>
        </w:tc>
        <w:tc>
          <w:tcPr>
            <w:tcW w:w="4275" w:type="dxa"/>
            <w:gridSpan w:val="3"/>
          </w:tcPr>
          <w:p w14:paraId="6236A5D3" w14:textId="7F3820FE"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have officers and soldiers of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been capacitated through the transfer of skills and knowledge from the project in the area of demilitarisation?</w:t>
            </w:r>
          </w:p>
        </w:tc>
        <w:tc>
          <w:tcPr>
            <w:tcW w:w="3979" w:type="dxa"/>
          </w:tcPr>
          <w:p w14:paraId="6584897C" w14:textId="4769AE3D" w:rsidR="00DC6AB9" w:rsidRPr="00C75E22" w:rsidRDefault="00DC6AB9" w:rsidP="00DC6AB9">
            <w:pPr>
              <w:rPr>
                <w:sz w:val="20"/>
                <w:szCs w:val="20"/>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o </w:t>
            </w:r>
            <w:proofErr w:type="spellStart"/>
            <w:r w:rsidRPr="00C75E22">
              <w:rPr>
                <w:sz w:val="20"/>
                <w:szCs w:val="20"/>
              </w:rPr>
              <w:t>stupnju</w:t>
            </w:r>
            <w:proofErr w:type="spellEnd"/>
            <w:r w:rsidRPr="00C75E22">
              <w:rPr>
                <w:sz w:val="20"/>
                <w:szCs w:val="20"/>
              </w:rPr>
              <w:t xml:space="preserve"> </w:t>
            </w:r>
            <w:proofErr w:type="spellStart"/>
            <w:r w:rsidRPr="00C75E22">
              <w:rPr>
                <w:sz w:val="20"/>
                <w:szCs w:val="20"/>
              </w:rPr>
              <w:t>osposobljenosti</w:t>
            </w:r>
            <w:proofErr w:type="spellEnd"/>
            <w:r w:rsidRPr="00C75E22">
              <w:rPr>
                <w:sz w:val="20"/>
                <w:szCs w:val="20"/>
              </w:rPr>
              <w:t xml:space="preserve"> </w:t>
            </w:r>
            <w:proofErr w:type="spellStart"/>
            <w:r w:rsidRPr="00C75E22">
              <w:rPr>
                <w:sz w:val="20"/>
                <w:szCs w:val="20"/>
              </w:rPr>
              <w:t>časnika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vojnika</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kroz</w:t>
            </w:r>
            <w:proofErr w:type="spellEnd"/>
            <w:r w:rsidRPr="00C75E22">
              <w:rPr>
                <w:sz w:val="20"/>
                <w:szCs w:val="20"/>
              </w:rPr>
              <w:t xml:space="preserve"> </w:t>
            </w:r>
            <w:proofErr w:type="spellStart"/>
            <w:r w:rsidRPr="00C75E22">
              <w:rPr>
                <w:sz w:val="20"/>
                <w:szCs w:val="20"/>
              </w:rPr>
              <w:t>prijenos</w:t>
            </w:r>
            <w:proofErr w:type="spellEnd"/>
            <w:r w:rsidRPr="00C75E22">
              <w:rPr>
                <w:sz w:val="20"/>
                <w:szCs w:val="20"/>
              </w:rPr>
              <w:t xml:space="preserve"> </w:t>
            </w:r>
            <w:proofErr w:type="spellStart"/>
            <w:r w:rsidRPr="00C75E22">
              <w:rPr>
                <w:sz w:val="20"/>
                <w:szCs w:val="20"/>
              </w:rPr>
              <w:t>vještina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znanja</w:t>
            </w:r>
            <w:proofErr w:type="spellEnd"/>
            <w:r w:rsidRPr="00C75E22">
              <w:rPr>
                <w:sz w:val="20"/>
                <w:szCs w:val="20"/>
              </w:rPr>
              <w:t xml:space="preserve"> </w:t>
            </w:r>
            <w:proofErr w:type="spellStart"/>
            <w:r w:rsidRPr="00C75E22">
              <w:rPr>
                <w:sz w:val="20"/>
                <w:szCs w:val="20"/>
              </w:rPr>
              <w:t>iz</w:t>
            </w:r>
            <w:proofErr w:type="spellEnd"/>
            <w:r w:rsidRPr="00C75E22">
              <w:rPr>
                <w:sz w:val="20"/>
                <w:szCs w:val="20"/>
              </w:rPr>
              <w:t xml:space="preserve"> </w:t>
            </w:r>
            <w:proofErr w:type="spellStart"/>
            <w:r w:rsidRPr="00C75E22">
              <w:rPr>
                <w:sz w:val="20"/>
                <w:szCs w:val="20"/>
              </w:rPr>
              <w:t>oblasti</w:t>
            </w:r>
            <w:proofErr w:type="spellEnd"/>
            <w:r w:rsidRPr="00C75E22">
              <w:rPr>
                <w:sz w:val="20"/>
                <w:szCs w:val="20"/>
              </w:rPr>
              <w:t xml:space="preserve"> </w:t>
            </w:r>
            <w:proofErr w:type="spellStart"/>
            <w:r w:rsidRPr="00C75E22">
              <w:rPr>
                <w:sz w:val="20"/>
                <w:szCs w:val="20"/>
              </w:rPr>
              <w:t>demilitarizacije</w:t>
            </w:r>
            <w:proofErr w:type="spellEnd"/>
            <w:r w:rsidRPr="00C75E22">
              <w:rPr>
                <w:sz w:val="20"/>
                <w:szCs w:val="20"/>
              </w:rPr>
              <w:t>?</w:t>
            </w:r>
          </w:p>
        </w:tc>
      </w:tr>
      <w:tr w:rsidR="001160D6" w:rsidRPr="00E80A63" w14:paraId="0A9FBFB5" w14:textId="77777777" w:rsidTr="0077574A">
        <w:tc>
          <w:tcPr>
            <w:tcW w:w="9355" w:type="dxa"/>
            <w:gridSpan w:val="6"/>
            <w:shd w:val="clear" w:color="auto" w:fill="0070C0"/>
          </w:tcPr>
          <w:p w14:paraId="14E75B21" w14:textId="3C4E3AAB" w:rsidR="001160D6" w:rsidRPr="00C75E22" w:rsidRDefault="001160D6">
            <w:pPr>
              <w:spacing w:line="293" w:lineRule="atLeast"/>
              <w:jc w:val="center"/>
              <w:textAlignment w:val="baseline"/>
              <w:rPr>
                <w:rFonts w:eastAsia="Times New Roman" w:cstheme="minorHAnsi"/>
                <w:sz w:val="20"/>
                <w:szCs w:val="20"/>
                <w:lang w:eastAsia="bs-Latn-BA"/>
              </w:rPr>
            </w:pPr>
            <w:r w:rsidRPr="00C75E22">
              <w:rPr>
                <w:rFonts w:eastAsia="Times New Roman" w:cstheme="minorHAnsi"/>
                <w:sz w:val="20"/>
                <w:szCs w:val="20"/>
                <w:lang w:eastAsia="bs-Latn-BA"/>
              </w:rPr>
              <w:t>Q11</w:t>
            </w:r>
            <w:r w:rsidR="002A563F" w:rsidRPr="00C75E22">
              <w:rPr>
                <w:rFonts w:eastAsia="Times New Roman" w:cstheme="minorHAnsi"/>
                <w:sz w:val="20"/>
                <w:szCs w:val="20"/>
                <w:lang w:eastAsia="bs-Latn-BA"/>
              </w:rPr>
              <w:t>.</w:t>
            </w:r>
            <w:r w:rsidRPr="00C75E22">
              <w:rPr>
                <w:rFonts w:eastAsia="Times New Roman" w:cstheme="minorHAnsi"/>
                <w:sz w:val="20"/>
                <w:szCs w:val="20"/>
                <w:lang w:eastAsia="bs-Latn-BA"/>
              </w:rPr>
              <w:t xml:space="preserve"> Joint Commission for Defence and Security of the Parliamentary Assembly of Bosnia and Herzegovina</w:t>
            </w:r>
          </w:p>
        </w:tc>
      </w:tr>
      <w:tr w:rsidR="001160D6" w:rsidRPr="00E80A63" w14:paraId="62F0B633" w14:textId="77777777" w:rsidTr="0077574A">
        <w:tc>
          <w:tcPr>
            <w:tcW w:w="959" w:type="dxa"/>
          </w:tcPr>
          <w:p w14:paraId="2D8A3781" w14:textId="202D8A2A" w:rsidR="001160D6" w:rsidRPr="00C75E22" w:rsidRDefault="001160D6" w:rsidP="00332751">
            <w:pPr>
              <w:jc w:val="center"/>
              <w:rPr>
                <w:sz w:val="20"/>
                <w:szCs w:val="20"/>
              </w:rPr>
            </w:pPr>
            <w:r w:rsidRPr="00C75E22">
              <w:rPr>
                <w:sz w:val="20"/>
                <w:szCs w:val="20"/>
              </w:rPr>
              <w:t>No.</w:t>
            </w:r>
          </w:p>
        </w:tc>
        <w:tc>
          <w:tcPr>
            <w:tcW w:w="4417" w:type="dxa"/>
            <w:gridSpan w:val="4"/>
          </w:tcPr>
          <w:p w14:paraId="2A8024E9" w14:textId="77777777" w:rsidR="001160D6" w:rsidRPr="00C75E22" w:rsidRDefault="001160D6" w:rsidP="00332751">
            <w:pPr>
              <w:jc w:val="center"/>
              <w:rPr>
                <w:sz w:val="20"/>
                <w:szCs w:val="20"/>
              </w:rPr>
            </w:pPr>
            <w:r w:rsidRPr="00C75E22">
              <w:rPr>
                <w:sz w:val="20"/>
                <w:szCs w:val="20"/>
              </w:rPr>
              <w:t>Question</w:t>
            </w:r>
          </w:p>
        </w:tc>
        <w:tc>
          <w:tcPr>
            <w:tcW w:w="3979" w:type="dxa"/>
          </w:tcPr>
          <w:p w14:paraId="1114B858"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498D50F0" w14:textId="77777777" w:rsidTr="0077574A">
        <w:tc>
          <w:tcPr>
            <w:tcW w:w="959" w:type="dxa"/>
          </w:tcPr>
          <w:p w14:paraId="478A9F23" w14:textId="77777777" w:rsidR="00DC6AB9" w:rsidRPr="00C75E22" w:rsidRDefault="00DC6AB9" w:rsidP="00DC6AB9">
            <w:pPr>
              <w:jc w:val="center"/>
              <w:rPr>
                <w:sz w:val="20"/>
                <w:szCs w:val="20"/>
              </w:rPr>
            </w:pPr>
            <w:r w:rsidRPr="00C75E22">
              <w:rPr>
                <w:sz w:val="20"/>
                <w:szCs w:val="20"/>
              </w:rPr>
              <w:t>1</w:t>
            </w:r>
          </w:p>
        </w:tc>
        <w:tc>
          <w:tcPr>
            <w:tcW w:w="4417" w:type="dxa"/>
            <w:gridSpan w:val="4"/>
            <w:vAlign w:val="center"/>
          </w:tcPr>
          <w:p w14:paraId="2C07EF09" w14:textId="1DDC21A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Are the objectives of the project relevant to the needs of the country, having in mind the political, social and institutional context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and what is the potential that it will adequately contribute to development processes in the future?</w:t>
            </w:r>
          </w:p>
        </w:tc>
        <w:tc>
          <w:tcPr>
            <w:tcW w:w="3979" w:type="dxa"/>
          </w:tcPr>
          <w:p w14:paraId="476A06A2" w14:textId="237F5BAE" w:rsidR="00DC6AB9" w:rsidRPr="00C75E22" w:rsidRDefault="00DC6AB9" w:rsidP="00DC6AB9">
            <w:pPr>
              <w:rPr>
                <w:rFonts w:cstheme="minorHAnsi"/>
                <w:sz w:val="20"/>
                <w:szCs w:val="20"/>
              </w:rPr>
            </w:pPr>
            <w:r w:rsidRPr="00C75E22">
              <w:rPr>
                <w:rFonts w:cstheme="minorHAnsi"/>
                <w:sz w:val="20"/>
                <w:szCs w:val="20"/>
              </w:rPr>
              <w:t xml:space="preserve">Da li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ciljevi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relevantni</w:t>
            </w:r>
            <w:proofErr w:type="spellEnd"/>
            <w:r w:rsidRPr="00C75E22">
              <w:rPr>
                <w:rFonts w:cstheme="minorHAnsi"/>
                <w:sz w:val="20"/>
                <w:szCs w:val="20"/>
              </w:rPr>
              <w:t xml:space="preserve"> za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zemlje</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njen</w:t>
            </w:r>
            <w:proofErr w:type="spellEnd"/>
            <w:r w:rsidRPr="00C75E22">
              <w:rPr>
                <w:rFonts w:cstheme="minorHAnsi"/>
                <w:sz w:val="20"/>
                <w:szCs w:val="20"/>
              </w:rPr>
              <w:t xml:space="preserve"> </w:t>
            </w:r>
            <w:proofErr w:type="spellStart"/>
            <w:r w:rsidRPr="00C75E22">
              <w:rPr>
                <w:rFonts w:cstheme="minorHAnsi"/>
                <w:sz w:val="20"/>
                <w:szCs w:val="20"/>
              </w:rPr>
              <w:t>politički</w:t>
            </w:r>
            <w:proofErr w:type="spellEnd"/>
            <w:r w:rsidRPr="00C75E22">
              <w:rPr>
                <w:rFonts w:cstheme="minorHAnsi"/>
                <w:sz w:val="20"/>
                <w:szCs w:val="20"/>
              </w:rPr>
              <w:t xml:space="preserve">, </w:t>
            </w:r>
            <w:proofErr w:type="spellStart"/>
            <w:r w:rsidRPr="00C75E22">
              <w:rPr>
                <w:rFonts w:cstheme="minorHAnsi"/>
                <w:sz w:val="20"/>
                <w:szCs w:val="20"/>
              </w:rPr>
              <w:t>socijalni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institucionalni</w:t>
            </w:r>
            <w:proofErr w:type="spellEnd"/>
            <w:r w:rsidRPr="00C75E22">
              <w:rPr>
                <w:rFonts w:cstheme="minorHAnsi"/>
                <w:sz w:val="20"/>
                <w:szCs w:val="20"/>
              </w:rPr>
              <w:t xml:space="preserve"> </w:t>
            </w:r>
            <w:proofErr w:type="spellStart"/>
            <w:r w:rsidRPr="00C75E22">
              <w:rPr>
                <w:rFonts w:cstheme="minorHAnsi"/>
                <w:sz w:val="20"/>
                <w:szCs w:val="20"/>
              </w:rPr>
              <w:t>kontekst</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koji</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joj</w:t>
            </w:r>
            <w:proofErr w:type="spellEnd"/>
            <w:r w:rsidRPr="00C75E22">
              <w:rPr>
                <w:rFonts w:cstheme="minorHAnsi"/>
                <w:sz w:val="20"/>
                <w:szCs w:val="20"/>
              </w:rPr>
              <w:t xml:space="preserve"> </w:t>
            </w:r>
            <w:proofErr w:type="spellStart"/>
            <w:r w:rsidRPr="00C75E22">
              <w:rPr>
                <w:rFonts w:cstheme="minorHAnsi"/>
                <w:sz w:val="20"/>
                <w:szCs w:val="20"/>
              </w:rPr>
              <w:t>potencijali</w:t>
            </w:r>
            <w:proofErr w:type="spellEnd"/>
            <w:r w:rsidRPr="00C75E22">
              <w:rPr>
                <w:rFonts w:cstheme="minorHAnsi"/>
                <w:sz w:val="20"/>
                <w:szCs w:val="20"/>
              </w:rPr>
              <w:t xml:space="preserve"> da </w:t>
            </w:r>
            <w:proofErr w:type="spellStart"/>
            <w:r w:rsidRPr="00C75E22">
              <w:rPr>
                <w:rFonts w:cstheme="minorHAnsi"/>
                <w:sz w:val="20"/>
                <w:szCs w:val="20"/>
              </w:rPr>
              <w:t>adekvatno</w:t>
            </w:r>
            <w:proofErr w:type="spellEnd"/>
            <w:r w:rsidRPr="00C75E22">
              <w:rPr>
                <w:rFonts w:cstheme="minorHAnsi"/>
                <w:sz w:val="20"/>
                <w:szCs w:val="20"/>
              </w:rPr>
              <w:t xml:space="preserve"> </w:t>
            </w:r>
            <w:proofErr w:type="spellStart"/>
            <w:r w:rsidRPr="00C75E22">
              <w:rPr>
                <w:rFonts w:cstheme="minorHAnsi"/>
                <w:sz w:val="20"/>
                <w:szCs w:val="20"/>
              </w:rPr>
              <w:t>doprinesu</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procesima</w:t>
            </w:r>
            <w:proofErr w:type="spellEnd"/>
            <w:r w:rsidRPr="00C75E22">
              <w:rPr>
                <w:rFonts w:cstheme="minorHAnsi"/>
                <w:sz w:val="20"/>
                <w:szCs w:val="20"/>
              </w:rPr>
              <w:t xml:space="preserve"> u </w:t>
            </w:r>
            <w:proofErr w:type="spellStart"/>
            <w:r w:rsidRPr="00C75E22">
              <w:rPr>
                <w:rFonts w:cstheme="minorHAnsi"/>
                <w:sz w:val="20"/>
                <w:szCs w:val="20"/>
              </w:rPr>
              <w:t>budućnosti</w:t>
            </w:r>
            <w:proofErr w:type="spellEnd"/>
            <w:r w:rsidRPr="00C75E22">
              <w:rPr>
                <w:rFonts w:cstheme="minorHAnsi"/>
                <w:sz w:val="20"/>
                <w:szCs w:val="20"/>
              </w:rPr>
              <w:t>?</w:t>
            </w:r>
          </w:p>
        </w:tc>
      </w:tr>
      <w:tr w:rsidR="00DC6AB9" w:rsidRPr="00E80A63" w14:paraId="14D40147" w14:textId="77777777" w:rsidTr="0077574A">
        <w:tc>
          <w:tcPr>
            <w:tcW w:w="959" w:type="dxa"/>
          </w:tcPr>
          <w:p w14:paraId="4D66EA18" w14:textId="77777777" w:rsidR="00DC6AB9" w:rsidRPr="00C75E22" w:rsidRDefault="00DC6AB9" w:rsidP="00DC6AB9">
            <w:pPr>
              <w:jc w:val="center"/>
              <w:rPr>
                <w:sz w:val="20"/>
                <w:szCs w:val="20"/>
              </w:rPr>
            </w:pPr>
            <w:r w:rsidRPr="00C75E22">
              <w:rPr>
                <w:sz w:val="20"/>
                <w:szCs w:val="20"/>
              </w:rPr>
              <w:t>2</w:t>
            </w:r>
          </w:p>
        </w:tc>
        <w:tc>
          <w:tcPr>
            <w:tcW w:w="4417" w:type="dxa"/>
            <w:gridSpan w:val="4"/>
            <w:vAlign w:val="center"/>
          </w:tcPr>
          <w:p w14:paraId="002F6B92" w14:textId="4297CEF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how aligned is the project with the relevant national development priorities in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EU enlargement policy/accession agenda?</w:t>
            </w:r>
          </w:p>
        </w:tc>
        <w:tc>
          <w:tcPr>
            <w:tcW w:w="3979" w:type="dxa"/>
          </w:tcPr>
          <w:p w14:paraId="363E7324" w14:textId="54EC9062"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usklađen</w:t>
            </w:r>
            <w:proofErr w:type="spellEnd"/>
            <w:r w:rsidRPr="00C75E22">
              <w:rPr>
                <w:rFonts w:cstheme="minorHAnsi"/>
                <w:sz w:val="20"/>
                <w:szCs w:val="20"/>
              </w:rPr>
              <w:t xml:space="preserve"> s </w:t>
            </w:r>
            <w:proofErr w:type="spellStart"/>
            <w:r w:rsidRPr="00C75E22">
              <w:rPr>
                <w:rFonts w:cstheme="minorHAnsi"/>
                <w:sz w:val="20"/>
                <w:szCs w:val="20"/>
              </w:rPr>
              <w:t>relevantnim</w:t>
            </w:r>
            <w:proofErr w:type="spellEnd"/>
            <w:r w:rsidRPr="00C75E22">
              <w:rPr>
                <w:rFonts w:cstheme="minorHAnsi"/>
                <w:sz w:val="20"/>
                <w:szCs w:val="20"/>
              </w:rPr>
              <w:t xml:space="preserve"> </w:t>
            </w:r>
            <w:proofErr w:type="spellStart"/>
            <w:r w:rsidRPr="00C75E22">
              <w:rPr>
                <w:rFonts w:cstheme="minorHAnsi"/>
                <w:sz w:val="20"/>
                <w:szCs w:val="20"/>
              </w:rPr>
              <w:t>nacionalnim</w:t>
            </w:r>
            <w:proofErr w:type="spellEnd"/>
            <w:r w:rsidRPr="00C75E22">
              <w:rPr>
                <w:rFonts w:cstheme="minorHAnsi"/>
                <w:sz w:val="20"/>
                <w:szCs w:val="20"/>
              </w:rPr>
              <w:t xml:space="preserve"> </w:t>
            </w:r>
            <w:proofErr w:type="spellStart"/>
            <w:r w:rsidRPr="00C75E22">
              <w:rPr>
                <w:rFonts w:cstheme="minorHAnsi"/>
                <w:sz w:val="20"/>
                <w:szCs w:val="20"/>
              </w:rPr>
              <w:t>razvojnim</w:t>
            </w:r>
            <w:proofErr w:type="spellEnd"/>
            <w:r w:rsidRPr="00C75E22">
              <w:rPr>
                <w:rFonts w:cstheme="minorHAnsi"/>
                <w:sz w:val="20"/>
                <w:szCs w:val="20"/>
              </w:rPr>
              <w:t xml:space="preserve"> </w:t>
            </w:r>
            <w:proofErr w:type="spellStart"/>
            <w:r w:rsidRPr="00C75E22">
              <w:rPr>
                <w:rFonts w:cstheme="minorHAnsi"/>
                <w:sz w:val="20"/>
                <w:szCs w:val="20"/>
              </w:rPr>
              <w:t>prioritetima</w:t>
            </w:r>
            <w:proofErr w:type="spellEnd"/>
            <w:r w:rsidRPr="00C75E22">
              <w:rPr>
                <w:rFonts w:cstheme="minorHAnsi"/>
                <w:sz w:val="20"/>
                <w:szCs w:val="20"/>
              </w:rPr>
              <w:t xml:space="preserve"> u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politikom</w:t>
            </w:r>
            <w:proofErr w:type="spellEnd"/>
            <w:r w:rsidRPr="00C75E22">
              <w:rPr>
                <w:rFonts w:cstheme="minorHAnsi"/>
                <w:sz w:val="20"/>
                <w:szCs w:val="20"/>
              </w:rPr>
              <w:t xml:space="preserve"> </w:t>
            </w:r>
            <w:proofErr w:type="spellStart"/>
            <w:r w:rsidRPr="00C75E22">
              <w:rPr>
                <w:rFonts w:cstheme="minorHAnsi"/>
                <w:sz w:val="20"/>
                <w:szCs w:val="20"/>
              </w:rPr>
              <w:t>proširenja</w:t>
            </w:r>
            <w:proofErr w:type="spellEnd"/>
            <w:r w:rsidRPr="00C75E22">
              <w:rPr>
                <w:rFonts w:cstheme="minorHAnsi"/>
                <w:sz w:val="20"/>
                <w:szCs w:val="20"/>
              </w:rPr>
              <w:t xml:space="preserve"> EU / </w:t>
            </w:r>
            <w:proofErr w:type="spellStart"/>
            <w:r w:rsidRPr="00C75E22">
              <w:rPr>
                <w:rFonts w:cstheme="minorHAnsi"/>
                <w:sz w:val="20"/>
                <w:szCs w:val="20"/>
              </w:rPr>
              <w:t>agendom</w:t>
            </w:r>
            <w:proofErr w:type="spellEnd"/>
            <w:r w:rsidRPr="00C75E22">
              <w:rPr>
                <w:rFonts w:cstheme="minorHAnsi"/>
                <w:sz w:val="20"/>
                <w:szCs w:val="20"/>
              </w:rPr>
              <w:t xml:space="preserve"> </w:t>
            </w:r>
            <w:proofErr w:type="spellStart"/>
            <w:r w:rsidRPr="00C75E22">
              <w:rPr>
                <w:rFonts w:cstheme="minorHAnsi"/>
                <w:sz w:val="20"/>
                <w:szCs w:val="20"/>
              </w:rPr>
              <w:t>pridruživanja</w:t>
            </w:r>
            <w:proofErr w:type="spellEnd"/>
            <w:r w:rsidRPr="00C75E22">
              <w:rPr>
                <w:rFonts w:cstheme="minorHAnsi"/>
                <w:sz w:val="20"/>
                <w:szCs w:val="20"/>
              </w:rPr>
              <w:t>?</w:t>
            </w:r>
          </w:p>
        </w:tc>
      </w:tr>
      <w:tr w:rsidR="00DC6AB9" w:rsidRPr="00E80A63" w14:paraId="08F6AE9C" w14:textId="77777777" w:rsidTr="0077574A">
        <w:tc>
          <w:tcPr>
            <w:tcW w:w="959" w:type="dxa"/>
          </w:tcPr>
          <w:p w14:paraId="2441B073" w14:textId="77777777" w:rsidR="00DC6AB9" w:rsidRPr="00C75E22" w:rsidRDefault="00DC6AB9" w:rsidP="00DC6AB9">
            <w:pPr>
              <w:jc w:val="center"/>
              <w:rPr>
                <w:sz w:val="20"/>
                <w:szCs w:val="20"/>
              </w:rPr>
            </w:pPr>
            <w:r w:rsidRPr="00C75E22">
              <w:rPr>
                <w:sz w:val="20"/>
                <w:szCs w:val="20"/>
              </w:rPr>
              <w:t>3</w:t>
            </w:r>
          </w:p>
        </w:tc>
        <w:tc>
          <w:tcPr>
            <w:tcW w:w="4417" w:type="dxa"/>
            <w:gridSpan w:val="4"/>
            <w:vAlign w:val="center"/>
          </w:tcPr>
          <w:p w14:paraId="071AF356" w14:textId="126BDC9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In your opinion, does the project contribute to gender equality, the empowerment of women and human rights of the target groups?</w:t>
            </w:r>
          </w:p>
        </w:tc>
        <w:tc>
          <w:tcPr>
            <w:tcW w:w="3979" w:type="dxa"/>
          </w:tcPr>
          <w:p w14:paraId="2FF5EFA1" w14:textId="4EFA504A"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program </w:t>
            </w:r>
            <w:proofErr w:type="spellStart"/>
            <w:r w:rsidRPr="00C75E22">
              <w:rPr>
                <w:rFonts w:cstheme="minorHAnsi"/>
                <w:sz w:val="20"/>
                <w:szCs w:val="20"/>
              </w:rPr>
              <w:t>doprinosi</w:t>
            </w:r>
            <w:proofErr w:type="spellEnd"/>
            <w:r w:rsidRPr="00C75E22">
              <w:rPr>
                <w:rFonts w:cstheme="minorHAnsi"/>
                <w:sz w:val="20"/>
                <w:szCs w:val="20"/>
              </w:rPr>
              <w:t xml:space="preserve"> </w:t>
            </w:r>
            <w:proofErr w:type="spellStart"/>
            <w:r w:rsidRPr="00C75E22">
              <w:rPr>
                <w:rFonts w:cstheme="minorHAnsi"/>
                <w:sz w:val="20"/>
                <w:szCs w:val="20"/>
              </w:rPr>
              <w:t>rodnoj</w:t>
            </w:r>
            <w:proofErr w:type="spellEnd"/>
            <w:r w:rsidRPr="00C75E22">
              <w:rPr>
                <w:rFonts w:cstheme="minorHAnsi"/>
                <w:sz w:val="20"/>
                <w:szCs w:val="20"/>
              </w:rPr>
              <w:t xml:space="preserve"> </w:t>
            </w:r>
            <w:proofErr w:type="spellStart"/>
            <w:r w:rsidRPr="00C75E22">
              <w:rPr>
                <w:rFonts w:cstheme="minorHAnsi"/>
                <w:sz w:val="20"/>
                <w:szCs w:val="20"/>
              </w:rPr>
              <w:t>ravnopravnosti</w:t>
            </w:r>
            <w:proofErr w:type="spellEnd"/>
            <w:r w:rsidRPr="00C75E22">
              <w:rPr>
                <w:rFonts w:cstheme="minorHAnsi"/>
                <w:sz w:val="20"/>
                <w:szCs w:val="20"/>
              </w:rPr>
              <w:t xml:space="preserve">, </w:t>
            </w:r>
            <w:proofErr w:type="spellStart"/>
            <w:r w:rsidRPr="00C75E22">
              <w:rPr>
                <w:rFonts w:cstheme="minorHAnsi"/>
                <w:sz w:val="20"/>
                <w:szCs w:val="20"/>
              </w:rPr>
              <w:t>osnaživanju</w:t>
            </w:r>
            <w:proofErr w:type="spellEnd"/>
            <w:r w:rsidRPr="00C75E22">
              <w:rPr>
                <w:rFonts w:cstheme="minorHAnsi"/>
                <w:sz w:val="20"/>
                <w:szCs w:val="20"/>
              </w:rPr>
              <w:t xml:space="preserve"> </w:t>
            </w:r>
            <w:proofErr w:type="spellStart"/>
            <w:r w:rsidRPr="00C75E22">
              <w:rPr>
                <w:rFonts w:cstheme="minorHAnsi"/>
                <w:sz w:val="20"/>
                <w:szCs w:val="20"/>
              </w:rPr>
              <w:t>žena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ljudskim</w:t>
            </w:r>
            <w:proofErr w:type="spellEnd"/>
            <w:r w:rsidRPr="00C75E22">
              <w:rPr>
                <w:rFonts w:cstheme="minorHAnsi"/>
                <w:sz w:val="20"/>
                <w:szCs w:val="20"/>
              </w:rPr>
              <w:t xml:space="preserve"> </w:t>
            </w:r>
            <w:proofErr w:type="spellStart"/>
            <w:r w:rsidRPr="00C75E22">
              <w:rPr>
                <w:rFonts w:cstheme="minorHAnsi"/>
                <w:sz w:val="20"/>
                <w:szCs w:val="20"/>
              </w:rPr>
              <w:t>pravima</w:t>
            </w:r>
            <w:proofErr w:type="spellEnd"/>
            <w:r w:rsidRPr="00C75E22">
              <w:rPr>
                <w:rFonts w:cstheme="minorHAnsi"/>
                <w:sz w:val="20"/>
                <w:szCs w:val="20"/>
              </w:rPr>
              <w:t xml:space="preserve"> </w:t>
            </w:r>
            <w:proofErr w:type="spellStart"/>
            <w:r w:rsidRPr="00C75E22">
              <w:rPr>
                <w:rFonts w:cstheme="minorHAnsi"/>
                <w:sz w:val="20"/>
                <w:szCs w:val="20"/>
              </w:rPr>
              <w:t>ciljnih</w:t>
            </w:r>
            <w:proofErr w:type="spellEnd"/>
            <w:r w:rsidRPr="00C75E22">
              <w:rPr>
                <w:rFonts w:cstheme="minorHAnsi"/>
                <w:sz w:val="20"/>
                <w:szCs w:val="20"/>
              </w:rPr>
              <w:t xml:space="preserve"> </w:t>
            </w:r>
            <w:proofErr w:type="spellStart"/>
            <w:r w:rsidRPr="00C75E22">
              <w:rPr>
                <w:rFonts w:cstheme="minorHAnsi"/>
                <w:sz w:val="20"/>
                <w:szCs w:val="20"/>
              </w:rPr>
              <w:t>grupa</w:t>
            </w:r>
            <w:proofErr w:type="spellEnd"/>
            <w:r w:rsidRPr="00C75E22">
              <w:rPr>
                <w:rFonts w:cstheme="minorHAnsi"/>
                <w:sz w:val="20"/>
                <w:szCs w:val="20"/>
              </w:rPr>
              <w:t>?</w:t>
            </w:r>
          </w:p>
        </w:tc>
      </w:tr>
      <w:tr w:rsidR="00DC6AB9" w:rsidRPr="00E80A63" w14:paraId="5558AEDB" w14:textId="77777777" w:rsidTr="0077574A">
        <w:tc>
          <w:tcPr>
            <w:tcW w:w="959" w:type="dxa"/>
          </w:tcPr>
          <w:p w14:paraId="7A955635" w14:textId="77777777" w:rsidR="00DC6AB9" w:rsidRPr="00C75E22" w:rsidRDefault="00DC6AB9" w:rsidP="00DC6AB9">
            <w:pPr>
              <w:jc w:val="center"/>
              <w:rPr>
                <w:sz w:val="20"/>
                <w:szCs w:val="20"/>
              </w:rPr>
            </w:pPr>
            <w:r w:rsidRPr="00C75E22">
              <w:rPr>
                <w:sz w:val="20"/>
                <w:szCs w:val="20"/>
              </w:rPr>
              <w:t>4</w:t>
            </w:r>
          </w:p>
        </w:tc>
        <w:tc>
          <w:tcPr>
            <w:tcW w:w="4417" w:type="dxa"/>
            <w:gridSpan w:val="4"/>
            <w:vAlign w:val="center"/>
          </w:tcPr>
          <w:p w14:paraId="01E059A9" w14:textId="73E71300"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4E1930A8" w14:textId="23E0A09A"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beneficiary institutions and citizens in local communities.</w:t>
            </w:r>
          </w:p>
        </w:tc>
        <w:tc>
          <w:tcPr>
            <w:tcW w:w="3979" w:type="dxa"/>
          </w:tcPr>
          <w:p w14:paraId="376C6B2F" w14:textId="2AB0858E" w:rsidR="00DC6AB9" w:rsidRPr="00C75E22" w:rsidRDefault="00DC6AB9" w:rsidP="00DC6AB9">
            <w:pPr>
              <w:rPr>
                <w:rFonts w:cstheme="minorHAnsi"/>
                <w:sz w:val="20"/>
                <w:szCs w:val="20"/>
              </w:rPr>
            </w:pP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pozitivne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negativne</w:t>
            </w:r>
            <w:proofErr w:type="spellEnd"/>
            <w:r w:rsidRPr="00C75E22">
              <w:rPr>
                <w:rFonts w:cstheme="minorHAnsi"/>
                <w:sz w:val="20"/>
                <w:szCs w:val="20"/>
              </w:rPr>
              <w:t xml:space="preserve">, </w:t>
            </w:r>
            <w:proofErr w:type="spellStart"/>
            <w:r w:rsidRPr="00C75E22">
              <w:rPr>
                <w:rFonts w:cstheme="minorHAnsi"/>
                <w:sz w:val="20"/>
                <w:szCs w:val="20"/>
              </w:rPr>
              <w:t>planirane</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w:t>
            </w:r>
            <w:proofErr w:type="spellStart"/>
            <w:r w:rsidRPr="00C75E22">
              <w:rPr>
                <w:rFonts w:cstheme="minorHAnsi"/>
                <w:sz w:val="20"/>
                <w:szCs w:val="20"/>
              </w:rPr>
              <w:t>neplanirane</w:t>
            </w:r>
            <w:proofErr w:type="spellEnd"/>
            <w:r w:rsidRPr="00C75E22">
              <w:rPr>
                <w:rFonts w:cstheme="minorHAnsi"/>
                <w:sz w:val="20"/>
                <w:szCs w:val="20"/>
              </w:rPr>
              <w:t xml:space="preserve"> </w:t>
            </w:r>
            <w:proofErr w:type="spellStart"/>
            <w:r w:rsidRPr="00C75E22">
              <w:rPr>
                <w:rFonts w:cstheme="minorHAnsi"/>
                <w:sz w:val="20"/>
                <w:szCs w:val="20"/>
              </w:rPr>
              <w:t>promene</w:t>
            </w:r>
            <w:proofErr w:type="spellEnd"/>
            <w:r w:rsidRPr="00C75E22">
              <w:rPr>
                <w:rFonts w:cstheme="minorHAnsi"/>
                <w:sz w:val="20"/>
                <w:szCs w:val="20"/>
              </w:rPr>
              <w:t xml:space="preserve"> </w:t>
            </w:r>
            <w:proofErr w:type="spellStart"/>
            <w:r w:rsidRPr="00C75E22">
              <w:rPr>
                <w:rFonts w:cstheme="minorHAnsi"/>
                <w:sz w:val="20"/>
                <w:szCs w:val="20"/>
              </w:rPr>
              <w:t>nastale</w:t>
            </w:r>
            <w:proofErr w:type="spellEnd"/>
            <w:r w:rsidRPr="00C75E22">
              <w:rPr>
                <w:rFonts w:cstheme="minorHAnsi"/>
                <w:sz w:val="20"/>
                <w:szCs w:val="20"/>
              </w:rPr>
              <w:t xml:space="preserve"> </w:t>
            </w:r>
            <w:proofErr w:type="spellStart"/>
            <w:r w:rsidRPr="00C75E22">
              <w:rPr>
                <w:rFonts w:cstheme="minorHAnsi"/>
                <w:sz w:val="20"/>
                <w:szCs w:val="20"/>
              </w:rPr>
              <w:t>intervencijama</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To </w:t>
            </w:r>
            <w:proofErr w:type="spellStart"/>
            <w:r w:rsidRPr="00C75E22">
              <w:rPr>
                <w:rFonts w:cstheme="minorHAnsi"/>
                <w:sz w:val="20"/>
                <w:szCs w:val="20"/>
              </w:rPr>
              <w:t>može</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ostalog</w:t>
            </w:r>
            <w:proofErr w:type="spellEnd"/>
            <w:r w:rsidRPr="00C75E22">
              <w:rPr>
                <w:rFonts w:cstheme="minorHAnsi"/>
                <w:sz w:val="20"/>
                <w:szCs w:val="20"/>
              </w:rPr>
              <w:t xml:space="preserve"> </w:t>
            </w:r>
            <w:proofErr w:type="spellStart"/>
            <w:r w:rsidRPr="00C75E22">
              <w:rPr>
                <w:rFonts w:cstheme="minorHAnsi"/>
                <w:sz w:val="20"/>
                <w:szCs w:val="20"/>
              </w:rPr>
              <w:t>uključivati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pregled</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donio</w:t>
            </w:r>
            <w:proofErr w:type="spellEnd"/>
            <w:r w:rsidRPr="00C75E22">
              <w:rPr>
                <w:rFonts w:cstheme="minorHAnsi"/>
                <w:sz w:val="20"/>
                <w:szCs w:val="20"/>
              </w:rPr>
              <w:t xml:space="preserve"> </w:t>
            </w:r>
            <w:proofErr w:type="spellStart"/>
            <w:r w:rsidRPr="00C75E22">
              <w:rPr>
                <w:rFonts w:cstheme="minorHAnsi"/>
                <w:sz w:val="20"/>
                <w:szCs w:val="20"/>
              </w:rPr>
              <w:t>korisničkim</w:t>
            </w:r>
            <w:proofErr w:type="spellEnd"/>
            <w:r w:rsidRPr="00C75E22">
              <w:rPr>
                <w:rFonts w:cstheme="minorHAnsi"/>
                <w:sz w:val="20"/>
                <w:szCs w:val="20"/>
              </w:rPr>
              <w:t xml:space="preserve"> </w:t>
            </w:r>
            <w:proofErr w:type="spellStart"/>
            <w:r w:rsidRPr="00C75E22">
              <w:rPr>
                <w:rFonts w:cstheme="minorHAnsi"/>
                <w:sz w:val="20"/>
                <w:szCs w:val="20"/>
              </w:rPr>
              <w:t>institucijama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građanima</w:t>
            </w:r>
            <w:proofErr w:type="spellEnd"/>
            <w:r w:rsidRPr="00C75E22">
              <w:rPr>
                <w:rFonts w:cstheme="minorHAnsi"/>
                <w:sz w:val="20"/>
                <w:szCs w:val="20"/>
              </w:rPr>
              <w:t xml:space="preserve"> u </w:t>
            </w:r>
            <w:proofErr w:type="spellStart"/>
            <w:r w:rsidRPr="00C75E22">
              <w:rPr>
                <w:rFonts w:cstheme="minorHAnsi"/>
                <w:sz w:val="20"/>
                <w:szCs w:val="20"/>
              </w:rPr>
              <w:t>lokalnim</w:t>
            </w:r>
            <w:proofErr w:type="spellEnd"/>
            <w:r w:rsidRPr="00C75E22">
              <w:rPr>
                <w:rFonts w:cstheme="minorHAnsi"/>
                <w:sz w:val="20"/>
                <w:szCs w:val="20"/>
              </w:rPr>
              <w:t xml:space="preserve"> </w:t>
            </w:r>
            <w:proofErr w:type="spellStart"/>
            <w:r w:rsidRPr="00C75E22">
              <w:rPr>
                <w:rFonts w:cstheme="minorHAnsi"/>
                <w:sz w:val="20"/>
                <w:szCs w:val="20"/>
              </w:rPr>
              <w:t>zajednicama</w:t>
            </w:r>
            <w:proofErr w:type="spellEnd"/>
            <w:r w:rsidRPr="00C75E22">
              <w:rPr>
                <w:rFonts w:cstheme="minorHAnsi"/>
                <w:sz w:val="20"/>
                <w:szCs w:val="20"/>
              </w:rPr>
              <w:t>.</w:t>
            </w:r>
          </w:p>
        </w:tc>
      </w:tr>
      <w:tr w:rsidR="00DC6AB9" w:rsidRPr="00E80A63" w14:paraId="2053000D" w14:textId="77777777" w:rsidTr="0077574A">
        <w:tc>
          <w:tcPr>
            <w:tcW w:w="959" w:type="dxa"/>
          </w:tcPr>
          <w:p w14:paraId="4638FE05" w14:textId="77777777" w:rsidR="00DC6AB9" w:rsidRPr="00C75E22" w:rsidRDefault="00DC6AB9" w:rsidP="00DC6AB9">
            <w:pPr>
              <w:jc w:val="center"/>
              <w:rPr>
                <w:sz w:val="20"/>
                <w:szCs w:val="20"/>
              </w:rPr>
            </w:pPr>
            <w:r w:rsidRPr="00C75E22">
              <w:rPr>
                <w:sz w:val="20"/>
                <w:szCs w:val="20"/>
              </w:rPr>
              <w:t>5</w:t>
            </w:r>
          </w:p>
        </w:tc>
        <w:tc>
          <w:tcPr>
            <w:tcW w:w="4417" w:type="dxa"/>
            <w:gridSpan w:val="4"/>
            <w:vAlign w:val="center"/>
          </w:tcPr>
          <w:p w14:paraId="1375E654" w14:textId="7777777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2D11D632" w14:textId="51005A26" w:rsidR="00DC6AB9" w:rsidRPr="00C75E22" w:rsidRDefault="00DC6AB9" w:rsidP="00DC6AB9">
            <w:pPr>
              <w:rPr>
                <w:rFonts w:cstheme="minorHAnsi"/>
                <w:sz w:val="20"/>
                <w:szCs w:val="20"/>
              </w:rPr>
            </w:pPr>
            <w:r w:rsidRPr="00C75E22">
              <w:rPr>
                <w:rFonts w:cstheme="minorHAnsi"/>
                <w:sz w:val="20"/>
                <w:szCs w:val="20"/>
              </w:rPr>
              <w:t xml:space="preserve">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faktori</w:t>
            </w:r>
            <w:proofErr w:type="spellEnd"/>
            <w:r w:rsidRPr="00C75E22">
              <w:rPr>
                <w:rFonts w:cstheme="minorHAnsi"/>
                <w:sz w:val="20"/>
                <w:szCs w:val="20"/>
              </w:rPr>
              <w:t xml:space="preserve"> </w:t>
            </w:r>
            <w:proofErr w:type="spellStart"/>
            <w:r w:rsidRPr="00C75E22">
              <w:rPr>
                <w:rFonts w:cstheme="minorHAnsi"/>
                <w:sz w:val="20"/>
                <w:szCs w:val="20"/>
              </w:rPr>
              <w:t>doprinijeli</w:t>
            </w:r>
            <w:proofErr w:type="spellEnd"/>
            <w:r w:rsidRPr="00C75E22">
              <w:rPr>
                <w:rFonts w:cstheme="minorHAnsi"/>
                <w:sz w:val="20"/>
                <w:szCs w:val="20"/>
              </w:rPr>
              <w:t xml:space="preserv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ili</w:t>
            </w:r>
            <w:proofErr w:type="spellEnd"/>
            <w:r w:rsidRPr="00C75E22">
              <w:rPr>
                <w:rFonts w:cstheme="minorHAnsi"/>
                <w:sz w:val="20"/>
                <w:szCs w:val="20"/>
              </w:rPr>
              <w:t xml:space="preserve"> ne </w:t>
            </w:r>
            <w:proofErr w:type="spellStart"/>
            <w:r w:rsidRPr="00C75E22">
              <w:rPr>
                <w:rFonts w:cstheme="minorHAnsi"/>
                <w:sz w:val="20"/>
                <w:szCs w:val="20"/>
              </w:rPr>
              <w:t>postizanju</w:t>
            </w:r>
            <w:proofErr w:type="spellEnd"/>
            <w:r w:rsidRPr="00C75E22">
              <w:rPr>
                <w:rFonts w:cstheme="minorHAnsi"/>
                <w:sz w:val="20"/>
                <w:szCs w:val="20"/>
              </w:rPr>
              <w:t xml:space="preserve"> </w:t>
            </w:r>
            <w:proofErr w:type="spellStart"/>
            <w:r w:rsidRPr="00C75E22">
              <w:rPr>
                <w:rFonts w:cstheme="minorHAnsi"/>
                <w:sz w:val="20"/>
                <w:szCs w:val="20"/>
              </w:rPr>
              <w:t>zacrtanog</w:t>
            </w:r>
            <w:proofErr w:type="spellEnd"/>
            <w:r w:rsidRPr="00C75E22">
              <w:rPr>
                <w:rFonts w:cstheme="minorHAnsi"/>
                <w:sz w:val="20"/>
                <w:szCs w:val="20"/>
              </w:rPr>
              <w:t xml:space="preserve"> </w:t>
            </w:r>
            <w:proofErr w:type="spellStart"/>
            <w:r w:rsidRPr="00C75E22">
              <w:rPr>
                <w:rFonts w:cstheme="minorHAnsi"/>
                <w:sz w:val="20"/>
                <w:szCs w:val="20"/>
              </w:rPr>
              <w:t>određenog</w:t>
            </w:r>
            <w:proofErr w:type="spellEnd"/>
            <w:r w:rsidRPr="00C75E22">
              <w:rPr>
                <w:rFonts w:cstheme="minorHAnsi"/>
                <w:sz w:val="20"/>
                <w:szCs w:val="20"/>
              </w:rPr>
              <w:t xml:space="preserve"> </w:t>
            </w:r>
            <w:proofErr w:type="spellStart"/>
            <w:r w:rsidRPr="00C75E22">
              <w:rPr>
                <w:rFonts w:cstheme="minorHAnsi"/>
                <w:sz w:val="20"/>
                <w:szCs w:val="20"/>
              </w:rPr>
              <w:t>cilja</w:t>
            </w:r>
            <w:proofErr w:type="spellEnd"/>
            <w:r w:rsidRPr="00C75E22">
              <w:rPr>
                <w:rFonts w:cstheme="minorHAnsi"/>
                <w:sz w:val="20"/>
                <w:szCs w:val="20"/>
              </w:rPr>
              <w:t xml:space="preserve"> / </w:t>
            </w:r>
            <w:proofErr w:type="spellStart"/>
            <w:r w:rsidRPr="00C75E22">
              <w:rPr>
                <w:rFonts w:cstheme="minorHAnsi"/>
                <w:sz w:val="20"/>
                <w:szCs w:val="20"/>
              </w:rPr>
              <w:t>ishoda</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rezultata</w:t>
            </w:r>
            <w:proofErr w:type="spellEnd"/>
            <w:r w:rsidRPr="00C75E22">
              <w:rPr>
                <w:rFonts w:cstheme="minorHAnsi"/>
                <w:sz w:val="20"/>
                <w:szCs w:val="20"/>
              </w:rPr>
              <w:t>?</w:t>
            </w:r>
          </w:p>
        </w:tc>
      </w:tr>
      <w:tr w:rsidR="00DC6AB9" w:rsidRPr="00E80A63" w14:paraId="348D2D66" w14:textId="77777777" w:rsidTr="0077574A">
        <w:tc>
          <w:tcPr>
            <w:tcW w:w="959" w:type="dxa"/>
          </w:tcPr>
          <w:p w14:paraId="2B35BBEE" w14:textId="77777777" w:rsidR="00DC6AB9" w:rsidRPr="00C75E22" w:rsidRDefault="00DC6AB9" w:rsidP="00DC6AB9">
            <w:pPr>
              <w:jc w:val="center"/>
              <w:rPr>
                <w:sz w:val="20"/>
                <w:szCs w:val="20"/>
              </w:rPr>
            </w:pPr>
            <w:r w:rsidRPr="00C75E22">
              <w:rPr>
                <w:sz w:val="20"/>
                <w:szCs w:val="20"/>
              </w:rPr>
              <w:t>6</w:t>
            </w:r>
          </w:p>
        </w:tc>
        <w:tc>
          <w:tcPr>
            <w:tcW w:w="4417" w:type="dxa"/>
            <w:gridSpan w:val="4"/>
            <w:vAlign w:val="center"/>
          </w:tcPr>
          <w:p w14:paraId="47775EB2" w14:textId="4352AEE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has the project contributed to strengthening partnership between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and the international community and local communities?</w:t>
            </w:r>
          </w:p>
        </w:tc>
        <w:tc>
          <w:tcPr>
            <w:tcW w:w="3979" w:type="dxa"/>
          </w:tcPr>
          <w:p w14:paraId="4978A635" w14:textId="4DF25843" w:rsidR="00DC6AB9" w:rsidRPr="00C75E22" w:rsidRDefault="00DC6AB9" w:rsidP="00DC6AB9">
            <w:pPr>
              <w:rPr>
                <w:rFonts w:cstheme="minorHAnsi"/>
                <w:sz w:val="20"/>
                <w:szCs w:val="20"/>
              </w:rPr>
            </w:pPr>
            <w:proofErr w:type="spellStart"/>
            <w:r w:rsidRPr="00C75E22">
              <w:rPr>
                <w:rFonts w:cstheme="minorHAnsi"/>
                <w:sz w:val="20"/>
                <w:szCs w:val="20"/>
              </w:rPr>
              <w:t>Šta</w:t>
            </w:r>
            <w:proofErr w:type="spellEnd"/>
            <w:r w:rsidRPr="00C75E22">
              <w:rPr>
                <w:rFonts w:cstheme="minorHAnsi"/>
                <w:sz w:val="20"/>
                <w:szCs w:val="20"/>
              </w:rPr>
              <w:t xml:space="preserve"> </w:t>
            </w:r>
            <w:proofErr w:type="spellStart"/>
            <w:r w:rsidRPr="00C75E22">
              <w:rPr>
                <w:rFonts w:cstheme="minorHAnsi"/>
                <w:sz w:val="20"/>
                <w:szCs w:val="20"/>
              </w:rPr>
              <w:t>mislite</w:t>
            </w:r>
            <w:proofErr w:type="spellEnd"/>
            <w:r w:rsidRPr="00C75E22">
              <w:rPr>
                <w:rFonts w:cstheme="minorHAnsi"/>
                <w:sz w:val="20"/>
                <w:szCs w:val="20"/>
              </w:rPr>
              <w:t xml:space="preserve"> 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je </w:t>
            </w:r>
            <w:proofErr w:type="spellStart"/>
            <w:r w:rsidRPr="00C75E22">
              <w:rPr>
                <w:rFonts w:cstheme="minorHAnsi"/>
                <w:sz w:val="20"/>
                <w:szCs w:val="20"/>
              </w:rPr>
              <w:t>projekt</w:t>
            </w:r>
            <w:proofErr w:type="spellEnd"/>
            <w:r w:rsidRPr="00C75E22">
              <w:rPr>
                <w:rFonts w:cstheme="minorHAnsi"/>
                <w:sz w:val="20"/>
                <w:szCs w:val="20"/>
              </w:rPr>
              <w:t xml:space="preserve"> </w:t>
            </w:r>
            <w:proofErr w:type="spellStart"/>
            <w:r w:rsidRPr="00C75E22">
              <w:rPr>
                <w:rFonts w:cstheme="minorHAnsi"/>
                <w:sz w:val="20"/>
                <w:szCs w:val="20"/>
              </w:rPr>
              <w:t>doprinio</w:t>
            </w:r>
            <w:proofErr w:type="spellEnd"/>
            <w:r w:rsidRPr="00C75E22">
              <w:rPr>
                <w:rFonts w:cstheme="minorHAnsi"/>
                <w:sz w:val="20"/>
                <w:szCs w:val="20"/>
              </w:rPr>
              <w:t xml:space="preserve"> </w:t>
            </w:r>
            <w:proofErr w:type="spellStart"/>
            <w:r w:rsidRPr="00C75E22">
              <w:rPr>
                <w:rFonts w:cstheme="minorHAnsi"/>
                <w:sz w:val="20"/>
                <w:szCs w:val="20"/>
              </w:rPr>
              <w:t>jačanju</w:t>
            </w:r>
            <w:proofErr w:type="spellEnd"/>
            <w:r w:rsidRPr="00C75E22">
              <w:rPr>
                <w:rFonts w:cstheme="minorHAnsi"/>
                <w:sz w:val="20"/>
                <w:szCs w:val="20"/>
              </w:rPr>
              <w:t xml:space="preserve"> </w:t>
            </w:r>
            <w:proofErr w:type="spellStart"/>
            <w:r w:rsidRPr="00C75E22">
              <w:rPr>
                <w:rFonts w:cstheme="minorHAnsi"/>
                <w:sz w:val="20"/>
                <w:szCs w:val="20"/>
              </w:rPr>
              <w:t>partnerstva</w:t>
            </w:r>
            <w:proofErr w:type="spellEnd"/>
            <w:r w:rsidRPr="00C75E22">
              <w:rPr>
                <w:rFonts w:cstheme="minorHAnsi"/>
                <w:sz w:val="20"/>
                <w:szCs w:val="20"/>
              </w:rPr>
              <w:t xml:space="preserve"> </w:t>
            </w:r>
            <w:proofErr w:type="spellStart"/>
            <w:r w:rsidRPr="00C75E22">
              <w:rPr>
                <w:rFonts w:cstheme="minorHAnsi"/>
                <w:sz w:val="20"/>
                <w:szCs w:val="20"/>
              </w:rPr>
              <w:t>između</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međunarodne</w:t>
            </w:r>
            <w:proofErr w:type="spellEnd"/>
            <w:r w:rsidRPr="00C75E22">
              <w:rPr>
                <w:rFonts w:cstheme="minorHAnsi"/>
                <w:sz w:val="20"/>
                <w:szCs w:val="20"/>
              </w:rPr>
              <w:t xml:space="preserve"> </w:t>
            </w:r>
            <w:proofErr w:type="spellStart"/>
            <w:r w:rsidRPr="00C75E22">
              <w:rPr>
                <w:rFonts w:cstheme="minorHAnsi"/>
                <w:sz w:val="20"/>
                <w:szCs w:val="20"/>
              </w:rPr>
              <w:t>zajednice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lokalnih</w:t>
            </w:r>
            <w:proofErr w:type="spellEnd"/>
            <w:r w:rsidRPr="00C75E22">
              <w:rPr>
                <w:rFonts w:cstheme="minorHAnsi"/>
                <w:sz w:val="20"/>
                <w:szCs w:val="20"/>
              </w:rPr>
              <w:t xml:space="preserve"> </w:t>
            </w:r>
            <w:proofErr w:type="spellStart"/>
            <w:r w:rsidRPr="00C75E22">
              <w:rPr>
                <w:rFonts w:cstheme="minorHAnsi"/>
                <w:sz w:val="20"/>
                <w:szCs w:val="20"/>
              </w:rPr>
              <w:t>zajednica</w:t>
            </w:r>
            <w:proofErr w:type="spellEnd"/>
            <w:r w:rsidRPr="00C75E22">
              <w:rPr>
                <w:rFonts w:cstheme="minorHAnsi"/>
                <w:sz w:val="20"/>
                <w:szCs w:val="20"/>
              </w:rPr>
              <w:t>?</w:t>
            </w:r>
          </w:p>
        </w:tc>
      </w:tr>
      <w:tr w:rsidR="00DC6AB9" w:rsidRPr="00E80A63" w14:paraId="3FE2704A" w14:textId="77777777" w:rsidTr="0077574A">
        <w:tc>
          <w:tcPr>
            <w:tcW w:w="959" w:type="dxa"/>
          </w:tcPr>
          <w:p w14:paraId="27137C58" w14:textId="77777777" w:rsidR="00DC6AB9" w:rsidRPr="00C75E22" w:rsidRDefault="00DC6AB9" w:rsidP="00DC6AB9">
            <w:pPr>
              <w:jc w:val="center"/>
              <w:rPr>
                <w:sz w:val="20"/>
                <w:szCs w:val="20"/>
              </w:rPr>
            </w:pPr>
            <w:r w:rsidRPr="00C75E22">
              <w:rPr>
                <w:sz w:val="20"/>
                <w:szCs w:val="20"/>
              </w:rPr>
              <w:t>7</w:t>
            </w:r>
          </w:p>
        </w:tc>
        <w:tc>
          <w:tcPr>
            <w:tcW w:w="4417" w:type="dxa"/>
            <w:gridSpan w:val="4"/>
            <w:vAlign w:val="center"/>
          </w:tcPr>
          <w:p w14:paraId="31961117" w14:textId="6530E80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effect and impact have the implemented project activities had, both in qualitative and quantitative terms, on the overall improvement of ammunition control and management?</w:t>
            </w:r>
          </w:p>
        </w:tc>
        <w:tc>
          <w:tcPr>
            <w:tcW w:w="3979" w:type="dxa"/>
          </w:tcPr>
          <w:p w14:paraId="651A6004" w14:textId="2728F88A" w:rsidR="00DC6AB9" w:rsidRPr="00C75E22" w:rsidRDefault="00DC6AB9" w:rsidP="00DC6AB9">
            <w:pPr>
              <w:rPr>
                <w:rFonts w:cstheme="minorHAnsi"/>
                <w:sz w:val="20"/>
                <w:szCs w:val="20"/>
              </w:rPr>
            </w:pPr>
            <w:r w:rsidRPr="00C75E22">
              <w:rPr>
                <w:rFonts w:cstheme="minorHAnsi"/>
                <w:sz w:val="20"/>
                <w:szCs w:val="20"/>
              </w:rPr>
              <w:t xml:space="preserve">Koji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efekti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uticaj</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t>realizovanih</w:t>
            </w:r>
            <w:proofErr w:type="spellEnd"/>
            <w:r w:rsidRPr="00C75E22">
              <w:rPr>
                <w:rFonts w:cstheme="minorHAnsi"/>
                <w:sz w:val="20"/>
                <w:szCs w:val="20"/>
              </w:rPr>
              <w:t xml:space="preserve"> </w:t>
            </w:r>
            <w:proofErr w:type="spellStart"/>
            <w:r w:rsidRPr="00C75E22">
              <w:rPr>
                <w:rFonts w:cstheme="minorHAnsi"/>
                <w:sz w:val="20"/>
                <w:szCs w:val="20"/>
              </w:rPr>
              <w:t>projektnih</w:t>
            </w:r>
            <w:proofErr w:type="spellEnd"/>
            <w:r w:rsidRPr="00C75E22">
              <w:rPr>
                <w:rFonts w:cstheme="minorHAnsi"/>
                <w:sz w:val="20"/>
                <w:szCs w:val="20"/>
              </w:rPr>
              <w:t xml:space="preserve"> </w:t>
            </w:r>
            <w:proofErr w:type="spellStart"/>
            <w:r w:rsidRPr="00C75E22">
              <w:rPr>
                <w:rFonts w:cstheme="minorHAnsi"/>
                <w:sz w:val="20"/>
                <w:szCs w:val="20"/>
              </w:rPr>
              <w:t>aktivnosti</w:t>
            </w:r>
            <w:proofErr w:type="spellEnd"/>
            <w:r w:rsidRPr="00C75E22">
              <w:rPr>
                <w:rFonts w:cstheme="minorHAnsi"/>
                <w:sz w:val="20"/>
                <w:szCs w:val="20"/>
              </w:rPr>
              <w:t xml:space="preserve">, u </w:t>
            </w:r>
            <w:proofErr w:type="spellStart"/>
            <w:r w:rsidRPr="00C75E22">
              <w:rPr>
                <w:rFonts w:cstheme="minorHAnsi"/>
                <w:sz w:val="20"/>
                <w:szCs w:val="20"/>
              </w:rPr>
              <w:t>kvalitativnom</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u </w:t>
            </w:r>
            <w:proofErr w:type="spellStart"/>
            <w:r w:rsidRPr="00C75E22">
              <w:rPr>
                <w:rFonts w:cstheme="minorHAnsi"/>
                <w:sz w:val="20"/>
                <w:szCs w:val="20"/>
              </w:rPr>
              <w:t>kvantitativnom</w:t>
            </w:r>
            <w:proofErr w:type="spellEnd"/>
            <w:r w:rsidRPr="00C75E22">
              <w:rPr>
                <w:rFonts w:cstheme="minorHAnsi"/>
                <w:sz w:val="20"/>
                <w:szCs w:val="20"/>
              </w:rPr>
              <w:t xml:space="preserve"> </w:t>
            </w:r>
            <w:proofErr w:type="spellStart"/>
            <w:r w:rsidRPr="00C75E22">
              <w:rPr>
                <w:rFonts w:cstheme="minorHAnsi"/>
                <w:sz w:val="20"/>
                <w:szCs w:val="20"/>
              </w:rPr>
              <w:t>pogledu</w:t>
            </w:r>
            <w:proofErr w:type="spellEnd"/>
            <w:r w:rsidRPr="00C75E22">
              <w:rPr>
                <w:rFonts w:cstheme="minorHAnsi"/>
                <w:sz w:val="20"/>
                <w:szCs w:val="20"/>
              </w:rPr>
              <w:t xml:space="preserve">, na </w:t>
            </w:r>
            <w:proofErr w:type="spellStart"/>
            <w:r w:rsidRPr="00C75E22">
              <w:rPr>
                <w:rFonts w:cstheme="minorHAnsi"/>
                <w:sz w:val="20"/>
                <w:szCs w:val="20"/>
              </w:rPr>
              <w:t>ukupno</w:t>
            </w:r>
            <w:proofErr w:type="spellEnd"/>
            <w:r w:rsidRPr="00C75E22">
              <w:rPr>
                <w:rFonts w:cstheme="minorHAnsi"/>
                <w:sz w:val="20"/>
                <w:szCs w:val="20"/>
              </w:rPr>
              <w:t xml:space="preserve"> </w:t>
            </w:r>
            <w:proofErr w:type="spellStart"/>
            <w:r w:rsidRPr="00C75E22">
              <w:rPr>
                <w:rFonts w:cstheme="minorHAnsi"/>
                <w:sz w:val="20"/>
                <w:szCs w:val="20"/>
              </w:rPr>
              <w:t>poboljšanje</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73A30FBA" w14:textId="77777777" w:rsidTr="0077574A">
        <w:tc>
          <w:tcPr>
            <w:tcW w:w="959" w:type="dxa"/>
          </w:tcPr>
          <w:p w14:paraId="6CFAA3DE" w14:textId="77777777" w:rsidR="00DC6AB9" w:rsidRPr="00C75E22" w:rsidRDefault="00DC6AB9" w:rsidP="00DC6AB9">
            <w:pPr>
              <w:jc w:val="center"/>
              <w:rPr>
                <w:sz w:val="20"/>
                <w:szCs w:val="20"/>
              </w:rPr>
            </w:pPr>
            <w:r w:rsidRPr="00C75E22">
              <w:rPr>
                <w:sz w:val="20"/>
                <w:szCs w:val="20"/>
              </w:rPr>
              <w:t>8</w:t>
            </w:r>
          </w:p>
        </w:tc>
        <w:tc>
          <w:tcPr>
            <w:tcW w:w="4417" w:type="dxa"/>
            <w:gridSpan w:val="4"/>
            <w:vAlign w:val="center"/>
          </w:tcPr>
          <w:p w14:paraId="666D6572" w14:textId="63D13A4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0DD9B28A" w14:textId="0391291C" w:rsidR="00DC6AB9" w:rsidRPr="00C75E22" w:rsidRDefault="00DC6AB9" w:rsidP="00DC6AB9">
            <w:pPr>
              <w:rPr>
                <w:rFonts w:cstheme="minorHAnsi"/>
                <w:sz w:val="20"/>
                <w:szCs w:val="20"/>
              </w:rPr>
            </w:pP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glavne</w:t>
            </w:r>
            <w:proofErr w:type="spellEnd"/>
            <w:r w:rsidRPr="00C75E22">
              <w:rPr>
                <w:rFonts w:cstheme="minorHAnsi"/>
                <w:sz w:val="20"/>
                <w:szCs w:val="20"/>
              </w:rPr>
              <w:t xml:space="preserve"> </w:t>
            </w:r>
            <w:proofErr w:type="spellStart"/>
            <w:r w:rsidRPr="00C75E22">
              <w:rPr>
                <w:rFonts w:cstheme="minorHAnsi"/>
                <w:sz w:val="20"/>
                <w:szCs w:val="20"/>
              </w:rPr>
              <w:t>koristi</w:t>
            </w:r>
            <w:proofErr w:type="spellEnd"/>
            <w:r w:rsidRPr="00C75E22">
              <w:rPr>
                <w:rFonts w:cstheme="minorHAnsi"/>
                <w:sz w:val="20"/>
                <w:szCs w:val="20"/>
              </w:rPr>
              <w:t xml:space="preserve"> (</w:t>
            </w:r>
            <w:proofErr w:type="spellStart"/>
            <w:r w:rsidRPr="00C75E22">
              <w:rPr>
                <w:rFonts w:cstheme="minorHAnsi"/>
                <w:sz w:val="20"/>
                <w:szCs w:val="20"/>
              </w:rPr>
              <w:t>kvalitativne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kvantitativne</w:t>
            </w:r>
            <w:proofErr w:type="spellEnd"/>
            <w:r w:rsidRPr="00C75E22">
              <w:rPr>
                <w:rFonts w:cstheme="minorHAnsi"/>
                <w:sz w:val="20"/>
                <w:szCs w:val="20"/>
              </w:rPr>
              <w:t xml:space="preserve">) za </w:t>
            </w:r>
            <w:proofErr w:type="spellStart"/>
            <w:r w:rsidRPr="00C75E22">
              <w:rPr>
                <w:rFonts w:cstheme="minorHAnsi"/>
                <w:sz w:val="20"/>
                <w:szCs w:val="20"/>
              </w:rPr>
              <w:t>Ministarstvo</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Oružane</w:t>
            </w:r>
            <w:proofErr w:type="spellEnd"/>
            <w:r w:rsidRPr="00C75E22">
              <w:rPr>
                <w:rFonts w:cstheme="minorHAnsi"/>
                <w:sz w:val="20"/>
                <w:szCs w:val="20"/>
              </w:rPr>
              <w:t xml:space="preserve"> </w:t>
            </w:r>
            <w:proofErr w:type="spellStart"/>
            <w:r w:rsidRPr="00C75E22">
              <w:rPr>
                <w:rFonts w:cstheme="minorHAnsi"/>
                <w:sz w:val="20"/>
                <w:szCs w:val="20"/>
              </w:rPr>
              <w:t>snage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građane</w:t>
            </w:r>
            <w:proofErr w:type="spellEnd"/>
            <w:r w:rsidRPr="00C75E22">
              <w:rPr>
                <w:rFonts w:cstheme="minorHAnsi"/>
                <w:sz w:val="20"/>
                <w:szCs w:val="20"/>
              </w:rPr>
              <w:t>?</w:t>
            </w:r>
          </w:p>
        </w:tc>
      </w:tr>
      <w:tr w:rsidR="00DC6AB9" w:rsidRPr="00E80A63" w14:paraId="5E713C3E" w14:textId="77777777" w:rsidTr="0077574A">
        <w:tc>
          <w:tcPr>
            <w:tcW w:w="959" w:type="dxa"/>
          </w:tcPr>
          <w:p w14:paraId="519F4A3B" w14:textId="77777777" w:rsidR="00DC6AB9" w:rsidRPr="00C75E22" w:rsidRDefault="00DC6AB9" w:rsidP="00DC6AB9">
            <w:pPr>
              <w:jc w:val="center"/>
              <w:rPr>
                <w:sz w:val="20"/>
                <w:szCs w:val="20"/>
              </w:rPr>
            </w:pPr>
            <w:r w:rsidRPr="00C75E22">
              <w:rPr>
                <w:sz w:val="20"/>
                <w:szCs w:val="20"/>
              </w:rPr>
              <w:t>9</w:t>
            </w:r>
          </w:p>
        </w:tc>
        <w:tc>
          <w:tcPr>
            <w:tcW w:w="4417" w:type="dxa"/>
            <w:gridSpan w:val="4"/>
            <w:vAlign w:val="center"/>
          </w:tcPr>
          <w:p w14:paraId="66EF966B" w14:textId="10FA82F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satisfied are the key stakeholders/final beneficiaries with the project implementation and specifically with the level of partnership support </w:t>
            </w:r>
            <w:r w:rsidRPr="00C75E22">
              <w:rPr>
                <w:rFonts w:eastAsia="Times New Roman" w:cstheme="minorHAnsi"/>
                <w:color w:val="000000"/>
                <w:sz w:val="20"/>
                <w:szCs w:val="20"/>
                <w:lang w:eastAsia="bs-Latn-BA"/>
              </w:rPr>
              <w:lastRenderedPageBreak/>
              <w:t>provided and what are their specific expectations in terms of potential follow-up assistance?</w:t>
            </w:r>
          </w:p>
        </w:tc>
        <w:tc>
          <w:tcPr>
            <w:tcW w:w="3979" w:type="dxa"/>
          </w:tcPr>
          <w:p w14:paraId="106A70AC" w14:textId="1481D95C" w:rsidR="00DC6AB9" w:rsidRPr="00C75E22" w:rsidRDefault="00DC6AB9" w:rsidP="00DC6AB9">
            <w:pPr>
              <w:rPr>
                <w:rFonts w:cstheme="minorHAnsi"/>
                <w:sz w:val="20"/>
                <w:szCs w:val="20"/>
              </w:rPr>
            </w:pPr>
            <w:r w:rsidRPr="00C75E22">
              <w:rPr>
                <w:rFonts w:cstheme="minorHAnsi"/>
                <w:sz w:val="20"/>
                <w:szCs w:val="20"/>
              </w:rPr>
              <w:lastRenderedPageBreak/>
              <w:t xml:space="preserve">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zainteresovsane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 </w:t>
            </w:r>
            <w:proofErr w:type="spellStart"/>
            <w:r w:rsidRPr="00C75E22">
              <w:rPr>
                <w:rFonts w:cstheme="minorHAnsi"/>
                <w:sz w:val="20"/>
                <w:szCs w:val="20"/>
              </w:rPr>
              <w:t>krajnji</w:t>
            </w:r>
            <w:proofErr w:type="spellEnd"/>
            <w:r w:rsidRPr="00C75E22">
              <w:rPr>
                <w:rFonts w:cstheme="minorHAnsi"/>
                <w:sz w:val="20"/>
                <w:szCs w:val="20"/>
              </w:rPr>
              <w:t xml:space="preserve"> </w:t>
            </w:r>
            <w:proofErr w:type="spellStart"/>
            <w:r w:rsidRPr="00C75E22">
              <w:rPr>
                <w:rFonts w:cstheme="minorHAnsi"/>
                <w:sz w:val="20"/>
                <w:szCs w:val="20"/>
              </w:rPr>
              <w:t>korisnici</w:t>
            </w:r>
            <w:proofErr w:type="spellEnd"/>
            <w:r w:rsidRPr="00C75E22">
              <w:rPr>
                <w:rFonts w:cstheme="minorHAnsi"/>
                <w:sz w:val="20"/>
                <w:szCs w:val="20"/>
              </w:rPr>
              <w:t xml:space="preserve"> </w:t>
            </w:r>
            <w:proofErr w:type="spellStart"/>
            <w:r w:rsidRPr="00C75E22">
              <w:rPr>
                <w:rFonts w:cstheme="minorHAnsi"/>
                <w:sz w:val="20"/>
                <w:szCs w:val="20"/>
              </w:rPr>
              <w:t>zadovoljni</w:t>
            </w:r>
            <w:proofErr w:type="spellEnd"/>
            <w:r w:rsidRPr="00C75E22">
              <w:rPr>
                <w:rFonts w:cstheme="minorHAnsi"/>
                <w:sz w:val="20"/>
                <w:szCs w:val="20"/>
              </w:rPr>
              <w:t xml:space="preserve"> </w:t>
            </w:r>
            <w:proofErr w:type="spellStart"/>
            <w:r w:rsidRPr="00C75E22">
              <w:rPr>
                <w:rFonts w:cstheme="minorHAnsi"/>
                <w:sz w:val="20"/>
                <w:szCs w:val="20"/>
              </w:rPr>
              <w:t>provedbom</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posebno</w:t>
            </w:r>
            <w:proofErr w:type="spellEnd"/>
            <w:r w:rsidRPr="00C75E22">
              <w:rPr>
                <w:rFonts w:cstheme="minorHAnsi"/>
                <w:sz w:val="20"/>
                <w:szCs w:val="20"/>
              </w:rPr>
              <w:t xml:space="preserve"> u </w:t>
            </w:r>
            <w:proofErr w:type="spellStart"/>
            <w:r w:rsidRPr="00C75E22">
              <w:rPr>
                <w:rFonts w:cstheme="minorHAnsi"/>
                <w:sz w:val="20"/>
                <w:szCs w:val="20"/>
              </w:rPr>
              <w:t>smislu</w:t>
            </w:r>
            <w:proofErr w:type="spellEnd"/>
            <w:r w:rsidRPr="00C75E22">
              <w:rPr>
                <w:rFonts w:cstheme="minorHAnsi"/>
                <w:sz w:val="20"/>
                <w:szCs w:val="20"/>
              </w:rPr>
              <w:t xml:space="preserve"> </w:t>
            </w:r>
            <w:proofErr w:type="spellStart"/>
            <w:r w:rsidRPr="00C75E22">
              <w:rPr>
                <w:rFonts w:cstheme="minorHAnsi"/>
                <w:sz w:val="20"/>
                <w:szCs w:val="20"/>
              </w:rPr>
              <w:lastRenderedPageBreak/>
              <w:t>podrške</w:t>
            </w:r>
            <w:proofErr w:type="spellEnd"/>
            <w:r w:rsidRPr="00C75E22">
              <w:rPr>
                <w:rFonts w:cstheme="minorHAnsi"/>
                <w:sz w:val="20"/>
                <w:szCs w:val="20"/>
              </w:rPr>
              <w:t xml:space="preserve"> </w:t>
            </w:r>
            <w:proofErr w:type="spellStart"/>
            <w:r w:rsidRPr="00C75E22">
              <w:rPr>
                <w:rFonts w:cstheme="minorHAnsi"/>
                <w:sz w:val="20"/>
                <w:szCs w:val="20"/>
              </w:rPr>
              <w:t>partnerstvu</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koja</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konkretna</w:t>
            </w:r>
            <w:proofErr w:type="spellEnd"/>
            <w:r w:rsidRPr="00C75E22">
              <w:rPr>
                <w:rFonts w:cstheme="minorHAnsi"/>
                <w:sz w:val="20"/>
                <w:szCs w:val="20"/>
              </w:rPr>
              <w:t xml:space="preserve"> </w:t>
            </w:r>
            <w:proofErr w:type="spellStart"/>
            <w:r w:rsidRPr="00C75E22">
              <w:rPr>
                <w:rFonts w:cstheme="minorHAnsi"/>
                <w:sz w:val="20"/>
                <w:szCs w:val="20"/>
              </w:rPr>
              <w:t>očekivanja</w:t>
            </w:r>
            <w:proofErr w:type="spellEnd"/>
            <w:r w:rsidRPr="00C75E22">
              <w:rPr>
                <w:rFonts w:cstheme="minorHAnsi"/>
                <w:sz w:val="20"/>
                <w:szCs w:val="20"/>
              </w:rPr>
              <w:t xml:space="preserve"> </w:t>
            </w:r>
            <w:proofErr w:type="spellStart"/>
            <w:r w:rsidRPr="00C75E22">
              <w:rPr>
                <w:rFonts w:cstheme="minorHAnsi"/>
                <w:sz w:val="20"/>
                <w:szCs w:val="20"/>
              </w:rPr>
              <w:t>od</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daljnje</w:t>
            </w:r>
            <w:proofErr w:type="spellEnd"/>
            <w:r w:rsidRPr="00C75E22">
              <w:rPr>
                <w:rFonts w:cstheme="minorHAnsi"/>
                <w:sz w:val="20"/>
                <w:szCs w:val="20"/>
              </w:rPr>
              <w:t xml:space="preserve"> </w:t>
            </w:r>
            <w:proofErr w:type="spellStart"/>
            <w:r w:rsidRPr="00C75E22">
              <w:rPr>
                <w:rFonts w:cstheme="minorHAnsi"/>
                <w:sz w:val="20"/>
                <w:szCs w:val="20"/>
              </w:rPr>
              <w:t>pomoći</w:t>
            </w:r>
            <w:proofErr w:type="spellEnd"/>
            <w:r w:rsidRPr="00C75E22">
              <w:rPr>
                <w:rFonts w:cstheme="minorHAnsi"/>
                <w:sz w:val="20"/>
                <w:szCs w:val="20"/>
              </w:rPr>
              <w:t>?</w:t>
            </w:r>
          </w:p>
        </w:tc>
      </w:tr>
      <w:tr w:rsidR="00DC6AB9" w:rsidRPr="00E80A63" w14:paraId="5DA6D091" w14:textId="77777777" w:rsidTr="0077574A">
        <w:tc>
          <w:tcPr>
            <w:tcW w:w="959" w:type="dxa"/>
          </w:tcPr>
          <w:p w14:paraId="3920F47C" w14:textId="77777777" w:rsidR="00DC6AB9" w:rsidRPr="00C75E22" w:rsidRDefault="00DC6AB9" w:rsidP="00DC6AB9">
            <w:pPr>
              <w:jc w:val="center"/>
              <w:rPr>
                <w:sz w:val="20"/>
                <w:szCs w:val="20"/>
              </w:rPr>
            </w:pPr>
            <w:r w:rsidRPr="00C75E22">
              <w:rPr>
                <w:sz w:val="20"/>
                <w:szCs w:val="20"/>
              </w:rPr>
              <w:lastRenderedPageBreak/>
              <w:t>10</w:t>
            </w:r>
          </w:p>
        </w:tc>
        <w:tc>
          <w:tcPr>
            <w:tcW w:w="4417" w:type="dxa"/>
            <w:gridSpan w:val="4"/>
            <w:vAlign w:val="center"/>
          </w:tcPr>
          <w:p w14:paraId="730B79D8" w14:textId="3F9B3F05"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how sustainable are the project outputs/results? </w:t>
            </w:r>
          </w:p>
          <w:p w14:paraId="40500A58" w14:textId="759CF126"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the 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59A9AEE1" w14:textId="04E3374F" w:rsidR="00DC6AB9" w:rsidRPr="00C75E22" w:rsidRDefault="00DC6AB9" w:rsidP="00DC6AB9">
            <w:pPr>
              <w:rPr>
                <w:rFonts w:cstheme="minorHAnsi"/>
                <w:sz w:val="20"/>
                <w:szCs w:val="20"/>
              </w:rPr>
            </w:pPr>
            <w:r w:rsidRPr="00C75E22">
              <w:rPr>
                <w:rFonts w:cstheme="minorHAnsi"/>
                <w:sz w:val="20"/>
                <w:szCs w:val="20"/>
              </w:rPr>
              <w:t xml:space="preserve">U </w:t>
            </w:r>
            <w:proofErr w:type="spellStart"/>
            <w:r w:rsidRPr="00C75E22">
              <w:rPr>
                <w:rFonts w:cstheme="minorHAnsi"/>
                <w:sz w:val="20"/>
                <w:szCs w:val="20"/>
              </w:rPr>
              <w:t>kojoj</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održivi</w:t>
            </w:r>
            <w:proofErr w:type="spellEnd"/>
            <w:r w:rsidRPr="00C75E22">
              <w:rPr>
                <w:rFonts w:cstheme="minorHAnsi"/>
                <w:sz w:val="20"/>
                <w:szCs w:val="20"/>
              </w:rPr>
              <w:t xml:space="preserve"> </w:t>
            </w:r>
            <w:proofErr w:type="spellStart"/>
            <w:r w:rsidRPr="00C75E22">
              <w:rPr>
                <w:rFonts w:cstheme="minorHAnsi"/>
                <w:sz w:val="20"/>
                <w:szCs w:val="20"/>
              </w:rPr>
              <w:t>rezultati</w:t>
            </w:r>
            <w:proofErr w:type="spellEnd"/>
            <w:r w:rsidRPr="00C75E22">
              <w:rPr>
                <w:rFonts w:cstheme="minorHAnsi"/>
                <w:sz w:val="20"/>
                <w:szCs w:val="20"/>
              </w:rPr>
              <w:t xml:space="preserve"> / </w:t>
            </w:r>
            <w:proofErr w:type="spellStart"/>
            <w:r w:rsidRPr="00C75E22">
              <w:rPr>
                <w:rFonts w:cstheme="minorHAnsi"/>
                <w:sz w:val="20"/>
                <w:szCs w:val="20"/>
              </w:rPr>
              <w:t>ishodi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Kako</w:t>
            </w:r>
            <w:proofErr w:type="spellEnd"/>
            <w:r w:rsidRPr="00C75E22">
              <w:rPr>
                <w:rFonts w:cstheme="minorHAnsi"/>
                <w:sz w:val="20"/>
                <w:szCs w:val="20"/>
              </w:rPr>
              <w:t xml:space="preserve"> se </w:t>
            </w:r>
            <w:proofErr w:type="spellStart"/>
            <w:r w:rsidRPr="00C75E22">
              <w:rPr>
                <w:rFonts w:cstheme="minorHAnsi"/>
                <w:sz w:val="20"/>
                <w:szCs w:val="20"/>
              </w:rPr>
              <w:t>rezultati</w:t>
            </w:r>
            <w:proofErr w:type="spellEnd"/>
            <w:r w:rsidRPr="00C75E22">
              <w:rPr>
                <w:rFonts w:cstheme="minorHAnsi"/>
                <w:sz w:val="20"/>
                <w:szCs w:val="20"/>
              </w:rPr>
              <w:t xml:space="preserve"> </w:t>
            </w:r>
            <w:proofErr w:type="spellStart"/>
            <w:r w:rsidRPr="00C75E22">
              <w:rPr>
                <w:rFonts w:cstheme="minorHAnsi"/>
                <w:sz w:val="20"/>
                <w:szCs w:val="20"/>
              </w:rPr>
              <w:t>projekta</w:t>
            </w:r>
            <w:proofErr w:type="spellEnd"/>
            <w:r w:rsidRPr="00C75E22">
              <w:rPr>
                <w:rFonts w:cstheme="minorHAnsi"/>
                <w:sz w:val="20"/>
                <w:szCs w:val="20"/>
              </w:rPr>
              <w:t xml:space="preserve"> </w:t>
            </w:r>
            <w:proofErr w:type="spellStart"/>
            <w:r w:rsidRPr="00C75E22">
              <w:rPr>
                <w:rFonts w:cstheme="minorHAnsi"/>
                <w:sz w:val="20"/>
                <w:szCs w:val="20"/>
              </w:rPr>
              <w:t>mogu</w:t>
            </w:r>
            <w:proofErr w:type="spellEnd"/>
            <w:r w:rsidRPr="00C75E22">
              <w:rPr>
                <w:rFonts w:cstheme="minorHAnsi"/>
                <w:sz w:val="20"/>
                <w:szCs w:val="20"/>
              </w:rPr>
              <w:t xml:space="preserve"> </w:t>
            </w:r>
            <w:proofErr w:type="spellStart"/>
            <w:r w:rsidRPr="00C75E22">
              <w:rPr>
                <w:rFonts w:cstheme="minorHAnsi"/>
                <w:sz w:val="20"/>
                <w:szCs w:val="20"/>
              </w:rPr>
              <w:t>dalje</w:t>
            </w:r>
            <w:proofErr w:type="spellEnd"/>
            <w:r w:rsidRPr="00C75E22">
              <w:rPr>
                <w:rFonts w:cstheme="minorHAnsi"/>
                <w:sz w:val="20"/>
                <w:szCs w:val="20"/>
              </w:rPr>
              <w:t xml:space="preserve"> </w:t>
            </w:r>
            <w:proofErr w:type="spellStart"/>
            <w:r w:rsidRPr="00C75E22">
              <w:rPr>
                <w:rFonts w:cstheme="minorHAnsi"/>
                <w:sz w:val="20"/>
                <w:szCs w:val="20"/>
              </w:rPr>
              <w:t>održivo</w:t>
            </w:r>
            <w:proofErr w:type="spellEnd"/>
            <w:r w:rsidRPr="00C75E22">
              <w:rPr>
                <w:rFonts w:cstheme="minorHAnsi"/>
                <w:sz w:val="20"/>
                <w:szCs w:val="20"/>
              </w:rPr>
              <w:t xml:space="preserve"> </w:t>
            </w:r>
            <w:proofErr w:type="spellStart"/>
            <w:r w:rsidRPr="00C75E22">
              <w:rPr>
                <w:rFonts w:cstheme="minorHAnsi"/>
                <w:sz w:val="20"/>
                <w:szCs w:val="20"/>
              </w:rPr>
              <w:t>projecirati</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proširiti</w:t>
            </w:r>
            <w:proofErr w:type="spellEnd"/>
            <w:r w:rsidRPr="00C75E22">
              <w:rPr>
                <w:rFonts w:cstheme="minorHAnsi"/>
                <w:sz w:val="20"/>
                <w:szCs w:val="20"/>
              </w:rPr>
              <w:t xml:space="preserve">, </w:t>
            </w:r>
            <w:proofErr w:type="spellStart"/>
            <w:r w:rsidRPr="00C75E22">
              <w:rPr>
                <w:rFonts w:cstheme="minorHAnsi"/>
                <w:sz w:val="20"/>
                <w:szCs w:val="20"/>
              </w:rPr>
              <w:t>imajući</w:t>
            </w:r>
            <w:proofErr w:type="spellEnd"/>
            <w:r w:rsidRPr="00C75E22">
              <w:rPr>
                <w:rFonts w:cstheme="minorHAnsi"/>
                <w:sz w:val="20"/>
                <w:szCs w:val="20"/>
              </w:rPr>
              <w:t xml:space="preserve"> u </w:t>
            </w:r>
            <w:proofErr w:type="spellStart"/>
            <w:r w:rsidRPr="00C75E22">
              <w:rPr>
                <w:rFonts w:cstheme="minorHAnsi"/>
                <w:sz w:val="20"/>
                <w:szCs w:val="20"/>
              </w:rPr>
              <w:t>vidu</w:t>
            </w:r>
            <w:proofErr w:type="spellEnd"/>
            <w:r w:rsidRPr="00C75E22">
              <w:rPr>
                <w:rFonts w:cstheme="minorHAnsi"/>
                <w:sz w:val="20"/>
                <w:szCs w:val="20"/>
              </w:rPr>
              <w:t xml:space="preserve"> </w:t>
            </w:r>
            <w:proofErr w:type="spellStart"/>
            <w:r w:rsidRPr="00C75E22">
              <w:rPr>
                <w:rFonts w:cstheme="minorHAnsi"/>
                <w:sz w:val="20"/>
                <w:szCs w:val="20"/>
              </w:rPr>
              <w:t>potencijalne</w:t>
            </w:r>
            <w:proofErr w:type="spellEnd"/>
            <w:r w:rsidRPr="00C75E22">
              <w:rPr>
                <w:rFonts w:cstheme="minorHAnsi"/>
                <w:sz w:val="20"/>
                <w:szCs w:val="20"/>
              </w:rPr>
              <w:t xml:space="preserve"> </w:t>
            </w:r>
            <w:proofErr w:type="spellStart"/>
            <w:r w:rsidRPr="00C75E22">
              <w:rPr>
                <w:rFonts w:cstheme="minorHAnsi"/>
                <w:sz w:val="20"/>
                <w:szCs w:val="20"/>
              </w:rPr>
              <w:t>buduće</w:t>
            </w:r>
            <w:proofErr w:type="spellEnd"/>
            <w:r w:rsidRPr="00C75E22">
              <w:rPr>
                <w:rFonts w:cstheme="minorHAnsi"/>
                <w:sz w:val="20"/>
                <w:szCs w:val="20"/>
              </w:rPr>
              <w:t xml:space="preserve"> </w:t>
            </w:r>
            <w:proofErr w:type="spellStart"/>
            <w:r w:rsidRPr="00C75E22">
              <w:rPr>
                <w:rFonts w:cstheme="minorHAnsi"/>
                <w:sz w:val="20"/>
                <w:szCs w:val="20"/>
              </w:rPr>
              <w:t>potrebe</w:t>
            </w:r>
            <w:proofErr w:type="spellEnd"/>
            <w:r w:rsidRPr="00C75E22">
              <w:rPr>
                <w:rFonts w:cstheme="minorHAnsi"/>
                <w:sz w:val="20"/>
                <w:szCs w:val="20"/>
              </w:rPr>
              <w:t xml:space="preserve"> </w:t>
            </w:r>
            <w:proofErr w:type="spellStart"/>
            <w:r w:rsidRPr="00C75E22">
              <w:rPr>
                <w:rFonts w:cstheme="minorHAnsi"/>
                <w:sz w:val="20"/>
                <w:szCs w:val="20"/>
              </w:rPr>
              <w:t>Ministarstva</w:t>
            </w:r>
            <w:proofErr w:type="spellEnd"/>
            <w:r w:rsidRPr="00C75E22">
              <w:rPr>
                <w:rFonts w:cstheme="minorHAnsi"/>
                <w:sz w:val="20"/>
                <w:szCs w:val="20"/>
              </w:rPr>
              <w:t xml:space="preserve"> </w:t>
            </w:r>
            <w:proofErr w:type="spellStart"/>
            <w:r w:rsidRPr="00C75E22">
              <w:rPr>
                <w:rFonts w:cstheme="minorHAnsi"/>
                <w:sz w:val="20"/>
                <w:szCs w:val="20"/>
              </w:rPr>
              <w:t>odbrane</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Oružanih</w:t>
            </w:r>
            <w:proofErr w:type="spellEnd"/>
            <w:r w:rsidRPr="00C75E22">
              <w:rPr>
                <w:rFonts w:cstheme="minorHAnsi"/>
                <w:sz w:val="20"/>
                <w:szCs w:val="20"/>
              </w:rPr>
              <w:t xml:space="preserve"> </w:t>
            </w:r>
            <w:proofErr w:type="spellStart"/>
            <w:r w:rsidRPr="00C75E22">
              <w:rPr>
                <w:rFonts w:cstheme="minorHAnsi"/>
                <w:sz w:val="20"/>
                <w:szCs w:val="20"/>
              </w:rPr>
              <w:t>snaga</w:t>
            </w:r>
            <w:proofErr w:type="spellEnd"/>
            <w:r w:rsidRPr="00C75E22">
              <w:rPr>
                <w:rFonts w:cstheme="minorHAnsi"/>
                <w:sz w:val="20"/>
                <w:szCs w:val="20"/>
              </w:rPr>
              <w:t xml:space="preserve"> </w:t>
            </w:r>
            <w:proofErr w:type="spellStart"/>
            <w:r w:rsidRPr="00C75E22">
              <w:rPr>
                <w:rFonts w:cstheme="minorHAnsi"/>
                <w:sz w:val="20"/>
                <w:szCs w:val="20"/>
              </w:rPr>
              <w:t>BiH</w:t>
            </w:r>
            <w:proofErr w:type="spellEnd"/>
            <w:r w:rsidRPr="00C75E22">
              <w:rPr>
                <w:rFonts w:cstheme="minorHAnsi"/>
                <w:sz w:val="20"/>
                <w:szCs w:val="20"/>
              </w:rPr>
              <w:t xml:space="preserve"> u </w:t>
            </w:r>
            <w:proofErr w:type="spellStart"/>
            <w:r w:rsidRPr="00C75E22">
              <w:rPr>
                <w:rFonts w:cstheme="minorHAnsi"/>
                <w:sz w:val="20"/>
                <w:szCs w:val="20"/>
              </w:rPr>
              <w:t>pogledu</w:t>
            </w:r>
            <w:proofErr w:type="spellEnd"/>
            <w:r w:rsidRPr="00C75E22">
              <w:rPr>
                <w:rFonts w:cstheme="minorHAnsi"/>
                <w:sz w:val="20"/>
                <w:szCs w:val="20"/>
              </w:rPr>
              <w:t xml:space="preserve"> </w:t>
            </w:r>
            <w:proofErr w:type="spellStart"/>
            <w:r w:rsidRPr="00C75E22">
              <w:rPr>
                <w:rFonts w:cstheme="minorHAnsi"/>
                <w:sz w:val="20"/>
                <w:szCs w:val="20"/>
              </w:rPr>
              <w:t>kontrole</w:t>
            </w:r>
            <w:proofErr w:type="spellEnd"/>
            <w:r w:rsidRPr="00C75E22">
              <w:rPr>
                <w:rFonts w:cstheme="minorHAnsi"/>
                <w:sz w:val="20"/>
                <w:szCs w:val="20"/>
              </w:rPr>
              <w:t xml:space="preserve"> </w:t>
            </w:r>
            <w:proofErr w:type="spellStart"/>
            <w:r w:rsidRPr="00C75E22">
              <w:rPr>
                <w:rFonts w:cstheme="minorHAnsi"/>
                <w:sz w:val="20"/>
                <w:szCs w:val="20"/>
              </w:rPr>
              <w:t>i</w:t>
            </w:r>
            <w:proofErr w:type="spellEnd"/>
            <w:r w:rsidRPr="00C75E22">
              <w:rPr>
                <w:rFonts w:cstheme="minorHAnsi"/>
                <w:sz w:val="20"/>
                <w:szCs w:val="20"/>
              </w:rPr>
              <w:t xml:space="preserve"> </w:t>
            </w:r>
            <w:proofErr w:type="spellStart"/>
            <w:r w:rsidRPr="00C75E22">
              <w:rPr>
                <w:rFonts w:cstheme="minorHAnsi"/>
                <w:sz w:val="20"/>
                <w:szCs w:val="20"/>
              </w:rPr>
              <w:t>upravljanja</w:t>
            </w:r>
            <w:proofErr w:type="spellEnd"/>
            <w:r w:rsidRPr="00C75E22">
              <w:rPr>
                <w:rFonts w:cstheme="minorHAnsi"/>
                <w:sz w:val="20"/>
                <w:szCs w:val="20"/>
              </w:rPr>
              <w:t xml:space="preserve"> </w:t>
            </w:r>
            <w:proofErr w:type="spellStart"/>
            <w:r w:rsidRPr="00C75E22">
              <w:rPr>
                <w:rFonts w:cstheme="minorHAnsi"/>
                <w:sz w:val="20"/>
                <w:szCs w:val="20"/>
              </w:rPr>
              <w:t>streljivom</w:t>
            </w:r>
            <w:proofErr w:type="spellEnd"/>
            <w:r w:rsidRPr="00C75E22">
              <w:rPr>
                <w:rFonts w:cstheme="minorHAnsi"/>
                <w:sz w:val="20"/>
                <w:szCs w:val="20"/>
              </w:rPr>
              <w:t>?</w:t>
            </w:r>
          </w:p>
        </w:tc>
      </w:tr>
      <w:tr w:rsidR="00DC6AB9" w:rsidRPr="00E80A63" w14:paraId="67AEBECE" w14:textId="77777777" w:rsidTr="0077574A">
        <w:tc>
          <w:tcPr>
            <w:tcW w:w="959" w:type="dxa"/>
          </w:tcPr>
          <w:p w14:paraId="639C3AEB" w14:textId="77777777" w:rsidR="00DC6AB9" w:rsidRPr="00C75E22" w:rsidRDefault="00DC6AB9" w:rsidP="00DC6AB9">
            <w:pPr>
              <w:jc w:val="center"/>
              <w:rPr>
                <w:sz w:val="20"/>
                <w:szCs w:val="20"/>
              </w:rPr>
            </w:pPr>
            <w:r w:rsidRPr="00C75E22">
              <w:rPr>
                <w:sz w:val="20"/>
                <w:szCs w:val="20"/>
              </w:rPr>
              <w:t>11</w:t>
            </w:r>
          </w:p>
        </w:tc>
        <w:tc>
          <w:tcPr>
            <w:tcW w:w="4417" w:type="dxa"/>
            <w:gridSpan w:val="4"/>
            <w:vAlign w:val="center"/>
          </w:tcPr>
          <w:p w14:paraId="7B8D26F4" w14:textId="35C2E94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Has the project approach (intervention strategy) managed to create a sense of ownership among the key national stakeholders?</w:t>
            </w:r>
          </w:p>
        </w:tc>
        <w:tc>
          <w:tcPr>
            <w:tcW w:w="3979" w:type="dxa"/>
          </w:tcPr>
          <w:p w14:paraId="711C59D2" w14:textId="117CDD35" w:rsidR="00DC6AB9" w:rsidRPr="00C75E22" w:rsidRDefault="00DC6AB9" w:rsidP="00DC6AB9">
            <w:pPr>
              <w:rPr>
                <w:rFonts w:cstheme="minorHAnsi"/>
                <w:sz w:val="20"/>
                <w:szCs w:val="20"/>
              </w:rPr>
            </w:pPr>
            <w:r w:rsidRPr="00C75E22">
              <w:rPr>
                <w:rFonts w:cstheme="minorHAnsi"/>
                <w:sz w:val="20"/>
                <w:szCs w:val="20"/>
              </w:rPr>
              <w:t xml:space="preserve">U </w:t>
            </w:r>
            <w:proofErr w:type="spellStart"/>
            <w:r w:rsidRPr="00C75E22">
              <w:rPr>
                <w:rFonts w:cstheme="minorHAnsi"/>
                <w:sz w:val="20"/>
                <w:szCs w:val="20"/>
              </w:rPr>
              <w:t>kojoj</w:t>
            </w:r>
            <w:proofErr w:type="spellEnd"/>
            <w:r w:rsidRPr="00C75E22">
              <w:rPr>
                <w:rFonts w:cstheme="minorHAnsi"/>
                <w:sz w:val="20"/>
                <w:szCs w:val="20"/>
              </w:rPr>
              <w:t xml:space="preserve"> je </w:t>
            </w:r>
            <w:proofErr w:type="spellStart"/>
            <w:r w:rsidRPr="00C75E22">
              <w:rPr>
                <w:rFonts w:cstheme="minorHAnsi"/>
                <w:sz w:val="20"/>
                <w:szCs w:val="20"/>
              </w:rPr>
              <w:t>mjeri</w:t>
            </w:r>
            <w:proofErr w:type="spellEnd"/>
            <w:r w:rsidRPr="00C75E22">
              <w:rPr>
                <w:rFonts w:cstheme="minorHAnsi"/>
                <w:sz w:val="20"/>
                <w:szCs w:val="20"/>
              </w:rPr>
              <w:t xml:space="preserve"> </w:t>
            </w:r>
            <w:proofErr w:type="spellStart"/>
            <w:r w:rsidRPr="00C75E22">
              <w:rPr>
                <w:rFonts w:cstheme="minorHAnsi"/>
                <w:sz w:val="20"/>
                <w:szCs w:val="20"/>
              </w:rPr>
              <w:t>projektni</w:t>
            </w:r>
            <w:proofErr w:type="spellEnd"/>
            <w:r w:rsidRPr="00C75E22">
              <w:rPr>
                <w:rFonts w:cstheme="minorHAnsi"/>
                <w:sz w:val="20"/>
                <w:szCs w:val="20"/>
              </w:rPr>
              <w:t xml:space="preserve"> </w:t>
            </w:r>
            <w:proofErr w:type="spellStart"/>
            <w:r w:rsidRPr="00C75E22">
              <w:rPr>
                <w:rFonts w:cstheme="minorHAnsi"/>
                <w:sz w:val="20"/>
                <w:szCs w:val="20"/>
              </w:rPr>
              <w:t>pristup</w:t>
            </w:r>
            <w:proofErr w:type="spellEnd"/>
            <w:r w:rsidRPr="00C75E22">
              <w:rPr>
                <w:rFonts w:cstheme="minorHAnsi"/>
                <w:sz w:val="20"/>
                <w:szCs w:val="20"/>
              </w:rPr>
              <w:t xml:space="preserve"> (</w:t>
            </w:r>
            <w:proofErr w:type="spellStart"/>
            <w:r w:rsidRPr="00C75E22">
              <w:rPr>
                <w:rFonts w:cstheme="minorHAnsi"/>
                <w:sz w:val="20"/>
                <w:szCs w:val="20"/>
              </w:rPr>
              <w:t>strategija</w:t>
            </w:r>
            <w:proofErr w:type="spellEnd"/>
            <w:r w:rsidRPr="00C75E22">
              <w:rPr>
                <w:rFonts w:cstheme="minorHAnsi"/>
                <w:sz w:val="20"/>
                <w:szCs w:val="20"/>
              </w:rPr>
              <w:t xml:space="preserve"> </w:t>
            </w:r>
            <w:proofErr w:type="spellStart"/>
            <w:r w:rsidRPr="00C75E22">
              <w:rPr>
                <w:rFonts w:cstheme="minorHAnsi"/>
                <w:sz w:val="20"/>
                <w:szCs w:val="20"/>
              </w:rPr>
              <w:t>intervencije</w:t>
            </w:r>
            <w:proofErr w:type="spellEnd"/>
            <w:r w:rsidRPr="00C75E22">
              <w:rPr>
                <w:rFonts w:cstheme="minorHAnsi"/>
                <w:sz w:val="20"/>
                <w:szCs w:val="20"/>
              </w:rPr>
              <w:t xml:space="preserve">) </w:t>
            </w:r>
            <w:proofErr w:type="spellStart"/>
            <w:r w:rsidRPr="00C75E22">
              <w:rPr>
                <w:rFonts w:cstheme="minorHAnsi"/>
                <w:sz w:val="20"/>
                <w:szCs w:val="20"/>
              </w:rPr>
              <w:t>uspio</w:t>
            </w:r>
            <w:proofErr w:type="spellEnd"/>
            <w:r w:rsidRPr="00C75E22">
              <w:rPr>
                <w:rFonts w:cstheme="minorHAnsi"/>
                <w:sz w:val="20"/>
                <w:szCs w:val="20"/>
              </w:rPr>
              <w:t xml:space="preserve"> da </w:t>
            </w:r>
            <w:proofErr w:type="spellStart"/>
            <w:r w:rsidRPr="00C75E22">
              <w:rPr>
                <w:rFonts w:cstheme="minorHAnsi"/>
                <w:sz w:val="20"/>
                <w:szCs w:val="20"/>
              </w:rPr>
              <w:t>ključne</w:t>
            </w:r>
            <w:proofErr w:type="spellEnd"/>
            <w:r w:rsidRPr="00C75E22">
              <w:rPr>
                <w:rFonts w:cstheme="minorHAnsi"/>
                <w:sz w:val="20"/>
                <w:szCs w:val="20"/>
              </w:rPr>
              <w:t xml:space="preserve"> </w:t>
            </w:r>
            <w:proofErr w:type="spellStart"/>
            <w:r w:rsidRPr="00C75E22">
              <w:rPr>
                <w:rFonts w:cstheme="minorHAnsi"/>
                <w:sz w:val="20"/>
                <w:szCs w:val="20"/>
              </w:rPr>
              <w:t>zainteresovane</w:t>
            </w:r>
            <w:proofErr w:type="spellEnd"/>
            <w:r w:rsidRPr="00C75E22">
              <w:rPr>
                <w:rFonts w:cstheme="minorHAnsi"/>
                <w:sz w:val="20"/>
                <w:szCs w:val="20"/>
              </w:rPr>
              <w:t xml:space="preserve"> </w:t>
            </w:r>
            <w:proofErr w:type="spellStart"/>
            <w:r w:rsidRPr="00C75E22">
              <w:rPr>
                <w:rFonts w:cstheme="minorHAnsi"/>
                <w:sz w:val="20"/>
                <w:szCs w:val="20"/>
              </w:rPr>
              <w:t>strane</w:t>
            </w:r>
            <w:proofErr w:type="spellEnd"/>
            <w:r w:rsidRPr="00C75E22">
              <w:rPr>
                <w:rFonts w:cstheme="minorHAnsi"/>
                <w:sz w:val="20"/>
                <w:szCs w:val="20"/>
              </w:rPr>
              <w:t xml:space="preserve"> (stakeholders) </w:t>
            </w:r>
            <w:proofErr w:type="spellStart"/>
            <w:r w:rsidRPr="00C75E22">
              <w:rPr>
                <w:rFonts w:cstheme="minorHAnsi"/>
                <w:sz w:val="20"/>
                <w:szCs w:val="20"/>
              </w:rPr>
              <w:t>ovladaju</w:t>
            </w:r>
            <w:proofErr w:type="spellEnd"/>
            <w:r w:rsidRPr="00C75E22">
              <w:rPr>
                <w:rFonts w:cstheme="minorHAnsi"/>
                <w:sz w:val="20"/>
                <w:szCs w:val="20"/>
              </w:rPr>
              <w:t xml:space="preserve"> (ownership) </w:t>
            </w:r>
            <w:proofErr w:type="spellStart"/>
            <w:r w:rsidRPr="00C75E22">
              <w:rPr>
                <w:rFonts w:cstheme="minorHAnsi"/>
                <w:sz w:val="20"/>
                <w:szCs w:val="20"/>
              </w:rPr>
              <w:t>novim</w:t>
            </w:r>
            <w:proofErr w:type="spellEnd"/>
            <w:r w:rsidRPr="00C75E22">
              <w:rPr>
                <w:rFonts w:cstheme="minorHAnsi"/>
                <w:sz w:val="20"/>
                <w:szCs w:val="20"/>
              </w:rPr>
              <w:t xml:space="preserve"> </w:t>
            </w:r>
            <w:proofErr w:type="spellStart"/>
            <w:r w:rsidRPr="00C75E22">
              <w:rPr>
                <w:rFonts w:cstheme="minorHAnsi"/>
                <w:sz w:val="20"/>
                <w:szCs w:val="20"/>
              </w:rPr>
              <w:t>ulogama</w:t>
            </w:r>
            <w:proofErr w:type="spellEnd"/>
            <w:r w:rsidRPr="00C75E22">
              <w:rPr>
                <w:rFonts w:cstheme="minorHAnsi"/>
                <w:sz w:val="20"/>
                <w:szCs w:val="20"/>
              </w:rPr>
              <w:t xml:space="preserve"> </w:t>
            </w:r>
            <w:proofErr w:type="spellStart"/>
            <w:r w:rsidRPr="00C75E22">
              <w:rPr>
                <w:rFonts w:cstheme="minorHAnsi"/>
                <w:sz w:val="20"/>
                <w:szCs w:val="20"/>
              </w:rPr>
              <w:t>koje</w:t>
            </w:r>
            <w:proofErr w:type="spellEnd"/>
            <w:r w:rsidRPr="00C75E22">
              <w:rPr>
                <w:rFonts w:cstheme="minorHAnsi"/>
                <w:sz w:val="20"/>
                <w:szCs w:val="20"/>
              </w:rPr>
              <w:t xml:space="preserve"> </w:t>
            </w:r>
            <w:proofErr w:type="spellStart"/>
            <w:r w:rsidRPr="00C75E22">
              <w:rPr>
                <w:rFonts w:cstheme="minorHAnsi"/>
                <w:sz w:val="20"/>
                <w:szCs w:val="20"/>
              </w:rPr>
              <w:t>su</w:t>
            </w:r>
            <w:proofErr w:type="spellEnd"/>
            <w:r w:rsidRPr="00C75E22">
              <w:rPr>
                <w:rFonts w:cstheme="minorHAnsi"/>
                <w:sz w:val="20"/>
                <w:szCs w:val="20"/>
              </w:rPr>
              <w:t xml:space="preserve"> </w:t>
            </w:r>
            <w:proofErr w:type="spellStart"/>
            <w:r w:rsidRPr="00C75E22">
              <w:rPr>
                <w:rFonts w:cstheme="minorHAnsi"/>
                <w:sz w:val="20"/>
                <w:szCs w:val="20"/>
              </w:rPr>
              <w:t>dobili</w:t>
            </w:r>
            <w:proofErr w:type="spellEnd"/>
            <w:r w:rsidRPr="00C75E22">
              <w:rPr>
                <w:rFonts w:cstheme="minorHAnsi"/>
                <w:sz w:val="20"/>
                <w:szCs w:val="20"/>
              </w:rPr>
              <w:t>?</w:t>
            </w:r>
          </w:p>
        </w:tc>
      </w:tr>
      <w:tr w:rsidR="00DC6AB9" w:rsidRPr="00E80A63" w14:paraId="499F3072" w14:textId="77777777" w:rsidTr="0077574A">
        <w:tc>
          <w:tcPr>
            <w:tcW w:w="959" w:type="dxa"/>
          </w:tcPr>
          <w:p w14:paraId="35DAC5DE" w14:textId="77777777" w:rsidR="00DC6AB9" w:rsidRPr="00C75E22" w:rsidRDefault="00DC6AB9" w:rsidP="00DC6AB9">
            <w:pPr>
              <w:jc w:val="center"/>
              <w:rPr>
                <w:sz w:val="20"/>
                <w:szCs w:val="20"/>
              </w:rPr>
            </w:pPr>
            <w:r w:rsidRPr="00C75E22">
              <w:rPr>
                <w:sz w:val="20"/>
                <w:szCs w:val="20"/>
              </w:rPr>
              <w:t>12</w:t>
            </w:r>
          </w:p>
        </w:tc>
        <w:tc>
          <w:tcPr>
            <w:tcW w:w="4417" w:type="dxa"/>
            <w:gridSpan w:val="4"/>
            <w:vAlign w:val="center"/>
          </w:tcPr>
          <w:p w14:paraId="24E5B81B" w14:textId="4F9D4BD2"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should be the future priority interventions for ensuring the long-term sustainability of the project achievements and for contributing to further ammunition control and sustainable life cycle management of ammunition?</w:t>
            </w:r>
          </w:p>
        </w:tc>
        <w:tc>
          <w:tcPr>
            <w:tcW w:w="3979" w:type="dxa"/>
          </w:tcPr>
          <w:p w14:paraId="1BD4B136" w14:textId="7E615ADD"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bi bile </w:t>
            </w:r>
            <w:proofErr w:type="spellStart"/>
            <w:r w:rsidRPr="00C75E22">
              <w:rPr>
                <w:sz w:val="20"/>
                <w:szCs w:val="20"/>
              </w:rPr>
              <w:t>buduće</w:t>
            </w:r>
            <w:proofErr w:type="spellEnd"/>
            <w:r w:rsidRPr="00C75E22">
              <w:rPr>
                <w:sz w:val="20"/>
                <w:szCs w:val="20"/>
              </w:rPr>
              <w:t xml:space="preserve"> </w:t>
            </w:r>
            <w:proofErr w:type="spellStart"/>
            <w:r w:rsidRPr="00C75E22">
              <w:rPr>
                <w:sz w:val="20"/>
                <w:szCs w:val="20"/>
              </w:rPr>
              <w:t>prioritetne</w:t>
            </w:r>
            <w:proofErr w:type="spellEnd"/>
            <w:r w:rsidRPr="00C75E22">
              <w:rPr>
                <w:sz w:val="20"/>
                <w:szCs w:val="20"/>
              </w:rPr>
              <w:t xml:space="preserve"> </w:t>
            </w:r>
            <w:proofErr w:type="spellStart"/>
            <w:r w:rsidRPr="00C75E22">
              <w:rPr>
                <w:sz w:val="20"/>
                <w:szCs w:val="20"/>
              </w:rPr>
              <w:t>intervencije</w:t>
            </w:r>
            <w:proofErr w:type="spellEnd"/>
            <w:r w:rsidRPr="00C75E22">
              <w:rPr>
                <w:sz w:val="20"/>
                <w:szCs w:val="20"/>
              </w:rPr>
              <w:t xml:space="preserve"> </w:t>
            </w:r>
            <w:proofErr w:type="spellStart"/>
            <w:r w:rsidRPr="00C75E22">
              <w:rPr>
                <w:sz w:val="20"/>
                <w:szCs w:val="20"/>
              </w:rPr>
              <w:t>kojima</w:t>
            </w:r>
            <w:proofErr w:type="spellEnd"/>
            <w:r w:rsidRPr="00C75E22">
              <w:rPr>
                <w:sz w:val="20"/>
                <w:szCs w:val="20"/>
              </w:rPr>
              <w:t xml:space="preserve"> bi se </w:t>
            </w:r>
            <w:proofErr w:type="spellStart"/>
            <w:r w:rsidRPr="00C75E22">
              <w:rPr>
                <w:sz w:val="20"/>
                <w:szCs w:val="20"/>
              </w:rPr>
              <w:t>osigurala</w:t>
            </w:r>
            <w:proofErr w:type="spellEnd"/>
            <w:r w:rsidRPr="00C75E22">
              <w:rPr>
                <w:sz w:val="20"/>
                <w:szCs w:val="20"/>
              </w:rPr>
              <w:t xml:space="preserve"> </w:t>
            </w:r>
            <w:proofErr w:type="spellStart"/>
            <w:r w:rsidRPr="00C75E22">
              <w:rPr>
                <w:sz w:val="20"/>
                <w:szCs w:val="20"/>
              </w:rPr>
              <w:t>dugoročna</w:t>
            </w:r>
            <w:proofErr w:type="spellEnd"/>
            <w:r w:rsidRPr="00C75E22">
              <w:rPr>
                <w:sz w:val="20"/>
                <w:szCs w:val="20"/>
              </w:rPr>
              <w:t xml:space="preserve"> </w:t>
            </w:r>
            <w:proofErr w:type="spellStart"/>
            <w:r w:rsidRPr="00C75E22">
              <w:rPr>
                <w:sz w:val="20"/>
                <w:szCs w:val="20"/>
              </w:rPr>
              <w:t>održivost</w:t>
            </w:r>
            <w:proofErr w:type="spellEnd"/>
            <w:r w:rsidRPr="00C75E22">
              <w:rPr>
                <w:sz w:val="20"/>
                <w:szCs w:val="20"/>
              </w:rPr>
              <w:t xml:space="preserve">, </w:t>
            </w:r>
            <w:proofErr w:type="spellStart"/>
            <w:r w:rsidRPr="00C75E22">
              <w:rPr>
                <w:sz w:val="20"/>
                <w:szCs w:val="20"/>
              </w:rPr>
              <w:t>te</w:t>
            </w:r>
            <w:proofErr w:type="spellEnd"/>
            <w:r w:rsidRPr="00C75E22">
              <w:rPr>
                <w:sz w:val="20"/>
                <w:szCs w:val="20"/>
              </w:rPr>
              <w:t xml:space="preserve"> </w:t>
            </w:r>
            <w:proofErr w:type="spellStart"/>
            <w:r w:rsidRPr="00C75E22">
              <w:rPr>
                <w:sz w:val="20"/>
                <w:szCs w:val="20"/>
              </w:rPr>
              <w:t>doprinijela</w:t>
            </w:r>
            <w:proofErr w:type="spellEnd"/>
            <w:r w:rsidRPr="00C75E22">
              <w:rPr>
                <w:sz w:val="20"/>
                <w:szCs w:val="20"/>
              </w:rPr>
              <w:t xml:space="preserve"> </w:t>
            </w:r>
            <w:proofErr w:type="spellStart"/>
            <w:r w:rsidRPr="00C75E22">
              <w:rPr>
                <w:sz w:val="20"/>
                <w:szCs w:val="20"/>
              </w:rPr>
              <w:t>daljnjoj</w:t>
            </w:r>
            <w:proofErr w:type="spellEnd"/>
            <w:r w:rsidRPr="00C75E22">
              <w:rPr>
                <w:sz w:val="20"/>
                <w:szCs w:val="20"/>
              </w:rPr>
              <w:t xml:space="preserve"> </w:t>
            </w:r>
            <w:proofErr w:type="spellStart"/>
            <w:r w:rsidRPr="00C75E22">
              <w:rPr>
                <w:sz w:val="20"/>
                <w:szCs w:val="20"/>
              </w:rPr>
              <w:t>kontroli</w:t>
            </w:r>
            <w:proofErr w:type="spellEnd"/>
            <w:r w:rsidRPr="00C75E22">
              <w:rPr>
                <w:sz w:val="20"/>
                <w:szCs w:val="20"/>
              </w:rPr>
              <w:t xml:space="preserve"> </w:t>
            </w:r>
            <w:proofErr w:type="spellStart"/>
            <w:r w:rsidRPr="00C75E22">
              <w:rPr>
                <w:sz w:val="20"/>
                <w:szCs w:val="20"/>
              </w:rPr>
              <w:t>streljiva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održivom</w:t>
            </w:r>
            <w:proofErr w:type="spellEnd"/>
            <w:r w:rsidRPr="00C75E22">
              <w:rPr>
                <w:sz w:val="20"/>
                <w:szCs w:val="20"/>
              </w:rPr>
              <w:t xml:space="preserve"> </w:t>
            </w:r>
            <w:proofErr w:type="spellStart"/>
            <w:r w:rsidRPr="00C75E22">
              <w:rPr>
                <w:sz w:val="20"/>
                <w:szCs w:val="20"/>
              </w:rPr>
              <w:t>upravljanju</w:t>
            </w:r>
            <w:proofErr w:type="spellEnd"/>
            <w:r w:rsidRPr="00C75E22">
              <w:rPr>
                <w:sz w:val="20"/>
                <w:szCs w:val="20"/>
              </w:rPr>
              <w:t xml:space="preserve"> </w:t>
            </w:r>
            <w:proofErr w:type="spellStart"/>
            <w:r w:rsidRPr="00C75E22">
              <w:rPr>
                <w:sz w:val="20"/>
                <w:szCs w:val="20"/>
              </w:rPr>
              <w:t>municijom</w:t>
            </w:r>
            <w:proofErr w:type="spellEnd"/>
            <w:r w:rsidRPr="00C75E22">
              <w:rPr>
                <w:sz w:val="20"/>
                <w:szCs w:val="20"/>
              </w:rPr>
              <w:t xml:space="preserve"> u </w:t>
            </w:r>
            <w:proofErr w:type="spellStart"/>
            <w:r w:rsidRPr="00C75E22">
              <w:rPr>
                <w:sz w:val="20"/>
                <w:szCs w:val="20"/>
              </w:rPr>
              <w:t>njihovom</w:t>
            </w:r>
            <w:proofErr w:type="spellEnd"/>
            <w:r w:rsidRPr="00C75E22">
              <w:rPr>
                <w:sz w:val="20"/>
                <w:szCs w:val="20"/>
              </w:rPr>
              <w:t xml:space="preserve"> </w:t>
            </w:r>
            <w:proofErr w:type="spellStart"/>
            <w:r w:rsidRPr="00C75E22">
              <w:rPr>
                <w:sz w:val="20"/>
                <w:szCs w:val="20"/>
              </w:rPr>
              <w:t>životnom</w:t>
            </w:r>
            <w:proofErr w:type="spellEnd"/>
            <w:r w:rsidRPr="00C75E22">
              <w:rPr>
                <w:sz w:val="20"/>
                <w:szCs w:val="20"/>
              </w:rPr>
              <w:t xml:space="preserve"> </w:t>
            </w:r>
            <w:proofErr w:type="spellStart"/>
            <w:r w:rsidRPr="00C75E22">
              <w:rPr>
                <w:sz w:val="20"/>
                <w:szCs w:val="20"/>
              </w:rPr>
              <w:t>ciklusu</w:t>
            </w:r>
            <w:proofErr w:type="spellEnd"/>
            <w:r w:rsidRPr="00C75E22">
              <w:rPr>
                <w:sz w:val="20"/>
                <w:szCs w:val="20"/>
              </w:rPr>
              <w:t>?</w:t>
            </w:r>
          </w:p>
        </w:tc>
      </w:tr>
      <w:tr w:rsidR="00DC6AB9" w:rsidRPr="00E80A63" w14:paraId="771A0D36" w14:textId="77777777" w:rsidTr="0077574A">
        <w:tc>
          <w:tcPr>
            <w:tcW w:w="959" w:type="dxa"/>
          </w:tcPr>
          <w:p w14:paraId="7B12585B" w14:textId="77777777" w:rsidR="00DC6AB9" w:rsidRPr="00C75E22" w:rsidRDefault="00DC6AB9" w:rsidP="00DC6AB9">
            <w:pPr>
              <w:jc w:val="center"/>
              <w:rPr>
                <w:sz w:val="20"/>
                <w:szCs w:val="20"/>
              </w:rPr>
            </w:pPr>
            <w:r w:rsidRPr="00C75E22">
              <w:rPr>
                <w:sz w:val="20"/>
                <w:szCs w:val="20"/>
              </w:rPr>
              <w:t>13</w:t>
            </w:r>
          </w:p>
        </w:tc>
        <w:tc>
          <w:tcPr>
            <w:tcW w:w="4417" w:type="dxa"/>
            <w:gridSpan w:val="4"/>
          </w:tcPr>
          <w:p w14:paraId="09D49E30" w14:textId="6A80E858" w:rsidR="00DC6AB9" w:rsidRPr="00C75E22" w:rsidRDefault="00DC6AB9" w:rsidP="00DC6AB9">
            <w:pPr>
              <w:rPr>
                <w:sz w:val="20"/>
                <w:szCs w:val="20"/>
              </w:rPr>
            </w:pPr>
            <w:r w:rsidRPr="00C75E22">
              <w:rPr>
                <w:rFonts w:eastAsia="Times New Roman" w:cstheme="minorHAnsi"/>
                <w:color w:val="000000"/>
                <w:sz w:val="20"/>
                <w:szCs w:val="20"/>
                <w:lang w:eastAsia="bs-Latn-BA"/>
              </w:rPr>
              <w:t xml:space="preserve">To what extent do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own and run the process of disposal of unsafe ammunition, utilising the already developed technological capacities and manpower established through previous EU funded projects now operated by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3979" w:type="dxa"/>
          </w:tcPr>
          <w:p w14:paraId="3CC545F8" w14:textId="687ECAA7" w:rsidR="00DC6AB9" w:rsidRPr="00C75E22" w:rsidRDefault="00DC6AB9" w:rsidP="00DC6AB9">
            <w:pPr>
              <w:rPr>
                <w:sz w:val="20"/>
                <w:szCs w:val="20"/>
              </w:rPr>
            </w:pPr>
            <w:proofErr w:type="spellStart"/>
            <w:r w:rsidRPr="00C75E22">
              <w:rPr>
                <w:sz w:val="20"/>
                <w:szCs w:val="20"/>
              </w:rPr>
              <w:t>Što</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o </w:t>
            </w:r>
            <w:proofErr w:type="spellStart"/>
            <w:r w:rsidRPr="00C75E22">
              <w:rPr>
                <w:sz w:val="20"/>
                <w:szCs w:val="20"/>
              </w:rPr>
              <w:t>stupnju</w:t>
            </w:r>
            <w:proofErr w:type="spellEnd"/>
            <w:r w:rsidRPr="00C75E22">
              <w:rPr>
                <w:sz w:val="20"/>
                <w:szCs w:val="20"/>
              </w:rPr>
              <w:t xml:space="preserve"> u </w:t>
            </w:r>
            <w:proofErr w:type="spellStart"/>
            <w:r w:rsidRPr="00C75E22">
              <w:rPr>
                <w:sz w:val="20"/>
                <w:szCs w:val="20"/>
              </w:rPr>
              <w:t>kojem</w:t>
            </w:r>
            <w:proofErr w:type="spellEnd"/>
            <w:r w:rsidRPr="00C75E22">
              <w:rPr>
                <w:sz w:val="20"/>
                <w:szCs w:val="20"/>
              </w:rPr>
              <w:t xml:space="preserve"> </w:t>
            </w:r>
            <w:proofErr w:type="spellStart"/>
            <w:r w:rsidRPr="00C75E22">
              <w:rPr>
                <w:sz w:val="20"/>
                <w:szCs w:val="20"/>
              </w:rPr>
              <w:t>Ministarstvo</w:t>
            </w:r>
            <w:proofErr w:type="spellEnd"/>
            <w:r w:rsidRPr="00C75E22">
              <w:rPr>
                <w:sz w:val="20"/>
                <w:szCs w:val="20"/>
              </w:rPr>
              <w:t xml:space="preserve"> </w:t>
            </w:r>
            <w:proofErr w:type="spellStart"/>
            <w:r w:rsidRPr="00C75E22">
              <w:rPr>
                <w:sz w:val="20"/>
                <w:szCs w:val="20"/>
              </w:rPr>
              <w:t>obrane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Bosne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Hercegovine</w:t>
            </w:r>
            <w:proofErr w:type="spellEnd"/>
            <w:r w:rsidRPr="00C75E22">
              <w:rPr>
                <w:sz w:val="20"/>
                <w:szCs w:val="20"/>
              </w:rPr>
              <w:t xml:space="preserve"> </w:t>
            </w:r>
            <w:proofErr w:type="spellStart"/>
            <w:r w:rsidRPr="00C75E22">
              <w:rPr>
                <w:sz w:val="20"/>
                <w:szCs w:val="20"/>
              </w:rPr>
              <w:t>posjeduje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pokreće</w:t>
            </w:r>
            <w:proofErr w:type="spellEnd"/>
            <w:r w:rsidRPr="00C75E22">
              <w:rPr>
                <w:sz w:val="20"/>
                <w:szCs w:val="20"/>
              </w:rPr>
              <w:t xml:space="preserve"> </w:t>
            </w:r>
            <w:proofErr w:type="spellStart"/>
            <w:r w:rsidRPr="00C75E22">
              <w:rPr>
                <w:sz w:val="20"/>
                <w:szCs w:val="20"/>
              </w:rPr>
              <w:t>postupak</w:t>
            </w:r>
            <w:proofErr w:type="spellEnd"/>
            <w:r w:rsidRPr="00C75E22">
              <w:rPr>
                <w:sz w:val="20"/>
                <w:szCs w:val="20"/>
              </w:rPr>
              <w:t xml:space="preserve"> </w:t>
            </w:r>
            <w:proofErr w:type="spellStart"/>
            <w:r w:rsidRPr="00C75E22">
              <w:rPr>
                <w:sz w:val="20"/>
                <w:szCs w:val="20"/>
              </w:rPr>
              <w:t>zbrinjavanja</w:t>
            </w:r>
            <w:proofErr w:type="spellEnd"/>
            <w:r w:rsidRPr="00C75E22">
              <w:rPr>
                <w:sz w:val="20"/>
                <w:szCs w:val="20"/>
              </w:rPr>
              <w:t xml:space="preserve"> </w:t>
            </w:r>
            <w:proofErr w:type="spellStart"/>
            <w:r w:rsidRPr="00C75E22">
              <w:rPr>
                <w:sz w:val="20"/>
                <w:szCs w:val="20"/>
              </w:rPr>
              <w:t>nesigurne</w:t>
            </w:r>
            <w:proofErr w:type="spellEnd"/>
            <w:r w:rsidRPr="00C75E22">
              <w:rPr>
                <w:sz w:val="20"/>
                <w:szCs w:val="20"/>
              </w:rPr>
              <w:t xml:space="preserve"> </w:t>
            </w:r>
            <w:proofErr w:type="spellStart"/>
            <w:r w:rsidRPr="00C75E22">
              <w:rPr>
                <w:sz w:val="20"/>
                <w:szCs w:val="20"/>
              </w:rPr>
              <w:t>municije</w:t>
            </w:r>
            <w:proofErr w:type="spellEnd"/>
            <w:r w:rsidRPr="00C75E22">
              <w:rPr>
                <w:sz w:val="20"/>
                <w:szCs w:val="20"/>
              </w:rPr>
              <w:t xml:space="preserve">, </w:t>
            </w:r>
            <w:proofErr w:type="spellStart"/>
            <w:r w:rsidRPr="00C75E22">
              <w:rPr>
                <w:sz w:val="20"/>
                <w:szCs w:val="20"/>
              </w:rPr>
              <w:t>koristeći</w:t>
            </w:r>
            <w:proofErr w:type="spellEnd"/>
            <w:r w:rsidRPr="00C75E22">
              <w:rPr>
                <w:sz w:val="20"/>
                <w:szCs w:val="20"/>
              </w:rPr>
              <w:t xml:space="preserve"> </w:t>
            </w:r>
            <w:proofErr w:type="spellStart"/>
            <w:r w:rsidRPr="00C75E22">
              <w:rPr>
                <w:sz w:val="20"/>
                <w:szCs w:val="20"/>
              </w:rPr>
              <w:t>već</w:t>
            </w:r>
            <w:proofErr w:type="spellEnd"/>
            <w:r w:rsidRPr="00C75E22">
              <w:rPr>
                <w:sz w:val="20"/>
                <w:szCs w:val="20"/>
              </w:rPr>
              <w:t xml:space="preserve"> </w:t>
            </w:r>
            <w:proofErr w:type="spellStart"/>
            <w:r w:rsidRPr="00C75E22">
              <w:rPr>
                <w:sz w:val="20"/>
                <w:szCs w:val="20"/>
              </w:rPr>
              <w:t>razvijene</w:t>
            </w:r>
            <w:proofErr w:type="spellEnd"/>
            <w:r w:rsidRPr="00C75E22">
              <w:rPr>
                <w:sz w:val="20"/>
                <w:szCs w:val="20"/>
              </w:rPr>
              <w:t xml:space="preserve"> </w:t>
            </w:r>
            <w:proofErr w:type="spellStart"/>
            <w:r w:rsidRPr="00C75E22">
              <w:rPr>
                <w:sz w:val="20"/>
                <w:szCs w:val="20"/>
              </w:rPr>
              <w:t>tehnološke</w:t>
            </w:r>
            <w:proofErr w:type="spellEnd"/>
            <w:r w:rsidRPr="00C75E22">
              <w:rPr>
                <w:sz w:val="20"/>
                <w:szCs w:val="20"/>
              </w:rPr>
              <w:t xml:space="preserve"> </w:t>
            </w:r>
            <w:proofErr w:type="spellStart"/>
            <w:r w:rsidRPr="00C75E22">
              <w:rPr>
                <w:sz w:val="20"/>
                <w:szCs w:val="20"/>
              </w:rPr>
              <w:t>kapacitete</w:t>
            </w:r>
            <w:proofErr w:type="spellEnd"/>
            <w:r w:rsidRPr="00C75E22">
              <w:rPr>
                <w:sz w:val="20"/>
                <w:szCs w:val="20"/>
              </w:rPr>
              <w:t xml:space="preserve"> </w:t>
            </w:r>
            <w:proofErr w:type="spellStart"/>
            <w:r w:rsidRPr="00C75E22">
              <w:rPr>
                <w:sz w:val="20"/>
                <w:szCs w:val="20"/>
              </w:rPr>
              <w:t>radne</w:t>
            </w:r>
            <w:proofErr w:type="spellEnd"/>
            <w:r w:rsidRPr="00C75E22">
              <w:rPr>
                <w:sz w:val="20"/>
                <w:szCs w:val="20"/>
              </w:rPr>
              <w:t xml:space="preserve"> </w:t>
            </w:r>
            <w:proofErr w:type="spellStart"/>
            <w:r w:rsidRPr="00C75E22">
              <w:rPr>
                <w:sz w:val="20"/>
                <w:szCs w:val="20"/>
              </w:rPr>
              <w:t>snage</w:t>
            </w:r>
            <w:proofErr w:type="spellEnd"/>
            <w:r w:rsidRPr="00C75E22">
              <w:rPr>
                <w:sz w:val="20"/>
                <w:szCs w:val="20"/>
              </w:rPr>
              <w:t xml:space="preserve"> </w:t>
            </w:r>
            <w:proofErr w:type="spellStart"/>
            <w:r w:rsidRPr="00C75E22">
              <w:rPr>
                <w:sz w:val="20"/>
                <w:szCs w:val="20"/>
              </w:rPr>
              <w:t>uspostavljene</w:t>
            </w:r>
            <w:proofErr w:type="spellEnd"/>
            <w:r w:rsidRPr="00C75E22">
              <w:rPr>
                <w:sz w:val="20"/>
                <w:szCs w:val="20"/>
              </w:rPr>
              <w:t xml:space="preserve"> u </w:t>
            </w:r>
            <w:proofErr w:type="spellStart"/>
            <w:r w:rsidRPr="00C75E22">
              <w:rPr>
                <w:sz w:val="20"/>
                <w:szCs w:val="20"/>
              </w:rPr>
              <w:t>okviru</w:t>
            </w:r>
            <w:proofErr w:type="spellEnd"/>
            <w:r w:rsidRPr="00C75E22">
              <w:rPr>
                <w:sz w:val="20"/>
                <w:szCs w:val="20"/>
              </w:rPr>
              <w:t xml:space="preserve"> </w:t>
            </w:r>
            <w:proofErr w:type="spellStart"/>
            <w:r w:rsidRPr="00C75E22">
              <w:rPr>
                <w:sz w:val="20"/>
                <w:szCs w:val="20"/>
              </w:rPr>
              <w:t>prijašnjih</w:t>
            </w:r>
            <w:proofErr w:type="spellEnd"/>
            <w:r w:rsidRPr="00C75E22">
              <w:rPr>
                <w:sz w:val="20"/>
                <w:szCs w:val="20"/>
              </w:rPr>
              <w:t xml:space="preserve"> </w:t>
            </w:r>
            <w:proofErr w:type="spellStart"/>
            <w:r w:rsidRPr="00C75E22">
              <w:rPr>
                <w:sz w:val="20"/>
                <w:szCs w:val="20"/>
              </w:rPr>
              <w:t>projekata</w:t>
            </w:r>
            <w:proofErr w:type="spellEnd"/>
            <w:r w:rsidRPr="00C75E22">
              <w:rPr>
                <w:sz w:val="20"/>
                <w:szCs w:val="20"/>
              </w:rPr>
              <w:t xml:space="preserve"> </w:t>
            </w:r>
            <w:proofErr w:type="spellStart"/>
            <w:r w:rsidRPr="00C75E22">
              <w:rPr>
                <w:sz w:val="20"/>
                <w:szCs w:val="20"/>
              </w:rPr>
              <w:t>financiranih</w:t>
            </w:r>
            <w:proofErr w:type="spellEnd"/>
            <w:r w:rsidRPr="00C75E22">
              <w:rPr>
                <w:sz w:val="20"/>
                <w:szCs w:val="20"/>
              </w:rPr>
              <w:t xml:space="preserve"> </w:t>
            </w:r>
            <w:proofErr w:type="spellStart"/>
            <w:r w:rsidRPr="00C75E22">
              <w:rPr>
                <w:sz w:val="20"/>
                <w:szCs w:val="20"/>
              </w:rPr>
              <w:t>od</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EU-a, </w:t>
            </w:r>
            <w:proofErr w:type="spellStart"/>
            <w:r w:rsidRPr="00C75E22">
              <w:rPr>
                <w:sz w:val="20"/>
                <w:szCs w:val="20"/>
              </w:rPr>
              <w:t>kojima</w:t>
            </w:r>
            <w:proofErr w:type="spellEnd"/>
            <w:r w:rsidRPr="00C75E22">
              <w:rPr>
                <w:sz w:val="20"/>
                <w:szCs w:val="20"/>
              </w:rPr>
              <w:t xml:space="preserve"> </w:t>
            </w:r>
            <w:proofErr w:type="spellStart"/>
            <w:r w:rsidRPr="00C75E22">
              <w:rPr>
                <w:sz w:val="20"/>
                <w:szCs w:val="20"/>
              </w:rPr>
              <w:t>sada</w:t>
            </w:r>
            <w:proofErr w:type="spellEnd"/>
            <w:r w:rsidRPr="00C75E22">
              <w:rPr>
                <w:sz w:val="20"/>
                <w:szCs w:val="20"/>
              </w:rPr>
              <w:t xml:space="preserve"> </w:t>
            </w:r>
            <w:proofErr w:type="spellStart"/>
            <w:r w:rsidRPr="00C75E22">
              <w:rPr>
                <w:sz w:val="20"/>
                <w:szCs w:val="20"/>
              </w:rPr>
              <w:t>upravlja</w:t>
            </w:r>
            <w:proofErr w:type="spellEnd"/>
            <w:r w:rsidRPr="00C75E22">
              <w:rPr>
                <w:sz w:val="20"/>
                <w:szCs w:val="20"/>
              </w:rPr>
              <w:t xml:space="preserve"> </w:t>
            </w:r>
            <w:proofErr w:type="spellStart"/>
            <w:r w:rsidRPr="00C75E22">
              <w:rPr>
                <w:sz w:val="20"/>
                <w:szCs w:val="20"/>
              </w:rPr>
              <w:t>njihovo</w:t>
            </w:r>
            <w:proofErr w:type="spellEnd"/>
            <w:r w:rsidRPr="00C75E22">
              <w:rPr>
                <w:sz w:val="20"/>
                <w:szCs w:val="20"/>
              </w:rPr>
              <w:t xml:space="preserve"> </w:t>
            </w:r>
            <w:proofErr w:type="spellStart"/>
            <w:r w:rsidRPr="00C75E22">
              <w:rPr>
                <w:sz w:val="20"/>
                <w:szCs w:val="20"/>
              </w:rPr>
              <w:t>vlastito</w:t>
            </w:r>
            <w:proofErr w:type="spellEnd"/>
            <w:r w:rsidRPr="00C75E22">
              <w:rPr>
                <w:sz w:val="20"/>
                <w:szCs w:val="20"/>
              </w:rPr>
              <w:t xml:space="preserve"> </w:t>
            </w:r>
            <w:proofErr w:type="spellStart"/>
            <w:r w:rsidRPr="00C75E22">
              <w:rPr>
                <w:sz w:val="20"/>
                <w:szCs w:val="20"/>
              </w:rPr>
              <w:t>osoblje</w:t>
            </w:r>
            <w:proofErr w:type="spellEnd"/>
            <w:r w:rsidRPr="00C75E22">
              <w:rPr>
                <w:sz w:val="20"/>
                <w:szCs w:val="20"/>
              </w:rPr>
              <w:t>?</w:t>
            </w:r>
          </w:p>
        </w:tc>
      </w:tr>
      <w:tr w:rsidR="00DC6AB9" w:rsidRPr="00E80A63" w14:paraId="1BFB51B5" w14:textId="77777777" w:rsidTr="0077574A">
        <w:tc>
          <w:tcPr>
            <w:tcW w:w="959" w:type="dxa"/>
          </w:tcPr>
          <w:p w14:paraId="3D79D3D1" w14:textId="77777777" w:rsidR="00DC6AB9" w:rsidRPr="00C75E22" w:rsidRDefault="00DC6AB9" w:rsidP="00DC6AB9">
            <w:pPr>
              <w:jc w:val="cente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14</w:t>
            </w:r>
          </w:p>
        </w:tc>
        <w:tc>
          <w:tcPr>
            <w:tcW w:w="4417" w:type="dxa"/>
            <w:gridSpan w:val="4"/>
          </w:tcPr>
          <w:p w14:paraId="05BFD4DE" w14:textId="35526E6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to what extent have the officers and soldiers of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been capacitated through the transfer of skills and knowledge in the area of demilitarisation?</w:t>
            </w:r>
            <w:r w:rsidRPr="00C75E22">
              <w:rPr>
                <w:sz w:val="20"/>
                <w:szCs w:val="20"/>
              </w:rPr>
              <w:t xml:space="preserve"> </w:t>
            </w:r>
          </w:p>
        </w:tc>
        <w:tc>
          <w:tcPr>
            <w:tcW w:w="3979" w:type="dxa"/>
          </w:tcPr>
          <w:p w14:paraId="2B55F741" w14:textId="791940AD" w:rsidR="00DC6AB9" w:rsidRPr="00C75E22" w:rsidRDefault="00DC6AB9" w:rsidP="00DC6AB9">
            <w:pPr>
              <w:rPr>
                <w:rFonts w:eastAsia="Times New Roman" w:cstheme="minorHAnsi"/>
                <w:color w:val="000000"/>
                <w:sz w:val="20"/>
                <w:szCs w:val="20"/>
                <w:lang w:eastAsia="bs-Latn-BA"/>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o </w:t>
            </w:r>
            <w:proofErr w:type="spellStart"/>
            <w:r w:rsidRPr="00C75E22">
              <w:rPr>
                <w:sz w:val="20"/>
                <w:szCs w:val="20"/>
              </w:rPr>
              <w:t>stupnju</w:t>
            </w:r>
            <w:proofErr w:type="spellEnd"/>
            <w:r w:rsidRPr="00C75E22">
              <w:rPr>
                <w:sz w:val="20"/>
                <w:szCs w:val="20"/>
              </w:rPr>
              <w:t xml:space="preserve"> </w:t>
            </w:r>
            <w:proofErr w:type="spellStart"/>
            <w:r w:rsidRPr="00C75E22">
              <w:rPr>
                <w:sz w:val="20"/>
                <w:szCs w:val="20"/>
              </w:rPr>
              <w:t>osposobljenosti</w:t>
            </w:r>
            <w:proofErr w:type="spellEnd"/>
            <w:r w:rsidRPr="00C75E22">
              <w:rPr>
                <w:sz w:val="20"/>
                <w:szCs w:val="20"/>
              </w:rPr>
              <w:t xml:space="preserve"> </w:t>
            </w:r>
            <w:proofErr w:type="spellStart"/>
            <w:r w:rsidRPr="00C75E22">
              <w:rPr>
                <w:sz w:val="20"/>
                <w:szCs w:val="20"/>
              </w:rPr>
              <w:t>časnika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vojnika</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kroz</w:t>
            </w:r>
            <w:proofErr w:type="spellEnd"/>
            <w:r w:rsidRPr="00C75E22">
              <w:rPr>
                <w:sz w:val="20"/>
                <w:szCs w:val="20"/>
              </w:rPr>
              <w:t xml:space="preserve"> </w:t>
            </w:r>
            <w:proofErr w:type="spellStart"/>
            <w:r w:rsidRPr="00C75E22">
              <w:rPr>
                <w:sz w:val="20"/>
                <w:szCs w:val="20"/>
              </w:rPr>
              <w:t>prijenos</w:t>
            </w:r>
            <w:proofErr w:type="spellEnd"/>
            <w:r w:rsidRPr="00C75E22">
              <w:rPr>
                <w:sz w:val="20"/>
                <w:szCs w:val="20"/>
              </w:rPr>
              <w:t xml:space="preserve"> </w:t>
            </w:r>
            <w:proofErr w:type="spellStart"/>
            <w:r w:rsidRPr="00C75E22">
              <w:rPr>
                <w:sz w:val="20"/>
                <w:szCs w:val="20"/>
              </w:rPr>
              <w:t>vještina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znanja</w:t>
            </w:r>
            <w:proofErr w:type="spellEnd"/>
            <w:r w:rsidRPr="00C75E22">
              <w:rPr>
                <w:sz w:val="20"/>
                <w:szCs w:val="20"/>
              </w:rPr>
              <w:t xml:space="preserve"> </w:t>
            </w:r>
            <w:proofErr w:type="spellStart"/>
            <w:r w:rsidRPr="00C75E22">
              <w:rPr>
                <w:sz w:val="20"/>
                <w:szCs w:val="20"/>
              </w:rPr>
              <w:t>iz</w:t>
            </w:r>
            <w:proofErr w:type="spellEnd"/>
            <w:r w:rsidRPr="00C75E22">
              <w:rPr>
                <w:sz w:val="20"/>
                <w:szCs w:val="20"/>
              </w:rPr>
              <w:t xml:space="preserve"> </w:t>
            </w:r>
            <w:proofErr w:type="spellStart"/>
            <w:r w:rsidRPr="00C75E22">
              <w:rPr>
                <w:sz w:val="20"/>
                <w:szCs w:val="20"/>
              </w:rPr>
              <w:t>oblasti</w:t>
            </w:r>
            <w:proofErr w:type="spellEnd"/>
            <w:r w:rsidRPr="00C75E22">
              <w:rPr>
                <w:sz w:val="20"/>
                <w:szCs w:val="20"/>
              </w:rPr>
              <w:t xml:space="preserve"> </w:t>
            </w:r>
            <w:proofErr w:type="spellStart"/>
            <w:r w:rsidRPr="00C75E22">
              <w:rPr>
                <w:sz w:val="20"/>
                <w:szCs w:val="20"/>
              </w:rPr>
              <w:t>demilitarizacije</w:t>
            </w:r>
            <w:proofErr w:type="spellEnd"/>
            <w:r w:rsidRPr="00C75E22">
              <w:rPr>
                <w:sz w:val="20"/>
                <w:szCs w:val="20"/>
              </w:rPr>
              <w:t>?</w:t>
            </w:r>
          </w:p>
        </w:tc>
      </w:tr>
      <w:tr w:rsidR="00DC1526" w:rsidRPr="00E80A63" w14:paraId="72735624" w14:textId="77777777" w:rsidTr="0077574A">
        <w:tc>
          <w:tcPr>
            <w:tcW w:w="959" w:type="dxa"/>
          </w:tcPr>
          <w:p w14:paraId="15233FCB" w14:textId="77777777" w:rsidR="00DC1526" w:rsidRPr="00C75E22" w:rsidRDefault="00DC1526" w:rsidP="00332751">
            <w:pPr>
              <w:jc w:val="center"/>
              <w:rPr>
                <w:sz w:val="20"/>
                <w:szCs w:val="20"/>
              </w:rPr>
            </w:pPr>
          </w:p>
        </w:tc>
        <w:tc>
          <w:tcPr>
            <w:tcW w:w="4417" w:type="dxa"/>
            <w:gridSpan w:val="4"/>
          </w:tcPr>
          <w:p w14:paraId="0453054C" w14:textId="77777777" w:rsidR="00DC1526" w:rsidRPr="00C75E22" w:rsidRDefault="00DC1526" w:rsidP="00332751">
            <w:pPr>
              <w:rPr>
                <w:sz w:val="20"/>
                <w:szCs w:val="20"/>
              </w:rPr>
            </w:pPr>
          </w:p>
        </w:tc>
        <w:tc>
          <w:tcPr>
            <w:tcW w:w="3979" w:type="dxa"/>
          </w:tcPr>
          <w:p w14:paraId="7FFEF113" w14:textId="77777777" w:rsidR="00DC1526" w:rsidRPr="00C75E22" w:rsidRDefault="00DC1526" w:rsidP="00332751">
            <w:pPr>
              <w:rPr>
                <w:sz w:val="20"/>
                <w:szCs w:val="20"/>
              </w:rPr>
            </w:pPr>
          </w:p>
        </w:tc>
      </w:tr>
      <w:tr w:rsidR="001160D6" w:rsidRPr="00E80A63" w14:paraId="53D3CB0B" w14:textId="77777777" w:rsidTr="0077574A">
        <w:tc>
          <w:tcPr>
            <w:tcW w:w="9355" w:type="dxa"/>
            <w:gridSpan w:val="6"/>
            <w:shd w:val="clear" w:color="auto" w:fill="0070C0"/>
          </w:tcPr>
          <w:p w14:paraId="137A3F1C" w14:textId="58D3184B" w:rsidR="001160D6" w:rsidRPr="00C75E22" w:rsidRDefault="001160D6" w:rsidP="00332751">
            <w:pPr>
              <w:spacing w:line="293" w:lineRule="atLeast"/>
              <w:ind w:left="720"/>
              <w:jc w:val="center"/>
              <w:textAlignment w:val="baseline"/>
              <w:rPr>
                <w:rFonts w:eastAsia="Times New Roman" w:cstheme="minorHAnsi"/>
                <w:sz w:val="20"/>
                <w:szCs w:val="20"/>
                <w:lang w:eastAsia="bs-Latn-BA"/>
              </w:rPr>
            </w:pPr>
            <w:r w:rsidRPr="00C75E22">
              <w:rPr>
                <w:rFonts w:eastAsia="Times New Roman" w:cstheme="minorHAnsi"/>
                <w:sz w:val="20"/>
                <w:szCs w:val="20"/>
                <w:lang w:eastAsia="bs-Latn-BA"/>
              </w:rPr>
              <w:t xml:space="preserve">Q12. </w:t>
            </w:r>
            <w:proofErr w:type="spellStart"/>
            <w:r w:rsidRPr="00C75E22">
              <w:rPr>
                <w:rFonts w:eastAsia="Times New Roman" w:cstheme="minorHAnsi"/>
                <w:sz w:val="20"/>
                <w:szCs w:val="20"/>
                <w:lang w:eastAsia="bs-Latn-BA"/>
              </w:rPr>
              <w:t>AmmSol</w:t>
            </w:r>
            <w:proofErr w:type="spellEnd"/>
            <w:r w:rsidRPr="00C75E22">
              <w:rPr>
                <w:rFonts w:eastAsia="Times New Roman" w:cstheme="minorHAnsi"/>
                <w:sz w:val="20"/>
                <w:szCs w:val="20"/>
                <w:lang w:eastAsia="bs-Latn-BA"/>
              </w:rPr>
              <w:t xml:space="preserve"> d.o.o., Banja Luka</w:t>
            </w:r>
          </w:p>
        </w:tc>
      </w:tr>
      <w:tr w:rsidR="001160D6" w:rsidRPr="00E80A63" w14:paraId="11D3B3E7" w14:textId="77777777" w:rsidTr="0077574A">
        <w:tc>
          <w:tcPr>
            <w:tcW w:w="1101" w:type="dxa"/>
            <w:gridSpan w:val="2"/>
          </w:tcPr>
          <w:p w14:paraId="7F2155D6" w14:textId="3557E15E" w:rsidR="001160D6" w:rsidRPr="00C75E22" w:rsidRDefault="001160D6" w:rsidP="00332751">
            <w:pPr>
              <w:jc w:val="center"/>
              <w:rPr>
                <w:sz w:val="20"/>
                <w:szCs w:val="20"/>
              </w:rPr>
            </w:pPr>
            <w:r w:rsidRPr="00C75E22">
              <w:rPr>
                <w:sz w:val="20"/>
                <w:szCs w:val="20"/>
              </w:rPr>
              <w:t>No.</w:t>
            </w:r>
          </w:p>
        </w:tc>
        <w:tc>
          <w:tcPr>
            <w:tcW w:w="4275" w:type="dxa"/>
            <w:gridSpan w:val="3"/>
          </w:tcPr>
          <w:p w14:paraId="3CE6E1B6" w14:textId="77777777" w:rsidR="001160D6" w:rsidRPr="00C75E22" w:rsidRDefault="001160D6" w:rsidP="00332751">
            <w:pPr>
              <w:jc w:val="center"/>
              <w:rPr>
                <w:sz w:val="20"/>
                <w:szCs w:val="20"/>
              </w:rPr>
            </w:pPr>
            <w:r w:rsidRPr="00C75E22">
              <w:rPr>
                <w:sz w:val="20"/>
                <w:szCs w:val="20"/>
              </w:rPr>
              <w:t>Question</w:t>
            </w:r>
          </w:p>
        </w:tc>
        <w:tc>
          <w:tcPr>
            <w:tcW w:w="3979" w:type="dxa"/>
          </w:tcPr>
          <w:p w14:paraId="006DDD69" w14:textId="77777777" w:rsidR="001160D6" w:rsidRPr="00C75E22" w:rsidRDefault="001160D6" w:rsidP="00332751">
            <w:pPr>
              <w:jc w:val="center"/>
              <w:rPr>
                <w:sz w:val="20"/>
                <w:szCs w:val="20"/>
              </w:rPr>
            </w:pPr>
            <w:proofErr w:type="spellStart"/>
            <w:r w:rsidRPr="00C75E22">
              <w:rPr>
                <w:sz w:val="20"/>
                <w:szCs w:val="20"/>
              </w:rPr>
              <w:t>Pitanje</w:t>
            </w:r>
            <w:proofErr w:type="spellEnd"/>
          </w:p>
        </w:tc>
      </w:tr>
      <w:tr w:rsidR="00DC6AB9" w:rsidRPr="00E80A63" w14:paraId="26798AFB" w14:textId="77777777" w:rsidTr="0077574A">
        <w:tc>
          <w:tcPr>
            <w:tcW w:w="1101" w:type="dxa"/>
            <w:gridSpan w:val="2"/>
          </w:tcPr>
          <w:p w14:paraId="01A96596" w14:textId="77777777" w:rsidR="00DC6AB9" w:rsidRPr="00C75E22" w:rsidRDefault="00DC6AB9" w:rsidP="00DC6AB9">
            <w:pPr>
              <w:jc w:val="center"/>
              <w:rPr>
                <w:sz w:val="20"/>
                <w:szCs w:val="20"/>
              </w:rPr>
            </w:pPr>
            <w:r w:rsidRPr="00C75E22">
              <w:rPr>
                <w:sz w:val="20"/>
                <w:szCs w:val="20"/>
              </w:rPr>
              <w:t>1</w:t>
            </w:r>
          </w:p>
        </w:tc>
        <w:tc>
          <w:tcPr>
            <w:tcW w:w="4275" w:type="dxa"/>
            <w:gridSpan w:val="3"/>
            <w:vAlign w:val="center"/>
          </w:tcPr>
          <w:p w14:paraId="5AAAE11A" w14:textId="568BE881"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role did your organisation play in this project?</w:t>
            </w:r>
          </w:p>
        </w:tc>
        <w:tc>
          <w:tcPr>
            <w:tcW w:w="3979" w:type="dxa"/>
          </w:tcPr>
          <w:p w14:paraId="688A8E14" w14:textId="1426998C" w:rsidR="00DC6AB9" w:rsidRPr="00C75E22" w:rsidRDefault="00DC6AB9" w:rsidP="00DC6AB9">
            <w:pPr>
              <w:rPr>
                <w:sz w:val="20"/>
                <w:szCs w:val="20"/>
              </w:rPr>
            </w:pPr>
            <w:proofErr w:type="spellStart"/>
            <w:r w:rsidRPr="00C75E22">
              <w:rPr>
                <w:sz w:val="20"/>
                <w:szCs w:val="20"/>
              </w:rPr>
              <w:t>Kakva</w:t>
            </w:r>
            <w:proofErr w:type="spellEnd"/>
            <w:r w:rsidRPr="00C75E22">
              <w:rPr>
                <w:sz w:val="20"/>
                <w:szCs w:val="20"/>
              </w:rPr>
              <w:t xml:space="preserve"> je </w:t>
            </w:r>
            <w:proofErr w:type="spellStart"/>
            <w:r w:rsidRPr="00C75E22">
              <w:rPr>
                <w:sz w:val="20"/>
                <w:szCs w:val="20"/>
              </w:rPr>
              <w:t>bila</w:t>
            </w:r>
            <w:proofErr w:type="spellEnd"/>
            <w:r w:rsidRPr="00C75E22">
              <w:rPr>
                <w:sz w:val="20"/>
                <w:szCs w:val="20"/>
              </w:rPr>
              <w:t xml:space="preserve"> </w:t>
            </w:r>
            <w:proofErr w:type="spellStart"/>
            <w:r w:rsidRPr="00C75E22">
              <w:rPr>
                <w:sz w:val="20"/>
                <w:szCs w:val="20"/>
              </w:rPr>
              <w:t>uloga</w:t>
            </w:r>
            <w:proofErr w:type="spellEnd"/>
            <w:r w:rsidRPr="00C75E22">
              <w:rPr>
                <w:sz w:val="20"/>
                <w:szCs w:val="20"/>
              </w:rPr>
              <w:t xml:space="preserve"> </w:t>
            </w:r>
            <w:proofErr w:type="spellStart"/>
            <w:r w:rsidRPr="00C75E22">
              <w:rPr>
                <w:sz w:val="20"/>
                <w:szCs w:val="20"/>
              </w:rPr>
              <w:t>vaše</w:t>
            </w:r>
            <w:proofErr w:type="spellEnd"/>
            <w:r w:rsidRPr="00C75E22">
              <w:rPr>
                <w:sz w:val="20"/>
                <w:szCs w:val="20"/>
              </w:rPr>
              <w:t xml:space="preserve"> </w:t>
            </w:r>
            <w:proofErr w:type="spellStart"/>
            <w:r w:rsidRPr="00C75E22">
              <w:rPr>
                <w:sz w:val="20"/>
                <w:szCs w:val="20"/>
              </w:rPr>
              <w:t>organizacije</w:t>
            </w:r>
            <w:proofErr w:type="spellEnd"/>
            <w:r w:rsidRPr="00C75E22">
              <w:rPr>
                <w:sz w:val="20"/>
                <w:szCs w:val="20"/>
              </w:rPr>
              <w:t xml:space="preserve"> u </w:t>
            </w:r>
            <w:proofErr w:type="spellStart"/>
            <w:r w:rsidRPr="00C75E22">
              <w:rPr>
                <w:sz w:val="20"/>
                <w:szCs w:val="20"/>
              </w:rPr>
              <w:t>ovom</w:t>
            </w:r>
            <w:proofErr w:type="spellEnd"/>
            <w:r w:rsidRPr="00C75E22">
              <w:rPr>
                <w:sz w:val="20"/>
                <w:szCs w:val="20"/>
              </w:rPr>
              <w:t xml:space="preserve"> </w:t>
            </w:r>
            <w:proofErr w:type="spellStart"/>
            <w:r w:rsidRPr="00C75E22">
              <w:rPr>
                <w:sz w:val="20"/>
                <w:szCs w:val="20"/>
              </w:rPr>
              <w:t>projektu</w:t>
            </w:r>
            <w:proofErr w:type="spellEnd"/>
            <w:r w:rsidRPr="00C75E22">
              <w:rPr>
                <w:sz w:val="20"/>
                <w:szCs w:val="20"/>
              </w:rPr>
              <w:t>?</w:t>
            </w:r>
          </w:p>
        </w:tc>
      </w:tr>
      <w:tr w:rsidR="00DC6AB9" w:rsidRPr="00E80A63" w14:paraId="7FC4D601" w14:textId="77777777" w:rsidTr="0077574A">
        <w:tc>
          <w:tcPr>
            <w:tcW w:w="1101" w:type="dxa"/>
            <w:gridSpan w:val="2"/>
          </w:tcPr>
          <w:p w14:paraId="1FD58060" w14:textId="77777777" w:rsidR="00DC6AB9" w:rsidRPr="00C75E22" w:rsidRDefault="00DC6AB9" w:rsidP="00DC6AB9">
            <w:pPr>
              <w:jc w:val="center"/>
              <w:rPr>
                <w:sz w:val="20"/>
                <w:szCs w:val="20"/>
              </w:rPr>
            </w:pPr>
            <w:r w:rsidRPr="00C75E22">
              <w:rPr>
                <w:sz w:val="20"/>
                <w:szCs w:val="20"/>
              </w:rPr>
              <w:t>2</w:t>
            </w:r>
          </w:p>
        </w:tc>
        <w:tc>
          <w:tcPr>
            <w:tcW w:w="4275" w:type="dxa"/>
            <w:gridSpan w:val="3"/>
            <w:vAlign w:val="center"/>
          </w:tcPr>
          <w:p w14:paraId="5CAA9766" w14:textId="6EFCC572"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To what extent does the project contribute to gender equality, the empowerment of women and human rights of the target groups?</w:t>
            </w:r>
          </w:p>
        </w:tc>
        <w:tc>
          <w:tcPr>
            <w:tcW w:w="3979" w:type="dxa"/>
          </w:tcPr>
          <w:p w14:paraId="177F0A8F" w14:textId="722F97ED"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program </w:t>
            </w:r>
            <w:proofErr w:type="spellStart"/>
            <w:r w:rsidRPr="00C75E22">
              <w:rPr>
                <w:sz w:val="20"/>
                <w:szCs w:val="20"/>
              </w:rPr>
              <w:t>doprinosi</w:t>
            </w:r>
            <w:proofErr w:type="spellEnd"/>
            <w:r w:rsidRPr="00C75E22">
              <w:rPr>
                <w:sz w:val="20"/>
                <w:szCs w:val="20"/>
              </w:rPr>
              <w:t xml:space="preserve"> </w:t>
            </w:r>
            <w:proofErr w:type="spellStart"/>
            <w:r w:rsidRPr="00C75E22">
              <w:rPr>
                <w:sz w:val="20"/>
                <w:szCs w:val="20"/>
              </w:rPr>
              <w:t>rodnoj</w:t>
            </w:r>
            <w:proofErr w:type="spellEnd"/>
            <w:r w:rsidRPr="00C75E22">
              <w:rPr>
                <w:sz w:val="20"/>
                <w:szCs w:val="20"/>
              </w:rPr>
              <w:t xml:space="preserve"> </w:t>
            </w:r>
            <w:proofErr w:type="spellStart"/>
            <w:r w:rsidRPr="00C75E22">
              <w:rPr>
                <w:sz w:val="20"/>
                <w:szCs w:val="20"/>
              </w:rPr>
              <w:t>ravnopravnosti</w:t>
            </w:r>
            <w:proofErr w:type="spellEnd"/>
            <w:r w:rsidRPr="00C75E22">
              <w:rPr>
                <w:sz w:val="20"/>
                <w:szCs w:val="20"/>
              </w:rPr>
              <w:t xml:space="preserve">, </w:t>
            </w:r>
            <w:proofErr w:type="spellStart"/>
            <w:r w:rsidRPr="00C75E22">
              <w:rPr>
                <w:sz w:val="20"/>
                <w:szCs w:val="20"/>
              </w:rPr>
              <w:t>osnaživanju</w:t>
            </w:r>
            <w:proofErr w:type="spellEnd"/>
            <w:r w:rsidRPr="00C75E22">
              <w:rPr>
                <w:sz w:val="20"/>
                <w:szCs w:val="20"/>
              </w:rPr>
              <w:t xml:space="preserve"> </w:t>
            </w:r>
            <w:proofErr w:type="spellStart"/>
            <w:r w:rsidRPr="00C75E22">
              <w:rPr>
                <w:sz w:val="20"/>
                <w:szCs w:val="20"/>
              </w:rPr>
              <w:t>žena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ljudskim</w:t>
            </w:r>
            <w:proofErr w:type="spellEnd"/>
            <w:r w:rsidRPr="00C75E22">
              <w:rPr>
                <w:sz w:val="20"/>
                <w:szCs w:val="20"/>
              </w:rPr>
              <w:t xml:space="preserve"> </w:t>
            </w:r>
            <w:proofErr w:type="spellStart"/>
            <w:r w:rsidRPr="00C75E22">
              <w:rPr>
                <w:sz w:val="20"/>
                <w:szCs w:val="20"/>
              </w:rPr>
              <w:t>pravima</w:t>
            </w:r>
            <w:proofErr w:type="spellEnd"/>
            <w:r w:rsidRPr="00C75E22">
              <w:rPr>
                <w:sz w:val="20"/>
                <w:szCs w:val="20"/>
              </w:rPr>
              <w:t xml:space="preserve"> </w:t>
            </w:r>
            <w:proofErr w:type="spellStart"/>
            <w:r w:rsidRPr="00C75E22">
              <w:rPr>
                <w:sz w:val="20"/>
                <w:szCs w:val="20"/>
              </w:rPr>
              <w:t>ciljnih</w:t>
            </w:r>
            <w:proofErr w:type="spellEnd"/>
            <w:r w:rsidRPr="00C75E22">
              <w:rPr>
                <w:sz w:val="20"/>
                <w:szCs w:val="20"/>
              </w:rPr>
              <w:t xml:space="preserve"> </w:t>
            </w:r>
            <w:proofErr w:type="spellStart"/>
            <w:r w:rsidRPr="00C75E22">
              <w:rPr>
                <w:sz w:val="20"/>
                <w:szCs w:val="20"/>
              </w:rPr>
              <w:t>grupa</w:t>
            </w:r>
            <w:proofErr w:type="spellEnd"/>
            <w:r w:rsidRPr="00C75E22">
              <w:rPr>
                <w:sz w:val="20"/>
                <w:szCs w:val="20"/>
              </w:rPr>
              <w:t>?</w:t>
            </w:r>
          </w:p>
        </w:tc>
      </w:tr>
      <w:tr w:rsidR="00DC6AB9" w:rsidRPr="00E80A63" w14:paraId="62895932" w14:textId="77777777" w:rsidTr="0077574A">
        <w:tc>
          <w:tcPr>
            <w:tcW w:w="1101" w:type="dxa"/>
            <w:gridSpan w:val="2"/>
          </w:tcPr>
          <w:p w14:paraId="3D52DE32" w14:textId="77777777" w:rsidR="00DC6AB9" w:rsidRPr="00C75E22" w:rsidRDefault="00DC6AB9" w:rsidP="00DC6AB9">
            <w:pPr>
              <w:jc w:val="center"/>
              <w:rPr>
                <w:sz w:val="20"/>
                <w:szCs w:val="20"/>
              </w:rPr>
            </w:pPr>
            <w:r w:rsidRPr="00C75E22">
              <w:rPr>
                <w:sz w:val="20"/>
                <w:szCs w:val="20"/>
              </w:rPr>
              <w:t>3</w:t>
            </w:r>
          </w:p>
        </w:tc>
        <w:tc>
          <w:tcPr>
            <w:tcW w:w="4275" w:type="dxa"/>
            <w:gridSpan w:val="3"/>
            <w:vAlign w:val="center"/>
          </w:tcPr>
          <w:p w14:paraId="35E8EB92" w14:textId="26E4667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positive or negative, intended or unintended, changes brought about by the project interventions? </w:t>
            </w:r>
          </w:p>
          <w:p w14:paraId="2F230B57" w14:textId="6F5CCEB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This could include, inter alia, an overview of the benefits the project has brought to beneficiary institutions and citizens in local communities.</w:t>
            </w:r>
          </w:p>
        </w:tc>
        <w:tc>
          <w:tcPr>
            <w:tcW w:w="3979" w:type="dxa"/>
          </w:tcPr>
          <w:p w14:paraId="6E76E703" w14:textId="0ADB2B44"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pozitivne</w:t>
            </w:r>
            <w:proofErr w:type="spellEnd"/>
            <w:r w:rsidRPr="00C75E22">
              <w:rPr>
                <w:sz w:val="20"/>
                <w:szCs w:val="20"/>
              </w:rPr>
              <w:t xml:space="preserve"> </w:t>
            </w:r>
            <w:proofErr w:type="spellStart"/>
            <w:r w:rsidRPr="00C75E22">
              <w:rPr>
                <w:sz w:val="20"/>
                <w:szCs w:val="20"/>
              </w:rPr>
              <w:t>ili</w:t>
            </w:r>
            <w:proofErr w:type="spellEnd"/>
            <w:r w:rsidRPr="00C75E22">
              <w:rPr>
                <w:sz w:val="20"/>
                <w:szCs w:val="20"/>
              </w:rPr>
              <w:t xml:space="preserve"> </w:t>
            </w:r>
            <w:proofErr w:type="spellStart"/>
            <w:r w:rsidRPr="00C75E22">
              <w:rPr>
                <w:sz w:val="20"/>
                <w:szCs w:val="20"/>
              </w:rPr>
              <w:t>negativne</w:t>
            </w:r>
            <w:proofErr w:type="spellEnd"/>
            <w:r w:rsidRPr="00C75E22">
              <w:rPr>
                <w:sz w:val="20"/>
                <w:szCs w:val="20"/>
              </w:rPr>
              <w:t xml:space="preserve">, </w:t>
            </w:r>
            <w:proofErr w:type="spellStart"/>
            <w:r w:rsidRPr="00C75E22">
              <w:rPr>
                <w:sz w:val="20"/>
                <w:szCs w:val="20"/>
              </w:rPr>
              <w:t>planirane</w:t>
            </w:r>
            <w:proofErr w:type="spellEnd"/>
            <w:r w:rsidRPr="00C75E22">
              <w:rPr>
                <w:sz w:val="20"/>
                <w:szCs w:val="20"/>
              </w:rPr>
              <w:t xml:space="preserve"> </w:t>
            </w:r>
            <w:proofErr w:type="spellStart"/>
            <w:r w:rsidRPr="00C75E22">
              <w:rPr>
                <w:sz w:val="20"/>
                <w:szCs w:val="20"/>
              </w:rPr>
              <w:t>ili</w:t>
            </w:r>
            <w:proofErr w:type="spellEnd"/>
            <w:r w:rsidRPr="00C75E22">
              <w:rPr>
                <w:sz w:val="20"/>
                <w:szCs w:val="20"/>
              </w:rPr>
              <w:t xml:space="preserve"> </w:t>
            </w:r>
            <w:proofErr w:type="spellStart"/>
            <w:r w:rsidRPr="00C75E22">
              <w:rPr>
                <w:sz w:val="20"/>
                <w:szCs w:val="20"/>
              </w:rPr>
              <w:t>neplanirane</w:t>
            </w:r>
            <w:proofErr w:type="spellEnd"/>
            <w:r w:rsidRPr="00C75E22">
              <w:rPr>
                <w:sz w:val="20"/>
                <w:szCs w:val="20"/>
              </w:rPr>
              <w:t xml:space="preserve"> </w:t>
            </w:r>
            <w:proofErr w:type="spellStart"/>
            <w:r w:rsidRPr="00C75E22">
              <w:rPr>
                <w:sz w:val="20"/>
                <w:szCs w:val="20"/>
              </w:rPr>
              <w:t>promene</w:t>
            </w:r>
            <w:proofErr w:type="spellEnd"/>
            <w:r w:rsidRPr="00C75E22">
              <w:rPr>
                <w:sz w:val="20"/>
                <w:szCs w:val="20"/>
              </w:rPr>
              <w:t xml:space="preserve"> </w:t>
            </w:r>
            <w:proofErr w:type="spellStart"/>
            <w:r w:rsidRPr="00C75E22">
              <w:rPr>
                <w:sz w:val="20"/>
                <w:szCs w:val="20"/>
              </w:rPr>
              <w:t>nastale</w:t>
            </w:r>
            <w:proofErr w:type="spellEnd"/>
            <w:r w:rsidRPr="00C75E22">
              <w:rPr>
                <w:sz w:val="20"/>
                <w:szCs w:val="20"/>
              </w:rPr>
              <w:t xml:space="preserve"> </w:t>
            </w:r>
            <w:proofErr w:type="spellStart"/>
            <w:r w:rsidRPr="00C75E22">
              <w:rPr>
                <w:sz w:val="20"/>
                <w:szCs w:val="20"/>
              </w:rPr>
              <w:t>intervencijama</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To </w:t>
            </w:r>
            <w:proofErr w:type="spellStart"/>
            <w:r w:rsidRPr="00C75E22">
              <w:rPr>
                <w:sz w:val="20"/>
                <w:szCs w:val="20"/>
              </w:rPr>
              <w:t>može</w:t>
            </w:r>
            <w:proofErr w:type="spellEnd"/>
            <w:r w:rsidRPr="00C75E22">
              <w:rPr>
                <w:sz w:val="20"/>
                <w:szCs w:val="20"/>
              </w:rPr>
              <w:t xml:space="preserve"> </w:t>
            </w:r>
            <w:proofErr w:type="spellStart"/>
            <w:r w:rsidRPr="00C75E22">
              <w:rPr>
                <w:sz w:val="20"/>
                <w:szCs w:val="20"/>
              </w:rPr>
              <w:t>između</w:t>
            </w:r>
            <w:proofErr w:type="spellEnd"/>
            <w:r w:rsidRPr="00C75E22">
              <w:rPr>
                <w:sz w:val="20"/>
                <w:szCs w:val="20"/>
              </w:rPr>
              <w:t xml:space="preserve"> </w:t>
            </w:r>
            <w:proofErr w:type="spellStart"/>
            <w:r w:rsidRPr="00C75E22">
              <w:rPr>
                <w:sz w:val="20"/>
                <w:szCs w:val="20"/>
              </w:rPr>
              <w:t>ostalog</w:t>
            </w:r>
            <w:proofErr w:type="spellEnd"/>
            <w:r w:rsidRPr="00C75E22">
              <w:rPr>
                <w:sz w:val="20"/>
                <w:szCs w:val="20"/>
              </w:rPr>
              <w:t xml:space="preserve"> </w:t>
            </w:r>
            <w:proofErr w:type="spellStart"/>
            <w:r w:rsidRPr="00C75E22">
              <w:rPr>
                <w:sz w:val="20"/>
                <w:szCs w:val="20"/>
              </w:rPr>
              <w:t>uključivati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pregled</w:t>
            </w:r>
            <w:proofErr w:type="spellEnd"/>
            <w:r w:rsidRPr="00C75E22">
              <w:rPr>
                <w:sz w:val="20"/>
                <w:szCs w:val="20"/>
              </w:rPr>
              <w:t xml:space="preserve"> </w:t>
            </w:r>
            <w:proofErr w:type="spellStart"/>
            <w:r w:rsidRPr="00C75E22">
              <w:rPr>
                <w:sz w:val="20"/>
                <w:szCs w:val="20"/>
              </w:rPr>
              <w:t>koristi</w:t>
            </w:r>
            <w:proofErr w:type="spellEnd"/>
            <w:r w:rsidRPr="00C75E22">
              <w:rPr>
                <w:sz w:val="20"/>
                <w:szCs w:val="20"/>
              </w:rPr>
              <w:t xml:space="preserve"> </w:t>
            </w:r>
            <w:proofErr w:type="spellStart"/>
            <w:r w:rsidRPr="00C75E22">
              <w:rPr>
                <w:sz w:val="20"/>
                <w:szCs w:val="20"/>
              </w:rPr>
              <w:t>koje</w:t>
            </w:r>
            <w:proofErr w:type="spellEnd"/>
            <w:r w:rsidRPr="00C75E22">
              <w:rPr>
                <w:sz w:val="20"/>
                <w:szCs w:val="20"/>
              </w:rPr>
              <w:t xml:space="preserve"> je </w:t>
            </w:r>
            <w:proofErr w:type="spellStart"/>
            <w:r w:rsidRPr="00C75E22">
              <w:rPr>
                <w:sz w:val="20"/>
                <w:szCs w:val="20"/>
              </w:rPr>
              <w:t>projekt</w:t>
            </w:r>
            <w:proofErr w:type="spellEnd"/>
            <w:r w:rsidRPr="00C75E22">
              <w:rPr>
                <w:sz w:val="20"/>
                <w:szCs w:val="20"/>
              </w:rPr>
              <w:t xml:space="preserve"> </w:t>
            </w:r>
            <w:proofErr w:type="spellStart"/>
            <w:r w:rsidRPr="00C75E22">
              <w:rPr>
                <w:sz w:val="20"/>
                <w:szCs w:val="20"/>
              </w:rPr>
              <w:t>donio</w:t>
            </w:r>
            <w:proofErr w:type="spellEnd"/>
            <w:r w:rsidRPr="00C75E22">
              <w:rPr>
                <w:sz w:val="20"/>
                <w:szCs w:val="20"/>
              </w:rPr>
              <w:t xml:space="preserve"> </w:t>
            </w:r>
            <w:proofErr w:type="spellStart"/>
            <w:r w:rsidRPr="00C75E22">
              <w:rPr>
                <w:sz w:val="20"/>
                <w:szCs w:val="20"/>
              </w:rPr>
              <w:t>korisničkim</w:t>
            </w:r>
            <w:proofErr w:type="spellEnd"/>
            <w:r w:rsidRPr="00C75E22">
              <w:rPr>
                <w:sz w:val="20"/>
                <w:szCs w:val="20"/>
              </w:rPr>
              <w:t xml:space="preserve"> </w:t>
            </w:r>
            <w:proofErr w:type="spellStart"/>
            <w:r w:rsidRPr="00C75E22">
              <w:rPr>
                <w:sz w:val="20"/>
                <w:szCs w:val="20"/>
              </w:rPr>
              <w:t>institucijama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građanima</w:t>
            </w:r>
            <w:proofErr w:type="spellEnd"/>
            <w:r w:rsidRPr="00C75E22">
              <w:rPr>
                <w:sz w:val="20"/>
                <w:szCs w:val="20"/>
              </w:rPr>
              <w:t xml:space="preserve"> u </w:t>
            </w:r>
            <w:proofErr w:type="spellStart"/>
            <w:r w:rsidRPr="00C75E22">
              <w:rPr>
                <w:sz w:val="20"/>
                <w:szCs w:val="20"/>
              </w:rPr>
              <w:t>lokalnim</w:t>
            </w:r>
            <w:proofErr w:type="spellEnd"/>
            <w:r w:rsidRPr="00C75E22">
              <w:rPr>
                <w:sz w:val="20"/>
                <w:szCs w:val="20"/>
              </w:rPr>
              <w:t xml:space="preserve"> </w:t>
            </w:r>
            <w:proofErr w:type="spellStart"/>
            <w:r w:rsidRPr="00C75E22">
              <w:rPr>
                <w:sz w:val="20"/>
                <w:szCs w:val="20"/>
              </w:rPr>
              <w:t>zajednicama</w:t>
            </w:r>
            <w:proofErr w:type="spellEnd"/>
            <w:r w:rsidRPr="00C75E22">
              <w:rPr>
                <w:sz w:val="20"/>
                <w:szCs w:val="20"/>
              </w:rPr>
              <w:t>.</w:t>
            </w:r>
          </w:p>
        </w:tc>
      </w:tr>
      <w:tr w:rsidR="00DC6AB9" w:rsidRPr="00E80A63" w14:paraId="0EDD920B" w14:textId="77777777" w:rsidTr="0077574A">
        <w:tc>
          <w:tcPr>
            <w:tcW w:w="1101" w:type="dxa"/>
            <w:gridSpan w:val="2"/>
          </w:tcPr>
          <w:p w14:paraId="4A2FBDC9" w14:textId="77777777" w:rsidR="00DC6AB9" w:rsidRPr="00C75E22" w:rsidRDefault="00DC6AB9" w:rsidP="00DC6AB9">
            <w:pPr>
              <w:jc w:val="center"/>
              <w:rPr>
                <w:sz w:val="20"/>
                <w:szCs w:val="20"/>
              </w:rPr>
            </w:pPr>
            <w:r w:rsidRPr="00C75E22">
              <w:rPr>
                <w:sz w:val="20"/>
                <w:szCs w:val="20"/>
              </w:rPr>
              <w:t>4</w:t>
            </w:r>
          </w:p>
        </w:tc>
        <w:tc>
          <w:tcPr>
            <w:tcW w:w="4275" w:type="dxa"/>
            <w:gridSpan w:val="3"/>
            <w:vAlign w:val="center"/>
          </w:tcPr>
          <w:p w14:paraId="2490B411" w14:textId="77777777"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factors have contributed to achieving or not achieving the intended specific objective/outcome and outputs/results?</w:t>
            </w:r>
          </w:p>
        </w:tc>
        <w:tc>
          <w:tcPr>
            <w:tcW w:w="3979" w:type="dxa"/>
          </w:tcPr>
          <w:p w14:paraId="5E58C72A" w14:textId="1517898D" w:rsidR="00DC6AB9" w:rsidRPr="00C75E22" w:rsidRDefault="00DC6AB9" w:rsidP="00DC6AB9">
            <w:pPr>
              <w:rPr>
                <w:sz w:val="20"/>
                <w:szCs w:val="20"/>
              </w:rPr>
            </w:pPr>
            <w:r w:rsidRPr="00C75E22">
              <w:rPr>
                <w:sz w:val="20"/>
                <w:szCs w:val="20"/>
              </w:rPr>
              <w:t xml:space="preserve">Koji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faktori</w:t>
            </w:r>
            <w:proofErr w:type="spellEnd"/>
            <w:r w:rsidRPr="00C75E22">
              <w:rPr>
                <w:sz w:val="20"/>
                <w:szCs w:val="20"/>
              </w:rPr>
              <w:t xml:space="preserve"> </w:t>
            </w:r>
            <w:proofErr w:type="spellStart"/>
            <w:r w:rsidRPr="00C75E22">
              <w:rPr>
                <w:sz w:val="20"/>
                <w:szCs w:val="20"/>
              </w:rPr>
              <w:t>doprinijeli</w:t>
            </w:r>
            <w:proofErr w:type="spellEnd"/>
            <w:r w:rsidRPr="00C75E22">
              <w:rPr>
                <w:sz w:val="20"/>
                <w:szCs w:val="20"/>
              </w:rPr>
              <w:t xml:space="preserve"> </w:t>
            </w:r>
            <w:proofErr w:type="spellStart"/>
            <w:r w:rsidRPr="00C75E22">
              <w:rPr>
                <w:sz w:val="20"/>
                <w:szCs w:val="20"/>
              </w:rPr>
              <w:t>postizanju</w:t>
            </w:r>
            <w:proofErr w:type="spellEnd"/>
            <w:r w:rsidRPr="00C75E22">
              <w:rPr>
                <w:sz w:val="20"/>
                <w:szCs w:val="20"/>
              </w:rPr>
              <w:t xml:space="preserve"> </w:t>
            </w:r>
            <w:proofErr w:type="spellStart"/>
            <w:r w:rsidRPr="00C75E22">
              <w:rPr>
                <w:sz w:val="20"/>
                <w:szCs w:val="20"/>
              </w:rPr>
              <w:t>ili</w:t>
            </w:r>
            <w:proofErr w:type="spellEnd"/>
            <w:r w:rsidRPr="00C75E22">
              <w:rPr>
                <w:sz w:val="20"/>
                <w:szCs w:val="20"/>
              </w:rPr>
              <w:t xml:space="preserve"> ne </w:t>
            </w:r>
            <w:proofErr w:type="spellStart"/>
            <w:r w:rsidRPr="00C75E22">
              <w:rPr>
                <w:sz w:val="20"/>
                <w:szCs w:val="20"/>
              </w:rPr>
              <w:t>postizanju</w:t>
            </w:r>
            <w:proofErr w:type="spellEnd"/>
            <w:r w:rsidRPr="00C75E22">
              <w:rPr>
                <w:sz w:val="20"/>
                <w:szCs w:val="20"/>
              </w:rPr>
              <w:t xml:space="preserve"> </w:t>
            </w:r>
            <w:proofErr w:type="spellStart"/>
            <w:r w:rsidRPr="00C75E22">
              <w:rPr>
                <w:sz w:val="20"/>
                <w:szCs w:val="20"/>
              </w:rPr>
              <w:t>zacrtanog</w:t>
            </w:r>
            <w:proofErr w:type="spellEnd"/>
            <w:r w:rsidRPr="00C75E22">
              <w:rPr>
                <w:sz w:val="20"/>
                <w:szCs w:val="20"/>
              </w:rPr>
              <w:t xml:space="preserve"> </w:t>
            </w:r>
            <w:proofErr w:type="spellStart"/>
            <w:r w:rsidRPr="00C75E22">
              <w:rPr>
                <w:sz w:val="20"/>
                <w:szCs w:val="20"/>
              </w:rPr>
              <w:t>određenog</w:t>
            </w:r>
            <w:proofErr w:type="spellEnd"/>
            <w:r w:rsidRPr="00C75E22">
              <w:rPr>
                <w:sz w:val="20"/>
                <w:szCs w:val="20"/>
              </w:rPr>
              <w:t xml:space="preserve"> </w:t>
            </w:r>
            <w:proofErr w:type="spellStart"/>
            <w:r w:rsidRPr="00C75E22">
              <w:rPr>
                <w:sz w:val="20"/>
                <w:szCs w:val="20"/>
              </w:rPr>
              <w:t>cilja</w:t>
            </w:r>
            <w:proofErr w:type="spellEnd"/>
            <w:r w:rsidRPr="00C75E22">
              <w:rPr>
                <w:sz w:val="20"/>
                <w:szCs w:val="20"/>
              </w:rPr>
              <w:t xml:space="preserve"> / </w:t>
            </w:r>
            <w:proofErr w:type="spellStart"/>
            <w:r w:rsidRPr="00C75E22">
              <w:rPr>
                <w:sz w:val="20"/>
                <w:szCs w:val="20"/>
              </w:rPr>
              <w:t>ishoda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rezultata</w:t>
            </w:r>
            <w:proofErr w:type="spellEnd"/>
            <w:r w:rsidRPr="00C75E22">
              <w:rPr>
                <w:sz w:val="20"/>
                <w:szCs w:val="20"/>
              </w:rPr>
              <w:t>?</w:t>
            </w:r>
          </w:p>
        </w:tc>
      </w:tr>
      <w:tr w:rsidR="00DC6AB9" w:rsidRPr="00E80A63" w14:paraId="7D73FC42" w14:textId="77777777" w:rsidTr="0077574A">
        <w:tc>
          <w:tcPr>
            <w:tcW w:w="1101" w:type="dxa"/>
            <w:gridSpan w:val="2"/>
          </w:tcPr>
          <w:p w14:paraId="6538662B" w14:textId="77777777" w:rsidR="00DC6AB9" w:rsidRPr="00C75E22" w:rsidRDefault="00DC6AB9" w:rsidP="00DC6AB9">
            <w:pPr>
              <w:jc w:val="center"/>
              <w:rPr>
                <w:sz w:val="20"/>
                <w:szCs w:val="20"/>
              </w:rPr>
            </w:pPr>
            <w:r w:rsidRPr="00C75E22">
              <w:rPr>
                <w:sz w:val="20"/>
                <w:szCs w:val="20"/>
              </w:rPr>
              <w:t>5</w:t>
            </w:r>
          </w:p>
        </w:tc>
        <w:tc>
          <w:tcPr>
            <w:tcW w:w="4275" w:type="dxa"/>
            <w:gridSpan w:val="3"/>
            <w:vAlign w:val="center"/>
          </w:tcPr>
          <w:p w14:paraId="3FB465F9" w14:textId="73078E4D"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has the project managed to perform and institutionalise the know-how transfer from the project and its contractor to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personnel?</w:t>
            </w:r>
          </w:p>
        </w:tc>
        <w:tc>
          <w:tcPr>
            <w:tcW w:w="3979" w:type="dxa"/>
          </w:tcPr>
          <w:p w14:paraId="06B8DFF2" w14:textId="1BF1AD8D"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je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projekt</w:t>
            </w:r>
            <w:proofErr w:type="spellEnd"/>
            <w:r w:rsidRPr="00C75E22">
              <w:rPr>
                <w:sz w:val="20"/>
                <w:szCs w:val="20"/>
              </w:rPr>
              <w:t xml:space="preserve"> </w:t>
            </w:r>
            <w:proofErr w:type="spellStart"/>
            <w:r w:rsidRPr="00C75E22">
              <w:rPr>
                <w:sz w:val="20"/>
                <w:szCs w:val="20"/>
              </w:rPr>
              <w:t>uspio</w:t>
            </w:r>
            <w:proofErr w:type="spellEnd"/>
            <w:r w:rsidRPr="00C75E22">
              <w:rPr>
                <w:sz w:val="20"/>
                <w:szCs w:val="20"/>
              </w:rPr>
              <w:t xml:space="preserve"> </w:t>
            </w:r>
            <w:proofErr w:type="spellStart"/>
            <w:r w:rsidRPr="00C75E22">
              <w:rPr>
                <w:sz w:val="20"/>
                <w:szCs w:val="20"/>
              </w:rPr>
              <w:t>institucionalizirati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izvršiti</w:t>
            </w:r>
            <w:proofErr w:type="spellEnd"/>
            <w:r w:rsidRPr="00C75E22">
              <w:rPr>
                <w:sz w:val="20"/>
                <w:szCs w:val="20"/>
              </w:rPr>
              <w:t xml:space="preserve"> </w:t>
            </w:r>
            <w:proofErr w:type="spellStart"/>
            <w:r w:rsidRPr="00C75E22">
              <w:rPr>
                <w:sz w:val="20"/>
                <w:szCs w:val="20"/>
              </w:rPr>
              <w:t>prijenos</w:t>
            </w:r>
            <w:proofErr w:type="spellEnd"/>
            <w:r w:rsidRPr="00C75E22">
              <w:rPr>
                <w:sz w:val="20"/>
                <w:szCs w:val="20"/>
              </w:rPr>
              <w:t xml:space="preserve"> </w:t>
            </w:r>
            <w:proofErr w:type="spellStart"/>
            <w:r w:rsidRPr="00C75E22">
              <w:rPr>
                <w:sz w:val="20"/>
                <w:szCs w:val="20"/>
              </w:rPr>
              <w:t>stručnog</w:t>
            </w:r>
            <w:proofErr w:type="spellEnd"/>
            <w:r w:rsidRPr="00C75E22">
              <w:rPr>
                <w:sz w:val="20"/>
                <w:szCs w:val="20"/>
              </w:rPr>
              <w:t xml:space="preserve"> </w:t>
            </w:r>
            <w:proofErr w:type="spellStart"/>
            <w:r w:rsidRPr="00C75E22">
              <w:rPr>
                <w:sz w:val="20"/>
                <w:szCs w:val="20"/>
              </w:rPr>
              <w:t>znanja</w:t>
            </w:r>
            <w:proofErr w:type="spellEnd"/>
            <w:r w:rsidRPr="00C75E22">
              <w:rPr>
                <w:sz w:val="20"/>
                <w:szCs w:val="20"/>
              </w:rPr>
              <w:t xml:space="preserve"> </w:t>
            </w:r>
            <w:proofErr w:type="spellStart"/>
            <w:r w:rsidRPr="00C75E22">
              <w:rPr>
                <w:sz w:val="20"/>
                <w:szCs w:val="20"/>
              </w:rPr>
              <w:t>iz</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njegovih</w:t>
            </w:r>
            <w:proofErr w:type="spellEnd"/>
            <w:r w:rsidRPr="00C75E22">
              <w:rPr>
                <w:sz w:val="20"/>
                <w:szCs w:val="20"/>
              </w:rPr>
              <w:t xml:space="preserve"> </w:t>
            </w:r>
            <w:proofErr w:type="spellStart"/>
            <w:r w:rsidRPr="00C75E22">
              <w:rPr>
                <w:sz w:val="20"/>
                <w:szCs w:val="20"/>
              </w:rPr>
              <w:t>izvođača</w:t>
            </w:r>
            <w:proofErr w:type="spellEnd"/>
            <w:r w:rsidRPr="00C75E22">
              <w:rPr>
                <w:sz w:val="20"/>
                <w:szCs w:val="20"/>
              </w:rPr>
              <w:t xml:space="preserve"> na </w:t>
            </w:r>
            <w:proofErr w:type="spellStart"/>
            <w:r w:rsidRPr="00C75E22">
              <w:rPr>
                <w:sz w:val="20"/>
                <w:szCs w:val="20"/>
              </w:rPr>
              <w:t>osoblje</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w:t>
            </w:r>
          </w:p>
        </w:tc>
      </w:tr>
      <w:tr w:rsidR="00DC6AB9" w:rsidRPr="00E80A63" w14:paraId="283D6875" w14:textId="77777777" w:rsidTr="0077574A">
        <w:tc>
          <w:tcPr>
            <w:tcW w:w="1101" w:type="dxa"/>
            <w:gridSpan w:val="2"/>
          </w:tcPr>
          <w:p w14:paraId="65A17CC4" w14:textId="77777777" w:rsidR="00DC6AB9" w:rsidRPr="00C75E22" w:rsidRDefault="00DC6AB9" w:rsidP="00DC6AB9">
            <w:pPr>
              <w:jc w:val="center"/>
              <w:rPr>
                <w:sz w:val="20"/>
                <w:szCs w:val="20"/>
              </w:rPr>
            </w:pPr>
            <w:r w:rsidRPr="00C75E22">
              <w:rPr>
                <w:sz w:val="20"/>
                <w:szCs w:val="20"/>
              </w:rPr>
              <w:t>6</w:t>
            </w:r>
          </w:p>
        </w:tc>
        <w:tc>
          <w:tcPr>
            <w:tcW w:w="4275" w:type="dxa"/>
            <w:gridSpan w:val="3"/>
            <w:vAlign w:val="center"/>
          </w:tcPr>
          <w:p w14:paraId="7F3C50BA" w14:textId="492CA0C3"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What effect and impact have the implemented project activities had, both in qualitative and quantitative terms, on the overall improvement of ammunition control and management?</w:t>
            </w:r>
          </w:p>
        </w:tc>
        <w:tc>
          <w:tcPr>
            <w:tcW w:w="3979" w:type="dxa"/>
          </w:tcPr>
          <w:p w14:paraId="47F1F47E" w14:textId="7E0011FC" w:rsidR="00DC6AB9" w:rsidRPr="00C75E22" w:rsidRDefault="00DC6AB9" w:rsidP="00DC6AB9">
            <w:pPr>
              <w:rPr>
                <w:sz w:val="20"/>
                <w:szCs w:val="20"/>
              </w:rPr>
            </w:pPr>
            <w:r w:rsidRPr="00C75E22">
              <w:rPr>
                <w:sz w:val="20"/>
                <w:szCs w:val="20"/>
              </w:rPr>
              <w:t xml:space="preserve">Koji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projektni</w:t>
            </w:r>
            <w:proofErr w:type="spellEnd"/>
            <w:r w:rsidRPr="00C75E22">
              <w:rPr>
                <w:sz w:val="20"/>
                <w:szCs w:val="20"/>
              </w:rPr>
              <w:t xml:space="preserve"> </w:t>
            </w:r>
            <w:proofErr w:type="spellStart"/>
            <w:r w:rsidRPr="00C75E22">
              <w:rPr>
                <w:sz w:val="20"/>
                <w:szCs w:val="20"/>
              </w:rPr>
              <w:t>efekti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uticaj</w:t>
            </w:r>
            <w:proofErr w:type="spellEnd"/>
            <w:r w:rsidRPr="00C75E22">
              <w:rPr>
                <w:sz w:val="20"/>
                <w:szCs w:val="20"/>
              </w:rPr>
              <w:t xml:space="preserve">, u </w:t>
            </w:r>
            <w:proofErr w:type="spellStart"/>
            <w:r w:rsidRPr="00C75E22">
              <w:rPr>
                <w:sz w:val="20"/>
                <w:szCs w:val="20"/>
              </w:rPr>
              <w:t>smislu</w:t>
            </w:r>
            <w:proofErr w:type="spellEnd"/>
            <w:r w:rsidRPr="00C75E22">
              <w:rPr>
                <w:sz w:val="20"/>
                <w:szCs w:val="20"/>
              </w:rPr>
              <w:t xml:space="preserve"> </w:t>
            </w:r>
            <w:proofErr w:type="spellStart"/>
            <w:r w:rsidRPr="00C75E22">
              <w:rPr>
                <w:sz w:val="20"/>
                <w:szCs w:val="20"/>
              </w:rPr>
              <w:t>realizovanih</w:t>
            </w:r>
            <w:proofErr w:type="spellEnd"/>
            <w:r w:rsidRPr="00C75E22">
              <w:rPr>
                <w:sz w:val="20"/>
                <w:szCs w:val="20"/>
              </w:rPr>
              <w:t xml:space="preserve"> </w:t>
            </w:r>
            <w:proofErr w:type="spellStart"/>
            <w:r w:rsidRPr="00C75E22">
              <w:rPr>
                <w:sz w:val="20"/>
                <w:szCs w:val="20"/>
              </w:rPr>
              <w:t>projektnih</w:t>
            </w:r>
            <w:proofErr w:type="spellEnd"/>
            <w:r w:rsidRPr="00C75E22">
              <w:rPr>
                <w:sz w:val="20"/>
                <w:szCs w:val="20"/>
              </w:rPr>
              <w:t xml:space="preserve"> </w:t>
            </w:r>
            <w:proofErr w:type="spellStart"/>
            <w:r w:rsidRPr="00C75E22">
              <w:rPr>
                <w:sz w:val="20"/>
                <w:szCs w:val="20"/>
              </w:rPr>
              <w:t>aktivnosti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u </w:t>
            </w:r>
            <w:proofErr w:type="spellStart"/>
            <w:r w:rsidRPr="00C75E22">
              <w:rPr>
                <w:sz w:val="20"/>
                <w:szCs w:val="20"/>
              </w:rPr>
              <w:t>kvalitativnom</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u </w:t>
            </w:r>
            <w:proofErr w:type="spellStart"/>
            <w:r w:rsidRPr="00C75E22">
              <w:rPr>
                <w:sz w:val="20"/>
                <w:szCs w:val="20"/>
              </w:rPr>
              <w:t>kvantitativnom</w:t>
            </w:r>
            <w:proofErr w:type="spellEnd"/>
            <w:r w:rsidRPr="00C75E22">
              <w:rPr>
                <w:sz w:val="20"/>
                <w:szCs w:val="20"/>
              </w:rPr>
              <w:t xml:space="preserve"> </w:t>
            </w:r>
            <w:proofErr w:type="spellStart"/>
            <w:r w:rsidRPr="00C75E22">
              <w:rPr>
                <w:sz w:val="20"/>
                <w:szCs w:val="20"/>
              </w:rPr>
              <w:t>pogledu</w:t>
            </w:r>
            <w:proofErr w:type="spellEnd"/>
            <w:r w:rsidRPr="00C75E22">
              <w:rPr>
                <w:sz w:val="20"/>
                <w:szCs w:val="20"/>
              </w:rPr>
              <w:t xml:space="preserve">, na </w:t>
            </w:r>
            <w:proofErr w:type="spellStart"/>
            <w:r w:rsidRPr="00C75E22">
              <w:rPr>
                <w:sz w:val="20"/>
                <w:szCs w:val="20"/>
              </w:rPr>
              <w:t>ukupno</w:t>
            </w:r>
            <w:proofErr w:type="spellEnd"/>
            <w:r w:rsidRPr="00C75E22">
              <w:rPr>
                <w:sz w:val="20"/>
                <w:szCs w:val="20"/>
              </w:rPr>
              <w:t xml:space="preserve"> </w:t>
            </w:r>
            <w:proofErr w:type="spellStart"/>
            <w:r w:rsidRPr="00C75E22">
              <w:rPr>
                <w:sz w:val="20"/>
                <w:szCs w:val="20"/>
              </w:rPr>
              <w:t>poboljšanje</w:t>
            </w:r>
            <w:proofErr w:type="spellEnd"/>
            <w:r w:rsidRPr="00C75E22">
              <w:rPr>
                <w:sz w:val="20"/>
                <w:szCs w:val="20"/>
              </w:rPr>
              <w:t xml:space="preserve"> </w:t>
            </w:r>
            <w:proofErr w:type="spellStart"/>
            <w:r w:rsidRPr="00C75E22">
              <w:rPr>
                <w:sz w:val="20"/>
                <w:szCs w:val="20"/>
              </w:rPr>
              <w:t>kontrole</w:t>
            </w:r>
            <w:proofErr w:type="spellEnd"/>
            <w:r w:rsidRPr="00C75E22">
              <w:rPr>
                <w:sz w:val="20"/>
                <w:szCs w:val="20"/>
              </w:rPr>
              <w:t xml:space="preserve"> i </w:t>
            </w:r>
            <w:proofErr w:type="spellStart"/>
            <w:r w:rsidRPr="00C75E22">
              <w:rPr>
                <w:sz w:val="20"/>
                <w:szCs w:val="20"/>
              </w:rPr>
              <w:t>upravljanja</w:t>
            </w:r>
            <w:proofErr w:type="spellEnd"/>
            <w:r w:rsidRPr="00C75E22">
              <w:rPr>
                <w:sz w:val="20"/>
                <w:szCs w:val="20"/>
              </w:rPr>
              <w:t xml:space="preserve"> </w:t>
            </w:r>
            <w:proofErr w:type="spellStart"/>
            <w:r w:rsidRPr="00C75E22">
              <w:rPr>
                <w:sz w:val="20"/>
                <w:szCs w:val="20"/>
              </w:rPr>
              <w:t>streljivom</w:t>
            </w:r>
            <w:proofErr w:type="spellEnd"/>
            <w:r w:rsidRPr="00C75E22">
              <w:rPr>
                <w:sz w:val="20"/>
                <w:szCs w:val="20"/>
              </w:rPr>
              <w:t>?</w:t>
            </w:r>
          </w:p>
        </w:tc>
      </w:tr>
      <w:tr w:rsidR="00DC6AB9" w:rsidRPr="00E80A63" w14:paraId="342ACE6B" w14:textId="77777777" w:rsidTr="0077574A">
        <w:tc>
          <w:tcPr>
            <w:tcW w:w="1101" w:type="dxa"/>
            <w:gridSpan w:val="2"/>
          </w:tcPr>
          <w:p w14:paraId="56DD0C72" w14:textId="77777777" w:rsidR="00DC6AB9" w:rsidRPr="00C75E22" w:rsidRDefault="00DC6AB9" w:rsidP="00DC6AB9">
            <w:pPr>
              <w:jc w:val="center"/>
              <w:rPr>
                <w:sz w:val="20"/>
                <w:szCs w:val="20"/>
              </w:rPr>
            </w:pPr>
            <w:r w:rsidRPr="00C75E22">
              <w:rPr>
                <w:sz w:val="20"/>
                <w:szCs w:val="20"/>
              </w:rPr>
              <w:lastRenderedPageBreak/>
              <w:t>7</w:t>
            </w:r>
          </w:p>
        </w:tc>
        <w:tc>
          <w:tcPr>
            <w:tcW w:w="4275" w:type="dxa"/>
            <w:gridSpan w:val="3"/>
            <w:vAlign w:val="center"/>
          </w:tcPr>
          <w:p w14:paraId="7933573D" w14:textId="6AC3182F"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What are the main benefits (qualitative and quantitative) for the Ministry of Defence,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and citizens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w:t>
            </w:r>
          </w:p>
        </w:tc>
        <w:tc>
          <w:tcPr>
            <w:tcW w:w="3979" w:type="dxa"/>
          </w:tcPr>
          <w:p w14:paraId="41A6B998" w14:textId="5CB05FC4" w:rsidR="00DC6AB9" w:rsidRPr="00C75E22" w:rsidRDefault="00DC6AB9" w:rsidP="00DC6AB9">
            <w:pPr>
              <w:rPr>
                <w:sz w:val="20"/>
                <w:szCs w:val="20"/>
              </w:rPr>
            </w:pPr>
            <w:proofErr w:type="spellStart"/>
            <w:r w:rsidRPr="00C75E22">
              <w:rPr>
                <w:sz w:val="20"/>
                <w:szCs w:val="20"/>
              </w:rPr>
              <w:t>Koje</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glavne</w:t>
            </w:r>
            <w:proofErr w:type="spellEnd"/>
            <w:r w:rsidRPr="00C75E22">
              <w:rPr>
                <w:sz w:val="20"/>
                <w:szCs w:val="20"/>
              </w:rPr>
              <w:t xml:space="preserve"> </w:t>
            </w:r>
            <w:proofErr w:type="spellStart"/>
            <w:r w:rsidRPr="00C75E22">
              <w:rPr>
                <w:sz w:val="20"/>
                <w:szCs w:val="20"/>
              </w:rPr>
              <w:t>koristi</w:t>
            </w:r>
            <w:proofErr w:type="spellEnd"/>
            <w:r w:rsidRPr="00C75E22">
              <w:rPr>
                <w:sz w:val="20"/>
                <w:szCs w:val="20"/>
              </w:rPr>
              <w:t xml:space="preserve"> (</w:t>
            </w:r>
            <w:proofErr w:type="spellStart"/>
            <w:r w:rsidRPr="00C75E22">
              <w:rPr>
                <w:sz w:val="20"/>
                <w:szCs w:val="20"/>
              </w:rPr>
              <w:t>kvalitativne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kvantitativne</w:t>
            </w:r>
            <w:proofErr w:type="spellEnd"/>
            <w:r w:rsidRPr="00C75E22">
              <w:rPr>
                <w:sz w:val="20"/>
                <w:szCs w:val="20"/>
              </w:rPr>
              <w:t xml:space="preserve">) za </w:t>
            </w:r>
            <w:proofErr w:type="spellStart"/>
            <w:r w:rsidRPr="00C75E22">
              <w:rPr>
                <w:sz w:val="20"/>
                <w:szCs w:val="20"/>
              </w:rPr>
              <w:t>Ministarstvo</w:t>
            </w:r>
            <w:proofErr w:type="spellEnd"/>
            <w:r w:rsidRPr="00C75E22">
              <w:rPr>
                <w:sz w:val="20"/>
                <w:szCs w:val="20"/>
              </w:rPr>
              <w:t xml:space="preserve"> </w:t>
            </w:r>
            <w:proofErr w:type="spellStart"/>
            <w:r w:rsidRPr="00C75E22">
              <w:rPr>
                <w:sz w:val="20"/>
                <w:szCs w:val="20"/>
              </w:rPr>
              <w:t>odbrane</w:t>
            </w:r>
            <w:proofErr w:type="spellEnd"/>
            <w:r w:rsidRPr="00C75E22">
              <w:rPr>
                <w:sz w:val="20"/>
                <w:szCs w:val="20"/>
              </w:rPr>
              <w:t xml:space="preserve">, </w:t>
            </w:r>
            <w:proofErr w:type="spellStart"/>
            <w:r w:rsidRPr="00C75E22">
              <w:rPr>
                <w:sz w:val="20"/>
                <w:szCs w:val="20"/>
              </w:rPr>
              <w:t>Oružane</w:t>
            </w:r>
            <w:proofErr w:type="spellEnd"/>
            <w:r w:rsidRPr="00C75E22">
              <w:rPr>
                <w:sz w:val="20"/>
                <w:szCs w:val="20"/>
              </w:rPr>
              <w:t xml:space="preserve"> </w:t>
            </w:r>
            <w:proofErr w:type="spellStart"/>
            <w:r w:rsidRPr="00C75E22">
              <w:rPr>
                <w:sz w:val="20"/>
                <w:szCs w:val="20"/>
              </w:rPr>
              <w:t>snage</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građane</w:t>
            </w:r>
            <w:proofErr w:type="spellEnd"/>
            <w:r w:rsidRPr="00C75E22">
              <w:rPr>
                <w:sz w:val="20"/>
                <w:szCs w:val="20"/>
              </w:rPr>
              <w:t>?</w:t>
            </w:r>
          </w:p>
        </w:tc>
      </w:tr>
      <w:tr w:rsidR="00DC6AB9" w:rsidRPr="00E80A63" w14:paraId="00B74A4F" w14:textId="77777777" w:rsidTr="0077574A">
        <w:tc>
          <w:tcPr>
            <w:tcW w:w="1101" w:type="dxa"/>
            <w:gridSpan w:val="2"/>
          </w:tcPr>
          <w:p w14:paraId="693D9C4F" w14:textId="77777777" w:rsidR="00DC6AB9" w:rsidRPr="00C75E22" w:rsidRDefault="00DC6AB9" w:rsidP="00DC6AB9">
            <w:pPr>
              <w:jc w:val="center"/>
              <w:rPr>
                <w:sz w:val="20"/>
                <w:szCs w:val="20"/>
              </w:rPr>
            </w:pPr>
            <w:r w:rsidRPr="00C75E22">
              <w:rPr>
                <w:sz w:val="20"/>
                <w:szCs w:val="20"/>
              </w:rPr>
              <w:t>8</w:t>
            </w:r>
          </w:p>
        </w:tc>
        <w:tc>
          <w:tcPr>
            <w:tcW w:w="4275" w:type="dxa"/>
            <w:gridSpan w:val="3"/>
            <w:vAlign w:val="center"/>
          </w:tcPr>
          <w:p w14:paraId="7BA280CD" w14:textId="1DE5A7BC"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How satisfied are you with the project implementation?</w:t>
            </w:r>
          </w:p>
        </w:tc>
        <w:tc>
          <w:tcPr>
            <w:tcW w:w="3979" w:type="dxa"/>
          </w:tcPr>
          <w:p w14:paraId="24342D37" w14:textId="0E60A90C"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ključne</w:t>
            </w:r>
            <w:proofErr w:type="spellEnd"/>
            <w:r w:rsidRPr="00C75E22">
              <w:rPr>
                <w:sz w:val="20"/>
                <w:szCs w:val="20"/>
              </w:rPr>
              <w:t xml:space="preserve"> </w:t>
            </w:r>
            <w:proofErr w:type="spellStart"/>
            <w:r w:rsidRPr="00C75E22">
              <w:rPr>
                <w:sz w:val="20"/>
                <w:szCs w:val="20"/>
              </w:rPr>
              <w:t>zainteresovsane</w:t>
            </w:r>
            <w:proofErr w:type="spellEnd"/>
            <w:r w:rsidRPr="00C75E22">
              <w:rPr>
                <w:sz w:val="20"/>
                <w:szCs w:val="20"/>
              </w:rPr>
              <w:t xml:space="preserve"> </w:t>
            </w:r>
            <w:proofErr w:type="spellStart"/>
            <w:r w:rsidRPr="00C75E22">
              <w:rPr>
                <w:sz w:val="20"/>
                <w:szCs w:val="20"/>
              </w:rPr>
              <w:t>strane</w:t>
            </w:r>
            <w:proofErr w:type="spellEnd"/>
            <w:r w:rsidRPr="00C75E22">
              <w:rPr>
                <w:sz w:val="20"/>
                <w:szCs w:val="20"/>
              </w:rPr>
              <w:t xml:space="preserve"> / </w:t>
            </w:r>
            <w:proofErr w:type="spellStart"/>
            <w:r w:rsidRPr="00C75E22">
              <w:rPr>
                <w:sz w:val="20"/>
                <w:szCs w:val="20"/>
              </w:rPr>
              <w:t>krajnji</w:t>
            </w:r>
            <w:proofErr w:type="spellEnd"/>
            <w:r w:rsidRPr="00C75E22">
              <w:rPr>
                <w:sz w:val="20"/>
                <w:szCs w:val="20"/>
              </w:rPr>
              <w:t xml:space="preserve"> </w:t>
            </w:r>
            <w:proofErr w:type="spellStart"/>
            <w:r w:rsidRPr="00C75E22">
              <w:rPr>
                <w:sz w:val="20"/>
                <w:szCs w:val="20"/>
              </w:rPr>
              <w:t>korisnici</w:t>
            </w:r>
            <w:proofErr w:type="spellEnd"/>
            <w:r w:rsidRPr="00C75E22">
              <w:rPr>
                <w:sz w:val="20"/>
                <w:szCs w:val="20"/>
              </w:rPr>
              <w:t xml:space="preserve"> </w:t>
            </w:r>
            <w:proofErr w:type="spellStart"/>
            <w:r w:rsidRPr="00C75E22">
              <w:rPr>
                <w:sz w:val="20"/>
                <w:szCs w:val="20"/>
              </w:rPr>
              <w:t>zadovoljni</w:t>
            </w:r>
            <w:proofErr w:type="spellEnd"/>
            <w:r w:rsidRPr="00C75E22">
              <w:rPr>
                <w:sz w:val="20"/>
                <w:szCs w:val="20"/>
              </w:rPr>
              <w:t xml:space="preserve"> </w:t>
            </w:r>
            <w:proofErr w:type="spellStart"/>
            <w:r w:rsidRPr="00C75E22">
              <w:rPr>
                <w:sz w:val="20"/>
                <w:szCs w:val="20"/>
              </w:rPr>
              <w:t>provedbom</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w:t>
            </w:r>
          </w:p>
        </w:tc>
      </w:tr>
      <w:tr w:rsidR="00DC6AB9" w:rsidRPr="00E80A63" w14:paraId="6A84B8A0" w14:textId="77777777" w:rsidTr="0077574A">
        <w:tc>
          <w:tcPr>
            <w:tcW w:w="1101" w:type="dxa"/>
            <w:gridSpan w:val="2"/>
          </w:tcPr>
          <w:p w14:paraId="12AA7C70" w14:textId="77777777" w:rsidR="00DC6AB9" w:rsidRPr="00C75E22" w:rsidRDefault="00DC6AB9" w:rsidP="00DC6AB9">
            <w:pPr>
              <w:jc w:val="center"/>
              <w:rPr>
                <w:sz w:val="20"/>
                <w:szCs w:val="20"/>
              </w:rPr>
            </w:pPr>
            <w:r w:rsidRPr="00C75E22">
              <w:rPr>
                <w:sz w:val="20"/>
                <w:szCs w:val="20"/>
              </w:rPr>
              <w:t>9</w:t>
            </w:r>
          </w:p>
        </w:tc>
        <w:tc>
          <w:tcPr>
            <w:tcW w:w="4275" w:type="dxa"/>
            <w:gridSpan w:val="3"/>
            <w:vAlign w:val="center"/>
          </w:tcPr>
          <w:p w14:paraId="629913C2" w14:textId="681B3362"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In your opinion, how sustainable are the project outputs/results? </w:t>
            </w:r>
          </w:p>
          <w:p w14:paraId="31748FF5" w14:textId="2BDC4F84" w:rsidR="00DC6AB9" w:rsidRPr="00C75E22" w:rsidRDefault="00DC6AB9" w:rsidP="00DC6AB9">
            <w:pPr>
              <w:rPr>
                <w:rFonts w:eastAsia="Times New Roman" w:cstheme="minorHAnsi"/>
                <w:color w:val="000000"/>
                <w:sz w:val="20"/>
                <w:szCs w:val="20"/>
                <w:lang w:eastAsia="bs-Latn-BA"/>
              </w:rPr>
            </w:pPr>
            <w:r w:rsidRPr="00C75E22">
              <w:rPr>
                <w:rFonts w:eastAsia="Times New Roman" w:cstheme="minorHAnsi"/>
                <w:color w:val="000000"/>
                <w:sz w:val="20"/>
                <w:szCs w:val="20"/>
                <w:lang w:eastAsia="bs-Latn-BA"/>
              </w:rPr>
              <w:t xml:space="preserve">How could the project results be projected and expanded further sustainably, having in mind the potential future needs of the Ministry of Defence and the </w:t>
            </w:r>
            <w:r w:rsidR="00E80A63" w:rsidRPr="00C75E22">
              <w:rPr>
                <w:rFonts w:eastAsia="Times New Roman" w:cstheme="minorHAnsi"/>
                <w:color w:val="000000"/>
                <w:sz w:val="20"/>
                <w:szCs w:val="20"/>
                <w:lang w:eastAsia="bs-Latn-BA"/>
              </w:rPr>
              <w:t>Armed Forces</w:t>
            </w:r>
            <w:r w:rsidRPr="00C75E22">
              <w:rPr>
                <w:rFonts w:eastAsia="Times New Roman" w:cstheme="minorHAnsi"/>
                <w:color w:val="000000"/>
                <w:sz w:val="20"/>
                <w:szCs w:val="20"/>
                <w:lang w:eastAsia="bs-Latn-BA"/>
              </w:rPr>
              <w:t xml:space="preserve"> of </w:t>
            </w:r>
            <w:proofErr w:type="spellStart"/>
            <w:r w:rsidRPr="00C75E22">
              <w:rPr>
                <w:rFonts w:eastAsia="Times New Roman" w:cstheme="minorHAnsi"/>
                <w:color w:val="000000"/>
                <w:sz w:val="20"/>
                <w:szCs w:val="20"/>
                <w:lang w:eastAsia="bs-Latn-BA"/>
              </w:rPr>
              <w:t>BiH</w:t>
            </w:r>
            <w:proofErr w:type="spellEnd"/>
            <w:r w:rsidRPr="00C75E22">
              <w:rPr>
                <w:rFonts w:eastAsia="Times New Roman" w:cstheme="minorHAnsi"/>
                <w:color w:val="000000"/>
                <w:sz w:val="20"/>
                <w:szCs w:val="20"/>
                <w:lang w:eastAsia="bs-Latn-BA"/>
              </w:rPr>
              <w:t xml:space="preserve"> in terms of ammunition control and management?</w:t>
            </w:r>
          </w:p>
        </w:tc>
        <w:tc>
          <w:tcPr>
            <w:tcW w:w="3979" w:type="dxa"/>
          </w:tcPr>
          <w:p w14:paraId="5FC382FB" w14:textId="6C9B6C82" w:rsidR="00DC6AB9" w:rsidRPr="00C75E22" w:rsidRDefault="00DC6AB9" w:rsidP="00DC6AB9">
            <w:pPr>
              <w:rPr>
                <w:sz w:val="20"/>
                <w:szCs w:val="20"/>
              </w:rPr>
            </w:pPr>
            <w:r w:rsidRPr="00C75E22">
              <w:rPr>
                <w:sz w:val="20"/>
                <w:szCs w:val="20"/>
              </w:rPr>
              <w:t xml:space="preserve">U </w:t>
            </w:r>
            <w:proofErr w:type="spellStart"/>
            <w:r w:rsidRPr="00C75E22">
              <w:rPr>
                <w:sz w:val="20"/>
                <w:szCs w:val="20"/>
              </w:rPr>
              <w:t>kojoj</w:t>
            </w:r>
            <w:proofErr w:type="spellEnd"/>
            <w:r w:rsidRPr="00C75E22">
              <w:rPr>
                <w:sz w:val="20"/>
                <w:szCs w:val="20"/>
              </w:rPr>
              <w:t xml:space="preserve"> </w:t>
            </w:r>
            <w:proofErr w:type="spellStart"/>
            <w:r w:rsidRPr="00C75E22">
              <w:rPr>
                <w:sz w:val="20"/>
                <w:szCs w:val="20"/>
              </w:rPr>
              <w:t>su</w:t>
            </w:r>
            <w:proofErr w:type="spellEnd"/>
            <w:r w:rsidRPr="00C75E22">
              <w:rPr>
                <w:sz w:val="20"/>
                <w:szCs w:val="20"/>
              </w:rPr>
              <w:t xml:space="preserve"> </w:t>
            </w:r>
            <w:proofErr w:type="spellStart"/>
            <w:r w:rsidRPr="00C75E22">
              <w:rPr>
                <w:sz w:val="20"/>
                <w:szCs w:val="20"/>
              </w:rPr>
              <w:t>mjeri</w:t>
            </w:r>
            <w:proofErr w:type="spellEnd"/>
            <w:r w:rsidRPr="00C75E22">
              <w:rPr>
                <w:sz w:val="20"/>
                <w:szCs w:val="20"/>
              </w:rPr>
              <w:t xml:space="preserve"> </w:t>
            </w:r>
            <w:proofErr w:type="spellStart"/>
            <w:r w:rsidRPr="00C75E22">
              <w:rPr>
                <w:sz w:val="20"/>
                <w:szCs w:val="20"/>
              </w:rPr>
              <w:t>održivi</w:t>
            </w:r>
            <w:proofErr w:type="spellEnd"/>
            <w:r w:rsidRPr="00C75E22">
              <w:rPr>
                <w:sz w:val="20"/>
                <w:szCs w:val="20"/>
              </w:rPr>
              <w:t xml:space="preserve"> </w:t>
            </w:r>
            <w:proofErr w:type="spellStart"/>
            <w:r w:rsidRPr="00C75E22">
              <w:rPr>
                <w:sz w:val="20"/>
                <w:szCs w:val="20"/>
              </w:rPr>
              <w:t>rezultati</w:t>
            </w:r>
            <w:proofErr w:type="spellEnd"/>
            <w:r w:rsidRPr="00C75E22">
              <w:rPr>
                <w:sz w:val="20"/>
                <w:szCs w:val="20"/>
              </w:rPr>
              <w:t xml:space="preserve"> / </w:t>
            </w:r>
            <w:proofErr w:type="spellStart"/>
            <w:r w:rsidRPr="00C75E22">
              <w:rPr>
                <w:sz w:val="20"/>
                <w:szCs w:val="20"/>
              </w:rPr>
              <w:t>ishodi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Kako</w:t>
            </w:r>
            <w:proofErr w:type="spellEnd"/>
            <w:r w:rsidRPr="00C75E22">
              <w:rPr>
                <w:sz w:val="20"/>
                <w:szCs w:val="20"/>
              </w:rPr>
              <w:t xml:space="preserve"> se </w:t>
            </w:r>
            <w:proofErr w:type="spellStart"/>
            <w:r w:rsidRPr="00C75E22">
              <w:rPr>
                <w:sz w:val="20"/>
                <w:szCs w:val="20"/>
              </w:rPr>
              <w:t>rezultati</w:t>
            </w:r>
            <w:proofErr w:type="spellEnd"/>
            <w:r w:rsidRPr="00C75E22">
              <w:rPr>
                <w:sz w:val="20"/>
                <w:szCs w:val="20"/>
              </w:rPr>
              <w:t xml:space="preserve"> </w:t>
            </w:r>
            <w:proofErr w:type="spellStart"/>
            <w:r w:rsidRPr="00C75E22">
              <w:rPr>
                <w:sz w:val="20"/>
                <w:szCs w:val="20"/>
              </w:rPr>
              <w:t>projekta</w:t>
            </w:r>
            <w:proofErr w:type="spellEnd"/>
            <w:r w:rsidRPr="00C75E22">
              <w:rPr>
                <w:sz w:val="20"/>
                <w:szCs w:val="20"/>
              </w:rPr>
              <w:t xml:space="preserve"> </w:t>
            </w:r>
            <w:proofErr w:type="spellStart"/>
            <w:r w:rsidRPr="00C75E22">
              <w:rPr>
                <w:sz w:val="20"/>
                <w:szCs w:val="20"/>
              </w:rPr>
              <w:t>mogu</w:t>
            </w:r>
            <w:proofErr w:type="spellEnd"/>
            <w:r w:rsidRPr="00C75E22">
              <w:rPr>
                <w:sz w:val="20"/>
                <w:szCs w:val="20"/>
              </w:rPr>
              <w:t xml:space="preserve"> </w:t>
            </w:r>
            <w:proofErr w:type="spellStart"/>
            <w:r w:rsidRPr="00C75E22">
              <w:rPr>
                <w:sz w:val="20"/>
                <w:szCs w:val="20"/>
              </w:rPr>
              <w:t>dalje</w:t>
            </w:r>
            <w:proofErr w:type="spellEnd"/>
            <w:r w:rsidRPr="00C75E22">
              <w:rPr>
                <w:sz w:val="20"/>
                <w:szCs w:val="20"/>
              </w:rPr>
              <w:t xml:space="preserve"> </w:t>
            </w:r>
            <w:proofErr w:type="spellStart"/>
            <w:r w:rsidRPr="00C75E22">
              <w:rPr>
                <w:sz w:val="20"/>
                <w:szCs w:val="20"/>
              </w:rPr>
              <w:t>održivo</w:t>
            </w:r>
            <w:proofErr w:type="spellEnd"/>
            <w:r w:rsidRPr="00C75E22">
              <w:rPr>
                <w:sz w:val="20"/>
                <w:szCs w:val="20"/>
              </w:rPr>
              <w:t xml:space="preserve"> </w:t>
            </w:r>
            <w:proofErr w:type="spellStart"/>
            <w:r w:rsidRPr="00C75E22">
              <w:rPr>
                <w:sz w:val="20"/>
                <w:szCs w:val="20"/>
              </w:rPr>
              <w:t>projecirati</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proširiti</w:t>
            </w:r>
            <w:proofErr w:type="spellEnd"/>
            <w:r w:rsidRPr="00C75E22">
              <w:rPr>
                <w:sz w:val="20"/>
                <w:szCs w:val="20"/>
              </w:rPr>
              <w:t xml:space="preserve">, </w:t>
            </w:r>
            <w:proofErr w:type="spellStart"/>
            <w:r w:rsidRPr="00C75E22">
              <w:rPr>
                <w:sz w:val="20"/>
                <w:szCs w:val="20"/>
              </w:rPr>
              <w:t>imajući</w:t>
            </w:r>
            <w:proofErr w:type="spellEnd"/>
            <w:r w:rsidRPr="00C75E22">
              <w:rPr>
                <w:sz w:val="20"/>
                <w:szCs w:val="20"/>
              </w:rPr>
              <w:t xml:space="preserve"> u </w:t>
            </w:r>
            <w:proofErr w:type="spellStart"/>
            <w:r w:rsidRPr="00C75E22">
              <w:rPr>
                <w:sz w:val="20"/>
                <w:szCs w:val="20"/>
              </w:rPr>
              <w:t>vidu</w:t>
            </w:r>
            <w:proofErr w:type="spellEnd"/>
            <w:r w:rsidRPr="00C75E22">
              <w:rPr>
                <w:sz w:val="20"/>
                <w:szCs w:val="20"/>
              </w:rPr>
              <w:t xml:space="preserve"> </w:t>
            </w:r>
            <w:proofErr w:type="spellStart"/>
            <w:r w:rsidRPr="00C75E22">
              <w:rPr>
                <w:sz w:val="20"/>
                <w:szCs w:val="20"/>
              </w:rPr>
              <w:t>potencijalne</w:t>
            </w:r>
            <w:proofErr w:type="spellEnd"/>
            <w:r w:rsidRPr="00C75E22">
              <w:rPr>
                <w:sz w:val="20"/>
                <w:szCs w:val="20"/>
              </w:rPr>
              <w:t xml:space="preserve"> </w:t>
            </w:r>
            <w:proofErr w:type="spellStart"/>
            <w:r w:rsidRPr="00C75E22">
              <w:rPr>
                <w:sz w:val="20"/>
                <w:szCs w:val="20"/>
              </w:rPr>
              <w:t>buduće</w:t>
            </w:r>
            <w:proofErr w:type="spellEnd"/>
            <w:r w:rsidRPr="00C75E22">
              <w:rPr>
                <w:sz w:val="20"/>
                <w:szCs w:val="20"/>
              </w:rPr>
              <w:t xml:space="preserve"> </w:t>
            </w:r>
            <w:proofErr w:type="spellStart"/>
            <w:r w:rsidRPr="00C75E22">
              <w:rPr>
                <w:sz w:val="20"/>
                <w:szCs w:val="20"/>
              </w:rPr>
              <w:t>potrebe</w:t>
            </w:r>
            <w:proofErr w:type="spellEnd"/>
            <w:r w:rsidRPr="00C75E22">
              <w:rPr>
                <w:sz w:val="20"/>
                <w:szCs w:val="20"/>
              </w:rPr>
              <w:t xml:space="preserve"> </w:t>
            </w:r>
            <w:proofErr w:type="spellStart"/>
            <w:r w:rsidRPr="00C75E22">
              <w:rPr>
                <w:sz w:val="20"/>
                <w:szCs w:val="20"/>
              </w:rPr>
              <w:t>Ministarstva</w:t>
            </w:r>
            <w:proofErr w:type="spellEnd"/>
            <w:r w:rsidRPr="00C75E22">
              <w:rPr>
                <w:sz w:val="20"/>
                <w:szCs w:val="20"/>
              </w:rPr>
              <w:t xml:space="preserve"> </w:t>
            </w:r>
            <w:proofErr w:type="spellStart"/>
            <w:r w:rsidRPr="00C75E22">
              <w:rPr>
                <w:sz w:val="20"/>
                <w:szCs w:val="20"/>
              </w:rPr>
              <w:t>odbrane</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u </w:t>
            </w:r>
            <w:proofErr w:type="spellStart"/>
            <w:r w:rsidRPr="00C75E22">
              <w:rPr>
                <w:sz w:val="20"/>
                <w:szCs w:val="20"/>
              </w:rPr>
              <w:t>pogledu</w:t>
            </w:r>
            <w:proofErr w:type="spellEnd"/>
            <w:r w:rsidRPr="00C75E22">
              <w:rPr>
                <w:sz w:val="20"/>
                <w:szCs w:val="20"/>
              </w:rPr>
              <w:t xml:space="preserve"> </w:t>
            </w:r>
            <w:proofErr w:type="spellStart"/>
            <w:r w:rsidRPr="00C75E22">
              <w:rPr>
                <w:sz w:val="20"/>
                <w:szCs w:val="20"/>
              </w:rPr>
              <w:t>kontrole</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upravljanja</w:t>
            </w:r>
            <w:proofErr w:type="spellEnd"/>
            <w:r w:rsidRPr="00C75E22">
              <w:rPr>
                <w:sz w:val="20"/>
                <w:szCs w:val="20"/>
              </w:rPr>
              <w:t xml:space="preserve"> </w:t>
            </w:r>
            <w:proofErr w:type="spellStart"/>
            <w:r w:rsidRPr="00C75E22">
              <w:rPr>
                <w:sz w:val="20"/>
                <w:szCs w:val="20"/>
              </w:rPr>
              <w:t>streljivom</w:t>
            </w:r>
            <w:proofErr w:type="spellEnd"/>
            <w:r w:rsidRPr="00C75E22">
              <w:rPr>
                <w:sz w:val="20"/>
                <w:szCs w:val="20"/>
              </w:rPr>
              <w:t>?</w:t>
            </w:r>
          </w:p>
        </w:tc>
      </w:tr>
      <w:tr w:rsidR="00DC6AB9" w:rsidRPr="00E80A63" w14:paraId="100DD61E" w14:textId="77777777" w:rsidTr="0077574A">
        <w:tc>
          <w:tcPr>
            <w:tcW w:w="1101" w:type="dxa"/>
            <w:gridSpan w:val="2"/>
          </w:tcPr>
          <w:p w14:paraId="00ABC7C4" w14:textId="77777777" w:rsidR="00DC6AB9" w:rsidRPr="00C75E22" w:rsidRDefault="00DC6AB9" w:rsidP="00DC6AB9">
            <w:pPr>
              <w:jc w:val="center"/>
              <w:rPr>
                <w:sz w:val="20"/>
                <w:szCs w:val="20"/>
              </w:rPr>
            </w:pPr>
            <w:r w:rsidRPr="00C75E22">
              <w:rPr>
                <w:sz w:val="20"/>
                <w:szCs w:val="20"/>
              </w:rPr>
              <w:t>10</w:t>
            </w:r>
          </w:p>
        </w:tc>
        <w:tc>
          <w:tcPr>
            <w:tcW w:w="4275" w:type="dxa"/>
            <w:gridSpan w:val="3"/>
          </w:tcPr>
          <w:p w14:paraId="591B646C" w14:textId="500B9D09" w:rsidR="00DC6AB9" w:rsidRPr="00C75E22" w:rsidRDefault="00DC6AB9" w:rsidP="00DC6AB9">
            <w:pPr>
              <w:rPr>
                <w:sz w:val="20"/>
                <w:szCs w:val="20"/>
              </w:rPr>
            </w:pPr>
            <w:r w:rsidRPr="00C75E22">
              <w:rPr>
                <w:sz w:val="20"/>
                <w:szCs w:val="20"/>
              </w:rPr>
              <w:t xml:space="preserve">In your opinion, to what extent have the officers and soldiers of the </w:t>
            </w:r>
            <w:r w:rsidR="00E80A63" w:rsidRPr="00C75E22">
              <w:rPr>
                <w:sz w:val="20"/>
                <w:szCs w:val="20"/>
              </w:rPr>
              <w:t>Armed Forces</w:t>
            </w:r>
            <w:r w:rsidRPr="00C75E22">
              <w:rPr>
                <w:sz w:val="20"/>
                <w:szCs w:val="20"/>
              </w:rPr>
              <w:t xml:space="preserve"> of </w:t>
            </w:r>
            <w:proofErr w:type="spellStart"/>
            <w:r w:rsidRPr="00C75E22">
              <w:rPr>
                <w:sz w:val="20"/>
                <w:szCs w:val="20"/>
              </w:rPr>
              <w:t>BiH</w:t>
            </w:r>
            <w:proofErr w:type="spellEnd"/>
            <w:r w:rsidRPr="00C75E22">
              <w:rPr>
                <w:sz w:val="20"/>
                <w:szCs w:val="20"/>
              </w:rPr>
              <w:t xml:space="preserve"> been capacitated through the transfer of skills and knowledge from the project in the area of demilitarisation?</w:t>
            </w:r>
          </w:p>
        </w:tc>
        <w:tc>
          <w:tcPr>
            <w:tcW w:w="3979" w:type="dxa"/>
          </w:tcPr>
          <w:p w14:paraId="0AE86240" w14:textId="6C9DF7FD" w:rsidR="00DC6AB9" w:rsidRPr="00C75E22" w:rsidRDefault="00DC6AB9" w:rsidP="00DC6AB9">
            <w:pPr>
              <w:rPr>
                <w:sz w:val="20"/>
                <w:szCs w:val="20"/>
              </w:rPr>
            </w:pPr>
            <w:proofErr w:type="spellStart"/>
            <w:r w:rsidRPr="00C75E22">
              <w:rPr>
                <w:sz w:val="20"/>
                <w:szCs w:val="20"/>
              </w:rPr>
              <w:t>Šta</w:t>
            </w:r>
            <w:proofErr w:type="spellEnd"/>
            <w:r w:rsidRPr="00C75E22">
              <w:rPr>
                <w:sz w:val="20"/>
                <w:szCs w:val="20"/>
              </w:rPr>
              <w:t xml:space="preserve"> </w:t>
            </w:r>
            <w:proofErr w:type="spellStart"/>
            <w:r w:rsidRPr="00C75E22">
              <w:rPr>
                <w:sz w:val="20"/>
                <w:szCs w:val="20"/>
              </w:rPr>
              <w:t>mislite</w:t>
            </w:r>
            <w:proofErr w:type="spellEnd"/>
            <w:r w:rsidRPr="00C75E22">
              <w:rPr>
                <w:sz w:val="20"/>
                <w:szCs w:val="20"/>
              </w:rPr>
              <w:t xml:space="preserve"> o </w:t>
            </w:r>
            <w:proofErr w:type="spellStart"/>
            <w:r w:rsidRPr="00C75E22">
              <w:rPr>
                <w:sz w:val="20"/>
                <w:szCs w:val="20"/>
              </w:rPr>
              <w:t>stupnju</w:t>
            </w:r>
            <w:proofErr w:type="spellEnd"/>
            <w:r w:rsidRPr="00C75E22">
              <w:rPr>
                <w:sz w:val="20"/>
                <w:szCs w:val="20"/>
              </w:rPr>
              <w:t xml:space="preserve"> </w:t>
            </w:r>
            <w:proofErr w:type="spellStart"/>
            <w:r w:rsidRPr="00C75E22">
              <w:rPr>
                <w:sz w:val="20"/>
                <w:szCs w:val="20"/>
              </w:rPr>
              <w:t>osposobljenosti</w:t>
            </w:r>
            <w:proofErr w:type="spellEnd"/>
            <w:r w:rsidRPr="00C75E22">
              <w:rPr>
                <w:sz w:val="20"/>
                <w:szCs w:val="20"/>
              </w:rPr>
              <w:t xml:space="preserve"> </w:t>
            </w:r>
            <w:proofErr w:type="spellStart"/>
            <w:r w:rsidRPr="00C75E22">
              <w:rPr>
                <w:sz w:val="20"/>
                <w:szCs w:val="20"/>
              </w:rPr>
              <w:t>časnika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vojnika</w:t>
            </w:r>
            <w:proofErr w:type="spellEnd"/>
            <w:r w:rsidRPr="00C75E22">
              <w:rPr>
                <w:sz w:val="20"/>
                <w:szCs w:val="20"/>
              </w:rPr>
              <w:t xml:space="preserve"> </w:t>
            </w:r>
            <w:proofErr w:type="spellStart"/>
            <w:r w:rsidRPr="00C75E22">
              <w:rPr>
                <w:sz w:val="20"/>
                <w:szCs w:val="20"/>
              </w:rPr>
              <w:t>Oružanih</w:t>
            </w:r>
            <w:proofErr w:type="spellEnd"/>
            <w:r w:rsidRPr="00C75E22">
              <w:rPr>
                <w:sz w:val="20"/>
                <w:szCs w:val="20"/>
              </w:rPr>
              <w:t xml:space="preserve"> </w:t>
            </w:r>
            <w:proofErr w:type="spellStart"/>
            <w:r w:rsidRPr="00C75E22">
              <w:rPr>
                <w:sz w:val="20"/>
                <w:szCs w:val="20"/>
              </w:rPr>
              <w:t>snaga</w:t>
            </w:r>
            <w:proofErr w:type="spellEnd"/>
            <w:r w:rsidRPr="00C75E22">
              <w:rPr>
                <w:sz w:val="20"/>
                <w:szCs w:val="20"/>
              </w:rPr>
              <w:t xml:space="preserve"> </w:t>
            </w:r>
            <w:proofErr w:type="spellStart"/>
            <w:r w:rsidRPr="00C75E22">
              <w:rPr>
                <w:sz w:val="20"/>
                <w:szCs w:val="20"/>
              </w:rPr>
              <w:t>BiH</w:t>
            </w:r>
            <w:proofErr w:type="spellEnd"/>
            <w:r w:rsidRPr="00C75E22">
              <w:rPr>
                <w:sz w:val="20"/>
                <w:szCs w:val="20"/>
              </w:rPr>
              <w:t xml:space="preserve"> </w:t>
            </w:r>
            <w:proofErr w:type="spellStart"/>
            <w:r w:rsidRPr="00C75E22">
              <w:rPr>
                <w:sz w:val="20"/>
                <w:szCs w:val="20"/>
              </w:rPr>
              <w:t>kroz</w:t>
            </w:r>
            <w:proofErr w:type="spellEnd"/>
            <w:r w:rsidRPr="00C75E22">
              <w:rPr>
                <w:sz w:val="20"/>
                <w:szCs w:val="20"/>
              </w:rPr>
              <w:t xml:space="preserve"> </w:t>
            </w:r>
            <w:proofErr w:type="spellStart"/>
            <w:r w:rsidRPr="00C75E22">
              <w:rPr>
                <w:sz w:val="20"/>
                <w:szCs w:val="20"/>
              </w:rPr>
              <w:t>prijenos</w:t>
            </w:r>
            <w:proofErr w:type="spellEnd"/>
            <w:r w:rsidRPr="00C75E22">
              <w:rPr>
                <w:sz w:val="20"/>
                <w:szCs w:val="20"/>
              </w:rPr>
              <w:t xml:space="preserve"> </w:t>
            </w:r>
            <w:proofErr w:type="spellStart"/>
            <w:r w:rsidRPr="00C75E22">
              <w:rPr>
                <w:sz w:val="20"/>
                <w:szCs w:val="20"/>
              </w:rPr>
              <w:t>vještina</w:t>
            </w:r>
            <w:proofErr w:type="spellEnd"/>
            <w:r w:rsidRPr="00C75E22">
              <w:rPr>
                <w:sz w:val="20"/>
                <w:szCs w:val="20"/>
              </w:rPr>
              <w:t xml:space="preserve"> </w:t>
            </w:r>
            <w:proofErr w:type="spellStart"/>
            <w:r w:rsidRPr="00C75E22">
              <w:rPr>
                <w:sz w:val="20"/>
                <w:szCs w:val="20"/>
              </w:rPr>
              <w:t>i</w:t>
            </w:r>
            <w:proofErr w:type="spellEnd"/>
            <w:r w:rsidRPr="00C75E22">
              <w:rPr>
                <w:sz w:val="20"/>
                <w:szCs w:val="20"/>
              </w:rPr>
              <w:t xml:space="preserve"> </w:t>
            </w:r>
            <w:proofErr w:type="spellStart"/>
            <w:r w:rsidRPr="00C75E22">
              <w:rPr>
                <w:sz w:val="20"/>
                <w:szCs w:val="20"/>
              </w:rPr>
              <w:t>znanja</w:t>
            </w:r>
            <w:proofErr w:type="spellEnd"/>
            <w:r w:rsidRPr="00C75E22">
              <w:rPr>
                <w:sz w:val="20"/>
                <w:szCs w:val="20"/>
              </w:rPr>
              <w:t xml:space="preserve"> </w:t>
            </w:r>
            <w:proofErr w:type="spellStart"/>
            <w:r w:rsidRPr="00C75E22">
              <w:rPr>
                <w:sz w:val="20"/>
                <w:szCs w:val="20"/>
              </w:rPr>
              <w:t>iz</w:t>
            </w:r>
            <w:proofErr w:type="spellEnd"/>
            <w:r w:rsidRPr="00C75E22">
              <w:rPr>
                <w:sz w:val="20"/>
                <w:szCs w:val="20"/>
              </w:rPr>
              <w:t xml:space="preserve"> </w:t>
            </w:r>
            <w:proofErr w:type="spellStart"/>
            <w:r w:rsidRPr="00C75E22">
              <w:rPr>
                <w:sz w:val="20"/>
                <w:szCs w:val="20"/>
              </w:rPr>
              <w:t>oblasti</w:t>
            </w:r>
            <w:proofErr w:type="spellEnd"/>
            <w:r w:rsidRPr="00C75E22">
              <w:rPr>
                <w:sz w:val="20"/>
                <w:szCs w:val="20"/>
              </w:rPr>
              <w:t xml:space="preserve"> </w:t>
            </w:r>
            <w:proofErr w:type="spellStart"/>
            <w:r w:rsidRPr="00C75E22">
              <w:rPr>
                <w:sz w:val="20"/>
                <w:szCs w:val="20"/>
              </w:rPr>
              <w:t>demilitarizacije</w:t>
            </w:r>
            <w:proofErr w:type="spellEnd"/>
            <w:r w:rsidRPr="00C75E22">
              <w:rPr>
                <w:sz w:val="20"/>
                <w:szCs w:val="20"/>
              </w:rPr>
              <w:t>?</w:t>
            </w:r>
          </w:p>
        </w:tc>
      </w:tr>
    </w:tbl>
    <w:p w14:paraId="7DDBFE75" w14:textId="77777777" w:rsidR="001160D6" w:rsidRPr="00E80A63" w:rsidRDefault="001160D6" w:rsidP="001160D6"/>
    <w:p w14:paraId="4FFCF6E7" w14:textId="7EC2F8EA" w:rsidR="004C4AAD" w:rsidRPr="00E80A63" w:rsidRDefault="00847B5F" w:rsidP="00332751">
      <w:pPr>
        <w:spacing w:before="100" w:beforeAutospacing="1" w:after="100" w:afterAutospacing="1"/>
        <w:rPr>
          <w:rFonts w:cstheme="minorHAnsi"/>
          <w:b/>
          <w:color w:val="7030A0"/>
        </w:rPr>
      </w:pPr>
      <w:r w:rsidRPr="00E80A63">
        <w:rPr>
          <w:rFonts w:cstheme="minorHAnsi"/>
          <w:b/>
          <w:color w:val="7030A0"/>
        </w:rPr>
        <w:t>Annex 5</w:t>
      </w:r>
      <w:r w:rsidR="008E04EE" w:rsidRPr="00E80A63">
        <w:rPr>
          <w:rFonts w:cstheme="minorHAnsi"/>
          <w:b/>
          <w:color w:val="7030A0"/>
        </w:rPr>
        <w:t>.</w:t>
      </w:r>
      <w:r w:rsidR="009A4491" w:rsidRPr="00E80A63">
        <w:rPr>
          <w:rFonts w:cstheme="minorHAnsi"/>
          <w:b/>
          <w:color w:val="7030A0"/>
        </w:rPr>
        <w:t xml:space="preserve"> </w:t>
      </w:r>
      <w:r w:rsidR="000442AA" w:rsidRPr="00E80A63">
        <w:rPr>
          <w:rFonts w:cstheme="minorHAnsi"/>
          <w:b/>
          <w:color w:val="7030A0"/>
        </w:rPr>
        <w:t>Results Framework</w:t>
      </w:r>
    </w:p>
    <w:tbl>
      <w:tblPr>
        <w:tblStyle w:val="TableGrid"/>
        <w:tblW w:w="0" w:type="auto"/>
        <w:tblLook w:val="04A0" w:firstRow="1" w:lastRow="0" w:firstColumn="1" w:lastColumn="0" w:noHBand="0" w:noVBand="1"/>
      </w:tblPr>
      <w:tblGrid>
        <w:gridCol w:w="1911"/>
        <w:gridCol w:w="2683"/>
        <w:gridCol w:w="1064"/>
        <w:gridCol w:w="1787"/>
        <w:gridCol w:w="1617"/>
      </w:tblGrid>
      <w:tr w:rsidR="00612644" w:rsidRPr="00C75E22" w14:paraId="6249FBDD" w14:textId="77777777" w:rsidTr="00612644">
        <w:trPr>
          <w:trHeight w:val="510"/>
        </w:trPr>
        <w:tc>
          <w:tcPr>
            <w:tcW w:w="4712" w:type="dxa"/>
            <w:gridSpan w:val="2"/>
            <w:noWrap/>
            <w:hideMark/>
          </w:tcPr>
          <w:p w14:paraId="44ABC3D6"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LOGICAL FRAMEWORK FOR THE EU STAR PROJECT</w:t>
            </w:r>
          </w:p>
        </w:tc>
        <w:tc>
          <w:tcPr>
            <w:tcW w:w="1088" w:type="dxa"/>
            <w:noWrap/>
            <w:hideMark/>
          </w:tcPr>
          <w:p w14:paraId="0C84C6C8"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1831" w:type="dxa"/>
            <w:noWrap/>
            <w:hideMark/>
          </w:tcPr>
          <w:p w14:paraId="5CCA988F"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1657" w:type="dxa"/>
            <w:noWrap/>
            <w:hideMark/>
          </w:tcPr>
          <w:p w14:paraId="634B7EBD"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r>
      <w:tr w:rsidR="00612644" w:rsidRPr="00C75E22" w14:paraId="6FB5A10E" w14:textId="77777777" w:rsidTr="00612644">
        <w:trPr>
          <w:trHeight w:val="300"/>
        </w:trPr>
        <w:tc>
          <w:tcPr>
            <w:tcW w:w="1959" w:type="dxa"/>
            <w:vMerge w:val="restart"/>
            <w:hideMark/>
          </w:tcPr>
          <w:p w14:paraId="4B503A01"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OVERALL OBJECTIVE</w:t>
            </w:r>
          </w:p>
        </w:tc>
        <w:tc>
          <w:tcPr>
            <w:tcW w:w="2753" w:type="dxa"/>
            <w:vMerge w:val="restart"/>
            <w:hideMark/>
          </w:tcPr>
          <w:p w14:paraId="5FCE27B5"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OBJECTIVELY VERIFIABLE INDICATORS</w:t>
            </w:r>
          </w:p>
        </w:tc>
        <w:tc>
          <w:tcPr>
            <w:tcW w:w="1088" w:type="dxa"/>
            <w:hideMark/>
          </w:tcPr>
          <w:p w14:paraId="02D62173" w14:textId="1F4A8898"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xml:space="preserve">Result </w:t>
            </w:r>
            <w:r w:rsidR="00EA538C" w:rsidRPr="00C75E22">
              <w:rPr>
                <w:rFonts w:cstheme="minorHAnsi"/>
                <w:b/>
                <w:bCs/>
                <w:sz w:val="20"/>
                <w:szCs w:val="20"/>
              </w:rPr>
              <w:t xml:space="preserve">tonnes </w:t>
            </w:r>
            <w:r w:rsidRPr="00C75E22">
              <w:rPr>
                <w:rFonts w:cstheme="minorHAnsi"/>
                <w:b/>
                <w:bCs/>
                <w:sz w:val="20"/>
                <w:szCs w:val="20"/>
              </w:rPr>
              <w:t>(t)</w:t>
            </w:r>
          </w:p>
        </w:tc>
        <w:tc>
          <w:tcPr>
            <w:tcW w:w="1831" w:type="dxa"/>
            <w:vMerge w:val="restart"/>
            <w:hideMark/>
          </w:tcPr>
          <w:p w14:paraId="6BCDF252" w14:textId="61FD6368" w:rsidR="00612644" w:rsidRPr="00C75E22" w:rsidRDefault="008E04EE">
            <w:pPr>
              <w:spacing w:before="100" w:beforeAutospacing="1" w:after="100" w:afterAutospacing="1"/>
              <w:rPr>
                <w:rFonts w:cstheme="minorHAnsi"/>
                <w:b/>
                <w:bCs/>
                <w:sz w:val="20"/>
                <w:szCs w:val="20"/>
              </w:rPr>
            </w:pPr>
            <w:r w:rsidRPr="00C75E22">
              <w:rPr>
                <w:rFonts w:cstheme="minorHAnsi"/>
                <w:b/>
                <w:bCs/>
                <w:sz w:val="20"/>
                <w:szCs w:val="20"/>
              </w:rPr>
              <w:t>Verification s</w:t>
            </w:r>
            <w:r w:rsidR="00612644" w:rsidRPr="00C75E22">
              <w:rPr>
                <w:rFonts w:cstheme="minorHAnsi"/>
                <w:b/>
                <w:bCs/>
                <w:sz w:val="20"/>
                <w:szCs w:val="20"/>
              </w:rPr>
              <w:t xml:space="preserve">ources </w:t>
            </w:r>
          </w:p>
        </w:tc>
        <w:tc>
          <w:tcPr>
            <w:tcW w:w="1657" w:type="dxa"/>
            <w:vMerge w:val="restart"/>
            <w:hideMark/>
          </w:tcPr>
          <w:p w14:paraId="56D620D0" w14:textId="5C91D0BD"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Assumptions</w:t>
            </w:r>
          </w:p>
        </w:tc>
      </w:tr>
      <w:tr w:rsidR="00612644" w:rsidRPr="00C75E22" w14:paraId="4AC35658" w14:textId="77777777" w:rsidTr="00612644">
        <w:trPr>
          <w:trHeight w:val="300"/>
        </w:trPr>
        <w:tc>
          <w:tcPr>
            <w:tcW w:w="1959" w:type="dxa"/>
            <w:vMerge/>
            <w:hideMark/>
          </w:tcPr>
          <w:p w14:paraId="25F07998" w14:textId="77777777" w:rsidR="00612644" w:rsidRPr="00C75E22" w:rsidRDefault="00612644" w:rsidP="00612644">
            <w:pPr>
              <w:spacing w:before="100" w:beforeAutospacing="1" w:after="100" w:afterAutospacing="1"/>
              <w:rPr>
                <w:rFonts w:cstheme="minorHAnsi"/>
                <w:b/>
                <w:bCs/>
                <w:sz w:val="20"/>
                <w:szCs w:val="20"/>
              </w:rPr>
            </w:pPr>
          </w:p>
        </w:tc>
        <w:tc>
          <w:tcPr>
            <w:tcW w:w="2753" w:type="dxa"/>
            <w:vMerge/>
            <w:hideMark/>
          </w:tcPr>
          <w:p w14:paraId="15757817" w14:textId="77777777" w:rsidR="00612644" w:rsidRPr="00C75E22" w:rsidRDefault="00612644" w:rsidP="00612644">
            <w:pPr>
              <w:spacing w:before="100" w:beforeAutospacing="1" w:after="100" w:afterAutospacing="1"/>
              <w:rPr>
                <w:rFonts w:cstheme="minorHAnsi"/>
                <w:b/>
                <w:bCs/>
                <w:sz w:val="20"/>
                <w:szCs w:val="20"/>
              </w:rPr>
            </w:pPr>
          </w:p>
        </w:tc>
        <w:tc>
          <w:tcPr>
            <w:tcW w:w="1088" w:type="dxa"/>
            <w:hideMark/>
          </w:tcPr>
          <w:p w14:paraId="568CC2DA"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end of 2019</w:t>
            </w:r>
          </w:p>
        </w:tc>
        <w:tc>
          <w:tcPr>
            <w:tcW w:w="1831" w:type="dxa"/>
            <w:vMerge/>
            <w:hideMark/>
          </w:tcPr>
          <w:p w14:paraId="711BFD62" w14:textId="77777777" w:rsidR="00612644" w:rsidRPr="00C75E22" w:rsidRDefault="00612644" w:rsidP="00612644">
            <w:pPr>
              <w:spacing w:before="100" w:beforeAutospacing="1" w:after="100" w:afterAutospacing="1"/>
              <w:rPr>
                <w:rFonts w:cstheme="minorHAnsi"/>
                <w:b/>
                <w:bCs/>
                <w:sz w:val="20"/>
                <w:szCs w:val="20"/>
              </w:rPr>
            </w:pPr>
          </w:p>
        </w:tc>
        <w:tc>
          <w:tcPr>
            <w:tcW w:w="1657" w:type="dxa"/>
            <w:vMerge/>
            <w:hideMark/>
          </w:tcPr>
          <w:p w14:paraId="59D490C9"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58FB0188" w14:textId="77777777" w:rsidTr="00612644">
        <w:trPr>
          <w:trHeight w:val="735"/>
        </w:trPr>
        <w:tc>
          <w:tcPr>
            <w:tcW w:w="1959" w:type="dxa"/>
            <w:vMerge w:val="restart"/>
            <w:hideMark/>
          </w:tcPr>
          <w:p w14:paraId="42D45A51" w14:textId="47E5937D" w:rsidR="00612644" w:rsidRPr="00C75E22" w:rsidRDefault="008E04EE">
            <w:pPr>
              <w:spacing w:before="100" w:beforeAutospacing="1" w:after="100" w:afterAutospacing="1"/>
              <w:rPr>
                <w:rFonts w:cstheme="minorHAnsi"/>
                <w:b/>
                <w:sz w:val="20"/>
                <w:szCs w:val="20"/>
              </w:rPr>
            </w:pPr>
            <w:r w:rsidRPr="00C75E22">
              <w:rPr>
                <w:rFonts w:cstheme="minorHAnsi"/>
                <w:b/>
                <w:sz w:val="20"/>
                <w:szCs w:val="20"/>
              </w:rPr>
              <w:t xml:space="preserve">Reduce the </w:t>
            </w:r>
            <w:r w:rsidR="00612644" w:rsidRPr="00C75E22">
              <w:rPr>
                <w:rFonts w:cstheme="minorHAnsi"/>
                <w:b/>
                <w:sz w:val="20"/>
                <w:szCs w:val="20"/>
              </w:rPr>
              <w:t xml:space="preserve">threat to </w:t>
            </w:r>
            <w:r w:rsidRPr="00C75E22">
              <w:rPr>
                <w:rFonts w:cstheme="minorHAnsi"/>
                <w:b/>
                <w:sz w:val="20"/>
                <w:szCs w:val="20"/>
              </w:rPr>
              <w:t xml:space="preserve">the security of </w:t>
            </w:r>
            <w:r w:rsidR="00612644" w:rsidRPr="00C75E22">
              <w:rPr>
                <w:rFonts w:cstheme="minorHAnsi"/>
                <w:b/>
                <w:sz w:val="20"/>
                <w:szCs w:val="20"/>
              </w:rPr>
              <w:t>citizens from uncontrolled explosion of chemically unstable and highly hazardous ammunition and remnants of war in Bosnia and Herzegovina.</w:t>
            </w:r>
          </w:p>
        </w:tc>
        <w:tc>
          <w:tcPr>
            <w:tcW w:w="2753" w:type="dxa"/>
            <w:hideMark/>
          </w:tcPr>
          <w:p w14:paraId="6799A1ED" w14:textId="069FF4E4" w:rsidR="00612644" w:rsidRPr="00C75E22" w:rsidRDefault="008E04EE" w:rsidP="00612644">
            <w:pPr>
              <w:spacing w:before="100" w:beforeAutospacing="1" w:after="100" w:afterAutospacing="1"/>
              <w:rPr>
                <w:rFonts w:cstheme="minorHAnsi"/>
                <w:b/>
                <w:sz w:val="20"/>
                <w:szCs w:val="20"/>
              </w:rPr>
            </w:pPr>
            <w:r w:rsidRPr="00C75E22">
              <w:rPr>
                <w:rFonts w:cstheme="minorHAnsi"/>
                <w:b/>
                <w:sz w:val="20"/>
                <w:szCs w:val="20"/>
              </w:rPr>
              <w:t xml:space="preserve">A </w:t>
            </w:r>
            <w:r w:rsidR="00612644" w:rsidRPr="00C75E22">
              <w:rPr>
                <w:rFonts w:cstheme="minorHAnsi"/>
                <w:b/>
                <w:sz w:val="20"/>
                <w:szCs w:val="20"/>
              </w:rPr>
              <w:t>29% reduction of war remnants in surplus ammunition stockpiles.</w:t>
            </w:r>
          </w:p>
        </w:tc>
        <w:tc>
          <w:tcPr>
            <w:tcW w:w="1088" w:type="dxa"/>
            <w:hideMark/>
          </w:tcPr>
          <w:p w14:paraId="0BE5EC66"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28%</w:t>
            </w:r>
          </w:p>
        </w:tc>
        <w:tc>
          <w:tcPr>
            <w:tcW w:w="1831" w:type="dxa"/>
            <w:hideMark/>
          </w:tcPr>
          <w:p w14:paraId="0EAABCBB"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MoD records</w:t>
            </w:r>
          </w:p>
        </w:tc>
        <w:tc>
          <w:tcPr>
            <w:tcW w:w="1657" w:type="dxa"/>
            <w:vMerge/>
            <w:hideMark/>
          </w:tcPr>
          <w:p w14:paraId="471703D6"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26B5D6A3" w14:textId="77777777" w:rsidTr="00612644">
        <w:trPr>
          <w:trHeight w:val="300"/>
        </w:trPr>
        <w:tc>
          <w:tcPr>
            <w:tcW w:w="1959" w:type="dxa"/>
            <w:vMerge/>
            <w:hideMark/>
          </w:tcPr>
          <w:p w14:paraId="3076A19D"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5222CA64" w14:textId="77777777" w:rsidR="00612644" w:rsidRPr="00C75E22" w:rsidRDefault="00612644" w:rsidP="00612644">
            <w:pPr>
              <w:spacing w:before="100" w:beforeAutospacing="1" w:after="100" w:afterAutospacing="1"/>
              <w:rPr>
                <w:rFonts w:cstheme="minorHAnsi"/>
                <w:b/>
                <w:sz w:val="20"/>
                <w:szCs w:val="20"/>
              </w:rPr>
            </w:pPr>
          </w:p>
        </w:tc>
        <w:tc>
          <w:tcPr>
            <w:tcW w:w="1088" w:type="dxa"/>
            <w:hideMark/>
          </w:tcPr>
          <w:p w14:paraId="1BBB4DAD"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7B9F962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EUFOR records</w:t>
            </w:r>
          </w:p>
        </w:tc>
        <w:tc>
          <w:tcPr>
            <w:tcW w:w="1657" w:type="dxa"/>
            <w:vMerge/>
            <w:hideMark/>
          </w:tcPr>
          <w:p w14:paraId="34511C42"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326865FD" w14:textId="77777777" w:rsidTr="00612644">
        <w:trPr>
          <w:trHeight w:val="300"/>
        </w:trPr>
        <w:tc>
          <w:tcPr>
            <w:tcW w:w="1959" w:type="dxa"/>
            <w:vMerge/>
            <w:hideMark/>
          </w:tcPr>
          <w:p w14:paraId="28F7E9B5"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49CD8AF6" w14:textId="41827305"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(2017): 10,360 t</w:t>
            </w:r>
            <w:r w:rsidR="008E04EE" w:rsidRPr="00C75E22">
              <w:rPr>
                <w:rFonts w:cstheme="minorHAnsi"/>
                <w:b/>
                <w:sz w:val="20"/>
                <w:szCs w:val="20"/>
              </w:rPr>
              <w:t>.</w:t>
            </w:r>
          </w:p>
        </w:tc>
        <w:tc>
          <w:tcPr>
            <w:tcW w:w="1088" w:type="dxa"/>
            <w:hideMark/>
          </w:tcPr>
          <w:p w14:paraId="6D58E0C6"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05B3EAD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Project records</w:t>
            </w:r>
          </w:p>
        </w:tc>
        <w:tc>
          <w:tcPr>
            <w:tcW w:w="1657" w:type="dxa"/>
            <w:vMerge/>
            <w:hideMark/>
          </w:tcPr>
          <w:p w14:paraId="6245FF84"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51B8ACCA" w14:textId="77777777" w:rsidTr="00612644">
        <w:trPr>
          <w:trHeight w:val="1320"/>
        </w:trPr>
        <w:tc>
          <w:tcPr>
            <w:tcW w:w="1959" w:type="dxa"/>
            <w:vMerge/>
            <w:hideMark/>
          </w:tcPr>
          <w:p w14:paraId="6A1D5820"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02CAACD4"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(2019): 7,360 t.</w:t>
            </w:r>
          </w:p>
        </w:tc>
        <w:tc>
          <w:tcPr>
            <w:tcW w:w="1088" w:type="dxa"/>
            <w:hideMark/>
          </w:tcPr>
          <w:p w14:paraId="3454F564" w14:textId="4D58034B"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7</w:t>
            </w:r>
            <w:r w:rsidR="008E04EE" w:rsidRPr="00C75E22">
              <w:rPr>
                <w:rFonts w:cstheme="minorHAnsi"/>
                <w:b/>
                <w:sz w:val="20"/>
                <w:szCs w:val="20"/>
              </w:rPr>
              <w:t>,</w:t>
            </w:r>
            <w:r w:rsidRPr="00C75E22">
              <w:rPr>
                <w:rFonts w:cstheme="minorHAnsi"/>
                <w:b/>
                <w:sz w:val="20"/>
                <w:szCs w:val="20"/>
              </w:rPr>
              <w:t>677</w:t>
            </w:r>
          </w:p>
        </w:tc>
        <w:tc>
          <w:tcPr>
            <w:tcW w:w="1831" w:type="dxa"/>
            <w:hideMark/>
          </w:tcPr>
          <w:p w14:paraId="3A56D5E5"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UNDP Monitoring Tool</w:t>
            </w:r>
          </w:p>
        </w:tc>
        <w:tc>
          <w:tcPr>
            <w:tcW w:w="1657" w:type="dxa"/>
            <w:vMerge/>
            <w:hideMark/>
          </w:tcPr>
          <w:p w14:paraId="3058977F"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4CCB5B2B" w14:textId="77777777" w:rsidTr="00612644">
        <w:trPr>
          <w:trHeight w:val="615"/>
        </w:trPr>
        <w:tc>
          <w:tcPr>
            <w:tcW w:w="1959" w:type="dxa"/>
            <w:hideMark/>
          </w:tcPr>
          <w:p w14:paraId="34C9B06D"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SPECIFIC OBJECTIVE</w:t>
            </w:r>
          </w:p>
        </w:tc>
        <w:tc>
          <w:tcPr>
            <w:tcW w:w="2753" w:type="dxa"/>
            <w:hideMark/>
          </w:tcPr>
          <w:p w14:paraId="388226C8"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OBJECTIVELY VERIFIABLE INDICATORS</w:t>
            </w:r>
          </w:p>
        </w:tc>
        <w:tc>
          <w:tcPr>
            <w:tcW w:w="1088" w:type="dxa"/>
            <w:hideMark/>
          </w:tcPr>
          <w:p w14:paraId="741690AF"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Result  end of 2019</w:t>
            </w:r>
          </w:p>
        </w:tc>
        <w:tc>
          <w:tcPr>
            <w:tcW w:w="1831" w:type="dxa"/>
            <w:hideMark/>
          </w:tcPr>
          <w:p w14:paraId="20B97519" w14:textId="76BFBCD8" w:rsidR="00612644" w:rsidRPr="00C75E22" w:rsidRDefault="008E04EE">
            <w:pPr>
              <w:spacing w:before="100" w:beforeAutospacing="1" w:after="100" w:afterAutospacing="1"/>
              <w:rPr>
                <w:rFonts w:cstheme="minorHAnsi"/>
                <w:b/>
                <w:bCs/>
                <w:sz w:val="20"/>
                <w:szCs w:val="20"/>
              </w:rPr>
            </w:pPr>
            <w:r w:rsidRPr="00C75E22">
              <w:rPr>
                <w:rFonts w:cstheme="minorHAnsi"/>
                <w:b/>
                <w:bCs/>
                <w:sz w:val="20"/>
                <w:szCs w:val="20"/>
              </w:rPr>
              <w:t>Verification s</w:t>
            </w:r>
            <w:r w:rsidR="00612644" w:rsidRPr="00C75E22">
              <w:rPr>
                <w:rFonts w:cstheme="minorHAnsi"/>
                <w:b/>
                <w:bCs/>
                <w:sz w:val="20"/>
                <w:szCs w:val="20"/>
              </w:rPr>
              <w:t xml:space="preserve">ources </w:t>
            </w:r>
          </w:p>
        </w:tc>
        <w:tc>
          <w:tcPr>
            <w:tcW w:w="1657" w:type="dxa"/>
            <w:hideMark/>
          </w:tcPr>
          <w:p w14:paraId="05CE0CBD" w14:textId="4A4BE4B5"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Assumptions</w:t>
            </w:r>
          </w:p>
        </w:tc>
      </w:tr>
      <w:tr w:rsidR="00612644" w:rsidRPr="00C75E22" w14:paraId="15113F4D" w14:textId="77777777" w:rsidTr="00612644">
        <w:trPr>
          <w:trHeight w:val="2355"/>
        </w:trPr>
        <w:tc>
          <w:tcPr>
            <w:tcW w:w="1959" w:type="dxa"/>
            <w:vMerge w:val="restart"/>
            <w:hideMark/>
          </w:tcPr>
          <w:p w14:paraId="3075566A" w14:textId="7B2EAFF8"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To reduce the risk to peace, stability and development in Bosnia and Herzegovina through </w:t>
            </w:r>
            <w:r w:rsidR="008E04EE" w:rsidRPr="00C75E22">
              <w:rPr>
                <w:rFonts w:cstheme="minorHAnsi"/>
                <w:b/>
                <w:sz w:val="20"/>
                <w:szCs w:val="20"/>
              </w:rPr>
              <w:t xml:space="preserve">a </w:t>
            </w:r>
            <w:r w:rsidRPr="00C75E22">
              <w:rPr>
                <w:rFonts w:cstheme="minorHAnsi"/>
                <w:b/>
                <w:sz w:val="20"/>
                <w:szCs w:val="20"/>
              </w:rPr>
              <w:t xml:space="preserve">considerable </w:t>
            </w:r>
            <w:r w:rsidR="008E04EE" w:rsidRPr="00C75E22">
              <w:rPr>
                <w:rFonts w:cstheme="minorHAnsi"/>
                <w:b/>
                <w:sz w:val="20"/>
                <w:szCs w:val="20"/>
              </w:rPr>
              <w:t>reduction of</w:t>
            </w:r>
            <w:r w:rsidRPr="00C75E22">
              <w:rPr>
                <w:rFonts w:cstheme="minorHAnsi"/>
                <w:b/>
                <w:sz w:val="20"/>
                <w:szCs w:val="20"/>
              </w:rPr>
              <w:t xml:space="preserve"> ammunition stockpiles </w:t>
            </w:r>
            <w:r w:rsidR="008E04EE" w:rsidRPr="00C75E22">
              <w:rPr>
                <w:rFonts w:cstheme="minorHAnsi"/>
                <w:b/>
                <w:sz w:val="20"/>
                <w:szCs w:val="20"/>
              </w:rPr>
              <w:t xml:space="preserve">to </w:t>
            </w:r>
            <w:r w:rsidRPr="00C75E22">
              <w:rPr>
                <w:rFonts w:cstheme="minorHAnsi"/>
                <w:b/>
                <w:sz w:val="20"/>
                <w:szCs w:val="20"/>
              </w:rPr>
              <w:t>the amount of 3,000 ton</w:t>
            </w:r>
            <w:r w:rsidR="008E04EE" w:rsidRPr="00C75E22">
              <w:rPr>
                <w:rFonts w:cstheme="minorHAnsi"/>
                <w:b/>
                <w:sz w:val="20"/>
                <w:szCs w:val="20"/>
              </w:rPr>
              <w:t>ne</w:t>
            </w:r>
            <w:r w:rsidRPr="00C75E22">
              <w:rPr>
                <w:rFonts w:cstheme="minorHAnsi"/>
                <w:b/>
                <w:sz w:val="20"/>
                <w:szCs w:val="20"/>
              </w:rPr>
              <w:t xml:space="preserve">s of unstable </w:t>
            </w:r>
            <w:r w:rsidRPr="00C75E22">
              <w:rPr>
                <w:rFonts w:cstheme="minorHAnsi"/>
                <w:b/>
                <w:sz w:val="20"/>
                <w:szCs w:val="20"/>
              </w:rPr>
              <w:lastRenderedPageBreak/>
              <w:t xml:space="preserve">ammunition as well as the full capacitation and </w:t>
            </w:r>
            <w:r w:rsidR="00633FAC" w:rsidRPr="00C75E22">
              <w:rPr>
                <w:rFonts w:cstheme="minorHAnsi"/>
                <w:b/>
                <w:sz w:val="20"/>
                <w:szCs w:val="20"/>
              </w:rPr>
              <w:t xml:space="preserve">transfer of </w:t>
            </w:r>
            <w:r w:rsidRPr="00C75E22">
              <w:rPr>
                <w:rFonts w:cstheme="minorHAnsi"/>
                <w:b/>
                <w:sz w:val="20"/>
                <w:szCs w:val="20"/>
              </w:rPr>
              <w:t xml:space="preserve">know-how from the project and its contractors to AF </w:t>
            </w:r>
            <w:proofErr w:type="spellStart"/>
            <w:r w:rsidRPr="00C75E22">
              <w:rPr>
                <w:rFonts w:cstheme="minorHAnsi"/>
                <w:b/>
                <w:sz w:val="20"/>
                <w:szCs w:val="20"/>
              </w:rPr>
              <w:t>BiH</w:t>
            </w:r>
            <w:proofErr w:type="spellEnd"/>
            <w:r w:rsidRPr="00C75E22">
              <w:rPr>
                <w:rFonts w:cstheme="minorHAnsi"/>
                <w:b/>
                <w:sz w:val="20"/>
                <w:szCs w:val="20"/>
              </w:rPr>
              <w:t xml:space="preserve"> personnel thus developing a sustainable demilitari</w:t>
            </w:r>
            <w:r w:rsidR="00633FAC" w:rsidRPr="00C75E22">
              <w:rPr>
                <w:rFonts w:cstheme="minorHAnsi"/>
                <w:b/>
                <w:sz w:val="20"/>
                <w:szCs w:val="20"/>
              </w:rPr>
              <w:t>s</w:t>
            </w:r>
            <w:r w:rsidRPr="00C75E22">
              <w:rPr>
                <w:rFonts w:cstheme="minorHAnsi"/>
                <w:b/>
                <w:sz w:val="20"/>
                <w:szCs w:val="20"/>
              </w:rPr>
              <w:t>ation capability in the country</w:t>
            </w:r>
            <w:r w:rsidR="00633FAC" w:rsidRPr="00C75E22">
              <w:rPr>
                <w:rFonts w:cstheme="minorHAnsi"/>
                <w:b/>
                <w:sz w:val="20"/>
                <w:szCs w:val="20"/>
              </w:rPr>
              <w:t>.</w:t>
            </w:r>
          </w:p>
        </w:tc>
        <w:tc>
          <w:tcPr>
            <w:tcW w:w="2753" w:type="dxa"/>
            <w:hideMark/>
          </w:tcPr>
          <w:p w14:paraId="2080F986" w14:textId="1CC10E18"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lastRenderedPageBreak/>
              <w:t xml:space="preserve">1: </w:t>
            </w:r>
            <w:r w:rsidR="00633FAC" w:rsidRPr="00C75E22">
              <w:rPr>
                <w:rFonts w:cstheme="minorHAnsi"/>
                <w:b/>
                <w:sz w:val="20"/>
                <w:szCs w:val="20"/>
              </w:rPr>
              <w:t>The e</w:t>
            </w:r>
            <w:r w:rsidRPr="00C75E22">
              <w:rPr>
                <w:rFonts w:cstheme="minorHAnsi"/>
                <w:b/>
                <w:sz w:val="20"/>
                <w:szCs w:val="20"/>
              </w:rPr>
              <w:t xml:space="preserve">xtent to which the Ministry of Defence and </w:t>
            </w:r>
            <w:r w:rsidR="00E80A63" w:rsidRPr="00C75E22">
              <w:rPr>
                <w:rFonts w:cstheme="minorHAnsi"/>
                <w:b/>
                <w:sz w:val="20"/>
                <w:szCs w:val="20"/>
              </w:rPr>
              <w:t>Armed Forces</w:t>
            </w:r>
            <w:r w:rsidRPr="00C75E22">
              <w:rPr>
                <w:rFonts w:cstheme="minorHAnsi"/>
                <w:b/>
                <w:sz w:val="20"/>
                <w:szCs w:val="20"/>
              </w:rPr>
              <w:t xml:space="preserve"> of Bosnia and Herzegovina own and run the process of disposal of unsafe ammunition, utili</w:t>
            </w:r>
            <w:r w:rsidR="00633FAC" w:rsidRPr="00C75E22">
              <w:rPr>
                <w:rFonts w:cstheme="minorHAnsi"/>
                <w:b/>
                <w:sz w:val="20"/>
                <w:szCs w:val="20"/>
              </w:rPr>
              <w:t>s</w:t>
            </w:r>
            <w:r w:rsidRPr="00C75E22">
              <w:rPr>
                <w:rFonts w:cstheme="minorHAnsi"/>
                <w:b/>
                <w:sz w:val="20"/>
                <w:szCs w:val="20"/>
              </w:rPr>
              <w:t xml:space="preserve">ing </w:t>
            </w:r>
            <w:r w:rsidR="00633FAC" w:rsidRPr="00C75E22">
              <w:rPr>
                <w:rFonts w:cstheme="minorHAnsi"/>
                <w:b/>
                <w:sz w:val="20"/>
                <w:szCs w:val="20"/>
              </w:rPr>
              <w:t xml:space="preserve">the </w:t>
            </w:r>
            <w:r w:rsidRPr="00C75E22">
              <w:rPr>
                <w:rFonts w:cstheme="minorHAnsi"/>
                <w:b/>
                <w:sz w:val="20"/>
                <w:szCs w:val="20"/>
              </w:rPr>
              <w:t>already developed technological capacities</w:t>
            </w:r>
            <w:r w:rsidR="00633FAC" w:rsidRPr="00C75E22">
              <w:rPr>
                <w:rFonts w:cstheme="minorHAnsi"/>
                <w:b/>
                <w:sz w:val="20"/>
                <w:szCs w:val="20"/>
              </w:rPr>
              <w:t xml:space="preserve"> and</w:t>
            </w:r>
            <w:r w:rsidRPr="00C75E22">
              <w:rPr>
                <w:rFonts w:cstheme="minorHAnsi"/>
                <w:b/>
                <w:sz w:val="20"/>
                <w:szCs w:val="20"/>
              </w:rPr>
              <w:t xml:space="preserve"> manpower established under previous EU funded projects now operated by </w:t>
            </w:r>
            <w:r w:rsidR="00633FAC" w:rsidRPr="00C75E22">
              <w:rPr>
                <w:rFonts w:cstheme="minorHAnsi"/>
                <w:b/>
                <w:sz w:val="20"/>
                <w:szCs w:val="20"/>
              </w:rPr>
              <w:t xml:space="preserve">AF </w:t>
            </w:r>
            <w:proofErr w:type="spellStart"/>
            <w:r w:rsidR="00633FAC" w:rsidRPr="00C75E22">
              <w:rPr>
                <w:rFonts w:cstheme="minorHAnsi"/>
                <w:b/>
                <w:sz w:val="20"/>
                <w:szCs w:val="20"/>
              </w:rPr>
              <w:t>BiH</w:t>
            </w:r>
            <w:proofErr w:type="spellEnd"/>
            <w:r w:rsidR="00633FAC" w:rsidRPr="00C75E22">
              <w:rPr>
                <w:rFonts w:cstheme="minorHAnsi"/>
                <w:b/>
                <w:sz w:val="20"/>
                <w:szCs w:val="20"/>
              </w:rPr>
              <w:t xml:space="preserve"> </w:t>
            </w:r>
            <w:r w:rsidRPr="00C75E22">
              <w:rPr>
                <w:rFonts w:cstheme="minorHAnsi"/>
                <w:b/>
                <w:sz w:val="20"/>
                <w:szCs w:val="20"/>
              </w:rPr>
              <w:t>own personnel.</w:t>
            </w:r>
          </w:p>
        </w:tc>
        <w:tc>
          <w:tcPr>
            <w:tcW w:w="1088" w:type="dxa"/>
            <w:hideMark/>
          </w:tcPr>
          <w:p w14:paraId="0EF15B6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5C4D44F4"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MoD reports and disposal statistics,</w:t>
            </w:r>
          </w:p>
        </w:tc>
        <w:tc>
          <w:tcPr>
            <w:tcW w:w="1657" w:type="dxa"/>
            <w:vMerge w:val="restart"/>
            <w:hideMark/>
          </w:tcPr>
          <w:p w14:paraId="1B5B351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High motivation of MoD and AF </w:t>
            </w:r>
            <w:proofErr w:type="spellStart"/>
            <w:r w:rsidRPr="00C75E22">
              <w:rPr>
                <w:rFonts w:cstheme="minorHAnsi"/>
                <w:b/>
                <w:sz w:val="20"/>
                <w:szCs w:val="20"/>
              </w:rPr>
              <w:t>BiH</w:t>
            </w:r>
            <w:proofErr w:type="spellEnd"/>
            <w:r w:rsidRPr="00C75E22">
              <w:rPr>
                <w:rFonts w:cstheme="minorHAnsi"/>
                <w:b/>
                <w:sz w:val="20"/>
                <w:szCs w:val="20"/>
              </w:rPr>
              <w:t xml:space="preserve"> to decrease ammunition stockpile</w:t>
            </w:r>
          </w:p>
        </w:tc>
      </w:tr>
      <w:tr w:rsidR="00612644" w:rsidRPr="00C75E22" w14:paraId="33CFA159" w14:textId="77777777" w:rsidTr="00612644">
        <w:trPr>
          <w:trHeight w:val="300"/>
        </w:trPr>
        <w:tc>
          <w:tcPr>
            <w:tcW w:w="1959" w:type="dxa"/>
            <w:vMerge/>
            <w:hideMark/>
          </w:tcPr>
          <w:p w14:paraId="51B6356D"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562C893D"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088" w:type="dxa"/>
            <w:hideMark/>
          </w:tcPr>
          <w:p w14:paraId="0599BF8E"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76566E9E" w14:textId="50BC7091"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EUFOR reports</w:t>
            </w:r>
          </w:p>
        </w:tc>
        <w:tc>
          <w:tcPr>
            <w:tcW w:w="1657" w:type="dxa"/>
            <w:vMerge/>
            <w:hideMark/>
          </w:tcPr>
          <w:p w14:paraId="6CDEA0E7"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173D3AC3" w14:textId="77777777" w:rsidTr="00612644">
        <w:trPr>
          <w:trHeight w:val="1140"/>
        </w:trPr>
        <w:tc>
          <w:tcPr>
            <w:tcW w:w="1959" w:type="dxa"/>
            <w:vMerge/>
            <w:hideMark/>
          </w:tcPr>
          <w:p w14:paraId="3F6DAEAC"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6DD2C011" w14:textId="7593F1B8"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Baseline (2017): Limited</w:t>
            </w:r>
            <w:r w:rsidR="009F23DB" w:rsidRPr="00C75E22">
              <w:rPr>
                <w:rFonts w:cstheme="minorHAnsi"/>
                <w:b/>
                <w:sz w:val="20"/>
                <w:szCs w:val="20"/>
              </w:rPr>
              <w:t xml:space="preserve"> with </w:t>
            </w:r>
            <w:r w:rsidRPr="00C75E22">
              <w:rPr>
                <w:rFonts w:cstheme="minorHAnsi"/>
                <w:b/>
                <w:sz w:val="20"/>
                <w:szCs w:val="20"/>
              </w:rPr>
              <w:t>significan</w:t>
            </w:r>
            <w:r w:rsidR="009F23DB" w:rsidRPr="00C75E22">
              <w:rPr>
                <w:rFonts w:cstheme="minorHAnsi"/>
                <w:b/>
                <w:sz w:val="20"/>
                <w:szCs w:val="20"/>
              </w:rPr>
              <w:t>t</w:t>
            </w:r>
            <w:r w:rsidRPr="00C75E22">
              <w:rPr>
                <w:rFonts w:cstheme="minorHAnsi"/>
                <w:b/>
                <w:sz w:val="20"/>
                <w:szCs w:val="20"/>
              </w:rPr>
              <w:t xml:space="preserve"> rel</w:t>
            </w:r>
            <w:r w:rsidR="009F23DB" w:rsidRPr="00C75E22">
              <w:rPr>
                <w:rFonts w:cstheme="minorHAnsi"/>
                <w:b/>
                <w:sz w:val="20"/>
                <w:szCs w:val="20"/>
              </w:rPr>
              <w:t>iance</w:t>
            </w:r>
            <w:r w:rsidRPr="00C75E22">
              <w:rPr>
                <w:rFonts w:cstheme="minorHAnsi"/>
                <w:b/>
                <w:sz w:val="20"/>
                <w:szCs w:val="20"/>
              </w:rPr>
              <w:t xml:space="preserve"> </w:t>
            </w:r>
            <w:r w:rsidR="009F23DB" w:rsidRPr="00C75E22">
              <w:rPr>
                <w:rFonts w:cstheme="minorHAnsi"/>
                <w:b/>
                <w:sz w:val="20"/>
                <w:szCs w:val="20"/>
              </w:rPr>
              <w:t xml:space="preserve">on </w:t>
            </w:r>
            <w:r w:rsidRPr="00C75E22">
              <w:rPr>
                <w:rFonts w:cstheme="minorHAnsi"/>
                <w:b/>
                <w:sz w:val="20"/>
                <w:szCs w:val="20"/>
              </w:rPr>
              <w:t>external assistance and coordination</w:t>
            </w:r>
            <w:r w:rsidR="009F23DB" w:rsidRPr="00C75E22">
              <w:rPr>
                <w:rFonts w:cstheme="minorHAnsi"/>
                <w:b/>
                <w:sz w:val="20"/>
                <w:szCs w:val="20"/>
              </w:rPr>
              <w:t>.</w:t>
            </w:r>
          </w:p>
        </w:tc>
        <w:tc>
          <w:tcPr>
            <w:tcW w:w="1088" w:type="dxa"/>
            <w:hideMark/>
          </w:tcPr>
          <w:p w14:paraId="491F463C"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4FD64197" w14:textId="47AD1C00"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Training and Doctrine Centre (TRADOC) reports</w:t>
            </w:r>
          </w:p>
        </w:tc>
        <w:tc>
          <w:tcPr>
            <w:tcW w:w="1657" w:type="dxa"/>
            <w:vMerge w:val="restart"/>
            <w:hideMark/>
          </w:tcPr>
          <w:p w14:paraId="699F16DE" w14:textId="116F2EC6" w:rsidR="00612644" w:rsidRPr="00C75E22" w:rsidRDefault="009F23DB">
            <w:pPr>
              <w:spacing w:before="100" w:beforeAutospacing="1" w:after="100" w:afterAutospacing="1"/>
              <w:rPr>
                <w:rFonts w:cstheme="minorHAnsi"/>
                <w:b/>
                <w:sz w:val="20"/>
                <w:szCs w:val="20"/>
              </w:rPr>
            </w:pPr>
            <w:r w:rsidRPr="00C75E22">
              <w:rPr>
                <w:rFonts w:cstheme="minorHAnsi"/>
                <w:b/>
                <w:sz w:val="20"/>
                <w:szCs w:val="20"/>
              </w:rPr>
              <w:t>There is k</w:t>
            </w:r>
            <w:r w:rsidR="00612644" w:rsidRPr="00C75E22">
              <w:rPr>
                <w:rFonts w:cstheme="minorHAnsi"/>
                <w:b/>
                <w:sz w:val="20"/>
                <w:szCs w:val="20"/>
              </w:rPr>
              <w:t xml:space="preserve">een interest </w:t>
            </w:r>
            <w:r w:rsidRPr="00C75E22">
              <w:rPr>
                <w:rFonts w:cstheme="minorHAnsi"/>
                <w:b/>
                <w:sz w:val="20"/>
                <w:szCs w:val="20"/>
              </w:rPr>
              <w:t xml:space="preserve">in the </w:t>
            </w:r>
            <w:r w:rsidR="00612644" w:rsidRPr="00C75E22">
              <w:rPr>
                <w:rFonts w:cstheme="minorHAnsi"/>
                <w:b/>
                <w:sz w:val="20"/>
                <w:szCs w:val="20"/>
              </w:rPr>
              <w:t>MoD and AF</w:t>
            </w:r>
            <w:r w:rsidRPr="00C75E22">
              <w:rPr>
                <w:rFonts w:cstheme="minorHAnsi"/>
                <w:b/>
                <w:sz w:val="20"/>
                <w:szCs w:val="20"/>
              </w:rPr>
              <w:t xml:space="preserve"> of</w:t>
            </w:r>
            <w:r w:rsidR="00612644" w:rsidRPr="00C75E22">
              <w:rPr>
                <w:rFonts w:cstheme="minorHAnsi"/>
                <w:b/>
                <w:sz w:val="20"/>
                <w:szCs w:val="20"/>
              </w:rPr>
              <w:t xml:space="preserve"> </w:t>
            </w:r>
            <w:proofErr w:type="spellStart"/>
            <w:r w:rsidR="00612644" w:rsidRPr="00C75E22">
              <w:rPr>
                <w:rFonts w:cstheme="minorHAnsi"/>
                <w:b/>
                <w:sz w:val="20"/>
                <w:szCs w:val="20"/>
              </w:rPr>
              <w:t>BiH</w:t>
            </w:r>
            <w:proofErr w:type="spellEnd"/>
            <w:r w:rsidR="00612644" w:rsidRPr="00C75E22">
              <w:rPr>
                <w:rFonts w:cstheme="minorHAnsi"/>
                <w:b/>
                <w:sz w:val="20"/>
                <w:szCs w:val="20"/>
              </w:rPr>
              <w:t xml:space="preserve"> to develop and </w:t>
            </w:r>
            <w:r w:rsidRPr="00C75E22">
              <w:rPr>
                <w:rFonts w:cstheme="minorHAnsi"/>
                <w:b/>
                <w:sz w:val="20"/>
                <w:szCs w:val="20"/>
              </w:rPr>
              <w:t xml:space="preserve">institutionalise </w:t>
            </w:r>
            <w:r w:rsidR="00612644" w:rsidRPr="00C75E22">
              <w:rPr>
                <w:rFonts w:cstheme="minorHAnsi"/>
                <w:b/>
                <w:sz w:val="20"/>
                <w:szCs w:val="20"/>
              </w:rPr>
              <w:t>a sustainable demilitari</w:t>
            </w:r>
            <w:r w:rsidRPr="00C75E22">
              <w:rPr>
                <w:rFonts w:cstheme="minorHAnsi"/>
                <w:b/>
                <w:sz w:val="20"/>
                <w:szCs w:val="20"/>
              </w:rPr>
              <w:t>s</w:t>
            </w:r>
            <w:r w:rsidR="00612644" w:rsidRPr="00C75E22">
              <w:rPr>
                <w:rFonts w:cstheme="minorHAnsi"/>
                <w:b/>
                <w:sz w:val="20"/>
                <w:szCs w:val="20"/>
              </w:rPr>
              <w:t>ation capability</w:t>
            </w:r>
            <w:r w:rsidRPr="00C75E22">
              <w:rPr>
                <w:rFonts w:cstheme="minorHAnsi"/>
                <w:b/>
                <w:sz w:val="20"/>
                <w:szCs w:val="20"/>
              </w:rPr>
              <w:t>.</w:t>
            </w:r>
          </w:p>
        </w:tc>
      </w:tr>
      <w:tr w:rsidR="00612644" w:rsidRPr="00C75E22" w14:paraId="3DA09EDB" w14:textId="77777777" w:rsidTr="00612644">
        <w:trPr>
          <w:trHeight w:val="855"/>
        </w:trPr>
        <w:tc>
          <w:tcPr>
            <w:tcW w:w="1959" w:type="dxa"/>
            <w:vMerge/>
            <w:hideMark/>
          </w:tcPr>
          <w:p w14:paraId="230404D6"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6C3A4FD8" w14:textId="67EA0D11"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Target (2019): </w:t>
            </w:r>
            <w:r w:rsidR="009F23DB" w:rsidRPr="00C75E22">
              <w:rPr>
                <w:rFonts w:cstheme="minorHAnsi"/>
                <w:b/>
                <w:sz w:val="20"/>
                <w:szCs w:val="20"/>
              </w:rPr>
              <w:t xml:space="preserve">The Ministry of Defence and the </w:t>
            </w:r>
            <w:r w:rsidR="00E80A63" w:rsidRPr="00C75E22">
              <w:rPr>
                <w:rFonts w:cstheme="minorHAnsi"/>
                <w:b/>
                <w:sz w:val="20"/>
                <w:szCs w:val="20"/>
              </w:rPr>
              <w:t>Armed Forces</w:t>
            </w:r>
            <w:r w:rsidR="009F23DB" w:rsidRPr="00C75E22">
              <w:rPr>
                <w:rFonts w:cstheme="minorHAnsi"/>
                <w:b/>
                <w:sz w:val="20"/>
                <w:szCs w:val="20"/>
              </w:rPr>
              <w:t xml:space="preserve"> of Bosnia and Herzegovina have taken full ownership of the disposal process and are capable of ensuring its sustainability.</w:t>
            </w:r>
          </w:p>
        </w:tc>
        <w:tc>
          <w:tcPr>
            <w:tcW w:w="1088" w:type="dxa"/>
            <w:hideMark/>
          </w:tcPr>
          <w:p w14:paraId="141603F6"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2BA2BCD3" w14:textId="3E999426"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TROM, </w:t>
            </w:r>
            <w:proofErr w:type="spellStart"/>
            <w:r w:rsidRPr="00C75E22">
              <w:rPr>
                <w:rFonts w:cstheme="minorHAnsi"/>
                <w:b/>
                <w:sz w:val="20"/>
                <w:szCs w:val="20"/>
              </w:rPr>
              <w:t>Doboj</w:t>
            </w:r>
            <w:proofErr w:type="spellEnd"/>
            <w:r w:rsidR="009F23DB" w:rsidRPr="00C75E22">
              <w:rPr>
                <w:rFonts w:cstheme="minorHAnsi"/>
                <w:b/>
                <w:sz w:val="20"/>
                <w:szCs w:val="20"/>
              </w:rPr>
              <w:t>,</w:t>
            </w:r>
            <w:r w:rsidRPr="00C75E22">
              <w:rPr>
                <w:rFonts w:cstheme="minorHAnsi"/>
                <w:b/>
                <w:sz w:val="20"/>
                <w:szCs w:val="20"/>
              </w:rPr>
              <w:t xml:space="preserve"> periodic and annual disposal rate statistics</w:t>
            </w:r>
          </w:p>
        </w:tc>
        <w:tc>
          <w:tcPr>
            <w:tcW w:w="1657" w:type="dxa"/>
            <w:vMerge/>
            <w:hideMark/>
          </w:tcPr>
          <w:p w14:paraId="1D32B6EF"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44A7EAA9" w14:textId="77777777" w:rsidTr="00612644">
        <w:trPr>
          <w:trHeight w:val="855"/>
        </w:trPr>
        <w:tc>
          <w:tcPr>
            <w:tcW w:w="1959" w:type="dxa"/>
            <w:vMerge/>
            <w:hideMark/>
          </w:tcPr>
          <w:p w14:paraId="55FAFB98"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1892CD5D"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088" w:type="dxa"/>
            <w:hideMark/>
          </w:tcPr>
          <w:p w14:paraId="52DD25C7"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08FF1797" w14:textId="24D5412F"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TROM, </w:t>
            </w:r>
            <w:proofErr w:type="spellStart"/>
            <w:r w:rsidRPr="00C75E22">
              <w:rPr>
                <w:rFonts w:cstheme="minorHAnsi"/>
                <w:b/>
                <w:sz w:val="20"/>
                <w:szCs w:val="20"/>
              </w:rPr>
              <w:t>Doboj</w:t>
            </w:r>
            <w:proofErr w:type="spellEnd"/>
            <w:r w:rsidR="009F23DB" w:rsidRPr="00C75E22">
              <w:rPr>
                <w:rFonts w:cstheme="minorHAnsi"/>
                <w:b/>
                <w:sz w:val="20"/>
                <w:szCs w:val="20"/>
              </w:rPr>
              <w:t>,</w:t>
            </w:r>
            <w:r w:rsidRPr="00C75E22">
              <w:rPr>
                <w:rFonts w:cstheme="minorHAnsi"/>
                <w:b/>
                <w:sz w:val="20"/>
                <w:szCs w:val="20"/>
              </w:rPr>
              <w:t xml:space="preserve"> performance reports </w:t>
            </w:r>
          </w:p>
        </w:tc>
        <w:tc>
          <w:tcPr>
            <w:tcW w:w="1657" w:type="dxa"/>
            <w:hideMark/>
          </w:tcPr>
          <w:p w14:paraId="3D38BC98"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0E54AA0D" w14:textId="77777777" w:rsidTr="00612644">
        <w:trPr>
          <w:trHeight w:val="1140"/>
        </w:trPr>
        <w:tc>
          <w:tcPr>
            <w:tcW w:w="1959" w:type="dxa"/>
            <w:vMerge/>
            <w:hideMark/>
          </w:tcPr>
          <w:p w14:paraId="78E22E42"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18158427" w14:textId="52066182"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2: </w:t>
            </w:r>
            <w:r w:rsidR="009F23DB" w:rsidRPr="00C75E22">
              <w:rPr>
                <w:rFonts w:cstheme="minorHAnsi"/>
                <w:b/>
                <w:sz w:val="20"/>
                <w:szCs w:val="20"/>
              </w:rPr>
              <w:t>The e</w:t>
            </w:r>
            <w:r w:rsidRPr="00C75E22">
              <w:rPr>
                <w:rFonts w:cstheme="minorHAnsi"/>
                <w:b/>
                <w:sz w:val="20"/>
                <w:szCs w:val="20"/>
              </w:rPr>
              <w:t xml:space="preserve">xtent to which </w:t>
            </w:r>
            <w:r w:rsidR="00AB3480" w:rsidRPr="00C75E22">
              <w:rPr>
                <w:rFonts w:cstheme="minorHAnsi"/>
                <w:b/>
                <w:sz w:val="20"/>
                <w:szCs w:val="20"/>
              </w:rPr>
              <w:t xml:space="preserve">the transfer of skills and knowledge from the project in the area of demilitarisation has capacitated </w:t>
            </w:r>
            <w:r w:rsidRPr="00C75E22">
              <w:rPr>
                <w:rFonts w:cstheme="minorHAnsi"/>
                <w:b/>
                <w:sz w:val="20"/>
                <w:szCs w:val="20"/>
              </w:rPr>
              <w:t xml:space="preserve">the officers and soldiers of the </w:t>
            </w:r>
            <w:r w:rsidR="00E80A63" w:rsidRPr="00C75E22">
              <w:rPr>
                <w:rFonts w:cstheme="minorHAnsi"/>
                <w:b/>
                <w:sz w:val="20"/>
                <w:szCs w:val="20"/>
              </w:rPr>
              <w:t>Armed Forces</w:t>
            </w:r>
            <w:r w:rsidR="009F23DB" w:rsidRPr="00C75E22">
              <w:rPr>
                <w:rFonts w:cstheme="minorHAnsi"/>
                <w:b/>
                <w:sz w:val="20"/>
                <w:szCs w:val="20"/>
              </w:rPr>
              <w:t xml:space="preserve"> of</w:t>
            </w:r>
            <w:r w:rsidRPr="00C75E22">
              <w:rPr>
                <w:rFonts w:cstheme="minorHAnsi"/>
                <w:b/>
                <w:sz w:val="20"/>
                <w:szCs w:val="20"/>
              </w:rPr>
              <w:t xml:space="preserve"> </w:t>
            </w:r>
            <w:proofErr w:type="spellStart"/>
            <w:r w:rsidRPr="00C75E22">
              <w:rPr>
                <w:rFonts w:cstheme="minorHAnsi"/>
                <w:b/>
                <w:sz w:val="20"/>
                <w:szCs w:val="20"/>
              </w:rPr>
              <w:t>BiH</w:t>
            </w:r>
            <w:proofErr w:type="spellEnd"/>
            <w:r w:rsidRPr="00C75E22">
              <w:rPr>
                <w:rFonts w:cstheme="minorHAnsi"/>
                <w:b/>
                <w:sz w:val="20"/>
                <w:szCs w:val="20"/>
              </w:rPr>
              <w:t>.</w:t>
            </w:r>
          </w:p>
        </w:tc>
        <w:tc>
          <w:tcPr>
            <w:tcW w:w="1088" w:type="dxa"/>
            <w:hideMark/>
          </w:tcPr>
          <w:p w14:paraId="0C7B8E7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7B15D501" w14:textId="5BB242C8"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Contractor disposal reports and certificates</w:t>
            </w:r>
          </w:p>
        </w:tc>
        <w:tc>
          <w:tcPr>
            <w:tcW w:w="1657" w:type="dxa"/>
            <w:hideMark/>
          </w:tcPr>
          <w:p w14:paraId="0F997CC7"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46218687" w14:textId="77777777" w:rsidTr="00612644">
        <w:trPr>
          <w:trHeight w:val="855"/>
        </w:trPr>
        <w:tc>
          <w:tcPr>
            <w:tcW w:w="1959" w:type="dxa"/>
            <w:vMerge/>
            <w:hideMark/>
          </w:tcPr>
          <w:p w14:paraId="610C5A56"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31F27620" w14:textId="3DA10CA2"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Baseline (2017): Limited</w:t>
            </w:r>
            <w:r w:rsidR="00AB3480" w:rsidRPr="00C75E22">
              <w:rPr>
                <w:rFonts w:cstheme="minorHAnsi"/>
                <w:b/>
                <w:sz w:val="20"/>
                <w:szCs w:val="20"/>
              </w:rPr>
              <w:t>.</w:t>
            </w:r>
            <w:r w:rsidRPr="00C75E22">
              <w:rPr>
                <w:rFonts w:cstheme="minorHAnsi"/>
                <w:b/>
                <w:sz w:val="20"/>
                <w:szCs w:val="20"/>
              </w:rPr>
              <w:t xml:space="preserve"> </w:t>
            </w:r>
            <w:r w:rsidR="00AB3480" w:rsidRPr="00C75E22">
              <w:rPr>
                <w:rFonts w:cstheme="minorHAnsi"/>
                <w:b/>
                <w:sz w:val="20"/>
                <w:szCs w:val="20"/>
              </w:rPr>
              <w:t xml:space="preserve">Approximately 20 officers and soldiers of the </w:t>
            </w:r>
            <w:r w:rsidR="00E80A63" w:rsidRPr="00C75E22">
              <w:rPr>
                <w:rFonts w:cstheme="minorHAnsi"/>
                <w:b/>
                <w:sz w:val="20"/>
                <w:szCs w:val="20"/>
              </w:rPr>
              <w:t>Armed Forces</w:t>
            </w:r>
            <w:r w:rsidR="00AB3480" w:rsidRPr="00C75E22">
              <w:rPr>
                <w:rFonts w:cstheme="minorHAnsi"/>
                <w:b/>
                <w:sz w:val="20"/>
                <w:szCs w:val="20"/>
              </w:rPr>
              <w:t xml:space="preserve"> of </w:t>
            </w:r>
            <w:proofErr w:type="spellStart"/>
            <w:r w:rsidR="00AB3480" w:rsidRPr="00C75E22">
              <w:rPr>
                <w:rFonts w:cstheme="minorHAnsi"/>
                <w:b/>
                <w:sz w:val="20"/>
                <w:szCs w:val="20"/>
              </w:rPr>
              <w:t>BiH</w:t>
            </w:r>
            <w:proofErr w:type="spellEnd"/>
            <w:r w:rsidR="00AB3480" w:rsidRPr="00C75E22">
              <w:rPr>
                <w:rFonts w:cstheme="minorHAnsi"/>
                <w:b/>
                <w:sz w:val="20"/>
                <w:szCs w:val="20"/>
              </w:rPr>
              <w:t xml:space="preserve"> possess </w:t>
            </w:r>
            <w:r w:rsidRPr="00C75E22">
              <w:rPr>
                <w:rFonts w:cstheme="minorHAnsi"/>
                <w:b/>
                <w:sz w:val="20"/>
                <w:szCs w:val="20"/>
              </w:rPr>
              <w:t>skills and knowledge in the area of demilitari</w:t>
            </w:r>
            <w:r w:rsidR="009F23DB" w:rsidRPr="00C75E22">
              <w:rPr>
                <w:rFonts w:cstheme="minorHAnsi"/>
                <w:b/>
                <w:sz w:val="20"/>
                <w:szCs w:val="20"/>
              </w:rPr>
              <w:t>s</w:t>
            </w:r>
            <w:r w:rsidRPr="00C75E22">
              <w:rPr>
                <w:rFonts w:cstheme="minorHAnsi"/>
                <w:b/>
                <w:sz w:val="20"/>
                <w:szCs w:val="20"/>
              </w:rPr>
              <w:t xml:space="preserve">ation (a result of the </w:t>
            </w:r>
            <w:r w:rsidR="009F23DB" w:rsidRPr="00C75E22">
              <w:rPr>
                <w:rFonts w:cstheme="minorHAnsi"/>
                <w:b/>
                <w:sz w:val="20"/>
                <w:szCs w:val="20"/>
              </w:rPr>
              <w:t xml:space="preserve">Phase </w:t>
            </w:r>
            <w:r w:rsidRPr="00C75E22">
              <w:rPr>
                <w:rFonts w:cstheme="minorHAnsi"/>
                <w:b/>
                <w:sz w:val="20"/>
                <w:szCs w:val="20"/>
              </w:rPr>
              <w:t xml:space="preserve">I </w:t>
            </w:r>
            <w:r w:rsidR="009F23DB" w:rsidRPr="00C75E22">
              <w:rPr>
                <w:rFonts w:cstheme="minorHAnsi"/>
                <w:b/>
                <w:sz w:val="20"/>
                <w:szCs w:val="20"/>
              </w:rPr>
              <w:t>of the p</w:t>
            </w:r>
            <w:r w:rsidRPr="00C75E22">
              <w:rPr>
                <w:rFonts w:cstheme="minorHAnsi"/>
                <w:b/>
                <w:sz w:val="20"/>
                <w:szCs w:val="20"/>
              </w:rPr>
              <w:t>roject)</w:t>
            </w:r>
            <w:r w:rsidR="009F23DB" w:rsidRPr="00C75E22">
              <w:rPr>
                <w:rFonts w:cstheme="minorHAnsi"/>
                <w:b/>
                <w:sz w:val="20"/>
                <w:szCs w:val="20"/>
              </w:rPr>
              <w:t>.</w:t>
            </w:r>
          </w:p>
        </w:tc>
        <w:tc>
          <w:tcPr>
            <w:tcW w:w="1088" w:type="dxa"/>
            <w:hideMark/>
          </w:tcPr>
          <w:p w14:paraId="3DAA7E25"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50B62715" w14:textId="68B85E52"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Project reports</w:t>
            </w:r>
          </w:p>
        </w:tc>
        <w:tc>
          <w:tcPr>
            <w:tcW w:w="1657" w:type="dxa"/>
            <w:hideMark/>
          </w:tcPr>
          <w:p w14:paraId="77064211"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1D3CBAF0" w14:textId="77777777" w:rsidTr="00612644">
        <w:trPr>
          <w:trHeight w:val="1725"/>
        </w:trPr>
        <w:tc>
          <w:tcPr>
            <w:tcW w:w="1959" w:type="dxa"/>
            <w:vMerge/>
            <w:hideMark/>
          </w:tcPr>
          <w:p w14:paraId="0F32C8BB" w14:textId="77777777" w:rsidR="00612644" w:rsidRPr="00C75E22" w:rsidRDefault="00612644" w:rsidP="00612644">
            <w:pPr>
              <w:spacing w:before="100" w:beforeAutospacing="1" w:after="100" w:afterAutospacing="1"/>
              <w:rPr>
                <w:rFonts w:cstheme="minorHAnsi"/>
                <w:b/>
                <w:sz w:val="20"/>
                <w:szCs w:val="20"/>
              </w:rPr>
            </w:pPr>
          </w:p>
        </w:tc>
        <w:tc>
          <w:tcPr>
            <w:tcW w:w="2753" w:type="dxa"/>
            <w:hideMark/>
          </w:tcPr>
          <w:p w14:paraId="2A4B5FB0" w14:textId="377BC66E"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Target (2019): </w:t>
            </w:r>
            <w:r w:rsidR="00AB3480" w:rsidRPr="00C75E22">
              <w:rPr>
                <w:rFonts w:cstheme="minorHAnsi"/>
                <w:b/>
                <w:sz w:val="20"/>
                <w:szCs w:val="20"/>
              </w:rPr>
              <w:t>A s</w:t>
            </w:r>
            <w:r w:rsidRPr="00C75E22">
              <w:rPr>
                <w:rFonts w:cstheme="minorHAnsi"/>
                <w:b/>
                <w:sz w:val="20"/>
                <w:szCs w:val="20"/>
              </w:rPr>
              <w:t>ignificantly increase</w:t>
            </w:r>
            <w:r w:rsidR="00AB3480" w:rsidRPr="00C75E22">
              <w:rPr>
                <w:rFonts w:cstheme="minorHAnsi"/>
                <w:b/>
                <w:sz w:val="20"/>
                <w:szCs w:val="20"/>
              </w:rPr>
              <w:t xml:space="preserve"> in</w:t>
            </w:r>
            <w:r w:rsidRPr="00C75E22">
              <w:rPr>
                <w:rFonts w:cstheme="minorHAnsi"/>
                <w:b/>
                <w:sz w:val="20"/>
                <w:szCs w:val="20"/>
              </w:rPr>
              <w:t xml:space="preserve"> knowledge and skills in the area of demilitari</w:t>
            </w:r>
            <w:r w:rsidR="00AB3480" w:rsidRPr="00C75E22">
              <w:rPr>
                <w:rFonts w:cstheme="minorHAnsi"/>
                <w:b/>
                <w:sz w:val="20"/>
                <w:szCs w:val="20"/>
              </w:rPr>
              <w:t>s</w:t>
            </w:r>
            <w:r w:rsidRPr="00C75E22">
              <w:rPr>
                <w:rFonts w:cstheme="minorHAnsi"/>
                <w:b/>
                <w:sz w:val="20"/>
                <w:szCs w:val="20"/>
              </w:rPr>
              <w:t>ation of at least 20</w:t>
            </w:r>
            <w:r w:rsidR="00AB3480" w:rsidRPr="00C75E22">
              <w:rPr>
                <w:rFonts w:cstheme="minorHAnsi"/>
                <w:b/>
                <w:sz w:val="20"/>
                <w:szCs w:val="20"/>
              </w:rPr>
              <w:t xml:space="preserve"> </w:t>
            </w:r>
            <w:r w:rsidR="00E80A63" w:rsidRPr="00C75E22">
              <w:rPr>
                <w:rFonts w:cstheme="minorHAnsi"/>
                <w:b/>
                <w:sz w:val="20"/>
                <w:szCs w:val="20"/>
              </w:rPr>
              <w:t>Armed Forces</w:t>
            </w:r>
            <w:r w:rsidR="00AB3480" w:rsidRPr="00C75E22">
              <w:rPr>
                <w:rFonts w:cstheme="minorHAnsi"/>
                <w:b/>
                <w:sz w:val="20"/>
                <w:szCs w:val="20"/>
              </w:rPr>
              <w:t xml:space="preserve"> </w:t>
            </w:r>
            <w:r w:rsidRPr="00C75E22">
              <w:rPr>
                <w:rFonts w:cstheme="minorHAnsi"/>
                <w:b/>
                <w:sz w:val="20"/>
                <w:szCs w:val="20"/>
              </w:rPr>
              <w:t xml:space="preserve">staff located </w:t>
            </w:r>
            <w:r w:rsidR="00AB3480" w:rsidRPr="00C75E22">
              <w:rPr>
                <w:rFonts w:cstheme="minorHAnsi"/>
                <w:b/>
                <w:sz w:val="20"/>
                <w:szCs w:val="20"/>
              </w:rPr>
              <w:t xml:space="preserve">at </w:t>
            </w:r>
            <w:r w:rsidRPr="00C75E22">
              <w:rPr>
                <w:rFonts w:cstheme="minorHAnsi"/>
                <w:b/>
                <w:sz w:val="20"/>
                <w:szCs w:val="20"/>
              </w:rPr>
              <w:t>TROM</w:t>
            </w:r>
            <w:r w:rsidR="00AB3480" w:rsidRPr="00C75E22">
              <w:rPr>
                <w:rFonts w:cstheme="minorHAnsi"/>
                <w:b/>
                <w:sz w:val="20"/>
                <w:szCs w:val="20"/>
              </w:rPr>
              <w:t xml:space="preserve"> in</w:t>
            </w:r>
            <w:r w:rsidRPr="00C75E22">
              <w:rPr>
                <w:rFonts w:cstheme="minorHAnsi"/>
                <w:b/>
                <w:sz w:val="20"/>
                <w:szCs w:val="20"/>
              </w:rPr>
              <w:t xml:space="preserve"> </w:t>
            </w:r>
            <w:proofErr w:type="spellStart"/>
            <w:r w:rsidRPr="00C75E22">
              <w:rPr>
                <w:rFonts w:cstheme="minorHAnsi"/>
                <w:b/>
                <w:sz w:val="20"/>
                <w:szCs w:val="20"/>
              </w:rPr>
              <w:t>Doboj</w:t>
            </w:r>
            <w:proofErr w:type="spellEnd"/>
            <w:r w:rsidRPr="00C75E22">
              <w:rPr>
                <w:rFonts w:cstheme="minorHAnsi"/>
                <w:b/>
                <w:sz w:val="20"/>
                <w:szCs w:val="20"/>
              </w:rPr>
              <w:t xml:space="preserve">. 20 AF staff designated exclusively </w:t>
            </w:r>
            <w:r w:rsidR="00AB3480" w:rsidRPr="00C75E22">
              <w:rPr>
                <w:rFonts w:cstheme="minorHAnsi"/>
                <w:b/>
                <w:sz w:val="20"/>
                <w:szCs w:val="20"/>
              </w:rPr>
              <w:t xml:space="preserve">to </w:t>
            </w:r>
            <w:r w:rsidRPr="00C75E22">
              <w:rPr>
                <w:rFonts w:cstheme="minorHAnsi"/>
                <w:b/>
                <w:sz w:val="20"/>
                <w:szCs w:val="20"/>
              </w:rPr>
              <w:t xml:space="preserve">disposal </w:t>
            </w:r>
            <w:r w:rsidR="00AB3480" w:rsidRPr="00C75E22">
              <w:rPr>
                <w:rFonts w:cstheme="minorHAnsi"/>
                <w:b/>
                <w:sz w:val="20"/>
                <w:szCs w:val="20"/>
              </w:rPr>
              <w:t xml:space="preserve">at </w:t>
            </w:r>
            <w:r w:rsidRPr="00C75E22">
              <w:rPr>
                <w:rFonts w:cstheme="minorHAnsi"/>
                <w:b/>
                <w:sz w:val="20"/>
                <w:szCs w:val="20"/>
              </w:rPr>
              <w:t>TROM.</w:t>
            </w:r>
          </w:p>
        </w:tc>
        <w:tc>
          <w:tcPr>
            <w:tcW w:w="1088" w:type="dxa"/>
            <w:hideMark/>
          </w:tcPr>
          <w:p w14:paraId="28A2ADCB"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03F209D5"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776FF5F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22BFEAC4" w14:textId="77777777" w:rsidTr="00612644">
        <w:trPr>
          <w:trHeight w:val="615"/>
        </w:trPr>
        <w:tc>
          <w:tcPr>
            <w:tcW w:w="1959" w:type="dxa"/>
            <w:hideMark/>
          </w:tcPr>
          <w:p w14:paraId="3DDC3C5D"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RESULTS</w:t>
            </w:r>
          </w:p>
        </w:tc>
        <w:tc>
          <w:tcPr>
            <w:tcW w:w="2753" w:type="dxa"/>
            <w:hideMark/>
          </w:tcPr>
          <w:p w14:paraId="450497F2"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OBJECTIVELY VERIFIABLE INDICATORS</w:t>
            </w:r>
          </w:p>
        </w:tc>
        <w:tc>
          <w:tcPr>
            <w:tcW w:w="1088" w:type="dxa"/>
            <w:hideMark/>
          </w:tcPr>
          <w:p w14:paraId="5C4608C9"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1831" w:type="dxa"/>
            <w:hideMark/>
          </w:tcPr>
          <w:p w14:paraId="05CBFA1D" w14:textId="21C7D2FC" w:rsidR="00612644" w:rsidRPr="00C75E22" w:rsidRDefault="00AB3480">
            <w:pPr>
              <w:spacing w:before="100" w:beforeAutospacing="1" w:after="100" w:afterAutospacing="1"/>
              <w:rPr>
                <w:rFonts w:cstheme="minorHAnsi"/>
                <w:b/>
                <w:bCs/>
                <w:sz w:val="20"/>
                <w:szCs w:val="20"/>
              </w:rPr>
            </w:pPr>
            <w:r w:rsidRPr="00C75E22">
              <w:rPr>
                <w:rFonts w:cstheme="minorHAnsi"/>
                <w:b/>
                <w:bCs/>
                <w:sz w:val="20"/>
                <w:szCs w:val="20"/>
              </w:rPr>
              <w:t>Verification s</w:t>
            </w:r>
            <w:r w:rsidR="00612644" w:rsidRPr="00C75E22">
              <w:rPr>
                <w:rFonts w:cstheme="minorHAnsi"/>
                <w:b/>
                <w:bCs/>
                <w:sz w:val="20"/>
                <w:szCs w:val="20"/>
              </w:rPr>
              <w:t xml:space="preserve">ources </w:t>
            </w:r>
          </w:p>
        </w:tc>
        <w:tc>
          <w:tcPr>
            <w:tcW w:w="1657" w:type="dxa"/>
            <w:hideMark/>
          </w:tcPr>
          <w:p w14:paraId="7D46DE02" w14:textId="44D32A80"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Assumptions</w:t>
            </w:r>
          </w:p>
        </w:tc>
      </w:tr>
      <w:tr w:rsidR="00612644" w:rsidRPr="00C75E22" w14:paraId="7BC350A6" w14:textId="77777777" w:rsidTr="00612644">
        <w:trPr>
          <w:trHeight w:val="1140"/>
        </w:trPr>
        <w:tc>
          <w:tcPr>
            <w:tcW w:w="1959" w:type="dxa"/>
            <w:vMerge w:val="restart"/>
            <w:hideMark/>
          </w:tcPr>
          <w:p w14:paraId="456F196F" w14:textId="2B80C63B"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Result 1</w:t>
            </w:r>
            <w:r w:rsidRPr="00C75E22">
              <w:rPr>
                <w:rFonts w:cstheme="minorHAnsi"/>
                <w:b/>
                <w:sz w:val="20"/>
                <w:szCs w:val="20"/>
              </w:rPr>
              <w:t xml:space="preserve">: </w:t>
            </w:r>
            <w:r w:rsidR="00AB3480" w:rsidRPr="00C75E22">
              <w:rPr>
                <w:rFonts w:cstheme="minorHAnsi"/>
                <w:b/>
                <w:sz w:val="20"/>
                <w:szCs w:val="20"/>
              </w:rPr>
              <w:t xml:space="preserve">The remnant of war management system is </w:t>
            </w:r>
            <w:r w:rsidRPr="00C75E22">
              <w:rPr>
                <w:rFonts w:cstheme="minorHAnsi"/>
                <w:b/>
                <w:sz w:val="20"/>
                <w:szCs w:val="20"/>
              </w:rPr>
              <w:t xml:space="preserve">in place ensuring </w:t>
            </w:r>
            <w:r w:rsidR="00AB3480" w:rsidRPr="00C75E22">
              <w:rPr>
                <w:rFonts w:cstheme="minorHAnsi"/>
                <w:b/>
                <w:sz w:val="20"/>
                <w:szCs w:val="20"/>
              </w:rPr>
              <w:t xml:space="preserve">a </w:t>
            </w:r>
            <w:r w:rsidRPr="00C75E22">
              <w:rPr>
                <w:rFonts w:cstheme="minorHAnsi"/>
                <w:b/>
                <w:sz w:val="20"/>
                <w:szCs w:val="20"/>
              </w:rPr>
              <w:t xml:space="preserve">significant reduction </w:t>
            </w:r>
            <w:r w:rsidR="00AB3480" w:rsidRPr="00C75E22">
              <w:rPr>
                <w:rFonts w:cstheme="minorHAnsi"/>
                <w:b/>
                <w:sz w:val="20"/>
                <w:szCs w:val="20"/>
              </w:rPr>
              <w:t>in the quantity of</w:t>
            </w:r>
            <w:r w:rsidRPr="00C75E22">
              <w:rPr>
                <w:rFonts w:cstheme="minorHAnsi"/>
                <w:b/>
                <w:sz w:val="20"/>
                <w:szCs w:val="20"/>
              </w:rPr>
              <w:t xml:space="preserve"> ammunition </w:t>
            </w:r>
            <w:r w:rsidRPr="00C75E22">
              <w:rPr>
                <w:rFonts w:cstheme="minorHAnsi"/>
                <w:b/>
                <w:sz w:val="20"/>
                <w:szCs w:val="20"/>
              </w:rPr>
              <w:lastRenderedPageBreak/>
              <w:t xml:space="preserve">through </w:t>
            </w:r>
            <w:r w:rsidR="00AB3480" w:rsidRPr="00C75E22">
              <w:rPr>
                <w:rFonts w:cstheme="minorHAnsi"/>
                <w:b/>
                <w:sz w:val="20"/>
                <w:szCs w:val="20"/>
              </w:rPr>
              <w:t xml:space="preserve">a </w:t>
            </w:r>
            <w:r w:rsidRPr="00C75E22">
              <w:rPr>
                <w:rFonts w:cstheme="minorHAnsi"/>
                <w:b/>
                <w:sz w:val="20"/>
                <w:szCs w:val="20"/>
              </w:rPr>
              <w:t>safe and environmentally benign disposal</w:t>
            </w:r>
            <w:r w:rsidR="00AB3480" w:rsidRPr="00C75E22">
              <w:rPr>
                <w:rFonts w:cstheme="minorHAnsi"/>
                <w:b/>
                <w:sz w:val="20"/>
                <w:szCs w:val="20"/>
              </w:rPr>
              <w:t xml:space="preserve"> process</w:t>
            </w:r>
            <w:r w:rsidRPr="00C75E22">
              <w:rPr>
                <w:rFonts w:cstheme="minorHAnsi"/>
                <w:b/>
                <w:sz w:val="20"/>
                <w:szCs w:val="20"/>
              </w:rPr>
              <w:t>.</w:t>
            </w:r>
          </w:p>
          <w:p w14:paraId="522F89F8"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p w14:paraId="04CCD659"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p w14:paraId="379E143B" w14:textId="4147D359"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2753" w:type="dxa"/>
            <w:hideMark/>
          </w:tcPr>
          <w:p w14:paraId="467AE9A9" w14:textId="79A58EC1"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lastRenderedPageBreak/>
              <w:t>1.1: Quantitate/ton</w:t>
            </w:r>
            <w:r w:rsidR="00AB3480" w:rsidRPr="00C75E22">
              <w:rPr>
                <w:rFonts w:cstheme="minorHAnsi"/>
                <w:b/>
                <w:sz w:val="20"/>
                <w:szCs w:val="20"/>
              </w:rPr>
              <w:t>n</w:t>
            </w:r>
            <w:r w:rsidRPr="00C75E22">
              <w:rPr>
                <w:rFonts w:cstheme="minorHAnsi"/>
                <w:b/>
                <w:sz w:val="20"/>
                <w:szCs w:val="20"/>
              </w:rPr>
              <w:t xml:space="preserve">es of remnants of war ammunition </w:t>
            </w:r>
            <w:r w:rsidR="00AB3480" w:rsidRPr="00C75E22">
              <w:rPr>
                <w:rFonts w:cstheme="minorHAnsi"/>
                <w:b/>
                <w:sz w:val="20"/>
                <w:szCs w:val="20"/>
              </w:rPr>
              <w:t xml:space="preserve">for </w:t>
            </w:r>
            <w:r w:rsidRPr="00C75E22">
              <w:rPr>
                <w:rFonts w:cstheme="minorHAnsi"/>
                <w:b/>
                <w:sz w:val="20"/>
                <w:szCs w:val="20"/>
              </w:rPr>
              <w:t xml:space="preserve">disposed in a safe and environmentally benign </w:t>
            </w:r>
            <w:r w:rsidR="00AB3480" w:rsidRPr="00C75E22">
              <w:rPr>
                <w:rFonts w:cstheme="minorHAnsi"/>
                <w:b/>
                <w:sz w:val="20"/>
                <w:szCs w:val="20"/>
              </w:rPr>
              <w:t>manner</w:t>
            </w:r>
            <w:r w:rsidRPr="00C75E22">
              <w:rPr>
                <w:rFonts w:cstheme="minorHAnsi"/>
                <w:b/>
                <w:sz w:val="20"/>
                <w:szCs w:val="20"/>
              </w:rPr>
              <w:t>.</w:t>
            </w:r>
          </w:p>
        </w:tc>
        <w:tc>
          <w:tcPr>
            <w:tcW w:w="1088" w:type="dxa"/>
            <w:hideMark/>
          </w:tcPr>
          <w:p w14:paraId="7462C425"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0C0BB1C9" w14:textId="32F73536"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Source 1</w:t>
            </w:r>
            <w:r w:rsidR="00AB3480" w:rsidRPr="00C75E22">
              <w:rPr>
                <w:rFonts w:cstheme="minorHAnsi"/>
                <w:b/>
                <w:sz w:val="20"/>
                <w:szCs w:val="20"/>
              </w:rPr>
              <w:t>:</w:t>
            </w:r>
            <w:r w:rsidRPr="00C75E22">
              <w:rPr>
                <w:rFonts w:cstheme="minorHAnsi"/>
                <w:b/>
                <w:sz w:val="20"/>
                <w:szCs w:val="20"/>
              </w:rPr>
              <w:t xml:space="preserve"> Official records and ammunition disposal certificates of the </w:t>
            </w:r>
            <w:r w:rsidR="00AB3480" w:rsidRPr="00C75E22">
              <w:rPr>
                <w:rFonts w:cstheme="minorHAnsi"/>
                <w:b/>
                <w:sz w:val="20"/>
                <w:szCs w:val="20"/>
              </w:rPr>
              <w:t xml:space="preserve">ammunition verification commission of the </w:t>
            </w:r>
            <w:r w:rsidRPr="00C75E22">
              <w:rPr>
                <w:rFonts w:cstheme="minorHAnsi"/>
                <w:b/>
                <w:sz w:val="20"/>
                <w:szCs w:val="20"/>
              </w:rPr>
              <w:t>MoD</w:t>
            </w:r>
            <w:r w:rsidR="00AB3480" w:rsidRPr="00C75E22">
              <w:rPr>
                <w:rFonts w:cstheme="minorHAnsi"/>
                <w:b/>
                <w:sz w:val="20"/>
                <w:szCs w:val="20"/>
              </w:rPr>
              <w:t>.</w:t>
            </w:r>
          </w:p>
        </w:tc>
        <w:tc>
          <w:tcPr>
            <w:tcW w:w="1657" w:type="dxa"/>
            <w:vMerge w:val="restart"/>
            <w:hideMark/>
          </w:tcPr>
          <w:p w14:paraId="37B0268A" w14:textId="1C9FFC5D"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Security and safety ammunition disposal standards improved and </w:t>
            </w:r>
            <w:r w:rsidR="00AB3480" w:rsidRPr="00C75E22">
              <w:rPr>
                <w:rFonts w:cstheme="minorHAnsi"/>
                <w:b/>
                <w:sz w:val="20"/>
                <w:szCs w:val="20"/>
              </w:rPr>
              <w:t xml:space="preserve">institutionalised </w:t>
            </w:r>
            <w:r w:rsidRPr="00C75E22">
              <w:rPr>
                <w:rFonts w:cstheme="minorHAnsi"/>
                <w:b/>
                <w:sz w:val="20"/>
                <w:szCs w:val="20"/>
              </w:rPr>
              <w:t xml:space="preserve">in the MoD and AF </w:t>
            </w:r>
            <w:r w:rsidR="00AB3480" w:rsidRPr="00C75E22">
              <w:rPr>
                <w:rFonts w:cstheme="minorHAnsi"/>
                <w:b/>
                <w:sz w:val="20"/>
                <w:szCs w:val="20"/>
              </w:rPr>
              <w:t xml:space="preserve">of </w:t>
            </w:r>
            <w:proofErr w:type="spellStart"/>
            <w:r w:rsidRPr="00C75E22">
              <w:rPr>
                <w:rFonts w:cstheme="minorHAnsi"/>
                <w:b/>
                <w:sz w:val="20"/>
                <w:szCs w:val="20"/>
              </w:rPr>
              <w:t>B</w:t>
            </w:r>
            <w:r w:rsidR="00AB3480" w:rsidRPr="00C75E22">
              <w:rPr>
                <w:rFonts w:cstheme="minorHAnsi"/>
                <w:b/>
                <w:sz w:val="20"/>
                <w:szCs w:val="20"/>
              </w:rPr>
              <w:t>i</w:t>
            </w:r>
            <w:r w:rsidRPr="00C75E22">
              <w:rPr>
                <w:rFonts w:cstheme="minorHAnsi"/>
                <w:b/>
                <w:sz w:val="20"/>
                <w:szCs w:val="20"/>
              </w:rPr>
              <w:t>H</w:t>
            </w:r>
            <w:proofErr w:type="spellEnd"/>
            <w:r w:rsidR="00AB3480" w:rsidRPr="00C75E22">
              <w:rPr>
                <w:rFonts w:cstheme="minorHAnsi"/>
                <w:b/>
                <w:sz w:val="20"/>
                <w:szCs w:val="20"/>
              </w:rPr>
              <w:t>.</w:t>
            </w:r>
          </w:p>
        </w:tc>
      </w:tr>
      <w:tr w:rsidR="00612644" w:rsidRPr="00C75E22" w14:paraId="720029E8" w14:textId="77777777" w:rsidTr="00612644">
        <w:trPr>
          <w:trHeight w:val="2280"/>
        </w:trPr>
        <w:tc>
          <w:tcPr>
            <w:tcW w:w="1959" w:type="dxa"/>
            <w:vMerge/>
            <w:hideMark/>
          </w:tcPr>
          <w:p w14:paraId="0EF9EC50" w14:textId="56A6509A"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24EB8438" w14:textId="0A5C8EC0"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(2017):  10,360 t</w:t>
            </w:r>
            <w:r w:rsidR="00AB3480" w:rsidRPr="00C75E22">
              <w:rPr>
                <w:rFonts w:cstheme="minorHAnsi"/>
                <w:b/>
                <w:sz w:val="20"/>
                <w:szCs w:val="20"/>
              </w:rPr>
              <w:t>.</w:t>
            </w:r>
          </w:p>
        </w:tc>
        <w:tc>
          <w:tcPr>
            <w:tcW w:w="1088" w:type="dxa"/>
            <w:hideMark/>
          </w:tcPr>
          <w:p w14:paraId="7A3C12EF"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6DAF5CAC" w14:textId="1F18B7D2"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Source 2: Various periodic MoD and AF </w:t>
            </w:r>
            <w:proofErr w:type="spellStart"/>
            <w:r w:rsidRPr="00C75E22">
              <w:rPr>
                <w:rFonts w:cstheme="minorHAnsi"/>
                <w:b/>
                <w:sz w:val="20"/>
                <w:szCs w:val="20"/>
              </w:rPr>
              <w:t>BiH</w:t>
            </w:r>
            <w:proofErr w:type="spellEnd"/>
            <w:r w:rsidRPr="00C75E22">
              <w:rPr>
                <w:rFonts w:cstheme="minorHAnsi"/>
                <w:b/>
                <w:sz w:val="20"/>
                <w:szCs w:val="20"/>
              </w:rPr>
              <w:t xml:space="preserve"> reports, i.e. the official MoD </w:t>
            </w:r>
            <w:r w:rsidR="00AB3480" w:rsidRPr="00C75E22">
              <w:rPr>
                <w:rFonts w:cstheme="minorHAnsi"/>
                <w:b/>
                <w:sz w:val="20"/>
                <w:szCs w:val="20"/>
              </w:rPr>
              <w:t xml:space="preserve">of </w:t>
            </w:r>
            <w:proofErr w:type="spellStart"/>
            <w:r w:rsidRPr="00C75E22">
              <w:rPr>
                <w:rFonts w:cstheme="minorHAnsi"/>
                <w:b/>
                <w:sz w:val="20"/>
                <w:szCs w:val="20"/>
              </w:rPr>
              <w:t>BiH</w:t>
            </w:r>
            <w:proofErr w:type="spellEnd"/>
            <w:r w:rsidRPr="00C75E22">
              <w:rPr>
                <w:rFonts w:cstheme="minorHAnsi"/>
                <w:b/>
                <w:sz w:val="20"/>
                <w:szCs w:val="20"/>
              </w:rPr>
              <w:t xml:space="preserve"> </w:t>
            </w:r>
            <w:r w:rsidR="00AB3480" w:rsidRPr="00C75E22">
              <w:rPr>
                <w:rFonts w:cstheme="minorHAnsi"/>
                <w:b/>
                <w:sz w:val="20"/>
                <w:szCs w:val="20"/>
              </w:rPr>
              <w:t>a</w:t>
            </w:r>
            <w:r w:rsidRPr="00C75E22">
              <w:rPr>
                <w:rFonts w:cstheme="minorHAnsi"/>
                <w:b/>
                <w:sz w:val="20"/>
                <w:szCs w:val="20"/>
              </w:rPr>
              <w:t xml:space="preserve">nnual </w:t>
            </w:r>
            <w:r w:rsidR="00AB3480" w:rsidRPr="00C75E22">
              <w:rPr>
                <w:rFonts w:cstheme="minorHAnsi"/>
                <w:b/>
                <w:sz w:val="20"/>
                <w:szCs w:val="20"/>
              </w:rPr>
              <w:t>r</w:t>
            </w:r>
            <w:r w:rsidRPr="00C75E22">
              <w:rPr>
                <w:rFonts w:cstheme="minorHAnsi"/>
                <w:b/>
                <w:sz w:val="20"/>
                <w:szCs w:val="20"/>
              </w:rPr>
              <w:t xml:space="preserve">eports, </w:t>
            </w:r>
            <w:r w:rsidR="00AB3480" w:rsidRPr="00C75E22">
              <w:rPr>
                <w:rFonts w:cstheme="minorHAnsi"/>
                <w:b/>
                <w:sz w:val="20"/>
                <w:szCs w:val="20"/>
              </w:rPr>
              <w:t>i</w:t>
            </w:r>
            <w:r w:rsidRPr="00C75E22">
              <w:rPr>
                <w:rFonts w:cstheme="minorHAnsi"/>
                <w:b/>
                <w:sz w:val="20"/>
                <w:szCs w:val="20"/>
              </w:rPr>
              <w:t xml:space="preserve">nventory </w:t>
            </w:r>
            <w:r w:rsidR="00AB3480" w:rsidRPr="00C75E22">
              <w:rPr>
                <w:rFonts w:cstheme="minorHAnsi"/>
                <w:b/>
                <w:sz w:val="20"/>
                <w:szCs w:val="20"/>
              </w:rPr>
              <w:t>r</w:t>
            </w:r>
            <w:r w:rsidRPr="00C75E22">
              <w:rPr>
                <w:rFonts w:cstheme="minorHAnsi"/>
                <w:b/>
                <w:sz w:val="20"/>
                <w:szCs w:val="20"/>
              </w:rPr>
              <w:t>eports, etc.</w:t>
            </w:r>
          </w:p>
        </w:tc>
        <w:tc>
          <w:tcPr>
            <w:tcW w:w="1657" w:type="dxa"/>
            <w:vMerge/>
            <w:hideMark/>
          </w:tcPr>
          <w:p w14:paraId="7B832A71"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09B732BC" w14:textId="77777777" w:rsidTr="00612644">
        <w:trPr>
          <w:trHeight w:val="855"/>
        </w:trPr>
        <w:tc>
          <w:tcPr>
            <w:tcW w:w="1959" w:type="dxa"/>
            <w:vMerge/>
            <w:hideMark/>
          </w:tcPr>
          <w:p w14:paraId="0B54A90A" w14:textId="0EB85AA2"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49E58C92"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(2019): 7,360 t.</w:t>
            </w:r>
          </w:p>
        </w:tc>
        <w:tc>
          <w:tcPr>
            <w:tcW w:w="1088" w:type="dxa"/>
            <w:hideMark/>
          </w:tcPr>
          <w:p w14:paraId="064E8FC4" w14:textId="04DE55B8"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7,677 t</w:t>
            </w:r>
            <w:r w:rsidR="00AB3480" w:rsidRPr="00C75E22">
              <w:rPr>
                <w:rFonts w:cstheme="minorHAnsi"/>
                <w:b/>
                <w:sz w:val="20"/>
                <w:szCs w:val="20"/>
              </w:rPr>
              <w:t>.</w:t>
            </w:r>
          </w:p>
        </w:tc>
        <w:tc>
          <w:tcPr>
            <w:tcW w:w="1831" w:type="dxa"/>
            <w:hideMark/>
          </w:tcPr>
          <w:p w14:paraId="0EEDF3B3" w14:textId="1250BFCB"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Source 3: Quarterly Project Board </w:t>
            </w:r>
            <w:r w:rsidR="00AB3480" w:rsidRPr="00C75E22">
              <w:rPr>
                <w:rFonts w:cstheme="minorHAnsi"/>
                <w:b/>
                <w:sz w:val="20"/>
                <w:szCs w:val="20"/>
              </w:rPr>
              <w:t>m</w:t>
            </w:r>
            <w:r w:rsidRPr="00C75E22">
              <w:rPr>
                <w:rFonts w:cstheme="minorHAnsi"/>
                <w:b/>
                <w:sz w:val="20"/>
                <w:szCs w:val="20"/>
              </w:rPr>
              <w:t>eetings</w:t>
            </w:r>
            <w:r w:rsidR="007B4DC6" w:rsidRPr="00C75E22">
              <w:rPr>
                <w:rFonts w:cstheme="minorHAnsi"/>
                <w:b/>
                <w:sz w:val="20"/>
                <w:szCs w:val="20"/>
              </w:rPr>
              <w:t>.</w:t>
            </w:r>
            <w:r w:rsidRPr="00C75E22">
              <w:rPr>
                <w:rFonts w:cstheme="minorHAnsi"/>
                <w:b/>
                <w:sz w:val="20"/>
                <w:szCs w:val="20"/>
              </w:rPr>
              <w:t>  </w:t>
            </w:r>
          </w:p>
        </w:tc>
        <w:tc>
          <w:tcPr>
            <w:tcW w:w="1657" w:type="dxa"/>
            <w:vMerge w:val="restart"/>
            <w:hideMark/>
          </w:tcPr>
          <w:p w14:paraId="59AAD4EB" w14:textId="3EDA93AE" w:rsidR="00612644" w:rsidRPr="00C75E22" w:rsidRDefault="007B4DC6">
            <w:pPr>
              <w:spacing w:before="100" w:beforeAutospacing="1" w:after="100" w:afterAutospacing="1"/>
              <w:rPr>
                <w:rFonts w:cstheme="minorHAnsi"/>
                <w:b/>
                <w:sz w:val="20"/>
                <w:szCs w:val="20"/>
              </w:rPr>
            </w:pPr>
            <w:r w:rsidRPr="00C75E22">
              <w:rPr>
                <w:rFonts w:cstheme="minorHAnsi"/>
                <w:b/>
                <w:sz w:val="20"/>
                <w:szCs w:val="20"/>
              </w:rPr>
              <w:t>There is w</w:t>
            </w:r>
            <w:r w:rsidR="00612644" w:rsidRPr="00C75E22">
              <w:rPr>
                <w:rFonts w:cstheme="minorHAnsi"/>
                <w:b/>
                <w:sz w:val="20"/>
                <w:szCs w:val="20"/>
              </w:rPr>
              <w:t>illingness to maintain and further intensify the ammunition disposal pace well after the completion of the project</w:t>
            </w:r>
            <w:r w:rsidRPr="00C75E22">
              <w:rPr>
                <w:rFonts w:cstheme="minorHAnsi"/>
                <w:b/>
                <w:sz w:val="20"/>
                <w:szCs w:val="20"/>
              </w:rPr>
              <w:t>.</w:t>
            </w:r>
          </w:p>
        </w:tc>
      </w:tr>
      <w:tr w:rsidR="00612644" w:rsidRPr="00C75E22" w14:paraId="5AEDB760" w14:textId="77777777" w:rsidTr="00612644">
        <w:trPr>
          <w:trHeight w:val="1710"/>
        </w:trPr>
        <w:tc>
          <w:tcPr>
            <w:tcW w:w="1959" w:type="dxa"/>
            <w:vMerge/>
            <w:hideMark/>
          </w:tcPr>
          <w:p w14:paraId="54221755" w14:textId="0414A211"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3AE60B32" w14:textId="6260583F"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1.2. Number of Contracts between UNDP as the implementing agency and service providers for ammunition disposal signed and implemented</w:t>
            </w:r>
            <w:r w:rsidR="00AB3480" w:rsidRPr="00C75E22">
              <w:rPr>
                <w:rFonts w:cstheme="minorHAnsi"/>
                <w:b/>
                <w:sz w:val="20"/>
                <w:szCs w:val="20"/>
              </w:rPr>
              <w:t>.</w:t>
            </w:r>
          </w:p>
        </w:tc>
        <w:tc>
          <w:tcPr>
            <w:tcW w:w="1088" w:type="dxa"/>
            <w:hideMark/>
          </w:tcPr>
          <w:p w14:paraId="2648458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3DA0D12B" w14:textId="340B0520"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Source 4: Disposal certificates provided by the disposal facility/contractor</w:t>
            </w:r>
            <w:r w:rsidR="00AB3480" w:rsidRPr="00C75E22">
              <w:rPr>
                <w:rFonts w:cstheme="minorHAnsi"/>
                <w:b/>
                <w:sz w:val="20"/>
                <w:szCs w:val="20"/>
              </w:rPr>
              <w:t>.</w:t>
            </w:r>
          </w:p>
        </w:tc>
        <w:tc>
          <w:tcPr>
            <w:tcW w:w="1657" w:type="dxa"/>
            <w:vMerge/>
            <w:hideMark/>
          </w:tcPr>
          <w:p w14:paraId="5D853922" w14:textId="77777777" w:rsidR="00612644" w:rsidRPr="00C75E22" w:rsidRDefault="00612644" w:rsidP="00612644">
            <w:pPr>
              <w:spacing w:before="100" w:beforeAutospacing="1" w:after="100" w:afterAutospacing="1"/>
              <w:rPr>
                <w:rFonts w:cstheme="minorHAnsi"/>
                <w:b/>
                <w:sz w:val="20"/>
                <w:szCs w:val="20"/>
              </w:rPr>
            </w:pPr>
          </w:p>
        </w:tc>
      </w:tr>
      <w:tr w:rsidR="00612644" w:rsidRPr="00C75E22" w14:paraId="586A077C" w14:textId="77777777" w:rsidTr="00612644">
        <w:trPr>
          <w:trHeight w:val="1140"/>
        </w:trPr>
        <w:tc>
          <w:tcPr>
            <w:tcW w:w="1959" w:type="dxa"/>
            <w:vMerge/>
            <w:hideMark/>
          </w:tcPr>
          <w:p w14:paraId="6CA0B889" w14:textId="653A8C35"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6CD457B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0</w:t>
            </w:r>
          </w:p>
        </w:tc>
        <w:tc>
          <w:tcPr>
            <w:tcW w:w="1088" w:type="dxa"/>
            <w:hideMark/>
          </w:tcPr>
          <w:p w14:paraId="2936736E"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28F71C5A" w14:textId="661944F9"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5: </w:t>
            </w:r>
            <w:r w:rsidR="007B4DC6" w:rsidRPr="00C75E22">
              <w:rPr>
                <w:rFonts w:cstheme="minorHAnsi"/>
                <w:b/>
                <w:sz w:val="20"/>
                <w:szCs w:val="20"/>
              </w:rPr>
              <w:t>The records, presentations and minutes of the Strategic Committee for Weapons, Ammunition and Explosive Ordnance.</w:t>
            </w:r>
          </w:p>
        </w:tc>
        <w:tc>
          <w:tcPr>
            <w:tcW w:w="1657" w:type="dxa"/>
            <w:hideMark/>
          </w:tcPr>
          <w:p w14:paraId="2B0776E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7924C6C3" w14:textId="77777777" w:rsidTr="00612644">
        <w:trPr>
          <w:trHeight w:val="3420"/>
        </w:trPr>
        <w:tc>
          <w:tcPr>
            <w:tcW w:w="1959" w:type="dxa"/>
            <w:vMerge w:val="restart"/>
            <w:hideMark/>
          </w:tcPr>
          <w:p w14:paraId="76AE1262" w14:textId="3ABC1B69" w:rsidR="00612644" w:rsidRPr="00C75E22" w:rsidRDefault="00612644">
            <w:pPr>
              <w:spacing w:before="100" w:beforeAutospacing="1" w:after="100" w:afterAutospacing="1"/>
              <w:rPr>
                <w:rFonts w:cstheme="minorHAnsi"/>
                <w:b/>
                <w:bCs/>
                <w:sz w:val="20"/>
                <w:szCs w:val="20"/>
              </w:rPr>
            </w:pPr>
            <w:r w:rsidRPr="00C75E22">
              <w:rPr>
                <w:rFonts w:cstheme="minorHAnsi"/>
                <w:b/>
                <w:bCs/>
                <w:sz w:val="20"/>
                <w:szCs w:val="20"/>
              </w:rPr>
              <w:t> Result 1</w:t>
            </w:r>
            <w:r w:rsidRPr="00C75E22">
              <w:rPr>
                <w:rFonts w:cstheme="minorHAnsi"/>
                <w:b/>
                <w:sz w:val="20"/>
                <w:szCs w:val="20"/>
              </w:rPr>
              <w:t xml:space="preserve">: </w:t>
            </w:r>
            <w:r w:rsidR="007B4DC6" w:rsidRPr="00C75E22">
              <w:rPr>
                <w:rFonts w:cstheme="minorHAnsi"/>
                <w:b/>
                <w:sz w:val="20"/>
                <w:szCs w:val="20"/>
              </w:rPr>
              <w:t>The r</w:t>
            </w:r>
            <w:r w:rsidRPr="00C75E22">
              <w:rPr>
                <w:rFonts w:cstheme="minorHAnsi"/>
                <w:b/>
                <w:sz w:val="20"/>
                <w:szCs w:val="20"/>
              </w:rPr>
              <w:t>emnant</w:t>
            </w:r>
            <w:r w:rsidR="007B4DC6" w:rsidRPr="00C75E22">
              <w:rPr>
                <w:rFonts w:cstheme="minorHAnsi"/>
                <w:b/>
                <w:sz w:val="20"/>
                <w:szCs w:val="20"/>
              </w:rPr>
              <w:t xml:space="preserve"> of</w:t>
            </w:r>
            <w:r w:rsidRPr="00C75E22">
              <w:rPr>
                <w:rFonts w:cstheme="minorHAnsi"/>
                <w:b/>
                <w:sz w:val="20"/>
                <w:szCs w:val="20"/>
              </w:rPr>
              <w:t xml:space="preserve"> </w:t>
            </w:r>
            <w:r w:rsidR="007B4DC6" w:rsidRPr="00C75E22">
              <w:rPr>
                <w:rFonts w:cstheme="minorHAnsi"/>
                <w:b/>
                <w:sz w:val="20"/>
                <w:szCs w:val="20"/>
              </w:rPr>
              <w:t xml:space="preserve">war </w:t>
            </w:r>
            <w:r w:rsidRPr="00C75E22">
              <w:rPr>
                <w:rFonts w:cstheme="minorHAnsi"/>
                <w:b/>
                <w:sz w:val="20"/>
                <w:szCs w:val="20"/>
              </w:rPr>
              <w:t xml:space="preserve">management system </w:t>
            </w:r>
            <w:r w:rsidR="007B4DC6" w:rsidRPr="00C75E22">
              <w:rPr>
                <w:rFonts w:cstheme="minorHAnsi"/>
                <w:b/>
                <w:sz w:val="20"/>
                <w:szCs w:val="20"/>
              </w:rPr>
              <w:t xml:space="preserve">is </w:t>
            </w:r>
            <w:r w:rsidRPr="00C75E22">
              <w:rPr>
                <w:rFonts w:cstheme="minorHAnsi"/>
                <w:b/>
                <w:sz w:val="20"/>
                <w:szCs w:val="20"/>
              </w:rPr>
              <w:t xml:space="preserve">in place ensuring </w:t>
            </w:r>
            <w:r w:rsidR="007B4DC6" w:rsidRPr="00C75E22">
              <w:rPr>
                <w:rFonts w:cstheme="minorHAnsi"/>
                <w:b/>
                <w:sz w:val="20"/>
                <w:szCs w:val="20"/>
              </w:rPr>
              <w:t xml:space="preserve">a </w:t>
            </w:r>
            <w:r w:rsidRPr="00C75E22">
              <w:rPr>
                <w:rFonts w:cstheme="minorHAnsi"/>
                <w:b/>
                <w:sz w:val="20"/>
                <w:szCs w:val="20"/>
              </w:rPr>
              <w:t xml:space="preserve">significant reduction </w:t>
            </w:r>
            <w:r w:rsidR="007B4DC6" w:rsidRPr="00C75E22">
              <w:rPr>
                <w:rFonts w:cstheme="minorHAnsi"/>
                <w:b/>
                <w:sz w:val="20"/>
                <w:szCs w:val="20"/>
              </w:rPr>
              <w:t xml:space="preserve">in the quantity of </w:t>
            </w:r>
            <w:r w:rsidRPr="00C75E22">
              <w:rPr>
                <w:rFonts w:cstheme="minorHAnsi"/>
                <w:b/>
                <w:sz w:val="20"/>
                <w:szCs w:val="20"/>
              </w:rPr>
              <w:t xml:space="preserve">ammunition through </w:t>
            </w:r>
            <w:r w:rsidR="007B4DC6" w:rsidRPr="00C75E22">
              <w:rPr>
                <w:rFonts w:cstheme="minorHAnsi"/>
                <w:b/>
                <w:sz w:val="20"/>
                <w:szCs w:val="20"/>
              </w:rPr>
              <w:t xml:space="preserve">a </w:t>
            </w:r>
            <w:r w:rsidRPr="00C75E22">
              <w:rPr>
                <w:rFonts w:cstheme="minorHAnsi"/>
                <w:b/>
                <w:sz w:val="20"/>
                <w:szCs w:val="20"/>
              </w:rPr>
              <w:t>safe and environmentally benign disposal</w:t>
            </w:r>
            <w:r w:rsidR="007B4DC6" w:rsidRPr="00C75E22">
              <w:rPr>
                <w:rFonts w:cstheme="minorHAnsi"/>
                <w:b/>
                <w:sz w:val="20"/>
                <w:szCs w:val="20"/>
              </w:rPr>
              <w:t xml:space="preserve"> process</w:t>
            </w:r>
            <w:r w:rsidRPr="00C75E22">
              <w:rPr>
                <w:rFonts w:cstheme="minorHAnsi"/>
                <w:b/>
                <w:sz w:val="20"/>
                <w:szCs w:val="20"/>
              </w:rPr>
              <w:t>.</w:t>
            </w:r>
          </w:p>
        </w:tc>
        <w:tc>
          <w:tcPr>
            <w:tcW w:w="2753" w:type="dxa"/>
            <w:hideMark/>
          </w:tcPr>
          <w:p w14:paraId="0F0440D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7</w:t>
            </w:r>
          </w:p>
        </w:tc>
        <w:tc>
          <w:tcPr>
            <w:tcW w:w="1088" w:type="dxa"/>
            <w:hideMark/>
          </w:tcPr>
          <w:p w14:paraId="3138996D"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6</w:t>
            </w:r>
          </w:p>
        </w:tc>
        <w:tc>
          <w:tcPr>
            <w:tcW w:w="1831" w:type="dxa"/>
            <w:hideMark/>
          </w:tcPr>
          <w:p w14:paraId="6362C735" w14:textId="51D21191"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6: </w:t>
            </w:r>
            <w:r w:rsidR="007B4DC6" w:rsidRPr="00C75E22">
              <w:rPr>
                <w:rFonts w:cstheme="minorHAnsi"/>
                <w:b/>
                <w:sz w:val="20"/>
                <w:szCs w:val="20"/>
              </w:rPr>
              <w:t>The r</w:t>
            </w:r>
            <w:r w:rsidRPr="00C75E22">
              <w:rPr>
                <w:rFonts w:cstheme="minorHAnsi"/>
                <w:b/>
                <w:sz w:val="20"/>
                <w:szCs w:val="20"/>
              </w:rPr>
              <w:t>ecords, presentations and minutes</w:t>
            </w:r>
            <w:r w:rsidR="007B4DC6" w:rsidRPr="00C75E22">
              <w:rPr>
                <w:rFonts w:cstheme="minorHAnsi"/>
                <w:b/>
                <w:sz w:val="20"/>
                <w:szCs w:val="20"/>
              </w:rPr>
              <w:t xml:space="preserve"> of </w:t>
            </w:r>
            <w:r w:rsidRPr="00C75E22">
              <w:rPr>
                <w:rFonts w:cstheme="minorHAnsi"/>
                <w:b/>
                <w:sz w:val="20"/>
                <w:szCs w:val="20"/>
              </w:rPr>
              <w:t>the Coordination Board for the Control and Disposal of Ammunition and Explosive Ordnance</w:t>
            </w:r>
            <w:r w:rsidR="007B4DC6" w:rsidRPr="00C75E22">
              <w:rPr>
                <w:rFonts w:cstheme="minorHAnsi"/>
                <w:b/>
                <w:sz w:val="20"/>
                <w:szCs w:val="20"/>
              </w:rPr>
              <w:t>.</w:t>
            </w:r>
          </w:p>
        </w:tc>
        <w:tc>
          <w:tcPr>
            <w:tcW w:w="1657" w:type="dxa"/>
            <w:hideMark/>
          </w:tcPr>
          <w:p w14:paraId="5F812993"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2BE4DCC1" w14:textId="77777777" w:rsidTr="00612644">
        <w:trPr>
          <w:trHeight w:val="2565"/>
        </w:trPr>
        <w:tc>
          <w:tcPr>
            <w:tcW w:w="1959" w:type="dxa"/>
            <w:vMerge/>
            <w:hideMark/>
          </w:tcPr>
          <w:p w14:paraId="12EA294B" w14:textId="103319F3"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3C3EDEDD" w14:textId="77777777" w:rsidR="00612644" w:rsidRPr="00C75E22" w:rsidRDefault="00612644" w:rsidP="00612644">
            <w:pPr>
              <w:spacing w:before="100" w:beforeAutospacing="1" w:after="100" w:afterAutospacing="1"/>
              <w:rPr>
                <w:rFonts w:cstheme="minorHAnsi"/>
                <w:b/>
                <w:sz w:val="20"/>
                <w:szCs w:val="20"/>
              </w:rPr>
            </w:pPr>
          </w:p>
        </w:tc>
        <w:tc>
          <w:tcPr>
            <w:tcW w:w="1088" w:type="dxa"/>
            <w:hideMark/>
          </w:tcPr>
          <w:p w14:paraId="52F89C1A"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268966CA" w14:textId="1F0A5543"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7: News items, press statements and other information </w:t>
            </w:r>
            <w:r w:rsidR="007B4DC6" w:rsidRPr="00C75E22">
              <w:rPr>
                <w:rFonts w:cstheme="minorHAnsi"/>
                <w:b/>
                <w:sz w:val="20"/>
                <w:szCs w:val="20"/>
              </w:rPr>
              <w:t xml:space="preserve">from </w:t>
            </w:r>
            <w:r w:rsidRPr="00C75E22">
              <w:rPr>
                <w:rFonts w:cstheme="minorHAnsi"/>
                <w:b/>
                <w:sz w:val="20"/>
                <w:szCs w:val="20"/>
              </w:rPr>
              <w:t>the electronic media and newspapers</w:t>
            </w:r>
            <w:r w:rsidR="007B4DC6" w:rsidRPr="00C75E22">
              <w:rPr>
                <w:rFonts w:cstheme="minorHAnsi"/>
                <w:b/>
                <w:sz w:val="20"/>
                <w:szCs w:val="20"/>
              </w:rPr>
              <w:t xml:space="preserve"> as well as</w:t>
            </w:r>
            <w:r w:rsidRPr="00C75E22">
              <w:rPr>
                <w:rFonts w:cstheme="minorHAnsi"/>
                <w:b/>
                <w:sz w:val="20"/>
                <w:szCs w:val="20"/>
              </w:rPr>
              <w:t xml:space="preserve"> photo</w:t>
            </w:r>
            <w:r w:rsidR="007B4DC6" w:rsidRPr="00C75E22">
              <w:rPr>
                <w:rFonts w:cstheme="minorHAnsi"/>
                <w:b/>
                <w:sz w:val="20"/>
                <w:szCs w:val="20"/>
              </w:rPr>
              <w:t>graphs</w:t>
            </w:r>
            <w:r w:rsidRPr="00C75E22">
              <w:rPr>
                <w:rFonts w:cstheme="minorHAnsi"/>
                <w:b/>
                <w:sz w:val="20"/>
                <w:szCs w:val="20"/>
              </w:rPr>
              <w:t xml:space="preserve"> and video records</w:t>
            </w:r>
            <w:r w:rsidR="007B4DC6" w:rsidRPr="00C75E22">
              <w:rPr>
                <w:rFonts w:cstheme="minorHAnsi"/>
                <w:b/>
                <w:sz w:val="20"/>
                <w:szCs w:val="20"/>
              </w:rPr>
              <w:t>.</w:t>
            </w:r>
          </w:p>
        </w:tc>
        <w:tc>
          <w:tcPr>
            <w:tcW w:w="1657" w:type="dxa"/>
            <w:hideMark/>
          </w:tcPr>
          <w:p w14:paraId="003928F5"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033C6030" w14:textId="77777777" w:rsidTr="00612644">
        <w:trPr>
          <w:trHeight w:val="855"/>
        </w:trPr>
        <w:tc>
          <w:tcPr>
            <w:tcW w:w="1959" w:type="dxa"/>
            <w:vMerge/>
            <w:hideMark/>
          </w:tcPr>
          <w:p w14:paraId="05F58FDE"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389CD88B" w14:textId="3EED0E7F"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1.3. Satisfactory completion of </w:t>
            </w:r>
            <w:r w:rsidR="007B4DC6" w:rsidRPr="00C75E22">
              <w:rPr>
                <w:rFonts w:cstheme="minorHAnsi"/>
                <w:b/>
                <w:sz w:val="20"/>
                <w:szCs w:val="20"/>
              </w:rPr>
              <w:t xml:space="preserve">the </w:t>
            </w:r>
            <w:r w:rsidRPr="00C75E22">
              <w:rPr>
                <w:rFonts w:cstheme="minorHAnsi"/>
                <w:b/>
                <w:sz w:val="20"/>
                <w:szCs w:val="20"/>
              </w:rPr>
              <w:t>disposal services backed</w:t>
            </w:r>
            <w:r w:rsidR="007B4DC6" w:rsidRPr="00C75E22">
              <w:rPr>
                <w:rFonts w:cstheme="minorHAnsi"/>
                <w:b/>
                <w:sz w:val="20"/>
                <w:szCs w:val="20"/>
              </w:rPr>
              <w:t xml:space="preserve"> </w:t>
            </w:r>
            <w:r w:rsidRPr="00C75E22">
              <w:rPr>
                <w:rFonts w:cstheme="minorHAnsi"/>
                <w:b/>
                <w:sz w:val="20"/>
                <w:szCs w:val="20"/>
              </w:rPr>
              <w:t>up by disposal certificate</w:t>
            </w:r>
            <w:r w:rsidR="007B4DC6" w:rsidRPr="00C75E22">
              <w:rPr>
                <w:rFonts w:cstheme="minorHAnsi"/>
                <w:b/>
                <w:sz w:val="20"/>
                <w:szCs w:val="20"/>
              </w:rPr>
              <w:t>s</w:t>
            </w:r>
            <w:r w:rsidRPr="00C75E22">
              <w:rPr>
                <w:rFonts w:cstheme="minorHAnsi"/>
                <w:b/>
                <w:sz w:val="20"/>
                <w:szCs w:val="20"/>
              </w:rPr>
              <w:t xml:space="preserve"> provided by </w:t>
            </w:r>
            <w:r w:rsidR="007B4DC6" w:rsidRPr="00C75E22">
              <w:rPr>
                <w:rFonts w:cstheme="minorHAnsi"/>
                <w:b/>
                <w:sz w:val="20"/>
                <w:szCs w:val="20"/>
              </w:rPr>
              <w:t xml:space="preserve">the </w:t>
            </w:r>
            <w:r w:rsidRPr="00C75E22">
              <w:rPr>
                <w:rFonts w:cstheme="minorHAnsi"/>
                <w:b/>
                <w:sz w:val="20"/>
                <w:szCs w:val="20"/>
              </w:rPr>
              <w:t>service provider.</w:t>
            </w:r>
          </w:p>
        </w:tc>
        <w:tc>
          <w:tcPr>
            <w:tcW w:w="1088" w:type="dxa"/>
            <w:hideMark/>
          </w:tcPr>
          <w:p w14:paraId="742C1C5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5B49341D" w14:textId="6F1E5F38"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Source 8: Project reports</w:t>
            </w:r>
            <w:r w:rsidR="007B4DC6" w:rsidRPr="00C75E22">
              <w:rPr>
                <w:rFonts w:cstheme="minorHAnsi"/>
                <w:b/>
                <w:sz w:val="20"/>
                <w:szCs w:val="20"/>
              </w:rPr>
              <w:t>.</w:t>
            </w:r>
          </w:p>
        </w:tc>
        <w:tc>
          <w:tcPr>
            <w:tcW w:w="1657" w:type="dxa"/>
            <w:hideMark/>
          </w:tcPr>
          <w:p w14:paraId="22612104"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49079C7B" w14:textId="77777777" w:rsidTr="00612644">
        <w:trPr>
          <w:trHeight w:val="1710"/>
        </w:trPr>
        <w:tc>
          <w:tcPr>
            <w:tcW w:w="1959" w:type="dxa"/>
            <w:hideMark/>
          </w:tcPr>
          <w:p w14:paraId="3E42BAB9"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2753" w:type="dxa"/>
            <w:hideMark/>
          </w:tcPr>
          <w:p w14:paraId="21022846"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N/A.</w:t>
            </w:r>
          </w:p>
        </w:tc>
        <w:tc>
          <w:tcPr>
            <w:tcW w:w="1088" w:type="dxa"/>
            <w:hideMark/>
          </w:tcPr>
          <w:p w14:paraId="6ACFC079"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3F17C0E4" w14:textId="0A016EB2"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Source 9: Equipment transfer protocols signed with the </w:t>
            </w:r>
            <w:proofErr w:type="spellStart"/>
            <w:r w:rsidRPr="00C75E22">
              <w:rPr>
                <w:rFonts w:cstheme="minorHAnsi"/>
                <w:b/>
                <w:sz w:val="20"/>
                <w:szCs w:val="20"/>
              </w:rPr>
              <w:t>BiH</w:t>
            </w:r>
            <w:proofErr w:type="spellEnd"/>
            <w:r w:rsidRPr="00C75E22">
              <w:rPr>
                <w:rFonts w:cstheme="minorHAnsi"/>
                <w:b/>
                <w:sz w:val="20"/>
                <w:szCs w:val="20"/>
              </w:rPr>
              <w:t xml:space="preserve"> authorities</w:t>
            </w:r>
            <w:r w:rsidR="007B4DC6" w:rsidRPr="00C75E22">
              <w:rPr>
                <w:rFonts w:cstheme="minorHAnsi"/>
                <w:b/>
                <w:sz w:val="20"/>
                <w:szCs w:val="20"/>
              </w:rPr>
              <w:t>.</w:t>
            </w:r>
          </w:p>
        </w:tc>
        <w:tc>
          <w:tcPr>
            <w:tcW w:w="1657" w:type="dxa"/>
            <w:hideMark/>
          </w:tcPr>
          <w:p w14:paraId="0D4FCA11"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525B20C9" w14:textId="77777777" w:rsidTr="00612644">
        <w:trPr>
          <w:trHeight w:val="1140"/>
        </w:trPr>
        <w:tc>
          <w:tcPr>
            <w:tcW w:w="1959" w:type="dxa"/>
            <w:hideMark/>
          </w:tcPr>
          <w:p w14:paraId="440AFE43"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2753" w:type="dxa"/>
            <w:hideMark/>
          </w:tcPr>
          <w:p w14:paraId="74C93989"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Each single disposal certified. </w:t>
            </w:r>
          </w:p>
        </w:tc>
        <w:tc>
          <w:tcPr>
            <w:tcW w:w="1088" w:type="dxa"/>
            <w:hideMark/>
          </w:tcPr>
          <w:p w14:paraId="66B13DD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389F6CA7" w14:textId="4E2EA6A5"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Source 10: Feedback from </w:t>
            </w:r>
            <w:r w:rsidR="007B4DC6" w:rsidRPr="00C75E22">
              <w:rPr>
                <w:rFonts w:cstheme="minorHAnsi"/>
                <w:b/>
                <w:sz w:val="20"/>
                <w:szCs w:val="20"/>
              </w:rPr>
              <w:t xml:space="preserve">the </w:t>
            </w:r>
            <w:r w:rsidRPr="00C75E22">
              <w:rPr>
                <w:rFonts w:cstheme="minorHAnsi"/>
                <w:b/>
                <w:sz w:val="20"/>
                <w:szCs w:val="20"/>
              </w:rPr>
              <w:t>direct beneficiaries</w:t>
            </w:r>
            <w:r w:rsidR="007B4DC6" w:rsidRPr="00C75E22">
              <w:rPr>
                <w:rFonts w:cstheme="minorHAnsi"/>
                <w:b/>
                <w:sz w:val="20"/>
                <w:szCs w:val="20"/>
              </w:rPr>
              <w:t>.</w:t>
            </w:r>
          </w:p>
        </w:tc>
        <w:tc>
          <w:tcPr>
            <w:tcW w:w="1657" w:type="dxa"/>
            <w:hideMark/>
          </w:tcPr>
          <w:p w14:paraId="571817E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1FFA6DC3" w14:textId="77777777" w:rsidTr="00612644">
        <w:trPr>
          <w:trHeight w:val="2580"/>
        </w:trPr>
        <w:tc>
          <w:tcPr>
            <w:tcW w:w="1959" w:type="dxa"/>
            <w:hideMark/>
          </w:tcPr>
          <w:p w14:paraId="0D05AD9E" w14:textId="77777777" w:rsidR="00612644" w:rsidRPr="00C75E22" w:rsidRDefault="00612644" w:rsidP="00612644">
            <w:pPr>
              <w:spacing w:before="100" w:beforeAutospacing="1" w:after="100" w:afterAutospacing="1"/>
              <w:rPr>
                <w:rFonts w:cstheme="minorHAnsi"/>
                <w:b/>
                <w:bCs/>
                <w:sz w:val="20"/>
                <w:szCs w:val="20"/>
              </w:rPr>
            </w:pPr>
            <w:r w:rsidRPr="00C75E22">
              <w:rPr>
                <w:rFonts w:cstheme="minorHAnsi"/>
                <w:b/>
                <w:bCs/>
                <w:sz w:val="20"/>
                <w:szCs w:val="20"/>
              </w:rPr>
              <w:t> </w:t>
            </w:r>
          </w:p>
        </w:tc>
        <w:tc>
          <w:tcPr>
            <w:tcW w:w="2753" w:type="dxa"/>
            <w:hideMark/>
          </w:tcPr>
          <w:p w14:paraId="2DE23DC6"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088" w:type="dxa"/>
            <w:hideMark/>
          </w:tcPr>
          <w:p w14:paraId="5B689152"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559BE010" w14:textId="5ABE55AD"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11: Official records from the meetings with the MoD and AF </w:t>
            </w:r>
            <w:r w:rsidR="007B4DC6" w:rsidRPr="00C75E22">
              <w:rPr>
                <w:rFonts w:cstheme="minorHAnsi"/>
                <w:b/>
                <w:sz w:val="20"/>
                <w:szCs w:val="20"/>
              </w:rPr>
              <w:t xml:space="preserve">of </w:t>
            </w:r>
            <w:proofErr w:type="spellStart"/>
            <w:r w:rsidRPr="00C75E22">
              <w:rPr>
                <w:rFonts w:cstheme="minorHAnsi"/>
                <w:b/>
                <w:sz w:val="20"/>
                <w:szCs w:val="20"/>
              </w:rPr>
              <w:t>BiH</w:t>
            </w:r>
            <w:proofErr w:type="spellEnd"/>
            <w:r w:rsidRPr="00C75E22">
              <w:rPr>
                <w:rFonts w:cstheme="minorHAnsi"/>
                <w:b/>
                <w:sz w:val="20"/>
                <w:szCs w:val="20"/>
              </w:rPr>
              <w:t xml:space="preserve">, </w:t>
            </w:r>
            <w:r w:rsidR="007B4DC6" w:rsidRPr="00C75E22">
              <w:rPr>
                <w:rFonts w:cstheme="minorHAnsi"/>
                <w:b/>
                <w:sz w:val="20"/>
                <w:szCs w:val="20"/>
              </w:rPr>
              <w:t>the d</w:t>
            </w:r>
            <w:r w:rsidRPr="00C75E22">
              <w:rPr>
                <w:rFonts w:cstheme="minorHAnsi"/>
                <w:b/>
                <w:sz w:val="20"/>
                <w:szCs w:val="20"/>
              </w:rPr>
              <w:t>efen</w:t>
            </w:r>
            <w:r w:rsidR="007B4DC6" w:rsidRPr="00C75E22">
              <w:rPr>
                <w:rFonts w:cstheme="minorHAnsi"/>
                <w:b/>
                <w:sz w:val="20"/>
                <w:szCs w:val="20"/>
              </w:rPr>
              <w:t>ce i</w:t>
            </w:r>
            <w:r w:rsidRPr="00C75E22">
              <w:rPr>
                <w:rFonts w:cstheme="minorHAnsi"/>
                <w:b/>
                <w:sz w:val="20"/>
                <w:szCs w:val="20"/>
              </w:rPr>
              <w:t>ndustry</w:t>
            </w:r>
            <w:r w:rsidR="007B4DC6" w:rsidRPr="00C75E22">
              <w:rPr>
                <w:rFonts w:cstheme="minorHAnsi"/>
                <w:b/>
                <w:sz w:val="20"/>
                <w:szCs w:val="20"/>
              </w:rPr>
              <w:t xml:space="preserve"> and</w:t>
            </w:r>
            <w:r w:rsidRPr="00C75E22">
              <w:rPr>
                <w:rFonts w:cstheme="minorHAnsi"/>
                <w:b/>
                <w:sz w:val="20"/>
                <w:szCs w:val="20"/>
              </w:rPr>
              <w:t xml:space="preserve"> international partners</w:t>
            </w:r>
            <w:r w:rsidR="007B4DC6" w:rsidRPr="00C75E22">
              <w:rPr>
                <w:rFonts w:cstheme="minorHAnsi"/>
                <w:b/>
                <w:sz w:val="20"/>
                <w:szCs w:val="20"/>
              </w:rPr>
              <w:t>.</w:t>
            </w:r>
          </w:p>
        </w:tc>
        <w:tc>
          <w:tcPr>
            <w:tcW w:w="1657" w:type="dxa"/>
            <w:hideMark/>
          </w:tcPr>
          <w:p w14:paraId="57EFA785"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5ECD9BE6" w14:textId="77777777" w:rsidTr="00612644">
        <w:trPr>
          <w:trHeight w:val="1995"/>
        </w:trPr>
        <w:tc>
          <w:tcPr>
            <w:tcW w:w="1959" w:type="dxa"/>
            <w:vMerge w:val="restart"/>
            <w:hideMark/>
          </w:tcPr>
          <w:p w14:paraId="6551A083" w14:textId="7AF8FF34" w:rsidR="00612644" w:rsidRPr="00C75E22" w:rsidRDefault="00612644">
            <w:pPr>
              <w:spacing w:before="100" w:beforeAutospacing="1" w:after="100" w:afterAutospacing="1"/>
              <w:rPr>
                <w:rFonts w:cstheme="minorHAnsi"/>
                <w:b/>
                <w:bCs/>
                <w:sz w:val="20"/>
                <w:szCs w:val="20"/>
              </w:rPr>
            </w:pPr>
            <w:r w:rsidRPr="00C75E22">
              <w:rPr>
                <w:rFonts w:cstheme="minorHAnsi"/>
                <w:b/>
                <w:bCs/>
                <w:sz w:val="20"/>
                <w:szCs w:val="20"/>
              </w:rPr>
              <w:t>Result 2</w:t>
            </w:r>
            <w:r w:rsidRPr="00C75E22">
              <w:rPr>
                <w:rFonts w:cstheme="minorHAnsi"/>
                <w:b/>
                <w:sz w:val="20"/>
                <w:szCs w:val="20"/>
              </w:rPr>
              <w:t xml:space="preserve">: </w:t>
            </w:r>
            <w:r w:rsidR="007B4DC6" w:rsidRPr="00C75E22">
              <w:rPr>
                <w:rFonts w:cstheme="minorHAnsi"/>
                <w:b/>
                <w:sz w:val="20"/>
                <w:szCs w:val="20"/>
              </w:rPr>
              <w:t xml:space="preserve">The </w:t>
            </w:r>
            <w:r w:rsidRPr="00C75E22">
              <w:rPr>
                <w:rFonts w:cstheme="minorHAnsi"/>
                <w:b/>
                <w:sz w:val="20"/>
                <w:szCs w:val="20"/>
              </w:rPr>
              <w:t>Ministry of Defen</w:t>
            </w:r>
            <w:r w:rsidR="007B4DC6" w:rsidRPr="00C75E22">
              <w:rPr>
                <w:rFonts w:cstheme="minorHAnsi"/>
                <w:b/>
                <w:sz w:val="20"/>
                <w:szCs w:val="20"/>
              </w:rPr>
              <w:t>ce</w:t>
            </w:r>
            <w:r w:rsidRPr="00C75E22">
              <w:rPr>
                <w:rFonts w:cstheme="minorHAnsi"/>
                <w:b/>
                <w:sz w:val="20"/>
                <w:szCs w:val="20"/>
              </w:rPr>
              <w:t xml:space="preserve"> and </w:t>
            </w:r>
            <w:r w:rsidR="007B4DC6" w:rsidRPr="00C75E22">
              <w:rPr>
                <w:rFonts w:cstheme="minorHAnsi"/>
                <w:b/>
                <w:sz w:val="20"/>
                <w:szCs w:val="20"/>
              </w:rPr>
              <w:t xml:space="preserve">the </w:t>
            </w:r>
            <w:r w:rsidR="00E80A63" w:rsidRPr="00C75E22">
              <w:rPr>
                <w:rFonts w:cstheme="minorHAnsi"/>
                <w:b/>
                <w:sz w:val="20"/>
                <w:szCs w:val="20"/>
              </w:rPr>
              <w:t>Armed Forces</w:t>
            </w:r>
            <w:r w:rsidR="007B4DC6" w:rsidRPr="00C75E22">
              <w:rPr>
                <w:rFonts w:cstheme="minorHAnsi"/>
                <w:b/>
                <w:sz w:val="20"/>
                <w:szCs w:val="20"/>
              </w:rPr>
              <w:t xml:space="preserve"> of </w:t>
            </w:r>
            <w:proofErr w:type="spellStart"/>
            <w:r w:rsidR="007B4DC6" w:rsidRPr="00C75E22">
              <w:rPr>
                <w:rFonts w:cstheme="minorHAnsi"/>
                <w:b/>
                <w:sz w:val="20"/>
                <w:szCs w:val="20"/>
              </w:rPr>
              <w:t>BiH</w:t>
            </w:r>
            <w:proofErr w:type="spellEnd"/>
            <w:r w:rsidRPr="00C75E22">
              <w:rPr>
                <w:rFonts w:cstheme="minorHAnsi"/>
                <w:b/>
                <w:sz w:val="20"/>
                <w:szCs w:val="20"/>
              </w:rPr>
              <w:t xml:space="preserve"> are equipped with </w:t>
            </w:r>
            <w:r w:rsidR="007B4DC6" w:rsidRPr="00C75E22">
              <w:rPr>
                <w:rFonts w:cstheme="minorHAnsi"/>
                <w:b/>
                <w:sz w:val="20"/>
                <w:szCs w:val="20"/>
              </w:rPr>
              <w:t xml:space="preserve">the </w:t>
            </w:r>
            <w:r w:rsidRPr="00C75E22">
              <w:rPr>
                <w:rFonts w:cstheme="minorHAnsi"/>
                <w:b/>
                <w:sz w:val="20"/>
                <w:szCs w:val="20"/>
              </w:rPr>
              <w:t>relevant technolog</w:t>
            </w:r>
            <w:r w:rsidR="007B4DC6" w:rsidRPr="00C75E22">
              <w:rPr>
                <w:rFonts w:cstheme="minorHAnsi"/>
                <w:b/>
                <w:sz w:val="20"/>
                <w:szCs w:val="20"/>
              </w:rPr>
              <w:t>y</w:t>
            </w:r>
            <w:r w:rsidRPr="00C75E22">
              <w:rPr>
                <w:rFonts w:cstheme="minorHAnsi"/>
                <w:b/>
                <w:sz w:val="20"/>
                <w:szCs w:val="20"/>
              </w:rPr>
              <w:t xml:space="preserve">, knowledge and skills (including </w:t>
            </w:r>
            <w:r w:rsidR="007B4DC6" w:rsidRPr="00C75E22">
              <w:rPr>
                <w:rFonts w:cstheme="minorHAnsi"/>
                <w:b/>
                <w:sz w:val="20"/>
                <w:szCs w:val="20"/>
              </w:rPr>
              <w:t xml:space="preserve">the </w:t>
            </w:r>
            <w:r w:rsidRPr="00C75E22">
              <w:rPr>
                <w:rFonts w:cstheme="minorHAnsi"/>
                <w:b/>
                <w:sz w:val="20"/>
                <w:szCs w:val="20"/>
              </w:rPr>
              <w:t xml:space="preserve">know-how transfer from the project and its contractor to AF </w:t>
            </w:r>
            <w:r w:rsidR="007B4DC6" w:rsidRPr="00C75E22">
              <w:rPr>
                <w:rFonts w:cstheme="minorHAnsi"/>
                <w:b/>
                <w:sz w:val="20"/>
                <w:szCs w:val="20"/>
              </w:rPr>
              <w:t xml:space="preserve">of </w:t>
            </w:r>
            <w:proofErr w:type="spellStart"/>
            <w:r w:rsidRPr="00C75E22">
              <w:rPr>
                <w:rFonts w:cstheme="minorHAnsi"/>
                <w:b/>
                <w:sz w:val="20"/>
                <w:szCs w:val="20"/>
              </w:rPr>
              <w:t>BiH</w:t>
            </w:r>
            <w:proofErr w:type="spellEnd"/>
            <w:r w:rsidRPr="00C75E22">
              <w:rPr>
                <w:rFonts w:cstheme="minorHAnsi"/>
                <w:b/>
                <w:sz w:val="20"/>
                <w:szCs w:val="20"/>
              </w:rPr>
              <w:t xml:space="preserve"> personnel) for the effective disposal of ammunition</w:t>
            </w:r>
            <w:r w:rsidR="007B4DC6" w:rsidRPr="00C75E22">
              <w:rPr>
                <w:rFonts w:cstheme="minorHAnsi"/>
                <w:b/>
                <w:sz w:val="20"/>
                <w:szCs w:val="20"/>
              </w:rPr>
              <w:t>.</w:t>
            </w:r>
          </w:p>
        </w:tc>
        <w:tc>
          <w:tcPr>
            <w:tcW w:w="2753" w:type="dxa"/>
            <w:hideMark/>
          </w:tcPr>
          <w:p w14:paraId="0787B728" w14:textId="26EE69A6"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2.1. Number of Ministry of </w:t>
            </w:r>
            <w:r w:rsidR="00753145" w:rsidRPr="00C75E22">
              <w:rPr>
                <w:rFonts w:cstheme="minorHAnsi"/>
                <w:b/>
                <w:sz w:val="20"/>
                <w:szCs w:val="20"/>
              </w:rPr>
              <w:t>Defence</w:t>
            </w:r>
            <w:r w:rsidRPr="00C75E22">
              <w:rPr>
                <w:rFonts w:cstheme="minorHAnsi"/>
                <w:b/>
                <w:sz w:val="20"/>
                <w:szCs w:val="20"/>
              </w:rPr>
              <w:t xml:space="preserve"> and </w:t>
            </w:r>
            <w:r w:rsidR="00E80A63" w:rsidRPr="00C75E22">
              <w:rPr>
                <w:rFonts w:cstheme="minorHAnsi"/>
                <w:b/>
                <w:sz w:val="20"/>
                <w:szCs w:val="20"/>
              </w:rPr>
              <w:t>Armed Forces</w:t>
            </w:r>
            <w:r w:rsidRPr="00C75E22">
              <w:rPr>
                <w:rFonts w:cstheme="minorHAnsi"/>
                <w:b/>
                <w:sz w:val="20"/>
                <w:szCs w:val="20"/>
              </w:rPr>
              <w:t xml:space="preserve"> personnel (sex disaggregated) trained and capacitated in the area of disposal planning and logistics support in order to ensure efficient and sustainable implementation of the demilitarization processes.  </w:t>
            </w:r>
          </w:p>
        </w:tc>
        <w:tc>
          <w:tcPr>
            <w:tcW w:w="1088" w:type="dxa"/>
            <w:hideMark/>
          </w:tcPr>
          <w:p w14:paraId="7C8A2CC7"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5BE4D7C9" w14:textId="33D0EEC8"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Source 12: Training manuals</w:t>
            </w:r>
            <w:r w:rsidR="007B4DC6" w:rsidRPr="00C75E22">
              <w:rPr>
                <w:rFonts w:cstheme="minorHAnsi"/>
                <w:b/>
                <w:sz w:val="20"/>
                <w:szCs w:val="20"/>
              </w:rPr>
              <w:t>.</w:t>
            </w:r>
          </w:p>
        </w:tc>
        <w:tc>
          <w:tcPr>
            <w:tcW w:w="1657" w:type="dxa"/>
            <w:hideMark/>
          </w:tcPr>
          <w:p w14:paraId="75371FD8"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0A61C63A" w14:textId="77777777" w:rsidTr="00612644">
        <w:trPr>
          <w:trHeight w:val="855"/>
        </w:trPr>
        <w:tc>
          <w:tcPr>
            <w:tcW w:w="1959" w:type="dxa"/>
            <w:vMerge/>
            <w:hideMark/>
          </w:tcPr>
          <w:p w14:paraId="10E2BF1E"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65CA9F56" w14:textId="20A9F962"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(year 2017):</w:t>
            </w:r>
            <w:r w:rsidR="007B4DC6" w:rsidRPr="00C75E22">
              <w:rPr>
                <w:rFonts w:cstheme="minorHAnsi"/>
                <w:b/>
                <w:sz w:val="20"/>
                <w:szCs w:val="20"/>
              </w:rPr>
              <w:t xml:space="preserve"> </w:t>
            </w:r>
            <w:r w:rsidRPr="00C75E22">
              <w:rPr>
                <w:rFonts w:cstheme="minorHAnsi"/>
                <w:b/>
                <w:sz w:val="20"/>
                <w:szCs w:val="20"/>
              </w:rPr>
              <w:t>10</w:t>
            </w:r>
          </w:p>
        </w:tc>
        <w:tc>
          <w:tcPr>
            <w:tcW w:w="1088" w:type="dxa"/>
            <w:hideMark/>
          </w:tcPr>
          <w:p w14:paraId="294FA459"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6F60B8B4" w14:textId="5C21770C"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xml:space="preserve">Source 13: EU </w:t>
            </w:r>
            <w:r w:rsidR="007B4DC6" w:rsidRPr="00C75E22">
              <w:rPr>
                <w:rFonts w:cstheme="minorHAnsi"/>
                <w:b/>
                <w:sz w:val="20"/>
                <w:szCs w:val="20"/>
              </w:rPr>
              <w:t>p</w:t>
            </w:r>
            <w:r w:rsidRPr="00C75E22">
              <w:rPr>
                <w:rFonts w:cstheme="minorHAnsi"/>
                <w:b/>
                <w:sz w:val="20"/>
                <w:szCs w:val="20"/>
              </w:rPr>
              <w:t xml:space="preserve">rogress </w:t>
            </w:r>
            <w:r w:rsidR="007B4DC6" w:rsidRPr="00C75E22">
              <w:rPr>
                <w:rFonts w:cstheme="minorHAnsi"/>
                <w:b/>
                <w:sz w:val="20"/>
                <w:szCs w:val="20"/>
              </w:rPr>
              <w:t>r</w:t>
            </w:r>
            <w:r w:rsidRPr="00C75E22">
              <w:rPr>
                <w:rFonts w:cstheme="minorHAnsi"/>
                <w:b/>
                <w:sz w:val="20"/>
                <w:szCs w:val="20"/>
              </w:rPr>
              <w:t>eports</w:t>
            </w:r>
            <w:r w:rsidR="007B4DC6" w:rsidRPr="00C75E22">
              <w:rPr>
                <w:rFonts w:cstheme="minorHAnsi"/>
                <w:b/>
                <w:sz w:val="20"/>
                <w:szCs w:val="20"/>
              </w:rPr>
              <w:t>.</w:t>
            </w:r>
          </w:p>
        </w:tc>
        <w:tc>
          <w:tcPr>
            <w:tcW w:w="1657" w:type="dxa"/>
            <w:hideMark/>
          </w:tcPr>
          <w:p w14:paraId="6C9AD171"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5AACF017" w14:textId="77777777" w:rsidTr="00612644">
        <w:trPr>
          <w:trHeight w:val="2280"/>
        </w:trPr>
        <w:tc>
          <w:tcPr>
            <w:tcW w:w="1959" w:type="dxa"/>
            <w:vMerge/>
            <w:hideMark/>
          </w:tcPr>
          <w:p w14:paraId="63FE6161"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30EABCED"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(year 2019): 20</w:t>
            </w:r>
          </w:p>
        </w:tc>
        <w:tc>
          <w:tcPr>
            <w:tcW w:w="1088" w:type="dxa"/>
            <w:hideMark/>
          </w:tcPr>
          <w:p w14:paraId="385E9F26"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18</w:t>
            </w:r>
          </w:p>
        </w:tc>
        <w:tc>
          <w:tcPr>
            <w:tcW w:w="1831" w:type="dxa"/>
            <w:hideMark/>
          </w:tcPr>
          <w:p w14:paraId="210C407C" w14:textId="0AE0EA58"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14: </w:t>
            </w:r>
            <w:r w:rsidR="007B4DC6" w:rsidRPr="00C75E22">
              <w:rPr>
                <w:rFonts w:cstheme="minorHAnsi"/>
                <w:b/>
                <w:sz w:val="20"/>
                <w:szCs w:val="20"/>
              </w:rPr>
              <w:t>The c</w:t>
            </w:r>
            <w:r w:rsidRPr="00C75E22">
              <w:rPr>
                <w:rFonts w:cstheme="minorHAnsi"/>
                <w:b/>
                <w:sz w:val="20"/>
                <w:szCs w:val="20"/>
              </w:rPr>
              <w:t>onclusions of the Strategic Committee for Weapons, Ammunition and Explosive Ordnance</w:t>
            </w:r>
            <w:r w:rsidR="007B4DC6" w:rsidRPr="00C75E22">
              <w:rPr>
                <w:rFonts w:cstheme="minorHAnsi"/>
                <w:b/>
                <w:sz w:val="20"/>
                <w:szCs w:val="20"/>
              </w:rPr>
              <w:t>.</w:t>
            </w:r>
          </w:p>
        </w:tc>
        <w:tc>
          <w:tcPr>
            <w:tcW w:w="1657" w:type="dxa"/>
            <w:hideMark/>
          </w:tcPr>
          <w:p w14:paraId="6E129A0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6EEACA67" w14:textId="77777777" w:rsidTr="00612644">
        <w:trPr>
          <w:trHeight w:val="2565"/>
        </w:trPr>
        <w:tc>
          <w:tcPr>
            <w:tcW w:w="1959" w:type="dxa"/>
            <w:vMerge/>
            <w:hideMark/>
          </w:tcPr>
          <w:p w14:paraId="37837680"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4965E5A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088" w:type="dxa"/>
            <w:hideMark/>
          </w:tcPr>
          <w:p w14:paraId="65288A70"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1 woman</w:t>
            </w:r>
          </w:p>
        </w:tc>
        <w:tc>
          <w:tcPr>
            <w:tcW w:w="1831" w:type="dxa"/>
            <w:hideMark/>
          </w:tcPr>
          <w:p w14:paraId="5F53E92A" w14:textId="718AE36B"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Source 15: </w:t>
            </w:r>
            <w:r w:rsidR="007B4DC6" w:rsidRPr="00C75E22">
              <w:rPr>
                <w:rFonts w:cstheme="minorHAnsi"/>
                <w:b/>
                <w:sz w:val="20"/>
                <w:szCs w:val="20"/>
              </w:rPr>
              <w:t>The c</w:t>
            </w:r>
            <w:r w:rsidRPr="00C75E22">
              <w:rPr>
                <w:rFonts w:cstheme="minorHAnsi"/>
                <w:b/>
                <w:sz w:val="20"/>
                <w:szCs w:val="20"/>
              </w:rPr>
              <w:t>onclusions of the Coordination Board for the Control and Disposal of Ammunition and Explosive Ordnance</w:t>
            </w:r>
            <w:r w:rsidR="007B4DC6" w:rsidRPr="00C75E22">
              <w:rPr>
                <w:rFonts w:cstheme="minorHAnsi"/>
                <w:b/>
                <w:sz w:val="20"/>
                <w:szCs w:val="20"/>
              </w:rPr>
              <w:t>.</w:t>
            </w:r>
          </w:p>
        </w:tc>
        <w:tc>
          <w:tcPr>
            <w:tcW w:w="1657" w:type="dxa"/>
            <w:hideMark/>
          </w:tcPr>
          <w:p w14:paraId="3124E17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4B8E0FD5" w14:textId="77777777" w:rsidTr="00612644">
        <w:trPr>
          <w:trHeight w:val="1995"/>
        </w:trPr>
        <w:tc>
          <w:tcPr>
            <w:tcW w:w="1959" w:type="dxa"/>
            <w:vMerge/>
            <w:hideMark/>
          </w:tcPr>
          <w:p w14:paraId="4063BD64"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4D65756D" w14:textId="079D1192"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  2.2. Number of know-how transfer workshops </w:t>
            </w:r>
            <w:r w:rsidR="007B4DC6" w:rsidRPr="00C75E22">
              <w:rPr>
                <w:rFonts w:cstheme="minorHAnsi"/>
                <w:b/>
                <w:sz w:val="20"/>
                <w:szCs w:val="20"/>
              </w:rPr>
              <w:t xml:space="preserve">organised </w:t>
            </w:r>
            <w:r w:rsidRPr="00C75E22">
              <w:rPr>
                <w:rFonts w:cstheme="minorHAnsi"/>
                <w:b/>
                <w:sz w:val="20"/>
                <w:szCs w:val="20"/>
              </w:rPr>
              <w:t xml:space="preserve">for the AF </w:t>
            </w:r>
            <w:r w:rsidR="007B4DC6" w:rsidRPr="00C75E22">
              <w:rPr>
                <w:rFonts w:cstheme="minorHAnsi"/>
                <w:b/>
                <w:sz w:val="20"/>
                <w:szCs w:val="20"/>
              </w:rPr>
              <w:t xml:space="preserve">of </w:t>
            </w:r>
            <w:proofErr w:type="spellStart"/>
            <w:r w:rsidR="007B4DC6" w:rsidRPr="00C75E22">
              <w:rPr>
                <w:rFonts w:cstheme="minorHAnsi"/>
                <w:b/>
                <w:sz w:val="20"/>
                <w:szCs w:val="20"/>
              </w:rPr>
              <w:t>BiH</w:t>
            </w:r>
            <w:proofErr w:type="spellEnd"/>
            <w:r w:rsidR="007B4DC6" w:rsidRPr="00C75E22">
              <w:rPr>
                <w:rFonts w:cstheme="minorHAnsi"/>
                <w:b/>
                <w:sz w:val="20"/>
                <w:szCs w:val="20"/>
              </w:rPr>
              <w:t xml:space="preserve"> </w:t>
            </w:r>
            <w:r w:rsidRPr="00C75E22">
              <w:rPr>
                <w:rFonts w:cstheme="minorHAnsi"/>
                <w:b/>
                <w:sz w:val="20"/>
                <w:szCs w:val="20"/>
              </w:rPr>
              <w:t xml:space="preserve">personnel enabling the subsequent takeover of all ammunition disposal equipment, processes and know-how from the project to the personnel </w:t>
            </w:r>
            <w:r w:rsidR="007B4DC6" w:rsidRPr="00C75E22">
              <w:rPr>
                <w:rFonts w:cstheme="minorHAnsi"/>
                <w:b/>
                <w:sz w:val="20"/>
                <w:szCs w:val="20"/>
              </w:rPr>
              <w:t xml:space="preserve">at </w:t>
            </w:r>
            <w:r w:rsidRPr="00C75E22">
              <w:rPr>
                <w:rFonts w:cstheme="minorHAnsi"/>
                <w:b/>
                <w:sz w:val="20"/>
                <w:szCs w:val="20"/>
              </w:rPr>
              <w:t>TROM</w:t>
            </w:r>
            <w:r w:rsidR="007B4DC6" w:rsidRPr="00C75E22">
              <w:rPr>
                <w:rFonts w:cstheme="minorHAnsi"/>
                <w:b/>
                <w:sz w:val="20"/>
                <w:szCs w:val="20"/>
              </w:rPr>
              <w:t xml:space="preserve"> in</w:t>
            </w:r>
            <w:r w:rsidRPr="00C75E22">
              <w:rPr>
                <w:rFonts w:cstheme="minorHAnsi"/>
                <w:b/>
                <w:sz w:val="20"/>
                <w:szCs w:val="20"/>
              </w:rPr>
              <w:t xml:space="preserve"> </w:t>
            </w:r>
            <w:proofErr w:type="spellStart"/>
            <w:r w:rsidRPr="00C75E22">
              <w:rPr>
                <w:rFonts w:cstheme="minorHAnsi"/>
                <w:b/>
                <w:sz w:val="20"/>
                <w:szCs w:val="20"/>
              </w:rPr>
              <w:t>Doboj</w:t>
            </w:r>
            <w:proofErr w:type="spellEnd"/>
            <w:r w:rsidRPr="00C75E22">
              <w:rPr>
                <w:rFonts w:cstheme="minorHAnsi"/>
                <w:b/>
                <w:sz w:val="20"/>
                <w:szCs w:val="20"/>
              </w:rPr>
              <w:t>.</w:t>
            </w:r>
          </w:p>
        </w:tc>
        <w:tc>
          <w:tcPr>
            <w:tcW w:w="1088" w:type="dxa"/>
            <w:hideMark/>
          </w:tcPr>
          <w:p w14:paraId="4856B71B"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41BB5ED9" w14:textId="07A50BBA"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Source 16</w:t>
            </w:r>
            <w:r w:rsidR="007910BA" w:rsidRPr="00C75E22">
              <w:rPr>
                <w:rFonts w:cstheme="minorHAnsi"/>
                <w:b/>
                <w:sz w:val="20"/>
                <w:szCs w:val="20"/>
              </w:rPr>
              <w:t>:</w:t>
            </w:r>
            <w:r w:rsidRPr="00C75E22">
              <w:rPr>
                <w:rFonts w:cstheme="minorHAnsi"/>
                <w:b/>
                <w:sz w:val="20"/>
                <w:szCs w:val="20"/>
              </w:rPr>
              <w:t xml:space="preserve"> EUFOR reports and briefings on the implementation of the Master Plan.</w:t>
            </w:r>
          </w:p>
        </w:tc>
        <w:tc>
          <w:tcPr>
            <w:tcW w:w="1657" w:type="dxa"/>
            <w:hideMark/>
          </w:tcPr>
          <w:p w14:paraId="4C329514"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496F11AD" w14:textId="77777777" w:rsidTr="00612644">
        <w:trPr>
          <w:trHeight w:val="570"/>
        </w:trPr>
        <w:tc>
          <w:tcPr>
            <w:tcW w:w="1959" w:type="dxa"/>
            <w:vMerge/>
            <w:hideMark/>
          </w:tcPr>
          <w:p w14:paraId="240249FA"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06DCCF5F" w14:textId="66830B1B"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Baseline (year 2017): 0 </w:t>
            </w:r>
            <w:r w:rsidR="007910BA" w:rsidRPr="00C75E22">
              <w:rPr>
                <w:rFonts w:cstheme="minorHAnsi"/>
                <w:b/>
                <w:sz w:val="20"/>
                <w:szCs w:val="20"/>
              </w:rPr>
              <w:t>(N</w:t>
            </w:r>
            <w:r w:rsidRPr="00C75E22">
              <w:rPr>
                <w:rFonts w:cstheme="minorHAnsi"/>
                <w:b/>
                <w:sz w:val="20"/>
                <w:szCs w:val="20"/>
              </w:rPr>
              <w:t xml:space="preserve">o project activities </w:t>
            </w:r>
            <w:r w:rsidR="007910BA" w:rsidRPr="00C75E22">
              <w:rPr>
                <w:rFonts w:cstheme="minorHAnsi"/>
                <w:b/>
                <w:sz w:val="20"/>
                <w:szCs w:val="20"/>
              </w:rPr>
              <w:t xml:space="preserve">were conducted </w:t>
            </w:r>
            <w:r w:rsidRPr="00C75E22">
              <w:rPr>
                <w:rFonts w:cstheme="minorHAnsi"/>
                <w:b/>
                <w:sz w:val="20"/>
                <w:szCs w:val="20"/>
              </w:rPr>
              <w:t>in 2017</w:t>
            </w:r>
            <w:r w:rsidR="007910BA" w:rsidRPr="00C75E22">
              <w:rPr>
                <w:rFonts w:cstheme="minorHAnsi"/>
                <w:b/>
                <w:sz w:val="20"/>
                <w:szCs w:val="20"/>
              </w:rPr>
              <w:t>)</w:t>
            </w:r>
          </w:p>
        </w:tc>
        <w:tc>
          <w:tcPr>
            <w:tcW w:w="1088" w:type="dxa"/>
            <w:hideMark/>
          </w:tcPr>
          <w:p w14:paraId="600C10EE"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49F254C0"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70AA1EDE"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62EB668B" w14:textId="77777777" w:rsidTr="00612644">
        <w:trPr>
          <w:trHeight w:val="570"/>
        </w:trPr>
        <w:tc>
          <w:tcPr>
            <w:tcW w:w="1959" w:type="dxa"/>
            <w:vMerge/>
            <w:hideMark/>
          </w:tcPr>
          <w:p w14:paraId="4505EA65"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0EFE08A6" w14:textId="4118CC26"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Target (2019): 10 </w:t>
            </w:r>
            <w:r w:rsidR="007910BA" w:rsidRPr="00C75E22">
              <w:rPr>
                <w:rFonts w:cstheme="minorHAnsi"/>
                <w:b/>
                <w:sz w:val="20"/>
                <w:szCs w:val="20"/>
              </w:rPr>
              <w:t>(A</w:t>
            </w:r>
            <w:r w:rsidRPr="00C75E22">
              <w:rPr>
                <w:rFonts w:cstheme="minorHAnsi"/>
                <w:b/>
                <w:sz w:val="20"/>
                <w:szCs w:val="20"/>
              </w:rPr>
              <w:t>s per budget proposal B.L. 6.2.1.</w:t>
            </w:r>
            <w:r w:rsidR="007910BA" w:rsidRPr="00C75E22">
              <w:rPr>
                <w:rFonts w:cstheme="minorHAnsi"/>
                <w:b/>
                <w:sz w:val="20"/>
                <w:szCs w:val="20"/>
              </w:rPr>
              <w:t>)</w:t>
            </w:r>
          </w:p>
        </w:tc>
        <w:tc>
          <w:tcPr>
            <w:tcW w:w="1088" w:type="dxa"/>
            <w:hideMark/>
          </w:tcPr>
          <w:p w14:paraId="429E879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3</w:t>
            </w:r>
          </w:p>
        </w:tc>
        <w:tc>
          <w:tcPr>
            <w:tcW w:w="1831" w:type="dxa"/>
            <w:hideMark/>
          </w:tcPr>
          <w:p w14:paraId="56C5A4E5"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7753BFA0"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203FB886" w14:textId="77777777" w:rsidTr="00612644">
        <w:trPr>
          <w:trHeight w:val="390"/>
        </w:trPr>
        <w:tc>
          <w:tcPr>
            <w:tcW w:w="1959" w:type="dxa"/>
            <w:vMerge/>
            <w:hideMark/>
          </w:tcPr>
          <w:p w14:paraId="7BC9C147"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0608B862"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088" w:type="dxa"/>
            <w:hideMark/>
          </w:tcPr>
          <w:p w14:paraId="1796372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78CFC6A9"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56053143"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64D844DF" w14:textId="77777777" w:rsidTr="00612644">
        <w:trPr>
          <w:trHeight w:val="1710"/>
        </w:trPr>
        <w:tc>
          <w:tcPr>
            <w:tcW w:w="1959" w:type="dxa"/>
            <w:vMerge/>
            <w:hideMark/>
          </w:tcPr>
          <w:p w14:paraId="4796B6B5"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7BEC2946" w14:textId="56C29824" w:rsidR="00612644" w:rsidRPr="00C75E22" w:rsidRDefault="00612644">
            <w:pPr>
              <w:spacing w:before="100" w:beforeAutospacing="1" w:after="100" w:afterAutospacing="1"/>
              <w:rPr>
                <w:rFonts w:cstheme="minorHAnsi"/>
                <w:b/>
                <w:sz w:val="20"/>
                <w:szCs w:val="20"/>
              </w:rPr>
            </w:pPr>
            <w:r w:rsidRPr="00C75E22">
              <w:rPr>
                <w:rFonts w:cstheme="minorHAnsi"/>
                <w:b/>
                <w:sz w:val="20"/>
                <w:szCs w:val="20"/>
              </w:rPr>
              <w:t xml:space="preserve">2.3. Number of instances in which technical assistance was provided in order to successfully </w:t>
            </w:r>
            <w:r w:rsidR="007910BA" w:rsidRPr="00C75E22">
              <w:rPr>
                <w:rFonts w:cstheme="minorHAnsi"/>
                <w:b/>
                <w:sz w:val="20"/>
                <w:szCs w:val="20"/>
              </w:rPr>
              <w:t>utilise,</w:t>
            </w:r>
            <w:r w:rsidRPr="00C75E22">
              <w:rPr>
                <w:rFonts w:cstheme="minorHAnsi"/>
                <w:b/>
                <w:sz w:val="20"/>
                <w:szCs w:val="20"/>
              </w:rPr>
              <w:t xml:space="preserve"> repair and maintain the targeted existing demilitari</w:t>
            </w:r>
            <w:r w:rsidR="007910BA" w:rsidRPr="00C75E22">
              <w:rPr>
                <w:rFonts w:cstheme="minorHAnsi"/>
                <w:b/>
                <w:sz w:val="20"/>
                <w:szCs w:val="20"/>
              </w:rPr>
              <w:t>s</w:t>
            </w:r>
            <w:r w:rsidRPr="00C75E22">
              <w:rPr>
                <w:rFonts w:cstheme="minorHAnsi"/>
                <w:b/>
                <w:sz w:val="20"/>
                <w:szCs w:val="20"/>
              </w:rPr>
              <w:t>ation machinery and equipment.</w:t>
            </w:r>
          </w:p>
        </w:tc>
        <w:tc>
          <w:tcPr>
            <w:tcW w:w="1088" w:type="dxa"/>
            <w:hideMark/>
          </w:tcPr>
          <w:p w14:paraId="2DF8555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2AEFE96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50DA616C"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18744DA2" w14:textId="77777777" w:rsidTr="00612644">
        <w:trPr>
          <w:trHeight w:val="300"/>
        </w:trPr>
        <w:tc>
          <w:tcPr>
            <w:tcW w:w="1959" w:type="dxa"/>
            <w:vMerge/>
            <w:hideMark/>
          </w:tcPr>
          <w:p w14:paraId="57D71AA4"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7225FA8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Baseline: 0</w:t>
            </w:r>
          </w:p>
        </w:tc>
        <w:tc>
          <w:tcPr>
            <w:tcW w:w="1088" w:type="dxa"/>
            <w:hideMark/>
          </w:tcPr>
          <w:p w14:paraId="36096EBA" w14:textId="77777777" w:rsidR="00612644" w:rsidRPr="00C75E22" w:rsidRDefault="00612644" w:rsidP="00612644">
            <w:pPr>
              <w:spacing w:before="100" w:beforeAutospacing="1" w:after="100" w:afterAutospacing="1"/>
              <w:rPr>
                <w:rFonts w:cstheme="minorHAnsi"/>
                <w:b/>
                <w:sz w:val="20"/>
                <w:szCs w:val="20"/>
              </w:rPr>
            </w:pPr>
          </w:p>
        </w:tc>
        <w:tc>
          <w:tcPr>
            <w:tcW w:w="1831" w:type="dxa"/>
            <w:hideMark/>
          </w:tcPr>
          <w:p w14:paraId="22E9B34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7A909A17"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r w:rsidR="00612644" w:rsidRPr="00C75E22" w14:paraId="6B0F07BE" w14:textId="77777777" w:rsidTr="00612644">
        <w:trPr>
          <w:trHeight w:val="315"/>
        </w:trPr>
        <w:tc>
          <w:tcPr>
            <w:tcW w:w="1959" w:type="dxa"/>
            <w:vMerge/>
            <w:hideMark/>
          </w:tcPr>
          <w:p w14:paraId="40D2FB45" w14:textId="77777777" w:rsidR="00612644" w:rsidRPr="00C75E22" w:rsidRDefault="00612644" w:rsidP="00612644">
            <w:pPr>
              <w:spacing w:before="100" w:beforeAutospacing="1" w:after="100" w:afterAutospacing="1"/>
              <w:rPr>
                <w:rFonts w:cstheme="minorHAnsi"/>
                <w:b/>
                <w:bCs/>
                <w:sz w:val="20"/>
                <w:szCs w:val="20"/>
              </w:rPr>
            </w:pPr>
          </w:p>
        </w:tc>
        <w:tc>
          <w:tcPr>
            <w:tcW w:w="2753" w:type="dxa"/>
            <w:hideMark/>
          </w:tcPr>
          <w:p w14:paraId="78FE617A"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Target: 2</w:t>
            </w:r>
          </w:p>
        </w:tc>
        <w:tc>
          <w:tcPr>
            <w:tcW w:w="1088" w:type="dxa"/>
            <w:hideMark/>
          </w:tcPr>
          <w:p w14:paraId="51EE763D"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831" w:type="dxa"/>
            <w:hideMark/>
          </w:tcPr>
          <w:p w14:paraId="443AD1CF"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c>
          <w:tcPr>
            <w:tcW w:w="1657" w:type="dxa"/>
            <w:hideMark/>
          </w:tcPr>
          <w:p w14:paraId="1F8FCF43" w14:textId="77777777" w:rsidR="00612644" w:rsidRPr="00C75E22" w:rsidRDefault="00612644" w:rsidP="00612644">
            <w:pPr>
              <w:spacing w:before="100" w:beforeAutospacing="1" w:after="100" w:afterAutospacing="1"/>
              <w:rPr>
                <w:rFonts w:cstheme="minorHAnsi"/>
                <w:b/>
                <w:sz w:val="20"/>
                <w:szCs w:val="20"/>
              </w:rPr>
            </w:pPr>
            <w:r w:rsidRPr="00C75E22">
              <w:rPr>
                <w:rFonts w:cstheme="minorHAnsi"/>
                <w:b/>
                <w:sz w:val="20"/>
                <w:szCs w:val="20"/>
              </w:rPr>
              <w:t> </w:t>
            </w:r>
          </w:p>
        </w:tc>
      </w:tr>
    </w:tbl>
    <w:p w14:paraId="41389400" w14:textId="77777777" w:rsidR="00AF7ACD" w:rsidRPr="00C75E22" w:rsidRDefault="00AF7ACD" w:rsidP="00A82F09">
      <w:pPr>
        <w:rPr>
          <w:rFonts w:cstheme="minorHAnsi"/>
          <w:sz w:val="20"/>
          <w:szCs w:val="20"/>
        </w:rPr>
      </w:pPr>
    </w:p>
    <w:sectPr w:rsidR="00AF7ACD" w:rsidRPr="00C75E22" w:rsidSect="008E7ED3">
      <w:type w:val="continuous"/>
      <w:pgSz w:w="11906" w:h="16838"/>
      <w:pgMar w:top="1417" w:right="1417" w:bottom="1417" w:left="1417" w:header="708" w:footer="708" w:gutter="0"/>
      <w:pgNumType w:start="1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4303F" w14:textId="77777777" w:rsidR="00421B48" w:rsidRDefault="00421B48" w:rsidP="00E776FB">
      <w:pPr>
        <w:spacing w:after="0" w:line="240" w:lineRule="auto"/>
      </w:pPr>
      <w:r>
        <w:separator/>
      </w:r>
    </w:p>
  </w:endnote>
  <w:endnote w:type="continuationSeparator" w:id="0">
    <w:p w14:paraId="3E0252A6" w14:textId="77777777" w:rsidR="00421B48" w:rsidRDefault="00421B48" w:rsidP="00E7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2A0B3" w14:textId="64573067" w:rsidR="00947ACD" w:rsidRDefault="00947ACD">
    <w:pPr>
      <w:pStyle w:val="Footer"/>
      <w:pBdr>
        <w:top w:val="single" w:sz="4" w:space="1" w:color="D9D9D9" w:themeColor="background1" w:themeShade="D9"/>
      </w:pBdr>
      <w:rPr>
        <w:b/>
        <w:bCs/>
      </w:rPr>
    </w:pPr>
  </w:p>
  <w:p w14:paraId="7128B041" w14:textId="77777777" w:rsidR="00947ACD" w:rsidRDefault="00947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5038657"/>
      <w:docPartObj>
        <w:docPartGallery w:val="Page Numbers (Bottom of Page)"/>
        <w:docPartUnique/>
      </w:docPartObj>
    </w:sdtPr>
    <w:sdtEndPr>
      <w:rPr>
        <w:color w:val="808080" w:themeColor="background1" w:themeShade="80"/>
        <w:spacing w:val="60"/>
      </w:rPr>
    </w:sdtEndPr>
    <w:sdtContent>
      <w:p w14:paraId="19467DC5" w14:textId="77777777" w:rsidR="00947ACD" w:rsidRDefault="00947AC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A2C70">
          <w:rPr>
            <w:b/>
            <w:bCs/>
            <w:noProof/>
          </w:rPr>
          <w:t>2</w:t>
        </w:r>
        <w:r>
          <w:rPr>
            <w:b/>
            <w:bCs/>
            <w:noProof/>
          </w:rPr>
          <w:fldChar w:fldCharType="end"/>
        </w:r>
        <w:r>
          <w:rPr>
            <w:b/>
            <w:bCs/>
          </w:rPr>
          <w:t xml:space="preserve"> | </w:t>
        </w:r>
        <w:r>
          <w:rPr>
            <w:color w:val="808080" w:themeColor="background1" w:themeShade="80"/>
            <w:spacing w:val="60"/>
          </w:rPr>
          <w:t>Page</w:t>
        </w:r>
      </w:p>
    </w:sdtContent>
  </w:sdt>
  <w:p w14:paraId="40539CA6" w14:textId="77777777" w:rsidR="00947ACD" w:rsidRDefault="00947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B1557" w14:textId="77777777" w:rsidR="00421B48" w:rsidRDefault="00421B48" w:rsidP="00E776FB">
      <w:pPr>
        <w:spacing w:after="0" w:line="240" w:lineRule="auto"/>
      </w:pPr>
      <w:r>
        <w:separator/>
      </w:r>
    </w:p>
  </w:footnote>
  <w:footnote w:type="continuationSeparator" w:id="0">
    <w:p w14:paraId="473728E8" w14:textId="77777777" w:rsidR="00421B48" w:rsidRDefault="00421B48" w:rsidP="00E776FB">
      <w:pPr>
        <w:spacing w:after="0" w:line="240" w:lineRule="auto"/>
      </w:pPr>
      <w:r>
        <w:continuationSeparator/>
      </w:r>
    </w:p>
  </w:footnote>
  <w:footnote w:id="1">
    <w:p w14:paraId="1BFBBEE4" w14:textId="6CC3517C" w:rsidR="00947ACD" w:rsidRPr="00947428" w:rsidRDefault="00947ACD" w:rsidP="003226DF">
      <w:pPr>
        <w:pStyle w:val="gmail-msolistparagraph"/>
        <w:spacing w:before="0" w:beforeAutospacing="0" w:after="0" w:afterAutospacing="0" w:line="293" w:lineRule="atLeast"/>
        <w:jc w:val="both"/>
        <w:textAlignment w:val="baseline"/>
        <w:rPr>
          <w:rFonts w:asciiTheme="minorHAnsi" w:hAnsiTheme="minorHAnsi" w:cstheme="minorHAnsi"/>
          <w:sz w:val="16"/>
          <w:szCs w:val="16"/>
        </w:rPr>
      </w:pPr>
      <w:r w:rsidRPr="00947428">
        <w:rPr>
          <w:rStyle w:val="FootnoteReference"/>
          <w:sz w:val="16"/>
          <w:szCs w:val="16"/>
        </w:rPr>
        <w:footnoteRef/>
      </w:r>
      <w:r w:rsidRPr="00947428">
        <w:rPr>
          <w:sz w:val="16"/>
          <w:szCs w:val="16"/>
        </w:rPr>
        <w:t xml:space="preserve"> </w:t>
      </w:r>
      <w:r w:rsidRPr="00947428">
        <w:rPr>
          <w:rFonts w:asciiTheme="minorHAnsi" w:hAnsiTheme="minorHAnsi" w:cstheme="minorHAnsi"/>
          <w:sz w:val="16"/>
          <w:szCs w:val="16"/>
        </w:rPr>
        <w:t>DRAS is a software platform that combines and overlaps all potential natural and manmade disasters that could affect local communities in Bosnia and Herzegovina, thus enabling the local population to be more aware and prepared for the potential risks.</w:t>
      </w:r>
    </w:p>
    <w:p w14:paraId="23D6EF9F" w14:textId="77777777" w:rsidR="00947ACD" w:rsidRPr="006613E5" w:rsidRDefault="00947ACD" w:rsidP="003226DF">
      <w:pPr>
        <w:pStyle w:val="FootnoteText"/>
        <w:rPr>
          <w:lang w:val="bs-Latn-BA"/>
        </w:rPr>
      </w:pPr>
    </w:p>
  </w:footnote>
  <w:footnote w:id="2">
    <w:p w14:paraId="2AA10D60" w14:textId="32072D4F" w:rsidR="00947ACD" w:rsidRPr="00947428" w:rsidRDefault="00947ACD" w:rsidP="008752C5">
      <w:pPr>
        <w:pStyle w:val="CommentText"/>
        <w:rPr>
          <w:sz w:val="16"/>
          <w:szCs w:val="16"/>
        </w:rPr>
      </w:pPr>
      <w:r w:rsidRPr="00947428">
        <w:rPr>
          <w:rStyle w:val="FootnoteReference"/>
          <w:sz w:val="16"/>
          <w:szCs w:val="16"/>
        </w:rPr>
        <w:footnoteRef/>
      </w:r>
      <w:r w:rsidRPr="00947428">
        <w:rPr>
          <w:sz w:val="16"/>
          <w:szCs w:val="16"/>
        </w:rPr>
        <w:t xml:space="preserve"> The Ammunition Weapons and Explosives Master Plan designates ammunition storage sites as </w:t>
      </w:r>
      <w:r>
        <w:rPr>
          <w:sz w:val="16"/>
          <w:szCs w:val="16"/>
        </w:rPr>
        <w:t xml:space="preserve">either </w:t>
      </w:r>
      <w:r w:rsidRPr="00947428">
        <w:rPr>
          <w:sz w:val="16"/>
          <w:szCs w:val="16"/>
        </w:rPr>
        <w:t>prospective or non-prospective.</w:t>
      </w:r>
    </w:p>
    <w:p w14:paraId="69AD07E7" w14:textId="7B282F54" w:rsidR="00947ACD" w:rsidRPr="008752C5" w:rsidRDefault="00947ACD">
      <w:pPr>
        <w:pStyle w:val="FootnoteText"/>
        <w:rPr>
          <w:lang w:val="bs-Latn-BA"/>
        </w:rPr>
      </w:pPr>
    </w:p>
  </w:footnote>
  <w:footnote w:id="3">
    <w:p w14:paraId="4FA22D83" w14:textId="42C19411" w:rsidR="00947ACD" w:rsidRPr="00947428" w:rsidRDefault="00947ACD" w:rsidP="00861D81">
      <w:pPr>
        <w:pStyle w:val="FootnoteText"/>
        <w:rPr>
          <w:sz w:val="16"/>
          <w:szCs w:val="16"/>
        </w:rPr>
      </w:pPr>
      <w:r w:rsidRPr="00947428">
        <w:rPr>
          <w:rStyle w:val="FootnoteReference"/>
          <w:rFonts w:cstheme="minorHAnsi"/>
          <w:sz w:val="16"/>
          <w:szCs w:val="16"/>
        </w:rPr>
        <w:footnoteRef/>
      </w:r>
      <w:r w:rsidRPr="00947428">
        <w:rPr>
          <w:rFonts w:cstheme="minorHAnsi"/>
          <w:sz w:val="16"/>
          <w:szCs w:val="16"/>
        </w:rPr>
        <w:t xml:space="preserve"> World Bank, 2017. Available from </w:t>
      </w:r>
      <w:hyperlink r:id="rId1" w:history="1">
        <w:r w:rsidRPr="00947428">
          <w:rPr>
            <w:rStyle w:val="Hyperlink"/>
            <w:rFonts w:cstheme="minorHAnsi"/>
            <w:color w:val="auto"/>
            <w:sz w:val="16"/>
            <w:szCs w:val="16"/>
            <w:u w:val="none"/>
          </w:rPr>
          <w:t>www.worldbank.org/en/country/bosniaandherzegovina</w:t>
        </w:r>
      </w:hyperlink>
      <w:r w:rsidRPr="00947428">
        <w:rPr>
          <w:rFonts w:ascii="Calibri" w:hAnsi="Calibri"/>
          <w:sz w:val="16"/>
          <w:szCs w:val="16"/>
        </w:rPr>
        <w:t>.</w:t>
      </w:r>
    </w:p>
  </w:footnote>
  <w:footnote w:id="4">
    <w:p w14:paraId="45FC00AF" w14:textId="175A1D21" w:rsidR="00947ACD" w:rsidRPr="00947428" w:rsidRDefault="00947ACD">
      <w:pPr>
        <w:pStyle w:val="FootnoteText"/>
        <w:rPr>
          <w:sz w:val="16"/>
          <w:szCs w:val="16"/>
          <w:lang w:val="bs-Latn-BA"/>
        </w:rPr>
      </w:pPr>
      <w:r w:rsidRPr="00947428">
        <w:rPr>
          <w:rStyle w:val="FootnoteReference"/>
          <w:sz w:val="16"/>
          <w:szCs w:val="16"/>
        </w:rPr>
        <w:footnoteRef/>
      </w:r>
      <w:r w:rsidRPr="00947428">
        <w:rPr>
          <w:sz w:val="16"/>
          <w:szCs w:val="16"/>
        </w:rPr>
        <w:t xml:space="preserve"> </w:t>
      </w:r>
      <w:hyperlink r:id="rId2" w:history="1">
        <w:r w:rsidRPr="00947428">
          <w:rPr>
            <w:rStyle w:val="Hyperlink"/>
            <w:rFonts w:eastAsiaTheme="minorEastAsia"/>
            <w:color w:val="auto"/>
            <w:sz w:val="16"/>
            <w:szCs w:val="16"/>
            <w:u w:val="none"/>
          </w:rPr>
          <w:t>www.europeanpolicy.org/en/european-policies/24-justice-freedom-and-security/247-chapter-24-justice-freedom-and-security.html</w:t>
        </w:r>
      </w:hyperlink>
      <w:r w:rsidRPr="00947428">
        <w:rPr>
          <w:rStyle w:val="Hyperlink"/>
          <w:rFonts w:eastAsiaTheme="minorEastAsia"/>
          <w:color w:val="auto"/>
          <w:sz w:val="16"/>
          <w:szCs w:val="16"/>
          <w:u w:val="none"/>
        </w:rPr>
        <w:t>.</w:t>
      </w:r>
    </w:p>
  </w:footnote>
  <w:footnote w:id="5">
    <w:p w14:paraId="13521CC5" w14:textId="771C435E" w:rsidR="00947ACD" w:rsidRPr="00947428" w:rsidRDefault="00947ACD" w:rsidP="001D6C73">
      <w:pPr>
        <w:pStyle w:val="FootnoteText"/>
        <w:rPr>
          <w:rFonts w:cs="Arial"/>
          <w:sz w:val="16"/>
          <w:szCs w:val="16"/>
        </w:rPr>
      </w:pPr>
      <w:r w:rsidRPr="00947428">
        <w:rPr>
          <w:rFonts w:cs="Arial"/>
          <w:sz w:val="16"/>
          <w:szCs w:val="16"/>
          <w:vertAlign w:val="superscript"/>
        </w:rPr>
        <w:footnoteRef/>
      </w:r>
      <w:r w:rsidRPr="00947428">
        <w:rPr>
          <w:rFonts w:cs="Arial"/>
          <w:sz w:val="16"/>
          <w:szCs w:val="16"/>
        </w:rPr>
        <w:t xml:space="preserve"> www.osce.org/bih/106770?download=true.</w:t>
      </w:r>
    </w:p>
  </w:footnote>
  <w:footnote w:id="6">
    <w:p w14:paraId="50267646" w14:textId="55C94AE0" w:rsidR="00947ACD" w:rsidRPr="00947428" w:rsidRDefault="00947ACD" w:rsidP="001D6C73">
      <w:pPr>
        <w:pStyle w:val="FootnoteText"/>
        <w:rPr>
          <w:rFonts w:cs="Arial"/>
          <w:sz w:val="16"/>
          <w:szCs w:val="16"/>
        </w:rPr>
      </w:pPr>
      <w:r w:rsidRPr="00947428">
        <w:rPr>
          <w:rFonts w:cs="Arial"/>
          <w:sz w:val="16"/>
          <w:szCs w:val="16"/>
          <w:vertAlign w:val="superscript"/>
        </w:rPr>
        <w:footnoteRef/>
      </w:r>
      <w:r w:rsidRPr="00947428">
        <w:rPr>
          <w:rFonts w:cs="Arial"/>
          <w:sz w:val="16"/>
          <w:szCs w:val="16"/>
          <w:vertAlign w:val="superscript"/>
        </w:rPr>
        <w:t xml:space="preserve"> </w:t>
      </w:r>
      <w:r w:rsidRPr="00947428">
        <w:rPr>
          <w:rFonts w:cs="Arial"/>
          <w:sz w:val="16"/>
          <w:szCs w:val="16"/>
        </w:rPr>
        <w:t>www.seesac.org/Stockpile-Security.</w:t>
      </w:r>
    </w:p>
  </w:footnote>
  <w:footnote w:id="7">
    <w:p w14:paraId="1574B8D5" w14:textId="264A645E" w:rsidR="00947ACD" w:rsidRPr="00947428" w:rsidRDefault="00947ACD" w:rsidP="00E90703">
      <w:pPr>
        <w:spacing w:before="120" w:after="120"/>
        <w:rPr>
          <w:rFonts w:eastAsia="Times New Roman" w:cstheme="minorHAnsi"/>
          <w:sz w:val="16"/>
          <w:szCs w:val="16"/>
          <w:lang w:eastAsia="da-DK"/>
        </w:rPr>
      </w:pPr>
      <w:r w:rsidRPr="00947428">
        <w:rPr>
          <w:rStyle w:val="FootnoteReference"/>
          <w:sz w:val="16"/>
          <w:szCs w:val="16"/>
        </w:rPr>
        <w:footnoteRef/>
      </w:r>
      <w:r w:rsidRPr="00947428">
        <w:rPr>
          <w:sz w:val="16"/>
          <w:szCs w:val="16"/>
        </w:rPr>
        <w:t xml:space="preserve"> </w:t>
      </w:r>
      <w:r w:rsidRPr="00947428">
        <w:rPr>
          <w:rFonts w:eastAsia="Times New Roman" w:cstheme="minorHAnsi"/>
          <w:sz w:val="16"/>
          <w:szCs w:val="16"/>
          <w:lang w:eastAsia="da-DK"/>
        </w:rPr>
        <w:t xml:space="preserve">Annex 2. List of documents considered by the evaluation desk review. </w:t>
      </w:r>
    </w:p>
    <w:p w14:paraId="447DF202" w14:textId="325F84C1" w:rsidR="00947ACD" w:rsidRPr="00D91F63" w:rsidRDefault="00947ACD">
      <w:pPr>
        <w:pStyle w:val="FootnoteText"/>
        <w:rPr>
          <w:lang w:val="bs-Latn-BA"/>
        </w:rPr>
      </w:pPr>
    </w:p>
  </w:footnote>
  <w:footnote w:id="8">
    <w:p w14:paraId="5409F13A" w14:textId="0B339847" w:rsidR="00947ACD" w:rsidRPr="00947428" w:rsidRDefault="00947ACD" w:rsidP="001635BA">
      <w:pPr>
        <w:pStyle w:val="FootnoteText"/>
        <w:rPr>
          <w:sz w:val="16"/>
          <w:szCs w:val="16"/>
          <w:lang w:val="bs-Latn-BA"/>
        </w:rPr>
      </w:pPr>
      <w:r w:rsidRPr="00947428">
        <w:rPr>
          <w:rStyle w:val="FootnoteReference"/>
          <w:sz w:val="16"/>
          <w:szCs w:val="16"/>
        </w:rPr>
        <w:footnoteRef/>
      </w:r>
      <w:r w:rsidRPr="00947428">
        <w:rPr>
          <w:sz w:val="16"/>
          <w:szCs w:val="16"/>
        </w:rPr>
        <w:t xml:space="preserve"> The General Framework Agreement for Peace in Bosnia and Herzegovina (Dayton Peace Agreement).</w:t>
      </w:r>
    </w:p>
  </w:footnote>
  <w:footnote w:id="9">
    <w:p w14:paraId="63F4066B" w14:textId="1197DEEB" w:rsidR="00947ACD" w:rsidRPr="00947428" w:rsidRDefault="00947ACD">
      <w:pPr>
        <w:pStyle w:val="FootnoteText"/>
        <w:rPr>
          <w:rFonts w:cstheme="minorHAnsi"/>
          <w:sz w:val="16"/>
          <w:szCs w:val="16"/>
          <w:lang w:val="bs-Latn-BA"/>
        </w:rPr>
      </w:pPr>
      <w:r w:rsidRPr="00947428">
        <w:rPr>
          <w:rStyle w:val="FootnoteReference"/>
          <w:sz w:val="16"/>
          <w:szCs w:val="16"/>
        </w:rPr>
        <w:footnoteRef/>
      </w:r>
      <w:r w:rsidRPr="00947428">
        <w:rPr>
          <w:sz w:val="16"/>
          <w:szCs w:val="16"/>
        </w:rPr>
        <w:t xml:space="preserve"> The ‘Formation kit’ is the minimum military force requirement in terms of weapons and ammunition required by the military in order to be able to perform its regular duties and operations. </w:t>
      </w:r>
      <w:r w:rsidRPr="00947428">
        <w:rPr>
          <w:rFonts w:cstheme="minorHAnsi"/>
          <w:sz w:val="16"/>
          <w:szCs w:val="16"/>
        </w:rPr>
        <w:t xml:space="preserve">The formation kit for the </w:t>
      </w:r>
      <w:r w:rsidR="00E80A63">
        <w:rPr>
          <w:rFonts w:cstheme="minorHAnsi"/>
          <w:sz w:val="16"/>
          <w:szCs w:val="16"/>
        </w:rPr>
        <w:t>Armed Forces</w:t>
      </w:r>
      <w:r w:rsidRPr="00947428">
        <w:rPr>
          <w:rFonts w:cstheme="minorHAnsi"/>
          <w:sz w:val="16"/>
          <w:szCs w:val="16"/>
        </w:rPr>
        <w:t xml:space="preserve"> of Bosnia and Herzegovina requires approximately 7,500 tonnes of ammunition.</w:t>
      </w:r>
    </w:p>
  </w:footnote>
  <w:footnote w:id="10">
    <w:p w14:paraId="3BBA0E06" w14:textId="11BBE950" w:rsidR="00947ACD" w:rsidRPr="00947428" w:rsidRDefault="00947ACD" w:rsidP="00582B66">
      <w:pPr>
        <w:pStyle w:val="FootnoteText"/>
        <w:rPr>
          <w:sz w:val="16"/>
          <w:szCs w:val="16"/>
        </w:rPr>
      </w:pPr>
      <w:r w:rsidRPr="00947428">
        <w:rPr>
          <w:rStyle w:val="FootnoteReference"/>
          <w:sz w:val="16"/>
          <w:szCs w:val="16"/>
        </w:rPr>
        <w:footnoteRef/>
      </w:r>
      <w:r w:rsidRPr="00947428">
        <w:rPr>
          <w:sz w:val="16"/>
          <w:szCs w:val="16"/>
        </w:rPr>
        <w:t xml:space="preserve"> The Small Arms and Light Weapons Strategy in Bosnia and Herzegovina for 2016–2020 Paper was drafted by members of the Small Arms and Light Weapons Coordination Board in Bosnia and Herzegovina and its representatives are involved in strategy implementation.</w:t>
      </w:r>
    </w:p>
  </w:footnote>
  <w:footnote w:id="11">
    <w:p w14:paraId="23779DEE" w14:textId="0F604095" w:rsidR="00947ACD" w:rsidRPr="00947428" w:rsidRDefault="00947ACD">
      <w:pPr>
        <w:pStyle w:val="FootnoteText"/>
        <w:rPr>
          <w:sz w:val="16"/>
          <w:szCs w:val="16"/>
          <w:lang w:val="bs-Latn-BA"/>
        </w:rPr>
      </w:pPr>
      <w:r w:rsidRPr="00947428">
        <w:rPr>
          <w:rStyle w:val="FootnoteReference"/>
          <w:sz w:val="16"/>
          <w:szCs w:val="16"/>
        </w:rPr>
        <w:footnoteRef/>
      </w:r>
      <w:r w:rsidRPr="00947428">
        <w:rPr>
          <w:sz w:val="16"/>
          <w:szCs w:val="16"/>
        </w:rPr>
        <w:t xml:space="preserve"> </w:t>
      </w:r>
      <w:r>
        <w:rPr>
          <w:sz w:val="16"/>
          <w:szCs w:val="16"/>
        </w:rPr>
        <w:t xml:space="preserve">The </w:t>
      </w:r>
      <w:r w:rsidRPr="00947428">
        <w:rPr>
          <w:sz w:val="16"/>
          <w:szCs w:val="16"/>
        </w:rPr>
        <w:t>Bosnia and Herzegovina Reform Programme November 2019 – November 2020 will trace Bosnia and Herzegovina’s path to NATO.</w:t>
      </w:r>
    </w:p>
  </w:footnote>
  <w:footnote w:id="12">
    <w:p w14:paraId="3DAED2A0" w14:textId="509BD4DF" w:rsidR="00947ACD" w:rsidRPr="00A47968" w:rsidRDefault="00947ACD">
      <w:pPr>
        <w:pStyle w:val="FootnoteText"/>
        <w:rPr>
          <w:lang w:val="bs-Latn-BA"/>
        </w:rPr>
      </w:pPr>
      <w:r w:rsidRPr="00947428">
        <w:rPr>
          <w:rStyle w:val="FootnoteReference"/>
          <w:sz w:val="16"/>
          <w:szCs w:val="16"/>
        </w:rPr>
        <w:footnoteRef/>
      </w:r>
      <w:r w:rsidRPr="00947428">
        <w:rPr>
          <w:sz w:val="16"/>
          <w:szCs w:val="16"/>
        </w:rPr>
        <w:t xml:space="preserve"> </w:t>
      </w:r>
      <w:r w:rsidRPr="00947428">
        <w:rPr>
          <w:sz w:val="16"/>
          <w:szCs w:val="16"/>
          <w:lang w:val="bs-Latn-BA"/>
        </w:rPr>
        <w:t>Defence White Paper of Bosnia and Herzegovina.</w:t>
      </w:r>
    </w:p>
  </w:footnote>
  <w:footnote w:id="13">
    <w:p w14:paraId="01880EFE" w14:textId="7A9A58C3" w:rsidR="00947ACD" w:rsidRPr="00475074" w:rsidRDefault="00947ACD" w:rsidP="00582B66">
      <w:pPr>
        <w:pStyle w:val="FootnoteText"/>
        <w:rPr>
          <w:sz w:val="16"/>
          <w:szCs w:val="16"/>
        </w:rPr>
      </w:pPr>
      <w:r w:rsidRPr="001967CC">
        <w:rPr>
          <w:rStyle w:val="FootnoteReference"/>
          <w:sz w:val="16"/>
          <w:szCs w:val="16"/>
        </w:rPr>
        <w:footnoteRef/>
      </w:r>
      <w:r w:rsidRPr="001967CC">
        <w:rPr>
          <w:sz w:val="16"/>
          <w:szCs w:val="16"/>
        </w:rPr>
        <w:t xml:space="preserve"> </w:t>
      </w:r>
      <w:r w:rsidRPr="00475074">
        <w:rPr>
          <w:sz w:val="16"/>
          <w:szCs w:val="16"/>
        </w:rPr>
        <w:t>One United Nations Programme and Common Budgetary Framework Bosnia and Herzegovina 2015</w:t>
      </w:r>
      <w:r w:rsidRPr="00947428">
        <w:rPr>
          <w:sz w:val="16"/>
          <w:szCs w:val="16"/>
        </w:rPr>
        <w:t>–</w:t>
      </w:r>
      <w:r w:rsidRPr="00475074">
        <w:rPr>
          <w:sz w:val="16"/>
          <w:szCs w:val="16"/>
        </w:rPr>
        <w:t>2019</w:t>
      </w:r>
      <w:r w:rsidRPr="00947428">
        <w:rPr>
          <w:sz w:val="16"/>
          <w:szCs w:val="16"/>
          <w:highlight w:val="green"/>
        </w:rPr>
        <w:t>:</w:t>
      </w:r>
    </w:p>
    <w:p w14:paraId="5BB3C9B7" w14:textId="3D901DE1" w:rsidR="00947ACD" w:rsidRPr="001967CC" w:rsidRDefault="00947ACD" w:rsidP="00582B66">
      <w:pPr>
        <w:pStyle w:val="FootnoteText"/>
      </w:pPr>
      <w:r w:rsidRPr="00475074">
        <w:rPr>
          <w:sz w:val="16"/>
          <w:szCs w:val="16"/>
        </w:rPr>
        <w:t>United Nations Development Assistance Framework</w:t>
      </w:r>
      <w:r>
        <w:rPr>
          <w:sz w:val="16"/>
          <w:szCs w:val="16"/>
        </w:rPr>
        <w:t xml:space="preserve"> (UNDAF).</w:t>
      </w:r>
    </w:p>
  </w:footnote>
  <w:footnote w:id="14">
    <w:p w14:paraId="49611E2B" w14:textId="27C859C6" w:rsidR="00947ACD" w:rsidRPr="007311AA" w:rsidRDefault="00947ACD">
      <w:pPr>
        <w:pStyle w:val="FootnoteText"/>
        <w:rPr>
          <w:rFonts w:cstheme="minorHAnsi"/>
          <w:sz w:val="16"/>
          <w:szCs w:val="16"/>
          <w:lang w:val="bs-Latn-BA"/>
        </w:rPr>
      </w:pPr>
      <w:r w:rsidRPr="007311AA">
        <w:rPr>
          <w:rStyle w:val="FootnoteReference"/>
          <w:sz w:val="16"/>
          <w:szCs w:val="16"/>
        </w:rPr>
        <w:footnoteRef/>
      </w:r>
      <w:r w:rsidRPr="007311AA">
        <w:rPr>
          <w:sz w:val="16"/>
          <w:szCs w:val="16"/>
        </w:rPr>
        <w:t xml:space="preserve"> </w:t>
      </w:r>
      <w:r>
        <w:rPr>
          <w:sz w:val="16"/>
          <w:szCs w:val="16"/>
        </w:rPr>
        <w:t xml:space="preserve">The </w:t>
      </w:r>
      <w:r w:rsidRPr="007311AA">
        <w:rPr>
          <w:sz w:val="16"/>
          <w:szCs w:val="16"/>
        </w:rPr>
        <w:t xml:space="preserve">‘Formation kit’ is the minimum military force requirement in terms of weapons and ammunition required by the military in order to be able to perform its regular duties and operations. </w:t>
      </w:r>
      <w:r w:rsidRPr="007311AA">
        <w:rPr>
          <w:rFonts w:cstheme="minorHAnsi"/>
          <w:sz w:val="16"/>
          <w:szCs w:val="16"/>
        </w:rPr>
        <w:t xml:space="preserve">The formation kit for the </w:t>
      </w:r>
      <w:r w:rsidR="00E80A63">
        <w:rPr>
          <w:rFonts w:cstheme="minorHAnsi"/>
          <w:sz w:val="16"/>
          <w:szCs w:val="16"/>
        </w:rPr>
        <w:t>Armed Forces</w:t>
      </w:r>
      <w:r>
        <w:rPr>
          <w:rFonts w:cstheme="minorHAnsi"/>
          <w:sz w:val="16"/>
          <w:szCs w:val="16"/>
        </w:rPr>
        <w:t xml:space="preserve"> of Bosnia and Herzegovina</w:t>
      </w:r>
      <w:r w:rsidRPr="007311AA">
        <w:rPr>
          <w:rFonts w:cstheme="minorHAnsi"/>
          <w:sz w:val="16"/>
          <w:szCs w:val="16"/>
        </w:rPr>
        <w:t xml:space="preserve"> requires approximately 7,500 tonnes of ammunition</w:t>
      </w:r>
      <w:r>
        <w:rPr>
          <w:rFonts w:cstheme="minorHAnsi"/>
          <w:sz w:val="16"/>
          <w:szCs w:val="16"/>
        </w:rPr>
        <w:t>.</w:t>
      </w:r>
    </w:p>
  </w:footnote>
  <w:footnote w:id="15">
    <w:p w14:paraId="58FF4034" w14:textId="7F2957EE" w:rsidR="00947ACD" w:rsidRPr="00947428" w:rsidRDefault="00947ACD" w:rsidP="006613E5">
      <w:pPr>
        <w:pStyle w:val="gmail-msolistparagraph"/>
        <w:spacing w:before="0" w:beforeAutospacing="0" w:after="0" w:afterAutospacing="0" w:line="293" w:lineRule="atLeast"/>
        <w:jc w:val="both"/>
        <w:textAlignment w:val="baseline"/>
        <w:rPr>
          <w:rFonts w:asciiTheme="minorHAnsi" w:hAnsiTheme="minorHAnsi" w:cstheme="minorHAnsi"/>
          <w:sz w:val="16"/>
          <w:szCs w:val="16"/>
        </w:rPr>
      </w:pPr>
      <w:r w:rsidRPr="00947428">
        <w:rPr>
          <w:rStyle w:val="FootnoteReference"/>
          <w:sz w:val="16"/>
          <w:szCs w:val="16"/>
        </w:rPr>
        <w:footnoteRef/>
      </w:r>
      <w:r w:rsidRPr="00947428">
        <w:rPr>
          <w:sz w:val="16"/>
          <w:szCs w:val="16"/>
        </w:rPr>
        <w:t xml:space="preserve"> </w:t>
      </w:r>
      <w:r w:rsidRPr="00947428">
        <w:rPr>
          <w:rFonts w:asciiTheme="minorHAnsi" w:hAnsiTheme="minorHAnsi" w:cstheme="minorHAnsi"/>
          <w:sz w:val="16"/>
          <w:szCs w:val="16"/>
        </w:rPr>
        <w:t>DRAS is a software platform that combines and overlaps all potential natural or human-made disasters that could affect local communities in Bosnia and Herzegovina, thus enabling the local population to be more aware and prepared for the potential risks.</w:t>
      </w:r>
    </w:p>
    <w:p w14:paraId="3B627159" w14:textId="6FF65A9E" w:rsidR="00947ACD" w:rsidRPr="006613E5" w:rsidRDefault="00947ACD">
      <w:pPr>
        <w:pStyle w:val="FootnoteText"/>
        <w:rPr>
          <w:lang w:val="bs-Latn-B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01083"/>
    <w:multiLevelType w:val="hybridMultilevel"/>
    <w:tmpl w:val="6242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C0E71"/>
    <w:multiLevelType w:val="hybridMultilevel"/>
    <w:tmpl w:val="444C77C4"/>
    <w:lvl w:ilvl="0" w:tplc="39E69CE4">
      <w:start w:val="1"/>
      <w:numFmt w:val="decimal"/>
      <w:lvlText w:val="%1."/>
      <w:lvlJc w:val="left"/>
      <w:pPr>
        <w:ind w:left="1230" w:hanging="51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A978B7"/>
    <w:multiLevelType w:val="hybridMultilevel"/>
    <w:tmpl w:val="7F94D562"/>
    <w:lvl w:ilvl="0" w:tplc="A51A4982">
      <w:start w:val="1"/>
      <w:numFmt w:val="decimal"/>
      <w:lvlText w:val="%1."/>
      <w:lvlJc w:val="left"/>
      <w:pPr>
        <w:ind w:left="1800" w:hanging="360"/>
      </w:pPr>
      <w:rPr>
        <w:rFonts w:hint="default"/>
        <w:b/>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A757C47"/>
    <w:multiLevelType w:val="multilevel"/>
    <w:tmpl w:val="F50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351968"/>
    <w:multiLevelType w:val="hybridMultilevel"/>
    <w:tmpl w:val="3DD6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95A7A"/>
    <w:multiLevelType w:val="multilevel"/>
    <w:tmpl w:val="7FA8B0F0"/>
    <w:lvl w:ilvl="0">
      <w:start w:val="6"/>
      <w:numFmt w:val="decimal"/>
      <w:lvlText w:val="%1."/>
      <w:lvlJc w:val="left"/>
      <w:pPr>
        <w:ind w:left="142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148" w:hanging="1080"/>
      </w:pPr>
      <w:rPr>
        <w:rFonts w:hint="default"/>
      </w:rPr>
    </w:lvl>
    <w:lvl w:ilvl="5">
      <w:start w:val="1"/>
      <w:numFmt w:val="decimal"/>
      <w:lvlText w:val="%1.%2.%3.%4.%5.%6."/>
      <w:lvlJc w:val="left"/>
      <w:pPr>
        <w:ind w:left="2148"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508" w:hanging="1440"/>
      </w:pPr>
      <w:rPr>
        <w:rFonts w:hint="default"/>
      </w:rPr>
    </w:lvl>
    <w:lvl w:ilvl="8">
      <w:start w:val="1"/>
      <w:numFmt w:val="decimal"/>
      <w:lvlText w:val="%1.%2.%3.%4.%5.%6.%7.%8.%9."/>
      <w:lvlJc w:val="left"/>
      <w:pPr>
        <w:ind w:left="2868" w:hanging="1800"/>
      </w:pPr>
      <w:rPr>
        <w:rFonts w:hint="default"/>
      </w:rPr>
    </w:lvl>
  </w:abstractNum>
  <w:abstractNum w:abstractNumId="6" w15:restartNumberingAfterBreak="0">
    <w:nsid w:val="301E1E36"/>
    <w:multiLevelType w:val="multilevel"/>
    <w:tmpl w:val="4BE4C86A"/>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7" w15:restartNumberingAfterBreak="0">
    <w:nsid w:val="36521C94"/>
    <w:multiLevelType w:val="multilevel"/>
    <w:tmpl w:val="1F4648D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96D20DB"/>
    <w:multiLevelType w:val="hybridMultilevel"/>
    <w:tmpl w:val="C6764B90"/>
    <w:lvl w:ilvl="0" w:tplc="B9CE9E00">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575FD"/>
    <w:multiLevelType w:val="multilevel"/>
    <w:tmpl w:val="439E5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20" w:hanging="54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E2884"/>
    <w:multiLevelType w:val="multilevel"/>
    <w:tmpl w:val="0936B93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004" w:hanging="720"/>
      </w:pPr>
      <w:rPr>
        <w:rFonts w:hint="default"/>
        <w:color w:val="548DD4" w:themeColor="text2" w:themeTint="99"/>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BA050D8"/>
    <w:multiLevelType w:val="multilevel"/>
    <w:tmpl w:val="537A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4C49AE"/>
    <w:multiLevelType w:val="multilevel"/>
    <w:tmpl w:val="8A2A0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9B288D"/>
    <w:multiLevelType w:val="hybridMultilevel"/>
    <w:tmpl w:val="EFD2D778"/>
    <w:lvl w:ilvl="0" w:tplc="724405C6">
      <w:start w:val="1"/>
      <w:numFmt w:val="decimal"/>
      <w:lvlText w:val="%1."/>
      <w:lvlJc w:val="left"/>
      <w:pPr>
        <w:ind w:left="720" w:hanging="360"/>
      </w:pPr>
      <w:rPr>
        <w:rFonts w:ascii="Calibri" w:eastAsia="Calibri" w:hAnsi="Calibri" w:cs="Calibri"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613BB"/>
    <w:multiLevelType w:val="hybridMultilevel"/>
    <w:tmpl w:val="4C0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C447B0"/>
    <w:multiLevelType w:val="multilevel"/>
    <w:tmpl w:val="2D740D8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B3B41"/>
    <w:multiLevelType w:val="multilevel"/>
    <w:tmpl w:val="BEA43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2"/>
  </w:num>
  <w:num w:numId="3">
    <w:abstractNumId w:val="9"/>
  </w:num>
  <w:num w:numId="4">
    <w:abstractNumId w:val="16"/>
  </w:num>
  <w:num w:numId="5">
    <w:abstractNumId w:val="11"/>
  </w:num>
  <w:num w:numId="6">
    <w:abstractNumId w:val="3"/>
  </w:num>
  <w:num w:numId="7">
    <w:abstractNumId w:val="5"/>
  </w:num>
  <w:num w:numId="8">
    <w:abstractNumId w:val="10"/>
  </w:num>
  <w:num w:numId="9">
    <w:abstractNumId w:val="7"/>
  </w:num>
  <w:num w:numId="10">
    <w:abstractNumId w:val="6"/>
  </w:num>
  <w:num w:numId="11">
    <w:abstractNumId w:val="2"/>
  </w:num>
  <w:num w:numId="12">
    <w:abstractNumId w:val="4"/>
  </w:num>
  <w:num w:numId="13">
    <w:abstractNumId w:val="13"/>
  </w:num>
  <w:num w:numId="14">
    <w:abstractNumId w:val="14"/>
  </w:num>
  <w:num w:numId="15">
    <w:abstractNumId w:val="1"/>
  </w:num>
  <w:num w:numId="16">
    <w:abstractNumId w:val="0"/>
  </w:num>
  <w:num w:numId="1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BDD"/>
    <w:rsid w:val="00000A3C"/>
    <w:rsid w:val="00001295"/>
    <w:rsid w:val="00003A92"/>
    <w:rsid w:val="0000513A"/>
    <w:rsid w:val="0000541C"/>
    <w:rsid w:val="00005CF6"/>
    <w:rsid w:val="000101DC"/>
    <w:rsid w:val="00010F5A"/>
    <w:rsid w:val="00011614"/>
    <w:rsid w:val="00011CEA"/>
    <w:rsid w:val="0001275E"/>
    <w:rsid w:val="00013D61"/>
    <w:rsid w:val="00015210"/>
    <w:rsid w:val="0001650C"/>
    <w:rsid w:val="000173C9"/>
    <w:rsid w:val="0002085F"/>
    <w:rsid w:val="00022825"/>
    <w:rsid w:val="00022992"/>
    <w:rsid w:val="000234B5"/>
    <w:rsid w:val="00025B89"/>
    <w:rsid w:val="00025D42"/>
    <w:rsid w:val="0002638E"/>
    <w:rsid w:val="0002728E"/>
    <w:rsid w:val="00027C0F"/>
    <w:rsid w:val="00027D87"/>
    <w:rsid w:val="00027DD2"/>
    <w:rsid w:val="0003000B"/>
    <w:rsid w:val="0003094F"/>
    <w:rsid w:val="00033407"/>
    <w:rsid w:val="00034E76"/>
    <w:rsid w:val="00037B56"/>
    <w:rsid w:val="00042AA7"/>
    <w:rsid w:val="0004364A"/>
    <w:rsid w:val="00044253"/>
    <w:rsid w:val="000442AA"/>
    <w:rsid w:val="000447F7"/>
    <w:rsid w:val="000449F2"/>
    <w:rsid w:val="000467EE"/>
    <w:rsid w:val="00046836"/>
    <w:rsid w:val="00046C57"/>
    <w:rsid w:val="00047330"/>
    <w:rsid w:val="0005246A"/>
    <w:rsid w:val="00053333"/>
    <w:rsid w:val="00054492"/>
    <w:rsid w:val="00055CA8"/>
    <w:rsid w:val="000565A9"/>
    <w:rsid w:val="00057394"/>
    <w:rsid w:val="000575FB"/>
    <w:rsid w:val="00060B5C"/>
    <w:rsid w:val="00060C28"/>
    <w:rsid w:val="000612EE"/>
    <w:rsid w:val="00061F03"/>
    <w:rsid w:val="0006294A"/>
    <w:rsid w:val="000637A9"/>
    <w:rsid w:val="00064368"/>
    <w:rsid w:val="00064D7B"/>
    <w:rsid w:val="00066545"/>
    <w:rsid w:val="00067518"/>
    <w:rsid w:val="00070184"/>
    <w:rsid w:val="00070269"/>
    <w:rsid w:val="00070414"/>
    <w:rsid w:val="00071B12"/>
    <w:rsid w:val="0007506F"/>
    <w:rsid w:val="00075F93"/>
    <w:rsid w:val="00080305"/>
    <w:rsid w:val="0008098D"/>
    <w:rsid w:val="00081EB0"/>
    <w:rsid w:val="000828AA"/>
    <w:rsid w:val="00082E2B"/>
    <w:rsid w:val="00084D6E"/>
    <w:rsid w:val="00085A10"/>
    <w:rsid w:val="000862EC"/>
    <w:rsid w:val="00086D34"/>
    <w:rsid w:val="00090767"/>
    <w:rsid w:val="000915D3"/>
    <w:rsid w:val="00092824"/>
    <w:rsid w:val="00093B3F"/>
    <w:rsid w:val="00094E06"/>
    <w:rsid w:val="000956C7"/>
    <w:rsid w:val="00095D4F"/>
    <w:rsid w:val="000962F8"/>
    <w:rsid w:val="00097B0E"/>
    <w:rsid w:val="000A09C3"/>
    <w:rsid w:val="000A0E9A"/>
    <w:rsid w:val="000A1793"/>
    <w:rsid w:val="000A2058"/>
    <w:rsid w:val="000A2412"/>
    <w:rsid w:val="000A3AA0"/>
    <w:rsid w:val="000A72AD"/>
    <w:rsid w:val="000B188E"/>
    <w:rsid w:val="000B3294"/>
    <w:rsid w:val="000B35B2"/>
    <w:rsid w:val="000B40D9"/>
    <w:rsid w:val="000B46B9"/>
    <w:rsid w:val="000B4E0D"/>
    <w:rsid w:val="000B574C"/>
    <w:rsid w:val="000B598B"/>
    <w:rsid w:val="000B7771"/>
    <w:rsid w:val="000C01FD"/>
    <w:rsid w:val="000C0EF6"/>
    <w:rsid w:val="000C32D9"/>
    <w:rsid w:val="000C45D9"/>
    <w:rsid w:val="000C5875"/>
    <w:rsid w:val="000C70BF"/>
    <w:rsid w:val="000C7E36"/>
    <w:rsid w:val="000D0B90"/>
    <w:rsid w:val="000D14C4"/>
    <w:rsid w:val="000D3670"/>
    <w:rsid w:val="000D441D"/>
    <w:rsid w:val="000D46DC"/>
    <w:rsid w:val="000D6CAA"/>
    <w:rsid w:val="000D77B2"/>
    <w:rsid w:val="000E1E35"/>
    <w:rsid w:val="000E2BFC"/>
    <w:rsid w:val="000E57B2"/>
    <w:rsid w:val="000E692A"/>
    <w:rsid w:val="000E729C"/>
    <w:rsid w:val="000F0504"/>
    <w:rsid w:val="000F079B"/>
    <w:rsid w:val="000F39EC"/>
    <w:rsid w:val="000F5884"/>
    <w:rsid w:val="000F6E3F"/>
    <w:rsid w:val="000F7E57"/>
    <w:rsid w:val="00100727"/>
    <w:rsid w:val="001013E9"/>
    <w:rsid w:val="00101560"/>
    <w:rsid w:val="00101682"/>
    <w:rsid w:val="001022DD"/>
    <w:rsid w:val="001031B2"/>
    <w:rsid w:val="00104663"/>
    <w:rsid w:val="001046EE"/>
    <w:rsid w:val="00104D1C"/>
    <w:rsid w:val="00107650"/>
    <w:rsid w:val="001079BB"/>
    <w:rsid w:val="00110748"/>
    <w:rsid w:val="00111D0C"/>
    <w:rsid w:val="00111E09"/>
    <w:rsid w:val="0011251D"/>
    <w:rsid w:val="00112DD7"/>
    <w:rsid w:val="00112E7B"/>
    <w:rsid w:val="00112F6F"/>
    <w:rsid w:val="00114965"/>
    <w:rsid w:val="001160D6"/>
    <w:rsid w:val="0011714A"/>
    <w:rsid w:val="0011758B"/>
    <w:rsid w:val="00117A95"/>
    <w:rsid w:val="00117D70"/>
    <w:rsid w:val="0012042D"/>
    <w:rsid w:val="0012152A"/>
    <w:rsid w:val="00121828"/>
    <w:rsid w:val="001222A2"/>
    <w:rsid w:val="001232AA"/>
    <w:rsid w:val="00123453"/>
    <w:rsid w:val="00123DA6"/>
    <w:rsid w:val="00124885"/>
    <w:rsid w:val="00125B33"/>
    <w:rsid w:val="00126196"/>
    <w:rsid w:val="0012717C"/>
    <w:rsid w:val="00127BE8"/>
    <w:rsid w:val="001300FB"/>
    <w:rsid w:val="0013092E"/>
    <w:rsid w:val="00131A00"/>
    <w:rsid w:val="00131E29"/>
    <w:rsid w:val="00132362"/>
    <w:rsid w:val="001342FE"/>
    <w:rsid w:val="00134C29"/>
    <w:rsid w:val="001366C5"/>
    <w:rsid w:val="00137482"/>
    <w:rsid w:val="001407FB"/>
    <w:rsid w:val="0014457B"/>
    <w:rsid w:val="00144EF7"/>
    <w:rsid w:val="00147C36"/>
    <w:rsid w:val="0015056E"/>
    <w:rsid w:val="00151116"/>
    <w:rsid w:val="00151A73"/>
    <w:rsid w:val="00151CD4"/>
    <w:rsid w:val="001536D4"/>
    <w:rsid w:val="00153F9E"/>
    <w:rsid w:val="00154D11"/>
    <w:rsid w:val="0015775E"/>
    <w:rsid w:val="00161421"/>
    <w:rsid w:val="001630AB"/>
    <w:rsid w:val="001635BA"/>
    <w:rsid w:val="00165101"/>
    <w:rsid w:val="00165698"/>
    <w:rsid w:val="00166305"/>
    <w:rsid w:val="00166FE4"/>
    <w:rsid w:val="00170F9A"/>
    <w:rsid w:val="001714E4"/>
    <w:rsid w:val="00173275"/>
    <w:rsid w:val="00174567"/>
    <w:rsid w:val="00176B0F"/>
    <w:rsid w:val="0017770F"/>
    <w:rsid w:val="00181F69"/>
    <w:rsid w:val="00183F1F"/>
    <w:rsid w:val="001870F5"/>
    <w:rsid w:val="001918FD"/>
    <w:rsid w:val="00192CBE"/>
    <w:rsid w:val="00192F5D"/>
    <w:rsid w:val="001936D5"/>
    <w:rsid w:val="00193E62"/>
    <w:rsid w:val="001962E5"/>
    <w:rsid w:val="00196673"/>
    <w:rsid w:val="001967CC"/>
    <w:rsid w:val="00197EE7"/>
    <w:rsid w:val="001A0F25"/>
    <w:rsid w:val="001A18C5"/>
    <w:rsid w:val="001A1A52"/>
    <w:rsid w:val="001A1AFC"/>
    <w:rsid w:val="001A1EDB"/>
    <w:rsid w:val="001A2096"/>
    <w:rsid w:val="001A5A1E"/>
    <w:rsid w:val="001A6040"/>
    <w:rsid w:val="001B0266"/>
    <w:rsid w:val="001B044B"/>
    <w:rsid w:val="001B1F6E"/>
    <w:rsid w:val="001B35DA"/>
    <w:rsid w:val="001B3769"/>
    <w:rsid w:val="001B38BA"/>
    <w:rsid w:val="001B4222"/>
    <w:rsid w:val="001B5C2C"/>
    <w:rsid w:val="001C03CD"/>
    <w:rsid w:val="001C19E8"/>
    <w:rsid w:val="001C213D"/>
    <w:rsid w:val="001C2162"/>
    <w:rsid w:val="001C2385"/>
    <w:rsid w:val="001C2B39"/>
    <w:rsid w:val="001C50C5"/>
    <w:rsid w:val="001C6E9C"/>
    <w:rsid w:val="001C757E"/>
    <w:rsid w:val="001C7FA3"/>
    <w:rsid w:val="001D010F"/>
    <w:rsid w:val="001D10E5"/>
    <w:rsid w:val="001D1160"/>
    <w:rsid w:val="001D3F70"/>
    <w:rsid w:val="001D402E"/>
    <w:rsid w:val="001D6C5A"/>
    <w:rsid w:val="001D6C73"/>
    <w:rsid w:val="001D6DE1"/>
    <w:rsid w:val="001D73B5"/>
    <w:rsid w:val="001E3C7E"/>
    <w:rsid w:val="001E40B5"/>
    <w:rsid w:val="001E44B8"/>
    <w:rsid w:val="001E603E"/>
    <w:rsid w:val="001E68CA"/>
    <w:rsid w:val="001F0A36"/>
    <w:rsid w:val="001F0F3E"/>
    <w:rsid w:val="001F0FDC"/>
    <w:rsid w:val="001F1BBE"/>
    <w:rsid w:val="001F1D03"/>
    <w:rsid w:val="001F573F"/>
    <w:rsid w:val="001F70B3"/>
    <w:rsid w:val="00200900"/>
    <w:rsid w:val="00201D0D"/>
    <w:rsid w:val="0020371C"/>
    <w:rsid w:val="00203C75"/>
    <w:rsid w:val="00203E0C"/>
    <w:rsid w:val="00203E16"/>
    <w:rsid w:val="00204207"/>
    <w:rsid w:val="00204BC5"/>
    <w:rsid w:val="00204FCA"/>
    <w:rsid w:val="002052F6"/>
    <w:rsid w:val="0020576B"/>
    <w:rsid w:val="002059F0"/>
    <w:rsid w:val="00206AAF"/>
    <w:rsid w:val="00206B7E"/>
    <w:rsid w:val="002109CB"/>
    <w:rsid w:val="00210F76"/>
    <w:rsid w:val="00214040"/>
    <w:rsid w:val="002203A8"/>
    <w:rsid w:val="00222293"/>
    <w:rsid w:val="002224CB"/>
    <w:rsid w:val="00224B1D"/>
    <w:rsid w:val="0023141D"/>
    <w:rsid w:val="002326CA"/>
    <w:rsid w:val="00233436"/>
    <w:rsid w:val="002336A8"/>
    <w:rsid w:val="00234A2C"/>
    <w:rsid w:val="0023648E"/>
    <w:rsid w:val="00236B6C"/>
    <w:rsid w:val="002377C8"/>
    <w:rsid w:val="00240184"/>
    <w:rsid w:val="00240329"/>
    <w:rsid w:val="00240CB7"/>
    <w:rsid w:val="002423A3"/>
    <w:rsid w:val="00242545"/>
    <w:rsid w:val="00246B63"/>
    <w:rsid w:val="00247A1C"/>
    <w:rsid w:val="002500B5"/>
    <w:rsid w:val="00250788"/>
    <w:rsid w:val="00250A19"/>
    <w:rsid w:val="00253FD9"/>
    <w:rsid w:val="0025408E"/>
    <w:rsid w:val="0026128A"/>
    <w:rsid w:val="00263450"/>
    <w:rsid w:val="002635F8"/>
    <w:rsid w:val="00263AB7"/>
    <w:rsid w:val="00266043"/>
    <w:rsid w:val="002669BC"/>
    <w:rsid w:val="0027063B"/>
    <w:rsid w:val="00270D94"/>
    <w:rsid w:val="00271FD1"/>
    <w:rsid w:val="00272A0E"/>
    <w:rsid w:val="00273A7A"/>
    <w:rsid w:val="002754E0"/>
    <w:rsid w:val="002758E0"/>
    <w:rsid w:val="00281F17"/>
    <w:rsid w:val="00282247"/>
    <w:rsid w:val="00282B21"/>
    <w:rsid w:val="00282E68"/>
    <w:rsid w:val="0029048B"/>
    <w:rsid w:val="0029265E"/>
    <w:rsid w:val="002930E7"/>
    <w:rsid w:val="00293673"/>
    <w:rsid w:val="00295DC6"/>
    <w:rsid w:val="00296828"/>
    <w:rsid w:val="002A0C35"/>
    <w:rsid w:val="002A350F"/>
    <w:rsid w:val="002A4198"/>
    <w:rsid w:val="002A54C5"/>
    <w:rsid w:val="002A563F"/>
    <w:rsid w:val="002B0082"/>
    <w:rsid w:val="002B0C12"/>
    <w:rsid w:val="002B1241"/>
    <w:rsid w:val="002B53CD"/>
    <w:rsid w:val="002B749F"/>
    <w:rsid w:val="002C2218"/>
    <w:rsid w:val="002C227D"/>
    <w:rsid w:val="002C2719"/>
    <w:rsid w:val="002C2A27"/>
    <w:rsid w:val="002C2D40"/>
    <w:rsid w:val="002C368E"/>
    <w:rsid w:val="002C38D7"/>
    <w:rsid w:val="002C5436"/>
    <w:rsid w:val="002C69D9"/>
    <w:rsid w:val="002D0ED6"/>
    <w:rsid w:val="002D27FE"/>
    <w:rsid w:val="002D3F5F"/>
    <w:rsid w:val="002D40C2"/>
    <w:rsid w:val="002D4282"/>
    <w:rsid w:val="002D43A8"/>
    <w:rsid w:val="002D56C5"/>
    <w:rsid w:val="002D6A15"/>
    <w:rsid w:val="002E0464"/>
    <w:rsid w:val="002E0563"/>
    <w:rsid w:val="002E159E"/>
    <w:rsid w:val="002E2A78"/>
    <w:rsid w:val="002E3EFA"/>
    <w:rsid w:val="002E5377"/>
    <w:rsid w:val="002E5407"/>
    <w:rsid w:val="002E579A"/>
    <w:rsid w:val="002E57E0"/>
    <w:rsid w:val="002E5EFE"/>
    <w:rsid w:val="002F0922"/>
    <w:rsid w:val="002F1D0C"/>
    <w:rsid w:val="002F21AF"/>
    <w:rsid w:val="002F2986"/>
    <w:rsid w:val="002F299C"/>
    <w:rsid w:val="002F4C74"/>
    <w:rsid w:val="002F4DA7"/>
    <w:rsid w:val="002F6CEB"/>
    <w:rsid w:val="002F773E"/>
    <w:rsid w:val="002F7B26"/>
    <w:rsid w:val="00301A74"/>
    <w:rsid w:val="00301AE7"/>
    <w:rsid w:val="00303286"/>
    <w:rsid w:val="00304A8B"/>
    <w:rsid w:val="00305E34"/>
    <w:rsid w:val="00306125"/>
    <w:rsid w:val="003068E6"/>
    <w:rsid w:val="00313D55"/>
    <w:rsid w:val="00317913"/>
    <w:rsid w:val="00317D1B"/>
    <w:rsid w:val="0032223E"/>
    <w:rsid w:val="003226DF"/>
    <w:rsid w:val="00322C66"/>
    <w:rsid w:val="0032367D"/>
    <w:rsid w:val="00323C76"/>
    <w:rsid w:val="00324FD5"/>
    <w:rsid w:val="00325BBF"/>
    <w:rsid w:val="00327C35"/>
    <w:rsid w:val="00330CA3"/>
    <w:rsid w:val="003310F4"/>
    <w:rsid w:val="0033144F"/>
    <w:rsid w:val="00332751"/>
    <w:rsid w:val="0033334B"/>
    <w:rsid w:val="00336221"/>
    <w:rsid w:val="003371EF"/>
    <w:rsid w:val="0034045D"/>
    <w:rsid w:val="0034076F"/>
    <w:rsid w:val="00340996"/>
    <w:rsid w:val="00344E16"/>
    <w:rsid w:val="00345068"/>
    <w:rsid w:val="0034526A"/>
    <w:rsid w:val="003455DD"/>
    <w:rsid w:val="00345CBA"/>
    <w:rsid w:val="003470DE"/>
    <w:rsid w:val="00347FBB"/>
    <w:rsid w:val="00352AA6"/>
    <w:rsid w:val="00352ED5"/>
    <w:rsid w:val="00353480"/>
    <w:rsid w:val="003557D0"/>
    <w:rsid w:val="00355DC3"/>
    <w:rsid w:val="0036020A"/>
    <w:rsid w:val="00361122"/>
    <w:rsid w:val="003614CD"/>
    <w:rsid w:val="003616D2"/>
    <w:rsid w:val="00361E09"/>
    <w:rsid w:val="00362954"/>
    <w:rsid w:val="00365129"/>
    <w:rsid w:val="003655AD"/>
    <w:rsid w:val="00370810"/>
    <w:rsid w:val="00372292"/>
    <w:rsid w:val="00372A42"/>
    <w:rsid w:val="00372D7B"/>
    <w:rsid w:val="00372DCD"/>
    <w:rsid w:val="00374A1F"/>
    <w:rsid w:val="0037581E"/>
    <w:rsid w:val="0037739A"/>
    <w:rsid w:val="0038224F"/>
    <w:rsid w:val="003829A0"/>
    <w:rsid w:val="003850E6"/>
    <w:rsid w:val="00387040"/>
    <w:rsid w:val="00387107"/>
    <w:rsid w:val="0039031C"/>
    <w:rsid w:val="00390BF4"/>
    <w:rsid w:val="00390E52"/>
    <w:rsid w:val="00392797"/>
    <w:rsid w:val="0039342E"/>
    <w:rsid w:val="0039503F"/>
    <w:rsid w:val="003976D6"/>
    <w:rsid w:val="003A0344"/>
    <w:rsid w:val="003A035C"/>
    <w:rsid w:val="003A0FF9"/>
    <w:rsid w:val="003A1401"/>
    <w:rsid w:val="003A16B2"/>
    <w:rsid w:val="003A193D"/>
    <w:rsid w:val="003A1A01"/>
    <w:rsid w:val="003A2E37"/>
    <w:rsid w:val="003A30FE"/>
    <w:rsid w:val="003A3D12"/>
    <w:rsid w:val="003A3FE2"/>
    <w:rsid w:val="003A4B2F"/>
    <w:rsid w:val="003A654D"/>
    <w:rsid w:val="003A7B57"/>
    <w:rsid w:val="003B00B2"/>
    <w:rsid w:val="003B03A1"/>
    <w:rsid w:val="003B041B"/>
    <w:rsid w:val="003B0FC5"/>
    <w:rsid w:val="003B14D7"/>
    <w:rsid w:val="003B2306"/>
    <w:rsid w:val="003B2656"/>
    <w:rsid w:val="003B4A0F"/>
    <w:rsid w:val="003B4A70"/>
    <w:rsid w:val="003B59ED"/>
    <w:rsid w:val="003B7EAB"/>
    <w:rsid w:val="003C1A58"/>
    <w:rsid w:val="003C2079"/>
    <w:rsid w:val="003C3088"/>
    <w:rsid w:val="003C34BB"/>
    <w:rsid w:val="003C386F"/>
    <w:rsid w:val="003C50BF"/>
    <w:rsid w:val="003C7192"/>
    <w:rsid w:val="003C725C"/>
    <w:rsid w:val="003C7A6A"/>
    <w:rsid w:val="003D3B7C"/>
    <w:rsid w:val="003D3C16"/>
    <w:rsid w:val="003D5139"/>
    <w:rsid w:val="003D518B"/>
    <w:rsid w:val="003D5533"/>
    <w:rsid w:val="003D5828"/>
    <w:rsid w:val="003D5B9A"/>
    <w:rsid w:val="003D5CFD"/>
    <w:rsid w:val="003D6731"/>
    <w:rsid w:val="003D7794"/>
    <w:rsid w:val="003E04E1"/>
    <w:rsid w:val="003E1713"/>
    <w:rsid w:val="003E3E17"/>
    <w:rsid w:val="003E5A8E"/>
    <w:rsid w:val="003E6705"/>
    <w:rsid w:val="003E6AAA"/>
    <w:rsid w:val="003E71F2"/>
    <w:rsid w:val="003E7D6B"/>
    <w:rsid w:val="003F05C0"/>
    <w:rsid w:val="003F10E4"/>
    <w:rsid w:val="003F443D"/>
    <w:rsid w:val="00400BC8"/>
    <w:rsid w:val="00401C4C"/>
    <w:rsid w:val="00404B59"/>
    <w:rsid w:val="00405D79"/>
    <w:rsid w:val="00406018"/>
    <w:rsid w:val="00406CA0"/>
    <w:rsid w:val="00410A7E"/>
    <w:rsid w:val="004114B7"/>
    <w:rsid w:val="004117FB"/>
    <w:rsid w:val="00413E62"/>
    <w:rsid w:val="00414178"/>
    <w:rsid w:val="00414238"/>
    <w:rsid w:val="004158C2"/>
    <w:rsid w:val="004170B2"/>
    <w:rsid w:val="00417628"/>
    <w:rsid w:val="00417BF5"/>
    <w:rsid w:val="00421B48"/>
    <w:rsid w:val="00421C43"/>
    <w:rsid w:val="004243FA"/>
    <w:rsid w:val="00424B13"/>
    <w:rsid w:val="004251F5"/>
    <w:rsid w:val="00425416"/>
    <w:rsid w:val="00427251"/>
    <w:rsid w:val="00427C81"/>
    <w:rsid w:val="00430715"/>
    <w:rsid w:val="004313B8"/>
    <w:rsid w:val="0043194E"/>
    <w:rsid w:val="00432180"/>
    <w:rsid w:val="004321FC"/>
    <w:rsid w:val="004327F5"/>
    <w:rsid w:val="004342D2"/>
    <w:rsid w:val="0043510A"/>
    <w:rsid w:val="004360E0"/>
    <w:rsid w:val="00436790"/>
    <w:rsid w:val="00440C83"/>
    <w:rsid w:val="0044165D"/>
    <w:rsid w:val="00443122"/>
    <w:rsid w:val="00444135"/>
    <w:rsid w:val="00444766"/>
    <w:rsid w:val="00447B8D"/>
    <w:rsid w:val="004502FE"/>
    <w:rsid w:val="00450C3F"/>
    <w:rsid w:val="004517F8"/>
    <w:rsid w:val="00453247"/>
    <w:rsid w:val="004533ED"/>
    <w:rsid w:val="00453516"/>
    <w:rsid w:val="00454397"/>
    <w:rsid w:val="00455C34"/>
    <w:rsid w:val="004605E6"/>
    <w:rsid w:val="004609F5"/>
    <w:rsid w:val="00461118"/>
    <w:rsid w:val="00461DFE"/>
    <w:rsid w:val="004623DB"/>
    <w:rsid w:val="00462522"/>
    <w:rsid w:val="00466FBA"/>
    <w:rsid w:val="00467E43"/>
    <w:rsid w:val="00471038"/>
    <w:rsid w:val="00471337"/>
    <w:rsid w:val="00471C82"/>
    <w:rsid w:val="00471DA6"/>
    <w:rsid w:val="00474B06"/>
    <w:rsid w:val="00474CFA"/>
    <w:rsid w:val="00475074"/>
    <w:rsid w:val="0047532D"/>
    <w:rsid w:val="00475912"/>
    <w:rsid w:val="0047739E"/>
    <w:rsid w:val="00477904"/>
    <w:rsid w:val="00481667"/>
    <w:rsid w:val="00482539"/>
    <w:rsid w:val="00482811"/>
    <w:rsid w:val="0048315F"/>
    <w:rsid w:val="004832A0"/>
    <w:rsid w:val="0048484A"/>
    <w:rsid w:val="00485BDA"/>
    <w:rsid w:val="00486BD8"/>
    <w:rsid w:val="00487668"/>
    <w:rsid w:val="00492A53"/>
    <w:rsid w:val="0049340A"/>
    <w:rsid w:val="004944E5"/>
    <w:rsid w:val="00494988"/>
    <w:rsid w:val="004954AA"/>
    <w:rsid w:val="004961B6"/>
    <w:rsid w:val="004A2DF1"/>
    <w:rsid w:val="004A34D6"/>
    <w:rsid w:val="004A5282"/>
    <w:rsid w:val="004A57F4"/>
    <w:rsid w:val="004A590D"/>
    <w:rsid w:val="004A6751"/>
    <w:rsid w:val="004A6BE9"/>
    <w:rsid w:val="004B016E"/>
    <w:rsid w:val="004B147C"/>
    <w:rsid w:val="004B14E0"/>
    <w:rsid w:val="004B19FC"/>
    <w:rsid w:val="004B47B7"/>
    <w:rsid w:val="004B50EA"/>
    <w:rsid w:val="004B556B"/>
    <w:rsid w:val="004B722C"/>
    <w:rsid w:val="004B7BD0"/>
    <w:rsid w:val="004C0B06"/>
    <w:rsid w:val="004C199E"/>
    <w:rsid w:val="004C1D00"/>
    <w:rsid w:val="004C1E0C"/>
    <w:rsid w:val="004C3C54"/>
    <w:rsid w:val="004C43F5"/>
    <w:rsid w:val="004C4A1D"/>
    <w:rsid w:val="004C4AAD"/>
    <w:rsid w:val="004C5DFB"/>
    <w:rsid w:val="004C676C"/>
    <w:rsid w:val="004D09AE"/>
    <w:rsid w:val="004D1029"/>
    <w:rsid w:val="004D2A91"/>
    <w:rsid w:val="004D31A1"/>
    <w:rsid w:val="004D3317"/>
    <w:rsid w:val="004D3320"/>
    <w:rsid w:val="004D4A52"/>
    <w:rsid w:val="004D6089"/>
    <w:rsid w:val="004D6E7C"/>
    <w:rsid w:val="004D7A1E"/>
    <w:rsid w:val="004E065B"/>
    <w:rsid w:val="004E12DF"/>
    <w:rsid w:val="004E2E4B"/>
    <w:rsid w:val="004E58F0"/>
    <w:rsid w:val="004E65C0"/>
    <w:rsid w:val="004E6913"/>
    <w:rsid w:val="004E7B79"/>
    <w:rsid w:val="004F0947"/>
    <w:rsid w:val="004F27EA"/>
    <w:rsid w:val="004F2EFD"/>
    <w:rsid w:val="004F3A21"/>
    <w:rsid w:val="004F3DA0"/>
    <w:rsid w:val="004F59F0"/>
    <w:rsid w:val="004F665D"/>
    <w:rsid w:val="004F7305"/>
    <w:rsid w:val="004F7D67"/>
    <w:rsid w:val="005019A4"/>
    <w:rsid w:val="0050494A"/>
    <w:rsid w:val="0050551F"/>
    <w:rsid w:val="0050627A"/>
    <w:rsid w:val="00506DDA"/>
    <w:rsid w:val="0050700F"/>
    <w:rsid w:val="00507DDF"/>
    <w:rsid w:val="00511DF5"/>
    <w:rsid w:val="0051342B"/>
    <w:rsid w:val="00513C93"/>
    <w:rsid w:val="005206E4"/>
    <w:rsid w:val="00521323"/>
    <w:rsid w:val="00523E3F"/>
    <w:rsid w:val="00525B21"/>
    <w:rsid w:val="005262FE"/>
    <w:rsid w:val="005265B1"/>
    <w:rsid w:val="00526C4F"/>
    <w:rsid w:val="0052795A"/>
    <w:rsid w:val="00530145"/>
    <w:rsid w:val="00532177"/>
    <w:rsid w:val="005343A9"/>
    <w:rsid w:val="00536592"/>
    <w:rsid w:val="00536756"/>
    <w:rsid w:val="00537A7A"/>
    <w:rsid w:val="005408DE"/>
    <w:rsid w:val="00540C8B"/>
    <w:rsid w:val="00541E9D"/>
    <w:rsid w:val="005421A6"/>
    <w:rsid w:val="005422BE"/>
    <w:rsid w:val="0054276E"/>
    <w:rsid w:val="00542BA8"/>
    <w:rsid w:val="005430AE"/>
    <w:rsid w:val="00543A37"/>
    <w:rsid w:val="00544565"/>
    <w:rsid w:val="00544B33"/>
    <w:rsid w:val="005474A1"/>
    <w:rsid w:val="005503CF"/>
    <w:rsid w:val="0055528E"/>
    <w:rsid w:val="005567FE"/>
    <w:rsid w:val="005600A8"/>
    <w:rsid w:val="00560C0C"/>
    <w:rsid w:val="00561112"/>
    <w:rsid w:val="00562160"/>
    <w:rsid w:val="00562CCA"/>
    <w:rsid w:val="0056421C"/>
    <w:rsid w:val="0056470C"/>
    <w:rsid w:val="005672E2"/>
    <w:rsid w:val="00567476"/>
    <w:rsid w:val="00571AF0"/>
    <w:rsid w:val="00571FE1"/>
    <w:rsid w:val="0057261B"/>
    <w:rsid w:val="0057301C"/>
    <w:rsid w:val="00573ACB"/>
    <w:rsid w:val="00573DDA"/>
    <w:rsid w:val="005742E0"/>
    <w:rsid w:val="005743AE"/>
    <w:rsid w:val="00575856"/>
    <w:rsid w:val="00577F99"/>
    <w:rsid w:val="0058019F"/>
    <w:rsid w:val="005801EF"/>
    <w:rsid w:val="00580A1E"/>
    <w:rsid w:val="005823ED"/>
    <w:rsid w:val="00582B66"/>
    <w:rsid w:val="00582DDD"/>
    <w:rsid w:val="005832C5"/>
    <w:rsid w:val="005842FB"/>
    <w:rsid w:val="00584AB3"/>
    <w:rsid w:val="0058509C"/>
    <w:rsid w:val="00587347"/>
    <w:rsid w:val="00592B76"/>
    <w:rsid w:val="0059326D"/>
    <w:rsid w:val="005945C7"/>
    <w:rsid w:val="00594A24"/>
    <w:rsid w:val="00594CED"/>
    <w:rsid w:val="0059529F"/>
    <w:rsid w:val="005A0309"/>
    <w:rsid w:val="005A082E"/>
    <w:rsid w:val="005A1CD9"/>
    <w:rsid w:val="005A3849"/>
    <w:rsid w:val="005A3DE1"/>
    <w:rsid w:val="005A476D"/>
    <w:rsid w:val="005A4C0C"/>
    <w:rsid w:val="005A5A9E"/>
    <w:rsid w:val="005A7063"/>
    <w:rsid w:val="005A78B7"/>
    <w:rsid w:val="005B0AA0"/>
    <w:rsid w:val="005B0E95"/>
    <w:rsid w:val="005B32D9"/>
    <w:rsid w:val="005B45D7"/>
    <w:rsid w:val="005B52AE"/>
    <w:rsid w:val="005B78D9"/>
    <w:rsid w:val="005C0A72"/>
    <w:rsid w:val="005C5C99"/>
    <w:rsid w:val="005C6D73"/>
    <w:rsid w:val="005C76E2"/>
    <w:rsid w:val="005C7FCC"/>
    <w:rsid w:val="005D06F6"/>
    <w:rsid w:val="005D2F59"/>
    <w:rsid w:val="005D4473"/>
    <w:rsid w:val="005D760B"/>
    <w:rsid w:val="005E1FE2"/>
    <w:rsid w:val="005E2537"/>
    <w:rsid w:val="005E39E9"/>
    <w:rsid w:val="005E4DEA"/>
    <w:rsid w:val="005E5CDF"/>
    <w:rsid w:val="005E6332"/>
    <w:rsid w:val="005E6E0A"/>
    <w:rsid w:val="005E74F4"/>
    <w:rsid w:val="005F0252"/>
    <w:rsid w:val="005F33ED"/>
    <w:rsid w:val="005F3831"/>
    <w:rsid w:val="005F4E50"/>
    <w:rsid w:val="005F52B1"/>
    <w:rsid w:val="006006E2"/>
    <w:rsid w:val="00602422"/>
    <w:rsid w:val="00602575"/>
    <w:rsid w:val="00602E3A"/>
    <w:rsid w:val="00602EB6"/>
    <w:rsid w:val="006043A0"/>
    <w:rsid w:val="0060561F"/>
    <w:rsid w:val="00605A5F"/>
    <w:rsid w:val="00607391"/>
    <w:rsid w:val="00612644"/>
    <w:rsid w:val="006128A5"/>
    <w:rsid w:val="00612DA0"/>
    <w:rsid w:val="0061303B"/>
    <w:rsid w:val="006145A4"/>
    <w:rsid w:val="00615029"/>
    <w:rsid w:val="00615065"/>
    <w:rsid w:val="00615352"/>
    <w:rsid w:val="00616E2D"/>
    <w:rsid w:val="00620BFA"/>
    <w:rsid w:val="00620E1E"/>
    <w:rsid w:val="006222AA"/>
    <w:rsid w:val="00622868"/>
    <w:rsid w:val="00623152"/>
    <w:rsid w:val="006235E7"/>
    <w:rsid w:val="00624EE8"/>
    <w:rsid w:val="0063075B"/>
    <w:rsid w:val="0063156D"/>
    <w:rsid w:val="00632019"/>
    <w:rsid w:val="00633FAC"/>
    <w:rsid w:val="0063603A"/>
    <w:rsid w:val="006365B7"/>
    <w:rsid w:val="00636E57"/>
    <w:rsid w:val="0063732B"/>
    <w:rsid w:val="006374BC"/>
    <w:rsid w:val="00637946"/>
    <w:rsid w:val="00645948"/>
    <w:rsid w:val="00646DBD"/>
    <w:rsid w:val="006502B3"/>
    <w:rsid w:val="0065095A"/>
    <w:rsid w:val="00652C0B"/>
    <w:rsid w:val="0065516B"/>
    <w:rsid w:val="00655736"/>
    <w:rsid w:val="00655EFF"/>
    <w:rsid w:val="0065684C"/>
    <w:rsid w:val="00657EC7"/>
    <w:rsid w:val="0066042A"/>
    <w:rsid w:val="00660574"/>
    <w:rsid w:val="0066085A"/>
    <w:rsid w:val="00661306"/>
    <w:rsid w:val="006613E5"/>
    <w:rsid w:val="00661C89"/>
    <w:rsid w:val="00661E75"/>
    <w:rsid w:val="00662B7B"/>
    <w:rsid w:val="006644B8"/>
    <w:rsid w:val="00664A5B"/>
    <w:rsid w:val="00664F93"/>
    <w:rsid w:val="00665605"/>
    <w:rsid w:val="00665EEB"/>
    <w:rsid w:val="00667146"/>
    <w:rsid w:val="00670D9D"/>
    <w:rsid w:val="00672520"/>
    <w:rsid w:val="00672A7D"/>
    <w:rsid w:val="006732B6"/>
    <w:rsid w:val="0067465C"/>
    <w:rsid w:val="00674EE7"/>
    <w:rsid w:val="006756A0"/>
    <w:rsid w:val="006758AD"/>
    <w:rsid w:val="00675A94"/>
    <w:rsid w:val="00680654"/>
    <w:rsid w:val="0068183E"/>
    <w:rsid w:val="006852B0"/>
    <w:rsid w:val="006902FF"/>
    <w:rsid w:val="00690E40"/>
    <w:rsid w:val="00694710"/>
    <w:rsid w:val="006953BF"/>
    <w:rsid w:val="00695548"/>
    <w:rsid w:val="00696E56"/>
    <w:rsid w:val="00697CBE"/>
    <w:rsid w:val="006A022C"/>
    <w:rsid w:val="006A1227"/>
    <w:rsid w:val="006A1670"/>
    <w:rsid w:val="006A21FA"/>
    <w:rsid w:val="006A42FA"/>
    <w:rsid w:val="006A47CF"/>
    <w:rsid w:val="006A6487"/>
    <w:rsid w:val="006A6987"/>
    <w:rsid w:val="006A7427"/>
    <w:rsid w:val="006A76AB"/>
    <w:rsid w:val="006B1056"/>
    <w:rsid w:val="006B1CBC"/>
    <w:rsid w:val="006B4148"/>
    <w:rsid w:val="006B7299"/>
    <w:rsid w:val="006B77E8"/>
    <w:rsid w:val="006C0FFB"/>
    <w:rsid w:val="006C1433"/>
    <w:rsid w:val="006C1451"/>
    <w:rsid w:val="006C2008"/>
    <w:rsid w:val="006C2037"/>
    <w:rsid w:val="006C25F1"/>
    <w:rsid w:val="006C3833"/>
    <w:rsid w:val="006C3D48"/>
    <w:rsid w:val="006C4B35"/>
    <w:rsid w:val="006C68E6"/>
    <w:rsid w:val="006C6BCB"/>
    <w:rsid w:val="006C6FAF"/>
    <w:rsid w:val="006C7182"/>
    <w:rsid w:val="006C7450"/>
    <w:rsid w:val="006D1481"/>
    <w:rsid w:val="006D2CE4"/>
    <w:rsid w:val="006D34A1"/>
    <w:rsid w:val="006D7923"/>
    <w:rsid w:val="006E0F93"/>
    <w:rsid w:val="006E28A8"/>
    <w:rsid w:val="006E3956"/>
    <w:rsid w:val="006E3CA0"/>
    <w:rsid w:val="006E5D84"/>
    <w:rsid w:val="006F03D8"/>
    <w:rsid w:val="006F1554"/>
    <w:rsid w:val="006F365F"/>
    <w:rsid w:val="006F49E2"/>
    <w:rsid w:val="006F5681"/>
    <w:rsid w:val="006F5AED"/>
    <w:rsid w:val="006F5CA5"/>
    <w:rsid w:val="006F709F"/>
    <w:rsid w:val="006F78E0"/>
    <w:rsid w:val="006F7E24"/>
    <w:rsid w:val="0070028C"/>
    <w:rsid w:val="00700436"/>
    <w:rsid w:val="00700E4B"/>
    <w:rsid w:val="00701A23"/>
    <w:rsid w:val="00701E29"/>
    <w:rsid w:val="00703ECA"/>
    <w:rsid w:val="00704625"/>
    <w:rsid w:val="00705455"/>
    <w:rsid w:val="00705C74"/>
    <w:rsid w:val="00706456"/>
    <w:rsid w:val="007079C5"/>
    <w:rsid w:val="007106DC"/>
    <w:rsid w:val="00710CCF"/>
    <w:rsid w:val="0071297B"/>
    <w:rsid w:val="007159C2"/>
    <w:rsid w:val="00715D7E"/>
    <w:rsid w:val="00716C62"/>
    <w:rsid w:val="00720CE4"/>
    <w:rsid w:val="0072343C"/>
    <w:rsid w:val="00723DE6"/>
    <w:rsid w:val="007247A9"/>
    <w:rsid w:val="00726FD5"/>
    <w:rsid w:val="007304A5"/>
    <w:rsid w:val="007304FE"/>
    <w:rsid w:val="007311AA"/>
    <w:rsid w:val="007329D6"/>
    <w:rsid w:val="00733219"/>
    <w:rsid w:val="007349AE"/>
    <w:rsid w:val="00734C78"/>
    <w:rsid w:val="0073562B"/>
    <w:rsid w:val="00735D90"/>
    <w:rsid w:val="0074128D"/>
    <w:rsid w:val="00741CE2"/>
    <w:rsid w:val="0074232F"/>
    <w:rsid w:val="007426B3"/>
    <w:rsid w:val="0074396E"/>
    <w:rsid w:val="00744AE2"/>
    <w:rsid w:val="00745C1C"/>
    <w:rsid w:val="00745EEA"/>
    <w:rsid w:val="0074652C"/>
    <w:rsid w:val="00746C25"/>
    <w:rsid w:val="00750569"/>
    <w:rsid w:val="007505C5"/>
    <w:rsid w:val="00750E7F"/>
    <w:rsid w:val="00753145"/>
    <w:rsid w:val="007538FC"/>
    <w:rsid w:val="00753CAC"/>
    <w:rsid w:val="0075402A"/>
    <w:rsid w:val="00754819"/>
    <w:rsid w:val="007555C0"/>
    <w:rsid w:val="00755935"/>
    <w:rsid w:val="0075658F"/>
    <w:rsid w:val="00756AAE"/>
    <w:rsid w:val="00760A8A"/>
    <w:rsid w:val="00760EFF"/>
    <w:rsid w:val="007613EF"/>
    <w:rsid w:val="0076219C"/>
    <w:rsid w:val="007623DA"/>
    <w:rsid w:val="00762D96"/>
    <w:rsid w:val="00764AC7"/>
    <w:rsid w:val="007667F3"/>
    <w:rsid w:val="007670A7"/>
    <w:rsid w:val="00767425"/>
    <w:rsid w:val="007735A6"/>
    <w:rsid w:val="0077574A"/>
    <w:rsid w:val="007759F6"/>
    <w:rsid w:val="00776515"/>
    <w:rsid w:val="00777030"/>
    <w:rsid w:val="00777AC3"/>
    <w:rsid w:val="007805F5"/>
    <w:rsid w:val="00780CDF"/>
    <w:rsid w:val="00781387"/>
    <w:rsid w:val="00782DAA"/>
    <w:rsid w:val="00784956"/>
    <w:rsid w:val="00785096"/>
    <w:rsid w:val="007863EB"/>
    <w:rsid w:val="00786866"/>
    <w:rsid w:val="00786B2F"/>
    <w:rsid w:val="00786BDD"/>
    <w:rsid w:val="00787339"/>
    <w:rsid w:val="00790D4F"/>
    <w:rsid w:val="007910BA"/>
    <w:rsid w:val="007921DE"/>
    <w:rsid w:val="0079329A"/>
    <w:rsid w:val="00794323"/>
    <w:rsid w:val="00796A57"/>
    <w:rsid w:val="00797DDC"/>
    <w:rsid w:val="007A0F48"/>
    <w:rsid w:val="007A118A"/>
    <w:rsid w:val="007A179F"/>
    <w:rsid w:val="007A23E8"/>
    <w:rsid w:val="007A2A1D"/>
    <w:rsid w:val="007A2D81"/>
    <w:rsid w:val="007A3C80"/>
    <w:rsid w:val="007A3CCA"/>
    <w:rsid w:val="007A4FA6"/>
    <w:rsid w:val="007A61BE"/>
    <w:rsid w:val="007A67E8"/>
    <w:rsid w:val="007B2126"/>
    <w:rsid w:val="007B3152"/>
    <w:rsid w:val="007B41E1"/>
    <w:rsid w:val="007B4B1F"/>
    <w:rsid w:val="007B4DC6"/>
    <w:rsid w:val="007B5FC1"/>
    <w:rsid w:val="007B60A7"/>
    <w:rsid w:val="007B6614"/>
    <w:rsid w:val="007B6C69"/>
    <w:rsid w:val="007B7783"/>
    <w:rsid w:val="007C18D4"/>
    <w:rsid w:val="007C18E9"/>
    <w:rsid w:val="007C28E4"/>
    <w:rsid w:val="007C49E0"/>
    <w:rsid w:val="007C574C"/>
    <w:rsid w:val="007D0D9B"/>
    <w:rsid w:val="007D19D3"/>
    <w:rsid w:val="007D19E4"/>
    <w:rsid w:val="007D2403"/>
    <w:rsid w:val="007D31B7"/>
    <w:rsid w:val="007D46F9"/>
    <w:rsid w:val="007D618E"/>
    <w:rsid w:val="007D703C"/>
    <w:rsid w:val="007D77B5"/>
    <w:rsid w:val="007D7F01"/>
    <w:rsid w:val="007E1FCC"/>
    <w:rsid w:val="007E29A2"/>
    <w:rsid w:val="007E2D7F"/>
    <w:rsid w:val="007E352F"/>
    <w:rsid w:val="007E3ABF"/>
    <w:rsid w:val="007E4EC1"/>
    <w:rsid w:val="007E613E"/>
    <w:rsid w:val="007E6B46"/>
    <w:rsid w:val="007E7F5A"/>
    <w:rsid w:val="007F05F3"/>
    <w:rsid w:val="007F113B"/>
    <w:rsid w:val="007F1D80"/>
    <w:rsid w:val="007F228A"/>
    <w:rsid w:val="007F3390"/>
    <w:rsid w:val="007F3B32"/>
    <w:rsid w:val="007F6333"/>
    <w:rsid w:val="007F6E64"/>
    <w:rsid w:val="007F6FBD"/>
    <w:rsid w:val="007F72E8"/>
    <w:rsid w:val="007F7325"/>
    <w:rsid w:val="00802B36"/>
    <w:rsid w:val="00804477"/>
    <w:rsid w:val="00805A6B"/>
    <w:rsid w:val="00806694"/>
    <w:rsid w:val="008070F9"/>
    <w:rsid w:val="00812525"/>
    <w:rsid w:val="00813CF5"/>
    <w:rsid w:val="00813CF9"/>
    <w:rsid w:val="0081404B"/>
    <w:rsid w:val="00814429"/>
    <w:rsid w:val="00814E80"/>
    <w:rsid w:val="0081789F"/>
    <w:rsid w:val="008178C3"/>
    <w:rsid w:val="00817B7A"/>
    <w:rsid w:val="00820280"/>
    <w:rsid w:val="00820659"/>
    <w:rsid w:val="00820C7C"/>
    <w:rsid w:val="008220EB"/>
    <w:rsid w:val="0082256E"/>
    <w:rsid w:val="00822D12"/>
    <w:rsid w:val="00823364"/>
    <w:rsid w:val="00823B46"/>
    <w:rsid w:val="008242FA"/>
    <w:rsid w:val="00824AE4"/>
    <w:rsid w:val="00830B51"/>
    <w:rsid w:val="00830E0A"/>
    <w:rsid w:val="0083464B"/>
    <w:rsid w:val="00834944"/>
    <w:rsid w:val="00834F75"/>
    <w:rsid w:val="00834F89"/>
    <w:rsid w:val="0084095B"/>
    <w:rsid w:val="008425CF"/>
    <w:rsid w:val="008439D0"/>
    <w:rsid w:val="008449EF"/>
    <w:rsid w:val="00846292"/>
    <w:rsid w:val="008464E9"/>
    <w:rsid w:val="00847B5F"/>
    <w:rsid w:val="00847C40"/>
    <w:rsid w:val="00847E14"/>
    <w:rsid w:val="00853B68"/>
    <w:rsid w:val="00853DEA"/>
    <w:rsid w:val="00854888"/>
    <w:rsid w:val="00857EB4"/>
    <w:rsid w:val="00860220"/>
    <w:rsid w:val="00861D81"/>
    <w:rsid w:val="00863AB0"/>
    <w:rsid w:val="00866C6F"/>
    <w:rsid w:val="00870154"/>
    <w:rsid w:val="00871741"/>
    <w:rsid w:val="00874D38"/>
    <w:rsid w:val="00874F6C"/>
    <w:rsid w:val="008752C5"/>
    <w:rsid w:val="00875B7B"/>
    <w:rsid w:val="0087677D"/>
    <w:rsid w:val="0087796B"/>
    <w:rsid w:val="00882C96"/>
    <w:rsid w:val="00883B4D"/>
    <w:rsid w:val="008850E2"/>
    <w:rsid w:val="0088626D"/>
    <w:rsid w:val="00886A52"/>
    <w:rsid w:val="00892748"/>
    <w:rsid w:val="00892FAB"/>
    <w:rsid w:val="00893835"/>
    <w:rsid w:val="00893A5D"/>
    <w:rsid w:val="008954B2"/>
    <w:rsid w:val="00896EE6"/>
    <w:rsid w:val="008A2C97"/>
    <w:rsid w:val="008A32B3"/>
    <w:rsid w:val="008A4100"/>
    <w:rsid w:val="008A65B0"/>
    <w:rsid w:val="008A7B72"/>
    <w:rsid w:val="008B2DAA"/>
    <w:rsid w:val="008B2DF5"/>
    <w:rsid w:val="008B31AB"/>
    <w:rsid w:val="008B446C"/>
    <w:rsid w:val="008B5092"/>
    <w:rsid w:val="008C0A65"/>
    <w:rsid w:val="008C0FAA"/>
    <w:rsid w:val="008C18B6"/>
    <w:rsid w:val="008C1DFA"/>
    <w:rsid w:val="008C2449"/>
    <w:rsid w:val="008C4C92"/>
    <w:rsid w:val="008C676A"/>
    <w:rsid w:val="008C7E3E"/>
    <w:rsid w:val="008D1457"/>
    <w:rsid w:val="008D2C4B"/>
    <w:rsid w:val="008D4166"/>
    <w:rsid w:val="008D5B77"/>
    <w:rsid w:val="008D63A5"/>
    <w:rsid w:val="008E04EE"/>
    <w:rsid w:val="008E1441"/>
    <w:rsid w:val="008E1583"/>
    <w:rsid w:val="008E19CB"/>
    <w:rsid w:val="008E1F01"/>
    <w:rsid w:val="008E24DA"/>
    <w:rsid w:val="008E355A"/>
    <w:rsid w:val="008E53AE"/>
    <w:rsid w:val="008E5572"/>
    <w:rsid w:val="008E64CE"/>
    <w:rsid w:val="008E7598"/>
    <w:rsid w:val="008E79DF"/>
    <w:rsid w:val="008E7ED3"/>
    <w:rsid w:val="008F08D8"/>
    <w:rsid w:val="008F0904"/>
    <w:rsid w:val="008F1A8B"/>
    <w:rsid w:val="008F35AC"/>
    <w:rsid w:val="008F5F7A"/>
    <w:rsid w:val="008F679C"/>
    <w:rsid w:val="008F745C"/>
    <w:rsid w:val="008F75A7"/>
    <w:rsid w:val="00901963"/>
    <w:rsid w:val="009030EF"/>
    <w:rsid w:val="00903BF8"/>
    <w:rsid w:val="009057E8"/>
    <w:rsid w:val="00905D50"/>
    <w:rsid w:val="00906E9D"/>
    <w:rsid w:val="0091218B"/>
    <w:rsid w:val="00912345"/>
    <w:rsid w:val="0091364D"/>
    <w:rsid w:val="00914384"/>
    <w:rsid w:val="009147A8"/>
    <w:rsid w:val="00914B5B"/>
    <w:rsid w:val="00917631"/>
    <w:rsid w:val="009177F5"/>
    <w:rsid w:val="0092193D"/>
    <w:rsid w:val="00921B3E"/>
    <w:rsid w:val="0092224B"/>
    <w:rsid w:val="00922506"/>
    <w:rsid w:val="009233B5"/>
    <w:rsid w:val="0092383F"/>
    <w:rsid w:val="0092559C"/>
    <w:rsid w:val="00925870"/>
    <w:rsid w:val="00926376"/>
    <w:rsid w:val="00926436"/>
    <w:rsid w:val="00926C97"/>
    <w:rsid w:val="00930FCE"/>
    <w:rsid w:val="0093171A"/>
    <w:rsid w:val="00932599"/>
    <w:rsid w:val="00933090"/>
    <w:rsid w:val="00935583"/>
    <w:rsid w:val="00935A4F"/>
    <w:rsid w:val="00936C9E"/>
    <w:rsid w:val="00936D43"/>
    <w:rsid w:val="009371C6"/>
    <w:rsid w:val="009374DE"/>
    <w:rsid w:val="00941EE7"/>
    <w:rsid w:val="009420D7"/>
    <w:rsid w:val="0094230B"/>
    <w:rsid w:val="00945FAB"/>
    <w:rsid w:val="00947428"/>
    <w:rsid w:val="00947ACD"/>
    <w:rsid w:val="009504F8"/>
    <w:rsid w:val="00951713"/>
    <w:rsid w:val="00951F22"/>
    <w:rsid w:val="00951F5E"/>
    <w:rsid w:val="00952097"/>
    <w:rsid w:val="009528B5"/>
    <w:rsid w:val="00952C9C"/>
    <w:rsid w:val="00954842"/>
    <w:rsid w:val="00954975"/>
    <w:rsid w:val="00954BBF"/>
    <w:rsid w:val="00957F12"/>
    <w:rsid w:val="009600C7"/>
    <w:rsid w:val="009605D1"/>
    <w:rsid w:val="00962D22"/>
    <w:rsid w:val="00964CCA"/>
    <w:rsid w:val="00967F33"/>
    <w:rsid w:val="00970A0B"/>
    <w:rsid w:val="0097117C"/>
    <w:rsid w:val="0097213F"/>
    <w:rsid w:val="00972861"/>
    <w:rsid w:val="00973173"/>
    <w:rsid w:val="0097327F"/>
    <w:rsid w:val="00973CC1"/>
    <w:rsid w:val="00975C76"/>
    <w:rsid w:val="0097666C"/>
    <w:rsid w:val="00976EF4"/>
    <w:rsid w:val="00977A56"/>
    <w:rsid w:val="00977E01"/>
    <w:rsid w:val="00977FCC"/>
    <w:rsid w:val="0098032A"/>
    <w:rsid w:val="0098083F"/>
    <w:rsid w:val="009814A6"/>
    <w:rsid w:val="00983507"/>
    <w:rsid w:val="00984113"/>
    <w:rsid w:val="009846D8"/>
    <w:rsid w:val="009851A2"/>
    <w:rsid w:val="00987F9B"/>
    <w:rsid w:val="00990D5A"/>
    <w:rsid w:val="00991135"/>
    <w:rsid w:val="009919F1"/>
    <w:rsid w:val="00992BEE"/>
    <w:rsid w:val="00993997"/>
    <w:rsid w:val="0099787C"/>
    <w:rsid w:val="00997FBE"/>
    <w:rsid w:val="009A028E"/>
    <w:rsid w:val="009A2137"/>
    <w:rsid w:val="009A310C"/>
    <w:rsid w:val="009A3D16"/>
    <w:rsid w:val="009A4491"/>
    <w:rsid w:val="009A51B0"/>
    <w:rsid w:val="009A52D3"/>
    <w:rsid w:val="009A5D33"/>
    <w:rsid w:val="009A67E8"/>
    <w:rsid w:val="009A70BE"/>
    <w:rsid w:val="009A70C9"/>
    <w:rsid w:val="009B2EFD"/>
    <w:rsid w:val="009B423D"/>
    <w:rsid w:val="009B4577"/>
    <w:rsid w:val="009B45BA"/>
    <w:rsid w:val="009B46E1"/>
    <w:rsid w:val="009B47DD"/>
    <w:rsid w:val="009B49AE"/>
    <w:rsid w:val="009B4B52"/>
    <w:rsid w:val="009B5072"/>
    <w:rsid w:val="009B551C"/>
    <w:rsid w:val="009B61C3"/>
    <w:rsid w:val="009B7B4B"/>
    <w:rsid w:val="009C064F"/>
    <w:rsid w:val="009C180F"/>
    <w:rsid w:val="009C3270"/>
    <w:rsid w:val="009C3569"/>
    <w:rsid w:val="009C6CA5"/>
    <w:rsid w:val="009C6D33"/>
    <w:rsid w:val="009C7925"/>
    <w:rsid w:val="009D16CE"/>
    <w:rsid w:val="009D17FA"/>
    <w:rsid w:val="009D328D"/>
    <w:rsid w:val="009D5C8F"/>
    <w:rsid w:val="009D5E18"/>
    <w:rsid w:val="009D69F5"/>
    <w:rsid w:val="009E12AD"/>
    <w:rsid w:val="009E1B4C"/>
    <w:rsid w:val="009E2733"/>
    <w:rsid w:val="009E2AD5"/>
    <w:rsid w:val="009E2FC6"/>
    <w:rsid w:val="009E3358"/>
    <w:rsid w:val="009E4C2B"/>
    <w:rsid w:val="009E63FB"/>
    <w:rsid w:val="009E7D31"/>
    <w:rsid w:val="009F0BE8"/>
    <w:rsid w:val="009F0D48"/>
    <w:rsid w:val="009F23DB"/>
    <w:rsid w:val="009F2695"/>
    <w:rsid w:val="009F2F89"/>
    <w:rsid w:val="009F4244"/>
    <w:rsid w:val="009F62E5"/>
    <w:rsid w:val="009F709D"/>
    <w:rsid w:val="00A003BF"/>
    <w:rsid w:val="00A00637"/>
    <w:rsid w:val="00A0252C"/>
    <w:rsid w:val="00A0302D"/>
    <w:rsid w:val="00A032AB"/>
    <w:rsid w:val="00A05341"/>
    <w:rsid w:val="00A0581D"/>
    <w:rsid w:val="00A06958"/>
    <w:rsid w:val="00A069A2"/>
    <w:rsid w:val="00A07283"/>
    <w:rsid w:val="00A07342"/>
    <w:rsid w:val="00A078DD"/>
    <w:rsid w:val="00A1071B"/>
    <w:rsid w:val="00A11DB4"/>
    <w:rsid w:val="00A123A3"/>
    <w:rsid w:val="00A12625"/>
    <w:rsid w:val="00A13CD9"/>
    <w:rsid w:val="00A14EA6"/>
    <w:rsid w:val="00A17A6F"/>
    <w:rsid w:val="00A212E8"/>
    <w:rsid w:val="00A233C0"/>
    <w:rsid w:val="00A23EA0"/>
    <w:rsid w:val="00A25A08"/>
    <w:rsid w:val="00A26188"/>
    <w:rsid w:val="00A267B1"/>
    <w:rsid w:val="00A27040"/>
    <w:rsid w:val="00A31C53"/>
    <w:rsid w:val="00A32C7A"/>
    <w:rsid w:val="00A32DFA"/>
    <w:rsid w:val="00A33A66"/>
    <w:rsid w:val="00A33C89"/>
    <w:rsid w:val="00A35022"/>
    <w:rsid w:val="00A36A67"/>
    <w:rsid w:val="00A37745"/>
    <w:rsid w:val="00A37B6B"/>
    <w:rsid w:val="00A37F77"/>
    <w:rsid w:val="00A40665"/>
    <w:rsid w:val="00A41F7E"/>
    <w:rsid w:val="00A41FB3"/>
    <w:rsid w:val="00A4202E"/>
    <w:rsid w:val="00A42FD4"/>
    <w:rsid w:val="00A437C0"/>
    <w:rsid w:val="00A439A1"/>
    <w:rsid w:val="00A445CC"/>
    <w:rsid w:val="00A46148"/>
    <w:rsid w:val="00A47968"/>
    <w:rsid w:val="00A504E7"/>
    <w:rsid w:val="00A50533"/>
    <w:rsid w:val="00A5186D"/>
    <w:rsid w:val="00A51ED4"/>
    <w:rsid w:val="00A539C5"/>
    <w:rsid w:val="00A5518B"/>
    <w:rsid w:val="00A5663D"/>
    <w:rsid w:val="00A56CEA"/>
    <w:rsid w:val="00A57776"/>
    <w:rsid w:val="00A605BB"/>
    <w:rsid w:val="00A644EC"/>
    <w:rsid w:val="00A65670"/>
    <w:rsid w:val="00A66799"/>
    <w:rsid w:val="00A66A9F"/>
    <w:rsid w:val="00A702A2"/>
    <w:rsid w:val="00A71BD0"/>
    <w:rsid w:val="00A725A1"/>
    <w:rsid w:val="00A727ED"/>
    <w:rsid w:val="00A72EEF"/>
    <w:rsid w:val="00A730E5"/>
    <w:rsid w:val="00A731A5"/>
    <w:rsid w:val="00A7405B"/>
    <w:rsid w:val="00A753C3"/>
    <w:rsid w:val="00A763DF"/>
    <w:rsid w:val="00A76917"/>
    <w:rsid w:val="00A76BE6"/>
    <w:rsid w:val="00A774D1"/>
    <w:rsid w:val="00A77DC9"/>
    <w:rsid w:val="00A81ABB"/>
    <w:rsid w:val="00A827B5"/>
    <w:rsid w:val="00A82F09"/>
    <w:rsid w:val="00A86EA0"/>
    <w:rsid w:val="00A87505"/>
    <w:rsid w:val="00A87DB1"/>
    <w:rsid w:val="00A9158F"/>
    <w:rsid w:val="00A92C72"/>
    <w:rsid w:val="00A92EE0"/>
    <w:rsid w:val="00A930BB"/>
    <w:rsid w:val="00A9618B"/>
    <w:rsid w:val="00A962B4"/>
    <w:rsid w:val="00A96F56"/>
    <w:rsid w:val="00A9712E"/>
    <w:rsid w:val="00A97352"/>
    <w:rsid w:val="00A97DA6"/>
    <w:rsid w:val="00AA27F8"/>
    <w:rsid w:val="00AA2C70"/>
    <w:rsid w:val="00AA2F35"/>
    <w:rsid w:val="00AA36F2"/>
    <w:rsid w:val="00AA5E46"/>
    <w:rsid w:val="00AA63B2"/>
    <w:rsid w:val="00AA6D0F"/>
    <w:rsid w:val="00AA6EFB"/>
    <w:rsid w:val="00AA768B"/>
    <w:rsid w:val="00AA7798"/>
    <w:rsid w:val="00AB11C9"/>
    <w:rsid w:val="00AB1383"/>
    <w:rsid w:val="00AB3480"/>
    <w:rsid w:val="00AB6027"/>
    <w:rsid w:val="00AB6AAE"/>
    <w:rsid w:val="00AC0697"/>
    <w:rsid w:val="00AC0760"/>
    <w:rsid w:val="00AC200D"/>
    <w:rsid w:val="00AC317F"/>
    <w:rsid w:val="00AC34C4"/>
    <w:rsid w:val="00AC3D07"/>
    <w:rsid w:val="00AC47B3"/>
    <w:rsid w:val="00AC5602"/>
    <w:rsid w:val="00AC68A8"/>
    <w:rsid w:val="00AC7E35"/>
    <w:rsid w:val="00AD0C1B"/>
    <w:rsid w:val="00AD20C4"/>
    <w:rsid w:val="00AD335E"/>
    <w:rsid w:val="00AD373A"/>
    <w:rsid w:val="00AD53C6"/>
    <w:rsid w:val="00AD6D64"/>
    <w:rsid w:val="00AD72C6"/>
    <w:rsid w:val="00AD76AB"/>
    <w:rsid w:val="00AE11E6"/>
    <w:rsid w:val="00AE1701"/>
    <w:rsid w:val="00AE174E"/>
    <w:rsid w:val="00AE1C78"/>
    <w:rsid w:val="00AE2EF2"/>
    <w:rsid w:val="00AE35FA"/>
    <w:rsid w:val="00AE3E73"/>
    <w:rsid w:val="00AE3F4E"/>
    <w:rsid w:val="00AE50E6"/>
    <w:rsid w:val="00AE533E"/>
    <w:rsid w:val="00AE57F5"/>
    <w:rsid w:val="00AF06A0"/>
    <w:rsid w:val="00AF19D6"/>
    <w:rsid w:val="00AF242F"/>
    <w:rsid w:val="00AF4651"/>
    <w:rsid w:val="00AF7964"/>
    <w:rsid w:val="00AF7ACD"/>
    <w:rsid w:val="00B00372"/>
    <w:rsid w:val="00B00FAD"/>
    <w:rsid w:val="00B011A0"/>
    <w:rsid w:val="00B01504"/>
    <w:rsid w:val="00B039A3"/>
    <w:rsid w:val="00B0428D"/>
    <w:rsid w:val="00B0494C"/>
    <w:rsid w:val="00B063D2"/>
    <w:rsid w:val="00B06DA9"/>
    <w:rsid w:val="00B07E56"/>
    <w:rsid w:val="00B15CF1"/>
    <w:rsid w:val="00B200F1"/>
    <w:rsid w:val="00B22B7A"/>
    <w:rsid w:val="00B22B9A"/>
    <w:rsid w:val="00B2322E"/>
    <w:rsid w:val="00B23581"/>
    <w:rsid w:val="00B249DD"/>
    <w:rsid w:val="00B253A3"/>
    <w:rsid w:val="00B31239"/>
    <w:rsid w:val="00B32C1D"/>
    <w:rsid w:val="00B32DD1"/>
    <w:rsid w:val="00B36FC8"/>
    <w:rsid w:val="00B37B4A"/>
    <w:rsid w:val="00B40B4F"/>
    <w:rsid w:val="00B4188B"/>
    <w:rsid w:val="00B422D2"/>
    <w:rsid w:val="00B42C2B"/>
    <w:rsid w:val="00B458AB"/>
    <w:rsid w:val="00B51298"/>
    <w:rsid w:val="00B518D7"/>
    <w:rsid w:val="00B5205D"/>
    <w:rsid w:val="00B53025"/>
    <w:rsid w:val="00B57853"/>
    <w:rsid w:val="00B606DB"/>
    <w:rsid w:val="00B60F20"/>
    <w:rsid w:val="00B61890"/>
    <w:rsid w:val="00B62D8E"/>
    <w:rsid w:val="00B63354"/>
    <w:rsid w:val="00B651C7"/>
    <w:rsid w:val="00B658BE"/>
    <w:rsid w:val="00B65D6B"/>
    <w:rsid w:val="00B65FF5"/>
    <w:rsid w:val="00B67A0C"/>
    <w:rsid w:val="00B705EA"/>
    <w:rsid w:val="00B70723"/>
    <w:rsid w:val="00B70D06"/>
    <w:rsid w:val="00B70F2E"/>
    <w:rsid w:val="00B71FAB"/>
    <w:rsid w:val="00B73374"/>
    <w:rsid w:val="00B73AC3"/>
    <w:rsid w:val="00B73BD0"/>
    <w:rsid w:val="00B749D3"/>
    <w:rsid w:val="00B75ED5"/>
    <w:rsid w:val="00B76B9F"/>
    <w:rsid w:val="00B76F88"/>
    <w:rsid w:val="00B77F97"/>
    <w:rsid w:val="00B808D2"/>
    <w:rsid w:val="00B80DEF"/>
    <w:rsid w:val="00B80EEF"/>
    <w:rsid w:val="00B815B9"/>
    <w:rsid w:val="00B819A5"/>
    <w:rsid w:val="00B81DCD"/>
    <w:rsid w:val="00B82CBC"/>
    <w:rsid w:val="00B83780"/>
    <w:rsid w:val="00B87FCF"/>
    <w:rsid w:val="00B907DC"/>
    <w:rsid w:val="00B90ED3"/>
    <w:rsid w:val="00B91085"/>
    <w:rsid w:val="00B92544"/>
    <w:rsid w:val="00B92D0E"/>
    <w:rsid w:val="00B9358A"/>
    <w:rsid w:val="00B93911"/>
    <w:rsid w:val="00B94AF5"/>
    <w:rsid w:val="00B95150"/>
    <w:rsid w:val="00B95CB1"/>
    <w:rsid w:val="00B97541"/>
    <w:rsid w:val="00BA0C40"/>
    <w:rsid w:val="00BA1124"/>
    <w:rsid w:val="00BA2FC9"/>
    <w:rsid w:val="00BA3032"/>
    <w:rsid w:val="00BA4197"/>
    <w:rsid w:val="00BA5FB3"/>
    <w:rsid w:val="00BA6294"/>
    <w:rsid w:val="00BA7EB8"/>
    <w:rsid w:val="00BB00BC"/>
    <w:rsid w:val="00BB1D5E"/>
    <w:rsid w:val="00BB1FF7"/>
    <w:rsid w:val="00BB2ECE"/>
    <w:rsid w:val="00BB303B"/>
    <w:rsid w:val="00BB4746"/>
    <w:rsid w:val="00BB5FF5"/>
    <w:rsid w:val="00BB654B"/>
    <w:rsid w:val="00BB6CA1"/>
    <w:rsid w:val="00BB7670"/>
    <w:rsid w:val="00BC0E2E"/>
    <w:rsid w:val="00BC0EA8"/>
    <w:rsid w:val="00BC11A9"/>
    <w:rsid w:val="00BC3C04"/>
    <w:rsid w:val="00BC4FD0"/>
    <w:rsid w:val="00BC66AF"/>
    <w:rsid w:val="00BC66F0"/>
    <w:rsid w:val="00BD1C9D"/>
    <w:rsid w:val="00BD2419"/>
    <w:rsid w:val="00BD2761"/>
    <w:rsid w:val="00BD3A3E"/>
    <w:rsid w:val="00BD4557"/>
    <w:rsid w:val="00BD4897"/>
    <w:rsid w:val="00BD50AB"/>
    <w:rsid w:val="00BD50C6"/>
    <w:rsid w:val="00BD6E0B"/>
    <w:rsid w:val="00BD7FB0"/>
    <w:rsid w:val="00BE14FE"/>
    <w:rsid w:val="00BE2129"/>
    <w:rsid w:val="00BE2410"/>
    <w:rsid w:val="00BE3A44"/>
    <w:rsid w:val="00BE6787"/>
    <w:rsid w:val="00BE7493"/>
    <w:rsid w:val="00BE7D09"/>
    <w:rsid w:val="00BF0892"/>
    <w:rsid w:val="00BF2243"/>
    <w:rsid w:val="00BF2C49"/>
    <w:rsid w:val="00BF3BFA"/>
    <w:rsid w:val="00BF3E17"/>
    <w:rsid w:val="00BF5F5A"/>
    <w:rsid w:val="00BF69E6"/>
    <w:rsid w:val="00BF741F"/>
    <w:rsid w:val="00BF7B93"/>
    <w:rsid w:val="00C01CC3"/>
    <w:rsid w:val="00C027B6"/>
    <w:rsid w:val="00C02A69"/>
    <w:rsid w:val="00C03500"/>
    <w:rsid w:val="00C03CB4"/>
    <w:rsid w:val="00C03D7F"/>
    <w:rsid w:val="00C04237"/>
    <w:rsid w:val="00C04D89"/>
    <w:rsid w:val="00C056F9"/>
    <w:rsid w:val="00C05974"/>
    <w:rsid w:val="00C07917"/>
    <w:rsid w:val="00C07BA2"/>
    <w:rsid w:val="00C1127E"/>
    <w:rsid w:val="00C125DE"/>
    <w:rsid w:val="00C136D9"/>
    <w:rsid w:val="00C13A07"/>
    <w:rsid w:val="00C142C3"/>
    <w:rsid w:val="00C14C40"/>
    <w:rsid w:val="00C16A9D"/>
    <w:rsid w:val="00C17539"/>
    <w:rsid w:val="00C17963"/>
    <w:rsid w:val="00C230B9"/>
    <w:rsid w:val="00C23206"/>
    <w:rsid w:val="00C248F2"/>
    <w:rsid w:val="00C24BDD"/>
    <w:rsid w:val="00C256DE"/>
    <w:rsid w:val="00C265D6"/>
    <w:rsid w:val="00C31451"/>
    <w:rsid w:val="00C31702"/>
    <w:rsid w:val="00C359B4"/>
    <w:rsid w:val="00C35A79"/>
    <w:rsid w:val="00C35E91"/>
    <w:rsid w:val="00C36F0E"/>
    <w:rsid w:val="00C40058"/>
    <w:rsid w:val="00C42C9D"/>
    <w:rsid w:val="00C44E01"/>
    <w:rsid w:val="00C45657"/>
    <w:rsid w:val="00C45957"/>
    <w:rsid w:val="00C534D6"/>
    <w:rsid w:val="00C53BA3"/>
    <w:rsid w:val="00C53BD3"/>
    <w:rsid w:val="00C55B18"/>
    <w:rsid w:val="00C55B66"/>
    <w:rsid w:val="00C56104"/>
    <w:rsid w:val="00C5672A"/>
    <w:rsid w:val="00C56741"/>
    <w:rsid w:val="00C571CD"/>
    <w:rsid w:val="00C6174A"/>
    <w:rsid w:val="00C63CB6"/>
    <w:rsid w:val="00C64C73"/>
    <w:rsid w:val="00C64F16"/>
    <w:rsid w:val="00C65363"/>
    <w:rsid w:val="00C671D2"/>
    <w:rsid w:val="00C7171C"/>
    <w:rsid w:val="00C7259A"/>
    <w:rsid w:val="00C7283E"/>
    <w:rsid w:val="00C74CEA"/>
    <w:rsid w:val="00C74FE1"/>
    <w:rsid w:val="00C74FFD"/>
    <w:rsid w:val="00C754D7"/>
    <w:rsid w:val="00C75E22"/>
    <w:rsid w:val="00C774B7"/>
    <w:rsid w:val="00C8013C"/>
    <w:rsid w:val="00C80214"/>
    <w:rsid w:val="00C8168E"/>
    <w:rsid w:val="00C818F6"/>
    <w:rsid w:val="00C81DC6"/>
    <w:rsid w:val="00C828B6"/>
    <w:rsid w:val="00C8362F"/>
    <w:rsid w:val="00C83BCF"/>
    <w:rsid w:val="00C84ADB"/>
    <w:rsid w:val="00C8605A"/>
    <w:rsid w:val="00C90C31"/>
    <w:rsid w:val="00C93EEF"/>
    <w:rsid w:val="00C946B9"/>
    <w:rsid w:val="00C94E5F"/>
    <w:rsid w:val="00C9568A"/>
    <w:rsid w:val="00CA070D"/>
    <w:rsid w:val="00CA106F"/>
    <w:rsid w:val="00CA200F"/>
    <w:rsid w:val="00CA2976"/>
    <w:rsid w:val="00CA3668"/>
    <w:rsid w:val="00CA3958"/>
    <w:rsid w:val="00CA45DC"/>
    <w:rsid w:val="00CA4D17"/>
    <w:rsid w:val="00CA6328"/>
    <w:rsid w:val="00CA7035"/>
    <w:rsid w:val="00CA7141"/>
    <w:rsid w:val="00CB0195"/>
    <w:rsid w:val="00CB0D90"/>
    <w:rsid w:val="00CB6EB6"/>
    <w:rsid w:val="00CC6ACC"/>
    <w:rsid w:val="00CC70E3"/>
    <w:rsid w:val="00CC7C16"/>
    <w:rsid w:val="00CC7C5D"/>
    <w:rsid w:val="00CD137A"/>
    <w:rsid w:val="00CD1FDC"/>
    <w:rsid w:val="00CD2CBF"/>
    <w:rsid w:val="00CD38BB"/>
    <w:rsid w:val="00CD4266"/>
    <w:rsid w:val="00CD53A9"/>
    <w:rsid w:val="00CD5DF8"/>
    <w:rsid w:val="00CD672E"/>
    <w:rsid w:val="00CE0177"/>
    <w:rsid w:val="00CE0726"/>
    <w:rsid w:val="00CE0F9A"/>
    <w:rsid w:val="00CE1EC8"/>
    <w:rsid w:val="00CE48CF"/>
    <w:rsid w:val="00CE4B51"/>
    <w:rsid w:val="00CE56F9"/>
    <w:rsid w:val="00CE7876"/>
    <w:rsid w:val="00CE79B8"/>
    <w:rsid w:val="00CF0083"/>
    <w:rsid w:val="00CF0BA7"/>
    <w:rsid w:val="00CF154D"/>
    <w:rsid w:val="00CF16C7"/>
    <w:rsid w:val="00CF1EB6"/>
    <w:rsid w:val="00CF442B"/>
    <w:rsid w:val="00CF51FB"/>
    <w:rsid w:val="00CF5B21"/>
    <w:rsid w:val="00CF6C9A"/>
    <w:rsid w:val="00CF7073"/>
    <w:rsid w:val="00CF7F14"/>
    <w:rsid w:val="00D007C5"/>
    <w:rsid w:val="00D014CB"/>
    <w:rsid w:val="00D034F3"/>
    <w:rsid w:val="00D0386C"/>
    <w:rsid w:val="00D03AF8"/>
    <w:rsid w:val="00D0468E"/>
    <w:rsid w:val="00D04CDC"/>
    <w:rsid w:val="00D05A0C"/>
    <w:rsid w:val="00D06328"/>
    <w:rsid w:val="00D065D2"/>
    <w:rsid w:val="00D068C5"/>
    <w:rsid w:val="00D06C1C"/>
    <w:rsid w:val="00D10CE4"/>
    <w:rsid w:val="00D133D8"/>
    <w:rsid w:val="00D14B70"/>
    <w:rsid w:val="00D14BAE"/>
    <w:rsid w:val="00D1588B"/>
    <w:rsid w:val="00D15906"/>
    <w:rsid w:val="00D1626A"/>
    <w:rsid w:val="00D16B9A"/>
    <w:rsid w:val="00D16DF5"/>
    <w:rsid w:val="00D16EDA"/>
    <w:rsid w:val="00D1730E"/>
    <w:rsid w:val="00D17794"/>
    <w:rsid w:val="00D17804"/>
    <w:rsid w:val="00D17F76"/>
    <w:rsid w:val="00D20AB7"/>
    <w:rsid w:val="00D20DC5"/>
    <w:rsid w:val="00D219C2"/>
    <w:rsid w:val="00D21BDC"/>
    <w:rsid w:val="00D22439"/>
    <w:rsid w:val="00D23B12"/>
    <w:rsid w:val="00D24674"/>
    <w:rsid w:val="00D24726"/>
    <w:rsid w:val="00D25CC3"/>
    <w:rsid w:val="00D25E0A"/>
    <w:rsid w:val="00D26A4E"/>
    <w:rsid w:val="00D31D27"/>
    <w:rsid w:val="00D3319E"/>
    <w:rsid w:val="00D33377"/>
    <w:rsid w:val="00D3351D"/>
    <w:rsid w:val="00D35BEC"/>
    <w:rsid w:val="00D35F40"/>
    <w:rsid w:val="00D36E84"/>
    <w:rsid w:val="00D371EC"/>
    <w:rsid w:val="00D375DA"/>
    <w:rsid w:val="00D40308"/>
    <w:rsid w:val="00D42827"/>
    <w:rsid w:val="00D43EB0"/>
    <w:rsid w:val="00D512CB"/>
    <w:rsid w:val="00D53E94"/>
    <w:rsid w:val="00D54603"/>
    <w:rsid w:val="00D57C17"/>
    <w:rsid w:val="00D57C9B"/>
    <w:rsid w:val="00D63133"/>
    <w:rsid w:val="00D660A5"/>
    <w:rsid w:val="00D67014"/>
    <w:rsid w:val="00D6785D"/>
    <w:rsid w:val="00D70366"/>
    <w:rsid w:val="00D70F44"/>
    <w:rsid w:val="00D717A8"/>
    <w:rsid w:val="00D71D24"/>
    <w:rsid w:val="00D722A9"/>
    <w:rsid w:val="00D723B8"/>
    <w:rsid w:val="00D73F95"/>
    <w:rsid w:val="00D76260"/>
    <w:rsid w:val="00D7793D"/>
    <w:rsid w:val="00D77FB4"/>
    <w:rsid w:val="00D81555"/>
    <w:rsid w:val="00D81DA0"/>
    <w:rsid w:val="00D81F91"/>
    <w:rsid w:val="00D82A60"/>
    <w:rsid w:val="00D832E9"/>
    <w:rsid w:val="00D833B2"/>
    <w:rsid w:val="00D84814"/>
    <w:rsid w:val="00D8639E"/>
    <w:rsid w:val="00D86ADE"/>
    <w:rsid w:val="00D86BE1"/>
    <w:rsid w:val="00D875A0"/>
    <w:rsid w:val="00D91567"/>
    <w:rsid w:val="00D91F63"/>
    <w:rsid w:val="00D92D9A"/>
    <w:rsid w:val="00D938FB"/>
    <w:rsid w:val="00D93E6B"/>
    <w:rsid w:val="00D94A5F"/>
    <w:rsid w:val="00D96F50"/>
    <w:rsid w:val="00D97A89"/>
    <w:rsid w:val="00DA1775"/>
    <w:rsid w:val="00DA6E43"/>
    <w:rsid w:val="00DB11DF"/>
    <w:rsid w:val="00DB1DE1"/>
    <w:rsid w:val="00DB264B"/>
    <w:rsid w:val="00DB315E"/>
    <w:rsid w:val="00DB37ED"/>
    <w:rsid w:val="00DB67BA"/>
    <w:rsid w:val="00DC00D8"/>
    <w:rsid w:val="00DC1526"/>
    <w:rsid w:val="00DC16AA"/>
    <w:rsid w:val="00DC1BE4"/>
    <w:rsid w:val="00DC1F32"/>
    <w:rsid w:val="00DC2716"/>
    <w:rsid w:val="00DC2C80"/>
    <w:rsid w:val="00DC3205"/>
    <w:rsid w:val="00DC4287"/>
    <w:rsid w:val="00DC4288"/>
    <w:rsid w:val="00DC6AB9"/>
    <w:rsid w:val="00DC7B15"/>
    <w:rsid w:val="00DD2079"/>
    <w:rsid w:val="00DD2437"/>
    <w:rsid w:val="00DD2F14"/>
    <w:rsid w:val="00DD3A61"/>
    <w:rsid w:val="00DD4268"/>
    <w:rsid w:val="00DD46BE"/>
    <w:rsid w:val="00DD491A"/>
    <w:rsid w:val="00DD496E"/>
    <w:rsid w:val="00DD4A32"/>
    <w:rsid w:val="00DD5CB6"/>
    <w:rsid w:val="00DD6E22"/>
    <w:rsid w:val="00DE0E62"/>
    <w:rsid w:val="00DE12BA"/>
    <w:rsid w:val="00DE170A"/>
    <w:rsid w:val="00DE3495"/>
    <w:rsid w:val="00DE44E3"/>
    <w:rsid w:val="00DE5634"/>
    <w:rsid w:val="00DE639B"/>
    <w:rsid w:val="00DE7380"/>
    <w:rsid w:val="00DF068F"/>
    <w:rsid w:val="00DF30D2"/>
    <w:rsid w:val="00DF3591"/>
    <w:rsid w:val="00DF4CD2"/>
    <w:rsid w:val="00E00F7D"/>
    <w:rsid w:val="00E022EF"/>
    <w:rsid w:val="00E02AC2"/>
    <w:rsid w:val="00E02BCA"/>
    <w:rsid w:val="00E03456"/>
    <w:rsid w:val="00E05ECA"/>
    <w:rsid w:val="00E11F25"/>
    <w:rsid w:val="00E13B19"/>
    <w:rsid w:val="00E14045"/>
    <w:rsid w:val="00E15146"/>
    <w:rsid w:val="00E167E8"/>
    <w:rsid w:val="00E16B36"/>
    <w:rsid w:val="00E214E2"/>
    <w:rsid w:val="00E21E4D"/>
    <w:rsid w:val="00E220E0"/>
    <w:rsid w:val="00E23B68"/>
    <w:rsid w:val="00E24CAB"/>
    <w:rsid w:val="00E2703D"/>
    <w:rsid w:val="00E310DE"/>
    <w:rsid w:val="00E31A0D"/>
    <w:rsid w:val="00E3239C"/>
    <w:rsid w:val="00E3542D"/>
    <w:rsid w:val="00E36894"/>
    <w:rsid w:val="00E369B5"/>
    <w:rsid w:val="00E36EFB"/>
    <w:rsid w:val="00E37844"/>
    <w:rsid w:val="00E40279"/>
    <w:rsid w:val="00E43233"/>
    <w:rsid w:val="00E433A4"/>
    <w:rsid w:val="00E447EE"/>
    <w:rsid w:val="00E44E6C"/>
    <w:rsid w:val="00E4596D"/>
    <w:rsid w:val="00E4706E"/>
    <w:rsid w:val="00E477A3"/>
    <w:rsid w:val="00E479BC"/>
    <w:rsid w:val="00E509F8"/>
    <w:rsid w:val="00E51234"/>
    <w:rsid w:val="00E52146"/>
    <w:rsid w:val="00E525CA"/>
    <w:rsid w:val="00E542F8"/>
    <w:rsid w:val="00E56A67"/>
    <w:rsid w:val="00E56DCC"/>
    <w:rsid w:val="00E571E5"/>
    <w:rsid w:val="00E57410"/>
    <w:rsid w:val="00E602B0"/>
    <w:rsid w:val="00E60529"/>
    <w:rsid w:val="00E607A7"/>
    <w:rsid w:val="00E60E52"/>
    <w:rsid w:val="00E617BB"/>
    <w:rsid w:val="00E618BE"/>
    <w:rsid w:val="00E619E6"/>
    <w:rsid w:val="00E630A6"/>
    <w:rsid w:val="00E63AEE"/>
    <w:rsid w:val="00E63D7B"/>
    <w:rsid w:val="00E64057"/>
    <w:rsid w:val="00E65346"/>
    <w:rsid w:val="00E66B4B"/>
    <w:rsid w:val="00E70D15"/>
    <w:rsid w:val="00E70D6F"/>
    <w:rsid w:val="00E72314"/>
    <w:rsid w:val="00E7247B"/>
    <w:rsid w:val="00E72618"/>
    <w:rsid w:val="00E72D89"/>
    <w:rsid w:val="00E73692"/>
    <w:rsid w:val="00E747F7"/>
    <w:rsid w:val="00E755EA"/>
    <w:rsid w:val="00E776FB"/>
    <w:rsid w:val="00E80504"/>
    <w:rsid w:val="00E80A63"/>
    <w:rsid w:val="00E827ED"/>
    <w:rsid w:val="00E82FDA"/>
    <w:rsid w:val="00E835D3"/>
    <w:rsid w:val="00E84197"/>
    <w:rsid w:val="00E854E5"/>
    <w:rsid w:val="00E858F5"/>
    <w:rsid w:val="00E870BF"/>
    <w:rsid w:val="00E90615"/>
    <w:rsid w:val="00E90703"/>
    <w:rsid w:val="00E9084F"/>
    <w:rsid w:val="00E90A3F"/>
    <w:rsid w:val="00E91F0E"/>
    <w:rsid w:val="00E93254"/>
    <w:rsid w:val="00E9477D"/>
    <w:rsid w:val="00E9592A"/>
    <w:rsid w:val="00E96F47"/>
    <w:rsid w:val="00E978C3"/>
    <w:rsid w:val="00EA00FA"/>
    <w:rsid w:val="00EA12CE"/>
    <w:rsid w:val="00EA3334"/>
    <w:rsid w:val="00EA538C"/>
    <w:rsid w:val="00EA6920"/>
    <w:rsid w:val="00EB19D2"/>
    <w:rsid w:val="00EB2169"/>
    <w:rsid w:val="00EB32A9"/>
    <w:rsid w:val="00EB554D"/>
    <w:rsid w:val="00EB768E"/>
    <w:rsid w:val="00EC2660"/>
    <w:rsid w:val="00EC4AA1"/>
    <w:rsid w:val="00EC5910"/>
    <w:rsid w:val="00EC5B1C"/>
    <w:rsid w:val="00EC6644"/>
    <w:rsid w:val="00EC6B50"/>
    <w:rsid w:val="00ED0623"/>
    <w:rsid w:val="00ED0F64"/>
    <w:rsid w:val="00ED19BF"/>
    <w:rsid w:val="00ED34BA"/>
    <w:rsid w:val="00ED4C27"/>
    <w:rsid w:val="00ED6534"/>
    <w:rsid w:val="00ED77BC"/>
    <w:rsid w:val="00ED7CE1"/>
    <w:rsid w:val="00EE05E4"/>
    <w:rsid w:val="00EE082A"/>
    <w:rsid w:val="00EE29DE"/>
    <w:rsid w:val="00EE4820"/>
    <w:rsid w:val="00EE4D73"/>
    <w:rsid w:val="00EE5A38"/>
    <w:rsid w:val="00EE6880"/>
    <w:rsid w:val="00EE6B45"/>
    <w:rsid w:val="00EE6B5E"/>
    <w:rsid w:val="00EE75AD"/>
    <w:rsid w:val="00EE7DA2"/>
    <w:rsid w:val="00EF0C98"/>
    <w:rsid w:val="00EF2115"/>
    <w:rsid w:val="00EF4BA7"/>
    <w:rsid w:val="00EF5542"/>
    <w:rsid w:val="00EF5BF7"/>
    <w:rsid w:val="00F003D8"/>
    <w:rsid w:val="00F0117A"/>
    <w:rsid w:val="00F021E3"/>
    <w:rsid w:val="00F036E3"/>
    <w:rsid w:val="00F03B13"/>
    <w:rsid w:val="00F03EBA"/>
    <w:rsid w:val="00F064AA"/>
    <w:rsid w:val="00F1142D"/>
    <w:rsid w:val="00F11A6A"/>
    <w:rsid w:val="00F13D2F"/>
    <w:rsid w:val="00F141CC"/>
    <w:rsid w:val="00F20A82"/>
    <w:rsid w:val="00F2183E"/>
    <w:rsid w:val="00F224C6"/>
    <w:rsid w:val="00F22DD1"/>
    <w:rsid w:val="00F24E57"/>
    <w:rsid w:val="00F2594C"/>
    <w:rsid w:val="00F26345"/>
    <w:rsid w:val="00F26C8E"/>
    <w:rsid w:val="00F2792D"/>
    <w:rsid w:val="00F3144F"/>
    <w:rsid w:val="00F3174D"/>
    <w:rsid w:val="00F31A8C"/>
    <w:rsid w:val="00F32703"/>
    <w:rsid w:val="00F33A0C"/>
    <w:rsid w:val="00F34C4A"/>
    <w:rsid w:val="00F34DEC"/>
    <w:rsid w:val="00F35251"/>
    <w:rsid w:val="00F35C4B"/>
    <w:rsid w:val="00F37214"/>
    <w:rsid w:val="00F37801"/>
    <w:rsid w:val="00F40D3C"/>
    <w:rsid w:val="00F416CC"/>
    <w:rsid w:val="00F46061"/>
    <w:rsid w:val="00F47BF7"/>
    <w:rsid w:val="00F52071"/>
    <w:rsid w:val="00F52414"/>
    <w:rsid w:val="00F5521B"/>
    <w:rsid w:val="00F55369"/>
    <w:rsid w:val="00F55D5E"/>
    <w:rsid w:val="00F55DA1"/>
    <w:rsid w:val="00F561FD"/>
    <w:rsid w:val="00F608E6"/>
    <w:rsid w:val="00F60DEA"/>
    <w:rsid w:val="00F61490"/>
    <w:rsid w:val="00F62D4B"/>
    <w:rsid w:val="00F64466"/>
    <w:rsid w:val="00F64FB5"/>
    <w:rsid w:val="00F66C57"/>
    <w:rsid w:val="00F679C4"/>
    <w:rsid w:val="00F70B11"/>
    <w:rsid w:val="00F71786"/>
    <w:rsid w:val="00F72224"/>
    <w:rsid w:val="00F7354C"/>
    <w:rsid w:val="00F737EC"/>
    <w:rsid w:val="00F74194"/>
    <w:rsid w:val="00F772EC"/>
    <w:rsid w:val="00F81919"/>
    <w:rsid w:val="00F85296"/>
    <w:rsid w:val="00F85F45"/>
    <w:rsid w:val="00F86BB8"/>
    <w:rsid w:val="00F87AB2"/>
    <w:rsid w:val="00F94436"/>
    <w:rsid w:val="00F94D59"/>
    <w:rsid w:val="00F95A23"/>
    <w:rsid w:val="00F9652E"/>
    <w:rsid w:val="00F9743B"/>
    <w:rsid w:val="00F97BED"/>
    <w:rsid w:val="00F97CF9"/>
    <w:rsid w:val="00F97DF5"/>
    <w:rsid w:val="00FA0A93"/>
    <w:rsid w:val="00FA1049"/>
    <w:rsid w:val="00FA1109"/>
    <w:rsid w:val="00FA1130"/>
    <w:rsid w:val="00FA3CF9"/>
    <w:rsid w:val="00FA5921"/>
    <w:rsid w:val="00FA668E"/>
    <w:rsid w:val="00FA6A10"/>
    <w:rsid w:val="00FB2E30"/>
    <w:rsid w:val="00FB63D8"/>
    <w:rsid w:val="00FB726B"/>
    <w:rsid w:val="00FC0575"/>
    <w:rsid w:val="00FC0C14"/>
    <w:rsid w:val="00FC2A5F"/>
    <w:rsid w:val="00FC2C86"/>
    <w:rsid w:val="00FC37AE"/>
    <w:rsid w:val="00FC54C1"/>
    <w:rsid w:val="00FC6560"/>
    <w:rsid w:val="00FC6851"/>
    <w:rsid w:val="00FC69D0"/>
    <w:rsid w:val="00FC69FB"/>
    <w:rsid w:val="00FC6C3F"/>
    <w:rsid w:val="00FD0C02"/>
    <w:rsid w:val="00FD0FC8"/>
    <w:rsid w:val="00FD3B95"/>
    <w:rsid w:val="00FD413C"/>
    <w:rsid w:val="00FD41F6"/>
    <w:rsid w:val="00FD5172"/>
    <w:rsid w:val="00FD774E"/>
    <w:rsid w:val="00FE0B01"/>
    <w:rsid w:val="00FE162F"/>
    <w:rsid w:val="00FE2DB5"/>
    <w:rsid w:val="00FE4AED"/>
    <w:rsid w:val="00FE5E5F"/>
    <w:rsid w:val="00FE6438"/>
    <w:rsid w:val="00FE6AF7"/>
    <w:rsid w:val="00FE7CE0"/>
    <w:rsid w:val="00FF0BDA"/>
    <w:rsid w:val="00FF2ED5"/>
    <w:rsid w:val="00FF3F55"/>
    <w:rsid w:val="00FF63C7"/>
    <w:rsid w:val="00FF647D"/>
    <w:rsid w:val="00FF6762"/>
    <w:rsid w:val="00FF7B48"/>
  </w:rsids>
  <m:mathPr>
    <m:mathFont m:val="Cambria Math"/>
    <m:brkBin m:val="before"/>
    <m:brkBinSub m:val="--"/>
    <m:smallFrac m:val="0"/>
    <m:dispDef/>
    <m:lMargin m:val="0"/>
    <m:rMargin m:val="0"/>
    <m:defJc m:val="centerGroup"/>
    <m:wrapIndent m:val="1440"/>
    <m:intLim m:val="subSup"/>
    <m:naryLim m:val="undOvr"/>
  </m:mathPr>
  <w:themeFontLang w:val="bs-Latn-BA"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20AB419"/>
  <w15:docId w15:val="{2FC118A0-A004-4EC4-9C0C-8E455D36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159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59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59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F0922"/>
    <w:rPr>
      <w:rFonts w:ascii="ArialMT" w:hAnsi="ArialMT" w:hint="default"/>
      <w:b w:val="0"/>
      <w:bCs w:val="0"/>
      <w:i w:val="0"/>
      <w:iCs w:val="0"/>
      <w:color w:val="000000"/>
      <w:sz w:val="22"/>
      <w:szCs w:val="22"/>
    </w:rPr>
  </w:style>
  <w:style w:type="character" w:customStyle="1" w:styleId="fontstyle21">
    <w:name w:val="fontstyle21"/>
    <w:basedOn w:val="DefaultParagraphFont"/>
    <w:rsid w:val="002F0922"/>
    <w:rPr>
      <w:rFonts w:ascii="Arial-BoldMT" w:hAnsi="Arial-BoldMT" w:hint="default"/>
      <w:b/>
      <w:bCs/>
      <w:i w:val="0"/>
      <w:iCs w:val="0"/>
      <w:color w:val="000000"/>
      <w:sz w:val="22"/>
      <w:szCs w:val="22"/>
    </w:rPr>
  </w:style>
  <w:style w:type="paragraph" w:styleId="ListParagraph">
    <w:name w:val="List Paragraph"/>
    <w:basedOn w:val="Normal"/>
    <w:link w:val="ListParagraphChar"/>
    <w:uiPriority w:val="34"/>
    <w:qFormat/>
    <w:rsid w:val="006B7299"/>
    <w:pPr>
      <w:ind w:left="720"/>
      <w:contextualSpacing/>
    </w:pPr>
  </w:style>
  <w:style w:type="paragraph" w:styleId="BalloonText">
    <w:name w:val="Balloon Text"/>
    <w:basedOn w:val="Normal"/>
    <w:link w:val="BalloonTextChar"/>
    <w:uiPriority w:val="99"/>
    <w:semiHidden/>
    <w:unhideWhenUsed/>
    <w:rsid w:val="00F74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194"/>
    <w:rPr>
      <w:rFonts w:ascii="Tahoma" w:hAnsi="Tahoma" w:cs="Tahoma"/>
      <w:sz w:val="16"/>
      <w:szCs w:val="16"/>
    </w:rPr>
  </w:style>
  <w:style w:type="paragraph" w:styleId="Header">
    <w:name w:val="header"/>
    <w:basedOn w:val="Normal"/>
    <w:link w:val="HeaderChar"/>
    <w:uiPriority w:val="99"/>
    <w:unhideWhenUsed/>
    <w:rsid w:val="00F741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4194"/>
  </w:style>
  <w:style w:type="paragraph" w:styleId="Footer">
    <w:name w:val="footer"/>
    <w:basedOn w:val="Normal"/>
    <w:link w:val="FooterChar"/>
    <w:uiPriority w:val="99"/>
    <w:unhideWhenUsed/>
    <w:rsid w:val="00F741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4194"/>
  </w:style>
  <w:style w:type="character" w:customStyle="1" w:styleId="ListParagraphChar">
    <w:name w:val="List Paragraph Char"/>
    <w:link w:val="ListParagraph"/>
    <w:uiPriority w:val="34"/>
    <w:locked/>
    <w:rsid w:val="0091364D"/>
  </w:style>
  <w:style w:type="table" w:styleId="TableGrid">
    <w:name w:val="Table Grid"/>
    <w:basedOn w:val="TableNormal"/>
    <w:uiPriority w:val="39"/>
    <w:rsid w:val="0018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jectDetailsTable">
    <w:name w:val="Project Details Table"/>
    <w:basedOn w:val="TableNormal"/>
    <w:uiPriority w:val="99"/>
    <w:qFormat/>
    <w:rsid w:val="0092193D"/>
    <w:pPr>
      <w:spacing w:before="60" w:after="60" w:line="240" w:lineRule="auto"/>
    </w:pPr>
    <w:tblPr>
      <w:tblStyleRowBandSize w:val="1"/>
      <w:tblStyleColBandSize w:val="1"/>
    </w:tblPr>
    <w:tblStylePr w:type="lastCol">
      <w:rPr>
        <w:b/>
      </w:rPr>
    </w:tblStylePr>
    <w:tblStylePr w:type="band2Vert">
      <w:rPr>
        <w:b w:val="0"/>
      </w:rPr>
    </w:tblStylePr>
    <w:tblStylePr w:type="band1Horz">
      <w:rPr>
        <w:color w:val="auto"/>
      </w:rPr>
      <w:tblPr/>
      <w:tcPr>
        <w:shd w:val="clear" w:color="auto" w:fill="C6D9F1" w:themeFill="text2" w:themeFillTint="33"/>
      </w:tcPr>
    </w:tblStylePr>
  </w:style>
  <w:style w:type="paragraph" w:customStyle="1" w:styleId="gmail-msolistparagraph">
    <w:name w:val="gmail-msolistparagraph"/>
    <w:basedOn w:val="Normal"/>
    <w:rsid w:val="0013092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2ECE"/>
    <w:rPr>
      <w:sz w:val="16"/>
      <w:szCs w:val="16"/>
    </w:rPr>
  </w:style>
  <w:style w:type="paragraph" w:styleId="CommentText">
    <w:name w:val="annotation text"/>
    <w:basedOn w:val="Normal"/>
    <w:link w:val="CommentTextChar"/>
    <w:uiPriority w:val="99"/>
    <w:unhideWhenUsed/>
    <w:rsid w:val="00BB2ECE"/>
    <w:pPr>
      <w:spacing w:line="240" w:lineRule="auto"/>
    </w:pPr>
    <w:rPr>
      <w:sz w:val="20"/>
      <w:szCs w:val="20"/>
    </w:rPr>
  </w:style>
  <w:style w:type="character" w:customStyle="1" w:styleId="CommentTextChar">
    <w:name w:val="Comment Text Char"/>
    <w:basedOn w:val="DefaultParagraphFont"/>
    <w:link w:val="CommentText"/>
    <w:uiPriority w:val="99"/>
    <w:rsid w:val="00BB2ECE"/>
    <w:rPr>
      <w:sz w:val="20"/>
      <w:szCs w:val="20"/>
    </w:rPr>
  </w:style>
  <w:style w:type="paragraph" w:styleId="CommentSubject">
    <w:name w:val="annotation subject"/>
    <w:basedOn w:val="CommentText"/>
    <w:next w:val="CommentText"/>
    <w:link w:val="CommentSubjectChar"/>
    <w:uiPriority w:val="99"/>
    <w:semiHidden/>
    <w:unhideWhenUsed/>
    <w:rsid w:val="00BB2ECE"/>
    <w:rPr>
      <w:b/>
      <w:bCs/>
    </w:rPr>
  </w:style>
  <w:style w:type="character" w:customStyle="1" w:styleId="CommentSubjectChar">
    <w:name w:val="Comment Subject Char"/>
    <w:basedOn w:val="CommentTextChar"/>
    <w:link w:val="CommentSubject"/>
    <w:uiPriority w:val="99"/>
    <w:semiHidden/>
    <w:rsid w:val="00BB2ECE"/>
    <w:rPr>
      <w:b/>
      <w:bCs/>
      <w:sz w:val="20"/>
      <w:szCs w:val="20"/>
    </w:rPr>
  </w:style>
  <w:style w:type="paragraph" w:styleId="Revision">
    <w:name w:val="Revision"/>
    <w:hidden/>
    <w:uiPriority w:val="99"/>
    <w:semiHidden/>
    <w:rsid w:val="00F11A6A"/>
    <w:pPr>
      <w:spacing w:after="0" w:line="240" w:lineRule="auto"/>
    </w:pPr>
  </w:style>
  <w:style w:type="paragraph" w:styleId="FootnoteText">
    <w:name w:val="footnote text"/>
    <w:aliases w:val="Footnote Text Char Char,Fußnote,Footnote,Footnote Text Char1 Char Char Char,Footnote Text Char Char Char Char Char,Footnote Text Char1 Char1 Char,Podrozdział,Lábjegyzet-szöveg,Footnote Text Blue,Footnote Text1,Char,single space,ft,Tegn1,fn"/>
    <w:basedOn w:val="Normal"/>
    <w:link w:val="FootnoteTextChar"/>
    <w:unhideWhenUsed/>
    <w:qFormat/>
    <w:rsid w:val="00C125DE"/>
    <w:pPr>
      <w:spacing w:after="0" w:line="240" w:lineRule="auto"/>
    </w:pPr>
    <w:rPr>
      <w:sz w:val="20"/>
      <w:szCs w:val="20"/>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Podrozdział Char,Lábjegyzet-szöveg Char,Char Char,ft Char"/>
    <w:basedOn w:val="DefaultParagraphFont"/>
    <w:link w:val="FootnoteText"/>
    <w:rsid w:val="00C125DE"/>
    <w:rPr>
      <w:sz w:val="20"/>
      <w:szCs w:val="20"/>
      <w:lang w:val="en-GB"/>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fr,f"/>
    <w:basedOn w:val="DefaultParagraphFont"/>
    <w:link w:val="Char2"/>
    <w:uiPriority w:val="99"/>
    <w:unhideWhenUsed/>
    <w:qFormat/>
    <w:rsid w:val="00C125DE"/>
    <w:rPr>
      <w:vertAlign w:val="superscript"/>
    </w:rPr>
  </w:style>
  <w:style w:type="paragraph" w:customStyle="1" w:styleId="Char2">
    <w:name w:val="Char2"/>
    <w:basedOn w:val="Normal"/>
    <w:link w:val="FootnoteReference"/>
    <w:rsid w:val="00C125DE"/>
    <w:pPr>
      <w:spacing w:after="160" w:line="240" w:lineRule="exact"/>
    </w:pPr>
    <w:rPr>
      <w:vertAlign w:val="superscript"/>
    </w:rPr>
  </w:style>
  <w:style w:type="character" w:styleId="Hyperlink">
    <w:name w:val="Hyperlink"/>
    <w:basedOn w:val="DefaultParagraphFont"/>
    <w:uiPriority w:val="99"/>
    <w:unhideWhenUsed/>
    <w:rsid w:val="00861D81"/>
    <w:rPr>
      <w:color w:val="0000FF" w:themeColor="hyperlink"/>
      <w:u w:val="single"/>
    </w:rPr>
  </w:style>
  <w:style w:type="paragraph" w:styleId="EndnoteText">
    <w:name w:val="endnote text"/>
    <w:basedOn w:val="Normal"/>
    <w:link w:val="EndnoteTextChar"/>
    <w:uiPriority w:val="99"/>
    <w:semiHidden/>
    <w:unhideWhenUsed/>
    <w:rsid w:val="004E69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6913"/>
    <w:rPr>
      <w:sz w:val="20"/>
      <w:szCs w:val="20"/>
    </w:rPr>
  </w:style>
  <w:style w:type="character" w:styleId="EndnoteReference">
    <w:name w:val="endnote reference"/>
    <w:basedOn w:val="DefaultParagraphFont"/>
    <w:uiPriority w:val="99"/>
    <w:semiHidden/>
    <w:unhideWhenUsed/>
    <w:rsid w:val="004E6913"/>
    <w:rPr>
      <w:vertAlign w:val="superscript"/>
    </w:rPr>
  </w:style>
  <w:style w:type="character" w:customStyle="1" w:styleId="Heading1Char">
    <w:name w:val="Heading 1 Char"/>
    <w:basedOn w:val="DefaultParagraphFont"/>
    <w:link w:val="Heading1"/>
    <w:uiPriority w:val="9"/>
    <w:rsid w:val="007159C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159C2"/>
    <w:pPr>
      <w:outlineLvl w:val="9"/>
    </w:pPr>
    <w:rPr>
      <w:lang w:eastAsia="ja-JP"/>
    </w:rPr>
  </w:style>
  <w:style w:type="paragraph" w:styleId="TOC1">
    <w:name w:val="toc 1"/>
    <w:basedOn w:val="Normal"/>
    <w:next w:val="Normal"/>
    <w:autoRedefine/>
    <w:uiPriority w:val="39"/>
    <w:unhideWhenUsed/>
    <w:rsid w:val="00AD53C6"/>
    <w:pPr>
      <w:tabs>
        <w:tab w:val="left" w:pos="440"/>
        <w:tab w:val="right" w:leader="dot" w:pos="9062"/>
      </w:tabs>
      <w:spacing w:after="100"/>
    </w:pPr>
    <w:rPr>
      <w:rFonts w:eastAsia="Times New Roman" w:cstheme="minorHAnsi"/>
      <w:b/>
      <w:noProof/>
      <w:lang w:eastAsia="bs-Latn-BA"/>
    </w:rPr>
  </w:style>
  <w:style w:type="character" w:customStyle="1" w:styleId="Heading2Char">
    <w:name w:val="Heading 2 Char"/>
    <w:basedOn w:val="DefaultParagraphFont"/>
    <w:link w:val="Heading2"/>
    <w:uiPriority w:val="9"/>
    <w:rsid w:val="007159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59C2"/>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7666C"/>
    <w:pPr>
      <w:tabs>
        <w:tab w:val="right" w:leader="dot" w:pos="9062"/>
      </w:tabs>
      <w:spacing w:after="100"/>
      <w:ind w:left="220"/>
    </w:pPr>
    <w:rPr>
      <w:rFonts w:asciiTheme="majorHAnsi" w:eastAsia="Times New Roman" w:hAnsiTheme="majorHAnsi" w:cstheme="minorHAnsi"/>
      <w:b/>
      <w:i/>
      <w:noProof/>
      <w:bdr w:val="none" w:sz="0" w:space="0" w:color="auto" w:frame="1"/>
      <w:lang w:eastAsia="bs-Latn-BA"/>
    </w:rPr>
  </w:style>
  <w:style w:type="paragraph" w:styleId="TOC3">
    <w:name w:val="toc 3"/>
    <w:basedOn w:val="Normal"/>
    <w:next w:val="Normal"/>
    <w:autoRedefine/>
    <w:uiPriority w:val="39"/>
    <w:unhideWhenUsed/>
    <w:rsid w:val="0043510A"/>
    <w:pPr>
      <w:tabs>
        <w:tab w:val="right" w:leader="dot" w:pos="9062"/>
      </w:tabs>
      <w:spacing w:after="100"/>
      <w:ind w:left="440"/>
    </w:pPr>
  </w:style>
  <w:style w:type="character" w:styleId="LineNumber">
    <w:name w:val="line number"/>
    <w:basedOn w:val="DefaultParagraphFont"/>
    <w:uiPriority w:val="99"/>
    <w:semiHidden/>
    <w:unhideWhenUsed/>
    <w:rsid w:val="007D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644">
      <w:bodyDiv w:val="1"/>
      <w:marLeft w:val="0"/>
      <w:marRight w:val="0"/>
      <w:marTop w:val="0"/>
      <w:marBottom w:val="0"/>
      <w:divBdr>
        <w:top w:val="none" w:sz="0" w:space="0" w:color="auto"/>
        <w:left w:val="none" w:sz="0" w:space="0" w:color="auto"/>
        <w:bottom w:val="none" w:sz="0" w:space="0" w:color="auto"/>
        <w:right w:val="none" w:sz="0" w:space="0" w:color="auto"/>
      </w:divBdr>
    </w:div>
    <w:div w:id="14696107">
      <w:bodyDiv w:val="1"/>
      <w:marLeft w:val="0"/>
      <w:marRight w:val="0"/>
      <w:marTop w:val="0"/>
      <w:marBottom w:val="0"/>
      <w:divBdr>
        <w:top w:val="none" w:sz="0" w:space="0" w:color="auto"/>
        <w:left w:val="none" w:sz="0" w:space="0" w:color="auto"/>
        <w:bottom w:val="none" w:sz="0" w:space="0" w:color="auto"/>
        <w:right w:val="none" w:sz="0" w:space="0" w:color="auto"/>
      </w:divBdr>
    </w:div>
    <w:div w:id="59984365">
      <w:bodyDiv w:val="1"/>
      <w:marLeft w:val="0"/>
      <w:marRight w:val="0"/>
      <w:marTop w:val="0"/>
      <w:marBottom w:val="0"/>
      <w:divBdr>
        <w:top w:val="none" w:sz="0" w:space="0" w:color="auto"/>
        <w:left w:val="none" w:sz="0" w:space="0" w:color="auto"/>
        <w:bottom w:val="none" w:sz="0" w:space="0" w:color="auto"/>
        <w:right w:val="none" w:sz="0" w:space="0" w:color="auto"/>
      </w:divBdr>
    </w:div>
    <w:div w:id="158891518">
      <w:bodyDiv w:val="1"/>
      <w:marLeft w:val="0"/>
      <w:marRight w:val="0"/>
      <w:marTop w:val="0"/>
      <w:marBottom w:val="0"/>
      <w:divBdr>
        <w:top w:val="none" w:sz="0" w:space="0" w:color="auto"/>
        <w:left w:val="none" w:sz="0" w:space="0" w:color="auto"/>
        <w:bottom w:val="none" w:sz="0" w:space="0" w:color="auto"/>
        <w:right w:val="none" w:sz="0" w:space="0" w:color="auto"/>
      </w:divBdr>
    </w:div>
    <w:div w:id="161243290">
      <w:bodyDiv w:val="1"/>
      <w:marLeft w:val="0"/>
      <w:marRight w:val="0"/>
      <w:marTop w:val="0"/>
      <w:marBottom w:val="0"/>
      <w:divBdr>
        <w:top w:val="none" w:sz="0" w:space="0" w:color="auto"/>
        <w:left w:val="none" w:sz="0" w:space="0" w:color="auto"/>
        <w:bottom w:val="none" w:sz="0" w:space="0" w:color="auto"/>
        <w:right w:val="none" w:sz="0" w:space="0" w:color="auto"/>
      </w:divBdr>
    </w:div>
    <w:div w:id="237710534">
      <w:bodyDiv w:val="1"/>
      <w:marLeft w:val="0"/>
      <w:marRight w:val="0"/>
      <w:marTop w:val="0"/>
      <w:marBottom w:val="0"/>
      <w:divBdr>
        <w:top w:val="none" w:sz="0" w:space="0" w:color="auto"/>
        <w:left w:val="none" w:sz="0" w:space="0" w:color="auto"/>
        <w:bottom w:val="none" w:sz="0" w:space="0" w:color="auto"/>
        <w:right w:val="none" w:sz="0" w:space="0" w:color="auto"/>
      </w:divBdr>
    </w:div>
    <w:div w:id="287057272">
      <w:bodyDiv w:val="1"/>
      <w:marLeft w:val="0"/>
      <w:marRight w:val="0"/>
      <w:marTop w:val="0"/>
      <w:marBottom w:val="0"/>
      <w:divBdr>
        <w:top w:val="none" w:sz="0" w:space="0" w:color="auto"/>
        <w:left w:val="none" w:sz="0" w:space="0" w:color="auto"/>
        <w:bottom w:val="none" w:sz="0" w:space="0" w:color="auto"/>
        <w:right w:val="none" w:sz="0" w:space="0" w:color="auto"/>
      </w:divBdr>
    </w:div>
    <w:div w:id="305404373">
      <w:bodyDiv w:val="1"/>
      <w:marLeft w:val="0"/>
      <w:marRight w:val="0"/>
      <w:marTop w:val="0"/>
      <w:marBottom w:val="0"/>
      <w:divBdr>
        <w:top w:val="none" w:sz="0" w:space="0" w:color="auto"/>
        <w:left w:val="none" w:sz="0" w:space="0" w:color="auto"/>
        <w:bottom w:val="none" w:sz="0" w:space="0" w:color="auto"/>
        <w:right w:val="none" w:sz="0" w:space="0" w:color="auto"/>
      </w:divBdr>
    </w:div>
    <w:div w:id="394473525">
      <w:bodyDiv w:val="1"/>
      <w:marLeft w:val="0"/>
      <w:marRight w:val="0"/>
      <w:marTop w:val="0"/>
      <w:marBottom w:val="0"/>
      <w:divBdr>
        <w:top w:val="none" w:sz="0" w:space="0" w:color="auto"/>
        <w:left w:val="none" w:sz="0" w:space="0" w:color="auto"/>
        <w:bottom w:val="none" w:sz="0" w:space="0" w:color="auto"/>
        <w:right w:val="none" w:sz="0" w:space="0" w:color="auto"/>
      </w:divBdr>
    </w:div>
    <w:div w:id="441922498">
      <w:bodyDiv w:val="1"/>
      <w:marLeft w:val="0"/>
      <w:marRight w:val="0"/>
      <w:marTop w:val="0"/>
      <w:marBottom w:val="0"/>
      <w:divBdr>
        <w:top w:val="none" w:sz="0" w:space="0" w:color="auto"/>
        <w:left w:val="none" w:sz="0" w:space="0" w:color="auto"/>
        <w:bottom w:val="none" w:sz="0" w:space="0" w:color="auto"/>
        <w:right w:val="none" w:sz="0" w:space="0" w:color="auto"/>
      </w:divBdr>
    </w:div>
    <w:div w:id="539055247">
      <w:bodyDiv w:val="1"/>
      <w:marLeft w:val="0"/>
      <w:marRight w:val="0"/>
      <w:marTop w:val="0"/>
      <w:marBottom w:val="0"/>
      <w:divBdr>
        <w:top w:val="none" w:sz="0" w:space="0" w:color="auto"/>
        <w:left w:val="none" w:sz="0" w:space="0" w:color="auto"/>
        <w:bottom w:val="none" w:sz="0" w:space="0" w:color="auto"/>
        <w:right w:val="none" w:sz="0" w:space="0" w:color="auto"/>
      </w:divBdr>
    </w:div>
    <w:div w:id="570119990">
      <w:bodyDiv w:val="1"/>
      <w:marLeft w:val="0"/>
      <w:marRight w:val="0"/>
      <w:marTop w:val="0"/>
      <w:marBottom w:val="0"/>
      <w:divBdr>
        <w:top w:val="none" w:sz="0" w:space="0" w:color="auto"/>
        <w:left w:val="none" w:sz="0" w:space="0" w:color="auto"/>
        <w:bottom w:val="none" w:sz="0" w:space="0" w:color="auto"/>
        <w:right w:val="none" w:sz="0" w:space="0" w:color="auto"/>
      </w:divBdr>
    </w:div>
    <w:div w:id="605844969">
      <w:bodyDiv w:val="1"/>
      <w:marLeft w:val="0"/>
      <w:marRight w:val="0"/>
      <w:marTop w:val="0"/>
      <w:marBottom w:val="0"/>
      <w:divBdr>
        <w:top w:val="none" w:sz="0" w:space="0" w:color="auto"/>
        <w:left w:val="none" w:sz="0" w:space="0" w:color="auto"/>
        <w:bottom w:val="none" w:sz="0" w:space="0" w:color="auto"/>
        <w:right w:val="none" w:sz="0" w:space="0" w:color="auto"/>
      </w:divBdr>
    </w:div>
    <w:div w:id="693266475">
      <w:bodyDiv w:val="1"/>
      <w:marLeft w:val="0"/>
      <w:marRight w:val="0"/>
      <w:marTop w:val="0"/>
      <w:marBottom w:val="0"/>
      <w:divBdr>
        <w:top w:val="none" w:sz="0" w:space="0" w:color="auto"/>
        <w:left w:val="none" w:sz="0" w:space="0" w:color="auto"/>
        <w:bottom w:val="none" w:sz="0" w:space="0" w:color="auto"/>
        <w:right w:val="none" w:sz="0" w:space="0" w:color="auto"/>
      </w:divBdr>
    </w:div>
    <w:div w:id="778989768">
      <w:bodyDiv w:val="1"/>
      <w:marLeft w:val="0"/>
      <w:marRight w:val="0"/>
      <w:marTop w:val="0"/>
      <w:marBottom w:val="0"/>
      <w:divBdr>
        <w:top w:val="none" w:sz="0" w:space="0" w:color="auto"/>
        <w:left w:val="none" w:sz="0" w:space="0" w:color="auto"/>
        <w:bottom w:val="none" w:sz="0" w:space="0" w:color="auto"/>
        <w:right w:val="none" w:sz="0" w:space="0" w:color="auto"/>
      </w:divBdr>
    </w:div>
    <w:div w:id="831524637">
      <w:bodyDiv w:val="1"/>
      <w:marLeft w:val="0"/>
      <w:marRight w:val="0"/>
      <w:marTop w:val="0"/>
      <w:marBottom w:val="0"/>
      <w:divBdr>
        <w:top w:val="none" w:sz="0" w:space="0" w:color="auto"/>
        <w:left w:val="none" w:sz="0" w:space="0" w:color="auto"/>
        <w:bottom w:val="none" w:sz="0" w:space="0" w:color="auto"/>
        <w:right w:val="none" w:sz="0" w:space="0" w:color="auto"/>
      </w:divBdr>
    </w:div>
    <w:div w:id="898174633">
      <w:bodyDiv w:val="1"/>
      <w:marLeft w:val="0"/>
      <w:marRight w:val="0"/>
      <w:marTop w:val="0"/>
      <w:marBottom w:val="0"/>
      <w:divBdr>
        <w:top w:val="none" w:sz="0" w:space="0" w:color="auto"/>
        <w:left w:val="none" w:sz="0" w:space="0" w:color="auto"/>
        <w:bottom w:val="none" w:sz="0" w:space="0" w:color="auto"/>
        <w:right w:val="none" w:sz="0" w:space="0" w:color="auto"/>
      </w:divBdr>
    </w:div>
    <w:div w:id="934094757">
      <w:bodyDiv w:val="1"/>
      <w:marLeft w:val="0"/>
      <w:marRight w:val="0"/>
      <w:marTop w:val="0"/>
      <w:marBottom w:val="0"/>
      <w:divBdr>
        <w:top w:val="none" w:sz="0" w:space="0" w:color="auto"/>
        <w:left w:val="none" w:sz="0" w:space="0" w:color="auto"/>
        <w:bottom w:val="none" w:sz="0" w:space="0" w:color="auto"/>
        <w:right w:val="none" w:sz="0" w:space="0" w:color="auto"/>
      </w:divBdr>
    </w:div>
    <w:div w:id="999700207">
      <w:bodyDiv w:val="1"/>
      <w:marLeft w:val="0"/>
      <w:marRight w:val="0"/>
      <w:marTop w:val="0"/>
      <w:marBottom w:val="0"/>
      <w:divBdr>
        <w:top w:val="none" w:sz="0" w:space="0" w:color="auto"/>
        <w:left w:val="none" w:sz="0" w:space="0" w:color="auto"/>
        <w:bottom w:val="none" w:sz="0" w:space="0" w:color="auto"/>
        <w:right w:val="none" w:sz="0" w:space="0" w:color="auto"/>
      </w:divBdr>
    </w:div>
    <w:div w:id="1034309693">
      <w:bodyDiv w:val="1"/>
      <w:marLeft w:val="0"/>
      <w:marRight w:val="0"/>
      <w:marTop w:val="0"/>
      <w:marBottom w:val="0"/>
      <w:divBdr>
        <w:top w:val="none" w:sz="0" w:space="0" w:color="auto"/>
        <w:left w:val="none" w:sz="0" w:space="0" w:color="auto"/>
        <w:bottom w:val="none" w:sz="0" w:space="0" w:color="auto"/>
        <w:right w:val="none" w:sz="0" w:space="0" w:color="auto"/>
      </w:divBdr>
    </w:div>
    <w:div w:id="1040395584">
      <w:bodyDiv w:val="1"/>
      <w:marLeft w:val="0"/>
      <w:marRight w:val="0"/>
      <w:marTop w:val="0"/>
      <w:marBottom w:val="0"/>
      <w:divBdr>
        <w:top w:val="none" w:sz="0" w:space="0" w:color="auto"/>
        <w:left w:val="none" w:sz="0" w:space="0" w:color="auto"/>
        <w:bottom w:val="none" w:sz="0" w:space="0" w:color="auto"/>
        <w:right w:val="none" w:sz="0" w:space="0" w:color="auto"/>
      </w:divBdr>
    </w:div>
    <w:div w:id="1116564839">
      <w:bodyDiv w:val="1"/>
      <w:marLeft w:val="0"/>
      <w:marRight w:val="0"/>
      <w:marTop w:val="0"/>
      <w:marBottom w:val="0"/>
      <w:divBdr>
        <w:top w:val="none" w:sz="0" w:space="0" w:color="auto"/>
        <w:left w:val="none" w:sz="0" w:space="0" w:color="auto"/>
        <w:bottom w:val="none" w:sz="0" w:space="0" w:color="auto"/>
        <w:right w:val="none" w:sz="0" w:space="0" w:color="auto"/>
      </w:divBdr>
    </w:div>
    <w:div w:id="1257519938">
      <w:bodyDiv w:val="1"/>
      <w:marLeft w:val="0"/>
      <w:marRight w:val="0"/>
      <w:marTop w:val="0"/>
      <w:marBottom w:val="0"/>
      <w:divBdr>
        <w:top w:val="none" w:sz="0" w:space="0" w:color="auto"/>
        <w:left w:val="none" w:sz="0" w:space="0" w:color="auto"/>
        <w:bottom w:val="none" w:sz="0" w:space="0" w:color="auto"/>
        <w:right w:val="none" w:sz="0" w:space="0" w:color="auto"/>
      </w:divBdr>
    </w:div>
    <w:div w:id="1358001117">
      <w:bodyDiv w:val="1"/>
      <w:marLeft w:val="0"/>
      <w:marRight w:val="0"/>
      <w:marTop w:val="0"/>
      <w:marBottom w:val="0"/>
      <w:divBdr>
        <w:top w:val="none" w:sz="0" w:space="0" w:color="auto"/>
        <w:left w:val="none" w:sz="0" w:space="0" w:color="auto"/>
        <w:bottom w:val="none" w:sz="0" w:space="0" w:color="auto"/>
        <w:right w:val="none" w:sz="0" w:space="0" w:color="auto"/>
      </w:divBdr>
    </w:div>
    <w:div w:id="1468207415">
      <w:bodyDiv w:val="1"/>
      <w:marLeft w:val="0"/>
      <w:marRight w:val="0"/>
      <w:marTop w:val="0"/>
      <w:marBottom w:val="0"/>
      <w:divBdr>
        <w:top w:val="none" w:sz="0" w:space="0" w:color="auto"/>
        <w:left w:val="none" w:sz="0" w:space="0" w:color="auto"/>
        <w:bottom w:val="none" w:sz="0" w:space="0" w:color="auto"/>
        <w:right w:val="none" w:sz="0" w:space="0" w:color="auto"/>
      </w:divBdr>
    </w:div>
    <w:div w:id="1574579359">
      <w:bodyDiv w:val="1"/>
      <w:marLeft w:val="0"/>
      <w:marRight w:val="0"/>
      <w:marTop w:val="0"/>
      <w:marBottom w:val="0"/>
      <w:divBdr>
        <w:top w:val="none" w:sz="0" w:space="0" w:color="auto"/>
        <w:left w:val="none" w:sz="0" w:space="0" w:color="auto"/>
        <w:bottom w:val="none" w:sz="0" w:space="0" w:color="auto"/>
        <w:right w:val="none" w:sz="0" w:space="0" w:color="auto"/>
      </w:divBdr>
    </w:div>
    <w:div w:id="1668704080">
      <w:bodyDiv w:val="1"/>
      <w:marLeft w:val="0"/>
      <w:marRight w:val="0"/>
      <w:marTop w:val="0"/>
      <w:marBottom w:val="0"/>
      <w:divBdr>
        <w:top w:val="none" w:sz="0" w:space="0" w:color="auto"/>
        <w:left w:val="none" w:sz="0" w:space="0" w:color="auto"/>
        <w:bottom w:val="none" w:sz="0" w:space="0" w:color="auto"/>
        <w:right w:val="none" w:sz="0" w:space="0" w:color="auto"/>
      </w:divBdr>
    </w:div>
    <w:div w:id="1685013624">
      <w:bodyDiv w:val="1"/>
      <w:marLeft w:val="0"/>
      <w:marRight w:val="0"/>
      <w:marTop w:val="0"/>
      <w:marBottom w:val="0"/>
      <w:divBdr>
        <w:top w:val="none" w:sz="0" w:space="0" w:color="auto"/>
        <w:left w:val="none" w:sz="0" w:space="0" w:color="auto"/>
        <w:bottom w:val="none" w:sz="0" w:space="0" w:color="auto"/>
        <w:right w:val="none" w:sz="0" w:space="0" w:color="auto"/>
      </w:divBdr>
    </w:div>
    <w:div w:id="1812407788">
      <w:bodyDiv w:val="1"/>
      <w:marLeft w:val="0"/>
      <w:marRight w:val="0"/>
      <w:marTop w:val="0"/>
      <w:marBottom w:val="0"/>
      <w:divBdr>
        <w:top w:val="none" w:sz="0" w:space="0" w:color="auto"/>
        <w:left w:val="none" w:sz="0" w:space="0" w:color="auto"/>
        <w:bottom w:val="none" w:sz="0" w:space="0" w:color="auto"/>
        <w:right w:val="none" w:sz="0" w:space="0" w:color="auto"/>
      </w:divBdr>
    </w:div>
    <w:div w:id="1956017907">
      <w:bodyDiv w:val="1"/>
      <w:marLeft w:val="0"/>
      <w:marRight w:val="0"/>
      <w:marTop w:val="0"/>
      <w:marBottom w:val="0"/>
      <w:divBdr>
        <w:top w:val="none" w:sz="0" w:space="0" w:color="auto"/>
        <w:left w:val="none" w:sz="0" w:space="0" w:color="auto"/>
        <w:bottom w:val="none" w:sz="0" w:space="0" w:color="auto"/>
        <w:right w:val="none" w:sz="0" w:space="0" w:color="auto"/>
      </w:divBdr>
    </w:div>
    <w:div w:id="1983847750">
      <w:bodyDiv w:val="1"/>
      <w:marLeft w:val="0"/>
      <w:marRight w:val="0"/>
      <w:marTop w:val="0"/>
      <w:marBottom w:val="0"/>
      <w:divBdr>
        <w:top w:val="none" w:sz="0" w:space="0" w:color="auto"/>
        <w:left w:val="none" w:sz="0" w:space="0" w:color="auto"/>
        <w:bottom w:val="none" w:sz="0" w:space="0" w:color="auto"/>
        <w:right w:val="none" w:sz="0" w:space="0" w:color="auto"/>
      </w:divBdr>
    </w:div>
    <w:div w:id="2026052141">
      <w:bodyDiv w:val="1"/>
      <w:marLeft w:val="0"/>
      <w:marRight w:val="0"/>
      <w:marTop w:val="0"/>
      <w:marBottom w:val="0"/>
      <w:divBdr>
        <w:top w:val="none" w:sz="0" w:space="0" w:color="auto"/>
        <w:left w:val="none" w:sz="0" w:space="0" w:color="auto"/>
        <w:bottom w:val="none" w:sz="0" w:space="0" w:color="auto"/>
        <w:right w:val="none" w:sz="0" w:space="0" w:color="auto"/>
      </w:divBdr>
    </w:div>
    <w:div w:id="214723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hyperlink" Target="mailto:djogi@teol.net" TargetMode="External"/><Relationship Id="rId39" Type="http://schemas.openxmlformats.org/officeDocument/2006/relationships/theme" Target="theme/theme1.xml"/><Relationship Id="rId21" Type="http://schemas.openxmlformats.org/officeDocument/2006/relationships/hyperlink" Target="http://home.undp.org/partnership/view_partners.cfm?cty_id_c=BIH&amp;sort_column=contact_name&amp;sort_order=DESC" TargetMode="External"/><Relationship Id="rId34" Type="http://schemas.openxmlformats.org/officeDocument/2006/relationships/hyperlink" Target="mailto:darko.marjanovic@mod.gov.ba"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hyperlink" Target="mailto:bojanbosiljcic@gmail.com" TargetMode="External"/><Relationship Id="rId33" Type="http://schemas.openxmlformats.org/officeDocument/2006/relationships/hyperlink" Target="http://home.undp.org/partnership/view_partner.cfm?reg_id=2156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home.undp.org/partnership/view_partners.cfm?cty_id_c=BIH&amp;sort_column=partner_type&amp;sort_order=DESC" TargetMode="External"/><Relationship Id="rId29" Type="http://schemas.openxmlformats.org/officeDocument/2006/relationships/hyperlink" Target="mailto:zahid.tankovic@js.mod.gov.b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home.undp.org/partnership/view_partner.cfm?reg_id=21567" TargetMode="External"/><Relationship Id="rId32" Type="http://schemas.openxmlformats.org/officeDocument/2006/relationships/hyperlink" Target="mailto:sefik.hasanovic@mod.gov.ba" TargetMode="External"/><Relationship Id="rId37" Type="http://schemas.openxmlformats.org/officeDocument/2006/relationships/hyperlink" Target="mailto:Caroline.STAMPFER@eeas.europa.e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home.undp.org/partnership/view_partners.cfm?cty_id_c=BIH&amp;sort_column=partner_email&amp;sort_order=DESC" TargetMode="External"/><Relationship Id="rId28" Type="http://schemas.openxmlformats.org/officeDocument/2006/relationships/hyperlink" Target="http://home.undp.org/partnership/view_partner.cfm?reg_id=21567" TargetMode="External"/><Relationship Id="rId36" Type="http://schemas.openxmlformats.org/officeDocument/2006/relationships/hyperlink" Target="mailto:damir.karahodzic@mvteo.gov.ba" TargetMode="External"/><Relationship Id="rId10" Type="http://schemas.openxmlformats.org/officeDocument/2006/relationships/endnotes" Target="endnotes.xml"/><Relationship Id="rId19" Type="http://schemas.openxmlformats.org/officeDocument/2006/relationships/hyperlink" Target="http://home.undp.org/partnership/view_partners.cfm?cty_id_c=BIH&amp;sort_column=partner_name&amp;sort_order=DESC" TargetMode="External"/><Relationship Id="rId31" Type="http://schemas.openxmlformats.org/officeDocument/2006/relationships/hyperlink" Target="mailto:andrei.sarban@osc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home.undp.org/partnership/view_partners.cfm?cty_id_c=BIH&amp;sort_column=job_title&amp;sort_order=DESC" TargetMode="External"/><Relationship Id="rId27" Type="http://schemas.openxmlformats.org/officeDocument/2006/relationships/hyperlink" Target="mailto:andreja.elzner@msb.gov.ba" TargetMode="External"/><Relationship Id="rId30" Type="http://schemas.openxmlformats.org/officeDocument/2006/relationships/hyperlink" Target="mailto:martin.trachsler@vtg.admin.ch" TargetMode="External"/><Relationship Id="rId35" Type="http://schemas.openxmlformats.org/officeDocument/2006/relationships/hyperlink" Target="http://home.undp.org/partnership/view_partner.cfm?reg_id=21567"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europeanpolicy.org/en/european-policies/24-justice-freedom-and-security/247-chapter-24-justice-freedom-and-security.html" TargetMode="External"/><Relationship Id="rId1" Type="http://schemas.openxmlformats.org/officeDocument/2006/relationships/hyperlink" Target="http://www.worldbank.org/en/country/bosniaandherzegovin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C\Documents\EU%20STAR%20project%20evaluation\Evaluation%20Report\Pie%20chart%20ammuntion%20disposal%202018%20and%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C\Documents\EU%20STAR%20project%20evaluation\Evaluation%20Report\Pie%20chart%20ammuntion%20disposal%202018%20and%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200" b="1">
                <a:solidFill>
                  <a:sysClr val="windowText" lastClr="000000"/>
                </a:solidFill>
                <a:latin typeface="+mn-lt"/>
                <a:cs typeface="Times New Roman" panose="02020603050405020304" pitchFamily="18" charset="0"/>
              </a:rPr>
              <a:t>Annual disposal results </a:t>
            </a:r>
            <a:r>
              <a:rPr lang="bs-Latn-BA" sz="1200" b="1">
                <a:solidFill>
                  <a:sysClr val="windowText" lastClr="000000"/>
                </a:solidFill>
                <a:latin typeface="+mn-lt"/>
                <a:cs typeface="Times New Roman" panose="02020603050405020304" pitchFamily="18" charset="0"/>
              </a:rPr>
              <a:t>2018            </a:t>
            </a:r>
            <a:r>
              <a:rPr lang="en-US" sz="1200" b="1">
                <a:solidFill>
                  <a:sysClr val="windowText" lastClr="000000"/>
                </a:solidFill>
                <a:latin typeface="+mn-lt"/>
                <a:cs typeface="Times New Roman" panose="02020603050405020304" pitchFamily="18" charset="0"/>
              </a:rPr>
              <a:t>TROM </a:t>
            </a:r>
            <a:r>
              <a:rPr lang="bs-Latn-BA" sz="1200" b="1">
                <a:solidFill>
                  <a:sysClr val="windowText" lastClr="000000"/>
                </a:solidFill>
                <a:latin typeface="+mn-lt"/>
                <a:cs typeface="Times New Roman" panose="02020603050405020304" pitchFamily="18" charset="0"/>
              </a:rPr>
              <a:t>Doboj</a:t>
            </a:r>
            <a:endParaRPr lang="en-US" sz="1200"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2-F3D3-4797-9D5B-3EFD73828CF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F3D3-4797-9D5B-3EFD73828C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AF BiH 29%</c:v>
                </c:pt>
                <c:pt idx="1">
                  <c:v>EU STAR 71%</c:v>
                </c:pt>
              </c:strCache>
            </c:strRef>
          </c:cat>
          <c:val>
            <c:numRef>
              <c:f>Sheet1!$B$2:$B$3</c:f>
              <c:numCache>
                <c:formatCode>General</c:formatCode>
                <c:ptCount val="2"/>
                <c:pt idx="0">
                  <c:v>340</c:v>
                </c:pt>
                <c:pt idx="1">
                  <c:v>830</c:v>
                </c:pt>
              </c:numCache>
            </c:numRef>
          </c:val>
          <c:extLst>
            <c:ext xmlns:c16="http://schemas.microsoft.com/office/drawing/2014/chart" uri="{C3380CC4-5D6E-409C-BE32-E72D297353CC}">
              <c16:uniqueId val="{00000000-F3D3-4797-9D5B-3EFD73828CF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100" b="1">
                <a:solidFill>
                  <a:sysClr val="windowText" lastClr="000000"/>
                </a:solidFill>
                <a:latin typeface="+mn-lt"/>
                <a:cs typeface="Times New Roman" panose="02020603050405020304" pitchFamily="18" charset="0"/>
              </a:rPr>
              <a:t>Annual disposal results </a:t>
            </a:r>
            <a:r>
              <a:rPr lang="bs-Latn-BA" sz="1100" b="1">
                <a:solidFill>
                  <a:sysClr val="windowText" lastClr="000000"/>
                </a:solidFill>
                <a:latin typeface="+mn-lt"/>
                <a:cs typeface="Times New Roman" panose="02020603050405020304" pitchFamily="18" charset="0"/>
              </a:rPr>
              <a:t>2019                        </a:t>
            </a:r>
          </a:p>
          <a:p>
            <a:pPr>
              <a:defRPr sz="1600" b="1" i="0" u="none" strike="noStrike" kern="1200" spc="0" normalizeH="0" baseline="0">
                <a:solidFill>
                  <a:schemeClr val="dk1">
                    <a:lumMod val="50000"/>
                    <a:lumOff val="50000"/>
                  </a:schemeClr>
                </a:solidFill>
                <a:latin typeface="+mj-lt"/>
                <a:ea typeface="+mj-ea"/>
                <a:cs typeface="+mj-cs"/>
              </a:defRPr>
            </a:pPr>
            <a:r>
              <a:rPr lang="en-US" sz="1100" b="1">
                <a:solidFill>
                  <a:sysClr val="windowText" lastClr="000000"/>
                </a:solidFill>
                <a:latin typeface="+mn-lt"/>
                <a:cs typeface="Times New Roman" panose="02020603050405020304" pitchFamily="18" charset="0"/>
              </a:rPr>
              <a:t>TROM </a:t>
            </a:r>
            <a:r>
              <a:rPr lang="bs-Latn-BA" sz="1100" b="1">
                <a:solidFill>
                  <a:sysClr val="windowText" lastClr="000000"/>
                </a:solidFill>
                <a:latin typeface="+mn-lt"/>
                <a:cs typeface="Times New Roman" panose="02020603050405020304" pitchFamily="18" charset="0"/>
              </a:rPr>
              <a:t>Doboj</a:t>
            </a:r>
            <a:endParaRPr lang="en-US" sz="1100"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261-4C28-AFB1-34967AF2C7B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261-4C28-AFB1-34967AF2C7B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61-4C28-AFB1-34967AF2C7B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61-4C28-AFB1-34967AF2C7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Sheet1!$A$10:$A$11</c:f>
              <c:strCache>
                <c:ptCount val="2"/>
                <c:pt idx="0">
                  <c:v>AF BiH 22%</c:v>
                </c:pt>
                <c:pt idx="1">
                  <c:v>EU STAR 78%</c:v>
                </c:pt>
              </c:strCache>
            </c:strRef>
          </c:cat>
          <c:val>
            <c:numRef>
              <c:f>Sheet1!$B$10:$B$11</c:f>
              <c:numCache>
                <c:formatCode>General</c:formatCode>
                <c:ptCount val="2"/>
                <c:pt idx="0">
                  <c:v>170</c:v>
                </c:pt>
                <c:pt idx="1">
                  <c:v>609</c:v>
                </c:pt>
              </c:numCache>
            </c:numRef>
          </c:val>
          <c:extLst>
            <c:ext xmlns:c16="http://schemas.microsoft.com/office/drawing/2014/chart" uri="{C3380CC4-5D6E-409C-BE32-E72D297353CC}">
              <c16:uniqueId val="{00000004-E261-4C28-AFB1-34967AF2C7B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84589" cy="275563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a:extLst xmlns:a="http://schemas.openxmlformats.org/drawingml/2006/main">
            <a:ext uri="{FF2B5EF4-FFF2-40B4-BE49-F238E27FC236}">
              <a16:creationId xmlns:a16="http://schemas.microsoft.com/office/drawing/2014/main" id="{3A47E5B6-317F-46CB-977E-D7B3CF8C3F0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4584589" cy="275563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CFE250EB5B6847B4DE69578F88A01E" ma:contentTypeVersion="9" ma:contentTypeDescription="Create a new document." ma:contentTypeScope="" ma:versionID="ce134cb72d99a266e69b8f040ef0099f">
  <xsd:schema xmlns:xsd="http://www.w3.org/2001/XMLSchema" xmlns:xs="http://www.w3.org/2001/XMLSchema" xmlns:p="http://schemas.microsoft.com/office/2006/metadata/properties" xmlns:ns3="5913ed51-4280-4ccf-a85e-91e5caa49d34" targetNamespace="http://schemas.microsoft.com/office/2006/metadata/properties" ma:root="true" ma:fieldsID="71aaef0c54ee39e1a870897608628f33" ns3:_="">
    <xsd:import namespace="5913ed51-4280-4ccf-a85e-91e5caa49d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3ed51-4280-4ccf-a85e-91e5caa49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CED2-11AD-4E02-A563-E424B79463F2}">
  <ds:schemaRefs>
    <ds:schemaRef ds:uri="http://schemas.microsoft.com/sharepoint/v3/contenttype/forms"/>
  </ds:schemaRefs>
</ds:datastoreItem>
</file>

<file path=customXml/itemProps2.xml><?xml version="1.0" encoding="utf-8"?>
<ds:datastoreItem xmlns:ds="http://schemas.openxmlformats.org/officeDocument/2006/customXml" ds:itemID="{938E98B1-F2CE-402B-8339-DFD8A6128F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D696DA-3A08-4110-B10C-DFA984A36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3ed51-4280-4ccf-a85e-91e5caa49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E958D-6C82-4CDE-9F4A-B65C6EEB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66</Pages>
  <Words>27140</Words>
  <Characters>154704</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UNDP</cp:lastModifiedBy>
  <cp:revision>20</cp:revision>
  <dcterms:created xsi:type="dcterms:W3CDTF">2020-04-14T07:04:00Z</dcterms:created>
  <dcterms:modified xsi:type="dcterms:W3CDTF">2020-04-14T08:25:00Z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0x01010049CFE250EB5B6847B4DE69578F88A01E</vt:lpwstr>
  </property>
</Properties>
</file>