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C0AB" w14:textId="77777777" w:rsidR="00F006F6" w:rsidRPr="005078C5" w:rsidRDefault="00F006F6" w:rsidP="00F006F6">
      <w:pPr>
        <w:jc w:val="center"/>
        <w:rPr>
          <w:b/>
          <w:sz w:val="32"/>
          <w:szCs w:val="32"/>
        </w:rPr>
      </w:pPr>
      <w:r>
        <w:rPr>
          <w:b/>
          <w:sz w:val="32"/>
          <w:szCs w:val="32"/>
        </w:rPr>
        <w:t xml:space="preserve">Annexes to </w:t>
      </w:r>
      <w:r w:rsidRPr="005078C5">
        <w:rPr>
          <w:b/>
          <w:sz w:val="32"/>
          <w:szCs w:val="32"/>
        </w:rPr>
        <w:t>Terms of Reference</w:t>
      </w:r>
    </w:p>
    <w:p w14:paraId="715F487E" w14:textId="77777777" w:rsidR="005C4D72" w:rsidRDefault="00F006F6" w:rsidP="00F006F6">
      <w:pPr>
        <w:jc w:val="center"/>
        <w:rPr>
          <w:b/>
        </w:rPr>
      </w:pPr>
      <w:r w:rsidRPr="00982ABF">
        <w:rPr>
          <w:b/>
        </w:rPr>
        <w:t xml:space="preserve">International Consultant </w:t>
      </w:r>
      <w:r>
        <w:rPr>
          <w:b/>
        </w:rPr>
        <w:t>to carry out</w:t>
      </w:r>
      <w:r w:rsidRPr="00982ABF">
        <w:rPr>
          <w:b/>
        </w:rPr>
        <w:t xml:space="preserve"> the Terminal Evaluation for the project ‘</w:t>
      </w:r>
      <w:r w:rsidRPr="00982ABF">
        <w:rPr>
          <w:rFonts w:eastAsia="Times New Roman" w:cstheme="minorHAnsi"/>
          <w:b/>
        </w:rPr>
        <w:t>Rhino Impact Bonds: An Innovative Financing Mechanism for Site-Based Rhinoceros Conservation’</w:t>
      </w:r>
    </w:p>
    <w:p w14:paraId="6F6D0AF2" w14:textId="77777777" w:rsidR="00F006F6" w:rsidRPr="00F006F6" w:rsidRDefault="00F006F6" w:rsidP="00F006F6">
      <w:pPr>
        <w:jc w:val="center"/>
        <w:rPr>
          <w:b/>
        </w:rPr>
      </w:pPr>
    </w:p>
    <w:p w14:paraId="4549EBD0" w14:textId="77777777" w:rsidR="00F006F6" w:rsidRDefault="00F006F6" w:rsidP="00F006F6">
      <w:pPr>
        <w:rPr>
          <w:b/>
          <w:sz w:val="20"/>
          <w:szCs w:val="20"/>
        </w:rPr>
      </w:pPr>
      <w:r w:rsidRPr="004724C0">
        <w:rPr>
          <w:b/>
          <w:sz w:val="20"/>
          <w:szCs w:val="20"/>
        </w:rPr>
        <w:t>ToR Annex A: Project Logical/Results Framework</w:t>
      </w:r>
    </w:p>
    <w:p w14:paraId="3FE854D1" w14:textId="77777777" w:rsidR="00F006F6" w:rsidRPr="009409AD" w:rsidRDefault="00F006F6" w:rsidP="00F006F6">
      <w:pPr>
        <w:pBdr>
          <w:top w:val="single" w:sz="4" w:space="1" w:color="auto"/>
          <w:left w:val="single" w:sz="4" w:space="4" w:color="auto"/>
          <w:bottom w:val="single" w:sz="4" w:space="1" w:color="auto"/>
          <w:right w:val="single" w:sz="4" w:space="1" w:color="auto"/>
        </w:pBdr>
        <w:shd w:val="clear" w:color="auto" w:fill="CCC0D9"/>
        <w:ind w:right="-90"/>
        <w:rPr>
          <w:lang w:val="en-GB"/>
        </w:rPr>
      </w:pPr>
      <w:r w:rsidRPr="009409AD">
        <w:rPr>
          <w:lang w:val="en-GB"/>
        </w:rPr>
        <w:t xml:space="preserve">Project Title: </w:t>
      </w:r>
      <w:r w:rsidRPr="009409AD">
        <w:rPr>
          <w:szCs w:val="20"/>
          <w:lang w:val="en-GB"/>
        </w:rPr>
        <w:t>Rhino Impact Bonds: An Innovative Financing Mechanism for Site-Based Rhinoceros Conservation</w:t>
      </w:r>
    </w:p>
    <w:p w14:paraId="4F0AAFFD" w14:textId="77777777" w:rsidR="00F006F6" w:rsidRPr="009409AD" w:rsidRDefault="00F006F6" w:rsidP="00F006F6">
      <w:pPr>
        <w:pBdr>
          <w:top w:val="single" w:sz="4" w:space="1" w:color="auto"/>
          <w:left w:val="single" w:sz="4" w:space="4" w:color="auto"/>
          <w:bottom w:val="single" w:sz="4" w:space="1" w:color="auto"/>
          <w:right w:val="single" w:sz="4" w:space="1" w:color="auto"/>
        </w:pBdr>
        <w:shd w:val="clear" w:color="auto" w:fill="CCC0D9"/>
        <w:ind w:right="-90"/>
        <w:rPr>
          <w:strike/>
          <w:color w:val="FF0000"/>
        </w:rPr>
      </w:pPr>
      <w:r w:rsidRPr="009409AD">
        <w:rPr>
          <w:lang w:val="en-GB"/>
        </w:rPr>
        <w:t xml:space="preserve">Project’s Development Goal:  </w:t>
      </w:r>
      <w:r w:rsidRPr="009409AD">
        <w:t xml:space="preserve">New performance-based protected area finance mechanism improves management effectiveness of priority </w:t>
      </w:r>
      <w:proofErr w:type="gramStart"/>
      <w:r w:rsidRPr="009409AD">
        <w:t>rhinoceros</w:t>
      </w:r>
      <w:proofErr w:type="gramEnd"/>
      <w:r w:rsidRPr="009409AD">
        <w:t xml:space="preserve"> populations to ensure species survival</w:t>
      </w:r>
    </w:p>
    <w:p w14:paraId="680E637C" w14:textId="77777777" w:rsidR="00F006F6" w:rsidRDefault="00F006F6" w:rsidP="00F006F6">
      <w:pPr>
        <w:pStyle w:val="NumberedParas"/>
        <w:numPr>
          <w:ilvl w:val="0"/>
          <w:numId w:val="0"/>
        </w:numPr>
        <w:rPr>
          <w:sz w:val="10"/>
          <w:szCs w:val="10"/>
          <w:lang w:val="en-GB"/>
        </w:rPr>
      </w:pPr>
    </w:p>
    <w:p w14:paraId="0B0B7F71" w14:textId="77777777" w:rsidR="00F006F6" w:rsidRDefault="00F006F6" w:rsidP="00F006F6">
      <w:pPr>
        <w:pStyle w:val="NumberedParas"/>
        <w:numPr>
          <w:ilvl w:val="0"/>
          <w:numId w:val="0"/>
        </w:numPr>
        <w:rPr>
          <w:sz w:val="10"/>
          <w:szCs w:val="10"/>
          <w:lang w:val="en-GB"/>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694"/>
        <w:gridCol w:w="1655"/>
        <w:gridCol w:w="1730"/>
        <w:gridCol w:w="1686"/>
        <w:gridCol w:w="1148"/>
        <w:gridCol w:w="19"/>
      </w:tblGrid>
      <w:tr w:rsidR="00F006F6" w:rsidRPr="006C3DFB" w14:paraId="0EB1ECCF" w14:textId="77777777" w:rsidTr="00F006F6">
        <w:trPr>
          <w:gridAfter w:val="1"/>
          <w:wAfter w:w="10" w:type="pct"/>
          <w:tblHeader/>
        </w:trPr>
        <w:tc>
          <w:tcPr>
            <w:tcW w:w="8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5324BB09" w14:textId="77777777" w:rsidR="00F006F6" w:rsidRPr="006C3DFB" w:rsidRDefault="00F006F6" w:rsidP="002808F8">
            <w:pPr>
              <w:pStyle w:val="ListParagraph"/>
              <w:ind w:left="0"/>
              <w:rPr>
                <w:rFonts w:cstheme="minorHAnsi"/>
                <w:b/>
                <w:sz w:val="18"/>
                <w:szCs w:val="18"/>
                <w:lang w:eastAsia="ja-JP"/>
              </w:rPr>
            </w:pPr>
            <w:r w:rsidRPr="006C3DFB">
              <w:rPr>
                <w:rFonts w:cstheme="minorHAnsi"/>
                <w:b/>
                <w:sz w:val="18"/>
                <w:szCs w:val="18"/>
                <w:lang w:eastAsia="ja-JP"/>
              </w:rPr>
              <w:t>Objective/ Outcome</w:t>
            </w:r>
          </w:p>
        </w:tc>
        <w:tc>
          <w:tcPr>
            <w:tcW w:w="88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43282FD2" w14:textId="77777777" w:rsidR="00F006F6" w:rsidRPr="006C3DFB" w:rsidRDefault="00F006F6" w:rsidP="002808F8">
            <w:pPr>
              <w:pStyle w:val="ListParagraph"/>
              <w:ind w:left="18"/>
              <w:rPr>
                <w:rFonts w:cstheme="minorHAnsi"/>
                <w:b/>
                <w:sz w:val="18"/>
                <w:szCs w:val="18"/>
                <w:lang w:eastAsia="ja-JP"/>
              </w:rPr>
            </w:pPr>
            <w:r w:rsidRPr="006C3DFB">
              <w:rPr>
                <w:rFonts w:cstheme="minorHAnsi"/>
                <w:b/>
                <w:sz w:val="18"/>
                <w:szCs w:val="18"/>
                <w:lang w:eastAsia="ja-JP"/>
              </w:rPr>
              <w:t>Indicator</w:t>
            </w:r>
          </w:p>
        </w:tc>
        <w:tc>
          <w:tcPr>
            <w:tcW w:w="86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77BF662D" w14:textId="77777777" w:rsidR="00F006F6" w:rsidRPr="006C3DFB" w:rsidRDefault="00F006F6" w:rsidP="002808F8">
            <w:pPr>
              <w:pStyle w:val="ListParagraph"/>
              <w:ind w:left="0"/>
              <w:rPr>
                <w:rFonts w:cstheme="minorHAnsi"/>
                <w:b/>
                <w:bCs/>
                <w:iCs/>
                <w:sz w:val="18"/>
                <w:szCs w:val="18"/>
                <w:lang w:eastAsia="ja-JP"/>
              </w:rPr>
            </w:pPr>
            <w:r w:rsidRPr="006C3DFB">
              <w:rPr>
                <w:rFonts w:cstheme="minorHAnsi"/>
                <w:b/>
                <w:bCs/>
                <w:iCs/>
                <w:sz w:val="18"/>
                <w:szCs w:val="18"/>
                <w:lang w:eastAsia="ja-JP"/>
              </w:rPr>
              <w:t>Baseline</w:t>
            </w:r>
          </w:p>
        </w:tc>
        <w:tc>
          <w:tcPr>
            <w:tcW w:w="9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04BFB2DA" w14:textId="77777777" w:rsidR="00F006F6" w:rsidRPr="006C3DFB" w:rsidRDefault="00F006F6" w:rsidP="002808F8">
            <w:pPr>
              <w:pStyle w:val="ListParagraph"/>
              <w:ind w:left="54"/>
              <w:rPr>
                <w:rFonts w:cstheme="minorHAnsi"/>
                <w:b/>
                <w:bCs/>
                <w:iCs/>
                <w:sz w:val="18"/>
                <w:szCs w:val="18"/>
                <w:lang w:eastAsia="ja-JP"/>
              </w:rPr>
            </w:pPr>
            <w:r w:rsidRPr="006C3DFB">
              <w:rPr>
                <w:rFonts w:cstheme="minorHAnsi"/>
                <w:b/>
                <w:bCs/>
                <w:iCs/>
                <w:sz w:val="18"/>
                <w:szCs w:val="18"/>
                <w:lang w:eastAsia="ja-JP"/>
              </w:rPr>
              <w:t>End of Project Target</w:t>
            </w: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493D1B41" w14:textId="77777777" w:rsidR="00F006F6" w:rsidRPr="006C3DFB" w:rsidRDefault="00F006F6" w:rsidP="002808F8">
            <w:pPr>
              <w:pStyle w:val="ListParagraph"/>
              <w:ind w:left="-18"/>
              <w:rPr>
                <w:rFonts w:cstheme="minorHAnsi"/>
                <w:b/>
                <w:sz w:val="18"/>
                <w:szCs w:val="18"/>
                <w:lang w:eastAsia="ja-JP"/>
              </w:rPr>
            </w:pPr>
            <w:r w:rsidRPr="006C3DFB">
              <w:rPr>
                <w:rFonts w:cstheme="minorHAnsi"/>
                <w:b/>
                <w:sz w:val="18"/>
                <w:szCs w:val="18"/>
                <w:lang w:eastAsia="ja-JP"/>
              </w:rPr>
              <w:t>Source of Information</w:t>
            </w:r>
          </w:p>
        </w:tc>
        <w:tc>
          <w:tcPr>
            <w:tcW w:w="6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72" w:type="dxa"/>
              <w:bottom w:w="29" w:type="dxa"/>
              <w:right w:w="72" w:type="dxa"/>
            </w:tcMar>
            <w:vAlign w:val="center"/>
            <w:hideMark/>
          </w:tcPr>
          <w:p w14:paraId="484B6015" w14:textId="77777777" w:rsidR="00F006F6" w:rsidRPr="006C3DFB" w:rsidRDefault="00F006F6" w:rsidP="002808F8">
            <w:pPr>
              <w:pStyle w:val="ListParagraph"/>
              <w:ind w:left="-6"/>
              <w:rPr>
                <w:rFonts w:cstheme="minorHAnsi"/>
                <w:b/>
                <w:sz w:val="18"/>
                <w:szCs w:val="18"/>
                <w:lang w:eastAsia="ja-JP"/>
              </w:rPr>
            </w:pPr>
            <w:r w:rsidRPr="006C3DFB">
              <w:rPr>
                <w:rFonts w:cstheme="minorHAnsi"/>
                <w:b/>
                <w:sz w:val="18"/>
                <w:szCs w:val="18"/>
                <w:lang w:eastAsia="ja-JP"/>
              </w:rPr>
              <w:t>Risks and Assumptions</w:t>
            </w:r>
          </w:p>
        </w:tc>
      </w:tr>
      <w:tr w:rsidR="00F006F6" w:rsidRPr="006C3DFB" w14:paraId="546A6D9D" w14:textId="77777777" w:rsidTr="00F006F6">
        <w:trPr>
          <w:gridAfter w:val="1"/>
          <w:wAfter w:w="10" w:type="pct"/>
          <w:trHeight w:val="668"/>
        </w:trPr>
        <w:tc>
          <w:tcPr>
            <w:tcW w:w="85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AD6793F" w14:textId="77777777" w:rsidR="00F006F6" w:rsidRPr="006C3DFB" w:rsidRDefault="00F006F6" w:rsidP="002808F8">
            <w:pPr>
              <w:pStyle w:val="ListParagraph"/>
              <w:ind w:left="0"/>
              <w:rPr>
                <w:rFonts w:cstheme="minorHAnsi"/>
                <w:bCs/>
                <w:color w:val="548DD4"/>
                <w:sz w:val="18"/>
                <w:szCs w:val="18"/>
                <w:lang w:eastAsia="ja-JP"/>
              </w:rPr>
            </w:pPr>
            <w:r w:rsidRPr="006C3DFB">
              <w:rPr>
                <w:rFonts w:cstheme="minorHAnsi"/>
                <w:b/>
                <w:bCs/>
                <w:sz w:val="18"/>
                <w:szCs w:val="18"/>
                <w:lang w:eastAsia="ja-JP"/>
              </w:rPr>
              <w:t>Objective:</w:t>
            </w:r>
            <w:r w:rsidRPr="006C3DFB">
              <w:rPr>
                <w:rFonts w:cstheme="minorHAnsi"/>
                <w:bCs/>
                <w:sz w:val="18"/>
                <w:szCs w:val="18"/>
                <w:lang w:eastAsia="ja-JP"/>
              </w:rPr>
              <w:t xml:space="preserve"> </w:t>
            </w:r>
            <w:r w:rsidRPr="006C3DFB">
              <w:rPr>
                <w:rFonts w:cstheme="minorHAnsi"/>
                <w:b/>
                <w:iCs/>
                <w:kern w:val="32"/>
                <w:sz w:val="18"/>
                <w:szCs w:val="18"/>
                <w:lang w:val="en-GB" w:eastAsia="ja-JP"/>
              </w:rPr>
              <w:t xml:space="preserve">To demonstrate a scalable financing mechanism for site-based actions to conserve globally important </w:t>
            </w:r>
            <w:proofErr w:type="gramStart"/>
            <w:r w:rsidRPr="006C3DFB">
              <w:rPr>
                <w:rFonts w:cstheme="minorHAnsi"/>
                <w:b/>
                <w:iCs/>
                <w:kern w:val="32"/>
                <w:sz w:val="18"/>
                <w:szCs w:val="18"/>
                <w:lang w:val="en-GB" w:eastAsia="ja-JP"/>
              </w:rPr>
              <w:t>rhinoceros  populations</w:t>
            </w:r>
            <w:proofErr w:type="gramEnd"/>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70F63AA1" w14:textId="77777777" w:rsidR="00F006F6" w:rsidRPr="006C3DFB" w:rsidRDefault="00F006F6" w:rsidP="002808F8">
            <w:pPr>
              <w:pStyle w:val="ListParagraph"/>
              <w:ind w:left="18"/>
              <w:rPr>
                <w:rFonts w:cstheme="minorHAnsi"/>
                <w:sz w:val="18"/>
                <w:szCs w:val="18"/>
                <w:lang w:eastAsia="ja-JP"/>
              </w:rPr>
            </w:pPr>
            <w:r w:rsidRPr="006C3DFB">
              <w:rPr>
                <w:rFonts w:cstheme="minorHAnsi"/>
                <w:sz w:val="18"/>
                <w:szCs w:val="18"/>
                <w:lang w:eastAsia="ja-JP"/>
              </w:rPr>
              <w:t>Establishment of a pay-for-performance mechanism for the first time in species conservation, with endorsement by key conservation and financial stakeholders.</w:t>
            </w: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31341D0A"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 xml:space="preserve">No pay-for-performance funding mechanisms exist for </w:t>
            </w:r>
            <w:proofErr w:type="gramStart"/>
            <w:r w:rsidRPr="006C3DFB">
              <w:rPr>
                <w:rFonts w:cstheme="minorHAnsi"/>
                <w:sz w:val="18"/>
                <w:szCs w:val="18"/>
                <w:lang w:eastAsia="ja-JP"/>
              </w:rPr>
              <w:t>rhinoceros</w:t>
            </w:r>
            <w:proofErr w:type="gramEnd"/>
            <w:r w:rsidRPr="006C3DFB">
              <w:rPr>
                <w:rFonts w:cstheme="minorHAnsi"/>
                <w:sz w:val="18"/>
                <w:szCs w:val="18"/>
                <w:lang w:eastAsia="ja-JP"/>
              </w:rPr>
              <w:t xml:space="preserve"> conservation</w:t>
            </w:r>
          </w:p>
          <w:p w14:paraId="374AC780" w14:textId="77777777" w:rsidR="00F006F6" w:rsidRPr="006C3DFB" w:rsidRDefault="00F006F6" w:rsidP="002808F8">
            <w:pPr>
              <w:pStyle w:val="ListParagraph"/>
              <w:ind w:left="0"/>
              <w:rPr>
                <w:rFonts w:cstheme="minorHAnsi"/>
                <w:sz w:val="18"/>
                <w:szCs w:val="18"/>
                <w:lang w:eastAsia="ja-JP"/>
              </w:rPr>
            </w:pPr>
          </w:p>
          <w:p w14:paraId="4AD43C30" w14:textId="77777777" w:rsidR="00F006F6" w:rsidRPr="006C3DFB" w:rsidRDefault="00F006F6" w:rsidP="002808F8">
            <w:pPr>
              <w:pStyle w:val="ListParagraph"/>
              <w:ind w:left="0"/>
              <w:rPr>
                <w:rFonts w:cstheme="minorHAnsi"/>
                <w:sz w:val="18"/>
                <w:szCs w:val="18"/>
                <w:lang w:eastAsia="ja-JP"/>
              </w:rPr>
            </w:pPr>
          </w:p>
          <w:p w14:paraId="4B15CA3D" w14:textId="77777777" w:rsidR="00F006F6" w:rsidRPr="006C3DFB" w:rsidRDefault="00F006F6" w:rsidP="002808F8">
            <w:pPr>
              <w:pStyle w:val="ListParagraph"/>
              <w:ind w:left="0"/>
              <w:rPr>
                <w:rFonts w:cstheme="minorHAnsi"/>
                <w:sz w:val="18"/>
                <w:szCs w:val="18"/>
                <w:lang w:eastAsia="ja-JP"/>
              </w:rPr>
            </w:pPr>
          </w:p>
          <w:p w14:paraId="1DFC66F8" w14:textId="77777777" w:rsidR="00F006F6" w:rsidRPr="006C3DFB" w:rsidRDefault="00F006F6" w:rsidP="002808F8">
            <w:pPr>
              <w:pStyle w:val="ListParagraph"/>
              <w:ind w:left="0"/>
              <w:rPr>
                <w:rFonts w:cstheme="minorHAnsi"/>
                <w:sz w:val="18"/>
                <w:szCs w:val="18"/>
                <w:lang w:eastAsia="ja-JP"/>
              </w:rPr>
            </w:pPr>
          </w:p>
          <w:p w14:paraId="770705A4" w14:textId="77777777" w:rsidR="00F006F6" w:rsidRPr="006C3DFB" w:rsidRDefault="00F006F6" w:rsidP="002808F8">
            <w:pPr>
              <w:pStyle w:val="ListParagraph"/>
              <w:ind w:left="0"/>
              <w:rPr>
                <w:rFonts w:cstheme="minorHAnsi"/>
                <w:sz w:val="18"/>
                <w:szCs w:val="18"/>
                <w:lang w:eastAsia="ja-JP"/>
              </w:rPr>
            </w:pPr>
          </w:p>
          <w:p w14:paraId="637064B4" w14:textId="77777777" w:rsidR="00F006F6" w:rsidRPr="006C3DFB" w:rsidRDefault="00F006F6" w:rsidP="002808F8">
            <w:pPr>
              <w:pStyle w:val="ListParagraph"/>
              <w:ind w:left="0"/>
              <w:rPr>
                <w:rFonts w:cstheme="minorHAnsi"/>
                <w:sz w:val="18"/>
                <w:szCs w:val="18"/>
                <w:lang w:eastAsia="ja-JP"/>
              </w:rPr>
            </w:pP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69D43E9B" w14:textId="77777777" w:rsidR="00F006F6" w:rsidRPr="006C3DFB" w:rsidRDefault="00F006F6" w:rsidP="002808F8">
            <w:pPr>
              <w:pStyle w:val="ListParagraph"/>
              <w:ind w:left="54"/>
              <w:rPr>
                <w:rFonts w:cstheme="minorHAnsi"/>
                <w:sz w:val="18"/>
                <w:szCs w:val="18"/>
                <w:lang w:eastAsia="ja-JP"/>
              </w:rPr>
            </w:pPr>
            <w:r w:rsidRPr="006C3DFB">
              <w:rPr>
                <w:rFonts w:cstheme="minorHAnsi"/>
                <w:sz w:val="18"/>
                <w:szCs w:val="18"/>
                <w:lang w:eastAsia="ja-JP"/>
              </w:rPr>
              <w:t>One pay-for-performance mechanism established and market-ready for potential launch in 5 - 10 PAs holding populations of rhinoceros, and endorsed by at least two of each of the following stakeholders:</w:t>
            </w:r>
          </w:p>
          <w:p w14:paraId="0E72ABC2" w14:textId="77777777" w:rsidR="00F006F6" w:rsidRPr="006C3DFB" w:rsidRDefault="00F006F6" w:rsidP="00F006F6">
            <w:pPr>
              <w:pStyle w:val="ListParagraph"/>
              <w:numPr>
                <w:ilvl w:val="0"/>
                <w:numId w:val="3"/>
              </w:numPr>
              <w:spacing w:after="0" w:line="240" w:lineRule="auto"/>
              <w:ind w:left="54"/>
              <w:contextualSpacing w:val="0"/>
              <w:rPr>
                <w:rFonts w:cstheme="minorHAnsi"/>
                <w:sz w:val="18"/>
                <w:szCs w:val="18"/>
                <w:lang w:eastAsia="ja-JP"/>
              </w:rPr>
            </w:pPr>
            <w:r w:rsidRPr="006C3DFB">
              <w:rPr>
                <w:rFonts w:cstheme="minorHAnsi"/>
                <w:sz w:val="18"/>
                <w:szCs w:val="18"/>
                <w:lang w:eastAsia="ja-JP"/>
              </w:rPr>
              <w:t>Local PA stakeholders</w:t>
            </w:r>
          </w:p>
          <w:p w14:paraId="6033F715" w14:textId="77777777" w:rsidR="00F006F6" w:rsidRPr="006C3DFB" w:rsidRDefault="00F006F6" w:rsidP="00F006F6">
            <w:pPr>
              <w:pStyle w:val="ListParagraph"/>
              <w:numPr>
                <w:ilvl w:val="0"/>
                <w:numId w:val="3"/>
              </w:numPr>
              <w:spacing w:after="0" w:line="240" w:lineRule="auto"/>
              <w:ind w:left="54"/>
              <w:contextualSpacing w:val="0"/>
              <w:rPr>
                <w:rFonts w:cstheme="minorHAnsi"/>
                <w:sz w:val="18"/>
                <w:szCs w:val="18"/>
                <w:lang w:eastAsia="ja-JP"/>
              </w:rPr>
            </w:pPr>
            <w:r w:rsidRPr="006C3DFB">
              <w:rPr>
                <w:rFonts w:cstheme="minorHAnsi"/>
                <w:sz w:val="18"/>
                <w:szCs w:val="18"/>
                <w:lang w:eastAsia="ja-JP"/>
              </w:rPr>
              <w:t>National governments</w:t>
            </w:r>
          </w:p>
          <w:p w14:paraId="449AD704" w14:textId="77777777" w:rsidR="00F006F6" w:rsidRPr="006C3DFB" w:rsidRDefault="00F006F6" w:rsidP="00F006F6">
            <w:pPr>
              <w:pStyle w:val="ListParagraph"/>
              <w:numPr>
                <w:ilvl w:val="0"/>
                <w:numId w:val="3"/>
              </w:numPr>
              <w:spacing w:after="0" w:line="240" w:lineRule="auto"/>
              <w:ind w:left="54"/>
              <w:contextualSpacing w:val="0"/>
              <w:rPr>
                <w:rFonts w:cstheme="minorHAnsi"/>
                <w:sz w:val="18"/>
                <w:szCs w:val="18"/>
                <w:lang w:eastAsia="ja-JP"/>
              </w:rPr>
            </w:pPr>
            <w:r w:rsidRPr="006C3DFB">
              <w:rPr>
                <w:rFonts w:cstheme="minorHAnsi"/>
                <w:sz w:val="18"/>
                <w:szCs w:val="18"/>
                <w:lang w:eastAsia="ja-JP"/>
              </w:rPr>
              <w:t>Banks</w:t>
            </w:r>
          </w:p>
          <w:p w14:paraId="03378DFF" w14:textId="77777777" w:rsidR="00F006F6" w:rsidRPr="006C3DFB" w:rsidRDefault="00F006F6" w:rsidP="00F006F6">
            <w:pPr>
              <w:pStyle w:val="ListParagraph"/>
              <w:numPr>
                <w:ilvl w:val="0"/>
                <w:numId w:val="3"/>
              </w:numPr>
              <w:spacing w:after="0" w:line="240" w:lineRule="auto"/>
              <w:ind w:left="54"/>
              <w:contextualSpacing w:val="0"/>
              <w:rPr>
                <w:rFonts w:cstheme="minorHAnsi"/>
                <w:sz w:val="18"/>
                <w:szCs w:val="18"/>
                <w:lang w:eastAsia="ja-JP"/>
              </w:rPr>
            </w:pPr>
            <w:r w:rsidRPr="006C3DFB">
              <w:rPr>
                <w:rFonts w:cstheme="minorHAnsi"/>
                <w:sz w:val="18"/>
                <w:szCs w:val="18"/>
                <w:lang w:eastAsia="ja-JP"/>
              </w:rPr>
              <w:t>Investors</w:t>
            </w:r>
          </w:p>
          <w:p w14:paraId="054F2570" w14:textId="77777777" w:rsidR="00F006F6" w:rsidRPr="006C3DFB" w:rsidRDefault="00F006F6" w:rsidP="00F006F6">
            <w:pPr>
              <w:pStyle w:val="ListParagraph"/>
              <w:numPr>
                <w:ilvl w:val="0"/>
                <w:numId w:val="3"/>
              </w:numPr>
              <w:spacing w:after="0" w:line="240" w:lineRule="auto"/>
              <w:ind w:left="54"/>
              <w:contextualSpacing w:val="0"/>
              <w:rPr>
                <w:rFonts w:cstheme="minorHAnsi"/>
                <w:sz w:val="18"/>
                <w:szCs w:val="18"/>
                <w:lang w:eastAsia="ja-JP"/>
              </w:rPr>
            </w:pPr>
            <w:r w:rsidRPr="006C3DFB">
              <w:rPr>
                <w:rFonts w:cstheme="minorHAnsi"/>
                <w:sz w:val="18"/>
                <w:szCs w:val="18"/>
                <w:lang w:eastAsia="ja-JP"/>
              </w:rPr>
              <w:t>Donor agencies</w:t>
            </w:r>
          </w:p>
          <w:p w14:paraId="485BFD33" w14:textId="77777777" w:rsidR="00F006F6" w:rsidRPr="006C3DFB" w:rsidRDefault="00F006F6" w:rsidP="00F006F6">
            <w:pPr>
              <w:pStyle w:val="ListParagraph"/>
              <w:numPr>
                <w:ilvl w:val="0"/>
                <w:numId w:val="3"/>
              </w:numPr>
              <w:spacing w:after="0" w:line="240" w:lineRule="auto"/>
              <w:ind w:left="54"/>
              <w:contextualSpacing w:val="0"/>
              <w:rPr>
                <w:rFonts w:cstheme="minorHAnsi"/>
                <w:sz w:val="18"/>
                <w:szCs w:val="18"/>
                <w:lang w:eastAsia="ja-JP"/>
              </w:rPr>
            </w:pPr>
            <w:r w:rsidRPr="006C3DFB">
              <w:rPr>
                <w:rFonts w:cstheme="minorHAnsi"/>
                <w:sz w:val="18"/>
                <w:szCs w:val="18"/>
                <w:lang w:eastAsia="ja-JP"/>
              </w:rPr>
              <w:t>Conservation agencies</w:t>
            </w:r>
          </w:p>
          <w:p w14:paraId="0C0D7140" w14:textId="77777777" w:rsidR="00F006F6" w:rsidRPr="006C3DFB" w:rsidRDefault="00F006F6" w:rsidP="00F006F6">
            <w:pPr>
              <w:pStyle w:val="ListParagraph"/>
              <w:numPr>
                <w:ilvl w:val="0"/>
                <w:numId w:val="3"/>
              </w:numPr>
              <w:spacing w:after="0" w:line="240" w:lineRule="auto"/>
              <w:ind w:left="54"/>
              <w:contextualSpacing w:val="0"/>
              <w:rPr>
                <w:rFonts w:cstheme="minorHAnsi"/>
                <w:sz w:val="18"/>
                <w:szCs w:val="18"/>
                <w:lang w:eastAsia="ja-JP"/>
              </w:rPr>
            </w:pPr>
            <w:r w:rsidRPr="006C3DFB">
              <w:rPr>
                <w:rFonts w:cstheme="minorHAnsi"/>
                <w:sz w:val="18"/>
                <w:szCs w:val="18"/>
                <w:lang w:eastAsia="ja-JP"/>
              </w:rPr>
              <w:t xml:space="preserve">Independent </w:t>
            </w:r>
            <w:proofErr w:type="gramStart"/>
            <w:r w:rsidRPr="006C3DFB">
              <w:rPr>
                <w:rFonts w:cstheme="minorHAnsi"/>
                <w:sz w:val="18"/>
                <w:szCs w:val="18"/>
                <w:lang w:eastAsia="ja-JP"/>
              </w:rPr>
              <w:t>rhinoceros</w:t>
            </w:r>
            <w:proofErr w:type="gramEnd"/>
            <w:r w:rsidRPr="006C3DFB">
              <w:rPr>
                <w:rFonts w:cstheme="minorHAnsi"/>
                <w:sz w:val="18"/>
                <w:szCs w:val="18"/>
                <w:lang w:eastAsia="ja-JP"/>
              </w:rPr>
              <w:t xml:space="preserve"> experts</w:t>
            </w:r>
          </w:p>
          <w:p w14:paraId="7ABE65BC" w14:textId="77777777" w:rsidR="00F006F6" w:rsidRPr="006C3DFB" w:rsidRDefault="00F006F6" w:rsidP="002808F8">
            <w:pPr>
              <w:pStyle w:val="ListParagraph"/>
              <w:ind w:left="54"/>
              <w:rPr>
                <w:rFonts w:cstheme="minorHAnsi"/>
                <w:sz w:val="18"/>
                <w:szCs w:val="18"/>
                <w:lang w:eastAsia="ja-JP"/>
              </w:rPr>
            </w:pPr>
          </w:p>
          <w:p w14:paraId="7551D40E" w14:textId="77777777" w:rsidR="00F006F6" w:rsidRPr="006C3DFB" w:rsidRDefault="00F006F6" w:rsidP="002808F8">
            <w:pPr>
              <w:pStyle w:val="ListParagraph"/>
              <w:ind w:left="54"/>
              <w:rPr>
                <w:rFonts w:cstheme="minorHAnsi"/>
                <w:sz w:val="18"/>
                <w:szCs w:val="18"/>
                <w:lang w:eastAsia="ja-JP"/>
              </w:rPr>
            </w:pP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F41198A" w14:textId="77777777" w:rsidR="00F006F6" w:rsidRPr="006C3DFB" w:rsidRDefault="00F006F6" w:rsidP="002808F8">
            <w:pPr>
              <w:pStyle w:val="ListParagraph"/>
              <w:ind w:left="-18"/>
              <w:rPr>
                <w:rFonts w:cstheme="minorHAnsi"/>
                <w:color w:val="548DD4"/>
                <w:sz w:val="18"/>
                <w:szCs w:val="18"/>
                <w:lang w:eastAsia="ja-JP"/>
              </w:rPr>
            </w:pPr>
            <w:r w:rsidRPr="006C3DFB">
              <w:rPr>
                <w:rFonts w:cstheme="minorHAnsi"/>
                <w:sz w:val="18"/>
                <w:szCs w:val="18"/>
                <w:lang w:eastAsia="ja-JP"/>
              </w:rPr>
              <w:t>RIB operational plan for selected PAs; letters of endorsement from key conservation and financial stakeholders; project M&amp;E reports</w:t>
            </w:r>
          </w:p>
        </w:tc>
        <w:tc>
          <w:tcPr>
            <w:tcW w:w="6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F7DB818" w14:textId="77777777" w:rsidR="00F006F6" w:rsidRPr="006C3DFB" w:rsidRDefault="00F006F6" w:rsidP="002808F8">
            <w:pPr>
              <w:pStyle w:val="ListParagraph"/>
              <w:ind w:left="-6"/>
              <w:rPr>
                <w:rFonts w:cstheme="minorHAnsi"/>
                <w:sz w:val="18"/>
                <w:szCs w:val="18"/>
                <w:u w:val="single"/>
                <w:lang w:eastAsia="ja-JP"/>
              </w:rPr>
            </w:pPr>
            <w:r w:rsidRPr="006C3DFB">
              <w:rPr>
                <w:rFonts w:cstheme="minorHAnsi"/>
                <w:sz w:val="18"/>
                <w:szCs w:val="18"/>
                <w:u w:val="single"/>
                <w:lang w:eastAsia="ja-JP"/>
              </w:rPr>
              <w:t>Risks:</w:t>
            </w:r>
          </w:p>
          <w:p w14:paraId="750C5F4F" w14:textId="77777777" w:rsidR="00F006F6" w:rsidRPr="006C3DFB" w:rsidRDefault="00F006F6" w:rsidP="002808F8">
            <w:pPr>
              <w:pStyle w:val="ListParagraph"/>
              <w:ind w:left="-6"/>
              <w:rPr>
                <w:rFonts w:cstheme="minorHAnsi"/>
                <w:sz w:val="18"/>
                <w:szCs w:val="18"/>
                <w:u w:val="single"/>
                <w:lang w:eastAsia="ja-JP"/>
              </w:rPr>
            </w:pPr>
          </w:p>
          <w:p w14:paraId="76B15DCB" w14:textId="77777777" w:rsidR="00F006F6" w:rsidRPr="006C3DFB" w:rsidRDefault="00F006F6" w:rsidP="002808F8">
            <w:pPr>
              <w:pStyle w:val="ListParagraph"/>
              <w:ind w:left="-6"/>
              <w:rPr>
                <w:rFonts w:cstheme="minorHAnsi"/>
                <w:sz w:val="18"/>
                <w:szCs w:val="18"/>
                <w:lang w:eastAsia="ja-JP"/>
              </w:rPr>
            </w:pPr>
            <w:r w:rsidRPr="006C3DFB">
              <w:rPr>
                <w:rFonts w:cstheme="minorHAnsi"/>
                <w:sz w:val="18"/>
                <w:szCs w:val="18"/>
                <w:lang w:eastAsia="ja-JP"/>
              </w:rPr>
              <w:t xml:space="preserve">Investors and donors do not accept the testing of output metrics over 2 years as reliable proxies for outcome metrics in a 5–10-year RIB, and do not endorse the mechanism </w:t>
            </w:r>
          </w:p>
          <w:p w14:paraId="0D683DF1" w14:textId="77777777" w:rsidR="00F006F6" w:rsidRPr="006C3DFB" w:rsidRDefault="00F006F6" w:rsidP="002808F8">
            <w:pPr>
              <w:pStyle w:val="ListParagraph"/>
              <w:ind w:left="-6"/>
              <w:rPr>
                <w:rFonts w:cstheme="minorHAnsi"/>
                <w:sz w:val="18"/>
                <w:szCs w:val="18"/>
                <w:lang w:eastAsia="ja-JP"/>
              </w:rPr>
            </w:pPr>
          </w:p>
          <w:p w14:paraId="731D1081" w14:textId="77777777" w:rsidR="00F006F6" w:rsidRPr="006C3DFB" w:rsidRDefault="00F006F6" w:rsidP="002808F8">
            <w:pPr>
              <w:pStyle w:val="ListParagraph"/>
              <w:ind w:left="-6"/>
              <w:rPr>
                <w:rFonts w:cstheme="minorHAnsi"/>
                <w:sz w:val="18"/>
                <w:szCs w:val="18"/>
                <w:lang w:eastAsia="ja-JP"/>
              </w:rPr>
            </w:pPr>
            <w:r w:rsidRPr="006C3DFB">
              <w:rPr>
                <w:rFonts w:cstheme="minorHAnsi"/>
                <w:sz w:val="18"/>
                <w:szCs w:val="18"/>
                <w:lang w:eastAsia="ja-JP"/>
              </w:rPr>
              <w:t xml:space="preserve">The media profile of rhinoceros conservation </w:t>
            </w:r>
            <w:proofErr w:type="gramStart"/>
            <w:r w:rsidRPr="006C3DFB">
              <w:rPr>
                <w:rFonts w:cstheme="minorHAnsi"/>
                <w:sz w:val="18"/>
                <w:szCs w:val="18"/>
                <w:lang w:eastAsia="ja-JP"/>
              </w:rPr>
              <w:t>declines</w:t>
            </w:r>
            <w:proofErr w:type="gramEnd"/>
            <w:r w:rsidRPr="006C3DFB">
              <w:rPr>
                <w:rFonts w:cstheme="minorHAnsi"/>
                <w:sz w:val="18"/>
                <w:szCs w:val="18"/>
                <w:lang w:eastAsia="ja-JP"/>
              </w:rPr>
              <w:t xml:space="preserve"> and potential investors lose interest</w:t>
            </w:r>
          </w:p>
          <w:p w14:paraId="3D0F096B" w14:textId="77777777" w:rsidR="00F006F6" w:rsidRPr="006C3DFB" w:rsidRDefault="00F006F6" w:rsidP="002808F8">
            <w:pPr>
              <w:pStyle w:val="ListParagraph"/>
              <w:ind w:left="-6"/>
              <w:rPr>
                <w:rFonts w:cstheme="minorHAnsi"/>
                <w:sz w:val="18"/>
                <w:szCs w:val="18"/>
                <w:u w:val="single"/>
                <w:lang w:eastAsia="ja-JP"/>
              </w:rPr>
            </w:pPr>
          </w:p>
          <w:p w14:paraId="04E91EB9" w14:textId="77777777" w:rsidR="00F006F6" w:rsidRPr="006C3DFB" w:rsidRDefault="00F006F6" w:rsidP="002808F8">
            <w:pPr>
              <w:pStyle w:val="ListParagraph"/>
              <w:ind w:left="-6"/>
              <w:rPr>
                <w:rFonts w:cstheme="minorHAnsi"/>
                <w:sz w:val="18"/>
                <w:szCs w:val="18"/>
                <w:lang w:eastAsia="ja-JP"/>
              </w:rPr>
            </w:pPr>
            <w:r w:rsidRPr="006C3DFB">
              <w:rPr>
                <w:rFonts w:cstheme="minorHAnsi"/>
                <w:sz w:val="18"/>
                <w:szCs w:val="18"/>
                <w:lang w:eastAsia="ja-JP"/>
              </w:rPr>
              <w:t xml:space="preserve">Governments (and/or relevant park management agencies) fail to support </w:t>
            </w:r>
            <w:r w:rsidRPr="006C3DFB">
              <w:rPr>
                <w:rFonts w:cstheme="minorHAnsi"/>
                <w:sz w:val="18"/>
                <w:szCs w:val="18"/>
                <w:lang w:eastAsia="ja-JP"/>
              </w:rPr>
              <w:lastRenderedPageBreak/>
              <w:t>the mechanism</w:t>
            </w:r>
          </w:p>
          <w:p w14:paraId="7E4C524E" w14:textId="77777777" w:rsidR="00F006F6" w:rsidRPr="006C3DFB" w:rsidRDefault="00F006F6" w:rsidP="002808F8">
            <w:pPr>
              <w:pStyle w:val="ListParagraph"/>
              <w:ind w:left="-6"/>
              <w:rPr>
                <w:rFonts w:cstheme="minorHAnsi"/>
                <w:sz w:val="18"/>
                <w:szCs w:val="18"/>
                <w:u w:val="single"/>
                <w:lang w:eastAsia="ja-JP"/>
              </w:rPr>
            </w:pPr>
          </w:p>
          <w:p w14:paraId="50FE75E4" w14:textId="77777777" w:rsidR="00F006F6" w:rsidRPr="006C3DFB" w:rsidRDefault="00F006F6" w:rsidP="002808F8">
            <w:pPr>
              <w:pStyle w:val="ListParagraph"/>
              <w:ind w:left="-6"/>
              <w:rPr>
                <w:rFonts w:cstheme="minorHAnsi"/>
                <w:sz w:val="18"/>
                <w:szCs w:val="18"/>
                <w:u w:val="single"/>
                <w:lang w:eastAsia="ja-JP"/>
              </w:rPr>
            </w:pPr>
            <w:r w:rsidRPr="006C3DFB">
              <w:rPr>
                <w:rFonts w:cstheme="minorHAnsi"/>
                <w:sz w:val="18"/>
                <w:szCs w:val="18"/>
                <w:u w:val="single"/>
                <w:lang w:eastAsia="ja-JP"/>
              </w:rPr>
              <w:t>Assumption</w:t>
            </w:r>
          </w:p>
          <w:p w14:paraId="4CFD99E6" w14:textId="77777777" w:rsidR="00F006F6" w:rsidRPr="006C3DFB" w:rsidRDefault="00F006F6" w:rsidP="002808F8">
            <w:pPr>
              <w:pStyle w:val="ListParagraph"/>
              <w:ind w:left="-6"/>
              <w:rPr>
                <w:rFonts w:cstheme="minorHAnsi"/>
                <w:b/>
                <w:sz w:val="18"/>
                <w:szCs w:val="18"/>
                <w:u w:val="single"/>
                <w:lang w:eastAsia="ja-JP"/>
              </w:rPr>
            </w:pPr>
          </w:p>
          <w:p w14:paraId="3805DFE0" w14:textId="77777777" w:rsidR="00F006F6" w:rsidRPr="006C3DFB" w:rsidRDefault="00F006F6" w:rsidP="002808F8">
            <w:pPr>
              <w:pStyle w:val="ListParagraph"/>
              <w:ind w:left="-6"/>
              <w:rPr>
                <w:rFonts w:cstheme="minorHAnsi"/>
                <w:sz w:val="18"/>
                <w:szCs w:val="18"/>
                <w:lang w:eastAsia="ja-JP"/>
              </w:rPr>
            </w:pPr>
            <w:r w:rsidRPr="006C3DFB">
              <w:rPr>
                <w:rFonts w:cstheme="minorHAnsi"/>
                <w:sz w:val="18"/>
                <w:szCs w:val="18"/>
                <w:lang w:eastAsia="ja-JP"/>
              </w:rPr>
              <w:t>International interest in rhinoceros conservation remains high and investors, donors and governments are willing to participate in and support the RIB</w:t>
            </w:r>
          </w:p>
        </w:tc>
      </w:tr>
      <w:tr w:rsidR="00F006F6" w:rsidRPr="006C3DFB" w14:paraId="0C9961F0" w14:textId="77777777" w:rsidTr="00F006F6">
        <w:trPr>
          <w:trHeight w:val="43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hideMark/>
          </w:tcPr>
          <w:p w14:paraId="11FC06B1" w14:textId="77777777" w:rsidR="00F006F6" w:rsidRPr="006C3DFB" w:rsidRDefault="00F006F6" w:rsidP="002808F8">
            <w:pPr>
              <w:pStyle w:val="ListParagraph"/>
              <w:ind w:left="18"/>
              <w:rPr>
                <w:rFonts w:cstheme="minorHAnsi"/>
                <w:b/>
                <w:sz w:val="18"/>
                <w:szCs w:val="18"/>
                <w:lang w:val="en-GB" w:eastAsia="ja-JP"/>
              </w:rPr>
            </w:pPr>
            <w:r w:rsidRPr="006C3DFB">
              <w:rPr>
                <w:rFonts w:cstheme="minorHAnsi"/>
                <w:b/>
                <w:sz w:val="18"/>
                <w:szCs w:val="18"/>
                <w:lang w:val="en-GB" w:eastAsia="ja-JP"/>
              </w:rPr>
              <w:lastRenderedPageBreak/>
              <w:t xml:space="preserve">Component 1: Testing and modelling a pay-for-performance mechanism for improved </w:t>
            </w:r>
            <w:proofErr w:type="gramStart"/>
            <w:r w:rsidRPr="006C3DFB">
              <w:rPr>
                <w:rFonts w:cstheme="minorHAnsi"/>
                <w:b/>
                <w:sz w:val="18"/>
                <w:szCs w:val="18"/>
                <w:lang w:val="en-GB" w:eastAsia="ja-JP"/>
              </w:rPr>
              <w:t>rhinoceros</w:t>
            </w:r>
            <w:proofErr w:type="gramEnd"/>
            <w:r w:rsidRPr="006C3DFB">
              <w:rPr>
                <w:rFonts w:cstheme="minorHAnsi"/>
                <w:b/>
                <w:sz w:val="18"/>
                <w:szCs w:val="18"/>
                <w:lang w:val="en-GB" w:eastAsia="ja-JP"/>
              </w:rPr>
              <w:t xml:space="preserve"> conservation at selected sites</w:t>
            </w:r>
          </w:p>
        </w:tc>
      </w:tr>
      <w:tr w:rsidR="00F006F6" w:rsidRPr="006C3DFB" w14:paraId="37290ABC" w14:textId="77777777" w:rsidTr="00F006F6">
        <w:trPr>
          <w:trHeight w:val="3880"/>
        </w:trPr>
        <w:tc>
          <w:tcPr>
            <w:tcW w:w="855" w:type="pct"/>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34ED90D" w14:textId="77777777" w:rsidR="00F006F6" w:rsidRPr="006C3DFB" w:rsidRDefault="00F006F6" w:rsidP="002808F8">
            <w:pPr>
              <w:pStyle w:val="ListParagraph"/>
              <w:ind w:left="-72"/>
              <w:rPr>
                <w:rFonts w:cstheme="minorHAnsi"/>
                <w:b/>
                <w:sz w:val="18"/>
                <w:szCs w:val="18"/>
                <w:lang w:val="en-GB" w:eastAsia="ja-JP"/>
              </w:rPr>
            </w:pPr>
            <w:r w:rsidRPr="006C3DFB">
              <w:rPr>
                <w:rFonts w:cstheme="minorHAnsi"/>
                <w:b/>
                <w:sz w:val="18"/>
                <w:szCs w:val="18"/>
                <w:lang w:val="en-GB" w:eastAsia="ja-JP"/>
              </w:rPr>
              <w:t xml:space="preserve">Outcome 1.1: </w:t>
            </w:r>
          </w:p>
          <w:p w14:paraId="32E9AFA6" w14:textId="77777777" w:rsidR="00F006F6" w:rsidRPr="006C3DFB" w:rsidRDefault="00F006F6" w:rsidP="002808F8">
            <w:pPr>
              <w:pStyle w:val="ListParagraph"/>
              <w:ind w:left="-72"/>
              <w:rPr>
                <w:rFonts w:cstheme="minorHAnsi"/>
                <w:b/>
                <w:sz w:val="18"/>
                <w:szCs w:val="18"/>
                <w:lang w:val="en-GB" w:eastAsia="ja-JP"/>
              </w:rPr>
            </w:pPr>
            <w:r w:rsidRPr="006C3DFB">
              <w:rPr>
                <w:rFonts w:cstheme="minorHAnsi"/>
                <w:b/>
                <w:sz w:val="18"/>
                <w:szCs w:val="18"/>
                <w:lang w:val="en-GB" w:eastAsia="ja-JP"/>
              </w:rPr>
              <w:t>Proof of concept of the pay-for-performance mechanism in three pilot sites is contributing to the development of the RIB</w:t>
            </w:r>
          </w:p>
          <w:p w14:paraId="4A044ABF" w14:textId="77777777" w:rsidR="00F006F6" w:rsidRPr="006C3DFB" w:rsidRDefault="00F006F6" w:rsidP="002808F8">
            <w:pPr>
              <w:pStyle w:val="ListParagraph"/>
              <w:ind w:left="-72"/>
              <w:rPr>
                <w:rFonts w:cstheme="minorHAnsi"/>
                <w:b/>
                <w:sz w:val="18"/>
                <w:szCs w:val="18"/>
                <w:lang w:val="en-GB" w:eastAsia="ja-JP"/>
              </w:rPr>
            </w:pPr>
          </w:p>
          <w:p w14:paraId="21B45A41" w14:textId="77777777" w:rsidR="00F006F6" w:rsidRPr="006C3DFB" w:rsidRDefault="00F006F6" w:rsidP="002808F8">
            <w:pPr>
              <w:pStyle w:val="ListParagraph"/>
              <w:ind w:left="-72"/>
              <w:rPr>
                <w:rFonts w:cstheme="minorHAnsi"/>
                <w:sz w:val="18"/>
                <w:szCs w:val="18"/>
                <w:highlight w:val="cyan"/>
                <w:lang w:val="en-GB" w:eastAsia="ja-JP"/>
              </w:rPr>
            </w:pPr>
          </w:p>
          <w:p w14:paraId="1EF7336D" w14:textId="77777777" w:rsidR="00F006F6" w:rsidRPr="006C3DFB" w:rsidRDefault="00F006F6" w:rsidP="002808F8">
            <w:pPr>
              <w:pStyle w:val="ListParagraph"/>
              <w:ind w:left="-72"/>
              <w:rPr>
                <w:rFonts w:cstheme="minorHAnsi"/>
                <w:sz w:val="18"/>
                <w:szCs w:val="18"/>
                <w:highlight w:val="cyan"/>
                <w:lang w:val="en-GB" w:eastAsia="ja-JP"/>
              </w:rPr>
            </w:pPr>
          </w:p>
          <w:p w14:paraId="0C7C9ED6" w14:textId="77777777" w:rsidR="00F006F6" w:rsidRPr="006C3DFB" w:rsidRDefault="00F006F6" w:rsidP="002808F8">
            <w:pPr>
              <w:pStyle w:val="ListParagraph"/>
              <w:ind w:left="-72"/>
              <w:rPr>
                <w:rFonts w:cstheme="minorHAnsi"/>
                <w:sz w:val="18"/>
                <w:szCs w:val="18"/>
                <w:lang w:val="en-GB" w:eastAsia="ja-JP"/>
              </w:rPr>
            </w:pPr>
          </w:p>
          <w:p w14:paraId="23E64119" w14:textId="77777777" w:rsidR="00F006F6" w:rsidRPr="006C3DFB" w:rsidRDefault="00F006F6" w:rsidP="002808F8">
            <w:pPr>
              <w:pStyle w:val="ListParagraph"/>
              <w:ind w:left="-72"/>
              <w:rPr>
                <w:rFonts w:cstheme="minorHAnsi"/>
                <w:sz w:val="18"/>
                <w:szCs w:val="18"/>
                <w:lang w:val="en-GB" w:eastAsia="ja-JP"/>
              </w:rPr>
            </w:pPr>
          </w:p>
          <w:p w14:paraId="535C2F40" w14:textId="77777777" w:rsidR="00F006F6" w:rsidRPr="006C3DFB" w:rsidRDefault="00F006F6" w:rsidP="002808F8">
            <w:pPr>
              <w:pStyle w:val="ListParagraph"/>
              <w:rPr>
                <w:rFonts w:cstheme="minorHAnsi"/>
                <w:sz w:val="18"/>
                <w:szCs w:val="18"/>
                <w:highlight w:val="yellow"/>
                <w:lang w:val="en-GB" w:eastAsia="ja-JP"/>
              </w:rPr>
            </w:pPr>
          </w:p>
          <w:p w14:paraId="128D9BEB" w14:textId="77777777" w:rsidR="00F006F6" w:rsidRPr="006C3DFB" w:rsidRDefault="00F006F6" w:rsidP="002808F8">
            <w:pPr>
              <w:pStyle w:val="ListParagraph"/>
              <w:rPr>
                <w:rFonts w:cstheme="minorHAnsi"/>
                <w:sz w:val="18"/>
                <w:szCs w:val="18"/>
                <w:lang w:val="en-GB" w:eastAsia="ja-JP"/>
              </w:rPr>
            </w:pPr>
          </w:p>
        </w:tc>
        <w:tc>
          <w:tcPr>
            <w:tcW w:w="4145"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Mar>
              <w:top w:w="29" w:type="dxa"/>
              <w:left w:w="72" w:type="dxa"/>
              <w:bottom w:w="29" w:type="dxa"/>
              <w:right w:w="72" w:type="dxa"/>
            </w:tcMar>
          </w:tcPr>
          <w:p w14:paraId="5DA34EE6" w14:textId="77777777" w:rsidR="00F006F6" w:rsidRPr="006C3DFB" w:rsidRDefault="00F006F6" w:rsidP="002808F8">
            <w:pPr>
              <w:pStyle w:val="ListParagraph"/>
              <w:ind w:left="0"/>
              <w:rPr>
                <w:rFonts w:cstheme="minorHAnsi"/>
                <w:b/>
                <w:sz w:val="18"/>
                <w:szCs w:val="18"/>
                <w:lang w:eastAsia="ja-JP"/>
              </w:rPr>
            </w:pPr>
            <w:r w:rsidRPr="006C3DFB">
              <w:rPr>
                <w:rFonts w:cstheme="minorHAnsi"/>
                <w:b/>
                <w:sz w:val="18"/>
                <w:szCs w:val="18"/>
                <w:lang w:eastAsia="ja-JP"/>
              </w:rPr>
              <w:t>Outputs:</w:t>
            </w:r>
          </w:p>
          <w:p w14:paraId="5D16C729"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b/>
                <w:sz w:val="18"/>
                <w:szCs w:val="18"/>
                <w:lang w:eastAsia="ja-JP"/>
              </w:rPr>
              <w:t>1.1.1:</w:t>
            </w:r>
            <w:r w:rsidRPr="006C3DFB">
              <w:rPr>
                <w:rFonts w:asciiTheme="minorHAnsi" w:hAnsiTheme="minorHAnsi" w:cstheme="minorHAnsi"/>
                <w:sz w:val="18"/>
                <w:szCs w:val="18"/>
                <w:lang w:eastAsia="ja-JP"/>
              </w:rPr>
              <w:t xml:space="preserve"> Performance monitoring and management framework for developing theory of change developed and tested with buy-in of global conservation community </w:t>
            </w:r>
          </w:p>
          <w:p w14:paraId="4DE36887"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b/>
                <w:sz w:val="18"/>
                <w:szCs w:val="18"/>
                <w:lang w:val="en-GB" w:eastAsia="ja-JP"/>
              </w:rPr>
              <w:t>1.1.2:</w:t>
            </w:r>
            <w:r w:rsidRPr="006C3DFB">
              <w:rPr>
                <w:rFonts w:cstheme="minorHAnsi"/>
                <w:sz w:val="18"/>
                <w:szCs w:val="18"/>
                <w:lang w:val="en-GB" w:eastAsia="ja-JP"/>
              </w:rPr>
              <w:t xml:space="preserve"> Quantified output metrics developed for interventions in three Key 1 </w:t>
            </w:r>
            <w:proofErr w:type="gramStart"/>
            <w:r w:rsidRPr="006C3DFB">
              <w:rPr>
                <w:rFonts w:cstheme="minorHAnsi"/>
                <w:sz w:val="18"/>
                <w:szCs w:val="18"/>
                <w:lang w:val="en-GB" w:eastAsia="ja-JP"/>
              </w:rPr>
              <w:t>rhinoceros</w:t>
            </w:r>
            <w:proofErr w:type="gramEnd"/>
            <w:r w:rsidRPr="006C3DFB">
              <w:rPr>
                <w:rFonts w:cstheme="minorHAnsi"/>
                <w:sz w:val="18"/>
                <w:szCs w:val="18"/>
                <w:lang w:val="en-GB" w:eastAsia="ja-JP"/>
              </w:rPr>
              <w:t xml:space="preserve"> sites</w:t>
            </w:r>
          </w:p>
          <w:p w14:paraId="282DEDD1"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b/>
                <w:sz w:val="18"/>
                <w:szCs w:val="18"/>
                <w:lang w:val="en-GB" w:eastAsia="ja-JP"/>
              </w:rPr>
              <w:t>1.1.3:</w:t>
            </w:r>
            <w:r w:rsidRPr="006C3DFB">
              <w:rPr>
                <w:rFonts w:cstheme="minorHAnsi"/>
                <w:sz w:val="18"/>
                <w:szCs w:val="18"/>
                <w:lang w:val="en-GB" w:eastAsia="ja-JP"/>
              </w:rPr>
              <w:t xml:space="preserve"> Three sites are prepared for piloting of performance monitoring and management </w:t>
            </w:r>
          </w:p>
          <w:p w14:paraId="05093E8D"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b/>
                <w:sz w:val="18"/>
                <w:szCs w:val="18"/>
                <w:lang w:val="en-GB" w:eastAsia="ja-JP"/>
              </w:rPr>
              <w:t>1.1.4:</w:t>
            </w:r>
            <w:r w:rsidRPr="006C3DFB">
              <w:rPr>
                <w:rFonts w:cstheme="minorHAnsi"/>
                <w:sz w:val="18"/>
                <w:szCs w:val="18"/>
                <w:lang w:val="en-GB" w:eastAsia="ja-JP"/>
              </w:rPr>
              <w:t xml:space="preserve"> Performance monitoring and management piloted in Tsavo West National Park, Kenya, based on the theory of change developed in 1.1.1 (including implementation of priority interventions).</w:t>
            </w:r>
          </w:p>
          <w:p w14:paraId="4EB14F9C"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b/>
                <w:sz w:val="18"/>
                <w:szCs w:val="18"/>
                <w:lang w:val="en-GB" w:eastAsia="ja-JP"/>
              </w:rPr>
              <w:t>1.1.5:</w:t>
            </w:r>
            <w:r w:rsidRPr="006C3DFB">
              <w:rPr>
                <w:rFonts w:cstheme="minorHAnsi"/>
                <w:sz w:val="18"/>
                <w:szCs w:val="18"/>
                <w:lang w:val="en-GB" w:eastAsia="ja-JP"/>
              </w:rPr>
              <w:t xml:space="preserve"> Performance monitoring and management piloted in Chitwan National Park, Nepal, based on the theory of change developed in 1.1.1 (including co-financed management interventions).</w:t>
            </w:r>
          </w:p>
          <w:p w14:paraId="0347E9D8"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b/>
                <w:sz w:val="18"/>
                <w:szCs w:val="18"/>
                <w:lang w:val="en-GB" w:eastAsia="ja-JP"/>
              </w:rPr>
              <w:t>1.1.6:</w:t>
            </w:r>
            <w:r w:rsidRPr="006C3DFB">
              <w:rPr>
                <w:rFonts w:cstheme="minorHAnsi"/>
                <w:sz w:val="18"/>
                <w:szCs w:val="18"/>
                <w:lang w:val="en-GB" w:eastAsia="ja-JP"/>
              </w:rPr>
              <w:t xml:space="preserve"> Performance monitoring and management piloted in </w:t>
            </w:r>
            <w:proofErr w:type="spellStart"/>
            <w:r w:rsidRPr="006C3DFB">
              <w:rPr>
                <w:rFonts w:cstheme="minorHAnsi"/>
                <w:sz w:val="18"/>
                <w:szCs w:val="18"/>
                <w:lang w:val="en-GB" w:eastAsia="ja-JP"/>
              </w:rPr>
              <w:t>Hluhluwe-iMfolozi</w:t>
            </w:r>
            <w:proofErr w:type="spellEnd"/>
            <w:r w:rsidRPr="006C3DFB">
              <w:rPr>
                <w:rFonts w:cstheme="minorHAnsi"/>
                <w:sz w:val="18"/>
                <w:szCs w:val="18"/>
                <w:lang w:val="en-GB" w:eastAsia="ja-JP"/>
              </w:rPr>
              <w:t xml:space="preserve"> Park, South Africa, based on the theory of change developed in 1.1.1 (including co-financed management interventions).</w:t>
            </w:r>
          </w:p>
          <w:p w14:paraId="78E2B298" w14:textId="77777777" w:rsidR="00F006F6" w:rsidRPr="006C3DFB" w:rsidRDefault="00F006F6" w:rsidP="002808F8">
            <w:pPr>
              <w:autoSpaceDE w:val="0"/>
              <w:autoSpaceDN w:val="0"/>
              <w:adjustRightInd w:val="0"/>
              <w:rPr>
                <w:rFonts w:cstheme="minorHAnsi"/>
                <w:i/>
                <w:sz w:val="18"/>
                <w:szCs w:val="18"/>
                <w:lang w:val="en-GB" w:eastAsia="ja-JP"/>
              </w:rPr>
            </w:pPr>
            <w:r w:rsidRPr="006C3DFB">
              <w:rPr>
                <w:rFonts w:cstheme="minorHAnsi"/>
                <w:b/>
                <w:sz w:val="18"/>
                <w:szCs w:val="18"/>
                <w:lang w:eastAsia="ja-JP"/>
              </w:rPr>
              <w:t xml:space="preserve">1.1.7: </w:t>
            </w:r>
            <w:r w:rsidRPr="006C3DFB">
              <w:rPr>
                <w:rFonts w:cstheme="minorHAnsi"/>
                <w:sz w:val="18"/>
                <w:szCs w:val="18"/>
                <w:lang w:val="en-GB" w:eastAsia="ja-JP"/>
              </w:rPr>
              <w:t xml:space="preserve">Site-level financing, performance management and performance metrics monitored, reported and independently verified to learn lessons for the full RIB. </w:t>
            </w:r>
          </w:p>
          <w:p w14:paraId="2BEA7B17"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b/>
                <w:sz w:val="18"/>
                <w:szCs w:val="18"/>
                <w:lang w:val="en-GB" w:eastAsia="ja-JP"/>
              </w:rPr>
              <w:t>1.1.8:</w:t>
            </w:r>
            <w:r w:rsidRPr="006C3DFB">
              <w:rPr>
                <w:rFonts w:cstheme="minorHAnsi"/>
                <w:sz w:val="18"/>
                <w:szCs w:val="18"/>
                <w:lang w:val="en-GB" w:eastAsia="ja-JP"/>
              </w:rPr>
              <w:t xml:space="preserve"> Full feasibility study conducted of RIB including lessons learned from three pilot sites</w:t>
            </w:r>
          </w:p>
          <w:p w14:paraId="5D80F44D" w14:textId="77777777" w:rsidR="00F006F6" w:rsidRPr="006C3DFB" w:rsidRDefault="00F006F6" w:rsidP="002808F8">
            <w:pPr>
              <w:autoSpaceDE w:val="0"/>
              <w:autoSpaceDN w:val="0"/>
              <w:adjustRightInd w:val="0"/>
              <w:rPr>
                <w:rFonts w:cstheme="minorHAnsi"/>
                <w:sz w:val="18"/>
                <w:szCs w:val="18"/>
                <w:lang w:eastAsia="ja-JP"/>
              </w:rPr>
            </w:pPr>
          </w:p>
        </w:tc>
      </w:tr>
      <w:tr w:rsidR="00F006F6" w:rsidRPr="006C3DFB" w14:paraId="1F05CABB" w14:textId="77777777" w:rsidTr="00F006F6">
        <w:trPr>
          <w:gridAfter w:val="1"/>
          <w:wAfter w:w="10" w:type="pct"/>
          <w:trHeight w:val="1415"/>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3C8DA331" w14:textId="77777777" w:rsidR="00F006F6" w:rsidRPr="006C3DFB" w:rsidRDefault="00F006F6" w:rsidP="002808F8">
            <w:pPr>
              <w:rPr>
                <w:rFonts w:eastAsia="SimSun" w:cstheme="minorHAnsi"/>
                <w:sz w:val="18"/>
                <w:szCs w:val="18"/>
                <w:lang w:val="en-GB"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0BA60ED"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Feasibility of each pilot site for a RIB determined based on information gathered from pilot sites</w:t>
            </w: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9251A92"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Zero feasibility studies for a RIB conducted</w:t>
            </w: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F792EE8"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 xml:space="preserve">One feasibility study conducted based on lessons from each pilot site </w:t>
            </w: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70921EB"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 xml:space="preserve">One full feasibility report completed </w:t>
            </w:r>
          </w:p>
        </w:tc>
        <w:tc>
          <w:tcPr>
            <w:tcW w:w="600" w:type="pct"/>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4671194" w14:textId="77777777" w:rsidR="00F006F6" w:rsidRPr="006C3DFB" w:rsidRDefault="00F006F6" w:rsidP="002808F8">
            <w:pPr>
              <w:pStyle w:val="NoSpacing"/>
              <w:rPr>
                <w:rFonts w:asciiTheme="minorHAnsi" w:hAnsiTheme="minorHAnsi" w:cstheme="minorHAnsi"/>
                <w:sz w:val="18"/>
                <w:szCs w:val="18"/>
                <w:u w:val="single"/>
                <w:lang w:eastAsia="ja-JP"/>
              </w:rPr>
            </w:pPr>
            <w:r w:rsidRPr="006C3DFB">
              <w:rPr>
                <w:rFonts w:asciiTheme="minorHAnsi" w:hAnsiTheme="minorHAnsi" w:cstheme="minorHAnsi"/>
                <w:sz w:val="18"/>
                <w:szCs w:val="18"/>
                <w:u w:val="single"/>
                <w:lang w:eastAsia="ja-JP"/>
              </w:rPr>
              <w:t>Risks:</w:t>
            </w:r>
          </w:p>
          <w:p w14:paraId="311A5978" w14:textId="77777777" w:rsidR="00F006F6" w:rsidRPr="006C3DFB" w:rsidRDefault="00F006F6" w:rsidP="002808F8">
            <w:pPr>
              <w:pStyle w:val="NoSpacing"/>
              <w:rPr>
                <w:rFonts w:asciiTheme="minorHAnsi" w:hAnsiTheme="minorHAnsi" w:cstheme="minorHAnsi"/>
                <w:sz w:val="18"/>
                <w:szCs w:val="18"/>
                <w:lang w:eastAsia="ja-JP"/>
              </w:rPr>
            </w:pPr>
          </w:p>
          <w:p w14:paraId="5AE7306D"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sz w:val="18"/>
                <w:szCs w:val="18"/>
                <w:lang w:eastAsia="ja-JP"/>
              </w:rPr>
              <w:t xml:space="preserve">Political and/or governance challenges </w:t>
            </w:r>
            <w:r w:rsidRPr="006C3DFB">
              <w:rPr>
                <w:rFonts w:asciiTheme="minorHAnsi" w:hAnsiTheme="minorHAnsi" w:cstheme="minorHAnsi"/>
                <w:sz w:val="18"/>
                <w:szCs w:val="18"/>
                <w:lang w:eastAsia="ja-JP"/>
              </w:rPr>
              <w:lastRenderedPageBreak/>
              <w:t xml:space="preserve">external to the project affect the ability of PA managers and staff to engage in project activities. </w:t>
            </w:r>
          </w:p>
          <w:p w14:paraId="7239ABA6" w14:textId="77777777" w:rsidR="00F006F6" w:rsidRPr="006C3DFB" w:rsidRDefault="00F006F6" w:rsidP="002808F8">
            <w:pPr>
              <w:pStyle w:val="NoSpacing"/>
              <w:rPr>
                <w:rFonts w:asciiTheme="minorHAnsi" w:hAnsiTheme="minorHAnsi" w:cstheme="minorHAnsi"/>
                <w:sz w:val="18"/>
                <w:szCs w:val="18"/>
                <w:lang w:eastAsia="ja-JP"/>
              </w:rPr>
            </w:pPr>
          </w:p>
          <w:p w14:paraId="297AE848" w14:textId="77777777" w:rsidR="00F006F6" w:rsidRPr="006C3DFB" w:rsidRDefault="00F006F6" w:rsidP="002808F8">
            <w:pPr>
              <w:pStyle w:val="NoSpacing"/>
              <w:rPr>
                <w:rFonts w:asciiTheme="minorHAnsi" w:hAnsiTheme="minorHAnsi" w:cstheme="minorHAnsi"/>
                <w:sz w:val="18"/>
                <w:szCs w:val="18"/>
                <w:lang w:eastAsia="ja-JP"/>
              </w:rPr>
            </w:pPr>
          </w:p>
          <w:p w14:paraId="6B2DD810" w14:textId="77777777" w:rsidR="00F006F6" w:rsidRPr="006C3DFB" w:rsidRDefault="00F006F6" w:rsidP="002808F8">
            <w:pPr>
              <w:pStyle w:val="NoSpacing"/>
              <w:rPr>
                <w:rFonts w:asciiTheme="minorHAnsi" w:hAnsiTheme="minorHAnsi" w:cstheme="minorHAnsi"/>
                <w:sz w:val="18"/>
                <w:szCs w:val="18"/>
                <w:u w:val="single"/>
                <w:lang w:eastAsia="ja-JP"/>
              </w:rPr>
            </w:pPr>
            <w:r w:rsidRPr="006C3DFB">
              <w:rPr>
                <w:rFonts w:asciiTheme="minorHAnsi" w:hAnsiTheme="minorHAnsi" w:cstheme="minorHAnsi"/>
                <w:sz w:val="18"/>
                <w:szCs w:val="18"/>
                <w:u w:val="single"/>
                <w:lang w:eastAsia="ja-JP"/>
              </w:rPr>
              <w:t xml:space="preserve">Assumption: </w:t>
            </w:r>
          </w:p>
          <w:p w14:paraId="58C6C9B5" w14:textId="77777777" w:rsidR="00F006F6" w:rsidRPr="006C3DFB" w:rsidRDefault="00F006F6" w:rsidP="002808F8">
            <w:pPr>
              <w:pStyle w:val="NoSpacing"/>
              <w:rPr>
                <w:rFonts w:asciiTheme="minorHAnsi" w:hAnsiTheme="minorHAnsi" w:cstheme="minorHAnsi"/>
                <w:sz w:val="18"/>
                <w:szCs w:val="18"/>
                <w:lang w:eastAsia="ja-JP"/>
              </w:rPr>
            </w:pPr>
          </w:p>
          <w:p w14:paraId="5D35142C"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sz w:val="18"/>
                <w:szCs w:val="18"/>
                <w:lang w:eastAsia="ja-JP"/>
              </w:rPr>
              <w:t xml:space="preserve">PA managers and staff </w:t>
            </w:r>
            <w:proofErr w:type="gramStart"/>
            <w:r w:rsidRPr="006C3DFB">
              <w:rPr>
                <w:rFonts w:asciiTheme="minorHAnsi" w:hAnsiTheme="minorHAnsi" w:cstheme="minorHAnsi"/>
                <w:sz w:val="18"/>
                <w:szCs w:val="18"/>
                <w:lang w:eastAsia="ja-JP"/>
              </w:rPr>
              <w:t>are able to</w:t>
            </w:r>
            <w:proofErr w:type="gramEnd"/>
            <w:r w:rsidRPr="006C3DFB">
              <w:rPr>
                <w:rFonts w:asciiTheme="minorHAnsi" w:hAnsiTheme="minorHAnsi" w:cstheme="minorHAnsi"/>
                <w:sz w:val="18"/>
                <w:szCs w:val="18"/>
                <w:lang w:eastAsia="ja-JP"/>
              </w:rPr>
              <w:t xml:space="preserve"> participate in training and improve monitoring systems as part of the project’s planned activities.</w:t>
            </w:r>
          </w:p>
          <w:p w14:paraId="5853B9A5" w14:textId="77777777" w:rsidR="00F006F6" w:rsidRPr="006C3DFB" w:rsidRDefault="00F006F6" w:rsidP="002808F8">
            <w:pPr>
              <w:pStyle w:val="ListParagraph"/>
              <w:ind w:left="0"/>
              <w:rPr>
                <w:rFonts w:cstheme="minorHAnsi"/>
                <w:i/>
                <w:color w:val="548DD4"/>
                <w:sz w:val="18"/>
                <w:szCs w:val="18"/>
                <w:lang w:eastAsia="ja-JP"/>
              </w:rPr>
            </w:pPr>
          </w:p>
        </w:tc>
      </w:tr>
      <w:tr w:rsidR="00F006F6" w:rsidRPr="006C3DFB" w14:paraId="40DBD73B" w14:textId="77777777" w:rsidTr="00F006F6">
        <w:trPr>
          <w:gridAfter w:val="1"/>
          <w:wAfter w:w="10" w:type="pct"/>
          <w:trHeight w:val="1695"/>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3C3F2EF7" w14:textId="77777777" w:rsidR="00F006F6" w:rsidRPr="006C3DFB" w:rsidRDefault="00F006F6" w:rsidP="002808F8">
            <w:pPr>
              <w:rPr>
                <w:rFonts w:eastAsia="SimSun" w:cstheme="minorHAnsi"/>
                <w:sz w:val="18"/>
                <w:szCs w:val="18"/>
                <w:lang w:val="en-GB"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EF99B10" w14:textId="77777777" w:rsidR="00F006F6" w:rsidRPr="006C3DFB" w:rsidRDefault="00F006F6" w:rsidP="002808F8">
            <w:pPr>
              <w:pStyle w:val="ListParagraph"/>
              <w:ind w:left="-18"/>
              <w:rPr>
                <w:rFonts w:cstheme="minorHAnsi"/>
                <w:sz w:val="18"/>
                <w:szCs w:val="18"/>
                <w:lang w:eastAsia="ja-JP"/>
              </w:rPr>
            </w:pPr>
            <w:r w:rsidRPr="006C3DFB">
              <w:rPr>
                <w:rFonts w:cstheme="minorHAnsi"/>
                <w:sz w:val="18"/>
                <w:szCs w:val="18"/>
                <w:lang w:eastAsia="ja-JP"/>
              </w:rPr>
              <w:t>Key stakeholders in range states understand the RIB concept</w:t>
            </w:r>
          </w:p>
          <w:p w14:paraId="28BE8CC8" w14:textId="77777777" w:rsidR="00F006F6" w:rsidRPr="006C3DFB" w:rsidRDefault="00F006F6" w:rsidP="002808F8">
            <w:pPr>
              <w:pStyle w:val="ListParagraph"/>
              <w:ind w:left="-18"/>
              <w:rPr>
                <w:rFonts w:cstheme="minorHAnsi"/>
                <w:sz w:val="18"/>
                <w:szCs w:val="18"/>
                <w:lang w:eastAsia="ja-JP"/>
              </w:rPr>
            </w:pP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312B9193" w14:textId="77777777" w:rsidR="00F006F6" w:rsidRPr="006C3DFB" w:rsidRDefault="00F006F6" w:rsidP="002808F8">
            <w:pPr>
              <w:pStyle w:val="ListParagraph"/>
              <w:ind w:left="-24"/>
              <w:rPr>
                <w:rFonts w:cstheme="minorHAnsi"/>
                <w:sz w:val="18"/>
                <w:szCs w:val="18"/>
                <w:lang w:eastAsia="ja-JP"/>
              </w:rPr>
            </w:pPr>
            <w:r w:rsidRPr="006C3DFB">
              <w:rPr>
                <w:rFonts w:cstheme="minorHAnsi"/>
                <w:sz w:val="18"/>
                <w:szCs w:val="18"/>
                <w:lang w:eastAsia="ja-JP"/>
              </w:rPr>
              <w:t xml:space="preserve">Stakeholders have not been fully introduced to the RIB mechanism </w:t>
            </w:r>
            <w:proofErr w:type="gramStart"/>
            <w:r w:rsidRPr="006C3DFB">
              <w:rPr>
                <w:rFonts w:cstheme="minorHAnsi"/>
                <w:sz w:val="18"/>
                <w:szCs w:val="18"/>
                <w:lang w:eastAsia="ja-JP"/>
              </w:rPr>
              <w:t>–‘</w:t>
            </w:r>
            <w:proofErr w:type="gramEnd"/>
            <w:r w:rsidRPr="006C3DFB">
              <w:rPr>
                <w:rFonts w:cstheme="minorHAnsi"/>
                <w:sz w:val="18"/>
                <w:szCs w:val="18"/>
                <w:lang w:eastAsia="ja-JP"/>
              </w:rPr>
              <w:t>understanding of RIB’ to be defined at start of project</w:t>
            </w:r>
          </w:p>
          <w:p w14:paraId="6F7C81BA" w14:textId="77777777" w:rsidR="00F006F6" w:rsidRPr="006C3DFB" w:rsidRDefault="00F006F6" w:rsidP="002808F8">
            <w:pPr>
              <w:pStyle w:val="ListParagraph"/>
              <w:ind w:left="-24"/>
              <w:rPr>
                <w:rFonts w:cstheme="minorHAnsi"/>
                <w:sz w:val="18"/>
                <w:szCs w:val="18"/>
                <w:lang w:eastAsia="ja-JP"/>
              </w:rPr>
            </w:pP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689A7CC" w14:textId="77777777" w:rsidR="00F006F6" w:rsidRPr="006C3DFB" w:rsidRDefault="00F006F6" w:rsidP="002808F8">
            <w:pPr>
              <w:pStyle w:val="ListParagraph"/>
              <w:ind w:left="18"/>
              <w:rPr>
                <w:rFonts w:cstheme="minorHAnsi"/>
                <w:sz w:val="18"/>
                <w:szCs w:val="18"/>
                <w:lang w:eastAsia="ja-JP"/>
              </w:rPr>
            </w:pPr>
            <w:r w:rsidRPr="006C3DFB">
              <w:rPr>
                <w:rFonts w:cstheme="minorHAnsi"/>
                <w:sz w:val="18"/>
                <w:szCs w:val="18"/>
                <w:lang w:eastAsia="ja-JP"/>
              </w:rPr>
              <w:t>At least 2 key rhinoceros conservation stakeholders within each range state understands the RIB concept</w:t>
            </w:r>
          </w:p>
          <w:p w14:paraId="39F6EDE3" w14:textId="77777777" w:rsidR="00F006F6" w:rsidRPr="006C3DFB" w:rsidRDefault="00F006F6" w:rsidP="002808F8">
            <w:pPr>
              <w:pStyle w:val="ListParagraph"/>
              <w:ind w:left="18"/>
              <w:rPr>
                <w:rFonts w:cstheme="minorHAnsi"/>
                <w:sz w:val="18"/>
                <w:szCs w:val="18"/>
                <w:lang w:eastAsia="ja-JP"/>
              </w:rPr>
            </w:pP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11100D2"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Questionnaire surveys and interviews</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14594C96" w14:textId="77777777" w:rsidR="00F006F6" w:rsidRPr="006C3DFB" w:rsidRDefault="00F006F6" w:rsidP="002808F8">
            <w:pPr>
              <w:rPr>
                <w:rFonts w:eastAsia="SimSun" w:cstheme="minorHAnsi"/>
                <w:i/>
                <w:color w:val="548DD4"/>
                <w:sz w:val="18"/>
                <w:szCs w:val="18"/>
                <w:lang w:eastAsia="ja-JP"/>
              </w:rPr>
            </w:pPr>
          </w:p>
        </w:tc>
      </w:tr>
      <w:tr w:rsidR="00F006F6" w:rsidRPr="006C3DFB" w14:paraId="1921D624" w14:textId="77777777" w:rsidTr="00F006F6">
        <w:trPr>
          <w:gridAfter w:val="1"/>
          <w:wAfter w:w="10" w:type="pct"/>
          <w:trHeight w:val="1695"/>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4CDCC9E0" w14:textId="77777777" w:rsidR="00F006F6" w:rsidRPr="006C3DFB" w:rsidRDefault="00F006F6" w:rsidP="002808F8">
            <w:pPr>
              <w:rPr>
                <w:rFonts w:eastAsia="SimSun" w:cstheme="minorHAnsi"/>
                <w:sz w:val="18"/>
                <w:szCs w:val="18"/>
                <w:lang w:val="en-GB"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4D396F3D" w14:textId="77777777" w:rsidR="00F006F6" w:rsidRPr="006C3DFB" w:rsidRDefault="00F006F6" w:rsidP="002808F8">
            <w:pPr>
              <w:pStyle w:val="ListParagraph"/>
              <w:ind w:left="-18"/>
              <w:rPr>
                <w:rFonts w:cstheme="minorHAnsi"/>
                <w:sz w:val="18"/>
                <w:szCs w:val="18"/>
                <w:lang w:eastAsia="ja-JP"/>
              </w:rPr>
            </w:pPr>
            <w:r w:rsidRPr="006C3DFB">
              <w:rPr>
                <w:rFonts w:cstheme="minorHAnsi"/>
                <w:sz w:val="18"/>
                <w:szCs w:val="18"/>
                <w:lang w:eastAsia="ja-JP"/>
              </w:rPr>
              <w:t>Performance-based payment triggers simulated</w:t>
            </w: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F6D6156" w14:textId="77777777" w:rsidR="00F006F6" w:rsidRPr="006C3DFB" w:rsidRDefault="00F006F6" w:rsidP="002808F8">
            <w:pPr>
              <w:pStyle w:val="ListParagraph"/>
              <w:ind w:left="-24"/>
              <w:rPr>
                <w:rFonts w:cstheme="minorHAnsi"/>
                <w:sz w:val="18"/>
                <w:szCs w:val="18"/>
                <w:lang w:eastAsia="ja-JP"/>
              </w:rPr>
            </w:pPr>
            <w:r w:rsidRPr="006C3DFB">
              <w:rPr>
                <w:rFonts w:cstheme="minorHAnsi"/>
                <w:sz w:val="18"/>
                <w:szCs w:val="18"/>
                <w:lang w:eastAsia="ja-JP"/>
              </w:rPr>
              <w:t xml:space="preserve">Zero performance-based payment triggers simulated </w:t>
            </w: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23BE27B" w14:textId="77777777" w:rsidR="00F006F6" w:rsidRPr="006C3DFB" w:rsidRDefault="00F006F6" w:rsidP="002808F8">
            <w:pPr>
              <w:pStyle w:val="ListParagraph"/>
              <w:ind w:left="18"/>
              <w:rPr>
                <w:rFonts w:cstheme="minorHAnsi"/>
                <w:sz w:val="18"/>
                <w:szCs w:val="18"/>
                <w:lang w:eastAsia="ja-JP"/>
              </w:rPr>
            </w:pPr>
            <w:r w:rsidRPr="006C3DFB">
              <w:rPr>
                <w:rFonts w:cstheme="minorHAnsi"/>
                <w:sz w:val="18"/>
                <w:szCs w:val="18"/>
                <w:lang w:eastAsia="ja-JP"/>
              </w:rPr>
              <w:t>At least 1 performance-based payment trigger has been simulated per pilot site</w:t>
            </w: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E6C520A"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Project M&amp;E reports</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3C941CCE" w14:textId="77777777" w:rsidR="00F006F6" w:rsidRPr="006C3DFB" w:rsidRDefault="00F006F6" w:rsidP="002808F8">
            <w:pPr>
              <w:rPr>
                <w:rFonts w:eastAsia="SimSun" w:cstheme="minorHAnsi"/>
                <w:i/>
                <w:color w:val="548DD4"/>
                <w:sz w:val="18"/>
                <w:szCs w:val="18"/>
                <w:lang w:eastAsia="ja-JP"/>
              </w:rPr>
            </w:pPr>
          </w:p>
        </w:tc>
      </w:tr>
      <w:tr w:rsidR="00F006F6" w:rsidRPr="006C3DFB" w14:paraId="44823937" w14:textId="77777777" w:rsidTr="00F006F6">
        <w:trPr>
          <w:gridAfter w:val="1"/>
          <w:wAfter w:w="10" w:type="pct"/>
          <w:trHeight w:val="1695"/>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4220EB9C" w14:textId="77777777" w:rsidR="00F006F6" w:rsidRPr="006C3DFB" w:rsidRDefault="00F006F6" w:rsidP="002808F8">
            <w:pPr>
              <w:rPr>
                <w:rFonts w:eastAsia="SimSun" w:cstheme="minorHAnsi"/>
                <w:sz w:val="18"/>
                <w:szCs w:val="18"/>
                <w:lang w:val="en-GB"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3FB92EC" w14:textId="77777777" w:rsidR="00F006F6" w:rsidRPr="006C3DFB" w:rsidRDefault="00F006F6" w:rsidP="002808F8">
            <w:pPr>
              <w:pStyle w:val="ListParagraph"/>
              <w:ind w:left="-18"/>
              <w:rPr>
                <w:rFonts w:cstheme="minorHAnsi"/>
                <w:sz w:val="18"/>
                <w:szCs w:val="18"/>
                <w:lang w:eastAsia="ja-JP"/>
              </w:rPr>
            </w:pPr>
            <w:r w:rsidRPr="006C3DFB">
              <w:rPr>
                <w:rFonts w:cstheme="minorHAnsi"/>
                <w:sz w:val="18"/>
                <w:szCs w:val="18"/>
                <w:lang w:eastAsia="ja-JP"/>
              </w:rPr>
              <w:t>Stakeholder endorsement of the performance monitoring and management framework by relevant conservation agencies involved in pilot</w:t>
            </w:r>
          </w:p>
          <w:p w14:paraId="654013A4" w14:textId="77777777" w:rsidR="00F006F6" w:rsidRPr="006C3DFB" w:rsidRDefault="00F006F6" w:rsidP="002808F8">
            <w:pPr>
              <w:pStyle w:val="ListParagraph"/>
              <w:rPr>
                <w:rFonts w:cstheme="minorHAnsi"/>
                <w:sz w:val="18"/>
                <w:szCs w:val="18"/>
                <w:lang w:eastAsia="ja-JP"/>
              </w:rPr>
            </w:pP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63E6559"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Zero endorsement by stakeholders (since the framework has not been fully developed – however, stakeholders have endorsed the development of this framework)</w:t>
            </w: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2C30152"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All key stakeholders of the pilot sites (to be defined at the start of project) endorse the framework</w:t>
            </w:r>
          </w:p>
          <w:p w14:paraId="0E164F2E" w14:textId="77777777" w:rsidR="00F006F6" w:rsidRPr="006C3DFB" w:rsidRDefault="00F006F6" w:rsidP="002808F8">
            <w:pPr>
              <w:pStyle w:val="ListParagraph"/>
              <w:rPr>
                <w:rFonts w:cstheme="minorHAnsi"/>
                <w:sz w:val="18"/>
                <w:szCs w:val="18"/>
                <w:lang w:eastAsia="ja-JP"/>
              </w:rPr>
            </w:pP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8E84785"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Stakeholder endorsement letters</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520C7F73" w14:textId="77777777" w:rsidR="00F006F6" w:rsidRPr="006C3DFB" w:rsidRDefault="00F006F6" w:rsidP="002808F8">
            <w:pPr>
              <w:rPr>
                <w:rFonts w:eastAsia="SimSun" w:cstheme="minorHAnsi"/>
                <w:i/>
                <w:color w:val="548DD4"/>
                <w:sz w:val="18"/>
                <w:szCs w:val="18"/>
                <w:lang w:eastAsia="ja-JP"/>
              </w:rPr>
            </w:pPr>
          </w:p>
        </w:tc>
      </w:tr>
      <w:tr w:rsidR="00F006F6" w:rsidRPr="006C3DFB" w14:paraId="501D97B7" w14:textId="77777777" w:rsidTr="00F006F6">
        <w:trPr>
          <w:gridAfter w:val="1"/>
          <w:wAfter w:w="10" w:type="pct"/>
          <w:trHeight w:val="1084"/>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52D9D609" w14:textId="77777777" w:rsidR="00F006F6" w:rsidRPr="006C3DFB" w:rsidRDefault="00F006F6" w:rsidP="002808F8">
            <w:pPr>
              <w:rPr>
                <w:rFonts w:eastAsia="SimSun" w:cstheme="minorHAnsi"/>
                <w:sz w:val="18"/>
                <w:szCs w:val="18"/>
                <w:lang w:val="en-GB"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09F4F60F" w14:textId="77777777" w:rsidR="00F006F6" w:rsidRPr="006C3DFB" w:rsidRDefault="00F006F6" w:rsidP="002808F8">
            <w:pPr>
              <w:pStyle w:val="ListParagraph"/>
              <w:ind w:left="-18"/>
              <w:rPr>
                <w:rFonts w:cstheme="minorHAnsi"/>
                <w:sz w:val="18"/>
                <w:szCs w:val="18"/>
                <w:lang w:eastAsia="ja-JP"/>
              </w:rPr>
            </w:pPr>
            <w:r w:rsidRPr="006C3DFB">
              <w:rPr>
                <w:rFonts w:cstheme="minorHAnsi"/>
                <w:sz w:val="18"/>
                <w:szCs w:val="18"/>
                <w:lang w:eastAsia="ja-JP"/>
              </w:rPr>
              <w:t xml:space="preserve">Change in protected area management effectiveness (PAME) in three pilot sites </w:t>
            </w:r>
            <w:proofErr w:type="spellStart"/>
            <w:r w:rsidRPr="006C3DFB">
              <w:rPr>
                <w:rFonts w:cstheme="minorHAnsi"/>
                <w:sz w:val="18"/>
                <w:szCs w:val="18"/>
                <w:lang w:eastAsia="ja-JP"/>
              </w:rPr>
              <w:t>totalling</w:t>
            </w:r>
            <w:proofErr w:type="spellEnd"/>
            <w:r w:rsidRPr="006C3DFB">
              <w:rPr>
                <w:rFonts w:cstheme="minorHAnsi"/>
                <w:sz w:val="18"/>
                <w:szCs w:val="18"/>
                <w:lang w:eastAsia="ja-JP"/>
              </w:rPr>
              <w:t xml:space="preserve"> 1,970,982 ha (specific aspects of management effectiveness to be determined during project inception, but likely to include: </w:t>
            </w:r>
          </w:p>
          <w:p w14:paraId="15904850" w14:textId="77777777" w:rsidR="00F006F6" w:rsidRPr="006C3DFB" w:rsidRDefault="00F006F6" w:rsidP="002808F8">
            <w:pPr>
              <w:pStyle w:val="ListParagraph"/>
              <w:ind w:left="-18"/>
              <w:rPr>
                <w:rFonts w:cstheme="minorHAnsi"/>
                <w:i/>
                <w:sz w:val="18"/>
                <w:szCs w:val="18"/>
                <w:lang w:eastAsia="ja-JP"/>
              </w:rPr>
            </w:pPr>
            <w:r w:rsidRPr="006C3DFB">
              <w:rPr>
                <w:rFonts w:cstheme="minorHAnsi"/>
                <w:i/>
                <w:sz w:val="18"/>
                <w:szCs w:val="18"/>
                <w:lang w:eastAsia="ja-JP"/>
              </w:rPr>
              <w:t>Law enforcement</w:t>
            </w:r>
          </w:p>
          <w:p w14:paraId="5B32D4A4" w14:textId="77777777" w:rsidR="00F006F6" w:rsidRPr="006C3DFB" w:rsidRDefault="00F006F6" w:rsidP="002808F8">
            <w:pPr>
              <w:pStyle w:val="ListParagraph"/>
              <w:ind w:left="-18"/>
              <w:rPr>
                <w:rFonts w:cstheme="minorHAnsi"/>
                <w:i/>
                <w:sz w:val="18"/>
                <w:szCs w:val="18"/>
                <w:lang w:eastAsia="ja-JP"/>
              </w:rPr>
            </w:pPr>
            <w:r w:rsidRPr="006C3DFB">
              <w:rPr>
                <w:rFonts w:cstheme="minorHAnsi"/>
                <w:i/>
                <w:sz w:val="18"/>
                <w:szCs w:val="18"/>
                <w:lang w:eastAsia="ja-JP"/>
              </w:rPr>
              <w:t>Protection systems</w:t>
            </w:r>
          </w:p>
          <w:p w14:paraId="48147E88" w14:textId="77777777" w:rsidR="00F006F6" w:rsidRPr="006C3DFB" w:rsidRDefault="00F006F6" w:rsidP="002808F8">
            <w:pPr>
              <w:pStyle w:val="ListParagraph"/>
              <w:ind w:left="-18"/>
              <w:rPr>
                <w:rFonts w:cstheme="minorHAnsi"/>
                <w:i/>
                <w:sz w:val="18"/>
                <w:szCs w:val="18"/>
                <w:lang w:eastAsia="ja-JP"/>
              </w:rPr>
            </w:pPr>
            <w:r w:rsidRPr="006C3DFB">
              <w:rPr>
                <w:rFonts w:cstheme="minorHAnsi"/>
                <w:i/>
                <w:sz w:val="18"/>
                <w:szCs w:val="18"/>
                <w:lang w:eastAsia="ja-JP"/>
              </w:rPr>
              <w:t>Staff training</w:t>
            </w:r>
          </w:p>
          <w:p w14:paraId="5546F0E9" w14:textId="77777777" w:rsidR="00F006F6" w:rsidRPr="006C3DFB" w:rsidRDefault="00F006F6" w:rsidP="002808F8">
            <w:pPr>
              <w:pStyle w:val="ListParagraph"/>
              <w:ind w:left="-18"/>
              <w:rPr>
                <w:rFonts w:cstheme="minorHAnsi"/>
                <w:i/>
                <w:sz w:val="18"/>
                <w:szCs w:val="18"/>
                <w:lang w:eastAsia="ja-JP"/>
              </w:rPr>
            </w:pPr>
            <w:r w:rsidRPr="006C3DFB">
              <w:rPr>
                <w:rFonts w:cstheme="minorHAnsi"/>
                <w:i/>
                <w:sz w:val="18"/>
                <w:szCs w:val="18"/>
                <w:lang w:eastAsia="ja-JP"/>
              </w:rPr>
              <w:t>Management of budget</w:t>
            </w:r>
          </w:p>
          <w:p w14:paraId="1D94FBC1" w14:textId="77777777" w:rsidR="00F006F6" w:rsidRPr="006C3DFB" w:rsidRDefault="00F006F6" w:rsidP="002808F8">
            <w:pPr>
              <w:pStyle w:val="ListParagraph"/>
              <w:ind w:left="-18"/>
              <w:rPr>
                <w:rFonts w:cstheme="minorHAnsi"/>
                <w:i/>
                <w:sz w:val="18"/>
                <w:szCs w:val="18"/>
                <w:lang w:eastAsia="ja-JP"/>
              </w:rPr>
            </w:pPr>
            <w:r w:rsidRPr="006C3DFB">
              <w:rPr>
                <w:rFonts w:cstheme="minorHAnsi"/>
                <w:i/>
                <w:sz w:val="18"/>
                <w:szCs w:val="18"/>
                <w:lang w:eastAsia="ja-JP"/>
              </w:rPr>
              <w:t>Monitoring and evaluation</w:t>
            </w:r>
            <w:r w:rsidRPr="006C3DFB">
              <w:rPr>
                <w:rFonts w:cstheme="minorHAnsi"/>
                <w:sz w:val="18"/>
                <w:szCs w:val="18"/>
                <w:lang w:eastAsia="ja-JP"/>
              </w:rPr>
              <w:t>)</w:t>
            </w: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78ADE2C"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METT scores for the three pilot sites:</w:t>
            </w:r>
          </w:p>
          <w:p w14:paraId="257A2DA1" w14:textId="77777777" w:rsidR="00F006F6" w:rsidRPr="006C3DFB" w:rsidRDefault="00F006F6" w:rsidP="002808F8">
            <w:pPr>
              <w:pStyle w:val="ListParagraph"/>
              <w:ind w:left="0"/>
              <w:rPr>
                <w:rFonts w:cstheme="minorHAnsi"/>
                <w:sz w:val="18"/>
                <w:szCs w:val="18"/>
                <w:lang w:eastAsia="ja-JP"/>
              </w:rPr>
            </w:pPr>
          </w:p>
          <w:p w14:paraId="5B3545D7"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Tsavo West: 53</w:t>
            </w:r>
          </w:p>
          <w:p w14:paraId="25C52678" w14:textId="77777777" w:rsidR="00F006F6" w:rsidRPr="006C3DFB" w:rsidRDefault="00F006F6" w:rsidP="002808F8">
            <w:pPr>
              <w:pStyle w:val="ListParagraph"/>
              <w:ind w:left="0"/>
              <w:rPr>
                <w:rFonts w:cstheme="minorHAnsi"/>
                <w:sz w:val="18"/>
                <w:szCs w:val="18"/>
                <w:lang w:eastAsia="ja-JP"/>
              </w:rPr>
            </w:pPr>
          </w:p>
          <w:p w14:paraId="17618983"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Chitwan: 69</w:t>
            </w:r>
          </w:p>
          <w:p w14:paraId="13E517BF" w14:textId="77777777" w:rsidR="00F006F6" w:rsidRPr="006C3DFB" w:rsidRDefault="00F006F6" w:rsidP="002808F8">
            <w:pPr>
              <w:pStyle w:val="ListParagraph"/>
              <w:ind w:left="0"/>
              <w:rPr>
                <w:rFonts w:cstheme="minorHAnsi"/>
                <w:sz w:val="18"/>
                <w:szCs w:val="18"/>
                <w:lang w:eastAsia="ja-JP"/>
              </w:rPr>
            </w:pPr>
          </w:p>
          <w:p w14:paraId="56CCB3DB" w14:textId="77777777" w:rsidR="00F006F6" w:rsidRPr="006C3DFB" w:rsidRDefault="00F006F6" w:rsidP="002808F8">
            <w:pPr>
              <w:pStyle w:val="ListParagraph"/>
              <w:ind w:left="0"/>
              <w:rPr>
                <w:rFonts w:cstheme="minorHAnsi"/>
                <w:sz w:val="18"/>
                <w:szCs w:val="18"/>
                <w:lang w:eastAsia="ja-JP"/>
              </w:rPr>
            </w:pPr>
            <w:proofErr w:type="spellStart"/>
            <w:r w:rsidRPr="006C3DFB">
              <w:rPr>
                <w:rFonts w:cstheme="minorHAnsi"/>
                <w:sz w:val="18"/>
                <w:szCs w:val="18"/>
                <w:lang w:eastAsia="ja-JP"/>
              </w:rPr>
              <w:t>Hluhluwe-iMfolozi</w:t>
            </w:r>
            <w:proofErr w:type="spellEnd"/>
            <w:r w:rsidRPr="006C3DFB">
              <w:rPr>
                <w:rFonts w:cstheme="minorHAnsi"/>
                <w:sz w:val="18"/>
                <w:szCs w:val="18"/>
                <w:lang w:eastAsia="ja-JP"/>
              </w:rPr>
              <w:t>: 84</w:t>
            </w: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61CBE9D"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PAME has improved in three pilot sites, totaling 1,970,982 ha of protected land</w:t>
            </w:r>
          </w:p>
          <w:p w14:paraId="17C94FA6" w14:textId="77777777" w:rsidR="00F006F6" w:rsidRPr="006C3DFB" w:rsidRDefault="00F006F6" w:rsidP="002808F8">
            <w:pPr>
              <w:pStyle w:val="ListParagraph"/>
              <w:ind w:left="0"/>
              <w:rPr>
                <w:rFonts w:cstheme="minorHAnsi"/>
                <w:sz w:val="18"/>
                <w:szCs w:val="18"/>
                <w:lang w:eastAsia="ja-JP"/>
              </w:rPr>
            </w:pPr>
          </w:p>
          <w:p w14:paraId="21015924"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Target METT scores:</w:t>
            </w:r>
          </w:p>
          <w:p w14:paraId="4BC578A5" w14:textId="77777777" w:rsidR="00F006F6" w:rsidRPr="006C3DFB" w:rsidRDefault="00F006F6" w:rsidP="002808F8">
            <w:pPr>
              <w:pStyle w:val="ListParagraph"/>
              <w:ind w:left="0"/>
              <w:rPr>
                <w:rFonts w:cstheme="minorHAnsi"/>
                <w:sz w:val="18"/>
                <w:szCs w:val="18"/>
                <w:lang w:eastAsia="ja-JP"/>
              </w:rPr>
            </w:pPr>
          </w:p>
          <w:p w14:paraId="71B21F1D"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Tsavo West: 62</w:t>
            </w:r>
          </w:p>
          <w:p w14:paraId="59609F2F" w14:textId="77777777" w:rsidR="00F006F6" w:rsidRPr="006C3DFB" w:rsidRDefault="00F006F6" w:rsidP="002808F8">
            <w:pPr>
              <w:pStyle w:val="ListParagraph"/>
              <w:ind w:left="0"/>
              <w:rPr>
                <w:rFonts w:cstheme="minorHAnsi"/>
                <w:sz w:val="18"/>
                <w:szCs w:val="18"/>
                <w:lang w:eastAsia="ja-JP"/>
              </w:rPr>
            </w:pPr>
          </w:p>
          <w:p w14:paraId="6AC7AD75"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Chitwan: 78</w:t>
            </w:r>
          </w:p>
          <w:p w14:paraId="0956441D" w14:textId="77777777" w:rsidR="00F006F6" w:rsidRPr="006C3DFB" w:rsidRDefault="00F006F6" w:rsidP="002808F8">
            <w:pPr>
              <w:pStyle w:val="ListParagraph"/>
              <w:ind w:left="0"/>
              <w:rPr>
                <w:rFonts w:cstheme="minorHAnsi"/>
                <w:sz w:val="18"/>
                <w:szCs w:val="18"/>
                <w:lang w:eastAsia="ja-JP"/>
              </w:rPr>
            </w:pPr>
          </w:p>
          <w:p w14:paraId="4D7FC182" w14:textId="77777777" w:rsidR="00F006F6" w:rsidRPr="006C3DFB" w:rsidRDefault="00F006F6" w:rsidP="002808F8">
            <w:pPr>
              <w:pStyle w:val="ListParagraph"/>
              <w:ind w:left="0"/>
              <w:rPr>
                <w:rFonts w:cstheme="minorHAnsi"/>
                <w:sz w:val="18"/>
                <w:szCs w:val="18"/>
                <w:lang w:eastAsia="ja-JP"/>
              </w:rPr>
            </w:pPr>
            <w:proofErr w:type="spellStart"/>
            <w:r w:rsidRPr="006C3DFB">
              <w:rPr>
                <w:rFonts w:cstheme="minorHAnsi"/>
                <w:sz w:val="18"/>
                <w:szCs w:val="18"/>
                <w:lang w:eastAsia="ja-JP"/>
              </w:rPr>
              <w:t>Hluhluwe-iMfolozi</w:t>
            </w:r>
            <w:proofErr w:type="spellEnd"/>
            <w:r w:rsidRPr="006C3DFB">
              <w:rPr>
                <w:rFonts w:cstheme="minorHAnsi"/>
                <w:sz w:val="18"/>
                <w:szCs w:val="18"/>
                <w:lang w:eastAsia="ja-JP"/>
              </w:rPr>
              <w:t xml:space="preserve">: 90 </w:t>
            </w: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92F822D"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GEF Biodiversity Tracking Tools (METT)</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6EA1CC0A" w14:textId="77777777" w:rsidR="00F006F6" w:rsidRPr="006C3DFB" w:rsidRDefault="00F006F6" w:rsidP="002808F8">
            <w:pPr>
              <w:rPr>
                <w:rFonts w:eastAsia="SimSun" w:cstheme="minorHAnsi"/>
                <w:i/>
                <w:color w:val="548DD4"/>
                <w:sz w:val="18"/>
                <w:szCs w:val="18"/>
                <w:lang w:eastAsia="ja-JP"/>
              </w:rPr>
            </w:pPr>
          </w:p>
        </w:tc>
      </w:tr>
      <w:tr w:rsidR="00F006F6" w:rsidRPr="006C3DFB" w14:paraId="7FC98A4C" w14:textId="77777777" w:rsidTr="00F006F6">
        <w:trPr>
          <w:gridAfter w:val="1"/>
          <w:wAfter w:w="10" w:type="pct"/>
          <w:trHeight w:val="664"/>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1A521988" w14:textId="77777777" w:rsidR="00F006F6" w:rsidRPr="006C3DFB" w:rsidRDefault="00F006F6" w:rsidP="002808F8">
            <w:pPr>
              <w:rPr>
                <w:rFonts w:eastAsia="SimSun" w:cstheme="minorHAnsi"/>
                <w:sz w:val="18"/>
                <w:szCs w:val="18"/>
                <w:lang w:val="en-GB"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AAA25E9" w14:textId="77777777" w:rsidR="00F006F6" w:rsidRPr="006C3DFB" w:rsidRDefault="00F006F6" w:rsidP="002808F8">
            <w:pPr>
              <w:pStyle w:val="ListParagraph"/>
              <w:ind w:left="-18"/>
              <w:rPr>
                <w:rFonts w:cstheme="minorHAnsi"/>
                <w:sz w:val="18"/>
                <w:szCs w:val="18"/>
                <w:lang w:eastAsia="ja-JP"/>
              </w:rPr>
            </w:pPr>
            <w:r w:rsidRPr="006C3DFB">
              <w:rPr>
                <w:rFonts w:cstheme="minorHAnsi"/>
                <w:sz w:val="18"/>
                <w:szCs w:val="18"/>
                <w:lang w:eastAsia="ja-JP"/>
              </w:rPr>
              <w:t>Change in financial sustainability of three pilot sites, totaling 1,970,982 ha, with regards to:</w:t>
            </w:r>
          </w:p>
          <w:p w14:paraId="4C7D3BA1" w14:textId="77777777" w:rsidR="00F006F6" w:rsidRPr="006C3DFB" w:rsidRDefault="00F006F6" w:rsidP="002808F8">
            <w:pPr>
              <w:pStyle w:val="ListParagraph"/>
              <w:ind w:left="-18"/>
              <w:rPr>
                <w:rFonts w:cstheme="minorHAnsi"/>
                <w:i/>
                <w:sz w:val="18"/>
                <w:szCs w:val="18"/>
                <w:lang w:eastAsia="ja-JP"/>
              </w:rPr>
            </w:pPr>
            <w:r w:rsidRPr="006C3DFB">
              <w:rPr>
                <w:rFonts w:cstheme="minorHAnsi"/>
                <w:i/>
                <w:sz w:val="18"/>
                <w:szCs w:val="18"/>
                <w:lang w:eastAsia="ja-JP"/>
              </w:rPr>
              <w:lastRenderedPageBreak/>
              <w:t>Business planning and tools for cost-effective management;</w:t>
            </w:r>
          </w:p>
          <w:p w14:paraId="7B655D1C" w14:textId="77777777" w:rsidR="00F006F6" w:rsidRPr="006C3DFB" w:rsidRDefault="00F006F6" w:rsidP="002808F8">
            <w:pPr>
              <w:pStyle w:val="ListParagraph"/>
              <w:ind w:left="-18"/>
              <w:rPr>
                <w:rFonts w:cstheme="minorHAnsi"/>
                <w:sz w:val="18"/>
                <w:szCs w:val="18"/>
                <w:lang w:eastAsia="ja-JP"/>
              </w:rPr>
            </w:pPr>
            <w:r w:rsidRPr="006C3DFB">
              <w:rPr>
                <w:rFonts w:cstheme="minorHAnsi"/>
                <w:i/>
                <w:sz w:val="18"/>
                <w:szCs w:val="18"/>
                <w:lang w:eastAsia="ja-JP"/>
              </w:rPr>
              <w:t>Tools for revenue generation</w:t>
            </w: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AB20244"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lastRenderedPageBreak/>
              <w:t>Scores for relevant aspects of financial sustainability scores for the three pilot sites:</w:t>
            </w:r>
          </w:p>
          <w:p w14:paraId="1A0DD7BA" w14:textId="77777777" w:rsidR="00F006F6" w:rsidRPr="006C3DFB" w:rsidRDefault="00F006F6" w:rsidP="002808F8">
            <w:pPr>
              <w:pStyle w:val="ListParagraph"/>
              <w:ind w:left="0"/>
              <w:rPr>
                <w:rFonts w:cstheme="minorHAnsi"/>
                <w:sz w:val="18"/>
                <w:szCs w:val="18"/>
                <w:lang w:eastAsia="ja-JP"/>
              </w:rPr>
            </w:pPr>
          </w:p>
          <w:p w14:paraId="2019B923"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lastRenderedPageBreak/>
              <w:t>Tsavo West: 6</w:t>
            </w:r>
          </w:p>
          <w:p w14:paraId="15E040E5" w14:textId="77777777" w:rsidR="00F006F6" w:rsidRPr="006C3DFB" w:rsidRDefault="00F006F6" w:rsidP="002808F8">
            <w:pPr>
              <w:pStyle w:val="ListParagraph"/>
              <w:ind w:left="0"/>
              <w:rPr>
                <w:rFonts w:cstheme="minorHAnsi"/>
                <w:sz w:val="18"/>
                <w:szCs w:val="18"/>
                <w:lang w:eastAsia="ja-JP"/>
              </w:rPr>
            </w:pPr>
          </w:p>
          <w:p w14:paraId="5726481D"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Chitwan: 11</w:t>
            </w:r>
          </w:p>
          <w:p w14:paraId="72A95FD7" w14:textId="77777777" w:rsidR="00F006F6" w:rsidRPr="006C3DFB" w:rsidRDefault="00F006F6" w:rsidP="002808F8">
            <w:pPr>
              <w:pStyle w:val="ListParagraph"/>
              <w:ind w:left="0"/>
              <w:rPr>
                <w:rFonts w:cstheme="minorHAnsi"/>
                <w:sz w:val="18"/>
                <w:szCs w:val="18"/>
                <w:lang w:eastAsia="ja-JP"/>
              </w:rPr>
            </w:pPr>
          </w:p>
          <w:p w14:paraId="66CEBD1B" w14:textId="77777777" w:rsidR="00F006F6" w:rsidRPr="006C3DFB" w:rsidRDefault="00F006F6" w:rsidP="002808F8">
            <w:pPr>
              <w:pStyle w:val="ListParagraph"/>
              <w:ind w:left="0"/>
              <w:rPr>
                <w:rFonts w:cstheme="minorHAnsi"/>
                <w:sz w:val="18"/>
                <w:szCs w:val="18"/>
                <w:lang w:eastAsia="ja-JP"/>
              </w:rPr>
            </w:pPr>
            <w:proofErr w:type="spellStart"/>
            <w:r w:rsidRPr="006C3DFB">
              <w:rPr>
                <w:rFonts w:cstheme="minorHAnsi"/>
                <w:sz w:val="18"/>
                <w:szCs w:val="18"/>
                <w:lang w:eastAsia="ja-JP"/>
              </w:rPr>
              <w:t>Hluhluwe-iMfolozi</w:t>
            </w:r>
            <w:proofErr w:type="spellEnd"/>
            <w:r w:rsidRPr="006C3DFB">
              <w:rPr>
                <w:rFonts w:cstheme="minorHAnsi"/>
                <w:sz w:val="18"/>
                <w:szCs w:val="18"/>
                <w:lang w:eastAsia="ja-JP"/>
              </w:rPr>
              <w:t>: 11</w:t>
            </w:r>
          </w:p>
          <w:p w14:paraId="24399458" w14:textId="77777777" w:rsidR="00F006F6" w:rsidRPr="006C3DFB" w:rsidRDefault="00F006F6" w:rsidP="002808F8">
            <w:pPr>
              <w:pStyle w:val="ListParagraph"/>
              <w:ind w:left="0"/>
              <w:rPr>
                <w:rFonts w:cstheme="minorHAnsi"/>
                <w:sz w:val="18"/>
                <w:szCs w:val="18"/>
                <w:lang w:eastAsia="ja-JP"/>
              </w:rPr>
            </w:pPr>
          </w:p>
          <w:p w14:paraId="4FFCBE26"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(out of a possible 30)</w:t>
            </w: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E178AE7"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lastRenderedPageBreak/>
              <w:t>Financial sustainability has improved in three pilot sites, totaling 1,970,982 ha of protected land</w:t>
            </w:r>
          </w:p>
          <w:p w14:paraId="58388440" w14:textId="77777777" w:rsidR="00F006F6" w:rsidRPr="006C3DFB" w:rsidRDefault="00F006F6" w:rsidP="002808F8">
            <w:pPr>
              <w:pStyle w:val="ListParagraph"/>
              <w:ind w:left="0"/>
              <w:rPr>
                <w:rFonts w:cstheme="minorHAnsi"/>
                <w:sz w:val="18"/>
                <w:szCs w:val="18"/>
                <w:lang w:eastAsia="ja-JP"/>
              </w:rPr>
            </w:pPr>
          </w:p>
          <w:p w14:paraId="0B367E45"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Target scores (for relevant aspects of financial sustainability):</w:t>
            </w:r>
          </w:p>
          <w:p w14:paraId="4496C993" w14:textId="77777777" w:rsidR="00F006F6" w:rsidRPr="006C3DFB" w:rsidRDefault="00F006F6" w:rsidP="002808F8">
            <w:pPr>
              <w:pStyle w:val="ListParagraph"/>
              <w:ind w:left="0"/>
              <w:rPr>
                <w:rFonts w:cstheme="minorHAnsi"/>
                <w:sz w:val="18"/>
                <w:szCs w:val="18"/>
                <w:lang w:eastAsia="ja-JP"/>
              </w:rPr>
            </w:pPr>
          </w:p>
          <w:p w14:paraId="67BFE231"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Tsavo West: 16</w:t>
            </w:r>
          </w:p>
          <w:p w14:paraId="4755712E" w14:textId="77777777" w:rsidR="00F006F6" w:rsidRPr="006C3DFB" w:rsidRDefault="00F006F6" w:rsidP="002808F8">
            <w:pPr>
              <w:pStyle w:val="ListParagraph"/>
              <w:ind w:left="0"/>
              <w:rPr>
                <w:rFonts w:cstheme="minorHAnsi"/>
                <w:sz w:val="18"/>
                <w:szCs w:val="18"/>
                <w:lang w:eastAsia="ja-JP"/>
              </w:rPr>
            </w:pPr>
          </w:p>
          <w:p w14:paraId="33E3C375"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Chitwan: 20</w:t>
            </w:r>
          </w:p>
          <w:p w14:paraId="43CE3FDD" w14:textId="77777777" w:rsidR="00F006F6" w:rsidRPr="006C3DFB" w:rsidRDefault="00F006F6" w:rsidP="002808F8">
            <w:pPr>
              <w:pStyle w:val="ListParagraph"/>
              <w:ind w:left="0"/>
              <w:rPr>
                <w:rFonts w:cstheme="minorHAnsi"/>
                <w:sz w:val="18"/>
                <w:szCs w:val="18"/>
                <w:lang w:eastAsia="ja-JP"/>
              </w:rPr>
            </w:pPr>
          </w:p>
          <w:p w14:paraId="5A74CB63" w14:textId="77777777" w:rsidR="00F006F6" w:rsidRPr="006C3DFB" w:rsidRDefault="00F006F6" w:rsidP="002808F8">
            <w:pPr>
              <w:pStyle w:val="ListParagraph"/>
              <w:ind w:left="0"/>
              <w:rPr>
                <w:rFonts w:cstheme="minorHAnsi"/>
                <w:sz w:val="18"/>
                <w:szCs w:val="18"/>
                <w:lang w:eastAsia="ja-JP"/>
              </w:rPr>
            </w:pPr>
            <w:proofErr w:type="spellStart"/>
            <w:r w:rsidRPr="006C3DFB">
              <w:rPr>
                <w:rFonts w:cstheme="minorHAnsi"/>
                <w:sz w:val="18"/>
                <w:szCs w:val="18"/>
                <w:lang w:eastAsia="ja-JP"/>
              </w:rPr>
              <w:t>Hluhluwe-iMfolozi</w:t>
            </w:r>
            <w:proofErr w:type="spellEnd"/>
            <w:r w:rsidRPr="006C3DFB">
              <w:rPr>
                <w:rFonts w:cstheme="minorHAnsi"/>
                <w:sz w:val="18"/>
                <w:szCs w:val="18"/>
                <w:lang w:eastAsia="ja-JP"/>
              </w:rPr>
              <w:t>: 19</w:t>
            </w:r>
          </w:p>
          <w:p w14:paraId="4DAB8774" w14:textId="77777777" w:rsidR="00F006F6" w:rsidRPr="006C3DFB" w:rsidRDefault="00F006F6" w:rsidP="002808F8">
            <w:pPr>
              <w:pStyle w:val="ListParagraph"/>
              <w:ind w:left="0"/>
              <w:rPr>
                <w:rFonts w:cstheme="minorHAnsi"/>
                <w:sz w:val="18"/>
                <w:szCs w:val="18"/>
                <w:lang w:eastAsia="ja-JP"/>
              </w:rPr>
            </w:pPr>
          </w:p>
          <w:p w14:paraId="48785BF6" w14:textId="77777777" w:rsidR="00F006F6" w:rsidRPr="006C3DFB" w:rsidRDefault="00F006F6" w:rsidP="002808F8">
            <w:pPr>
              <w:pStyle w:val="ListParagraph"/>
              <w:ind w:left="0"/>
              <w:rPr>
                <w:rFonts w:cstheme="minorHAnsi"/>
                <w:sz w:val="18"/>
                <w:szCs w:val="18"/>
                <w:lang w:eastAsia="ja-JP"/>
              </w:rPr>
            </w:pPr>
            <w:r w:rsidRPr="006C3DFB">
              <w:rPr>
                <w:rFonts w:cstheme="minorHAnsi"/>
                <w:i/>
                <w:sz w:val="18"/>
                <w:szCs w:val="18"/>
                <w:lang w:eastAsia="ja-JP"/>
              </w:rPr>
              <w:t>NB. Improving the financial sustainability of PAs is not a specific aim of this project and may not be a reliable indicator of the project’s overall success</w:t>
            </w: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4C6CB8A5" w14:textId="77777777" w:rsidR="00F006F6" w:rsidRPr="006C3DFB" w:rsidRDefault="00F006F6" w:rsidP="002808F8">
            <w:pPr>
              <w:pStyle w:val="ListParagraph"/>
              <w:ind w:left="-72"/>
              <w:rPr>
                <w:rFonts w:cstheme="minorHAnsi"/>
                <w:sz w:val="18"/>
                <w:szCs w:val="18"/>
                <w:lang w:eastAsia="ja-JP"/>
              </w:rPr>
            </w:pPr>
            <w:r w:rsidRPr="006C3DFB">
              <w:rPr>
                <w:rFonts w:cstheme="minorHAnsi"/>
                <w:sz w:val="18"/>
                <w:szCs w:val="18"/>
                <w:lang w:eastAsia="ja-JP"/>
              </w:rPr>
              <w:lastRenderedPageBreak/>
              <w:t>GEF Biodiversity Tracking Tools (Protected Area Financial Sustainability Scorecard):</w:t>
            </w:r>
          </w:p>
          <w:p w14:paraId="01F46856" w14:textId="77777777" w:rsidR="00F006F6" w:rsidRPr="006C3DFB" w:rsidRDefault="00F006F6" w:rsidP="002808F8">
            <w:pPr>
              <w:pStyle w:val="ListParagraph"/>
              <w:ind w:left="-72"/>
              <w:rPr>
                <w:rFonts w:cstheme="minorHAnsi"/>
                <w:sz w:val="18"/>
                <w:szCs w:val="18"/>
                <w:lang w:eastAsia="ja-JP"/>
              </w:rPr>
            </w:pPr>
          </w:p>
          <w:p w14:paraId="18536F48" w14:textId="77777777" w:rsidR="00F006F6" w:rsidRPr="006C3DFB" w:rsidRDefault="00F006F6" w:rsidP="002808F8">
            <w:pPr>
              <w:pStyle w:val="ListParagraph"/>
              <w:ind w:left="-72"/>
              <w:rPr>
                <w:rFonts w:cstheme="minorHAnsi"/>
                <w:sz w:val="18"/>
                <w:szCs w:val="18"/>
                <w:lang w:eastAsia="ja-JP"/>
              </w:rPr>
            </w:pPr>
            <w:r w:rsidRPr="006C3DFB">
              <w:rPr>
                <w:rFonts w:cstheme="minorHAnsi"/>
                <w:sz w:val="18"/>
                <w:szCs w:val="18"/>
                <w:lang w:eastAsia="ja-JP"/>
              </w:rPr>
              <w:t>Component 2, Element 5:</w:t>
            </w:r>
          </w:p>
          <w:p w14:paraId="53E0CDF0" w14:textId="77777777" w:rsidR="00F006F6" w:rsidRPr="006C3DFB" w:rsidRDefault="00F006F6" w:rsidP="002808F8">
            <w:pPr>
              <w:pStyle w:val="ListParagraph"/>
              <w:ind w:left="-72"/>
              <w:rPr>
                <w:rFonts w:cstheme="minorHAnsi"/>
                <w:sz w:val="18"/>
                <w:szCs w:val="18"/>
                <w:lang w:eastAsia="ja-JP"/>
              </w:rPr>
            </w:pPr>
            <w:r w:rsidRPr="006C3DFB">
              <w:rPr>
                <w:rFonts w:cstheme="minorHAnsi"/>
                <w:sz w:val="18"/>
                <w:szCs w:val="18"/>
                <w:lang w:eastAsia="ja-JP"/>
              </w:rPr>
              <w:t xml:space="preserve">Training and support to enable PA managers to operate more cost-effectively; Component 3, Element 5: Operational PES schemes for </w:t>
            </w:r>
            <w:proofErr w:type="gramStart"/>
            <w:r w:rsidRPr="006C3DFB">
              <w:rPr>
                <w:rFonts w:cstheme="minorHAnsi"/>
                <w:sz w:val="18"/>
                <w:szCs w:val="18"/>
                <w:lang w:eastAsia="ja-JP"/>
              </w:rPr>
              <w:t>PAs  (</w:t>
            </w:r>
            <w:proofErr w:type="gramEnd"/>
            <w:r w:rsidRPr="006C3DFB">
              <w:rPr>
                <w:rFonts w:cstheme="minorHAnsi"/>
                <w:sz w:val="18"/>
                <w:szCs w:val="18"/>
                <w:lang w:eastAsia="ja-JP"/>
              </w:rPr>
              <w:t>The project will pilot performance-based funding for conservation)</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7249442E" w14:textId="77777777" w:rsidR="00F006F6" w:rsidRPr="006C3DFB" w:rsidRDefault="00F006F6" w:rsidP="002808F8">
            <w:pPr>
              <w:rPr>
                <w:rFonts w:eastAsia="SimSun" w:cstheme="minorHAnsi"/>
                <w:i/>
                <w:color w:val="548DD4"/>
                <w:sz w:val="18"/>
                <w:szCs w:val="18"/>
                <w:lang w:eastAsia="ja-JP"/>
              </w:rPr>
            </w:pPr>
          </w:p>
        </w:tc>
      </w:tr>
      <w:tr w:rsidR="00F006F6" w:rsidRPr="006C3DFB" w14:paraId="61DA9DF9" w14:textId="77777777" w:rsidTr="00F006F6">
        <w:trPr>
          <w:gridAfter w:val="1"/>
          <w:wAfter w:w="10" w:type="pct"/>
          <w:trHeight w:val="664"/>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71CB93E5" w14:textId="77777777" w:rsidR="00F006F6" w:rsidRPr="006C3DFB" w:rsidRDefault="00F006F6" w:rsidP="002808F8">
            <w:pPr>
              <w:rPr>
                <w:rFonts w:eastAsia="SimSun" w:cstheme="minorHAnsi"/>
                <w:sz w:val="18"/>
                <w:szCs w:val="18"/>
                <w:lang w:val="en-GB"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9F5B5FF"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Change in capacity of three pilot sites, totaling 1,970,982 ha; specific aspects of capacity to be determined during project inception</w:t>
            </w: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253D093" w14:textId="77777777" w:rsidR="00F006F6" w:rsidRPr="006C3DFB" w:rsidRDefault="00F006F6" w:rsidP="002808F8">
            <w:pPr>
              <w:pStyle w:val="ListParagraph"/>
              <w:ind w:left="-24"/>
              <w:rPr>
                <w:rFonts w:cstheme="minorHAnsi"/>
                <w:sz w:val="18"/>
                <w:szCs w:val="18"/>
                <w:lang w:eastAsia="ja-JP"/>
              </w:rPr>
            </w:pPr>
            <w:r w:rsidRPr="006C3DFB">
              <w:rPr>
                <w:rFonts w:cstheme="minorHAnsi"/>
                <w:sz w:val="18"/>
                <w:szCs w:val="18"/>
                <w:lang w:eastAsia="ja-JP"/>
              </w:rPr>
              <w:t>Total scores for capacity of the three pilot sites:</w:t>
            </w:r>
          </w:p>
          <w:p w14:paraId="7475888B" w14:textId="77777777" w:rsidR="00F006F6" w:rsidRPr="006C3DFB" w:rsidRDefault="00F006F6" w:rsidP="002808F8">
            <w:pPr>
              <w:pStyle w:val="ListParagraph"/>
              <w:ind w:left="-24"/>
              <w:rPr>
                <w:rFonts w:cstheme="minorHAnsi"/>
                <w:sz w:val="18"/>
                <w:szCs w:val="18"/>
                <w:lang w:eastAsia="ja-JP"/>
              </w:rPr>
            </w:pPr>
          </w:p>
          <w:p w14:paraId="5C0420F9" w14:textId="77777777" w:rsidR="00F006F6" w:rsidRPr="006C3DFB" w:rsidRDefault="00F006F6" w:rsidP="002808F8">
            <w:pPr>
              <w:pStyle w:val="ListParagraph"/>
              <w:ind w:left="-24"/>
              <w:rPr>
                <w:rFonts w:cstheme="minorHAnsi"/>
                <w:sz w:val="18"/>
                <w:szCs w:val="18"/>
                <w:lang w:eastAsia="ja-JP"/>
              </w:rPr>
            </w:pPr>
            <w:r w:rsidRPr="006C3DFB">
              <w:rPr>
                <w:rFonts w:cstheme="minorHAnsi"/>
                <w:sz w:val="18"/>
                <w:szCs w:val="18"/>
                <w:lang w:eastAsia="ja-JP"/>
              </w:rPr>
              <w:t>Tsavo West: 20</w:t>
            </w:r>
          </w:p>
          <w:p w14:paraId="2571E0A0" w14:textId="77777777" w:rsidR="00F006F6" w:rsidRPr="006C3DFB" w:rsidRDefault="00F006F6" w:rsidP="002808F8">
            <w:pPr>
              <w:pStyle w:val="ListParagraph"/>
              <w:ind w:left="-24"/>
              <w:rPr>
                <w:rFonts w:cstheme="minorHAnsi"/>
                <w:sz w:val="18"/>
                <w:szCs w:val="18"/>
                <w:lang w:eastAsia="ja-JP"/>
              </w:rPr>
            </w:pPr>
          </w:p>
          <w:p w14:paraId="1CC330BF" w14:textId="77777777" w:rsidR="00F006F6" w:rsidRPr="006C3DFB" w:rsidRDefault="00F006F6" w:rsidP="002808F8">
            <w:pPr>
              <w:pStyle w:val="ListParagraph"/>
              <w:ind w:left="-24"/>
              <w:rPr>
                <w:rFonts w:cstheme="minorHAnsi"/>
                <w:sz w:val="18"/>
                <w:szCs w:val="18"/>
                <w:lang w:eastAsia="ja-JP"/>
              </w:rPr>
            </w:pPr>
            <w:r w:rsidRPr="006C3DFB">
              <w:rPr>
                <w:rFonts w:cstheme="minorHAnsi"/>
                <w:sz w:val="18"/>
                <w:szCs w:val="18"/>
                <w:lang w:eastAsia="ja-JP"/>
              </w:rPr>
              <w:t>Chitwan: 81</w:t>
            </w:r>
          </w:p>
          <w:p w14:paraId="0731C1F8" w14:textId="77777777" w:rsidR="00F006F6" w:rsidRPr="006C3DFB" w:rsidRDefault="00F006F6" w:rsidP="002808F8">
            <w:pPr>
              <w:pStyle w:val="ListParagraph"/>
              <w:ind w:left="-24"/>
              <w:rPr>
                <w:rFonts w:cstheme="minorHAnsi"/>
                <w:sz w:val="18"/>
                <w:szCs w:val="18"/>
                <w:lang w:eastAsia="ja-JP"/>
              </w:rPr>
            </w:pPr>
          </w:p>
          <w:p w14:paraId="1AEAEB83" w14:textId="77777777" w:rsidR="00F006F6" w:rsidRPr="006C3DFB" w:rsidRDefault="00F006F6" w:rsidP="002808F8">
            <w:pPr>
              <w:pStyle w:val="ListParagraph"/>
              <w:ind w:left="-24"/>
              <w:rPr>
                <w:rFonts w:cstheme="minorHAnsi"/>
                <w:sz w:val="18"/>
                <w:szCs w:val="18"/>
                <w:lang w:eastAsia="ja-JP"/>
              </w:rPr>
            </w:pPr>
            <w:proofErr w:type="spellStart"/>
            <w:r w:rsidRPr="006C3DFB">
              <w:rPr>
                <w:rFonts w:cstheme="minorHAnsi"/>
                <w:sz w:val="18"/>
                <w:szCs w:val="18"/>
                <w:lang w:eastAsia="ja-JP"/>
              </w:rPr>
              <w:t>Hluhluwe-iMfolozi</w:t>
            </w:r>
            <w:proofErr w:type="spellEnd"/>
            <w:r w:rsidRPr="006C3DFB">
              <w:rPr>
                <w:rFonts w:cstheme="minorHAnsi"/>
                <w:sz w:val="18"/>
                <w:szCs w:val="18"/>
                <w:lang w:eastAsia="ja-JP"/>
              </w:rPr>
              <w:t>: 24</w:t>
            </w:r>
          </w:p>
          <w:p w14:paraId="4159BEB5" w14:textId="77777777" w:rsidR="00F006F6" w:rsidRPr="006C3DFB" w:rsidRDefault="00F006F6" w:rsidP="002808F8">
            <w:pPr>
              <w:pStyle w:val="ListParagraph"/>
              <w:rPr>
                <w:rFonts w:cstheme="minorHAnsi"/>
                <w:sz w:val="18"/>
                <w:szCs w:val="18"/>
                <w:lang w:eastAsia="ja-JP"/>
              </w:rPr>
            </w:pP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AF5EF7C" w14:textId="77777777" w:rsidR="00F006F6" w:rsidRPr="006C3DFB" w:rsidRDefault="00F006F6" w:rsidP="002808F8">
            <w:pPr>
              <w:pStyle w:val="ListParagraph"/>
              <w:ind w:left="-36"/>
              <w:rPr>
                <w:rFonts w:cstheme="minorHAnsi"/>
                <w:sz w:val="18"/>
                <w:szCs w:val="18"/>
                <w:lang w:eastAsia="ja-JP"/>
              </w:rPr>
            </w:pPr>
            <w:r w:rsidRPr="006C3DFB">
              <w:rPr>
                <w:rFonts w:cstheme="minorHAnsi"/>
                <w:sz w:val="18"/>
                <w:szCs w:val="18"/>
                <w:lang w:eastAsia="ja-JP"/>
              </w:rPr>
              <w:t>Capacity has improved in three pilot sites, totaling 1,970,982 ha. Target scores to be identified during project inception</w:t>
            </w: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7F137B2"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Capacity Development Scorecards</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3BF284BA" w14:textId="77777777" w:rsidR="00F006F6" w:rsidRPr="006C3DFB" w:rsidRDefault="00F006F6" w:rsidP="002808F8">
            <w:pPr>
              <w:rPr>
                <w:rFonts w:eastAsia="SimSun" w:cstheme="minorHAnsi"/>
                <w:i/>
                <w:color w:val="548DD4"/>
                <w:sz w:val="18"/>
                <w:szCs w:val="18"/>
                <w:lang w:eastAsia="ja-JP"/>
              </w:rPr>
            </w:pPr>
          </w:p>
        </w:tc>
      </w:tr>
      <w:tr w:rsidR="00F006F6" w:rsidRPr="006C3DFB" w14:paraId="4E3B03D7" w14:textId="77777777" w:rsidTr="00F006F6">
        <w:trPr>
          <w:trHeight w:val="13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hideMark/>
          </w:tcPr>
          <w:p w14:paraId="1AEB4176" w14:textId="77777777" w:rsidR="00F006F6" w:rsidRPr="006C3DFB" w:rsidRDefault="00F006F6" w:rsidP="002808F8">
            <w:pPr>
              <w:pStyle w:val="ListParagraph"/>
              <w:ind w:left="18"/>
              <w:rPr>
                <w:rFonts w:cstheme="minorHAnsi"/>
                <w:b/>
                <w:sz w:val="18"/>
                <w:szCs w:val="18"/>
                <w:lang w:eastAsia="ja-JP"/>
              </w:rPr>
            </w:pPr>
            <w:r w:rsidRPr="006C3DFB">
              <w:rPr>
                <w:rFonts w:cstheme="minorHAnsi"/>
                <w:b/>
                <w:sz w:val="18"/>
                <w:szCs w:val="18"/>
                <w:lang w:eastAsia="ja-JP"/>
              </w:rPr>
              <w:t>Component 2:</w:t>
            </w:r>
            <w:r w:rsidRPr="006C3DFB">
              <w:rPr>
                <w:rFonts w:cstheme="minorHAnsi"/>
                <w:sz w:val="18"/>
                <w:szCs w:val="18"/>
                <w:lang w:eastAsia="ja-JP"/>
              </w:rPr>
              <w:t xml:space="preserve"> </w:t>
            </w:r>
            <w:r w:rsidRPr="006C3DFB">
              <w:rPr>
                <w:rFonts w:cstheme="minorHAnsi"/>
                <w:b/>
                <w:bCs/>
                <w:sz w:val="18"/>
                <w:szCs w:val="18"/>
                <w:lang w:eastAsia="ja-JP"/>
              </w:rPr>
              <w:t xml:space="preserve">Development of the pay-for-performance structure and enabling conditions for a RIB </w:t>
            </w:r>
          </w:p>
        </w:tc>
      </w:tr>
      <w:tr w:rsidR="00F006F6" w:rsidRPr="006C3DFB" w14:paraId="511B990F" w14:textId="77777777" w:rsidTr="00F006F6">
        <w:trPr>
          <w:trHeight w:val="658"/>
        </w:trPr>
        <w:tc>
          <w:tcPr>
            <w:tcW w:w="855" w:type="pct"/>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490F1CE1" w14:textId="77777777" w:rsidR="00F006F6" w:rsidRPr="006C3DFB" w:rsidRDefault="00F006F6" w:rsidP="002808F8">
            <w:pPr>
              <w:pStyle w:val="ListParagraph"/>
              <w:ind w:left="0"/>
              <w:rPr>
                <w:rFonts w:cstheme="minorHAnsi"/>
                <w:sz w:val="18"/>
                <w:szCs w:val="18"/>
                <w:lang w:val="en-GB" w:eastAsia="ja-JP"/>
              </w:rPr>
            </w:pPr>
            <w:r w:rsidRPr="006C3DFB">
              <w:rPr>
                <w:rFonts w:cstheme="minorHAnsi"/>
                <w:b/>
                <w:sz w:val="18"/>
                <w:szCs w:val="18"/>
                <w:lang w:val="en-GB" w:eastAsia="ja-JP"/>
              </w:rPr>
              <w:t xml:space="preserve">Outcome 2.1: </w:t>
            </w:r>
          </w:p>
          <w:p w14:paraId="63D3D268" w14:textId="77777777" w:rsidR="00F006F6" w:rsidRPr="006C3DFB" w:rsidRDefault="00F006F6" w:rsidP="002808F8">
            <w:pPr>
              <w:pStyle w:val="ListParagraph"/>
              <w:ind w:left="0"/>
              <w:rPr>
                <w:rFonts w:cstheme="minorHAnsi"/>
                <w:b/>
                <w:sz w:val="18"/>
                <w:szCs w:val="18"/>
                <w:lang w:val="en-GB" w:eastAsia="ja-JP"/>
              </w:rPr>
            </w:pPr>
            <w:r w:rsidRPr="006C3DFB">
              <w:rPr>
                <w:rFonts w:cstheme="minorHAnsi"/>
                <w:b/>
                <w:sz w:val="18"/>
                <w:szCs w:val="18"/>
                <w:lang w:val="en-GB" w:eastAsia="ja-JP"/>
              </w:rPr>
              <w:t xml:space="preserve">Between five and 10 priority rhinoceros sites selected, assessed and prepared for RIB investment </w:t>
            </w:r>
          </w:p>
          <w:p w14:paraId="503BC47C" w14:textId="77777777" w:rsidR="00F006F6" w:rsidRPr="006C3DFB" w:rsidRDefault="00F006F6" w:rsidP="002808F8">
            <w:pPr>
              <w:pStyle w:val="ListParagraph"/>
              <w:rPr>
                <w:rFonts w:cstheme="minorHAnsi"/>
                <w:b/>
                <w:color w:val="548DD4"/>
                <w:sz w:val="18"/>
                <w:szCs w:val="18"/>
                <w:lang w:eastAsia="ja-JP"/>
              </w:rPr>
            </w:pPr>
          </w:p>
        </w:tc>
        <w:tc>
          <w:tcPr>
            <w:tcW w:w="4145"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Mar>
              <w:top w:w="29" w:type="dxa"/>
              <w:left w:w="72" w:type="dxa"/>
              <w:bottom w:w="29" w:type="dxa"/>
              <w:right w:w="72" w:type="dxa"/>
            </w:tcMar>
          </w:tcPr>
          <w:p w14:paraId="1FEDA7AF" w14:textId="77777777" w:rsidR="00F006F6" w:rsidRPr="009409AD" w:rsidRDefault="00F006F6" w:rsidP="002808F8">
            <w:pPr>
              <w:pStyle w:val="ListParagraph"/>
              <w:ind w:left="0"/>
              <w:rPr>
                <w:rFonts w:cstheme="minorHAnsi"/>
                <w:b/>
                <w:sz w:val="18"/>
                <w:szCs w:val="18"/>
                <w:lang w:eastAsia="ja-JP"/>
              </w:rPr>
            </w:pPr>
            <w:r w:rsidRPr="006C3DFB">
              <w:rPr>
                <w:rFonts w:cstheme="minorHAnsi"/>
                <w:b/>
                <w:sz w:val="18"/>
                <w:szCs w:val="18"/>
                <w:lang w:eastAsia="ja-JP"/>
              </w:rPr>
              <w:t>Outputs:</w:t>
            </w:r>
          </w:p>
          <w:p w14:paraId="7B46A7DB"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b/>
                <w:sz w:val="18"/>
                <w:szCs w:val="18"/>
                <w:lang w:val="en-GB" w:eastAsia="ja-JP"/>
              </w:rPr>
              <w:t>2.1.1.</w:t>
            </w:r>
            <w:r w:rsidRPr="006C3DFB">
              <w:rPr>
                <w:rFonts w:cstheme="minorHAnsi"/>
                <w:sz w:val="18"/>
                <w:szCs w:val="18"/>
                <w:lang w:val="en-GB" w:eastAsia="ja-JP"/>
              </w:rPr>
              <w:t xml:space="preserve"> Between five and 10 priority rhinoceros sites selected based on assessment against specific readiness criteria (to be defined at start of project) to participate in RIB investment readiness activities </w:t>
            </w:r>
          </w:p>
          <w:p w14:paraId="60A2811B"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b/>
                <w:sz w:val="18"/>
                <w:szCs w:val="18"/>
                <w:lang w:val="en-GB" w:eastAsia="ja-JP"/>
              </w:rPr>
              <w:t>2.1.2.</w:t>
            </w:r>
            <w:r w:rsidRPr="006C3DFB">
              <w:rPr>
                <w:rFonts w:cstheme="minorHAnsi"/>
                <w:sz w:val="18"/>
                <w:szCs w:val="18"/>
                <w:lang w:val="en-GB" w:eastAsia="ja-JP"/>
              </w:rPr>
              <w:t xml:space="preserve"> On-site capacity assessments conducted of each site using performance monitoring and management framework </w:t>
            </w:r>
          </w:p>
          <w:p w14:paraId="553FCF16"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b/>
                <w:sz w:val="18"/>
                <w:szCs w:val="18"/>
                <w:lang w:val="en-GB" w:eastAsia="ja-JP"/>
              </w:rPr>
              <w:t>2.1.3.</w:t>
            </w:r>
            <w:r w:rsidRPr="006C3DFB">
              <w:rPr>
                <w:rFonts w:cstheme="minorHAnsi"/>
                <w:sz w:val="18"/>
                <w:szCs w:val="18"/>
                <w:lang w:val="en-GB" w:eastAsia="ja-JP"/>
              </w:rPr>
              <w:t xml:space="preserve"> Performance monitoring and management capacity built in selected sites </w:t>
            </w:r>
          </w:p>
          <w:p w14:paraId="0BF85683"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b/>
                <w:sz w:val="18"/>
                <w:szCs w:val="18"/>
                <w:lang w:eastAsia="ja-JP"/>
              </w:rPr>
              <w:t>2.1.4.</w:t>
            </w:r>
            <w:r w:rsidRPr="006C3DFB">
              <w:rPr>
                <w:rFonts w:asciiTheme="minorHAnsi" w:hAnsiTheme="minorHAnsi" w:cstheme="minorHAnsi"/>
                <w:sz w:val="18"/>
                <w:szCs w:val="18"/>
                <w:lang w:eastAsia="ja-JP"/>
              </w:rPr>
              <w:t xml:space="preserve"> Intervention plans</w:t>
            </w:r>
            <w:r w:rsidRPr="006C3DFB">
              <w:rPr>
                <w:rFonts w:asciiTheme="minorHAnsi" w:hAnsiTheme="minorHAnsi" w:cstheme="minorHAnsi"/>
                <w:b/>
                <w:sz w:val="18"/>
                <w:szCs w:val="18"/>
                <w:lang w:eastAsia="ja-JP"/>
              </w:rPr>
              <w:t xml:space="preserve"> </w:t>
            </w:r>
            <w:r w:rsidRPr="006C3DFB">
              <w:rPr>
                <w:rFonts w:asciiTheme="minorHAnsi" w:hAnsiTheme="minorHAnsi" w:cstheme="minorHAnsi"/>
                <w:sz w:val="18"/>
                <w:szCs w:val="18"/>
                <w:lang w:eastAsia="ja-JP"/>
              </w:rPr>
              <w:t>for rhinoceros conservation</w:t>
            </w:r>
            <w:r w:rsidRPr="006C3DFB">
              <w:rPr>
                <w:rFonts w:asciiTheme="minorHAnsi" w:hAnsiTheme="minorHAnsi" w:cstheme="minorHAnsi"/>
                <w:b/>
                <w:sz w:val="18"/>
                <w:szCs w:val="18"/>
                <w:lang w:eastAsia="ja-JP"/>
              </w:rPr>
              <w:t xml:space="preserve"> </w:t>
            </w:r>
            <w:r w:rsidRPr="006C3DFB">
              <w:rPr>
                <w:rFonts w:asciiTheme="minorHAnsi" w:hAnsiTheme="minorHAnsi" w:cstheme="minorHAnsi"/>
                <w:sz w:val="18"/>
                <w:szCs w:val="18"/>
                <w:lang w:eastAsia="ja-JP"/>
              </w:rPr>
              <w:t>designed for each site</w:t>
            </w:r>
            <w:r w:rsidRPr="006C3DFB">
              <w:rPr>
                <w:rFonts w:asciiTheme="minorHAnsi" w:hAnsiTheme="minorHAnsi" w:cstheme="minorHAnsi"/>
                <w:b/>
                <w:sz w:val="18"/>
                <w:szCs w:val="18"/>
                <w:lang w:eastAsia="ja-JP"/>
              </w:rPr>
              <w:t xml:space="preserve"> (</w:t>
            </w:r>
            <w:r w:rsidRPr="006C3DFB">
              <w:rPr>
                <w:rFonts w:asciiTheme="minorHAnsi" w:hAnsiTheme="minorHAnsi" w:cstheme="minorHAnsi"/>
                <w:sz w:val="18"/>
                <w:szCs w:val="18"/>
                <w:lang w:eastAsia="ja-JP"/>
              </w:rPr>
              <w:t xml:space="preserve">using framework) for implementation under a RIB. </w:t>
            </w:r>
          </w:p>
        </w:tc>
      </w:tr>
      <w:tr w:rsidR="00F006F6" w:rsidRPr="006C3DFB" w14:paraId="7469970B" w14:textId="77777777" w:rsidTr="00F006F6">
        <w:trPr>
          <w:gridAfter w:val="1"/>
          <w:wAfter w:w="10" w:type="pct"/>
          <w:trHeight w:val="3357"/>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2ACBBA81" w14:textId="77777777" w:rsidR="00F006F6" w:rsidRPr="006C3DFB" w:rsidRDefault="00F006F6" w:rsidP="002808F8">
            <w:pPr>
              <w:rPr>
                <w:rFonts w:eastAsia="SimSun" w:cstheme="minorHAnsi"/>
                <w:b/>
                <w:color w:val="548DD4"/>
                <w:sz w:val="18"/>
                <w:szCs w:val="18"/>
                <w:lang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64BEA979" w14:textId="77777777" w:rsidR="00F006F6" w:rsidRPr="006C3DFB" w:rsidRDefault="00F006F6" w:rsidP="002808F8">
            <w:pPr>
              <w:pStyle w:val="ListParagraph"/>
              <w:ind w:left="-18"/>
              <w:rPr>
                <w:rFonts w:cstheme="minorHAnsi"/>
                <w:sz w:val="18"/>
                <w:szCs w:val="18"/>
                <w:lang w:eastAsia="ja-JP"/>
              </w:rPr>
            </w:pPr>
            <w:r w:rsidRPr="006C3DFB">
              <w:rPr>
                <w:rFonts w:cstheme="minorHAnsi"/>
                <w:sz w:val="18"/>
                <w:szCs w:val="18"/>
                <w:lang w:eastAsia="ja-JP"/>
              </w:rPr>
              <w:t>Percentage of relevant stakeholders (to be defined at start of project) in selected sites who understand and support the RIB mechanism</w:t>
            </w:r>
          </w:p>
          <w:p w14:paraId="01787328" w14:textId="77777777" w:rsidR="00F006F6" w:rsidRPr="006C3DFB" w:rsidRDefault="00F006F6" w:rsidP="002808F8">
            <w:pPr>
              <w:pStyle w:val="ListParagraph"/>
              <w:ind w:left="-18"/>
              <w:rPr>
                <w:rFonts w:cstheme="minorHAnsi"/>
                <w:sz w:val="18"/>
                <w:szCs w:val="18"/>
                <w:lang w:eastAsia="ja-JP"/>
              </w:rPr>
            </w:pPr>
          </w:p>
          <w:p w14:paraId="04E6841A" w14:textId="77777777" w:rsidR="00F006F6" w:rsidRPr="006C3DFB" w:rsidRDefault="00F006F6" w:rsidP="002808F8">
            <w:pPr>
              <w:pStyle w:val="ListParagraph"/>
              <w:ind w:left="-18"/>
              <w:rPr>
                <w:rFonts w:cstheme="minorHAnsi"/>
                <w:sz w:val="18"/>
                <w:szCs w:val="18"/>
                <w:lang w:eastAsia="ja-JP"/>
              </w:rPr>
            </w:pPr>
          </w:p>
          <w:p w14:paraId="1A668043" w14:textId="77777777" w:rsidR="00F006F6" w:rsidRPr="006C3DFB" w:rsidRDefault="00F006F6" w:rsidP="002808F8">
            <w:pPr>
              <w:pStyle w:val="ListParagraph"/>
              <w:ind w:left="-18"/>
              <w:rPr>
                <w:rFonts w:cstheme="minorHAnsi"/>
                <w:sz w:val="18"/>
                <w:szCs w:val="18"/>
                <w:lang w:eastAsia="ja-JP"/>
              </w:rPr>
            </w:pPr>
          </w:p>
          <w:p w14:paraId="69534CC2" w14:textId="77777777" w:rsidR="00F006F6" w:rsidRPr="006C3DFB" w:rsidRDefault="00F006F6" w:rsidP="002808F8">
            <w:pPr>
              <w:pStyle w:val="ListParagraph"/>
              <w:ind w:left="-18"/>
              <w:rPr>
                <w:rFonts w:cstheme="minorHAnsi"/>
                <w:sz w:val="18"/>
                <w:szCs w:val="18"/>
                <w:lang w:eastAsia="ja-JP"/>
              </w:rPr>
            </w:pPr>
          </w:p>
          <w:p w14:paraId="3BB494CF" w14:textId="77777777" w:rsidR="00F006F6" w:rsidRPr="006C3DFB" w:rsidRDefault="00F006F6" w:rsidP="002808F8">
            <w:pPr>
              <w:pStyle w:val="ListParagraph"/>
              <w:ind w:left="-18"/>
              <w:rPr>
                <w:rFonts w:cstheme="minorHAnsi"/>
                <w:sz w:val="18"/>
                <w:szCs w:val="18"/>
                <w:lang w:eastAsia="ja-JP"/>
              </w:rPr>
            </w:pP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9BDAF8E" w14:textId="77777777" w:rsidR="00F006F6" w:rsidRPr="006C3DFB" w:rsidRDefault="00F006F6" w:rsidP="002808F8">
            <w:pPr>
              <w:pStyle w:val="ListParagraph"/>
              <w:ind w:left="-24"/>
              <w:rPr>
                <w:rFonts w:cstheme="minorHAnsi"/>
                <w:sz w:val="18"/>
                <w:szCs w:val="18"/>
                <w:lang w:eastAsia="ja-JP"/>
              </w:rPr>
            </w:pPr>
            <w:r w:rsidRPr="006C3DFB">
              <w:rPr>
                <w:rFonts w:cstheme="minorHAnsi"/>
                <w:sz w:val="18"/>
                <w:szCs w:val="18"/>
                <w:lang w:eastAsia="ja-JP"/>
              </w:rPr>
              <w:t xml:space="preserve">0% of relevant stakeholders understand and support the RIB mechanism (however, following the PPG, stakeholders support the </w:t>
            </w:r>
            <w:r w:rsidRPr="006C3DFB">
              <w:rPr>
                <w:rFonts w:cstheme="minorHAnsi"/>
                <w:i/>
                <w:sz w:val="18"/>
                <w:szCs w:val="18"/>
                <w:lang w:eastAsia="ja-JP"/>
              </w:rPr>
              <w:t xml:space="preserve">development </w:t>
            </w:r>
            <w:r w:rsidRPr="006C3DFB">
              <w:rPr>
                <w:rFonts w:cstheme="minorHAnsi"/>
                <w:sz w:val="18"/>
                <w:szCs w:val="18"/>
                <w:lang w:eastAsia="ja-JP"/>
              </w:rPr>
              <w:t>of the RIB mechanism (see letters of support)</w:t>
            </w: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D0492B6"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100% of relevant stakeholders understand and support the RIB mechanism</w:t>
            </w:r>
          </w:p>
          <w:p w14:paraId="537D0577" w14:textId="77777777" w:rsidR="00F006F6" w:rsidRPr="006C3DFB" w:rsidRDefault="00F006F6" w:rsidP="002808F8">
            <w:pPr>
              <w:pStyle w:val="ListParagraph"/>
              <w:ind w:left="0"/>
              <w:rPr>
                <w:rFonts w:cstheme="minorHAnsi"/>
                <w:sz w:val="18"/>
                <w:szCs w:val="18"/>
                <w:lang w:eastAsia="ja-JP"/>
              </w:rPr>
            </w:pPr>
          </w:p>
          <w:p w14:paraId="7E478CA7" w14:textId="77777777" w:rsidR="00F006F6" w:rsidRPr="006C3DFB" w:rsidRDefault="00F006F6" w:rsidP="002808F8">
            <w:pPr>
              <w:pStyle w:val="ListParagraph"/>
              <w:ind w:left="0"/>
              <w:rPr>
                <w:rFonts w:cstheme="minorHAnsi"/>
                <w:sz w:val="18"/>
                <w:szCs w:val="18"/>
                <w:lang w:eastAsia="ja-JP"/>
              </w:rPr>
            </w:pPr>
          </w:p>
          <w:p w14:paraId="19EBEE7D" w14:textId="77777777" w:rsidR="00F006F6" w:rsidRPr="006C3DFB" w:rsidRDefault="00F006F6" w:rsidP="002808F8">
            <w:pPr>
              <w:pStyle w:val="ListParagraph"/>
              <w:ind w:left="0"/>
              <w:rPr>
                <w:rFonts w:cstheme="minorHAnsi"/>
                <w:sz w:val="18"/>
                <w:szCs w:val="18"/>
                <w:lang w:eastAsia="ja-JP"/>
              </w:rPr>
            </w:pPr>
          </w:p>
          <w:p w14:paraId="0B28E2CB" w14:textId="77777777" w:rsidR="00F006F6" w:rsidRPr="006C3DFB" w:rsidRDefault="00F006F6" w:rsidP="002808F8">
            <w:pPr>
              <w:pStyle w:val="ListParagraph"/>
              <w:ind w:left="0"/>
              <w:rPr>
                <w:rFonts w:cstheme="minorHAnsi"/>
                <w:sz w:val="18"/>
                <w:szCs w:val="18"/>
                <w:lang w:eastAsia="ja-JP"/>
              </w:rPr>
            </w:pP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A912DC2"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Questionnaire surveys/ interviews; project M&amp;E reports</w:t>
            </w:r>
          </w:p>
        </w:tc>
        <w:tc>
          <w:tcPr>
            <w:tcW w:w="600" w:type="pct"/>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6E95452A" w14:textId="77777777" w:rsidR="00F006F6" w:rsidRPr="006C3DFB" w:rsidRDefault="00F006F6" w:rsidP="002808F8">
            <w:pPr>
              <w:pStyle w:val="NoSpacing"/>
              <w:rPr>
                <w:rFonts w:asciiTheme="minorHAnsi" w:hAnsiTheme="minorHAnsi" w:cstheme="minorHAnsi"/>
                <w:sz w:val="18"/>
                <w:szCs w:val="18"/>
                <w:u w:val="single"/>
                <w:lang w:eastAsia="ja-JP"/>
              </w:rPr>
            </w:pPr>
            <w:r w:rsidRPr="006C3DFB">
              <w:rPr>
                <w:rFonts w:asciiTheme="minorHAnsi" w:hAnsiTheme="minorHAnsi" w:cstheme="minorHAnsi"/>
                <w:sz w:val="18"/>
                <w:szCs w:val="18"/>
                <w:u w:val="single"/>
                <w:lang w:eastAsia="ja-JP"/>
              </w:rPr>
              <w:t>Risks:</w:t>
            </w:r>
          </w:p>
          <w:p w14:paraId="6F8B465B" w14:textId="77777777" w:rsidR="00F006F6" w:rsidRPr="006C3DFB" w:rsidRDefault="00F006F6" w:rsidP="002808F8">
            <w:pPr>
              <w:pStyle w:val="NoSpacing"/>
              <w:rPr>
                <w:rFonts w:asciiTheme="minorHAnsi" w:hAnsiTheme="minorHAnsi" w:cstheme="minorHAnsi"/>
                <w:sz w:val="18"/>
                <w:szCs w:val="18"/>
                <w:u w:val="single"/>
                <w:lang w:eastAsia="ja-JP"/>
              </w:rPr>
            </w:pPr>
          </w:p>
          <w:p w14:paraId="4D16F2B1"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sz w:val="18"/>
                <w:szCs w:val="18"/>
                <w:lang w:eastAsia="ja-JP"/>
              </w:rPr>
              <w:t>The lack of certainty of RIB investment may cause PA site managers to lose interest in investment readiness activities</w:t>
            </w:r>
          </w:p>
          <w:p w14:paraId="04693DDB" w14:textId="77777777" w:rsidR="00F006F6" w:rsidRPr="006C3DFB" w:rsidRDefault="00F006F6" w:rsidP="002808F8">
            <w:pPr>
              <w:pStyle w:val="NoSpacing"/>
              <w:rPr>
                <w:rFonts w:asciiTheme="minorHAnsi" w:hAnsiTheme="minorHAnsi" w:cstheme="minorHAnsi"/>
                <w:sz w:val="18"/>
                <w:szCs w:val="18"/>
                <w:lang w:eastAsia="ja-JP"/>
              </w:rPr>
            </w:pPr>
          </w:p>
          <w:p w14:paraId="5476ADF5"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sz w:val="18"/>
                <w:szCs w:val="18"/>
                <w:lang w:eastAsia="ja-JP"/>
              </w:rPr>
              <w:t xml:space="preserve">Governments and site managers do not support the hiring of Portfolio Managers and independent verifiers and separate financial management and refuse to participate in investment readiness </w:t>
            </w:r>
          </w:p>
          <w:p w14:paraId="67FC8112" w14:textId="77777777" w:rsidR="00F006F6" w:rsidRPr="006C3DFB" w:rsidRDefault="00F006F6" w:rsidP="002808F8">
            <w:pPr>
              <w:pStyle w:val="NoSpacing"/>
              <w:rPr>
                <w:rFonts w:asciiTheme="minorHAnsi" w:hAnsiTheme="minorHAnsi" w:cstheme="minorHAnsi"/>
                <w:sz w:val="18"/>
                <w:szCs w:val="18"/>
                <w:lang w:eastAsia="ja-JP"/>
              </w:rPr>
            </w:pPr>
          </w:p>
          <w:p w14:paraId="5CF06D0C"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sz w:val="18"/>
                <w:szCs w:val="18"/>
                <w:u w:val="single"/>
                <w:lang w:eastAsia="ja-JP"/>
              </w:rPr>
              <w:t>Assumption:</w:t>
            </w:r>
            <w:r w:rsidRPr="006C3DFB">
              <w:rPr>
                <w:rFonts w:asciiTheme="minorHAnsi" w:hAnsiTheme="minorHAnsi" w:cstheme="minorHAnsi"/>
                <w:sz w:val="18"/>
                <w:szCs w:val="18"/>
                <w:lang w:eastAsia="ja-JP"/>
              </w:rPr>
              <w:t xml:space="preserve"> </w:t>
            </w:r>
          </w:p>
          <w:p w14:paraId="0E945994" w14:textId="77777777" w:rsidR="00F006F6" w:rsidRPr="006C3DFB" w:rsidRDefault="00F006F6" w:rsidP="002808F8">
            <w:pPr>
              <w:pStyle w:val="NoSpacing"/>
              <w:rPr>
                <w:rFonts w:asciiTheme="minorHAnsi" w:hAnsiTheme="minorHAnsi" w:cstheme="minorHAnsi"/>
                <w:sz w:val="18"/>
                <w:szCs w:val="18"/>
                <w:lang w:eastAsia="ja-JP"/>
              </w:rPr>
            </w:pPr>
          </w:p>
          <w:p w14:paraId="6C3D2BAD"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sz w:val="18"/>
                <w:szCs w:val="18"/>
                <w:lang w:eastAsia="ja-JP"/>
              </w:rPr>
              <w:t xml:space="preserve">PA site managers are willing and committed to improving monitoring and management capacity where necessary, </w:t>
            </w:r>
            <w:proofErr w:type="gramStart"/>
            <w:r w:rsidRPr="006C3DFB">
              <w:rPr>
                <w:rFonts w:asciiTheme="minorHAnsi" w:hAnsiTheme="minorHAnsi" w:cstheme="minorHAnsi"/>
                <w:sz w:val="18"/>
                <w:szCs w:val="18"/>
                <w:lang w:eastAsia="ja-JP"/>
              </w:rPr>
              <w:t>whether or not</w:t>
            </w:r>
            <w:proofErr w:type="gramEnd"/>
            <w:r w:rsidRPr="006C3DFB">
              <w:rPr>
                <w:rFonts w:asciiTheme="minorHAnsi" w:hAnsiTheme="minorHAnsi" w:cstheme="minorHAnsi"/>
                <w:sz w:val="18"/>
                <w:szCs w:val="18"/>
                <w:lang w:eastAsia="ja-JP"/>
              </w:rPr>
              <w:t xml:space="preserve"> it results in RIB investment</w:t>
            </w:r>
          </w:p>
          <w:p w14:paraId="01C16C6F" w14:textId="77777777" w:rsidR="00F006F6" w:rsidRPr="006C3DFB" w:rsidRDefault="00F006F6" w:rsidP="002808F8">
            <w:pPr>
              <w:pStyle w:val="NoSpacing"/>
              <w:rPr>
                <w:rFonts w:asciiTheme="minorHAnsi" w:hAnsiTheme="minorHAnsi" w:cstheme="minorHAnsi"/>
                <w:i/>
                <w:sz w:val="18"/>
                <w:szCs w:val="18"/>
                <w:lang w:eastAsia="ja-JP"/>
              </w:rPr>
            </w:pPr>
          </w:p>
        </w:tc>
      </w:tr>
      <w:tr w:rsidR="00F006F6" w:rsidRPr="006C3DFB" w14:paraId="13C1335F" w14:textId="77777777" w:rsidTr="00F006F6">
        <w:trPr>
          <w:gridAfter w:val="1"/>
          <w:wAfter w:w="10" w:type="pct"/>
          <w:trHeight w:val="644"/>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11D46E19" w14:textId="77777777" w:rsidR="00F006F6" w:rsidRPr="006C3DFB" w:rsidRDefault="00F006F6" w:rsidP="002808F8">
            <w:pPr>
              <w:rPr>
                <w:rFonts w:eastAsia="SimSun" w:cstheme="minorHAnsi"/>
                <w:b/>
                <w:color w:val="548DD4"/>
                <w:sz w:val="18"/>
                <w:szCs w:val="18"/>
                <w:lang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D906B42" w14:textId="77777777" w:rsidR="00F006F6" w:rsidRPr="006C3DFB" w:rsidRDefault="00F006F6" w:rsidP="002808F8">
            <w:pPr>
              <w:pStyle w:val="ListParagraph"/>
              <w:ind w:left="-18"/>
              <w:rPr>
                <w:rFonts w:cstheme="minorHAnsi"/>
                <w:sz w:val="18"/>
                <w:szCs w:val="18"/>
                <w:lang w:eastAsia="ja-JP"/>
              </w:rPr>
            </w:pPr>
            <w:r w:rsidRPr="006C3DFB">
              <w:rPr>
                <w:rFonts w:cstheme="minorHAnsi"/>
                <w:sz w:val="18"/>
                <w:szCs w:val="18"/>
                <w:lang w:eastAsia="ja-JP"/>
              </w:rPr>
              <w:t xml:space="preserve">Willingness of key stakeholders (to be defined at start of project) to engage with the Rhino Impact Partnership </w:t>
            </w:r>
          </w:p>
          <w:p w14:paraId="486F82F7" w14:textId="77777777" w:rsidR="00F006F6" w:rsidRPr="006C3DFB" w:rsidRDefault="00F006F6" w:rsidP="002808F8">
            <w:pPr>
              <w:pStyle w:val="ListParagraph"/>
              <w:ind w:left="-18"/>
              <w:rPr>
                <w:rFonts w:cstheme="minorHAnsi"/>
                <w:sz w:val="18"/>
                <w:szCs w:val="18"/>
                <w:lang w:val="en-GB" w:eastAsia="ja-JP"/>
              </w:rPr>
            </w:pP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79001C36" w14:textId="77777777" w:rsidR="00F006F6" w:rsidRPr="006C3DFB" w:rsidRDefault="00F006F6" w:rsidP="002808F8">
            <w:pPr>
              <w:pStyle w:val="ListParagraph"/>
              <w:ind w:left="-24"/>
              <w:rPr>
                <w:rFonts w:cstheme="minorHAnsi"/>
                <w:sz w:val="18"/>
                <w:szCs w:val="18"/>
                <w:lang w:eastAsia="ja-JP"/>
              </w:rPr>
            </w:pPr>
            <w:r w:rsidRPr="006C3DFB">
              <w:rPr>
                <w:rFonts w:cstheme="minorHAnsi"/>
                <w:sz w:val="18"/>
                <w:szCs w:val="18"/>
                <w:lang w:eastAsia="ja-JP"/>
              </w:rPr>
              <w:t>0% of key stakeholders are willing to engage with the Rhino Impact Partnership (this stage of the process has not been reached yet, since the project is to develop and test the exact structure of the RIB first)</w:t>
            </w: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44745B2"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100% of key stakeholders are willing to engage with the Rhino Impact Partnership</w:t>
            </w:r>
          </w:p>
          <w:p w14:paraId="0D497DBB" w14:textId="77777777" w:rsidR="00F006F6" w:rsidRPr="006C3DFB" w:rsidRDefault="00F006F6" w:rsidP="002808F8">
            <w:pPr>
              <w:pStyle w:val="ListParagraph"/>
              <w:ind w:left="0"/>
              <w:rPr>
                <w:rFonts w:cstheme="minorHAnsi"/>
                <w:sz w:val="18"/>
                <w:szCs w:val="18"/>
                <w:lang w:eastAsia="ja-JP"/>
              </w:rPr>
            </w:pP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7692E06"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Endorsement letters from stakeholders</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791773C5" w14:textId="77777777" w:rsidR="00F006F6" w:rsidRPr="006C3DFB" w:rsidRDefault="00F006F6" w:rsidP="002808F8">
            <w:pPr>
              <w:rPr>
                <w:rFonts w:eastAsia="SimSun" w:cstheme="minorHAnsi"/>
                <w:i/>
                <w:sz w:val="18"/>
                <w:szCs w:val="18"/>
                <w:lang w:val="en-GB" w:eastAsia="ja-JP"/>
              </w:rPr>
            </w:pPr>
          </w:p>
        </w:tc>
      </w:tr>
      <w:tr w:rsidR="00F006F6" w:rsidRPr="006C3DFB" w14:paraId="07E34368" w14:textId="77777777" w:rsidTr="00F006F6">
        <w:trPr>
          <w:gridAfter w:val="1"/>
          <w:wAfter w:w="10" w:type="pct"/>
          <w:trHeight w:val="644"/>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75DC7F14" w14:textId="77777777" w:rsidR="00F006F6" w:rsidRPr="006C3DFB" w:rsidRDefault="00F006F6" w:rsidP="002808F8">
            <w:pPr>
              <w:rPr>
                <w:rFonts w:eastAsia="SimSun" w:cstheme="minorHAnsi"/>
                <w:b/>
                <w:color w:val="548DD4"/>
                <w:sz w:val="18"/>
                <w:szCs w:val="18"/>
                <w:lang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27040B9E" w14:textId="77777777" w:rsidR="00F006F6" w:rsidRPr="006C3DFB" w:rsidRDefault="00F006F6" w:rsidP="002808F8">
            <w:pPr>
              <w:pStyle w:val="ListParagraph"/>
              <w:ind w:left="-12"/>
              <w:rPr>
                <w:rFonts w:cstheme="minorHAnsi"/>
                <w:sz w:val="18"/>
                <w:szCs w:val="18"/>
                <w:lang w:eastAsia="ja-JP"/>
              </w:rPr>
            </w:pPr>
            <w:r w:rsidRPr="006C3DFB">
              <w:rPr>
                <w:rFonts w:cstheme="minorHAnsi"/>
                <w:sz w:val="18"/>
                <w:szCs w:val="18"/>
                <w:lang w:eastAsia="ja-JP"/>
              </w:rPr>
              <w:t>Percentage of selected sites verified as having met investment readiness criteria (to be defined at start of project)</w:t>
            </w:r>
          </w:p>
          <w:p w14:paraId="613E6EDC" w14:textId="77777777" w:rsidR="00F006F6" w:rsidRPr="006C3DFB" w:rsidRDefault="00F006F6" w:rsidP="002808F8">
            <w:pPr>
              <w:pStyle w:val="ListParagraph"/>
              <w:ind w:left="-12"/>
              <w:rPr>
                <w:rFonts w:cstheme="minorHAnsi"/>
                <w:sz w:val="18"/>
                <w:szCs w:val="18"/>
                <w:lang w:val="en-GB" w:eastAsia="ja-JP"/>
              </w:rPr>
            </w:pP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332FCC2F" w14:textId="77777777" w:rsidR="00F006F6" w:rsidRPr="006C3DFB" w:rsidRDefault="00F006F6" w:rsidP="002808F8">
            <w:pPr>
              <w:pStyle w:val="ListParagraph"/>
              <w:ind w:left="56"/>
              <w:rPr>
                <w:rFonts w:cstheme="minorHAnsi"/>
                <w:sz w:val="18"/>
                <w:szCs w:val="18"/>
                <w:lang w:eastAsia="ja-JP"/>
              </w:rPr>
            </w:pPr>
            <w:r w:rsidRPr="006C3DFB">
              <w:rPr>
                <w:rFonts w:cstheme="minorHAnsi"/>
                <w:sz w:val="18"/>
                <w:szCs w:val="18"/>
                <w:lang w:eastAsia="ja-JP"/>
              </w:rPr>
              <w:t>Baseline level to be assessed during the project</w:t>
            </w:r>
          </w:p>
          <w:p w14:paraId="4BB8EDE2" w14:textId="77777777" w:rsidR="00F006F6" w:rsidRPr="006C3DFB" w:rsidRDefault="00F006F6" w:rsidP="002808F8">
            <w:pPr>
              <w:pStyle w:val="ListParagraph"/>
              <w:ind w:left="56"/>
              <w:rPr>
                <w:rFonts w:cstheme="minorHAnsi"/>
                <w:sz w:val="18"/>
                <w:szCs w:val="18"/>
                <w:lang w:eastAsia="ja-JP"/>
              </w:rPr>
            </w:pP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08AC388" w14:textId="77777777" w:rsidR="00F006F6" w:rsidRPr="006C3DFB" w:rsidRDefault="00F006F6" w:rsidP="002808F8">
            <w:pPr>
              <w:pStyle w:val="ListParagraph"/>
              <w:ind w:left="-55"/>
              <w:rPr>
                <w:rFonts w:cstheme="minorHAnsi"/>
                <w:sz w:val="18"/>
                <w:szCs w:val="18"/>
                <w:lang w:eastAsia="ja-JP"/>
              </w:rPr>
            </w:pPr>
            <w:r w:rsidRPr="006C3DFB">
              <w:rPr>
                <w:rFonts w:cstheme="minorHAnsi"/>
                <w:sz w:val="18"/>
                <w:szCs w:val="18"/>
                <w:lang w:eastAsia="ja-JP"/>
              </w:rPr>
              <w:t xml:space="preserve">100% of selected </w:t>
            </w:r>
            <w:proofErr w:type="gramStart"/>
            <w:r w:rsidRPr="006C3DFB">
              <w:rPr>
                <w:rFonts w:cstheme="minorHAnsi"/>
                <w:sz w:val="18"/>
                <w:szCs w:val="18"/>
                <w:lang w:eastAsia="ja-JP"/>
              </w:rPr>
              <w:t>sites  meet</w:t>
            </w:r>
            <w:proofErr w:type="gramEnd"/>
            <w:r w:rsidRPr="006C3DFB">
              <w:rPr>
                <w:rFonts w:cstheme="minorHAnsi"/>
                <w:sz w:val="18"/>
                <w:szCs w:val="18"/>
                <w:lang w:eastAsia="ja-JP"/>
              </w:rPr>
              <w:t xml:space="preserve"> criteria for investment readiness (assumption: 5 – 10 sites selected)</w:t>
            </w:r>
          </w:p>
          <w:p w14:paraId="367BF65F" w14:textId="77777777" w:rsidR="00F006F6" w:rsidRPr="006C3DFB" w:rsidRDefault="00F006F6" w:rsidP="002808F8">
            <w:pPr>
              <w:pStyle w:val="ListParagraph"/>
              <w:ind w:left="-55"/>
              <w:rPr>
                <w:rFonts w:cstheme="minorHAnsi"/>
                <w:sz w:val="18"/>
                <w:szCs w:val="18"/>
                <w:lang w:eastAsia="ja-JP"/>
              </w:rPr>
            </w:pP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4CA77CAB"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Capacity evaluation reports; project M&amp;E reports</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50668403" w14:textId="77777777" w:rsidR="00F006F6" w:rsidRPr="006C3DFB" w:rsidRDefault="00F006F6" w:rsidP="002808F8">
            <w:pPr>
              <w:rPr>
                <w:rFonts w:eastAsia="SimSun" w:cstheme="minorHAnsi"/>
                <w:i/>
                <w:sz w:val="18"/>
                <w:szCs w:val="18"/>
                <w:lang w:val="en-GB" w:eastAsia="ja-JP"/>
              </w:rPr>
            </w:pPr>
          </w:p>
        </w:tc>
      </w:tr>
      <w:tr w:rsidR="00F006F6" w:rsidRPr="006C3DFB" w14:paraId="1CE4B52C" w14:textId="77777777" w:rsidTr="00F006F6">
        <w:trPr>
          <w:gridAfter w:val="1"/>
          <w:wAfter w:w="10" w:type="pct"/>
          <w:trHeight w:val="644"/>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349D97DE" w14:textId="77777777" w:rsidR="00F006F6" w:rsidRPr="006C3DFB" w:rsidRDefault="00F006F6" w:rsidP="002808F8">
            <w:pPr>
              <w:rPr>
                <w:rFonts w:eastAsia="SimSun" w:cstheme="minorHAnsi"/>
                <w:b/>
                <w:color w:val="548DD4"/>
                <w:sz w:val="18"/>
                <w:szCs w:val="18"/>
                <w:lang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CD7E423" w14:textId="77777777" w:rsidR="00F006F6" w:rsidRPr="006C3DFB" w:rsidRDefault="00F006F6" w:rsidP="002808F8">
            <w:pPr>
              <w:pStyle w:val="ListParagraph"/>
              <w:ind w:left="-12"/>
              <w:rPr>
                <w:rFonts w:cstheme="minorHAnsi"/>
                <w:sz w:val="18"/>
                <w:szCs w:val="18"/>
                <w:lang w:eastAsia="ja-JP"/>
              </w:rPr>
            </w:pPr>
            <w:r w:rsidRPr="006C3DFB">
              <w:rPr>
                <w:rFonts w:cstheme="minorHAnsi"/>
                <w:sz w:val="18"/>
                <w:szCs w:val="18"/>
                <w:lang w:eastAsia="ja-JP"/>
              </w:rPr>
              <w:t xml:space="preserve">PAME in all selected sites (specific aspects of ME to be determined during project inception, but likely to include: </w:t>
            </w:r>
          </w:p>
          <w:p w14:paraId="2157C6F1" w14:textId="77777777" w:rsidR="00F006F6" w:rsidRPr="006C3DFB" w:rsidRDefault="00F006F6" w:rsidP="002808F8">
            <w:pPr>
              <w:pStyle w:val="ListParagraph"/>
              <w:ind w:left="-12"/>
              <w:rPr>
                <w:rFonts w:cstheme="minorHAnsi"/>
                <w:i/>
                <w:sz w:val="18"/>
                <w:szCs w:val="18"/>
                <w:lang w:eastAsia="ja-JP"/>
              </w:rPr>
            </w:pPr>
            <w:r w:rsidRPr="006C3DFB">
              <w:rPr>
                <w:rFonts w:cstheme="minorHAnsi"/>
                <w:i/>
                <w:sz w:val="18"/>
                <w:szCs w:val="18"/>
                <w:lang w:eastAsia="ja-JP"/>
              </w:rPr>
              <w:t>Law enforcement</w:t>
            </w:r>
          </w:p>
          <w:p w14:paraId="3F77D62E" w14:textId="77777777" w:rsidR="00F006F6" w:rsidRPr="006C3DFB" w:rsidRDefault="00F006F6" w:rsidP="002808F8">
            <w:pPr>
              <w:pStyle w:val="ListParagraph"/>
              <w:ind w:left="-12"/>
              <w:rPr>
                <w:rFonts w:cstheme="minorHAnsi"/>
                <w:i/>
                <w:sz w:val="18"/>
                <w:szCs w:val="18"/>
                <w:lang w:eastAsia="ja-JP"/>
              </w:rPr>
            </w:pPr>
            <w:r w:rsidRPr="006C3DFB">
              <w:rPr>
                <w:rFonts w:cstheme="minorHAnsi"/>
                <w:i/>
                <w:sz w:val="18"/>
                <w:szCs w:val="18"/>
                <w:lang w:eastAsia="ja-JP"/>
              </w:rPr>
              <w:t>Protection systems</w:t>
            </w:r>
          </w:p>
          <w:p w14:paraId="73607940" w14:textId="77777777" w:rsidR="00F006F6" w:rsidRPr="006C3DFB" w:rsidRDefault="00F006F6" w:rsidP="002808F8">
            <w:pPr>
              <w:pStyle w:val="ListParagraph"/>
              <w:ind w:left="-12"/>
              <w:rPr>
                <w:rFonts w:cstheme="minorHAnsi"/>
                <w:i/>
                <w:sz w:val="18"/>
                <w:szCs w:val="18"/>
                <w:lang w:eastAsia="ja-JP"/>
              </w:rPr>
            </w:pPr>
            <w:r w:rsidRPr="006C3DFB">
              <w:rPr>
                <w:rFonts w:cstheme="minorHAnsi"/>
                <w:i/>
                <w:sz w:val="18"/>
                <w:szCs w:val="18"/>
                <w:lang w:eastAsia="ja-JP"/>
              </w:rPr>
              <w:t>Staff training</w:t>
            </w:r>
          </w:p>
          <w:p w14:paraId="57188495" w14:textId="77777777" w:rsidR="00F006F6" w:rsidRPr="006C3DFB" w:rsidRDefault="00F006F6" w:rsidP="002808F8">
            <w:pPr>
              <w:pStyle w:val="ListParagraph"/>
              <w:ind w:left="-12"/>
              <w:rPr>
                <w:rFonts w:cstheme="minorHAnsi"/>
                <w:i/>
                <w:sz w:val="18"/>
                <w:szCs w:val="18"/>
                <w:lang w:eastAsia="ja-JP"/>
              </w:rPr>
            </w:pPr>
            <w:r w:rsidRPr="006C3DFB">
              <w:rPr>
                <w:rFonts w:cstheme="minorHAnsi"/>
                <w:i/>
                <w:sz w:val="18"/>
                <w:szCs w:val="18"/>
                <w:lang w:eastAsia="ja-JP"/>
              </w:rPr>
              <w:t>Management of budget</w:t>
            </w:r>
          </w:p>
          <w:p w14:paraId="62A33D8A" w14:textId="77777777" w:rsidR="00F006F6" w:rsidRPr="006C3DFB" w:rsidRDefault="00F006F6" w:rsidP="002808F8">
            <w:pPr>
              <w:pStyle w:val="ListParagraph"/>
              <w:ind w:left="-12"/>
              <w:rPr>
                <w:rFonts w:cstheme="minorHAnsi"/>
                <w:sz w:val="18"/>
                <w:szCs w:val="18"/>
                <w:lang w:val="en-GB" w:eastAsia="ja-JP"/>
              </w:rPr>
            </w:pPr>
            <w:r w:rsidRPr="006C3DFB">
              <w:rPr>
                <w:rFonts w:cstheme="minorHAnsi"/>
                <w:i/>
                <w:sz w:val="18"/>
                <w:szCs w:val="18"/>
                <w:lang w:eastAsia="ja-JP"/>
              </w:rPr>
              <w:t>Monitoring and evaluation</w:t>
            </w:r>
            <w:r w:rsidRPr="006C3DFB">
              <w:rPr>
                <w:rFonts w:cstheme="minorHAnsi"/>
                <w:sz w:val="18"/>
                <w:szCs w:val="18"/>
                <w:lang w:eastAsia="ja-JP"/>
              </w:rPr>
              <w:t>)</w:t>
            </w: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2B7CC92D" w14:textId="77777777" w:rsidR="00F006F6" w:rsidRPr="006C3DFB" w:rsidRDefault="00F006F6" w:rsidP="002808F8">
            <w:pPr>
              <w:pStyle w:val="ListParagraph"/>
              <w:ind w:left="56"/>
              <w:rPr>
                <w:rFonts w:cstheme="minorHAnsi"/>
                <w:sz w:val="18"/>
                <w:szCs w:val="18"/>
                <w:lang w:eastAsia="ja-JP"/>
              </w:rPr>
            </w:pPr>
            <w:r w:rsidRPr="006C3DFB">
              <w:rPr>
                <w:rFonts w:cstheme="minorHAnsi"/>
                <w:sz w:val="18"/>
                <w:szCs w:val="18"/>
                <w:lang w:eastAsia="ja-JP"/>
              </w:rPr>
              <w:t>Baseline to be determined during project</w:t>
            </w: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D3E885B" w14:textId="77777777" w:rsidR="00F006F6" w:rsidRPr="006C3DFB" w:rsidRDefault="00F006F6" w:rsidP="002808F8">
            <w:pPr>
              <w:pStyle w:val="ListParagraph"/>
              <w:ind w:left="-55"/>
              <w:rPr>
                <w:rFonts w:cstheme="minorHAnsi"/>
                <w:sz w:val="18"/>
                <w:szCs w:val="18"/>
                <w:lang w:eastAsia="ja-JP"/>
              </w:rPr>
            </w:pPr>
            <w:r w:rsidRPr="006C3DFB">
              <w:rPr>
                <w:rFonts w:cstheme="minorHAnsi"/>
                <w:sz w:val="18"/>
                <w:szCs w:val="18"/>
                <w:lang w:eastAsia="ja-JP"/>
              </w:rPr>
              <w:t xml:space="preserve">PAME in all selected sites has improved (assumption: 5 – 10 sites selected) </w:t>
            </w: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301F011"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GEF Biodiversity Tracking Tools (METT)</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4C6369F5" w14:textId="77777777" w:rsidR="00F006F6" w:rsidRPr="006C3DFB" w:rsidRDefault="00F006F6" w:rsidP="002808F8">
            <w:pPr>
              <w:rPr>
                <w:rFonts w:eastAsia="SimSun" w:cstheme="minorHAnsi"/>
                <w:i/>
                <w:sz w:val="18"/>
                <w:szCs w:val="18"/>
                <w:lang w:val="en-GB" w:eastAsia="ja-JP"/>
              </w:rPr>
            </w:pPr>
          </w:p>
        </w:tc>
      </w:tr>
      <w:tr w:rsidR="00F006F6" w:rsidRPr="006C3DFB" w14:paraId="1228B903" w14:textId="77777777" w:rsidTr="00F006F6">
        <w:trPr>
          <w:gridAfter w:val="1"/>
          <w:wAfter w:w="10" w:type="pct"/>
          <w:trHeight w:val="644"/>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0D07124F" w14:textId="77777777" w:rsidR="00F006F6" w:rsidRPr="006C3DFB" w:rsidRDefault="00F006F6" w:rsidP="002808F8">
            <w:pPr>
              <w:rPr>
                <w:rFonts w:eastAsia="SimSun" w:cstheme="minorHAnsi"/>
                <w:b/>
                <w:color w:val="548DD4"/>
                <w:sz w:val="18"/>
                <w:szCs w:val="18"/>
                <w:lang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3561273" w14:textId="77777777" w:rsidR="00F006F6" w:rsidRPr="006C3DFB" w:rsidRDefault="00F006F6" w:rsidP="002808F8">
            <w:pPr>
              <w:pStyle w:val="ListParagraph"/>
              <w:ind w:left="-12"/>
              <w:rPr>
                <w:rFonts w:cstheme="minorHAnsi"/>
                <w:sz w:val="18"/>
                <w:szCs w:val="18"/>
                <w:lang w:eastAsia="ja-JP"/>
              </w:rPr>
            </w:pPr>
            <w:r w:rsidRPr="006C3DFB">
              <w:rPr>
                <w:rFonts w:cstheme="minorHAnsi"/>
                <w:sz w:val="18"/>
                <w:szCs w:val="18"/>
                <w:lang w:eastAsia="ja-JP"/>
              </w:rPr>
              <w:t xml:space="preserve">Change in financial sustainability of all </w:t>
            </w:r>
            <w:r w:rsidRPr="006C3DFB">
              <w:rPr>
                <w:rFonts w:cstheme="minorHAnsi"/>
                <w:sz w:val="18"/>
                <w:szCs w:val="18"/>
                <w:lang w:eastAsia="ja-JP"/>
              </w:rPr>
              <w:lastRenderedPageBreak/>
              <w:t>selected sites, with regards to:</w:t>
            </w:r>
          </w:p>
          <w:p w14:paraId="780EB6FE" w14:textId="77777777" w:rsidR="00F006F6" w:rsidRPr="006C3DFB" w:rsidRDefault="00F006F6" w:rsidP="002808F8">
            <w:pPr>
              <w:pStyle w:val="ListParagraph"/>
              <w:ind w:left="-12"/>
              <w:rPr>
                <w:rFonts w:cstheme="minorHAnsi"/>
                <w:i/>
                <w:sz w:val="18"/>
                <w:szCs w:val="18"/>
                <w:lang w:eastAsia="ja-JP"/>
              </w:rPr>
            </w:pPr>
            <w:r w:rsidRPr="006C3DFB">
              <w:rPr>
                <w:rFonts w:cstheme="minorHAnsi"/>
                <w:i/>
                <w:sz w:val="18"/>
                <w:szCs w:val="18"/>
                <w:lang w:eastAsia="ja-JP"/>
              </w:rPr>
              <w:t>Business planning and tools for cost-effective management;</w:t>
            </w:r>
          </w:p>
          <w:p w14:paraId="678F19B8" w14:textId="77777777" w:rsidR="00F006F6" w:rsidRPr="006C3DFB" w:rsidRDefault="00F006F6" w:rsidP="002808F8">
            <w:pPr>
              <w:pStyle w:val="ListParagraph"/>
              <w:ind w:left="-12"/>
              <w:rPr>
                <w:rFonts w:cstheme="minorHAnsi"/>
                <w:sz w:val="18"/>
                <w:szCs w:val="18"/>
                <w:lang w:eastAsia="ja-JP"/>
              </w:rPr>
            </w:pPr>
            <w:r w:rsidRPr="006C3DFB">
              <w:rPr>
                <w:rFonts w:cstheme="minorHAnsi"/>
                <w:i/>
                <w:sz w:val="18"/>
                <w:szCs w:val="18"/>
                <w:lang w:eastAsia="ja-JP"/>
              </w:rPr>
              <w:t>Tools for revenue generation</w:t>
            </w: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77DA93F6" w14:textId="77777777" w:rsidR="00F006F6" w:rsidRPr="006C3DFB" w:rsidRDefault="00F006F6" w:rsidP="002808F8">
            <w:pPr>
              <w:pStyle w:val="ListParagraph"/>
              <w:ind w:left="56"/>
              <w:rPr>
                <w:rFonts w:cstheme="minorHAnsi"/>
                <w:sz w:val="18"/>
                <w:szCs w:val="18"/>
                <w:lang w:eastAsia="ja-JP"/>
              </w:rPr>
            </w:pPr>
            <w:r w:rsidRPr="006C3DFB">
              <w:rPr>
                <w:rFonts w:cstheme="minorHAnsi"/>
                <w:sz w:val="18"/>
                <w:szCs w:val="18"/>
                <w:lang w:eastAsia="ja-JP"/>
              </w:rPr>
              <w:lastRenderedPageBreak/>
              <w:t xml:space="preserve">Baseline to be determined during project </w:t>
            </w:r>
          </w:p>
          <w:p w14:paraId="176B48B2" w14:textId="77777777" w:rsidR="00F006F6" w:rsidRPr="006C3DFB" w:rsidRDefault="00F006F6" w:rsidP="002808F8">
            <w:pPr>
              <w:pStyle w:val="ListParagraph"/>
              <w:ind w:left="56"/>
              <w:rPr>
                <w:rFonts w:cstheme="minorHAnsi"/>
                <w:sz w:val="18"/>
                <w:szCs w:val="18"/>
                <w:lang w:eastAsia="ja-JP"/>
              </w:rPr>
            </w:pPr>
          </w:p>
          <w:p w14:paraId="09D07FC0" w14:textId="77777777" w:rsidR="00F006F6" w:rsidRPr="006C3DFB" w:rsidRDefault="00F006F6" w:rsidP="002808F8">
            <w:pPr>
              <w:pStyle w:val="ListParagraph"/>
              <w:ind w:left="56"/>
              <w:rPr>
                <w:rFonts w:cstheme="minorHAnsi"/>
                <w:sz w:val="18"/>
                <w:szCs w:val="18"/>
                <w:lang w:eastAsia="ja-JP"/>
              </w:rPr>
            </w:pPr>
            <w:r w:rsidRPr="006C3DFB">
              <w:rPr>
                <w:rFonts w:cstheme="minorHAnsi"/>
                <w:sz w:val="18"/>
                <w:szCs w:val="18"/>
                <w:lang w:eastAsia="ja-JP"/>
              </w:rPr>
              <w:t>(out of a possible 30)</w:t>
            </w: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EC1AD3D" w14:textId="77777777" w:rsidR="00F006F6" w:rsidRPr="006C3DFB" w:rsidRDefault="00F006F6" w:rsidP="002808F8">
            <w:pPr>
              <w:pStyle w:val="ListParagraph"/>
              <w:ind w:left="-55"/>
              <w:rPr>
                <w:rFonts w:cstheme="minorHAnsi"/>
                <w:sz w:val="18"/>
                <w:szCs w:val="18"/>
                <w:lang w:eastAsia="ja-JP"/>
              </w:rPr>
            </w:pPr>
            <w:r w:rsidRPr="006C3DFB">
              <w:rPr>
                <w:rFonts w:cstheme="minorHAnsi"/>
                <w:sz w:val="18"/>
                <w:szCs w:val="18"/>
                <w:lang w:eastAsia="ja-JP"/>
              </w:rPr>
              <w:lastRenderedPageBreak/>
              <w:t xml:space="preserve">Financial sustainability in all selected sites has </w:t>
            </w:r>
            <w:r w:rsidRPr="006C3DFB">
              <w:rPr>
                <w:rFonts w:cstheme="minorHAnsi"/>
                <w:sz w:val="18"/>
                <w:szCs w:val="18"/>
                <w:lang w:eastAsia="ja-JP"/>
              </w:rPr>
              <w:lastRenderedPageBreak/>
              <w:t>improved (assumption: 5 – 10 sites selected)</w:t>
            </w:r>
          </w:p>
          <w:p w14:paraId="071FB164" w14:textId="77777777" w:rsidR="00F006F6" w:rsidRPr="006C3DFB" w:rsidRDefault="00F006F6" w:rsidP="002808F8">
            <w:pPr>
              <w:pStyle w:val="ListParagraph"/>
              <w:ind w:left="-55"/>
              <w:rPr>
                <w:rFonts w:cstheme="minorHAnsi"/>
                <w:sz w:val="18"/>
                <w:szCs w:val="18"/>
                <w:lang w:eastAsia="ja-JP"/>
              </w:rPr>
            </w:pPr>
          </w:p>
          <w:p w14:paraId="65E4ED97" w14:textId="77777777" w:rsidR="00F006F6" w:rsidRPr="006C3DFB" w:rsidRDefault="00F006F6" w:rsidP="002808F8">
            <w:pPr>
              <w:pStyle w:val="ListParagraph"/>
              <w:ind w:left="-55"/>
              <w:rPr>
                <w:rFonts w:cstheme="minorHAnsi"/>
                <w:sz w:val="18"/>
                <w:szCs w:val="18"/>
                <w:lang w:eastAsia="ja-JP"/>
              </w:rPr>
            </w:pPr>
            <w:r w:rsidRPr="006C3DFB">
              <w:rPr>
                <w:rFonts w:cstheme="minorHAnsi"/>
                <w:i/>
                <w:sz w:val="18"/>
                <w:szCs w:val="18"/>
                <w:lang w:eastAsia="ja-JP"/>
              </w:rPr>
              <w:t>NB. Improving the financial sustainability of PAs is not a specific aim of this project and may not be a reliable indicator of the project’s overall success</w:t>
            </w: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A7BB6C3"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lastRenderedPageBreak/>
              <w:t xml:space="preserve">GEF Biodiversity Tracking Tools (Protected Area </w:t>
            </w:r>
            <w:r w:rsidRPr="006C3DFB">
              <w:rPr>
                <w:rFonts w:cstheme="minorHAnsi"/>
                <w:sz w:val="18"/>
                <w:szCs w:val="18"/>
                <w:lang w:eastAsia="ja-JP"/>
              </w:rPr>
              <w:lastRenderedPageBreak/>
              <w:t>Financial Sustainability Scorecard):</w:t>
            </w:r>
          </w:p>
          <w:p w14:paraId="171F28D0" w14:textId="77777777" w:rsidR="00F006F6" w:rsidRPr="006C3DFB" w:rsidRDefault="00F006F6" w:rsidP="002808F8">
            <w:pPr>
              <w:pStyle w:val="ListParagraph"/>
              <w:ind w:left="0"/>
              <w:rPr>
                <w:rFonts w:cstheme="minorHAnsi"/>
                <w:sz w:val="18"/>
                <w:szCs w:val="18"/>
                <w:lang w:eastAsia="ja-JP"/>
              </w:rPr>
            </w:pPr>
          </w:p>
          <w:p w14:paraId="216D8277"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Component 2, Element 5:</w:t>
            </w:r>
          </w:p>
          <w:p w14:paraId="0132CCFA"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 xml:space="preserve">Training and support to enable PA managers to operate more cost-effectively; Component 3, Element 5: Operational PES schemes for </w:t>
            </w:r>
            <w:proofErr w:type="gramStart"/>
            <w:r w:rsidRPr="006C3DFB">
              <w:rPr>
                <w:rFonts w:cstheme="minorHAnsi"/>
                <w:sz w:val="18"/>
                <w:szCs w:val="18"/>
                <w:lang w:eastAsia="ja-JP"/>
              </w:rPr>
              <w:t>PAs  (</w:t>
            </w:r>
            <w:proofErr w:type="gramEnd"/>
            <w:r w:rsidRPr="006C3DFB">
              <w:rPr>
                <w:rFonts w:cstheme="minorHAnsi"/>
                <w:sz w:val="18"/>
                <w:szCs w:val="18"/>
                <w:lang w:eastAsia="ja-JP"/>
              </w:rPr>
              <w:t>The project will pilot performance-based funding for conservation)</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14EE39B6" w14:textId="77777777" w:rsidR="00F006F6" w:rsidRPr="006C3DFB" w:rsidRDefault="00F006F6" w:rsidP="002808F8">
            <w:pPr>
              <w:rPr>
                <w:rFonts w:eastAsia="SimSun" w:cstheme="minorHAnsi"/>
                <w:i/>
                <w:sz w:val="18"/>
                <w:szCs w:val="18"/>
                <w:lang w:val="en-GB" w:eastAsia="ja-JP"/>
              </w:rPr>
            </w:pPr>
          </w:p>
        </w:tc>
      </w:tr>
      <w:tr w:rsidR="00F006F6" w:rsidRPr="006C3DFB" w14:paraId="1FECA629" w14:textId="77777777" w:rsidTr="00F006F6">
        <w:trPr>
          <w:gridAfter w:val="1"/>
          <w:wAfter w:w="10" w:type="pct"/>
          <w:trHeight w:val="644"/>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3F4E686B" w14:textId="77777777" w:rsidR="00F006F6" w:rsidRPr="006C3DFB" w:rsidRDefault="00F006F6" w:rsidP="002808F8">
            <w:pPr>
              <w:rPr>
                <w:rFonts w:eastAsia="SimSun" w:cstheme="minorHAnsi"/>
                <w:b/>
                <w:color w:val="548DD4"/>
                <w:sz w:val="18"/>
                <w:szCs w:val="18"/>
                <w:lang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3E08952B" w14:textId="77777777" w:rsidR="00F006F6" w:rsidRPr="006C3DFB" w:rsidRDefault="00F006F6" w:rsidP="002808F8">
            <w:pPr>
              <w:pStyle w:val="ListParagraph"/>
              <w:ind w:left="-12"/>
              <w:rPr>
                <w:rFonts w:cstheme="minorHAnsi"/>
                <w:sz w:val="18"/>
                <w:szCs w:val="18"/>
                <w:lang w:eastAsia="ja-JP"/>
              </w:rPr>
            </w:pPr>
            <w:r w:rsidRPr="006C3DFB">
              <w:rPr>
                <w:rFonts w:cstheme="minorHAnsi"/>
                <w:sz w:val="18"/>
                <w:szCs w:val="18"/>
                <w:lang w:eastAsia="ja-JP"/>
              </w:rPr>
              <w:t>Change in capacity of all selected sites; specific aspects of capacity to be determined during project inception</w:t>
            </w: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6A4F6EEE"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Baseline to be determined during the project</w:t>
            </w:r>
          </w:p>
          <w:p w14:paraId="045F9846" w14:textId="77777777" w:rsidR="00F006F6" w:rsidRPr="006C3DFB" w:rsidRDefault="00F006F6" w:rsidP="002808F8">
            <w:pPr>
              <w:pStyle w:val="ListParagraph"/>
              <w:rPr>
                <w:rFonts w:cstheme="minorHAnsi"/>
                <w:sz w:val="18"/>
                <w:szCs w:val="18"/>
                <w:lang w:eastAsia="ja-JP"/>
              </w:rPr>
            </w:pP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26179EA" w14:textId="77777777" w:rsidR="00F006F6" w:rsidRPr="006C3DFB" w:rsidRDefault="00F006F6" w:rsidP="002808F8">
            <w:pPr>
              <w:pStyle w:val="ListParagraph"/>
              <w:ind w:left="-16"/>
              <w:rPr>
                <w:rFonts w:cstheme="minorHAnsi"/>
                <w:sz w:val="18"/>
                <w:szCs w:val="18"/>
                <w:lang w:eastAsia="ja-JP"/>
              </w:rPr>
            </w:pPr>
            <w:r w:rsidRPr="006C3DFB">
              <w:rPr>
                <w:rFonts w:cstheme="minorHAnsi"/>
                <w:sz w:val="18"/>
                <w:szCs w:val="18"/>
                <w:lang w:eastAsia="ja-JP"/>
              </w:rPr>
              <w:t>Capacity has improved in all selected sites</w:t>
            </w: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08EE098"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Capacity Development Scorecards</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144B1837" w14:textId="77777777" w:rsidR="00F006F6" w:rsidRPr="006C3DFB" w:rsidRDefault="00F006F6" w:rsidP="002808F8">
            <w:pPr>
              <w:rPr>
                <w:rFonts w:eastAsia="SimSun" w:cstheme="minorHAnsi"/>
                <w:i/>
                <w:sz w:val="18"/>
                <w:szCs w:val="18"/>
                <w:lang w:val="en-GB" w:eastAsia="ja-JP"/>
              </w:rPr>
            </w:pPr>
          </w:p>
        </w:tc>
      </w:tr>
      <w:tr w:rsidR="00F006F6" w:rsidRPr="006C3DFB" w14:paraId="7FB9E046" w14:textId="77777777" w:rsidTr="00F006F6">
        <w:trPr>
          <w:trHeight w:val="281"/>
        </w:trPr>
        <w:tc>
          <w:tcPr>
            <w:tcW w:w="855" w:type="pct"/>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54AF44DD" w14:textId="77777777" w:rsidR="00F006F6" w:rsidRPr="006C3DFB" w:rsidRDefault="00F006F6" w:rsidP="002808F8">
            <w:pPr>
              <w:pStyle w:val="ListParagraph"/>
              <w:ind w:left="-69"/>
              <w:rPr>
                <w:rFonts w:cstheme="minorHAnsi"/>
                <w:b/>
                <w:sz w:val="18"/>
                <w:szCs w:val="18"/>
                <w:lang w:val="en-GB" w:eastAsia="ja-JP"/>
              </w:rPr>
            </w:pPr>
            <w:r w:rsidRPr="006C3DFB">
              <w:rPr>
                <w:rFonts w:cstheme="minorHAnsi"/>
                <w:b/>
                <w:sz w:val="18"/>
                <w:szCs w:val="18"/>
                <w:lang w:val="en-GB" w:eastAsia="ja-JP"/>
              </w:rPr>
              <w:t xml:space="preserve">Outcome 2.2: The pay-for-performance structures and processes are </w:t>
            </w:r>
            <w:proofErr w:type="gramStart"/>
            <w:r w:rsidRPr="006C3DFB">
              <w:rPr>
                <w:rFonts w:cstheme="minorHAnsi"/>
                <w:b/>
                <w:sz w:val="18"/>
                <w:szCs w:val="18"/>
                <w:lang w:val="en-GB" w:eastAsia="ja-JP"/>
              </w:rPr>
              <w:t>established</w:t>
            </w:r>
            <w:proofErr w:type="gramEnd"/>
            <w:r w:rsidRPr="006C3DFB">
              <w:rPr>
                <w:rFonts w:cstheme="minorHAnsi"/>
                <w:b/>
                <w:sz w:val="18"/>
                <w:szCs w:val="18"/>
                <w:lang w:val="en-GB" w:eastAsia="ja-JP"/>
              </w:rPr>
              <w:t xml:space="preserve"> and the RIB is ready for market</w:t>
            </w:r>
          </w:p>
          <w:p w14:paraId="62F1C78C" w14:textId="77777777" w:rsidR="00F006F6" w:rsidRPr="006C3DFB" w:rsidRDefault="00F006F6" w:rsidP="002808F8">
            <w:pPr>
              <w:pStyle w:val="ListParagraph"/>
              <w:rPr>
                <w:rFonts w:cstheme="minorHAnsi"/>
                <w:b/>
                <w:sz w:val="18"/>
                <w:szCs w:val="18"/>
                <w:lang w:val="en-GB" w:eastAsia="ja-JP"/>
              </w:rPr>
            </w:pPr>
          </w:p>
          <w:p w14:paraId="708129F6" w14:textId="77777777" w:rsidR="00F006F6" w:rsidRPr="006C3DFB" w:rsidRDefault="00F006F6" w:rsidP="002808F8">
            <w:pPr>
              <w:pStyle w:val="ListParagraph"/>
              <w:rPr>
                <w:rFonts w:cstheme="minorHAnsi"/>
                <w:color w:val="548DD4"/>
                <w:sz w:val="18"/>
                <w:szCs w:val="18"/>
                <w:lang w:eastAsia="ja-JP"/>
              </w:rPr>
            </w:pPr>
          </w:p>
        </w:tc>
        <w:tc>
          <w:tcPr>
            <w:tcW w:w="4145"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Mar>
              <w:top w:w="29" w:type="dxa"/>
              <w:left w:w="72" w:type="dxa"/>
              <w:bottom w:w="29" w:type="dxa"/>
              <w:right w:w="72" w:type="dxa"/>
            </w:tcMar>
          </w:tcPr>
          <w:p w14:paraId="2633B5FC" w14:textId="77777777" w:rsidR="00F006F6" w:rsidRPr="006C3DFB" w:rsidRDefault="00F006F6" w:rsidP="002808F8">
            <w:pPr>
              <w:autoSpaceDE w:val="0"/>
              <w:autoSpaceDN w:val="0"/>
              <w:adjustRightInd w:val="0"/>
              <w:rPr>
                <w:rFonts w:cstheme="minorHAnsi"/>
                <w:b/>
                <w:sz w:val="18"/>
                <w:szCs w:val="18"/>
                <w:lang w:val="en-GB" w:eastAsia="ja-JP"/>
              </w:rPr>
            </w:pPr>
            <w:r w:rsidRPr="006C3DFB">
              <w:rPr>
                <w:rFonts w:cstheme="minorHAnsi"/>
                <w:b/>
                <w:sz w:val="18"/>
                <w:szCs w:val="18"/>
                <w:lang w:val="en-GB" w:eastAsia="ja-JP"/>
              </w:rPr>
              <w:t>Outputs:</w:t>
            </w:r>
          </w:p>
          <w:p w14:paraId="28D94284"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b/>
                <w:sz w:val="18"/>
                <w:szCs w:val="18"/>
                <w:lang w:val="en-GB" w:eastAsia="ja-JP"/>
              </w:rPr>
              <w:t xml:space="preserve">2.2.1: </w:t>
            </w:r>
            <w:r w:rsidRPr="006C3DFB">
              <w:rPr>
                <w:rFonts w:cstheme="minorHAnsi"/>
                <w:sz w:val="18"/>
                <w:szCs w:val="18"/>
                <w:lang w:eastAsia="ja-JP"/>
              </w:rPr>
              <w:t>Financial structure, payment mechanism and MRV system developed for the RIB</w:t>
            </w:r>
          </w:p>
          <w:p w14:paraId="31D97DBF" w14:textId="77777777" w:rsidR="00F006F6" w:rsidRPr="006C3DFB" w:rsidRDefault="00F006F6" w:rsidP="002808F8">
            <w:pPr>
              <w:autoSpaceDE w:val="0"/>
              <w:autoSpaceDN w:val="0"/>
              <w:adjustRightInd w:val="0"/>
              <w:rPr>
                <w:rFonts w:cstheme="minorHAnsi"/>
                <w:sz w:val="18"/>
                <w:szCs w:val="18"/>
                <w:lang w:eastAsia="ja-JP"/>
              </w:rPr>
            </w:pPr>
            <w:r w:rsidRPr="006C3DFB">
              <w:rPr>
                <w:rFonts w:cstheme="minorHAnsi"/>
                <w:b/>
                <w:sz w:val="18"/>
                <w:szCs w:val="18"/>
                <w:lang w:val="en-GB" w:eastAsia="ja-JP"/>
              </w:rPr>
              <w:t xml:space="preserve">2.2.2: </w:t>
            </w:r>
            <w:r w:rsidRPr="006C3DFB">
              <w:rPr>
                <w:rFonts w:cstheme="minorHAnsi"/>
                <w:sz w:val="18"/>
                <w:szCs w:val="18"/>
                <w:lang w:eastAsia="ja-JP"/>
              </w:rPr>
              <w:t>Management, legal and governance structures developed for the RIB</w:t>
            </w:r>
          </w:p>
        </w:tc>
      </w:tr>
      <w:tr w:rsidR="00F006F6" w:rsidRPr="006C3DFB" w14:paraId="08D08D3A" w14:textId="77777777" w:rsidTr="00F006F6">
        <w:trPr>
          <w:gridAfter w:val="1"/>
          <w:wAfter w:w="10" w:type="pct"/>
          <w:trHeight w:val="644"/>
        </w:trPr>
        <w:tc>
          <w:tcPr>
            <w:tcW w:w="855" w:type="pct"/>
            <w:vMerge/>
            <w:tcBorders>
              <w:top w:val="single" w:sz="4" w:space="0" w:color="auto"/>
              <w:left w:val="single" w:sz="4" w:space="0" w:color="auto"/>
              <w:bottom w:val="single" w:sz="4" w:space="0" w:color="auto"/>
              <w:right w:val="single" w:sz="4" w:space="0" w:color="auto"/>
            </w:tcBorders>
            <w:vAlign w:val="center"/>
            <w:hideMark/>
          </w:tcPr>
          <w:p w14:paraId="18DDE01B" w14:textId="77777777" w:rsidR="00F006F6" w:rsidRPr="006C3DFB" w:rsidRDefault="00F006F6" w:rsidP="002808F8">
            <w:pPr>
              <w:rPr>
                <w:rFonts w:eastAsia="SimSun" w:cstheme="minorHAnsi"/>
                <w:color w:val="548DD4"/>
                <w:sz w:val="18"/>
                <w:szCs w:val="18"/>
                <w:lang w:eastAsia="ja-JP"/>
              </w:rPr>
            </w:pPr>
          </w:p>
        </w:tc>
        <w:tc>
          <w:tcPr>
            <w:tcW w:w="88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12EB3D42" w14:textId="77777777" w:rsidR="00F006F6" w:rsidRPr="006C3DFB" w:rsidRDefault="00F006F6" w:rsidP="002808F8">
            <w:pPr>
              <w:autoSpaceDE w:val="0"/>
              <w:autoSpaceDN w:val="0"/>
              <w:adjustRightInd w:val="0"/>
              <w:rPr>
                <w:rFonts w:cstheme="minorHAnsi"/>
                <w:sz w:val="18"/>
                <w:szCs w:val="18"/>
                <w:lang w:val="en-GB" w:eastAsia="ja-JP"/>
              </w:rPr>
            </w:pPr>
            <w:r w:rsidRPr="006C3DFB">
              <w:rPr>
                <w:rFonts w:cstheme="minorHAnsi"/>
                <w:sz w:val="18"/>
                <w:szCs w:val="18"/>
                <w:lang w:val="en-GB" w:eastAsia="ja-JP"/>
              </w:rPr>
              <w:t>Financial, payment and MRV structures of RIB endorsed by relevant stakeholders</w:t>
            </w:r>
          </w:p>
        </w:tc>
        <w:tc>
          <w:tcPr>
            <w:tcW w:w="865"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6599D176" w14:textId="77777777" w:rsidR="00F006F6" w:rsidRPr="006C3DFB" w:rsidRDefault="00F006F6" w:rsidP="002808F8">
            <w:pPr>
              <w:pStyle w:val="ListParagraph"/>
              <w:ind w:left="-46"/>
              <w:rPr>
                <w:rFonts w:cstheme="minorHAnsi"/>
                <w:sz w:val="18"/>
                <w:szCs w:val="18"/>
                <w:lang w:eastAsia="ja-JP"/>
              </w:rPr>
            </w:pPr>
            <w:r w:rsidRPr="006C3DFB">
              <w:rPr>
                <w:rFonts w:cstheme="minorHAnsi"/>
                <w:sz w:val="18"/>
                <w:szCs w:val="18"/>
                <w:lang w:eastAsia="ja-JP"/>
              </w:rPr>
              <w:t>No financial, payment or MRV structures have been established for the RIB</w:t>
            </w:r>
          </w:p>
        </w:tc>
        <w:tc>
          <w:tcPr>
            <w:tcW w:w="904"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59057674"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 xml:space="preserve">Financial, payment and MRV structures </w:t>
            </w:r>
            <w:proofErr w:type="spellStart"/>
            <w:r w:rsidRPr="006C3DFB">
              <w:rPr>
                <w:rFonts w:cstheme="minorHAnsi"/>
                <w:sz w:val="18"/>
                <w:szCs w:val="18"/>
                <w:lang w:eastAsia="ja-JP"/>
              </w:rPr>
              <w:t>finalised</w:t>
            </w:r>
            <w:proofErr w:type="spellEnd"/>
            <w:r w:rsidRPr="006C3DFB">
              <w:rPr>
                <w:rFonts w:cstheme="minorHAnsi"/>
                <w:sz w:val="18"/>
                <w:szCs w:val="18"/>
                <w:lang w:eastAsia="ja-JP"/>
              </w:rPr>
              <w:t xml:space="preserve"> for RIB and endorsed by at least 2 potential investors, 1 potential outcomes funder and both project technical committees</w:t>
            </w:r>
          </w:p>
        </w:tc>
        <w:tc>
          <w:tcPr>
            <w:tcW w:w="881"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hideMark/>
          </w:tcPr>
          <w:p w14:paraId="419E3122" w14:textId="77777777" w:rsidR="00F006F6" w:rsidRPr="006C3DFB" w:rsidRDefault="00F006F6" w:rsidP="002808F8">
            <w:pPr>
              <w:pStyle w:val="ListParagraph"/>
              <w:ind w:left="35"/>
              <w:rPr>
                <w:rFonts w:cstheme="minorHAnsi"/>
                <w:sz w:val="18"/>
                <w:szCs w:val="18"/>
                <w:lang w:eastAsia="ja-JP"/>
              </w:rPr>
            </w:pPr>
            <w:r w:rsidRPr="006C3DFB">
              <w:rPr>
                <w:rFonts w:cstheme="minorHAnsi"/>
                <w:sz w:val="18"/>
                <w:szCs w:val="18"/>
                <w:lang w:eastAsia="ja-JP"/>
              </w:rPr>
              <w:t>Stakeholder endorsement letters; Project M&amp;E reports</w:t>
            </w:r>
          </w:p>
        </w:tc>
        <w:tc>
          <w:tcPr>
            <w:tcW w:w="600"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6CCFBBE4" w14:textId="77777777" w:rsidR="00F006F6" w:rsidRPr="006C3DFB" w:rsidRDefault="00F006F6" w:rsidP="002808F8">
            <w:pPr>
              <w:pStyle w:val="NoSpacing"/>
              <w:rPr>
                <w:rFonts w:asciiTheme="minorHAnsi" w:hAnsiTheme="minorHAnsi" w:cstheme="minorHAnsi"/>
                <w:sz w:val="18"/>
                <w:szCs w:val="18"/>
                <w:u w:val="single"/>
                <w:lang w:eastAsia="ja-JP"/>
              </w:rPr>
            </w:pPr>
            <w:r w:rsidRPr="006C3DFB">
              <w:rPr>
                <w:rFonts w:asciiTheme="minorHAnsi" w:hAnsiTheme="minorHAnsi" w:cstheme="minorHAnsi"/>
                <w:sz w:val="18"/>
                <w:szCs w:val="18"/>
                <w:u w:val="single"/>
                <w:lang w:eastAsia="ja-JP"/>
              </w:rPr>
              <w:t>Risk:</w:t>
            </w:r>
          </w:p>
          <w:p w14:paraId="78681229" w14:textId="77777777" w:rsidR="00F006F6" w:rsidRPr="006C3DFB" w:rsidRDefault="00F006F6" w:rsidP="002808F8">
            <w:pPr>
              <w:pStyle w:val="NoSpacing"/>
              <w:rPr>
                <w:rFonts w:asciiTheme="minorHAnsi" w:hAnsiTheme="minorHAnsi" w:cstheme="minorHAnsi"/>
                <w:sz w:val="18"/>
                <w:szCs w:val="18"/>
                <w:lang w:eastAsia="ja-JP"/>
              </w:rPr>
            </w:pPr>
          </w:p>
          <w:p w14:paraId="4B8DA44F"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sz w:val="18"/>
                <w:szCs w:val="18"/>
                <w:lang w:eastAsia="ja-JP"/>
              </w:rPr>
              <w:t>Different stakeholders have different concerns and priorities and cannot agree on the appropriate structures of the RIB and do not endorse the final product</w:t>
            </w:r>
          </w:p>
          <w:p w14:paraId="13E53674" w14:textId="77777777" w:rsidR="00F006F6" w:rsidRPr="006C3DFB" w:rsidRDefault="00F006F6" w:rsidP="002808F8">
            <w:pPr>
              <w:pStyle w:val="NoSpacing"/>
              <w:rPr>
                <w:rFonts w:asciiTheme="minorHAnsi" w:hAnsiTheme="minorHAnsi" w:cstheme="minorHAnsi"/>
                <w:sz w:val="18"/>
                <w:szCs w:val="18"/>
                <w:lang w:eastAsia="ja-JP"/>
              </w:rPr>
            </w:pPr>
          </w:p>
          <w:p w14:paraId="5B66CC1E"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sz w:val="18"/>
                <w:szCs w:val="18"/>
                <w:lang w:eastAsia="ja-JP"/>
              </w:rPr>
              <w:t xml:space="preserve">Measurability of results is inadequate </w:t>
            </w:r>
            <w:r w:rsidRPr="006C3DFB">
              <w:rPr>
                <w:rFonts w:asciiTheme="minorHAnsi" w:hAnsiTheme="minorHAnsi" w:cstheme="minorHAnsi"/>
                <w:sz w:val="18"/>
                <w:szCs w:val="18"/>
                <w:lang w:eastAsia="ja-JP"/>
              </w:rPr>
              <w:lastRenderedPageBreak/>
              <w:t>for investor requirements</w:t>
            </w:r>
          </w:p>
          <w:p w14:paraId="11B17BC9" w14:textId="77777777" w:rsidR="00F006F6" w:rsidRPr="006C3DFB" w:rsidRDefault="00F006F6" w:rsidP="002808F8">
            <w:pPr>
              <w:pStyle w:val="NoSpacing"/>
              <w:rPr>
                <w:rFonts w:asciiTheme="minorHAnsi" w:hAnsiTheme="minorHAnsi" w:cstheme="minorHAnsi"/>
                <w:sz w:val="18"/>
                <w:szCs w:val="18"/>
                <w:lang w:eastAsia="ja-JP"/>
              </w:rPr>
            </w:pPr>
          </w:p>
          <w:p w14:paraId="60E67C2C" w14:textId="77777777" w:rsidR="00F006F6" w:rsidRPr="006C3DFB" w:rsidRDefault="00F006F6" w:rsidP="002808F8">
            <w:pPr>
              <w:pStyle w:val="NoSpacing"/>
              <w:rPr>
                <w:rFonts w:asciiTheme="minorHAnsi" w:hAnsiTheme="minorHAnsi" w:cstheme="minorHAnsi"/>
                <w:sz w:val="18"/>
                <w:szCs w:val="18"/>
                <w:lang w:eastAsia="ja-JP"/>
              </w:rPr>
            </w:pPr>
            <w:r w:rsidRPr="006C3DFB">
              <w:rPr>
                <w:rFonts w:asciiTheme="minorHAnsi" w:hAnsiTheme="minorHAnsi" w:cstheme="minorHAnsi"/>
                <w:sz w:val="18"/>
                <w:szCs w:val="18"/>
                <w:lang w:eastAsia="ja-JP"/>
              </w:rPr>
              <w:t>The integrity of the performance monitoring and payment mechanism is undermined by inaccurate reporting</w:t>
            </w:r>
          </w:p>
          <w:p w14:paraId="05369FFF" w14:textId="77777777" w:rsidR="00F006F6" w:rsidRPr="006C3DFB" w:rsidRDefault="00F006F6" w:rsidP="002808F8">
            <w:pPr>
              <w:pStyle w:val="NoSpacing"/>
              <w:rPr>
                <w:rFonts w:asciiTheme="minorHAnsi" w:hAnsiTheme="minorHAnsi" w:cstheme="minorHAnsi"/>
                <w:sz w:val="18"/>
                <w:szCs w:val="18"/>
                <w:lang w:eastAsia="ja-JP"/>
              </w:rPr>
            </w:pPr>
          </w:p>
          <w:p w14:paraId="1BA49E5B"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u w:val="single"/>
                <w:lang w:eastAsia="ja-JP"/>
              </w:rPr>
              <w:t>Assumption:</w:t>
            </w:r>
            <w:r w:rsidRPr="006C3DFB">
              <w:rPr>
                <w:rFonts w:cstheme="minorHAnsi"/>
                <w:sz w:val="18"/>
                <w:szCs w:val="18"/>
                <w:lang w:eastAsia="ja-JP"/>
              </w:rPr>
              <w:t xml:space="preserve"> </w:t>
            </w:r>
          </w:p>
          <w:p w14:paraId="155BBCB0" w14:textId="77777777" w:rsidR="00F006F6" w:rsidRPr="006C3DFB" w:rsidRDefault="00F006F6" w:rsidP="002808F8">
            <w:pPr>
              <w:pStyle w:val="ListParagraph"/>
              <w:ind w:left="0"/>
              <w:rPr>
                <w:rFonts w:cstheme="minorHAnsi"/>
                <w:sz w:val="18"/>
                <w:szCs w:val="18"/>
                <w:lang w:eastAsia="ja-JP"/>
              </w:rPr>
            </w:pPr>
          </w:p>
          <w:p w14:paraId="7B62652E" w14:textId="77777777" w:rsidR="00F006F6" w:rsidRPr="006C3DFB" w:rsidRDefault="00F006F6" w:rsidP="002808F8">
            <w:pPr>
              <w:pStyle w:val="ListParagraph"/>
              <w:ind w:left="0"/>
              <w:rPr>
                <w:rFonts w:cstheme="minorHAnsi"/>
                <w:sz w:val="18"/>
                <w:szCs w:val="18"/>
                <w:lang w:eastAsia="ja-JP"/>
              </w:rPr>
            </w:pPr>
            <w:r w:rsidRPr="006C3DFB">
              <w:rPr>
                <w:rFonts w:cstheme="minorHAnsi"/>
                <w:sz w:val="18"/>
                <w:szCs w:val="18"/>
                <w:lang w:eastAsia="ja-JP"/>
              </w:rPr>
              <w:t xml:space="preserve">Through engagement with all stakeholders throughout the project, structures will be developed which satisfy the interests and requirements of all stakeholders  </w:t>
            </w:r>
          </w:p>
        </w:tc>
      </w:tr>
    </w:tbl>
    <w:p w14:paraId="43C692C2" w14:textId="77777777" w:rsidR="00F006F6" w:rsidRPr="004724C0" w:rsidRDefault="00F006F6" w:rsidP="00F006F6">
      <w:pPr>
        <w:rPr>
          <w:b/>
          <w:sz w:val="20"/>
          <w:szCs w:val="20"/>
        </w:rPr>
      </w:pPr>
    </w:p>
    <w:p w14:paraId="33F8E828" w14:textId="77777777" w:rsidR="00F006F6" w:rsidRDefault="00F006F6" w:rsidP="00F006F6">
      <w:r>
        <w:br w:type="page"/>
      </w:r>
    </w:p>
    <w:p w14:paraId="6EEF0B8A" w14:textId="77777777" w:rsidR="00F006F6" w:rsidRPr="009409AD" w:rsidRDefault="00F006F6" w:rsidP="00F006F6">
      <w:pPr>
        <w:rPr>
          <w:b/>
          <w:sz w:val="20"/>
          <w:szCs w:val="20"/>
        </w:rPr>
      </w:pPr>
      <w:r w:rsidRPr="009409AD">
        <w:rPr>
          <w:b/>
          <w:sz w:val="20"/>
          <w:szCs w:val="20"/>
        </w:rPr>
        <w:lastRenderedPageBreak/>
        <w:t xml:space="preserve">ToR Annex B: Project Information Package to be reviewed by TE </w:t>
      </w:r>
      <w:r>
        <w:rPr>
          <w:b/>
          <w:sz w:val="20"/>
          <w:szCs w:val="20"/>
        </w:rPr>
        <w:t>consultant</w:t>
      </w:r>
    </w:p>
    <w:p w14:paraId="639A9222" w14:textId="77777777" w:rsidR="00F006F6" w:rsidRDefault="00F006F6" w:rsidP="00F006F6">
      <w:pPr>
        <w:spacing w:after="0" w:line="240" w:lineRule="auto"/>
        <w:rPr>
          <w:i/>
        </w:rPr>
      </w:pPr>
      <w:r w:rsidRPr="00000F11">
        <w:rPr>
          <w:i/>
          <w:highlight w:val="lightGray"/>
        </w:rPr>
        <w:t>Note: This checklist is for the Commissioning Unit, Project Team</w:t>
      </w:r>
      <w:r>
        <w:rPr>
          <w:i/>
          <w:highlight w:val="lightGray"/>
        </w:rPr>
        <w:t xml:space="preserve"> to use for collecting documentation to be given to the</w:t>
      </w:r>
      <w:r w:rsidRPr="00000F11">
        <w:rPr>
          <w:i/>
          <w:highlight w:val="lightGray"/>
        </w:rPr>
        <w:t xml:space="preserve"> TE </w:t>
      </w:r>
      <w:r>
        <w:rPr>
          <w:i/>
          <w:highlight w:val="lightGray"/>
        </w:rPr>
        <w:t>consultant</w:t>
      </w:r>
      <w:r w:rsidRPr="00000F11">
        <w:rPr>
          <w:i/>
          <w:highlight w:val="lightGray"/>
        </w:rPr>
        <w:t xml:space="preserve"> </w:t>
      </w:r>
      <w:r>
        <w:rPr>
          <w:i/>
          <w:highlight w:val="lightGray"/>
        </w:rPr>
        <w:t>for their review during t</w:t>
      </w:r>
      <w:r w:rsidRPr="00000F11">
        <w:rPr>
          <w:i/>
          <w:highlight w:val="lightGray"/>
        </w:rPr>
        <w:t xml:space="preserve">he Preparation Phase of the TE.  </w:t>
      </w:r>
      <w:r>
        <w:rPr>
          <w:i/>
          <w:highlight w:val="lightGray"/>
        </w:rPr>
        <w:t>The list</w:t>
      </w:r>
      <w:r w:rsidRPr="00000F11">
        <w:rPr>
          <w:i/>
          <w:highlight w:val="lightGray"/>
        </w:rPr>
        <w:t xml:space="preserve"> should be adjusted, as needed, for each TE.</w:t>
      </w:r>
    </w:p>
    <w:p w14:paraId="3BE51CDC" w14:textId="77777777" w:rsidR="00F006F6" w:rsidRDefault="00F006F6" w:rsidP="00F006F6">
      <w:pPr>
        <w:spacing w:after="0" w:line="240" w:lineRule="auto"/>
        <w:rPr>
          <w:i/>
        </w:rPr>
      </w:pPr>
    </w:p>
    <w:tbl>
      <w:tblPr>
        <w:tblStyle w:val="TableGrid"/>
        <w:tblW w:w="10080" w:type="dxa"/>
        <w:tblInd w:w="-5" w:type="dxa"/>
        <w:tblLook w:val="04A0" w:firstRow="1" w:lastRow="0" w:firstColumn="1" w:lastColumn="0" w:noHBand="0" w:noVBand="1"/>
      </w:tblPr>
      <w:tblGrid>
        <w:gridCol w:w="630"/>
        <w:gridCol w:w="7560"/>
        <w:gridCol w:w="1890"/>
      </w:tblGrid>
      <w:tr w:rsidR="00F006F6" w:rsidRPr="00DA451A" w14:paraId="284CB696" w14:textId="77777777" w:rsidTr="002808F8">
        <w:tc>
          <w:tcPr>
            <w:tcW w:w="630" w:type="dxa"/>
            <w:shd w:val="clear" w:color="auto" w:fill="404040" w:themeFill="text1" w:themeFillTint="BF"/>
            <w:vAlign w:val="center"/>
          </w:tcPr>
          <w:p w14:paraId="5F90FD16" w14:textId="77777777" w:rsidR="00F006F6" w:rsidRPr="00E93AA1" w:rsidRDefault="00F006F6" w:rsidP="002808F8">
            <w:pPr>
              <w:pStyle w:val="ListParagraph"/>
              <w:ind w:left="0"/>
              <w:jc w:val="center"/>
              <w:rPr>
                <w:rFonts w:cstheme="minorHAnsi"/>
                <w:color w:val="FFFFFF" w:themeColor="background1"/>
                <w:sz w:val="20"/>
                <w:szCs w:val="20"/>
              </w:rPr>
            </w:pPr>
            <w:r w:rsidRPr="00E93AA1">
              <w:rPr>
                <w:rFonts w:cstheme="minorHAnsi"/>
                <w:color w:val="FFFFFF" w:themeColor="background1"/>
                <w:sz w:val="20"/>
                <w:szCs w:val="20"/>
              </w:rPr>
              <w:t>Item #</w:t>
            </w:r>
          </w:p>
        </w:tc>
        <w:tc>
          <w:tcPr>
            <w:tcW w:w="7560" w:type="dxa"/>
            <w:shd w:val="clear" w:color="auto" w:fill="404040" w:themeFill="text1" w:themeFillTint="BF"/>
            <w:vAlign w:val="center"/>
          </w:tcPr>
          <w:p w14:paraId="584A14AD" w14:textId="77777777" w:rsidR="00F006F6" w:rsidRPr="00E93AA1" w:rsidRDefault="00F006F6" w:rsidP="002808F8">
            <w:pPr>
              <w:jc w:val="center"/>
              <w:rPr>
                <w:rFonts w:cstheme="minorHAnsi"/>
                <w:color w:val="FFFFFF" w:themeColor="background1"/>
                <w:sz w:val="20"/>
                <w:szCs w:val="20"/>
              </w:rPr>
            </w:pPr>
            <w:r w:rsidRPr="00E93AA1">
              <w:rPr>
                <w:rFonts w:cstheme="minorHAnsi"/>
                <w:color w:val="FFFFFF" w:themeColor="background1"/>
                <w:sz w:val="20"/>
                <w:szCs w:val="20"/>
              </w:rPr>
              <w:t>Item (electronic versions preferred if available)</w:t>
            </w:r>
          </w:p>
        </w:tc>
        <w:tc>
          <w:tcPr>
            <w:tcW w:w="1890" w:type="dxa"/>
            <w:shd w:val="clear" w:color="auto" w:fill="404040" w:themeFill="text1" w:themeFillTint="BF"/>
            <w:vAlign w:val="center"/>
          </w:tcPr>
          <w:p w14:paraId="2D0808F7" w14:textId="77777777" w:rsidR="00F006F6" w:rsidRPr="00E93AA1" w:rsidRDefault="00F006F6" w:rsidP="002808F8">
            <w:pPr>
              <w:pStyle w:val="ListParagraph"/>
              <w:ind w:left="0"/>
              <w:jc w:val="center"/>
              <w:rPr>
                <w:rFonts w:cstheme="minorHAnsi"/>
                <w:color w:val="FFFFFF" w:themeColor="background1"/>
                <w:sz w:val="20"/>
                <w:szCs w:val="20"/>
              </w:rPr>
            </w:pPr>
            <w:r w:rsidRPr="00E93AA1">
              <w:rPr>
                <w:rFonts w:cstheme="minorHAnsi"/>
                <w:color w:val="FFFFFF" w:themeColor="background1"/>
                <w:sz w:val="20"/>
                <w:szCs w:val="20"/>
              </w:rPr>
              <w:t>Comments</w:t>
            </w:r>
          </w:p>
        </w:tc>
      </w:tr>
      <w:tr w:rsidR="00F006F6" w:rsidRPr="00DA451A" w14:paraId="68171718" w14:textId="77777777" w:rsidTr="002808F8">
        <w:tc>
          <w:tcPr>
            <w:tcW w:w="630" w:type="dxa"/>
          </w:tcPr>
          <w:p w14:paraId="22055D94" w14:textId="77777777" w:rsidR="00F006F6" w:rsidRPr="00DA451A" w:rsidRDefault="00F006F6" w:rsidP="002808F8">
            <w:pPr>
              <w:pStyle w:val="ListParagraph"/>
              <w:ind w:left="0"/>
              <w:jc w:val="center"/>
              <w:rPr>
                <w:rFonts w:cstheme="minorHAnsi"/>
                <w:sz w:val="20"/>
                <w:szCs w:val="20"/>
              </w:rPr>
            </w:pPr>
            <w:r>
              <w:rPr>
                <w:rFonts w:cstheme="minorHAnsi"/>
                <w:sz w:val="20"/>
                <w:szCs w:val="20"/>
              </w:rPr>
              <w:t>1</w:t>
            </w:r>
          </w:p>
        </w:tc>
        <w:tc>
          <w:tcPr>
            <w:tcW w:w="7560" w:type="dxa"/>
          </w:tcPr>
          <w:p w14:paraId="42E3BC60" w14:textId="77777777" w:rsidR="00F006F6" w:rsidRPr="00DA451A" w:rsidRDefault="00F006F6" w:rsidP="002808F8">
            <w:pPr>
              <w:rPr>
                <w:rFonts w:cstheme="minorHAnsi"/>
                <w:sz w:val="20"/>
                <w:szCs w:val="20"/>
              </w:rPr>
            </w:pPr>
            <w:r w:rsidRPr="00DA451A">
              <w:rPr>
                <w:rFonts w:cstheme="minorHAnsi"/>
                <w:sz w:val="20"/>
                <w:szCs w:val="20"/>
              </w:rPr>
              <w:t>Project Identification Form (PIF)</w:t>
            </w:r>
          </w:p>
        </w:tc>
        <w:tc>
          <w:tcPr>
            <w:tcW w:w="1890" w:type="dxa"/>
          </w:tcPr>
          <w:p w14:paraId="35BE7EE6" w14:textId="77777777" w:rsidR="00F006F6" w:rsidRPr="00DA451A" w:rsidRDefault="00F006F6" w:rsidP="002808F8">
            <w:pPr>
              <w:pStyle w:val="ListParagraph"/>
              <w:rPr>
                <w:rFonts w:cstheme="minorHAnsi"/>
                <w:sz w:val="20"/>
                <w:szCs w:val="20"/>
              </w:rPr>
            </w:pPr>
          </w:p>
        </w:tc>
      </w:tr>
      <w:tr w:rsidR="00F006F6" w:rsidRPr="00DA451A" w14:paraId="6234ADAD" w14:textId="77777777" w:rsidTr="002808F8">
        <w:tc>
          <w:tcPr>
            <w:tcW w:w="630" w:type="dxa"/>
          </w:tcPr>
          <w:p w14:paraId="58DDCFE1" w14:textId="77777777" w:rsidR="00F006F6" w:rsidRPr="00DA451A" w:rsidRDefault="00F006F6" w:rsidP="002808F8">
            <w:pPr>
              <w:pStyle w:val="ListParagraph"/>
              <w:ind w:left="0"/>
              <w:jc w:val="center"/>
              <w:rPr>
                <w:rFonts w:cstheme="minorHAnsi"/>
                <w:sz w:val="20"/>
                <w:szCs w:val="20"/>
              </w:rPr>
            </w:pPr>
            <w:r>
              <w:rPr>
                <w:rFonts w:cstheme="minorHAnsi"/>
                <w:sz w:val="20"/>
                <w:szCs w:val="20"/>
              </w:rPr>
              <w:t>2</w:t>
            </w:r>
          </w:p>
        </w:tc>
        <w:tc>
          <w:tcPr>
            <w:tcW w:w="7560" w:type="dxa"/>
          </w:tcPr>
          <w:p w14:paraId="507CD49C" w14:textId="77777777" w:rsidR="00F006F6" w:rsidRPr="00DA451A" w:rsidRDefault="00F006F6" w:rsidP="002808F8">
            <w:pPr>
              <w:rPr>
                <w:rFonts w:cstheme="minorHAnsi"/>
                <w:sz w:val="20"/>
                <w:szCs w:val="20"/>
              </w:rPr>
            </w:pPr>
            <w:r w:rsidRPr="00DA451A">
              <w:rPr>
                <w:rFonts w:cstheme="minorHAnsi"/>
                <w:sz w:val="20"/>
                <w:szCs w:val="20"/>
              </w:rPr>
              <w:t>UNDP Initiation Plan</w:t>
            </w:r>
          </w:p>
        </w:tc>
        <w:tc>
          <w:tcPr>
            <w:tcW w:w="1890" w:type="dxa"/>
          </w:tcPr>
          <w:p w14:paraId="5FF557C3" w14:textId="77777777" w:rsidR="00F006F6" w:rsidRPr="00DA451A" w:rsidRDefault="00F006F6" w:rsidP="002808F8">
            <w:pPr>
              <w:pStyle w:val="ListParagraph"/>
              <w:rPr>
                <w:rFonts w:cstheme="minorHAnsi"/>
                <w:sz w:val="20"/>
                <w:szCs w:val="20"/>
              </w:rPr>
            </w:pPr>
          </w:p>
        </w:tc>
      </w:tr>
      <w:tr w:rsidR="00F006F6" w:rsidRPr="00DA451A" w14:paraId="5BF71BC0" w14:textId="77777777" w:rsidTr="002808F8">
        <w:tc>
          <w:tcPr>
            <w:tcW w:w="630" w:type="dxa"/>
          </w:tcPr>
          <w:p w14:paraId="19F7BDE3" w14:textId="77777777" w:rsidR="00F006F6" w:rsidRPr="00DA451A" w:rsidRDefault="00F006F6" w:rsidP="002808F8">
            <w:pPr>
              <w:pStyle w:val="ListParagraph"/>
              <w:ind w:left="0"/>
              <w:jc w:val="center"/>
              <w:rPr>
                <w:rFonts w:cstheme="minorHAnsi"/>
                <w:sz w:val="20"/>
                <w:szCs w:val="20"/>
              </w:rPr>
            </w:pPr>
            <w:r>
              <w:rPr>
                <w:rFonts w:cstheme="minorHAnsi"/>
                <w:sz w:val="20"/>
                <w:szCs w:val="20"/>
              </w:rPr>
              <w:t>3</w:t>
            </w:r>
          </w:p>
        </w:tc>
        <w:tc>
          <w:tcPr>
            <w:tcW w:w="7560" w:type="dxa"/>
          </w:tcPr>
          <w:p w14:paraId="503C607E" w14:textId="77777777" w:rsidR="00F006F6" w:rsidRPr="00DA451A" w:rsidRDefault="00F006F6" w:rsidP="002808F8">
            <w:pPr>
              <w:rPr>
                <w:rFonts w:cstheme="minorHAnsi"/>
                <w:sz w:val="20"/>
                <w:szCs w:val="20"/>
              </w:rPr>
            </w:pPr>
            <w:r w:rsidRPr="00DA451A">
              <w:rPr>
                <w:rFonts w:cstheme="minorHAnsi"/>
                <w:sz w:val="20"/>
                <w:szCs w:val="20"/>
              </w:rPr>
              <w:t>Final UNDP Project Document</w:t>
            </w:r>
            <w:r>
              <w:rPr>
                <w:rFonts w:cstheme="minorHAnsi"/>
                <w:sz w:val="20"/>
                <w:szCs w:val="20"/>
              </w:rPr>
              <w:t xml:space="preserve"> with all annexes</w:t>
            </w:r>
          </w:p>
        </w:tc>
        <w:tc>
          <w:tcPr>
            <w:tcW w:w="1890" w:type="dxa"/>
          </w:tcPr>
          <w:p w14:paraId="374E9000" w14:textId="77777777" w:rsidR="00F006F6" w:rsidRPr="00DA451A" w:rsidRDefault="00F006F6" w:rsidP="002808F8">
            <w:pPr>
              <w:pStyle w:val="ListParagraph"/>
              <w:rPr>
                <w:rFonts w:cstheme="minorHAnsi"/>
                <w:sz w:val="20"/>
                <w:szCs w:val="20"/>
              </w:rPr>
            </w:pPr>
          </w:p>
        </w:tc>
      </w:tr>
      <w:tr w:rsidR="00F006F6" w:rsidRPr="00DA451A" w14:paraId="1734CEDB" w14:textId="77777777" w:rsidTr="002808F8">
        <w:tc>
          <w:tcPr>
            <w:tcW w:w="630" w:type="dxa"/>
          </w:tcPr>
          <w:p w14:paraId="31F08717" w14:textId="77777777" w:rsidR="00F006F6" w:rsidRPr="00DA451A" w:rsidRDefault="00F006F6" w:rsidP="002808F8">
            <w:pPr>
              <w:pStyle w:val="ListParagraph"/>
              <w:ind w:left="0"/>
              <w:jc w:val="center"/>
              <w:rPr>
                <w:rFonts w:cstheme="minorHAnsi"/>
                <w:sz w:val="20"/>
                <w:szCs w:val="20"/>
              </w:rPr>
            </w:pPr>
            <w:r>
              <w:rPr>
                <w:rFonts w:cstheme="minorHAnsi"/>
                <w:sz w:val="20"/>
                <w:szCs w:val="20"/>
              </w:rPr>
              <w:t>4</w:t>
            </w:r>
          </w:p>
        </w:tc>
        <w:tc>
          <w:tcPr>
            <w:tcW w:w="7560" w:type="dxa"/>
          </w:tcPr>
          <w:p w14:paraId="737B5E3C" w14:textId="77777777" w:rsidR="00F006F6" w:rsidRPr="00DA451A" w:rsidRDefault="00F006F6" w:rsidP="002808F8">
            <w:pPr>
              <w:rPr>
                <w:rFonts w:cstheme="minorHAnsi"/>
                <w:sz w:val="20"/>
                <w:szCs w:val="20"/>
              </w:rPr>
            </w:pPr>
            <w:r w:rsidRPr="00DA451A">
              <w:rPr>
                <w:rFonts w:cstheme="minorHAnsi"/>
                <w:sz w:val="20"/>
                <w:szCs w:val="20"/>
              </w:rPr>
              <w:t>Request for CEO Endorsement</w:t>
            </w:r>
          </w:p>
        </w:tc>
        <w:tc>
          <w:tcPr>
            <w:tcW w:w="1890" w:type="dxa"/>
          </w:tcPr>
          <w:p w14:paraId="5EDB1EAD" w14:textId="77777777" w:rsidR="00F006F6" w:rsidRPr="00DA451A" w:rsidRDefault="00F006F6" w:rsidP="002808F8">
            <w:pPr>
              <w:pStyle w:val="ListParagraph"/>
              <w:rPr>
                <w:rFonts w:cstheme="minorHAnsi"/>
                <w:sz w:val="20"/>
                <w:szCs w:val="20"/>
              </w:rPr>
            </w:pPr>
          </w:p>
        </w:tc>
      </w:tr>
      <w:tr w:rsidR="00F006F6" w:rsidRPr="00DA451A" w14:paraId="004FBAA7" w14:textId="77777777" w:rsidTr="002808F8">
        <w:tc>
          <w:tcPr>
            <w:tcW w:w="630" w:type="dxa"/>
          </w:tcPr>
          <w:p w14:paraId="5FF072A3" w14:textId="77777777" w:rsidR="00F006F6" w:rsidRPr="00DA451A" w:rsidRDefault="00F006F6" w:rsidP="002808F8">
            <w:pPr>
              <w:pStyle w:val="ListParagraph"/>
              <w:ind w:left="0"/>
              <w:jc w:val="center"/>
              <w:rPr>
                <w:rFonts w:cstheme="minorHAnsi"/>
                <w:sz w:val="20"/>
                <w:szCs w:val="20"/>
              </w:rPr>
            </w:pPr>
            <w:r>
              <w:rPr>
                <w:rFonts w:cstheme="minorHAnsi"/>
                <w:sz w:val="20"/>
                <w:szCs w:val="20"/>
              </w:rPr>
              <w:t>5</w:t>
            </w:r>
          </w:p>
        </w:tc>
        <w:tc>
          <w:tcPr>
            <w:tcW w:w="7560" w:type="dxa"/>
          </w:tcPr>
          <w:p w14:paraId="266AB135" w14:textId="77777777" w:rsidR="00F006F6" w:rsidRPr="00DA451A" w:rsidRDefault="00F006F6" w:rsidP="002808F8">
            <w:pPr>
              <w:rPr>
                <w:rFonts w:cstheme="minorHAnsi"/>
                <w:sz w:val="20"/>
                <w:szCs w:val="20"/>
              </w:rPr>
            </w:pPr>
            <w:r w:rsidRPr="00DA451A">
              <w:rPr>
                <w:rFonts w:cstheme="minorHAnsi"/>
                <w:sz w:val="20"/>
                <w:szCs w:val="20"/>
              </w:rPr>
              <w:t xml:space="preserve">UNDP Social and Environmental </w:t>
            </w:r>
            <w:r>
              <w:rPr>
                <w:rFonts w:cstheme="minorHAnsi"/>
                <w:sz w:val="20"/>
                <w:szCs w:val="20"/>
              </w:rPr>
              <w:t>Screening Procedure (SESP) and associated management plans (if any)</w:t>
            </w:r>
          </w:p>
        </w:tc>
        <w:tc>
          <w:tcPr>
            <w:tcW w:w="1890" w:type="dxa"/>
          </w:tcPr>
          <w:p w14:paraId="661CF77F" w14:textId="77777777" w:rsidR="00F006F6" w:rsidRPr="00DA451A" w:rsidRDefault="00F006F6" w:rsidP="002808F8">
            <w:pPr>
              <w:pStyle w:val="ListParagraph"/>
              <w:rPr>
                <w:rFonts w:cstheme="minorHAnsi"/>
                <w:sz w:val="20"/>
                <w:szCs w:val="20"/>
              </w:rPr>
            </w:pPr>
          </w:p>
        </w:tc>
      </w:tr>
      <w:tr w:rsidR="00F006F6" w:rsidRPr="00DA451A" w14:paraId="38B06238" w14:textId="77777777" w:rsidTr="002808F8">
        <w:tc>
          <w:tcPr>
            <w:tcW w:w="630" w:type="dxa"/>
          </w:tcPr>
          <w:p w14:paraId="0DB84148" w14:textId="77777777" w:rsidR="00F006F6" w:rsidRPr="00DA451A" w:rsidRDefault="00F006F6" w:rsidP="002808F8">
            <w:pPr>
              <w:pStyle w:val="ListParagraph"/>
              <w:ind w:left="0"/>
              <w:jc w:val="center"/>
              <w:rPr>
                <w:rFonts w:cstheme="minorHAnsi"/>
                <w:sz w:val="20"/>
                <w:szCs w:val="20"/>
              </w:rPr>
            </w:pPr>
            <w:r>
              <w:rPr>
                <w:rFonts w:cstheme="minorHAnsi"/>
                <w:sz w:val="20"/>
                <w:szCs w:val="20"/>
              </w:rPr>
              <w:t>6</w:t>
            </w:r>
          </w:p>
        </w:tc>
        <w:tc>
          <w:tcPr>
            <w:tcW w:w="7560" w:type="dxa"/>
          </w:tcPr>
          <w:p w14:paraId="70AD2BDD" w14:textId="77777777" w:rsidR="00F006F6" w:rsidRPr="00DA451A" w:rsidRDefault="00F006F6" w:rsidP="002808F8">
            <w:pPr>
              <w:rPr>
                <w:rFonts w:cstheme="minorHAnsi"/>
                <w:sz w:val="20"/>
                <w:szCs w:val="20"/>
              </w:rPr>
            </w:pPr>
            <w:r w:rsidRPr="00DA451A">
              <w:rPr>
                <w:rFonts w:cstheme="minorHAnsi"/>
                <w:sz w:val="20"/>
                <w:szCs w:val="20"/>
              </w:rPr>
              <w:t>Inception Workshop Report</w:t>
            </w:r>
          </w:p>
        </w:tc>
        <w:tc>
          <w:tcPr>
            <w:tcW w:w="1890" w:type="dxa"/>
          </w:tcPr>
          <w:p w14:paraId="3E78BB25" w14:textId="77777777" w:rsidR="00F006F6" w:rsidRPr="00DA451A" w:rsidRDefault="00F006F6" w:rsidP="002808F8">
            <w:pPr>
              <w:pStyle w:val="ListParagraph"/>
              <w:rPr>
                <w:rFonts w:cstheme="minorHAnsi"/>
                <w:sz w:val="20"/>
                <w:szCs w:val="20"/>
              </w:rPr>
            </w:pPr>
          </w:p>
        </w:tc>
      </w:tr>
      <w:tr w:rsidR="00F006F6" w:rsidRPr="00DA451A" w14:paraId="180E9044" w14:textId="77777777" w:rsidTr="002808F8">
        <w:tc>
          <w:tcPr>
            <w:tcW w:w="630" w:type="dxa"/>
          </w:tcPr>
          <w:p w14:paraId="61B4C7C6" w14:textId="77777777" w:rsidR="00F006F6" w:rsidRPr="00DA451A" w:rsidRDefault="00F006F6" w:rsidP="002808F8">
            <w:pPr>
              <w:pStyle w:val="ListParagraph"/>
              <w:ind w:left="0"/>
              <w:jc w:val="center"/>
              <w:rPr>
                <w:rFonts w:cstheme="minorHAnsi"/>
                <w:sz w:val="20"/>
                <w:szCs w:val="20"/>
              </w:rPr>
            </w:pPr>
            <w:r>
              <w:rPr>
                <w:rFonts w:cstheme="minorHAnsi"/>
                <w:sz w:val="20"/>
                <w:szCs w:val="20"/>
              </w:rPr>
              <w:t>7</w:t>
            </w:r>
          </w:p>
        </w:tc>
        <w:tc>
          <w:tcPr>
            <w:tcW w:w="7560" w:type="dxa"/>
          </w:tcPr>
          <w:p w14:paraId="6F60D111" w14:textId="77777777" w:rsidR="00F006F6" w:rsidRPr="00DA451A" w:rsidRDefault="00F006F6" w:rsidP="002808F8">
            <w:pPr>
              <w:rPr>
                <w:rFonts w:cstheme="minorHAnsi"/>
                <w:sz w:val="20"/>
                <w:szCs w:val="20"/>
              </w:rPr>
            </w:pPr>
            <w:r w:rsidRPr="00DA451A">
              <w:rPr>
                <w:rFonts w:cstheme="minorHAnsi"/>
                <w:sz w:val="20"/>
                <w:szCs w:val="20"/>
              </w:rPr>
              <w:t>Mid-Term Review</w:t>
            </w:r>
          </w:p>
        </w:tc>
        <w:tc>
          <w:tcPr>
            <w:tcW w:w="1890" w:type="dxa"/>
          </w:tcPr>
          <w:p w14:paraId="704166B8" w14:textId="77777777" w:rsidR="00F006F6" w:rsidRPr="00DA451A" w:rsidRDefault="00F006F6" w:rsidP="002808F8">
            <w:pPr>
              <w:pStyle w:val="ListParagraph"/>
              <w:rPr>
                <w:rFonts w:cstheme="minorHAnsi"/>
                <w:sz w:val="20"/>
                <w:szCs w:val="20"/>
              </w:rPr>
            </w:pPr>
          </w:p>
        </w:tc>
      </w:tr>
      <w:tr w:rsidR="00F006F6" w:rsidRPr="00DA451A" w14:paraId="2521920C" w14:textId="77777777" w:rsidTr="002808F8">
        <w:tc>
          <w:tcPr>
            <w:tcW w:w="630" w:type="dxa"/>
          </w:tcPr>
          <w:p w14:paraId="01C13814" w14:textId="77777777" w:rsidR="00F006F6" w:rsidRPr="00DA451A" w:rsidRDefault="00F006F6" w:rsidP="002808F8">
            <w:pPr>
              <w:pStyle w:val="ListParagraph"/>
              <w:ind w:left="0"/>
              <w:jc w:val="center"/>
              <w:rPr>
                <w:rFonts w:cstheme="minorHAnsi"/>
                <w:sz w:val="20"/>
                <w:szCs w:val="20"/>
              </w:rPr>
            </w:pPr>
            <w:r>
              <w:rPr>
                <w:rFonts w:cstheme="minorHAnsi"/>
                <w:sz w:val="20"/>
                <w:szCs w:val="20"/>
              </w:rPr>
              <w:t>8</w:t>
            </w:r>
          </w:p>
        </w:tc>
        <w:tc>
          <w:tcPr>
            <w:tcW w:w="7560" w:type="dxa"/>
          </w:tcPr>
          <w:p w14:paraId="6C9113A8" w14:textId="77777777" w:rsidR="00F006F6" w:rsidRPr="00DA451A" w:rsidRDefault="00F006F6" w:rsidP="002808F8">
            <w:pPr>
              <w:rPr>
                <w:rFonts w:cstheme="minorHAnsi"/>
                <w:sz w:val="20"/>
                <w:szCs w:val="20"/>
              </w:rPr>
            </w:pPr>
            <w:r w:rsidRPr="00DA451A">
              <w:rPr>
                <w:rFonts w:cstheme="minorHAnsi"/>
                <w:sz w:val="20"/>
                <w:szCs w:val="20"/>
              </w:rPr>
              <w:t>All Project Implementation Reports (PIRs)</w:t>
            </w:r>
          </w:p>
        </w:tc>
        <w:tc>
          <w:tcPr>
            <w:tcW w:w="1890" w:type="dxa"/>
          </w:tcPr>
          <w:p w14:paraId="14ABFD50" w14:textId="77777777" w:rsidR="00F006F6" w:rsidRPr="00DA451A" w:rsidRDefault="00F006F6" w:rsidP="002808F8">
            <w:pPr>
              <w:pStyle w:val="ListParagraph"/>
              <w:rPr>
                <w:rFonts w:cstheme="minorHAnsi"/>
                <w:sz w:val="20"/>
                <w:szCs w:val="20"/>
              </w:rPr>
            </w:pPr>
          </w:p>
        </w:tc>
      </w:tr>
      <w:tr w:rsidR="00F006F6" w:rsidRPr="00DA451A" w14:paraId="44F50D76" w14:textId="77777777" w:rsidTr="002808F8">
        <w:tc>
          <w:tcPr>
            <w:tcW w:w="630" w:type="dxa"/>
          </w:tcPr>
          <w:p w14:paraId="13ECA1BE" w14:textId="77777777" w:rsidR="00F006F6" w:rsidRPr="00DA451A" w:rsidRDefault="00F006F6" w:rsidP="002808F8">
            <w:pPr>
              <w:pStyle w:val="ListParagraph"/>
              <w:ind w:left="0"/>
              <w:jc w:val="center"/>
              <w:rPr>
                <w:rFonts w:cstheme="minorHAnsi"/>
                <w:sz w:val="20"/>
                <w:szCs w:val="20"/>
              </w:rPr>
            </w:pPr>
            <w:r>
              <w:rPr>
                <w:rFonts w:cstheme="minorHAnsi"/>
                <w:sz w:val="20"/>
                <w:szCs w:val="20"/>
              </w:rPr>
              <w:t>9</w:t>
            </w:r>
          </w:p>
        </w:tc>
        <w:tc>
          <w:tcPr>
            <w:tcW w:w="7560" w:type="dxa"/>
          </w:tcPr>
          <w:p w14:paraId="78059F28" w14:textId="77777777" w:rsidR="00F006F6" w:rsidRPr="00DA451A" w:rsidRDefault="00F006F6" w:rsidP="002808F8">
            <w:pPr>
              <w:rPr>
                <w:rFonts w:cstheme="minorHAnsi"/>
                <w:sz w:val="20"/>
                <w:szCs w:val="20"/>
              </w:rPr>
            </w:pPr>
            <w:r w:rsidRPr="00DA451A">
              <w:rPr>
                <w:rFonts w:cstheme="minorHAnsi"/>
                <w:sz w:val="20"/>
                <w:szCs w:val="20"/>
              </w:rPr>
              <w:t>Progress reports (quarterly, semi-annual or annual, with associated workplans and financial reports)</w:t>
            </w:r>
          </w:p>
        </w:tc>
        <w:tc>
          <w:tcPr>
            <w:tcW w:w="1890" w:type="dxa"/>
          </w:tcPr>
          <w:p w14:paraId="0AB7B706" w14:textId="77777777" w:rsidR="00F006F6" w:rsidRPr="00DA451A" w:rsidRDefault="00F006F6" w:rsidP="002808F8">
            <w:pPr>
              <w:pStyle w:val="ListParagraph"/>
              <w:rPr>
                <w:rFonts w:cstheme="minorHAnsi"/>
                <w:sz w:val="20"/>
                <w:szCs w:val="20"/>
              </w:rPr>
            </w:pPr>
          </w:p>
        </w:tc>
      </w:tr>
      <w:tr w:rsidR="00F006F6" w:rsidRPr="00DA451A" w14:paraId="3469006E" w14:textId="77777777" w:rsidTr="002808F8">
        <w:tc>
          <w:tcPr>
            <w:tcW w:w="630" w:type="dxa"/>
          </w:tcPr>
          <w:p w14:paraId="08124F1F" w14:textId="77777777" w:rsidR="00F006F6" w:rsidRPr="00DA451A" w:rsidRDefault="00F006F6" w:rsidP="002808F8">
            <w:pPr>
              <w:pStyle w:val="ListParagraph"/>
              <w:ind w:left="0"/>
              <w:jc w:val="center"/>
              <w:rPr>
                <w:rFonts w:cstheme="minorHAnsi"/>
                <w:sz w:val="20"/>
                <w:szCs w:val="20"/>
              </w:rPr>
            </w:pPr>
            <w:r>
              <w:rPr>
                <w:rFonts w:cstheme="minorHAnsi"/>
                <w:sz w:val="20"/>
                <w:szCs w:val="20"/>
              </w:rPr>
              <w:t>10</w:t>
            </w:r>
          </w:p>
        </w:tc>
        <w:tc>
          <w:tcPr>
            <w:tcW w:w="7560" w:type="dxa"/>
          </w:tcPr>
          <w:p w14:paraId="41721747" w14:textId="77777777" w:rsidR="00F006F6" w:rsidRPr="00DA451A" w:rsidRDefault="00F006F6" w:rsidP="002808F8">
            <w:pPr>
              <w:rPr>
                <w:rFonts w:cstheme="minorHAnsi"/>
                <w:sz w:val="20"/>
                <w:szCs w:val="20"/>
              </w:rPr>
            </w:pPr>
            <w:r w:rsidRPr="00DA451A">
              <w:rPr>
                <w:rFonts w:cstheme="minorHAnsi"/>
                <w:sz w:val="20"/>
                <w:szCs w:val="20"/>
              </w:rPr>
              <w:t>Oversight mission reports</w:t>
            </w:r>
          </w:p>
        </w:tc>
        <w:tc>
          <w:tcPr>
            <w:tcW w:w="1890" w:type="dxa"/>
          </w:tcPr>
          <w:p w14:paraId="50F3CF6A" w14:textId="77777777" w:rsidR="00F006F6" w:rsidRPr="00DA451A" w:rsidRDefault="00F006F6" w:rsidP="002808F8">
            <w:pPr>
              <w:pStyle w:val="ListParagraph"/>
              <w:rPr>
                <w:rFonts w:cstheme="minorHAnsi"/>
                <w:sz w:val="20"/>
                <w:szCs w:val="20"/>
              </w:rPr>
            </w:pPr>
          </w:p>
        </w:tc>
      </w:tr>
      <w:tr w:rsidR="00F006F6" w:rsidRPr="00DA451A" w14:paraId="792C557C" w14:textId="77777777" w:rsidTr="002808F8">
        <w:tc>
          <w:tcPr>
            <w:tcW w:w="630" w:type="dxa"/>
          </w:tcPr>
          <w:p w14:paraId="3B425D85" w14:textId="77777777" w:rsidR="00F006F6" w:rsidRPr="00DA451A" w:rsidRDefault="00F006F6" w:rsidP="002808F8">
            <w:pPr>
              <w:pStyle w:val="ListParagraph"/>
              <w:ind w:left="0"/>
              <w:jc w:val="center"/>
              <w:rPr>
                <w:rFonts w:cstheme="minorHAnsi"/>
                <w:sz w:val="20"/>
                <w:szCs w:val="20"/>
              </w:rPr>
            </w:pPr>
            <w:r>
              <w:rPr>
                <w:rFonts w:cstheme="minorHAnsi"/>
                <w:sz w:val="20"/>
                <w:szCs w:val="20"/>
              </w:rPr>
              <w:t>11</w:t>
            </w:r>
          </w:p>
        </w:tc>
        <w:tc>
          <w:tcPr>
            <w:tcW w:w="7560" w:type="dxa"/>
          </w:tcPr>
          <w:p w14:paraId="7C0A7DD2" w14:textId="77777777" w:rsidR="00F006F6" w:rsidRPr="00DA451A" w:rsidRDefault="00F006F6" w:rsidP="002808F8">
            <w:pPr>
              <w:rPr>
                <w:rFonts w:cstheme="minorHAnsi"/>
                <w:sz w:val="20"/>
                <w:szCs w:val="20"/>
              </w:rPr>
            </w:pPr>
            <w:r w:rsidRPr="00DA451A">
              <w:rPr>
                <w:rFonts w:cstheme="minorHAnsi"/>
                <w:sz w:val="20"/>
                <w:szCs w:val="20"/>
              </w:rPr>
              <w:t>Minutes of Project Board Meetings and of other meetings (i.e. Project Appraisal Committee meetings)</w:t>
            </w:r>
          </w:p>
        </w:tc>
        <w:tc>
          <w:tcPr>
            <w:tcW w:w="1890" w:type="dxa"/>
          </w:tcPr>
          <w:p w14:paraId="3989DE92" w14:textId="77777777" w:rsidR="00F006F6" w:rsidRPr="00DA451A" w:rsidRDefault="00F006F6" w:rsidP="002808F8">
            <w:pPr>
              <w:pStyle w:val="ListParagraph"/>
              <w:rPr>
                <w:rFonts w:cstheme="minorHAnsi"/>
                <w:sz w:val="20"/>
                <w:szCs w:val="20"/>
              </w:rPr>
            </w:pPr>
          </w:p>
        </w:tc>
      </w:tr>
      <w:tr w:rsidR="00F006F6" w:rsidRPr="00DA451A" w14:paraId="7A36E13B" w14:textId="77777777" w:rsidTr="002808F8">
        <w:tc>
          <w:tcPr>
            <w:tcW w:w="630" w:type="dxa"/>
          </w:tcPr>
          <w:p w14:paraId="34D87D12" w14:textId="77777777" w:rsidR="00F006F6" w:rsidRPr="00DA451A" w:rsidRDefault="00F006F6" w:rsidP="002808F8">
            <w:pPr>
              <w:pStyle w:val="ListParagraph"/>
              <w:ind w:left="0"/>
              <w:jc w:val="center"/>
              <w:rPr>
                <w:rFonts w:cstheme="minorHAnsi"/>
                <w:sz w:val="20"/>
                <w:szCs w:val="20"/>
              </w:rPr>
            </w:pPr>
            <w:r>
              <w:rPr>
                <w:rFonts w:cstheme="minorHAnsi"/>
                <w:sz w:val="20"/>
                <w:szCs w:val="20"/>
              </w:rPr>
              <w:t>12</w:t>
            </w:r>
          </w:p>
        </w:tc>
        <w:tc>
          <w:tcPr>
            <w:tcW w:w="7560" w:type="dxa"/>
          </w:tcPr>
          <w:p w14:paraId="7042DB4D" w14:textId="77777777" w:rsidR="00F006F6" w:rsidRPr="00DA451A" w:rsidRDefault="00F006F6" w:rsidP="002808F8">
            <w:pPr>
              <w:rPr>
                <w:rFonts w:cstheme="minorHAnsi"/>
                <w:sz w:val="20"/>
                <w:szCs w:val="20"/>
              </w:rPr>
            </w:pPr>
            <w:r w:rsidRPr="00DA451A">
              <w:rPr>
                <w:rFonts w:cstheme="minorHAnsi"/>
                <w:sz w:val="20"/>
                <w:szCs w:val="20"/>
              </w:rPr>
              <w:t>GEF Tracking Tools (from CEO Endorsement, midterm and terminal stages)</w:t>
            </w:r>
          </w:p>
        </w:tc>
        <w:tc>
          <w:tcPr>
            <w:tcW w:w="1890" w:type="dxa"/>
          </w:tcPr>
          <w:p w14:paraId="4FE408EA" w14:textId="77777777" w:rsidR="00F006F6" w:rsidRPr="00DA451A" w:rsidRDefault="00F006F6" w:rsidP="002808F8">
            <w:pPr>
              <w:pStyle w:val="ListParagraph"/>
              <w:rPr>
                <w:rFonts w:cstheme="minorHAnsi"/>
                <w:sz w:val="20"/>
                <w:szCs w:val="20"/>
              </w:rPr>
            </w:pPr>
          </w:p>
        </w:tc>
      </w:tr>
      <w:tr w:rsidR="00F006F6" w:rsidRPr="00DA451A" w14:paraId="6ABA1B7C" w14:textId="77777777" w:rsidTr="002808F8">
        <w:tc>
          <w:tcPr>
            <w:tcW w:w="630" w:type="dxa"/>
          </w:tcPr>
          <w:p w14:paraId="266B87AD" w14:textId="77777777" w:rsidR="00F006F6" w:rsidRPr="00DA451A" w:rsidRDefault="00F006F6" w:rsidP="002808F8">
            <w:pPr>
              <w:pStyle w:val="ListParagraph"/>
              <w:ind w:left="0"/>
              <w:jc w:val="center"/>
              <w:rPr>
                <w:rFonts w:cstheme="minorHAnsi"/>
                <w:sz w:val="20"/>
                <w:szCs w:val="20"/>
              </w:rPr>
            </w:pPr>
            <w:r>
              <w:rPr>
                <w:rFonts w:cstheme="minorHAnsi"/>
                <w:sz w:val="20"/>
                <w:szCs w:val="20"/>
              </w:rPr>
              <w:t>13</w:t>
            </w:r>
          </w:p>
        </w:tc>
        <w:tc>
          <w:tcPr>
            <w:tcW w:w="7560" w:type="dxa"/>
          </w:tcPr>
          <w:p w14:paraId="0640B96A" w14:textId="77777777" w:rsidR="00F006F6" w:rsidRPr="00DA451A" w:rsidRDefault="00F006F6" w:rsidP="002808F8">
            <w:pPr>
              <w:rPr>
                <w:rFonts w:cstheme="minorHAnsi"/>
                <w:sz w:val="20"/>
                <w:szCs w:val="20"/>
              </w:rPr>
            </w:pPr>
            <w:r w:rsidRPr="00DA451A">
              <w:rPr>
                <w:rFonts w:cstheme="minorHAnsi"/>
                <w:sz w:val="20"/>
                <w:szCs w:val="20"/>
              </w:rPr>
              <w:t xml:space="preserve">GEF </w:t>
            </w:r>
            <w:r>
              <w:rPr>
                <w:rFonts w:cstheme="minorHAnsi"/>
                <w:sz w:val="20"/>
                <w:szCs w:val="20"/>
              </w:rPr>
              <w:t>and/</w:t>
            </w:r>
            <w:r w:rsidRPr="00DA451A">
              <w:rPr>
                <w:rFonts w:cstheme="minorHAnsi"/>
                <w:sz w:val="20"/>
                <w:szCs w:val="20"/>
              </w:rPr>
              <w:t>or LDCF/SCCF Core Indicators (from PIF, CEO Endorsement, midterm and terminal stages); for GEF-6 and GE</w:t>
            </w:r>
            <w:r>
              <w:rPr>
                <w:rFonts w:cstheme="minorHAnsi"/>
                <w:sz w:val="20"/>
                <w:szCs w:val="20"/>
              </w:rPr>
              <w:t>F</w:t>
            </w:r>
            <w:r w:rsidRPr="00DA451A">
              <w:rPr>
                <w:rFonts w:cstheme="minorHAnsi"/>
                <w:sz w:val="20"/>
                <w:szCs w:val="20"/>
              </w:rPr>
              <w:t>-7 projects only</w:t>
            </w:r>
          </w:p>
        </w:tc>
        <w:tc>
          <w:tcPr>
            <w:tcW w:w="1890" w:type="dxa"/>
          </w:tcPr>
          <w:p w14:paraId="7C15C882" w14:textId="77777777" w:rsidR="00F006F6" w:rsidRPr="00DA451A" w:rsidRDefault="00F006F6" w:rsidP="002808F8">
            <w:pPr>
              <w:pStyle w:val="ListParagraph"/>
              <w:rPr>
                <w:rFonts w:cstheme="minorHAnsi"/>
                <w:sz w:val="20"/>
                <w:szCs w:val="20"/>
              </w:rPr>
            </w:pPr>
          </w:p>
        </w:tc>
      </w:tr>
      <w:tr w:rsidR="00F006F6" w:rsidRPr="00DA451A" w14:paraId="5FFFAC34" w14:textId="77777777" w:rsidTr="002808F8">
        <w:tc>
          <w:tcPr>
            <w:tcW w:w="630" w:type="dxa"/>
          </w:tcPr>
          <w:p w14:paraId="00BD526C" w14:textId="77777777" w:rsidR="00F006F6" w:rsidRPr="00DA451A" w:rsidRDefault="00F006F6" w:rsidP="002808F8">
            <w:pPr>
              <w:pStyle w:val="ListParagraph"/>
              <w:ind w:left="0"/>
              <w:jc w:val="center"/>
              <w:rPr>
                <w:rFonts w:cstheme="minorHAnsi"/>
                <w:sz w:val="20"/>
                <w:szCs w:val="20"/>
              </w:rPr>
            </w:pPr>
            <w:r>
              <w:rPr>
                <w:rFonts w:cstheme="minorHAnsi"/>
                <w:sz w:val="20"/>
                <w:szCs w:val="20"/>
              </w:rPr>
              <w:t>14</w:t>
            </w:r>
          </w:p>
        </w:tc>
        <w:tc>
          <w:tcPr>
            <w:tcW w:w="7560" w:type="dxa"/>
          </w:tcPr>
          <w:p w14:paraId="7A0F9BB3" w14:textId="77777777" w:rsidR="00F006F6" w:rsidRPr="00DA451A" w:rsidRDefault="00F006F6" w:rsidP="002808F8">
            <w:pPr>
              <w:rPr>
                <w:rFonts w:cstheme="minorHAnsi"/>
                <w:sz w:val="20"/>
                <w:szCs w:val="20"/>
              </w:rPr>
            </w:pPr>
            <w:r w:rsidRPr="00DA451A">
              <w:rPr>
                <w:rFonts w:cstheme="minorHAnsi"/>
                <w:sz w:val="20"/>
                <w:szCs w:val="20"/>
              </w:rPr>
              <w:t>Financial data, including actual expenditures by project outcome, including management costs, and including documentation of any significant budget revisions</w:t>
            </w:r>
          </w:p>
        </w:tc>
        <w:tc>
          <w:tcPr>
            <w:tcW w:w="1890" w:type="dxa"/>
          </w:tcPr>
          <w:p w14:paraId="43D51126" w14:textId="77777777" w:rsidR="00F006F6" w:rsidRPr="00DA451A" w:rsidRDefault="00F006F6" w:rsidP="002808F8">
            <w:pPr>
              <w:pStyle w:val="ListParagraph"/>
              <w:rPr>
                <w:rFonts w:cstheme="minorHAnsi"/>
                <w:sz w:val="20"/>
                <w:szCs w:val="20"/>
              </w:rPr>
            </w:pPr>
          </w:p>
        </w:tc>
      </w:tr>
      <w:tr w:rsidR="00F006F6" w:rsidRPr="00DA451A" w14:paraId="763BA918" w14:textId="77777777" w:rsidTr="002808F8">
        <w:tc>
          <w:tcPr>
            <w:tcW w:w="630" w:type="dxa"/>
          </w:tcPr>
          <w:p w14:paraId="6E7E3914" w14:textId="77777777" w:rsidR="00F006F6" w:rsidRPr="00DA451A" w:rsidRDefault="00F006F6" w:rsidP="002808F8">
            <w:pPr>
              <w:pStyle w:val="ListParagraph"/>
              <w:ind w:left="0"/>
              <w:jc w:val="center"/>
              <w:rPr>
                <w:rFonts w:cstheme="minorHAnsi"/>
                <w:sz w:val="20"/>
                <w:szCs w:val="20"/>
              </w:rPr>
            </w:pPr>
            <w:r>
              <w:rPr>
                <w:rFonts w:cstheme="minorHAnsi"/>
                <w:sz w:val="20"/>
                <w:szCs w:val="20"/>
              </w:rPr>
              <w:t>15</w:t>
            </w:r>
          </w:p>
        </w:tc>
        <w:tc>
          <w:tcPr>
            <w:tcW w:w="7560" w:type="dxa"/>
          </w:tcPr>
          <w:p w14:paraId="7B60AD92" w14:textId="77777777" w:rsidR="00F006F6" w:rsidRPr="00021216" w:rsidRDefault="00F006F6" w:rsidP="002808F8">
            <w:pPr>
              <w:rPr>
                <w:rFonts w:cstheme="minorHAnsi"/>
                <w:sz w:val="20"/>
                <w:szCs w:val="20"/>
              </w:rPr>
            </w:pPr>
            <w:r w:rsidRPr="00021216">
              <w:rPr>
                <w:sz w:val="20"/>
                <w:szCs w:val="20"/>
              </w:rPr>
              <w:t>Co-financing data with expected and actual contributions broken down by type of co-financing, source, and whether the contribution is considered as investment mobilized or recurring expenditures</w:t>
            </w:r>
          </w:p>
        </w:tc>
        <w:tc>
          <w:tcPr>
            <w:tcW w:w="1890" w:type="dxa"/>
          </w:tcPr>
          <w:p w14:paraId="46EFBD3D" w14:textId="77777777" w:rsidR="00F006F6" w:rsidRPr="00DA451A" w:rsidRDefault="00F006F6" w:rsidP="002808F8">
            <w:pPr>
              <w:pStyle w:val="ListParagraph"/>
              <w:rPr>
                <w:rFonts w:cstheme="minorHAnsi"/>
                <w:sz w:val="20"/>
                <w:szCs w:val="20"/>
              </w:rPr>
            </w:pPr>
          </w:p>
        </w:tc>
      </w:tr>
      <w:tr w:rsidR="00F006F6" w:rsidRPr="00DA451A" w14:paraId="1D5D07D0" w14:textId="77777777" w:rsidTr="002808F8">
        <w:tc>
          <w:tcPr>
            <w:tcW w:w="630" w:type="dxa"/>
          </w:tcPr>
          <w:p w14:paraId="69D2F90C" w14:textId="77777777" w:rsidR="00F006F6" w:rsidRPr="00DA451A" w:rsidRDefault="00F006F6" w:rsidP="002808F8">
            <w:pPr>
              <w:pStyle w:val="ListParagraph"/>
              <w:ind w:left="0"/>
              <w:jc w:val="center"/>
              <w:rPr>
                <w:rFonts w:cstheme="minorHAnsi"/>
                <w:sz w:val="20"/>
                <w:szCs w:val="20"/>
              </w:rPr>
            </w:pPr>
            <w:r>
              <w:rPr>
                <w:rFonts w:cstheme="minorHAnsi"/>
                <w:sz w:val="20"/>
                <w:szCs w:val="20"/>
              </w:rPr>
              <w:t>16</w:t>
            </w:r>
          </w:p>
        </w:tc>
        <w:tc>
          <w:tcPr>
            <w:tcW w:w="7560" w:type="dxa"/>
          </w:tcPr>
          <w:p w14:paraId="5DA940F6" w14:textId="77777777" w:rsidR="00F006F6" w:rsidRPr="00DA451A" w:rsidRDefault="00F006F6" w:rsidP="002808F8">
            <w:pPr>
              <w:rPr>
                <w:rFonts w:cstheme="minorHAnsi"/>
                <w:sz w:val="20"/>
                <w:szCs w:val="20"/>
              </w:rPr>
            </w:pPr>
            <w:r w:rsidRPr="00DA451A">
              <w:rPr>
                <w:rFonts w:cstheme="minorHAnsi"/>
                <w:sz w:val="20"/>
                <w:szCs w:val="20"/>
              </w:rPr>
              <w:t>Audit reports</w:t>
            </w:r>
          </w:p>
        </w:tc>
        <w:tc>
          <w:tcPr>
            <w:tcW w:w="1890" w:type="dxa"/>
          </w:tcPr>
          <w:p w14:paraId="412E0405" w14:textId="77777777" w:rsidR="00F006F6" w:rsidRPr="00DA451A" w:rsidRDefault="00F006F6" w:rsidP="002808F8">
            <w:pPr>
              <w:pStyle w:val="ListParagraph"/>
              <w:rPr>
                <w:rFonts w:cstheme="minorHAnsi"/>
                <w:sz w:val="20"/>
                <w:szCs w:val="20"/>
              </w:rPr>
            </w:pPr>
          </w:p>
        </w:tc>
      </w:tr>
      <w:tr w:rsidR="00F006F6" w:rsidRPr="00DA451A" w14:paraId="4DC96E39" w14:textId="77777777" w:rsidTr="002808F8">
        <w:tc>
          <w:tcPr>
            <w:tcW w:w="630" w:type="dxa"/>
          </w:tcPr>
          <w:p w14:paraId="150181CB" w14:textId="77777777" w:rsidR="00F006F6" w:rsidRPr="00DA451A" w:rsidRDefault="00F006F6" w:rsidP="002808F8">
            <w:pPr>
              <w:pStyle w:val="ListParagraph"/>
              <w:ind w:left="0"/>
              <w:jc w:val="center"/>
              <w:rPr>
                <w:rFonts w:cstheme="minorHAnsi"/>
                <w:sz w:val="20"/>
                <w:szCs w:val="20"/>
              </w:rPr>
            </w:pPr>
            <w:r>
              <w:rPr>
                <w:rFonts w:cstheme="minorHAnsi"/>
                <w:sz w:val="20"/>
                <w:szCs w:val="20"/>
              </w:rPr>
              <w:t>17</w:t>
            </w:r>
          </w:p>
        </w:tc>
        <w:tc>
          <w:tcPr>
            <w:tcW w:w="7560" w:type="dxa"/>
          </w:tcPr>
          <w:p w14:paraId="75DD0A4E" w14:textId="77777777" w:rsidR="00F006F6" w:rsidRPr="00DA451A" w:rsidRDefault="00F006F6" w:rsidP="002808F8">
            <w:pPr>
              <w:rPr>
                <w:rFonts w:cstheme="minorHAnsi"/>
                <w:sz w:val="20"/>
                <w:szCs w:val="20"/>
              </w:rPr>
            </w:pPr>
            <w:r w:rsidRPr="00DA451A">
              <w:rPr>
                <w:rFonts w:cstheme="minorHAnsi"/>
                <w:sz w:val="20"/>
                <w:szCs w:val="20"/>
              </w:rPr>
              <w:t>Electronic copies of project outputs (booklets, manuals, technical reports, articles, etc.)</w:t>
            </w:r>
          </w:p>
        </w:tc>
        <w:tc>
          <w:tcPr>
            <w:tcW w:w="1890" w:type="dxa"/>
          </w:tcPr>
          <w:p w14:paraId="3BE15011" w14:textId="77777777" w:rsidR="00F006F6" w:rsidRPr="00DA451A" w:rsidRDefault="00F006F6" w:rsidP="002808F8">
            <w:pPr>
              <w:pStyle w:val="ListParagraph"/>
              <w:rPr>
                <w:rFonts w:cstheme="minorHAnsi"/>
                <w:sz w:val="20"/>
                <w:szCs w:val="20"/>
              </w:rPr>
            </w:pPr>
          </w:p>
        </w:tc>
      </w:tr>
      <w:tr w:rsidR="00F006F6" w:rsidRPr="00DA451A" w14:paraId="2171C597" w14:textId="77777777" w:rsidTr="002808F8">
        <w:tc>
          <w:tcPr>
            <w:tcW w:w="630" w:type="dxa"/>
          </w:tcPr>
          <w:p w14:paraId="43965693" w14:textId="77777777" w:rsidR="00F006F6" w:rsidRPr="00DA451A" w:rsidRDefault="00F006F6" w:rsidP="002808F8">
            <w:pPr>
              <w:pStyle w:val="ListParagraph"/>
              <w:ind w:left="0"/>
              <w:jc w:val="center"/>
              <w:rPr>
                <w:rFonts w:cstheme="minorHAnsi"/>
                <w:sz w:val="20"/>
                <w:szCs w:val="20"/>
              </w:rPr>
            </w:pPr>
            <w:r>
              <w:rPr>
                <w:rFonts w:cstheme="minorHAnsi"/>
                <w:sz w:val="20"/>
                <w:szCs w:val="20"/>
              </w:rPr>
              <w:t>18</w:t>
            </w:r>
          </w:p>
        </w:tc>
        <w:tc>
          <w:tcPr>
            <w:tcW w:w="7560" w:type="dxa"/>
          </w:tcPr>
          <w:p w14:paraId="79842562" w14:textId="77777777" w:rsidR="00F006F6" w:rsidRPr="00DA451A" w:rsidRDefault="00F006F6" w:rsidP="002808F8">
            <w:pPr>
              <w:rPr>
                <w:rFonts w:cstheme="minorHAnsi"/>
                <w:sz w:val="20"/>
                <w:szCs w:val="20"/>
              </w:rPr>
            </w:pPr>
            <w:r w:rsidRPr="00DA451A">
              <w:rPr>
                <w:rFonts w:cstheme="minorHAnsi"/>
                <w:sz w:val="20"/>
                <w:szCs w:val="20"/>
              </w:rPr>
              <w:t>Sample of project communications materials</w:t>
            </w:r>
          </w:p>
        </w:tc>
        <w:tc>
          <w:tcPr>
            <w:tcW w:w="1890" w:type="dxa"/>
          </w:tcPr>
          <w:p w14:paraId="5D9B1497" w14:textId="77777777" w:rsidR="00F006F6" w:rsidRPr="00DA451A" w:rsidRDefault="00F006F6" w:rsidP="002808F8">
            <w:pPr>
              <w:pStyle w:val="ListParagraph"/>
              <w:rPr>
                <w:rFonts w:cstheme="minorHAnsi"/>
                <w:sz w:val="20"/>
                <w:szCs w:val="20"/>
              </w:rPr>
            </w:pPr>
          </w:p>
        </w:tc>
      </w:tr>
      <w:tr w:rsidR="00F006F6" w:rsidRPr="00DA451A" w14:paraId="72F801F7" w14:textId="77777777" w:rsidTr="002808F8">
        <w:tc>
          <w:tcPr>
            <w:tcW w:w="630" w:type="dxa"/>
          </w:tcPr>
          <w:p w14:paraId="24B5F871" w14:textId="77777777" w:rsidR="00F006F6" w:rsidRPr="00DA451A" w:rsidRDefault="00F006F6" w:rsidP="002808F8">
            <w:pPr>
              <w:pStyle w:val="ListParagraph"/>
              <w:ind w:left="0"/>
              <w:jc w:val="center"/>
              <w:rPr>
                <w:rFonts w:cstheme="minorHAnsi"/>
                <w:sz w:val="20"/>
                <w:szCs w:val="20"/>
              </w:rPr>
            </w:pPr>
            <w:r>
              <w:rPr>
                <w:rFonts w:cstheme="minorHAnsi"/>
                <w:sz w:val="20"/>
                <w:szCs w:val="20"/>
              </w:rPr>
              <w:t>19</w:t>
            </w:r>
          </w:p>
        </w:tc>
        <w:tc>
          <w:tcPr>
            <w:tcW w:w="7560" w:type="dxa"/>
          </w:tcPr>
          <w:p w14:paraId="7408BE92" w14:textId="77777777" w:rsidR="00F006F6" w:rsidRPr="00DA451A" w:rsidRDefault="00F006F6" w:rsidP="002808F8">
            <w:pPr>
              <w:rPr>
                <w:rFonts w:cstheme="minorHAnsi"/>
                <w:sz w:val="20"/>
                <w:szCs w:val="20"/>
              </w:rPr>
            </w:pPr>
            <w:r w:rsidRPr="00DA451A">
              <w:rPr>
                <w:rFonts w:cstheme="minorHAnsi"/>
                <w:sz w:val="20"/>
                <w:szCs w:val="20"/>
              </w:rPr>
              <w:t>Summary list of formal meetings, workshops, etc. held, with date, location, topic, and number of participants</w:t>
            </w:r>
          </w:p>
        </w:tc>
        <w:tc>
          <w:tcPr>
            <w:tcW w:w="1890" w:type="dxa"/>
          </w:tcPr>
          <w:p w14:paraId="0E83D7BC" w14:textId="77777777" w:rsidR="00F006F6" w:rsidRPr="00DA451A" w:rsidRDefault="00F006F6" w:rsidP="002808F8">
            <w:pPr>
              <w:pStyle w:val="ListParagraph"/>
              <w:rPr>
                <w:rFonts w:cstheme="minorHAnsi"/>
                <w:sz w:val="20"/>
                <w:szCs w:val="20"/>
              </w:rPr>
            </w:pPr>
          </w:p>
        </w:tc>
      </w:tr>
      <w:tr w:rsidR="00F006F6" w:rsidRPr="00DA451A" w14:paraId="674B4B8D" w14:textId="77777777" w:rsidTr="002808F8">
        <w:tc>
          <w:tcPr>
            <w:tcW w:w="630" w:type="dxa"/>
          </w:tcPr>
          <w:p w14:paraId="2F704330" w14:textId="77777777" w:rsidR="00F006F6" w:rsidRPr="00DA451A" w:rsidRDefault="00F006F6" w:rsidP="002808F8">
            <w:pPr>
              <w:pStyle w:val="ListParagraph"/>
              <w:ind w:left="0"/>
              <w:jc w:val="center"/>
              <w:rPr>
                <w:rFonts w:cstheme="minorHAnsi"/>
                <w:sz w:val="20"/>
                <w:szCs w:val="20"/>
              </w:rPr>
            </w:pPr>
            <w:r>
              <w:rPr>
                <w:rFonts w:cstheme="minorHAnsi"/>
                <w:sz w:val="20"/>
                <w:szCs w:val="20"/>
              </w:rPr>
              <w:t>20</w:t>
            </w:r>
          </w:p>
        </w:tc>
        <w:tc>
          <w:tcPr>
            <w:tcW w:w="7560" w:type="dxa"/>
          </w:tcPr>
          <w:p w14:paraId="00CE55FE" w14:textId="77777777" w:rsidR="00F006F6" w:rsidRPr="00DA451A" w:rsidRDefault="00F006F6" w:rsidP="002808F8">
            <w:pPr>
              <w:rPr>
                <w:rFonts w:cstheme="minorHAnsi"/>
                <w:sz w:val="20"/>
                <w:szCs w:val="20"/>
              </w:rPr>
            </w:pPr>
            <w:r w:rsidRPr="00DA451A">
              <w:rPr>
                <w:rFonts w:cstheme="minorHAnsi"/>
                <w:sz w:val="20"/>
                <w:szCs w:val="20"/>
              </w:rPr>
              <w:t>Any relevant socio-economic monitoring data, such as average incomes / employment levels of stakeholders in the target area, change in revenue related to project activities</w:t>
            </w:r>
          </w:p>
        </w:tc>
        <w:tc>
          <w:tcPr>
            <w:tcW w:w="1890" w:type="dxa"/>
          </w:tcPr>
          <w:p w14:paraId="06C5A4AE" w14:textId="77777777" w:rsidR="00F006F6" w:rsidRPr="00DA451A" w:rsidRDefault="00F006F6" w:rsidP="002808F8">
            <w:pPr>
              <w:pStyle w:val="ListParagraph"/>
              <w:rPr>
                <w:rFonts w:cstheme="minorHAnsi"/>
                <w:sz w:val="20"/>
                <w:szCs w:val="20"/>
              </w:rPr>
            </w:pPr>
          </w:p>
        </w:tc>
      </w:tr>
      <w:tr w:rsidR="00F006F6" w:rsidRPr="00DA451A" w14:paraId="3C8B1A07" w14:textId="77777777" w:rsidTr="002808F8">
        <w:tc>
          <w:tcPr>
            <w:tcW w:w="630" w:type="dxa"/>
          </w:tcPr>
          <w:p w14:paraId="4E9E493C" w14:textId="77777777" w:rsidR="00F006F6" w:rsidRPr="00DA451A" w:rsidRDefault="00F006F6" w:rsidP="002808F8">
            <w:pPr>
              <w:pStyle w:val="ListParagraph"/>
              <w:ind w:left="0"/>
              <w:jc w:val="center"/>
              <w:rPr>
                <w:rFonts w:cstheme="minorHAnsi"/>
                <w:sz w:val="20"/>
                <w:szCs w:val="20"/>
              </w:rPr>
            </w:pPr>
            <w:r>
              <w:rPr>
                <w:rFonts w:cstheme="minorHAnsi"/>
                <w:sz w:val="20"/>
                <w:szCs w:val="20"/>
              </w:rPr>
              <w:t>21</w:t>
            </w:r>
          </w:p>
        </w:tc>
        <w:tc>
          <w:tcPr>
            <w:tcW w:w="7560" w:type="dxa"/>
          </w:tcPr>
          <w:p w14:paraId="296C5F43" w14:textId="77777777" w:rsidR="00F006F6" w:rsidRPr="00DA451A" w:rsidRDefault="00F006F6" w:rsidP="002808F8">
            <w:pPr>
              <w:rPr>
                <w:rFonts w:cstheme="minorHAnsi"/>
                <w:sz w:val="20"/>
                <w:szCs w:val="20"/>
              </w:rPr>
            </w:pPr>
            <w:r w:rsidRPr="00DA451A">
              <w:rPr>
                <w:rFonts w:cstheme="minorHAnsi"/>
                <w:sz w:val="20"/>
                <w:szCs w:val="20"/>
              </w:rPr>
              <w:t>List of contracts and procurement items over ~$5,000 USD (i.e. organizations or companies contracted for project outputs, etc., except in cases of confidential information)</w:t>
            </w:r>
          </w:p>
        </w:tc>
        <w:tc>
          <w:tcPr>
            <w:tcW w:w="1890" w:type="dxa"/>
          </w:tcPr>
          <w:p w14:paraId="3D8F465C" w14:textId="77777777" w:rsidR="00F006F6" w:rsidRPr="00DA451A" w:rsidRDefault="00F006F6" w:rsidP="002808F8">
            <w:pPr>
              <w:pStyle w:val="ListParagraph"/>
              <w:rPr>
                <w:rFonts w:cstheme="minorHAnsi"/>
                <w:sz w:val="20"/>
                <w:szCs w:val="20"/>
              </w:rPr>
            </w:pPr>
          </w:p>
        </w:tc>
      </w:tr>
      <w:tr w:rsidR="00F006F6" w:rsidRPr="00DA451A" w14:paraId="1B31C992" w14:textId="77777777" w:rsidTr="002808F8">
        <w:tc>
          <w:tcPr>
            <w:tcW w:w="630" w:type="dxa"/>
          </w:tcPr>
          <w:p w14:paraId="3F7259E2" w14:textId="77777777" w:rsidR="00F006F6" w:rsidRPr="00DA451A" w:rsidRDefault="00F006F6" w:rsidP="002808F8">
            <w:pPr>
              <w:pStyle w:val="ListParagraph"/>
              <w:ind w:left="0"/>
              <w:jc w:val="center"/>
              <w:rPr>
                <w:rFonts w:cstheme="minorHAnsi"/>
                <w:sz w:val="20"/>
                <w:szCs w:val="20"/>
              </w:rPr>
            </w:pPr>
            <w:r>
              <w:rPr>
                <w:rFonts w:cstheme="minorHAnsi"/>
                <w:sz w:val="20"/>
                <w:szCs w:val="20"/>
              </w:rPr>
              <w:t>22</w:t>
            </w:r>
          </w:p>
        </w:tc>
        <w:tc>
          <w:tcPr>
            <w:tcW w:w="7560" w:type="dxa"/>
          </w:tcPr>
          <w:p w14:paraId="20EEF6B0" w14:textId="77777777" w:rsidR="00F006F6" w:rsidRPr="00DA451A" w:rsidRDefault="00F006F6" w:rsidP="002808F8">
            <w:pPr>
              <w:rPr>
                <w:rFonts w:cstheme="minorHAnsi"/>
                <w:sz w:val="20"/>
                <w:szCs w:val="20"/>
              </w:rPr>
            </w:pPr>
            <w:r w:rsidRPr="00DA451A">
              <w:rPr>
                <w:rFonts w:cstheme="minorHAnsi"/>
                <w:sz w:val="20"/>
                <w:szCs w:val="20"/>
              </w:rPr>
              <w:t>List of related projects/initiatives contributing to project objectives approved/started after GEF project approval</w:t>
            </w:r>
          </w:p>
        </w:tc>
        <w:tc>
          <w:tcPr>
            <w:tcW w:w="1890" w:type="dxa"/>
          </w:tcPr>
          <w:p w14:paraId="0A7A91A3" w14:textId="77777777" w:rsidR="00F006F6" w:rsidRPr="00DA451A" w:rsidRDefault="00F006F6" w:rsidP="002808F8">
            <w:pPr>
              <w:pStyle w:val="ListParagraph"/>
              <w:rPr>
                <w:rFonts w:cstheme="minorHAnsi"/>
                <w:sz w:val="20"/>
                <w:szCs w:val="20"/>
              </w:rPr>
            </w:pPr>
          </w:p>
        </w:tc>
      </w:tr>
      <w:tr w:rsidR="00F006F6" w:rsidRPr="00DA451A" w14:paraId="17D12DE9" w14:textId="77777777" w:rsidTr="002808F8">
        <w:tc>
          <w:tcPr>
            <w:tcW w:w="630" w:type="dxa"/>
          </w:tcPr>
          <w:p w14:paraId="600EB815" w14:textId="77777777" w:rsidR="00F006F6" w:rsidRPr="00DA451A" w:rsidRDefault="00F006F6" w:rsidP="002808F8">
            <w:pPr>
              <w:pStyle w:val="ListParagraph"/>
              <w:ind w:left="0"/>
              <w:jc w:val="center"/>
              <w:rPr>
                <w:rFonts w:cstheme="minorHAnsi"/>
                <w:sz w:val="20"/>
                <w:szCs w:val="20"/>
              </w:rPr>
            </w:pPr>
            <w:r>
              <w:rPr>
                <w:rFonts w:cstheme="minorHAnsi"/>
                <w:sz w:val="20"/>
                <w:szCs w:val="20"/>
              </w:rPr>
              <w:t>23</w:t>
            </w:r>
          </w:p>
        </w:tc>
        <w:tc>
          <w:tcPr>
            <w:tcW w:w="7560" w:type="dxa"/>
          </w:tcPr>
          <w:p w14:paraId="2FB8F9DD" w14:textId="77777777" w:rsidR="00F006F6" w:rsidRPr="00DA451A" w:rsidRDefault="00F006F6" w:rsidP="002808F8">
            <w:pPr>
              <w:rPr>
                <w:rFonts w:cstheme="minorHAnsi"/>
                <w:sz w:val="20"/>
                <w:szCs w:val="20"/>
              </w:rPr>
            </w:pPr>
            <w:r w:rsidRPr="00DA451A">
              <w:rPr>
                <w:rFonts w:cstheme="minorHAnsi"/>
                <w:sz w:val="20"/>
                <w:szCs w:val="20"/>
              </w:rPr>
              <w:t>Data on relevant project website activity – e.g. number of unique visitors per month, number of page views, etc. over relevant time period, if available</w:t>
            </w:r>
          </w:p>
        </w:tc>
        <w:tc>
          <w:tcPr>
            <w:tcW w:w="1890" w:type="dxa"/>
          </w:tcPr>
          <w:p w14:paraId="66564CE7" w14:textId="77777777" w:rsidR="00F006F6" w:rsidRPr="00DA451A" w:rsidRDefault="00F006F6" w:rsidP="002808F8">
            <w:pPr>
              <w:pStyle w:val="ListParagraph"/>
              <w:rPr>
                <w:rFonts w:cstheme="minorHAnsi"/>
                <w:sz w:val="20"/>
                <w:szCs w:val="20"/>
              </w:rPr>
            </w:pPr>
          </w:p>
        </w:tc>
      </w:tr>
      <w:tr w:rsidR="00F006F6" w:rsidRPr="00DA451A" w14:paraId="437E19DC" w14:textId="77777777" w:rsidTr="002808F8">
        <w:tc>
          <w:tcPr>
            <w:tcW w:w="630" w:type="dxa"/>
          </w:tcPr>
          <w:p w14:paraId="4EDAFE03" w14:textId="77777777" w:rsidR="00F006F6" w:rsidRPr="00DA451A" w:rsidRDefault="00F006F6" w:rsidP="002808F8">
            <w:pPr>
              <w:pStyle w:val="ListParagraph"/>
              <w:ind w:left="0"/>
              <w:jc w:val="center"/>
              <w:rPr>
                <w:rFonts w:cstheme="minorHAnsi"/>
                <w:sz w:val="20"/>
                <w:szCs w:val="20"/>
              </w:rPr>
            </w:pPr>
            <w:r>
              <w:rPr>
                <w:rFonts w:cstheme="minorHAnsi"/>
                <w:sz w:val="20"/>
                <w:szCs w:val="20"/>
              </w:rPr>
              <w:t>24</w:t>
            </w:r>
          </w:p>
        </w:tc>
        <w:tc>
          <w:tcPr>
            <w:tcW w:w="7560" w:type="dxa"/>
          </w:tcPr>
          <w:p w14:paraId="424FA609" w14:textId="77777777" w:rsidR="00F006F6" w:rsidRPr="00DA451A" w:rsidRDefault="00F006F6" w:rsidP="002808F8">
            <w:pPr>
              <w:rPr>
                <w:rFonts w:cstheme="minorHAnsi"/>
                <w:sz w:val="20"/>
                <w:szCs w:val="20"/>
              </w:rPr>
            </w:pPr>
            <w:r w:rsidRPr="00DA451A">
              <w:rPr>
                <w:rFonts w:cstheme="minorHAnsi"/>
                <w:sz w:val="20"/>
                <w:szCs w:val="20"/>
              </w:rPr>
              <w:t xml:space="preserve">UNDP Country </w:t>
            </w:r>
            <w:proofErr w:type="spellStart"/>
            <w:r w:rsidRPr="00DA451A">
              <w:rPr>
                <w:rFonts w:cstheme="minorHAnsi"/>
                <w:sz w:val="20"/>
                <w:szCs w:val="20"/>
              </w:rPr>
              <w:t>Programme</w:t>
            </w:r>
            <w:proofErr w:type="spellEnd"/>
            <w:r w:rsidRPr="00DA451A">
              <w:rPr>
                <w:rFonts w:cstheme="minorHAnsi"/>
                <w:sz w:val="20"/>
                <w:szCs w:val="20"/>
              </w:rPr>
              <w:t xml:space="preserve"> Document</w:t>
            </w:r>
          </w:p>
        </w:tc>
        <w:tc>
          <w:tcPr>
            <w:tcW w:w="1890" w:type="dxa"/>
          </w:tcPr>
          <w:p w14:paraId="04A18529" w14:textId="77777777" w:rsidR="00F006F6" w:rsidRPr="00DA451A" w:rsidRDefault="00F006F6" w:rsidP="002808F8">
            <w:pPr>
              <w:pStyle w:val="ListParagraph"/>
              <w:rPr>
                <w:rFonts w:cstheme="minorHAnsi"/>
                <w:sz w:val="20"/>
                <w:szCs w:val="20"/>
              </w:rPr>
            </w:pPr>
          </w:p>
        </w:tc>
      </w:tr>
      <w:tr w:rsidR="00F006F6" w:rsidRPr="00DA451A" w14:paraId="644B28DF" w14:textId="77777777" w:rsidTr="002808F8">
        <w:tc>
          <w:tcPr>
            <w:tcW w:w="630" w:type="dxa"/>
          </w:tcPr>
          <w:p w14:paraId="57B2EDF4" w14:textId="77777777" w:rsidR="00F006F6" w:rsidRPr="00DA451A" w:rsidRDefault="00F006F6" w:rsidP="002808F8">
            <w:pPr>
              <w:pStyle w:val="ListParagraph"/>
              <w:ind w:left="0"/>
              <w:jc w:val="center"/>
              <w:rPr>
                <w:rFonts w:cstheme="minorHAnsi"/>
                <w:sz w:val="20"/>
                <w:szCs w:val="20"/>
              </w:rPr>
            </w:pPr>
            <w:r>
              <w:rPr>
                <w:rFonts w:cstheme="minorHAnsi"/>
                <w:sz w:val="20"/>
                <w:szCs w:val="20"/>
              </w:rPr>
              <w:t>25</w:t>
            </w:r>
          </w:p>
        </w:tc>
        <w:tc>
          <w:tcPr>
            <w:tcW w:w="7560" w:type="dxa"/>
          </w:tcPr>
          <w:p w14:paraId="065F8C1A" w14:textId="77777777" w:rsidR="00F006F6" w:rsidRPr="00DA451A" w:rsidRDefault="00F006F6" w:rsidP="002808F8">
            <w:pPr>
              <w:rPr>
                <w:rFonts w:cstheme="minorHAnsi"/>
                <w:sz w:val="20"/>
                <w:szCs w:val="20"/>
              </w:rPr>
            </w:pPr>
            <w:r w:rsidRPr="00DA451A">
              <w:rPr>
                <w:rFonts w:cstheme="minorHAnsi"/>
                <w:sz w:val="20"/>
                <w:szCs w:val="20"/>
              </w:rPr>
              <w:t>List/map of project sites, highlighting suggested visits</w:t>
            </w:r>
          </w:p>
        </w:tc>
        <w:tc>
          <w:tcPr>
            <w:tcW w:w="1890" w:type="dxa"/>
          </w:tcPr>
          <w:p w14:paraId="1A8E687C" w14:textId="77777777" w:rsidR="00F006F6" w:rsidRPr="00DA451A" w:rsidRDefault="00F006F6" w:rsidP="002808F8">
            <w:pPr>
              <w:pStyle w:val="ListParagraph"/>
              <w:rPr>
                <w:rFonts w:cstheme="minorHAnsi"/>
                <w:sz w:val="20"/>
                <w:szCs w:val="20"/>
              </w:rPr>
            </w:pPr>
          </w:p>
        </w:tc>
      </w:tr>
      <w:tr w:rsidR="00F006F6" w:rsidRPr="00DA451A" w14:paraId="03342119" w14:textId="77777777" w:rsidTr="002808F8">
        <w:tc>
          <w:tcPr>
            <w:tcW w:w="630" w:type="dxa"/>
          </w:tcPr>
          <w:p w14:paraId="326BEC52" w14:textId="77777777" w:rsidR="00F006F6" w:rsidRPr="00DA451A" w:rsidRDefault="00F006F6" w:rsidP="002808F8">
            <w:pPr>
              <w:pStyle w:val="ListParagraph"/>
              <w:ind w:left="0"/>
              <w:jc w:val="center"/>
              <w:rPr>
                <w:rFonts w:cstheme="minorHAnsi"/>
                <w:sz w:val="20"/>
                <w:szCs w:val="20"/>
              </w:rPr>
            </w:pPr>
            <w:r>
              <w:rPr>
                <w:rFonts w:cstheme="minorHAnsi"/>
                <w:sz w:val="20"/>
                <w:szCs w:val="20"/>
              </w:rPr>
              <w:t>26</w:t>
            </w:r>
          </w:p>
        </w:tc>
        <w:tc>
          <w:tcPr>
            <w:tcW w:w="7560" w:type="dxa"/>
          </w:tcPr>
          <w:p w14:paraId="7155E28C" w14:textId="77777777" w:rsidR="00F006F6" w:rsidRPr="00DA451A" w:rsidRDefault="00F006F6" w:rsidP="002808F8">
            <w:pPr>
              <w:rPr>
                <w:rFonts w:cstheme="minorHAnsi"/>
                <w:sz w:val="20"/>
                <w:szCs w:val="20"/>
              </w:rPr>
            </w:pPr>
            <w:r w:rsidRPr="00DA451A">
              <w:rPr>
                <w:rFonts w:cstheme="minorHAnsi"/>
                <w:sz w:val="20"/>
                <w:szCs w:val="20"/>
              </w:rPr>
              <w:t>List and contact details for project staff, key project stakeholders, including Project Board members, and other partners to be consulted</w:t>
            </w:r>
          </w:p>
        </w:tc>
        <w:tc>
          <w:tcPr>
            <w:tcW w:w="1890" w:type="dxa"/>
          </w:tcPr>
          <w:p w14:paraId="06E1101F" w14:textId="77777777" w:rsidR="00F006F6" w:rsidRPr="00DA451A" w:rsidRDefault="00F006F6" w:rsidP="002808F8">
            <w:pPr>
              <w:pStyle w:val="ListParagraph"/>
              <w:rPr>
                <w:rFonts w:cstheme="minorHAnsi"/>
                <w:sz w:val="20"/>
                <w:szCs w:val="20"/>
              </w:rPr>
            </w:pPr>
          </w:p>
        </w:tc>
      </w:tr>
      <w:tr w:rsidR="00F006F6" w:rsidRPr="00DA451A" w14:paraId="47CA16AB" w14:textId="77777777" w:rsidTr="002808F8">
        <w:tc>
          <w:tcPr>
            <w:tcW w:w="630" w:type="dxa"/>
          </w:tcPr>
          <w:p w14:paraId="01E67987" w14:textId="77777777" w:rsidR="00F006F6" w:rsidRPr="00DA451A" w:rsidRDefault="00F006F6" w:rsidP="002808F8">
            <w:pPr>
              <w:pStyle w:val="ListParagraph"/>
              <w:ind w:left="0"/>
              <w:jc w:val="center"/>
              <w:rPr>
                <w:rFonts w:cstheme="minorHAnsi"/>
                <w:sz w:val="20"/>
                <w:szCs w:val="20"/>
              </w:rPr>
            </w:pPr>
            <w:r>
              <w:rPr>
                <w:rFonts w:cstheme="minorHAnsi"/>
                <w:sz w:val="20"/>
                <w:szCs w:val="20"/>
              </w:rPr>
              <w:t>27</w:t>
            </w:r>
          </w:p>
        </w:tc>
        <w:tc>
          <w:tcPr>
            <w:tcW w:w="7560" w:type="dxa"/>
          </w:tcPr>
          <w:p w14:paraId="01D0E16D" w14:textId="77777777" w:rsidR="00F006F6" w:rsidRPr="00DA451A" w:rsidRDefault="00F006F6" w:rsidP="002808F8">
            <w:pPr>
              <w:rPr>
                <w:rFonts w:cstheme="minorHAnsi"/>
                <w:sz w:val="20"/>
                <w:szCs w:val="20"/>
              </w:rPr>
            </w:pPr>
            <w:r w:rsidRPr="00DA451A">
              <w:rPr>
                <w:rFonts w:cstheme="minorHAnsi"/>
                <w:sz w:val="20"/>
                <w:szCs w:val="20"/>
              </w:rPr>
              <w:t xml:space="preserve">Confirmation on list of names and titles of stakeholders </w:t>
            </w:r>
            <w:proofErr w:type="gramStart"/>
            <w:r w:rsidRPr="00DA451A">
              <w:rPr>
                <w:rFonts w:cstheme="minorHAnsi"/>
                <w:sz w:val="20"/>
                <w:szCs w:val="20"/>
              </w:rPr>
              <w:t>actually met</w:t>
            </w:r>
            <w:proofErr w:type="gramEnd"/>
            <w:r w:rsidRPr="00DA451A">
              <w:rPr>
                <w:rFonts w:cstheme="minorHAnsi"/>
                <w:sz w:val="20"/>
                <w:szCs w:val="20"/>
              </w:rPr>
              <w:t xml:space="preserve"> on TE mission (include after the TE mission)</w:t>
            </w:r>
          </w:p>
        </w:tc>
        <w:tc>
          <w:tcPr>
            <w:tcW w:w="1890" w:type="dxa"/>
          </w:tcPr>
          <w:p w14:paraId="4564D19C" w14:textId="77777777" w:rsidR="00F006F6" w:rsidRPr="00DA451A" w:rsidRDefault="00F006F6" w:rsidP="002808F8">
            <w:pPr>
              <w:pStyle w:val="ListParagraph"/>
              <w:rPr>
                <w:rFonts w:cstheme="minorHAnsi"/>
                <w:sz w:val="20"/>
                <w:szCs w:val="20"/>
              </w:rPr>
            </w:pPr>
          </w:p>
        </w:tc>
      </w:tr>
    </w:tbl>
    <w:p w14:paraId="2ED47C4F" w14:textId="77777777" w:rsidR="00F006F6" w:rsidRDefault="00F006F6" w:rsidP="00F006F6"/>
    <w:p w14:paraId="28B1A28A" w14:textId="77777777" w:rsidR="00F006F6" w:rsidRPr="00F0449D" w:rsidRDefault="00F006F6" w:rsidP="00F006F6">
      <w:pPr>
        <w:rPr>
          <w:b/>
          <w:sz w:val="24"/>
          <w:szCs w:val="24"/>
        </w:rPr>
      </w:pPr>
      <w:r w:rsidRPr="00CC18DF">
        <w:rPr>
          <w:b/>
          <w:sz w:val="24"/>
          <w:szCs w:val="24"/>
        </w:rPr>
        <w:lastRenderedPageBreak/>
        <w:t>ToR Annex C: Content of the TE report</w:t>
      </w:r>
      <w:r>
        <w:rPr>
          <w:rStyle w:val="FootnoteReference"/>
          <w:b/>
        </w:rPr>
        <w:footnoteReference w:id="1"/>
      </w:r>
    </w:p>
    <w:p w14:paraId="41B558AE" w14:textId="77777777" w:rsidR="00F006F6" w:rsidRPr="0055705B" w:rsidRDefault="00F006F6" w:rsidP="00F006F6">
      <w:pPr>
        <w:pStyle w:val="ListParagraph"/>
        <w:numPr>
          <w:ilvl w:val="0"/>
          <w:numId w:val="14"/>
        </w:numPr>
        <w:tabs>
          <w:tab w:val="left" w:pos="720"/>
        </w:tabs>
        <w:ind w:left="1080"/>
        <w:rPr>
          <w:sz w:val="20"/>
          <w:szCs w:val="20"/>
        </w:rPr>
      </w:pPr>
      <w:r w:rsidRPr="0055705B">
        <w:rPr>
          <w:sz w:val="20"/>
          <w:szCs w:val="20"/>
        </w:rPr>
        <w:t>Title page</w:t>
      </w:r>
    </w:p>
    <w:p w14:paraId="6517EF2A" w14:textId="77777777" w:rsidR="00F006F6" w:rsidRPr="0055705B" w:rsidRDefault="00F006F6" w:rsidP="00F006F6">
      <w:pPr>
        <w:pStyle w:val="ListParagraph"/>
        <w:numPr>
          <w:ilvl w:val="0"/>
          <w:numId w:val="4"/>
        </w:numPr>
        <w:rPr>
          <w:sz w:val="20"/>
          <w:szCs w:val="20"/>
        </w:rPr>
      </w:pPr>
      <w:r w:rsidRPr="0055705B">
        <w:rPr>
          <w:sz w:val="20"/>
          <w:szCs w:val="20"/>
        </w:rPr>
        <w:t>Tile of UNDP-supported GEF-financed project</w:t>
      </w:r>
    </w:p>
    <w:p w14:paraId="623F03EF" w14:textId="77777777" w:rsidR="00F006F6" w:rsidRPr="0055705B" w:rsidRDefault="00F006F6" w:rsidP="00F006F6">
      <w:pPr>
        <w:pStyle w:val="ListParagraph"/>
        <w:numPr>
          <w:ilvl w:val="0"/>
          <w:numId w:val="4"/>
        </w:numPr>
        <w:rPr>
          <w:sz w:val="20"/>
          <w:szCs w:val="20"/>
        </w:rPr>
      </w:pPr>
      <w:r w:rsidRPr="0055705B">
        <w:rPr>
          <w:sz w:val="20"/>
          <w:szCs w:val="20"/>
        </w:rPr>
        <w:t>UNDP PIMS ID and GEF ID</w:t>
      </w:r>
    </w:p>
    <w:p w14:paraId="2686D452" w14:textId="77777777" w:rsidR="00F006F6" w:rsidRPr="0055705B" w:rsidRDefault="00F006F6" w:rsidP="00F006F6">
      <w:pPr>
        <w:pStyle w:val="ListParagraph"/>
        <w:numPr>
          <w:ilvl w:val="0"/>
          <w:numId w:val="4"/>
        </w:numPr>
        <w:rPr>
          <w:sz w:val="20"/>
          <w:szCs w:val="20"/>
        </w:rPr>
      </w:pPr>
      <w:r w:rsidRPr="0055705B">
        <w:rPr>
          <w:sz w:val="20"/>
          <w:szCs w:val="20"/>
        </w:rPr>
        <w:t>TE timeframe and date of final TE report</w:t>
      </w:r>
    </w:p>
    <w:p w14:paraId="1D8C283B" w14:textId="77777777" w:rsidR="00F006F6" w:rsidRPr="0055705B" w:rsidRDefault="00F006F6" w:rsidP="00F006F6">
      <w:pPr>
        <w:pStyle w:val="ListParagraph"/>
        <w:numPr>
          <w:ilvl w:val="0"/>
          <w:numId w:val="4"/>
        </w:numPr>
        <w:rPr>
          <w:sz w:val="20"/>
          <w:szCs w:val="20"/>
        </w:rPr>
      </w:pPr>
      <w:r w:rsidRPr="0055705B">
        <w:rPr>
          <w:sz w:val="20"/>
          <w:szCs w:val="20"/>
        </w:rPr>
        <w:t>Region and countries included in the project</w:t>
      </w:r>
    </w:p>
    <w:p w14:paraId="24F01C21" w14:textId="77777777" w:rsidR="00F006F6" w:rsidRPr="0055705B" w:rsidRDefault="00F006F6" w:rsidP="00F006F6">
      <w:pPr>
        <w:pStyle w:val="ListParagraph"/>
        <w:numPr>
          <w:ilvl w:val="0"/>
          <w:numId w:val="4"/>
        </w:numPr>
        <w:rPr>
          <w:sz w:val="20"/>
          <w:szCs w:val="20"/>
        </w:rPr>
      </w:pPr>
      <w:r w:rsidRPr="0055705B">
        <w:rPr>
          <w:sz w:val="20"/>
          <w:szCs w:val="20"/>
        </w:rPr>
        <w:t>GEF Focal Area/Strategic Program</w:t>
      </w:r>
    </w:p>
    <w:p w14:paraId="2A73D669" w14:textId="77777777" w:rsidR="00F006F6" w:rsidRPr="0055705B" w:rsidRDefault="00F006F6" w:rsidP="00F006F6">
      <w:pPr>
        <w:pStyle w:val="ListParagraph"/>
        <w:numPr>
          <w:ilvl w:val="0"/>
          <w:numId w:val="4"/>
        </w:numPr>
        <w:rPr>
          <w:sz w:val="20"/>
          <w:szCs w:val="20"/>
        </w:rPr>
      </w:pPr>
      <w:r w:rsidRPr="0055705B">
        <w:rPr>
          <w:sz w:val="20"/>
          <w:szCs w:val="20"/>
        </w:rPr>
        <w:t>Executing Agency, Implementing partner and other project partners</w:t>
      </w:r>
    </w:p>
    <w:p w14:paraId="38F54B5E" w14:textId="77777777" w:rsidR="00F006F6" w:rsidRPr="0055705B" w:rsidRDefault="00F006F6" w:rsidP="00F006F6">
      <w:pPr>
        <w:pStyle w:val="ListParagraph"/>
        <w:numPr>
          <w:ilvl w:val="0"/>
          <w:numId w:val="4"/>
        </w:numPr>
        <w:rPr>
          <w:sz w:val="20"/>
          <w:szCs w:val="20"/>
        </w:rPr>
      </w:pPr>
      <w:r w:rsidRPr="0055705B">
        <w:rPr>
          <w:sz w:val="20"/>
          <w:szCs w:val="20"/>
        </w:rPr>
        <w:t xml:space="preserve">TE </w:t>
      </w:r>
      <w:r>
        <w:rPr>
          <w:sz w:val="20"/>
          <w:szCs w:val="20"/>
        </w:rPr>
        <w:t>consultant name</w:t>
      </w:r>
    </w:p>
    <w:p w14:paraId="35592B18" w14:textId="77777777" w:rsidR="00F006F6" w:rsidRPr="0055705B" w:rsidRDefault="00F006F6" w:rsidP="00F006F6">
      <w:pPr>
        <w:pStyle w:val="ListParagraph"/>
        <w:numPr>
          <w:ilvl w:val="0"/>
          <w:numId w:val="14"/>
        </w:numPr>
        <w:ind w:left="720" w:hanging="360"/>
        <w:rPr>
          <w:sz w:val="20"/>
          <w:szCs w:val="20"/>
        </w:rPr>
      </w:pPr>
      <w:r w:rsidRPr="0055705B">
        <w:rPr>
          <w:sz w:val="20"/>
          <w:szCs w:val="20"/>
        </w:rPr>
        <w:t>Table of Contents</w:t>
      </w:r>
    </w:p>
    <w:p w14:paraId="38D6F84F" w14:textId="77777777" w:rsidR="00F006F6" w:rsidRPr="0055705B" w:rsidRDefault="00F006F6" w:rsidP="00F006F6">
      <w:pPr>
        <w:pStyle w:val="ListParagraph"/>
        <w:numPr>
          <w:ilvl w:val="0"/>
          <w:numId w:val="14"/>
        </w:numPr>
        <w:ind w:left="720" w:hanging="360"/>
        <w:rPr>
          <w:sz w:val="20"/>
          <w:szCs w:val="20"/>
        </w:rPr>
      </w:pPr>
      <w:r w:rsidRPr="0055705B">
        <w:rPr>
          <w:sz w:val="20"/>
          <w:szCs w:val="20"/>
        </w:rPr>
        <w:t>Acronyms and Abbreviations</w:t>
      </w:r>
    </w:p>
    <w:p w14:paraId="2A00B835" w14:textId="77777777" w:rsidR="00F006F6" w:rsidRPr="0055705B" w:rsidRDefault="00F006F6" w:rsidP="00F006F6">
      <w:pPr>
        <w:pStyle w:val="ListParagraph"/>
        <w:rPr>
          <w:i/>
          <w:sz w:val="20"/>
          <w:szCs w:val="20"/>
        </w:rPr>
      </w:pPr>
      <w:r w:rsidRPr="0055705B">
        <w:rPr>
          <w:i/>
          <w:sz w:val="20"/>
          <w:szCs w:val="20"/>
        </w:rPr>
        <w:t>(See UNDP Editorial Style Manual</w:t>
      </w:r>
      <w:r w:rsidRPr="0055705B">
        <w:rPr>
          <w:rStyle w:val="FootnoteReference"/>
          <w:i/>
          <w:sz w:val="20"/>
          <w:szCs w:val="20"/>
        </w:rPr>
        <w:footnoteReference w:id="2"/>
      </w:r>
      <w:r w:rsidRPr="0055705B">
        <w:rPr>
          <w:i/>
          <w:sz w:val="20"/>
          <w:szCs w:val="20"/>
        </w:rPr>
        <w:t>)</w:t>
      </w:r>
    </w:p>
    <w:p w14:paraId="78A783FF" w14:textId="77777777" w:rsidR="00F006F6" w:rsidRPr="0055705B" w:rsidRDefault="00F006F6" w:rsidP="00F006F6">
      <w:pPr>
        <w:pStyle w:val="ListParagraph"/>
        <w:numPr>
          <w:ilvl w:val="0"/>
          <w:numId w:val="13"/>
        </w:numPr>
        <w:rPr>
          <w:sz w:val="20"/>
          <w:szCs w:val="20"/>
        </w:rPr>
      </w:pPr>
      <w:r w:rsidRPr="0055705B">
        <w:rPr>
          <w:sz w:val="20"/>
          <w:szCs w:val="20"/>
        </w:rPr>
        <w:t>Executive Summary</w:t>
      </w:r>
      <w:r w:rsidRPr="0055705B">
        <w:rPr>
          <w:i/>
          <w:sz w:val="20"/>
          <w:szCs w:val="20"/>
        </w:rPr>
        <w:t xml:space="preserve"> (3-4 pages)</w:t>
      </w:r>
    </w:p>
    <w:p w14:paraId="4D7FB70F" w14:textId="77777777" w:rsidR="00F006F6" w:rsidRPr="0055705B" w:rsidRDefault="00F006F6" w:rsidP="00F006F6">
      <w:pPr>
        <w:pStyle w:val="ListParagraph"/>
        <w:numPr>
          <w:ilvl w:val="0"/>
          <w:numId w:val="5"/>
        </w:numPr>
        <w:ind w:left="1440"/>
        <w:rPr>
          <w:sz w:val="20"/>
          <w:szCs w:val="20"/>
        </w:rPr>
      </w:pPr>
      <w:r w:rsidRPr="0055705B">
        <w:rPr>
          <w:sz w:val="20"/>
          <w:szCs w:val="20"/>
        </w:rPr>
        <w:t>Project Information Table</w:t>
      </w:r>
      <w:r>
        <w:rPr>
          <w:rStyle w:val="FootnoteReference"/>
          <w:sz w:val="20"/>
          <w:szCs w:val="20"/>
        </w:rPr>
        <w:footnoteReference w:id="3"/>
      </w:r>
    </w:p>
    <w:p w14:paraId="379EAA2B" w14:textId="77777777" w:rsidR="00F006F6" w:rsidRPr="0055705B" w:rsidRDefault="00F006F6" w:rsidP="00F006F6">
      <w:pPr>
        <w:pStyle w:val="ListParagraph"/>
        <w:numPr>
          <w:ilvl w:val="0"/>
          <w:numId w:val="5"/>
        </w:numPr>
        <w:ind w:left="1440"/>
        <w:rPr>
          <w:sz w:val="20"/>
          <w:szCs w:val="20"/>
        </w:rPr>
      </w:pPr>
      <w:r w:rsidRPr="0055705B">
        <w:rPr>
          <w:sz w:val="20"/>
          <w:szCs w:val="20"/>
        </w:rPr>
        <w:t>Project Description (brief)</w:t>
      </w:r>
    </w:p>
    <w:p w14:paraId="5CF306CA" w14:textId="77777777" w:rsidR="00F006F6" w:rsidRPr="0055705B" w:rsidRDefault="00F006F6" w:rsidP="00F006F6">
      <w:pPr>
        <w:pStyle w:val="ListParagraph"/>
        <w:numPr>
          <w:ilvl w:val="0"/>
          <w:numId w:val="5"/>
        </w:numPr>
        <w:ind w:left="1440"/>
        <w:rPr>
          <w:sz w:val="20"/>
          <w:szCs w:val="20"/>
        </w:rPr>
      </w:pPr>
      <w:r w:rsidRPr="0055705B">
        <w:rPr>
          <w:sz w:val="20"/>
          <w:szCs w:val="20"/>
        </w:rPr>
        <w:t>Evaluation Rating Table</w:t>
      </w:r>
    </w:p>
    <w:p w14:paraId="7258650C" w14:textId="77777777" w:rsidR="00F006F6" w:rsidRPr="0055705B" w:rsidRDefault="00F006F6" w:rsidP="00F006F6">
      <w:pPr>
        <w:pStyle w:val="ListParagraph"/>
        <w:numPr>
          <w:ilvl w:val="0"/>
          <w:numId w:val="5"/>
        </w:numPr>
        <w:ind w:left="1440"/>
        <w:rPr>
          <w:sz w:val="20"/>
          <w:szCs w:val="20"/>
        </w:rPr>
      </w:pPr>
      <w:r w:rsidRPr="0055705B">
        <w:rPr>
          <w:sz w:val="20"/>
          <w:szCs w:val="20"/>
        </w:rPr>
        <w:t>Concise summary of findings, conclusions and lessons learned</w:t>
      </w:r>
    </w:p>
    <w:p w14:paraId="44296C41" w14:textId="77777777" w:rsidR="00F006F6" w:rsidRPr="0055705B" w:rsidRDefault="00F006F6" w:rsidP="00F006F6">
      <w:pPr>
        <w:pStyle w:val="ListParagraph"/>
        <w:numPr>
          <w:ilvl w:val="0"/>
          <w:numId w:val="5"/>
        </w:numPr>
        <w:ind w:left="1440"/>
        <w:rPr>
          <w:sz w:val="20"/>
          <w:szCs w:val="20"/>
        </w:rPr>
      </w:pPr>
      <w:r w:rsidRPr="0055705B">
        <w:rPr>
          <w:sz w:val="20"/>
          <w:szCs w:val="20"/>
        </w:rPr>
        <w:t>Recommendations summary table</w:t>
      </w:r>
    </w:p>
    <w:p w14:paraId="042ACCDD" w14:textId="77777777" w:rsidR="00F006F6" w:rsidRPr="0055705B" w:rsidRDefault="00F006F6" w:rsidP="00F006F6">
      <w:pPr>
        <w:pStyle w:val="ListParagraph"/>
        <w:numPr>
          <w:ilvl w:val="0"/>
          <w:numId w:val="13"/>
        </w:numPr>
        <w:rPr>
          <w:sz w:val="20"/>
          <w:szCs w:val="20"/>
        </w:rPr>
      </w:pPr>
      <w:r w:rsidRPr="0055705B">
        <w:rPr>
          <w:sz w:val="20"/>
          <w:szCs w:val="20"/>
        </w:rPr>
        <w:t xml:space="preserve">Introduction </w:t>
      </w:r>
      <w:r w:rsidRPr="0055705B">
        <w:rPr>
          <w:i/>
          <w:sz w:val="20"/>
          <w:szCs w:val="20"/>
        </w:rPr>
        <w:t>(2-3 pages)</w:t>
      </w:r>
    </w:p>
    <w:p w14:paraId="7901E631" w14:textId="77777777" w:rsidR="00F006F6" w:rsidRPr="0055705B" w:rsidRDefault="00F006F6" w:rsidP="00F006F6">
      <w:pPr>
        <w:pStyle w:val="ListParagraph"/>
        <w:numPr>
          <w:ilvl w:val="0"/>
          <w:numId w:val="6"/>
        </w:numPr>
        <w:tabs>
          <w:tab w:val="left" w:pos="1620"/>
        </w:tabs>
        <w:ind w:left="1440"/>
        <w:rPr>
          <w:sz w:val="20"/>
          <w:szCs w:val="20"/>
        </w:rPr>
      </w:pPr>
      <w:r w:rsidRPr="0055705B">
        <w:rPr>
          <w:sz w:val="20"/>
          <w:szCs w:val="20"/>
        </w:rPr>
        <w:t>Purpose and objective of the TE</w:t>
      </w:r>
    </w:p>
    <w:p w14:paraId="58E8D093" w14:textId="77777777" w:rsidR="00F006F6" w:rsidRPr="0055705B" w:rsidRDefault="00F006F6" w:rsidP="00F006F6">
      <w:pPr>
        <w:pStyle w:val="ListParagraph"/>
        <w:numPr>
          <w:ilvl w:val="0"/>
          <w:numId w:val="6"/>
        </w:numPr>
        <w:tabs>
          <w:tab w:val="left" w:pos="1620"/>
        </w:tabs>
        <w:ind w:left="1440"/>
        <w:rPr>
          <w:sz w:val="20"/>
          <w:szCs w:val="20"/>
        </w:rPr>
      </w:pPr>
      <w:r w:rsidRPr="0055705B">
        <w:rPr>
          <w:sz w:val="20"/>
          <w:szCs w:val="20"/>
        </w:rPr>
        <w:t>Scope</w:t>
      </w:r>
    </w:p>
    <w:p w14:paraId="76966B18" w14:textId="77777777" w:rsidR="00F006F6" w:rsidRPr="0055705B" w:rsidRDefault="00F006F6" w:rsidP="00F006F6">
      <w:pPr>
        <w:pStyle w:val="ListParagraph"/>
        <w:numPr>
          <w:ilvl w:val="0"/>
          <w:numId w:val="6"/>
        </w:numPr>
        <w:tabs>
          <w:tab w:val="left" w:pos="1620"/>
        </w:tabs>
        <w:ind w:left="1440"/>
        <w:rPr>
          <w:sz w:val="20"/>
          <w:szCs w:val="20"/>
        </w:rPr>
      </w:pPr>
      <w:r w:rsidRPr="0055705B">
        <w:rPr>
          <w:sz w:val="20"/>
          <w:szCs w:val="20"/>
        </w:rPr>
        <w:t>Methodology</w:t>
      </w:r>
    </w:p>
    <w:p w14:paraId="039773CE" w14:textId="77777777" w:rsidR="00F006F6" w:rsidRPr="0055705B" w:rsidRDefault="00F006F6" w:rsidP="00F006F6">
      <w:pPr>
        <w:pStyle w:val="ListParagraph"/>
        <w:numPr>
          <w:ilvl w:val="0"/>
          <w:numId w:val="6"/>
        </w:numPr>
        <w:tabs>
          <w:tab w:val="left" w:pos="1620"/>
        </w:tabs>
        <w:ind w:left="1440"/>
        <w:rPr>
          <w:sz w:val="20"/>
          <w:szCs w:val="20"/>
        </w:rPr>
      </w:pPr>
      <w:r w:rsidRPr="0055705B">
        <w:rPr>
          <w:sz w:val="20"/>
          <w:szCs w:val="20"/>
        </w:rPr>
        <w:t>Data Collection &amp; Analysis</w:t>
      </w:r>
    </w:p>
    <w:p w14:paraId="64425184" w14:textId="77777777" w:rsidR="00F006F6" w:rsidRPr="0055705B" w:rsidRDefault="00F006F6" w:rsidP="00F006F6">
      <w:pPr>
        <w:pStyle w:val="ListParagraph"/>
        <w:numPr>
          <w:ilvl w:val="0"/>
          <w:numId w:val="6"/>
        </w:numPr>
        <w:tabs>
          <w:tab w:val="left" w:pos="1620"/>
        </w:tabs>
        <w:ind w:left="1440"/>
        <w:rPr>
          <w:sz w:val="20"/>
          <w:szCs w:val="20"/>
        </w:rPr>
      </w:pPr>
      <w:r w:rsidRPr="0055705B">
        <w:rPr>
          <w:sz w:val="20"/>
          <w:szCs w:val="20"/>
        </w:rPr>
        <w:t>Ethics</w:t>
      </w:r>
    </w:p>
    <w:p w14:paraId="5F3E312F" w14:textId="77777777" w:rsidR="00F006F6" w:rsidRPr="0055705B" w:rsidRDefault="00F006F6" w:rsidP="00F006F6">
      <w:pPr>
        <w:pStyle w:val="ListParagraph"/>
        <w:numPr>
          <w:ilvl w:val="0"/>
          <w:numId w:val="6"/>
        </w:numPr>
        <w:tabs>
          <w:tab w:val="left" w:pos="1620"/>
        </w:tabs>
        <w:ind w:left="1440"/>
        <w:rPr>
          <w:sz w:val="20"/>
          <w:szCs w:val="20"/>
        </w:rPr>
      </w:pPr>
      <w:r w:rsidRPr="0055705B">
        <w:rPr>
          <w:sz w:val="20"/>
          <w:szCs w:val="20"/>
        </w:rPr>
        <w:t>Limitations to the evaluation</w:t>
      </w:r>
    </w:p>
    <w:p w14:paraId="6FF1B80E" w14:textId="77777777" w:rsidR="00F006F6" w:rsidRPr="0055705B" w:rsidRDefault="00F006F6" w:rsidP="00F006F6">
      <w:pPr>
        <w:pStyle w:val="ListParagraph"/>
        <w:numPr>
          <w:ilvl w:val="0"/>
          <w:numId w:val="6"/>
        </w:numPr>
        <w:tabs>
          <w:tab w:val="left" w:pos="1620"/>
        </w:tabs>
        <w:ind w:left="1440"/>
        <w:rPr>
          <w:sz w:val="20"/>
          <w:szCs w:val="20"/>
        </w:rPr>
      </w:pPr>
      <w:r w:rsidRPr="0055705B">
        <w:rPr>
          <w:sz w:val="20"/>
          <w:szCs w:val="20"/>
        </w:rPr>
        <w:t>Structure of the TE report</w:t>
      </w:r>
    </w:p>
    <w:p w14:paraId="272EE514" w14:textId="77777777" w:rsidR="00F006F6" w:rsidRPr="0055705B" w:rsidRDefault="00F006F6" w:rsidP="00F006F6">
      <w:pPr>
        <w:pStyle w:val="ListParagraph"/>
        <w:numPr>
          <w:ilvl w:val="0"/>
          <w:numId w:val="13"/>
        </w:numPr>
        <w:tabs>
          <w:tab w:val="left" w:pos="1620"/>
        </w:tabs>
        <w:rPr>
          <w:sz w:val="20"/>
          <w:szCs w:val="20"/>
        </w:rPr>
      </w:pPr>
      <w:r w:rsidRPr="0055705B">
        <w:rPr>
          <w:sz w:val="20"/>
          <w:szCs w:val="20"/>
        </w:rPr>
        <w:t xml:space="preserve">Project Description </w:t>
      </w:r>
      <w:r w:rsidRPr="0055705B">
        <w:rPr>
          <w:i/>
          <w:sz w:val="20"/>
          <w:szCs w:val="20"/>
        </w:rPr>
        <w:t>(3-5 pages)</w:t>
      </w:r>
    </w:p>
    <w:p w14:paraId="4D16EAA2" w14:textId="77777777" w:rsidR="00F006F6" w:rsidRPr="0055705B" w:rsidRDefault="00F006F6" w:rsidP="00F006F6">
      <w:pPr>
        <w:pStyle w:val="ListParagraph"/>
        <w:numPr>
          <w:ilvl w:val="0"/>
          <w:numId w:val="7"/>
        </w:numPr>
        <w:tabs>
          <w:tab w:val="left" w:pos="1620"/>
        </w:tabs>
        <w:ind w:left="1440"/>
        <w:rPr>
          <w:sz w:val="20"/>
          <w:szCs w:val="20"/>
        </w:rPr>
      </w:pPr>
      <w:r w:rsidRPr="0055705B">
        <w:rPr>
          <w:sz w:val="20"/>
          <w:szCs w:val="20"/>
        </w:rPr>
        <w:t>Project start and duration, including milestones</w:t>
      </w:r>
    </w:p>
    <w:p w14:paraId="033435CD" w14:textId="77777777" w:rsidR="00F006F6" w:rsidRPr="0055705B" w:rsidRDefault="00F006F6" w:rsidP="00F006F6">
      <w:pPr>
        <w:pStyle w:val="ListParagraph"/>
        <w:numPr>
          <w:ilvl w:val="0"/>
          <w:numId w:val="7"/>
        </w:numPr>
        <w:tabs>
          <w:tab w:val="left" w:pos="1620"/>
        </w:tabs>
        <w:ind w:left="1440"/>
        <w:rPr>
          <w:sz w:val="20"/>
          <w:szCs w:val="20"/>
        </w:rPr>
      </w:pPr>
      <w:r w:rsidRPr="0055705B">
        <w:rPr>
          <w:sz w:val="20"/>
          <w:szCs w:val="20"/>
        </w:rPr>
        <w:t>Development context: environmental, socio-economic, institutional, and policy factors relevant to the project objective and scope</w:t>
      </w:r>
    </w:p>
    <w:p w14:paraId="0500B100" w14:textId="77777777" w:rsidR="00F006F6" w:rsidRPr="0055705B" w:rsidRDefault="00F006F6" w:rsidP="00F006F6">
      <w:pPr>
        <w:pStyle w:val="ListParagraph"/>
        <w:numPr>
          <w:ilvl w:val="0"/>
          <w:numId w:val="7"/>
        </w:numPr>
        <w:tabs>
          <w:tab w:val="left" w:pos="1620"/>
        </w:tabs>
        <w:spacing w:after="0" w:line="240" w:lineRule="auto"/>
        <w:ind w:left="1440"/>
        <w:rPr>
          <w:sz w:val="20"/>
          <w:szCs w:val="20"/>
        </w:rPr>
      </w:pPr>
      <w:r w:rsidRPr="0055705B">
        <w:rPr>
          <w:sz w:val="20"/>
          <w:szCs w:val="20"/>
        </w:rPr>
        <w:t>Problems that the project sought to address: threats and barriers targeted</w:t>
      </w:r>
    </w:p>
    <w:p w14:paraId="0692F0F9" w14:textId="77777777" w:rsidR="00F006F6" w:rsidRPr="0055705B" w:rsidRDefault="00F006F6" w:rsidP="00F006F6">
      <w:pPr>
        <w:pStyle w:val="ListParagraph"/>
        <w:numPr>
          <w:ilvl w:val="0"/>
          <w:numId w:val="7"/>
        </w:numPr>
        <w:tabs>
          <w:tab w:val="left" w:pos="1620"/>
        </w:tabs>
        <w:spacing w:after="0" w:line="240" w:lineRule="auto"/>
        <w:ind w:left="1440"/>
        <w:rPr>
          <w:sz w:val="20"/>
          <w:szCs w:val="20"/>
        </w:rPr>
      </w:pPr>
      <w:r w:rsidRPr="0055705B">
        <w:rPr>
          <w:sz w:val="20"/>
          <w:szCs w:val="20"/>
        </w:rPr>
        <w:t>Immediate and development objectives of the project</w:t>
      </w:r>
    </w:p>
    <w:p w14:paraId="4E332BC1" w14:textId="77777777" w:rsidR="00F006F6" w:rsidRPr="0055705B" w:rsidRDefault="00F006F6" w:rsidP="00F006F6">
      <w:pPr>
        <w:pStyle w:val="ListParagraph"/>
        <w:numPr>
          <w:ilvl w:val="0"/>
          <w:numId w:val="7"/>
        </w:numPr>
        <w:tabs>
          <w:tab w:val="left" w:pos="1620"/>
        </w:tabs>
        <w:spacing w:after="0" w:line="240" w:lineRule="auto"/>
        <w:ind w:left="1440"/>
        <w:rPr>
          <w:sz w:val="20"/>
          <w:szCs w:val="20"/>
        </w:rPr>
      </w:pPr>
      <w:r w:rsidRPr="0055705B">
        <w:rPr>
          <w:sz w:val="20"/>
          <w:szCs w:val="20"/>
        </w:rPr>
        <w:t>Baseline indicators established</w:t>
      </w:r>
    </w:p>
    <w:p w14:paraId="1C227B9C" w14:textId="77777777" w:rsidR="00F006F6" w:rsidRPr="0055705B" w:rsidRDefault="00F006F6" w:rsidP="00F006F6">
      <w:pPr>
        <w:pStyle w:val="ListParagraph"/>
        <w:numPr>
          <w:ilvl w:val="0"/>
          <w:numId w:val="7"/>
        </w:numPr>
        <w:tabs>
          <w:tab w:val="left" w:pos="1620"/>
        </w:tabs>
        <w:spacing w:after="0" w:line="240" w:lineRule="auto"/>
        <w:ind w:left="1440"/>
        <w:rPr>
          <w:sz w:val="20"/>
          <w:szCs w:val="20"/>
        </w:rPr>
      </w:pPr>
      <w:r w:rsidRPr="0055705B">
        <w:rPr>
          <w:sz w:val="20"/>
          <w:szCs w:val="20"/>
        </w:rPr>
        <w:t>Expected results</w:t>
      </w:r>
    </w:p>
    <w:p w14:paraId="71ECE337" w14:textId="77777777" w:rsidR="00F006F6" w:rsidRPr="0055705B" w:rsidRDefault="00F006F6" w:rsidP="00F006F6">
      <w:pPr>
        <w:pStyle w:val="ListParagraph"/>
        <w:numPr>
          <w:ilvl w:val="0"/>
          <w:numId w:val="7"/>
        </w:numPr>
        <w:tabs>
          <w:tab w:val="left" w:pos="1620"/>
        </w:tabs>
        <w:spacing w:after="0" w:line="240" w:lineRule="auto"/>
        <w:ind w:left="1440"/>
        <w:rPr>
          <w:sz w:val="20"/>
          <w:szCs w:val="20"/>
        </w:rPr>
      </w:pPr>
      <w:r w:rsidRPr="0055705B">
        <w:rPr>
          <w:sz w:val="20"/>
          <w:szCs w:val="20"/>
        </w:rPr>
        <w:t>Main stakeholders: summary list</w:t>
      </w:r>
    </w:p>
    <w:p w14:paraId="27D5A320" w14:textId="77777777" w:rsidR="00F006F6" w:rsidRPr="0055705B" w:rsidRDefault="00F006F6" w:rsidP="00F006F6">
      <w:pPr>
        <w:pStyle w:val="ListParagraph"/>
        <w:numPr>
          <w:ilvl w:val="0"/>
          <w:numId w:val="7"/>
        </w:numPr>
        <w:tabs>
          <w:tab w:val="left" w:pos="1620"/>
        </w:tabs>
        <w:spacing w:after="0" w:line="240" w:lineRule="auto"/>
        <w:ind w:left="1440"/>
        <w:rPr>
          <w:sz w:val="20"/>
          <w:szCs w:val="20"/>
        </w:rPr>
      </w:pPr>
      <w:r w:rsidRPr="0055705B">
        <w:rPr>
          <w:sz w:val="20"/>
          <w:szCs w:val="20"/>
        </w:rPr>
        <w:t>Theory of Change</w:t>
      </w:r>
    </w:p>
    <w:p w14:paraId="49DFDD10" w14:textId="77777777" w:rsidR="00F006F6" w:rsidRPr="0055705B" w:rsidRDefault="00F006F6" w:rsidP="00F006F6">
      <w:pPr>
        <w:pStyle w:val="ListParagraph"/>
        <w:numPr>
          <w:ilvl w:val="0"/>
          <w:numId w:val="13"/>
        </w:numPr>
        <w:tabs>
          <w:tab w:val="left" w:pos="1620"/>
        </w:tabs>
        <w:spacing w:after="0" w:line="240" w:lineRule="auto"/>
        <w:rPr>
          <w:sz w:val="20"/>
          <w:szCs w:val="20"/>
        </w:rPr>
      </w:pPr>
      <w:r w:rsidRPr="0055705B">
        <w:rPr>
          <w:sz w:val="20"/>
          <w:szCs w:val="20"/>
        </w:rPr>
        <w:t>Findings</w:t>
      </w:r>
    </w:p>
    <w:p w14:paraId="2C3091DF" w14:textId="77777777" w:rsidR="00F006F6" w:rsidRPr="0055705B" w:rsidRDefault="00F006F6" w:rsidP="00F006F6">
      <w:pPr>
        <w:pStyle w:val="ListParagraph"/>
        <w:tabs>
          <w:tab w:val="left" w:pos="1620"/>
        </w:tabs>
        <w:spacing w:after="0" w:line="240" w:lineRule="auto"/>
        <w:rPr>
          <w:i/>
          <w:sz w:val="20"/>
          <w:szCs w:val="20"/>
        </w:rPr>
      </w:pPr>
      <w:r w:rsidRPr="0055705B">
        <w:rPr>
          <w:i/>
          <w:sz w:val="20"/>
          <w:szCs w:val="20"/>
        </w:rPr>
        <w:t>(in addition to a descriptive assessment, all criteria marked with (*) must be given a rating</w:t>
      </w:r>
      <w:r w:rsidRPr="0055705B">
        <w:rPr>
          <w:rStyle w:val="FootnoteReference"/>
          <w:i/>
          <w:sz w:val="20"/>
          <w:szCs w:val="20"/>
        </w:rPr>
        <w:footnoteReference w:id="4"/>
      </w:r>
      <w:r w:rsidRPr="0055705B">
        <w:rPr>
          <w:i/>
          <w:sz w:val="20"/>
          <w:szCs w:val="20"/>
        </w:rPr>
        <w:t>)</w:t>
      </w:r>
    </w:p>
    <w:p w14:paraId="5E58D06E" w14:textId="77777777" w:rsidR="00F006F6" w:rsidRPr="0055705B" w:rsidRDefault="00F006F6" w:rsidP="00F006F6">
      <w:pPr>
        <w:tabs>
          <w:tab w:val="left" w:pos="1620"/>
        </w:tabs>
        <w:spacing w:after="0" w:line="240" w:lineRule="auto"/>
        <w:ind w:left="720"/>
        <w:rPr>
          <w:i/>
          <w:sz w:val="20"/>
          <w:szCs w:val="20"/>
        </w:rPr>
      </w:pPr>
      <w:r w:rsidRPr="0055705B">
        <w:rPr>
          <w:sz w:val="20"/>
          <w:szCs w:val="20"/>
        </w:rPr>
        <w:t>4.1 Project Design/Formulation</w:t>
      </w:r>
    </w:p>
    <w:p w14:paraId="1041038D" w14:textId="77777777" w:rsidR="00F006F6" w:rsidRPr="0055705B" w:rsidRDefault="00F006F6" w:rsidP="00F006F6">
      <w:pPr>
        <w:pStyle w:val="ListParagraph"/>
        <w:numPr>
          <w:ilvl w:val="0"/>
          <w:numId w:val="8"/>
        </w:numPr>
        <w:tabs>
          <w:tab w:val="left" w:pos="1620"/>
        </w:tabs>
        <w:spacing w:after="0" w:line="240" w:lineRule="auto"/>
        <w:ind w:left="1440"/>
        <w:rPr>
          <w:sz w:val="20"/>
          <w:szCs w:val="20"/>
        </w:rPr>
      </w:pPr>
      <w:r w:rsidRPr="0055705B">
        <w:rPr>
          <w:sz w:val="20"/>
          <w:szCs w:val="20"/>
        </w:rPr>
        <w:t>Analysis of Results Framework: project logic and strategy, indicators</w:t>
      </w:r>
    </w:p>
    <w:p w14:paraId="2931E7CE" w14:textId="77777777" w:rsidR="00F006F6" w:rsidRPr="0055705B" w:rsidRDefault="00F006F6" w:rsidP="00F006F6">
      <w:pPr>
        <w:pStyle w:val="ListParagraph"/>
        <w:numPr>
          <w:ilvl w:val="0"/>
          <w:numId w:val="8"/>
        </w:numPr>
        <w:tabs>
          <w:tab w:val="left" w:pos="1620"/>
        </w:tabs>
        <w:spacing w:after="0" w:line="240" w:lineRule="auto"/>
        <w:ind w:left="1440"/>
        <w:rPr>
          <w:sz w:val="20"/>
          <w:szCs w:val="20"/>
        </w:rPr>
      </w:pPr>
      <w:r w:rsidRPr="0055705B">
        <w:rPr>
          <w:sz w:val="20"/>
          <w:szCs w:val="20"/>
        </w:rPr>
        <w:t>Assumptions and Risks</w:t>
      </w:r>
    </w:p>
    <w:p w14:paraId="7A968A6C" w14:textId="77777777" w:rsidR="00F006F6" w:rsidRPr="0055705B" w:rsidRDefault="00F006F6" w:rsidP="00F006F6">
      <w:pPr>
        <w:pStyle w:val="ListParagraph"/>
        <w:numPr>
          <w:ilvl w:val="0"/>
          <w:numId w:val="8"/>
        </w:numPr>
        <w:tabs>
          <w:tab w:val="left" w:pos="1620"/>
        </w:tabs>
        <w:ind w:left="1440"/>
        <w:rPr>
          <w:sz w:val="20"/>
          <w:szCs w:val="20"/>
        </w:rPr>
      </w:pPr>
      <w:r w:rsidRPr="0055705B">
        <w:rPr>
          <w:sz w:val="20"/>
          <w:szCs w:val="20"/>
        </w:rPr>
        <w:t>Lessons from other relevant projects (e.g. same focal area) incorporated into project design</w:t>
      </w:r>
    </w:p>
    <w:p w14:paraId="7C494119" w14:textId="77777777" w:rsidR="00F006F6" w:rsidRPr="0055705B" w:rsidRDefault="00F006F6" w:rsidP="00F006F6">
      <w:pPr>
        <w:pStyle w:val="ListParagraph"/>
        <w:numPr>
          <w:ilvl w:val="0"/>
          <w:numId w:val="8"/>
        </w:numPr>
        <w:tabs>
          <w:tab w:val="left" w:pos="1620"/>
        </w:tabs>
        <w:ind w:left="1440"/>
        <w:rPr>
          <w:sz w:val="20"/>
          <w:szCs w:val="20"/>
        </w:rPr>
      </w:pPr>
      <w:r w:rsidRPr="0055705B">
        <w:rPr>
          <w:sz w:val="20"/>
          <w:szCs w:val="20"/>
        </w:rPr>
        <w:lastRenderedPageBreak/>
        <w:t>Planned stakeholder participation</w:t>
      </w:r>
    </w:p>
    <w:p w14:paraId="215363A1" w14:textId="77777777" w:rsidR="00F006F6" w:rsidRPr="0055705B" w:rsidRDefault="00F006F6" w:rsidP="00F006F6">
      <w:pPr>
        <w:pStyle w:val="ListParagraph"/>
        <w:numPr>
          <w:ilvl w:val="0"/>
          <w:numId w:val="8"/>
        </w:numPr>
        <w:tabs>
          <w:tab w:val="left" w:pos="1620"/>
        </w:tabs>
        <w:ind w:left="1440"/>
        <w:rPr>
          <w:sz w:val="20"/>
          <w:szCs w:val="20"/>
        </w:rPr>
      </w:pPr>
      <w:r w:rsidRPr="0055705B">
        <w:rPr>
          <w:sz w:val="20"/>
          <w:szCs w:val="20"/>
        </w:rPr>
        <w:t>Replication approach</w:t>
      </w:r>
    </w:p>
    <w:p w14:paraId="1721E198" w14:textId="77777777" w:rsidR="00F006F6" w:rsidRPr="0055705B" w:rsidRDefault="00F006F6" w:rsidP="00F006F6">
      <w:pPr>
        <w:pStyle w:val="ListParagraph"/>
        <w:numPr>
          <w:ilvl w:val="0"/>
          <w:numId w:val="8"/>
        </w:numPr>
        <w:tabs>
          <w:tab w:val="left" w:pos="1620"/>
        </w:tabs>
        <w:ind w:left="1440"/>
        <w:rPr>
          <w:sz w:val="20"/>
          <w:szCs w:val="20"/>
        </w:rPr>
      </w:pPr>
      <w:r w:rsidRPr="0055705B">
        <w:rPr>
          <w:sz w:val="20"/>
          <w:szCs w:val="20"/>
        </w:rPr>
        <w:t>UNDP comparative advantage</w:t>
      </w:r>
    </w:p>
    <w:p w14:paraId="09D85059" w14:textId="77777777" w:rsidR="00F006F6" w:rsidRPr="0055705B" w:rsidRDefault="00F006F6" w:rsidP="00F006F6">
      <w:pPr>
        <w:pStyle w:val="ListParagraph"/>
        <w:numPr>
          <w:ilvl w:val="0"/>
          <w:numId w:val="8"/>
        </w:numPr>
        <w:tabs>
          <w:tab w:val="left" w:pos="1620"/>
        </w:tabs>
        <w:ind w:left="1440"/>
        <w:rPr>
          <w:sz w:val="20"/>
          <w:szCs w:val="20"/>
        </w:rPr>
      </w:pPr>
      <w:r w:rsidRPr="0055705B">
        <w:rPr>
          <w:sz w:val="20"/>
          <w:szCs w:val="20"/>
        </w:rPr>
        <w:t>Linkages between project and other interventions within the sector</w:t>
      </w:r>
    </w:p>
    <w:p w14:paraId="4A8F2ECA" w14:textId="77777777" w:rsidR="00F006F6" w:rsidRPr="0055705B" w:rsidRDefault="00F006F6" w:rsidP="00F006F6">
      <w:pPr>
        <w:pStyle w:val="ListParagraph"/>
        <w:numPr>
          <w:ilvl w:val="0"/>
          <w:numId w:val="8"/>
        </w:numPr>
        <w:tabs>
          <w:tab w:val="left" w:pos="1620"/>
        </w:tabs>
        <w:ind w:left="1440"/>
        <w:rPr>
          <w:sz w:val="20"/>
          <w:szCs w:val="20"/>
        </w:rPr>
      </w:pPr>
      <w:r w:rsidRPr="0055705B">
        <w:rPr>
          <w:sz w:val="20"/>
          <w:szCs w:val="20"/>
        </w:rPr>
        <w:t>Management arrangements</w:t>
      </w:r>
    </w:p>
    <w:p w14:paraId="7202C7A8" w14:textId="77777777" w:rsidR="00F006F6" w:rsidRPr="0055705B" w:rsidRDefault="00F006F6" w:rsidP="00F006F6">
      <w:pPr>
        <w:pStyle w:val="ListParagraph"/>
        <w:numPr>
          <w:ilvl w:val="1"/>
          <w:numId w:val="12"/>
        </w:numPr>
        <w:tabs>
          <w:tab w:val="left" w:pos="1620"/>
        </w:tabs>
        <w:ind w:left="1080"/>
        <w:rPr>
          <w:sz w:val="20"/>
          <w:szCs w:val="20"/>
        </w:rPr>
      </w:pPr>
      <w:r w:rsidRPr="0055705B">
        <w:rPr>
          <w:sz w:val="20"/>
          <w:szCs w:val="20"/>
        </w:rPr>
        <w:t>Project Implementation</w:t>
      </w:r>
    </w:p>
    <w:p w14:paraId="6FB274C9" w14:textId="77777777" w:rsidR="00F006F6" w:rsidRPr="0055705B" w:rsidRDefault="00F006F6" w:rsidP="00F006F6">
      <w:pPr>
        <w:pStyle w:val="ListParagraph"/>
        <w:numPr>
          <w:ilvl w:val="0"/>
          <w:numId w:val="9"/>
        </w:numPr>
        <w:tabs>
          <w:tab w:val="left" w:pos="1620"/>
        </w:tabs>
        <w:ind w:left="1440"/>
        <w:rPr>
          <w:sz w:val="20"/>
          <w:szCs w:val="20"/>
        </w:rPr>
      </w:pPr>
      <w:r w:rsidRPr="0055705B">
        <w:rPr>
          <w:sz w:val="20"/>
          <w:szCs w:val="20"/>
        </w:rPr>
        <w:t>Adaptive management (changes to the project design and project outputs during implementation)</w:t>
      </w:r>
    </w:p>
    <w:p w14:paraId="2C372D7F" w14:textId="77777777" w:rsidR="00F006F6" w:rsidRPr="0055705B" w:rsidRDefault="00F006F6" w:rsidP="00F006F6">
      <w:pPr>
        <w:pStyle w:val="ListParagraph"/>
        <w:numPr>
          <w:ilvl w:val="0"/>
          <w:numId w:val="9"/>
        </w:numPr>
        <w:tabs>
          <w:tab w:val="left" w:pos="1620"/>
        </w:tabs>
        <w:ind w:left="1440"/>
        <w:rPr>
          <w:sz w:val="20"/>
          <w:szCs w:val="20"/>
        </w:rPr>
      </w:pPr>
      <w:r w:rsidRPr="0055705B">
        <w:rPr>
          <w:sz w:val="20"/>
          <w:szCs w:val="20"/>
        </w:rPr>
        <w:t>Actual stakeholder participation and partnership arrangements</w:t>
      </w:r>
    </w:p>
    <w:p w14:paraId="5BD918F5" w14:textId="77777777" w:rsidR="00F006F6" w:rsidRPr="0055705B" w:rsidRDefault="00F006F6" w:rsidP="00F006F6">
      <w:pPr>
        <w:pStyle w:val="ListParagraph"/>
        <w:numPr>
          <w:ilvl w:val="0"/>
          <w:numId w:val="9"/>
        </w:numPr>
        <w:tabs>
          <w:tab w:val="left" w:pos="1620"/>
        </w:tabs>
        <w:ind w:left="1440"/>
        <w:rPr>
          <w:sz w:val="20"/>
          <w:szCs w:val="20"/>
        </w:rPr>
      </w:pPr>
      <w:r w:rsidRPr="0055705B">
        <w:rPr>
          <w:sz w:val="20"/>
          <w:szCs w:val="20"/>
        </w:rPr>
        <w:t>Project Finance and Co-finance</w:t>
      </w:r>
    </w:p>
    <w:p w14:paraId="329F5535" w14:textId="77777777" w:rsidR="00F006F6" w:rsidRPr="0055705B" w:rsidRDefault="00F006F6" w:rsidP="00F006F6">
      <w:pPr>
        <w:pStyle w:val="ListParagraph"/>
        <w:numPr>
          <w:ilvl w:val="0"/>
          <w:numId w:val="9"/>
        </w:numPr>
        <w:tabs>
          <w:tab w:val="left" w:pos="1620"/>
        </w:tabs>
        <w:ind w:left="1440"/>
        <w:rPr>
          <w:sz w:val="20"/>
          <w:szCs w:val="20"/>
        </w:rPr>
      </w:pPr>
      <w:r w:rsidRPr="0055705B">
        <w:rPr>
          <w:sz w:val="20"/>
          <w:szCs w:val="20"/>
        </w:rPr>
        <w:t>Monitoring &amp; Evaluation: design at entry (*), implementation (*), and overall assessment</w:t>
      </w:r>
      <w:r>
        <w:rPr>
          <w:sz w:val="20"/>
          <w:szCs w:val="20"/>
        </w:rPr>
        <w:t xml:space="preserve"> of M&amp;E</w:t>
      </w:r>
      <w:r w:rsidRPr="0055705B">
        <w:rPr>
          <w:sz w:val="20"/>
          <w:szCs w:val="20"/>
        </w:rPr>
        <w:t xml:space="preserve"> (*)</w:t>
      </w:r>
    </w:p>
    <w:p w14:paraId="2594A2CE" w14:textId="77777777" w:rsidR="00F006F6" w:rsidRPr="0055705B" w:rsidRDefault="00F006F6" w:rsidP="00F006F6">
      <w:pPr>
        <w:pStyle w:val="ListParagraph"/>
        <w:numPr>
          <w:ilvl w:val="0"/>
          <w:numId w:val="9"/>
        </w:numPr>
        <w:tabs>
          <w:tab w:val="left" w:pos="1620"/>
        </w:tabs>
        <w:ind w:left="1440"/>
        <w:rPr>
          <w:sz w:val="20"/>
          <w:szCs w:val="20"/>
        </w:rPr>
      </w:pPr>
      <w:r w:rsidRPr="0055705B">
        <w:rPr>
          <w:sz w:val="20"/>
          <w:szCs w:val="20"/>
        </w:rPr>
        <w:t>Implementing Agency (UNDP) implementation (*) and Executing Agency execution (*), overall project implementation/execution (*), coordination, and operational issues</w:t>
      </w:r>
    </w:p>
    <w:p w14:paraId="5236766D" w14:textId="77777777" w:rsidR="00F006F6" w:rsidRPr="0055705B" w:rsidRDefault="00F006F6" w:rsidP="00F006F6">
      <w:pPr>
        <w:pStyle w:val="ListParagraph"/>
        <w:numPr>
          <w:ilvl w:val="1"/>
          <w:numId w:val="12"/>
        </w:numPr>
        <w:tabs>
          <w:tab w:val="left" w:pos="1620"/>
        </w:tabs>
        <w:ind w:left="1080"/>
        <w:rPr>
          <w:sz w:val="20"/>
          <w:szCs w:val="20"/>
        </w:rPr>
      </w:pPr>
      <w:r w:rsidRPr="0055705B">
        <w:rPr>
          <w:sz w:val="20"/>
          <w:szCs w:val="20"/>
        </w:rPr>
        <w:t>Project Results</w:t>
      </w:r>
    </w:p>
    <w:p w14:paraId="0E6A1947"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Progress towards objective and expected outcomes (*)</w:t>
      </w:r>
    </w:p>
    <w:p w14:paraId="17587EEE"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Relevance (*)</w:t>
      </w:r>
    </w:p>
    <w:p w14:paraId="390A2489"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Effectiveness (*)</w:t>
      </w:r>
    </w:p>
    <w:p w14:paraId="55287ED3"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Efficiency (*)</w:t>
      </w:r>
    </w:p>
    <w:p w14:paraId="0D964371"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Country ownership</w:t>
      </w:r>
    </w:p>
    <w:p w14:paraId="58A5F0E9"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Gender</w:t>
      </w:r>
    </w:p>
    <w:p w14:paraId="7117F096"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Other Cross-cutting Issues</w:t>
      </w:r>
    </w:p>
    <w:p w14:paraId="3E759172"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Social and Environmental Standards</w:t>
      </w:r>
    </w:p>
    <w:p w14:paraId="3F598C12"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Sustainability: financial (*), socio-economic (*), institutional framework and governance (*), environmental (*), and overall likelihood (*)</w:t>
      </w:r>
    </w:p>
    <w:p w14:paraId="695F5738"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Additionality</w:t>
      </w:r>
    </w:p>
    <w:p w14:paraId="09A1E088"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 xml:space="preserve">Catalytic Role / Replication Effect </w:t>
      </w:r>
    </w:p>
    <w:p w14:paraId="222F6513" w14:textId="77777777" w:rsidR="00F006F6" w:rsidRPr="0055705B" w:rsidRDefault="00F006F6" w:rsidP="00F006F6">
      <w:pPr>
        <w:pStyle w:val="ListParagraph"/>
        <w:numPr>
          <w:ilvl w:val="0"/>
          <w:numId w:val="10"/>
        </w:numPr>
        <w:tabs>
          <w:tab w:val="left" w:pos="1620"/>
        </w:tabs>
        <w:ind w:left="1440"/>
        <w:rPr>
          <w:sz w:val="20"/>
          <w:szCs w:val="20"/>
        </w:rPr>
      </w:pPr>
      <w:r w:rsidRPr="0055705B">
        <w:rPr>
          <w:sz w:val="20"/>
          <w:szCs w:val="20"/>
        </w:rPr>
        <w:t>Impact</w:t>
      </w:r>
    </w:p>
    <w:p w14:paraId="0F454F11" w14:textId="77777777" w:rsidR="00F006F6" w:rsidRPr="0055705B" w:rsidRDefault="00F006F6" w:rsidP="00F006F6">
      <w:pPr>
        <w:pStyle w:val="ListParagraph"/>
        <w:numPr>
          <w:ilvl w:val="0"/>
          <w:numId w:val="13"/>
        </w:numPr>
        <w:tabs>
          <w:tab w:val="left" w:pos="1620"/>
        </w:tabs>
        <w:rPr>
          <w:sz w:val="20"/>
          <w:szCs w:val="20"/>
        </w:rPr>
      </w:pPr>
      <w:r w:rsidRPr="0055705B">
        <w:rPr>
          <w:sz w:val="20"/>
          <w:szCs w:val="20"/>
        </w:rPr>
        <w:t>Main Findings, Conclusions, Recommendations &amp; Lessons</w:t>
      </w:r>
    </w:p>
    <w:p w14:paraId="70F6E563" w14:textId="77777777" w:rsidR="00F006F6" w:rsidRPr="0055705B" w:rsidRDefault="00F006F6" w:rsidP="00F006F6">
      <w:pPr>
        <w:pStyle w:val="ListParagraph"/>
        <w:numPr>
          <w:ilvl w:val="0"/>
          <w:numId w:val="15"/>
        </w:numPr>
        <w:tabs>
          <w:tab w:val="left" w:pos="1620"/>
        </w:tabs>
        <w:rPr>
          <w:sz w:val="20"/>
          <w:szCs w:val="20"/>
        </w:rPr>
      </w:pPr>
      <w:r w:rsidRPr="0055705B">
        <w:rPr>
          <w:sz w:val="20"/>
          <w:szCs w:val="20"/>
        </w:rPr>
        <w:t>Main Findings</w:t>
      </w:r>
    </w:p>
    <w:p w14:paraId="4ACAF93B" w14:textId="77777777" w:rsidR="00F006F6" w:rsidRPr="0055705B" w:rsidRDefault="00F006F6" w:rsidP="00F006F6">
      <w:pPr>
        <w:pStyle w:val="ListParagraph"/>
        <w:numPr>
          <w:ilvl w:val="0"/>
          <w:numId w:val="15"/>
        </w:numPr>
        <w:tabs>
          <w:tab w:val="left" w:pos="1620"/>
        </w:tabs>
        <w:rPr>
          <w:sz w:val="20"/>
          <w:szCs w:val="20"/>
        </w:rPr>
      </w:pPr>
      <w:r w:rsidRPr="0055705B">
        <w:rPr>
          <w:sz w:val="20"/>
          <w:szCs w:val="20"/>
        </w:rPr>
        <w:t>Conclusions</w:t>
      </w:r>
    </w:p>
    <w:p w14:paraId="67C8266C" w14:textId="77777777" w:rsidR="00F006F6" w:rsidRPr="0055705B" w:rsidRDefault="00F006F6" w:rsidP="00F006F6">
      <w:pPr>
        <w:pStyle w:val="ListParagraph"/>
        <w:numPr>
          <w:ilvl w:val="0"/>
          <w:numId w:val="15"/>
        </w:numPr>
        <w:tabs>
          <w:tab w:val="left" w:pos="1620"/>
        </w:tabs>
        <w:rPr>
          <w:sz w:val="20"/>
          <w:szCs w:val="20"/>
        </w:rPr>
      </w:pPr>
      <w:r w:rsidRPr="0055705B">
        <w:rPr>
          <w:sz w:val="20"/>
          <w:szCs w:val="20"/>
        </w:rPr>
        <w:t xml:space="preserve">Recommendations </w:t>
      </w:r>
    </w:p>
    <w:p w14:paraId="0476DCD9" w14:textId="77777777" w:rsidR="00F006F6" w:rsidRPr="0055705B" w:rsidRDefault="00F006F6" w:rsidP="00F006F6">
      <w:pPr>
        <w:pStyle w:val="ListParagraph"/>
        <w:numPr>
          <w:ilvl w:val="0"/>
          <w:numId w:val="15"/>
        </w:numPr>
        <w:tabs>
          <w:tab w:val="left" w:pos="1620"/>
        </w:tabs>
        <w:rPr>
          <w:sz w:val="20"/>
          <w:szCs w:val="20"/>
        </w:rPr>
      </w:pPr>
      <w:r w:rsidRPr="0055705B">
        <w:rPr>
          <w:sz w:val="20"/>
          <w:szCs w:val="20"/>
        </w:rPr>
        <w:t>Lessons Learned</w:t>
      </w:r>
    </w:p>
    <w:p w14:paraId="5F031B9D" w14:textId="77777777" w:rsidR="00F006F6" w:rsidRPr="0055705B" w:rsidRDefault="00F006F6" w:rsidP="00F006F6">
      <w:pPr>
        <w:pStyle w:val="ListParagraph"/>
        <w:numPr>
          <w:ilvl w:val="0"/>
          <w:numId w:val="13"/>
        </w:numPr>
        <w:tabs>
          <w:tab w:val="left" w:pos="1620"/>
        </w:tabs>
        <w:rPr>
          <w:sz w:val="20"/>
          <w:szCs w:val="20"/>
        </w:rPr>
      </w:pPr>
      <w:r w:rsidRPr="0055705B">
        <w:rPr>
          <w:sz w:val="20"/>
          <w:szCs w:val="20"/>
        </w:rPr>
        <w:t>Annexes</w:t>
      </w:r>
    </w:p>
    <w:p w14:paraId="15474B60"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TE ToR (excluding ToR annexes)</w:t>
      </w:r>
    </w:p>
    <w:p w14:paraId="6B236695"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TE Mission itinerary</w:t>
      </w:r>
    </w:p>
    <w:p w14:paraId="4823519F"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List of persons interviewed</w:t>
      </w:r>
    </w:p>
    <w:p w14:paraId="0DFF2565"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List of documents reviewed</w:t>
      </w:r>
    </w:p>
    <w:p w14:paraId="104A44FF"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Summary of field visits</w:t>
      </w:r>
    </w:p>
    <w:p w14:paraId="0C45B20C"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Evaluation Question Matrix (evaluation criteria with key questions, indicators, sources of data, and methodology)</w:t>
      </w:r>
    </w:p>
    <w:p w14:paraId="68CC2DCE"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Questionnaire used and summary of results</w:t>
      </w:r>
    </w:p>
    <w:p w14:paraId="7C06218E"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Co-financing tables</w:t>
      </w:r>
    </w:p>
    <w:p w14:paraId="1242501B"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TE Rating scales</w:t>
      </w:r>
    </w:p>
    <w:p w14:paraId="1507D7AE"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Signed Evaluation Consultant Agreement form</w:t>
      </w:r>
    </w:p>
    <w:p w14:paraId="68E9E6B4"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Signed UNEG Code of Conduct form</w:t>
      </w:r>
    </w:p>
    <w:p w14:paraId="704485F1" w14:textId="77777777" w:rsidR="00F006F6" w:rsidRPr="0055705B" w:rsidRDefault="00F006F6" w:rsidP="00F006F6">
      <w:pPr>
        <w:pStyle w:val="ListParagraph"/>
        <w:numPr>
          <w:ilvl w:val="0"/>
          <w:numId w:val="11"/>
        </w:numPr>
        <w:tabs>
          <w:tab w:val="left" w:pos="1620"/>
        </w:tabs>
        <w:ind w:left="1440"/>
        <w:rPr>
          <w:sz w:val="20"/>
          <w:szCs w:val="20"/>
        </w:rPr>
      </w:pPr>
      <w:r w:rsidRPr="0055705B">
        <w:rPr>
          <w:sz w:val="20"/>
          <w:szCs w:val="20"/>
        </w:rPr>
        <w:t>Signed TE Report Clearance form</w:t>
      </w:r>
    </w:p>
    <w:p w14:paraId="0FD366BD" w14:textId="77777777" w:rsidR="00F006F6" w:rsidRPr="0055705B" w:rsidRDefault="00F006F6" w:rsidP="00F006F6">
      <w:pPr>
        <w:pStyle w:val="ListParagraph"/>
        <w:numPr>
          <w:ilvl w:val="0"/>
          <w:numId w:val="11"/>
        </w:numPr>
        <w:tabs>
          <w:tab w:val="left" w:pos="1620"/>
        </w:tabs>
        <w:ind w:left="1440"/>
        <w:rPr>
          <w:sz w:val="20"/>
          <w:szCs w:val="20"/>
        </w:rPr>
      </w:pPr>
      <w:r w:rsidRPr="0055705B">
        <w:rPr>
          <w:i/>
          <w:sz w:val="20"/>
          <w:szCs w:val="20"/>
        </w:rPr>
        <w:lastRenderedPageBreak/>
        <w:t>Annexed in a separate file:</w:t>
      </w:r>
      <w:r w:rsidRPr="0055705B">
        <w:rPr>
          <w:sz w:val="20"/>
          <w:szCs w:val="20"/>
        </w:rPr>
        <w:t xml:space="preserve"> TE Audit Trail</w:t>
      </w:r>
    </w:p>
    <w:p w14:paraId="3C1921A0" w14:textId="77777777" w:rsidR="00F006F6" w:rsidRPr="0055705B" w:rsidRDefault="00F006F6" w:rsidP="00F006F6">
      <w:pPr>
        <w:pStyle w:val="ListParagraph"/>
        <w:numPr>
          <w:ilvl w:val="0"/>
          <w:numId w:val="11"/>
        </w:numPr>
        <w:tabs>
          <w:tab w:val="left" w:pos="1620"/>
        </w:tabs>
        <w:ind w:left="1440"/>
        <w:rPr>
          <w:sz w:val="20"/>
          <w:szCs w:val="20"/>
        </w:rPr>
      </w:pPr>
      <w:r w:rsidRPr="0055705B">
        <w:rPr>
          <w:i/>
          <w:sz w:val="20"/>
          <w:szCs w:val="20"/>
        </w:rPr>
        <w:t>Annexed in a separate file</w:t>
      </w:r>
      <w:r w:rsidRPr="0055705B">
        <w:rPr>
          <w:sz w:val="20"/>
          <w:szCs w:val="20"/>
        </w:rPr>
        <w:t>: relevant terminal GEF/LDCF/SCCF Core Indicators or Tracking Tools, as applicable</w:t>
      </w:r>
    </w:p>
    <w:p w14:paraId="2B2BBD1C" w14:textId="77777777" w:rsidR="00F006F6" w:rsidRDefault="00F006F6" w:rsidP="00F006F6">
      <w:pPr>
        <w:rPr>
          <w:b/>
          <w:sz w:val="24"/>
          <w:szCs w:val="24"/>
        </w:rPr>
      </w:pPr>
      <w:r>
        <w:br w:type="page"/>
      </w:r>
      <w:r w:rsidRPr="00F51E49">
        <w:rPr>
          <w:b/>
          <w:sz w:val="24"/>
          <w:szCs w:val="24"/>
        </w:rPr>
        <w:lastRenderedPageBreak/>
        <w:t>ToR Annex D: Evaluation Criteria Matrix template</w:t>
      </w:r>
    </w:p>
    <w:p w14:paraId="4802A7AC" w14:textId="77777777" w:rsidR="00F006F6" w:rsidRPr="00286F6D" w:rsidRDefault="00F006F6" w:rsidP="00F006F6">
      <w:pPr>
        <w:jc w:val="both"/>
        <w:rPr>
          <w:i/>
          <w:sz w:val="20"/>
          <w:szCs w:val="20"/>
        </w:rPr>
      </w:pPr>
    </w:p>
    <w:tbl>
      <w:tblPr>
        <w:tblStyle w:val="TableGrid"/>
        <w:tblW w:w="0" w:type="auto"/>
        <w:tblLook w:val="04A0" w:firstRow="1" w:lastRow="0" w:firstColumn="1" w:lastColumn="0" w:noHBand="0" w:noVBand="1"/>
      </w:tblPr>
      <w:tblGrid>
        <w:gridCol w:w="1924"/>
        <w:gridCol w:w="2374"/>
        <w:gridCol w:w="2495"/>
        <w:gridCol w:w="2557"/>
      </w:tblGrid>
      <w:tr w:rsidR="00F006F6" w:rsidRPr="00286F6D" w14:paraId="78BB376F" w14:textId="77777777" w:rsidTr="002808F8">
        <w:tc>
          <w:tcPr>
            <w:tcW w:w="2337" w:type="dxa"/>
            <w:shd w:val="clear" w:color="auto" w:fill="404040" w:themeFill="text1" w:themeFillTint="BF"/>
            <w:vAlign w:val="center"/>
          </w:tcPr>
          <w:p w14:paraId="28E75CC9" w14:textId="77777777" w:rsidR="00F006F6" w:rsidRPr="00286F6D" w:rsidRDefault="00F006F6" w:rsidP="002808F8">
            <w:pPr>
              <w:jc w:val="center"/>
              <w:rPr>
                <w:b/>
                <w:color w:val="FFFFFF" w:themeColor="background1"/>
                <w:sz w:val="20"/>
                <w:szCs w:val="20"/>
              </w:rPr>
            </w:pPr>
            <w:r w:rsidRPr="00286F6D">
              <w:rPr>
                <w:b/>
                <w:color w:val="FFFFFF" w:themeColor="background1"/>
                <w:sz w:val="20"/>
                <w:szCs w:val="20"/>
              </w:rPr>
              <w:t>Evaluative Criteria Questions</w:t>
            </w:r>
          </w:p>
        </w:tc>
        <w:tc>
          <w:tcPr>
            <w:tcW w:w="2788" w:type="dxa"/>
            <w:shd w:val="clear" w:color="auto" w:fill="404040" w:themeFill="text1" w:themeFillTint="BF"/>
            <w:vAlign w:val="center"/>
          </w:tcPr>
          <w:p w14:paraId="4EDF42B1" w14:textId="77777777" w:rsidR="00F006F6" w:rsidRPr="00286F6D" w:rsidRDefault="00F006F6" w:rsidP="002808F8">
            <w:pPr>
              <w:jc w:val="center"/>
              <w:rPr>
                <w:b/>
                <w:color w:val="FFFFFF" w:themeColor="background1"/>
                <w:sz w:val="20"/>
                <w:szCs w:val="20"/>
              </w:rPr>
            </w:pPr>
            <w:r w:rsidRPr="00286F6D">
              <w:rPr>
                <w:b/>
                <w:color w:val="FFFFFF" w:themeColor="background1"/>
                <w:sz w:val="20"/>
                <w:szCs w:val="20"/>
              </w:rPr>
              <w:t>Indicators</w:t>
            </w:r>
          </w:p>
        </w:tc>
        <w:tc>
          <w:tcPr>
            <w:tcW w:w="2970" w:type="dxa"/>
            <w:shd w:val="clear" w:color="auto" w:fill="404040" w:themeFill="text1" w:themeFillTint="BF"/>
            <w:vAlign w:val="center"/>
          </w:tcPr>
          <w:p w14:paraId="660E5890" w14:textId="77777777" w:rsidR="00F006F6" w:rsidRPr="00286F6D" w:rsidRDefault="00F006F6" w:rsidP="002808F8">
            <w:pPr>
              <w:jc w:val="center"/>
              <w:rPr>
                <w:b/>
                <w:color w:val="FFFFFF" w:themeColor="background1"/>
                <w:sz w:val="20"/>
                <w:szCs w:val="20"/>
              </w:rPr>
            </w:pPr>
            <w:r w:rsidRPr="00286F6D">
              <w:rPr>
                <w:b/>
                <w:color w:val="FFFFFF" w:themeColor="background1"/>
                <w:sz w:val="20"/>
                <w:szCs w:val="20"/>
              </w:rPr>
              <w:t>Sources</w:t>
            </w:r>
          </w:p>
        </w:tc>
        <w:tc>
          <w:tcPr>
            <w:tcW w:w="3150" w:type="dxa"/>
            <w:shd w:val="clear" w:color="auto" w:fill="404040" w:themeFill="text1" w:themeFillTint="BF"/>
            <w:vAlign w:val="center"/>
          </w:tcPr>
          <w:p w14:paraId="4F688B77" w14:textId="77777777" w:rsidR="00F006F6" w:rsidRPr="00286F6D" w:rsidRDefault="00F006F6" w:rsidP="002808F8">
            <w:pPr>
              <w:jc w:val="center"/>
              <w:rPr>
                <w:b/>
                <w:color w:val="FFFFFF" w:themeColor="background1"/>
                <w:sz w:val="20"/>
                <w:szCs w:val="20"/>
              </w:rPr>
            </w:pPr>
            <w:r w:rsidRPr="00286F6D">
              <w:rPr>
                <w:b/>
                <w:color w:val="FFFFFF" w:themeColor="background1"/>
                <w:sz w:val="20"/>
                <w:szCs w:val="20"/>
              </w:rPr>
              <w:t>Methodology</w:t>
            </w:r>
          </w:p>
        </w:tc>
      </w:tr>
      <w:tr w:rsidR="00F006F6" w:rsidRPr="00286F6D" w14:paraId="639EB76A" w14:textId="77777777" w:rsidTr="002808F8">
        <w:tc>
          <w:tcPr>
            <w:tcW w:w="11245" w:type="dxa"/>
            <w:gridSpan w:val="4"/>
            <w:shd w:val="clear" w:color="auto" w:fill="BFBFBF" w:themeFill="background1" w:themeFillShade="BF"/>
          </w:tcPr>
          <w:p w14:paraId="414A8A0C" w14:textId="77777777" w:rsidR="00F006F6" w:rsidRPr="00286F6D" w:rsidRDefault="00F006F6" w:rsidP="002808F8">
            <w:pPr>
              <w:rPr>
                <w:sz w:val="20"/>
                <w:szCs w:val="20"/>
              </w:rPr>
            </w:pPr>
            <w:r w:rsidRPr="00286F6D">
              <w:rPr>
                <w:sz w:val="20"/>
                <w:szCs w:val="20"/>
              </w:rPr>
              <w:t xml:space="preserve">Relevance: How does the project relate to the main objectives of the GEF Focal area, and to the environment and development priorities a </w:t>
            </w:r>
            <w:proofErr w:type="gramStart"/>
            <w:r w:rsidRPr="00286F6D">
              <w:rPr>
                <w:sz w:val="20"/>
                <w:szCs w:val="20"/>
              </w:rPr>
              <w:t>the local, regional and national levels</w:t>
            </w:r>
            <w:proofErr w:type="gramEnd"/>
            <w:r w:rsidRPr="00286F6D">
              <w:rPr>
                <w:sz w:val="20"/>
                <w:szCs w:val="20"/>
              </w:rPr>
              <w:t>?</w:t>
            </w:r>
          </w:p>
        </w:tc>
      </w:tr>
      <w:tr w:rsidR="00F006F6" w:rsidRPr="00286F6D" w14:paraId="5E90352D" w14:textId="77777777" w:rsidTr="002808F8">
        <w:tc>
          <w:tcPr>
            <w:tcW w:w="2337" w:type="dxa"/>
          </w:tcPr>
          <w:p w14:paraId="5AEF3B2B" w14:textId="77777777" w:rsidR="00F006F6" w:rsidRPr="00286F6D" w:rsidRDefault="00F006F6" w:rsidP="002808F8">
            <w:pPr>
              <w:rPr>
                <w:sz w:val="20"/>
                <w:szCs w:val="20"/>
              </w:rPr>
            </w:pPr>
            <w:r w:rsidRPr="00286F6D">
              <w:rPr>
                <w:sz w:val="20"/>
                <w:szCs w:val="20"/>
              </w:rPr>
              <w:t>(include evaluative questions)</w:t>
            </w:r>
          </w:p>
        </w:tc>
        <w:tc>
          <w:tcPr>
            <w:tcW w:w="2788" w:type="dxa"/>
          </w:tcPr>
          <w:p w14:paraId="26BDBC69" w14:textId="77777777" w:rsidR="00F006F6" w:rsidRPr="00286F6D" w:rsidRDefault="00F006F6" w:rsidP="002808F8">
            <w:pPr>
              <w:rPr>
                <w:sz w:val="20"/>
                <w:szCs w:val="20"/>
              </w:rPr>
            </w:pPr>
            <w:r w:rsidRPr="00286F6D">
              <w:rPr>
                <w:sz w:val="20"/>
                <w:szCs w:val="20"/>
              </w:rPr>
              <w:t>(i.e. relationships established, level of coherence between project design and implementation approach, specific activities conducted, quality of risk mitigation strategies, etc.)</w:t>
            </w:r>
          </w:p>
        </w:tc>
        <w:tc>
          <w:tcPr>
            <w:tcW w:w="2970" w:type="dxa"/>
          </w:tcPr>
          <w:p w14:paraId="57F1CF2D" w14:textId="77777777" w:rsidR="00F006F6" w:rsidRPr="00286F6D" w:rsidRDefault="00F006F6" w:rsidP="002808F8">
            <w:pPr>
              <w:rPr>
                <w:sz w:val="20"/>
                <w:szCs w:val="20"/>
              </w:rPr>
            </w:pPr>
            <w:r w:rsidRPr="00286F6D">
              <w:rPr>
                <w:sz w:val="20"/>
                <w:szCs w:val="20"/>
              </w:rPr>
              <w:t>(i.e. project documentation, national policies or strategies, websites, project staff, project partners, data collected throughout the TE mission, etc.)</w:t>
            </w:r>
          </w:p>
        </w:tc>
        <w:tc>
          <w:tcPr>
            <w:tcW w:w="3150" w:type="dxa"/>
          </w:tcPr>
          <w:p w14:paraId="72A5D2AD" w14:textId="77777777" w:rsidR="00F006F6" w:rsidRPr="00286F6D" w:rsidRDefault="00F006F6" w:rsidP="002808F8">
            <w:pPr>
              <w:rPr>
                <w:sz w:val="20"/>
                <w:szCs w:val="20"/>
              </w:rPr>
            </w:pPr>
            <w:r w:rsidRPr="00286F6D">
              <w:rPr>
                <w:sz w:val="20"/>
                <w:szCs w:val="20"/>
              </w:rPr>
              <w:t>(i.e. document analysis, data analysis, interviews with project staff, interviews with stakeholders, etc.)</w:t>
            </w:r>
          </w:p>
        </w:tc>
      </w:tr>
      <w:tr w:rsidR="00F006F6" w:rsidRPr="00286F6D" w14:paraId="04679E1F" w14:textId="77777777" w:rsidTr="002808F8">
        <w:tc>
          <w:tcPr>
            <w:tcW w:w="2337" w:type="dxa"/>
          </w:tcPr>
          <w:p w14:paraId="5D54E2C7" w14:textId="77777777" w:rsidR="00F006F6" w:rsidRPr="00286F6D" w:rsidRDefault="00F006F6" w:rsidP="002808F8">
            <w:pPr>
              <w:rPr>
                <w:sz w:val="20"/>
                <w:szCs w:val="20"/>
              </w:rPr>
            </w:pPr>
          </w:p>
        </w:tc>
        <w:tc>
          <w:tcPr>
            <w:tcW w:w="2788" w:type="dxa"/>
          </w:tcPr>
          <w:p w14:paraId="1C8CC78F" w14:textId="77777777" w:rsidR="00F006F6" w:rsidRPr="00286F6D" w:rsidRDefault="00F006F6" w:rsidP="002808F8">
            <w:pPr>
              <w:rPr>
                <w:sz w:val="20"/>
                <w:szCs w:val="20"/>
              </w:rPr>
            </w:pPr>
          </w:p>
        </w:tc>
        <w:tc>
          <w:tcPr>
            <w:tcW w:w="2970" w:type="dxa"/>
          </w:tcPr>
          <w:p w14:paraId="5FD07591" w14:textId="77777777" w:rsidR="00F006F6" w:rsidRPr="00286F6D" w:rsidRDefault="00F006F6" w:rsidP="002808F8">
            <w:pPr>
              <w:rPr>
                <w:sz w:val="20"/>
                <w:szCs w:val="20"/>
              </w:rPr>
            </w:pPr>
          </w:p>
        </w:tc>
        <w:tc>
          <w:tcPr>
            <w:tcW w:w="3150" w:type="dxa"/>
          </w:tcPr>
          <w:p w14:paraId="5B3B137E" w14:textId="77777777" w:rsidR="00F006F6" w:rsidRPr="00286F6D" w:rsidRDefault="00F006F6" w:rsidP="002808F8">
            <w:pPr>
              <w:rPr>
                <w:sz w:val="20"/>
                <w:szCs w:val="20"/>
              </w:rPr>
            </w:pPr>
          </w:p>
        </w:tc>
      </w:tr>
      <w:tr w:rsidR="00F006F6" w:rsidRPr="00286F6D" w14:paraId="78771DF7" w14:textId="77777777" w:rsidTr="002808F8">
        <w:tc>
          <w:tcPr>
            <w:tcW w:w="2337" w:type="dxa"/>
          </w:tcPr>
          <w:p w14:paraId="1629BA78" w14:textId="77777777" w:rsidR="00F006F6" w:rsidRPr="00286F6D" w:rsidRDefault="00F006F6" w:rsidP="002808F8">
            <w:pPr>
              <w:rPr>
                <w:sz w:val="20"/>
                <w:szCs w:val="20"/>
              </w:rPr>
            </w:pPr>
          </w:p>
        </w:tc>
        <w:tc>
          <w:tcPr>
            <w:tcW w:w="2788" w:type="dxa"/>
          </w:tcPr>
          <w:p w14:paraId="59E351B4" w14:textId="77777777" w:rsidR="00F006F6" w:rsidRPr="00286F6D" w:rsidRDefault="00F006F6" w:rsidP="002808F8">
            <w:pPr>
              <w:rPr>
                <w:sz w:val="20"/>
                <w:szCs w:val="20"/>
              </w:rPr>
            </w:pPr>
          </w:p>
        </w:tc>
        <w:tc>
          <w:tcPr>
            <w:tcW w:w="2970" w:type="dxa"/>
          </w:tcPr>
          <w:p w14:paraId="00C24481" w14:textId="77777777" w:rsidR="00F006F6" w:rsidRPr="00286F6D" w:rsidRDefault="00F006F6" w:rsidP="002808F8">
            <w:pPr>
              <w:rPr>
                <w:sz w:val="20"/>
                <w:szCs w:val="20"/>
              </w:rPr>
            </w:pPr>
          </w:p>
        </w:tc>
        <w:tc>
          <w:tcPr>
            <w:tcW w:w="3150" w:type="dxa"/>
          </w:tcPr>
          <w:p w14:paraId="37CAC1BC" w14:textId="77777777" w:rsidR="00F006F6" w:rsidRPr="00286F6D" w:rsidRDefault="00F006F6" w:rsidP="002808F8">
            <w:pPr>
              <w:rPr>
                <w:sz w:val="20"/>
                <w:szCs w:val="20"/>
              </w:rPr>
            </w:pPr>
          </w:p>
        </w:tc>
      </w:tr>
      <w:tr w:rsidR="00F006F6" w:rsidRPr="00286F6D" w14:paraId="0F2A3C44" w14:textId="77777777" w:rsidTr="002808F8">
        <w:tc>
          <w:tcPr>
            <w:tcW w:w="11245" w:type="dxa"/>
            <w:gridSpan w:val="4"/>
            <w:shd w:val="clear" w:color="auto" w:fill="BFBFBF" w:themeFill="background1" w:themeFillShade="BF"/>
          </w:tcPr>
          <w:p w14:paraId="0CC57BC7" w14:textId="77777777" w:rsidR="00F006F6" w:rsidRPr="00286F6D" w:rsidRDefault="00F006F6" w:rsidP="002808F8">
            <w:pPr>
              <w:rPr>
                <w:sz w:val="20"/>
                <w:szCs w:val="20"/>
              </w:rPr>
            </w:pPr>
            <w:r w:rsidRPr="00286F6D">
              <w:rPr>
                <w:sz w:val="20"/>
                <w:szCs w:val="20"/>
              </w:rPr>
              <w:t>Effectiveness: To what extent have the expected outcomes and objectives of the project been achieved?</w:t>
            </w:r>
          </w:p>
        </w:tc>
      </w:tr>
      <w:tr w:rsidR="00F006F6" w:rsidRPr="00286F6D" w14:paraId="11079E08" w14:textId="77777777" w:rsidTr="002808F8">
        <w:tc>
          <w:tcPr>
            <w:tcW w:w="2337" w:type="dxa"/>
          </w:tcPr>
          <w:p w14:paraId="6256AE4E" w14:textId="77777777" w:rsidR="00F006F6" w:rsidRPr="00286F6D" w:rsidRDefault="00F006F6" w:rsidP="002808F8">
            <w:pPr>
              <w:rPr>
                <w:sz w:val="20"/>
                <w:szCs w:val="20"/>
              </w:rPr>
            </w:pPr>
          </w:p>
        </w:tc>
        <w:tc>
          <w:tcPr>
            <w:tcW w:w="2788" w:type="dxa"/>
          </w:tcPr>
          <w:p w14:paraId="3269C99E" w14:textId="77777777" w:rsidR="00F006F6" w:rsidRPr="00286F6D" w:rsidRDefault="00F006F6" w:rsidP="002808F8">
            <w:pPr>
              <w:rPr>
                <w:sz w:val="20"/>
                <w:szCs w:val="20"/>
              </w:rPr>
            </w:pPr>
          </w:p>
        </w:tc>
        <w:tc>
          <w:tcPr>
            <w:tcW w:w="2970" w:type="dxa"/>
          </w:tcPr>
          <w:p w14:paraId="1F687FBA" w14:textId="77777777" w:rsidR="00F006F6" w:rsidRPr="00286F6D" w:rsidRDefault="00F006F6" w:rsidP="002808F8">
            <w:pPr>
              <w:rPr>
                <w:sz w:val="20"/>
                <w:szCs w:val="20"/>
              </w:rPr>
            </w:pPr>
          </w:p>
        </w:tc>
        <w:tc>
          <w:tcPr>
            <w:tcW w:w="3150" w:type="dxa"/>
          </w:tcPr>
          <w:p w14:paraId="06F8C76F" w14:textId="77777777" w:rsidR="00F006F6" w:rsidRPr="00286F6D" w:rsidRDefault="00F006F6" w:rsidP="002808F8">
            <w:pPr>
              <w:rPr>
                <w:sz w:val="20"/>
                <w:szCs w:val="20"/>
              </w:rPr>
            </w:pPr>
          </w:p>
        </w:tc>
      </w:tr>
      <w:tr w:rsidR="00F006F6" w:rsidRPr="00286F6D" w14:paraId="1D10B341" w14:textId="77777777" w:rsidTr="002808F8">
        <w:tc>
          <w:tcPr>
            <w:tcW w:w="2337" w:type="dxa"/>
          </w:tcPr>
          <w:p w14:paraId="6C464EED" w14:textId="77777777" w:rsidR="00F006F6" w:rsidRPr="00286F6D" w:rsidRDefault="00F006F6" w:rsidP="002808F8">
            <w:pPr>
              <w:rPr>
                <w:sz w:val="20"/>
                <w:szCs w:val="20"/>
              </w:rPr>
            </w:pPr>
          </w:p>
        </w:tc>
        <w:tc>
          <w:tcPr>
            <w:tcW w:w="2788" w:type="dxa"/>
          </w:tcPr>
          <w:p w14:paraId="604ED8E0" w14:textId="77777777" w:rsidR="00F006F6" w:rsidRPr="00286F6D" w:rsidRDefault="00F006F6" w:rsidP="002808F8">
            <w:pPr>
              <w:rPr>
                <w:sz w:val="20"/>
                <w:szCs w:val="20"/>
              </w:rPr>
            </w:pPr>
          </w:p>
        </w:tc>
        <w:tc>
          <w:tcPr>
            <w:tcW w:w="2970" w:type="dxa"/>
          </w:tcPr>
          <w:p w14:paraId="4BE2F01A" w14:textId="77777777" w:rsidR="00F006F6" w:rsidRPr="00286F6D" w:rsidRDefault="00F006F6" w:rsidP="002808F8">
            <w:pPr>
              <w:rPr>
                <w:sz w:val="20"/>
                <w:szCs w:val="20"/>
              </w:rPr>
            </w:pPr>
          </w:p>
        </w:tc>
        <w:tc>
          <w:tcPr>
            <w:tcW w:w="3150" w:type="dxa"/>
          </w:tcPr>
          <w:p w14:paraId="5C21F068" w14:textId="77777777" w:rsidR="00F006F6" w:rsidRPr="00286F6D" w:rsidRDefault="00F006F6" w:rsidP="002808F8">
            <w:pPr>
              <w:rPr>
                <w:sz w:val="20"/>
                <w:szCs w:val="20"/>
              </w:rPr>
            </w:pPr>
          </w:p>
        </w:tc>
      </w:tr>
      <w:tr w:rsidR="00F006F6" w:rsidRPr="00286F6D" w14:paraId="70B8B86E" w14:textId="77777777" w:rsidTr="002808F8">
        <w:tc>
          <w:tcPr>
            <w:tcW w:w="2337" w:type="dxa"/>
          </w:tcPr>
          <w:p w14:paraId="24B9868D" w14:textId="77777777" w:rsidR="00F006F6" w:rsidRPr="00286F6D" w:rsidRDefault="00F006F6" w:rsidP="002808F8">
            <w:pPr>
              <w:rPr>
                <w:sz w:val="20"/>
                <w:szCs w:val="20"/>
              </w:rPr>
            </w:pPr>
          </w:p>
        </w:tc>
        <w:tc>
          <w:tcPr>
            <w:tcW w:w="2788" w:type="dxa"/>
          </w:tcPr>
          <w:p w14:paraId="7C6BA310" w14:textId="77777777" w:rsidR="00F006F6" w:rsidRPr="00286F6D" w:rsidRDefault="00F006F6" w:rsidP="002808F8">
            <w:pPr>
              <w:rPr>
                <w:sz w:val="20"/>
                <w:szCs w:val="20"/>
              </w:rPr>
            </w:pPr>
          </w:p>
        </w:tc>
        <w:tc>
          <w:tcPr>
            <w:tcW w:w="2970" w:type="dxa"/>
          </w:tcPr>
          <w:p w14:paraId="485BA6D5" w14:textId="77777777" w:rsidR="00F006F6" w:rsidRPr="00286F6D" w:rsidRDefault="00F006F6" w:rsidP="002808F8">
            <w:pPr>
              <w:rPr>
                <w:sz w:val="20"/>
                <w:szCs w:val="20"/>
              </w:rPr>
            </w:pPr>
          </w:p>
        </w:tc>
        <w:tc>
          <w:tcPr>
            <w:tcW w:w="3150" w:type="dxa"/>
          </w:tcPr>
          <w:p w14:paraId="7F1C0354" w14:textId="77777777" w:rsidR="00F006F6" w:rsidRPr="00286F6D" w:rsidRDefault="00F006F6" w:rsidP="002808F8">
            <w:pPr>
              <w:rPr>
                <w:sz w:val="20"/>
                <w:szCs w:val="20"/>
              </w:rPr>
            </w:pPr>
          </w:p>
        </w:tc>
      </w:tr>
      <w:tr w:rsidR="00F006F6" w:rsidRPr="00286F6D" w14:paraId="7CB8B085" w14:textId="77777777" w:rsidTr="002808F8">
        <w:tc>
          <w:tcPr>
            <w:tcW w:w="11245" w:type="dxa"/>
            <w:gridSpan w:val="4"/>
            <w:shd w:val="clear" w:color="auto" w:fill="BFBFBF" w:themeFill="background1" w:themeFillShade="BF"/>
          </w:tcPr>
          <w:p w14:paraId="79884B2B" w14:textId="77777777" w:rsidR="00F006F6" w:rsidRPr="00286F6D" w:rsidRDefault="00F006F6" w:rsidP="002808F8">
            <w:pPr>
              <w:rPr>
                <w:sz w:val="20"/>
                <w:szCs w:val="20"/>
              </w:rPr>
            </w:pPr>
            <w:r w:rsidRPr="00286F6D">
              <w:rPr>
                <w:sz w:val="20"/>
                <w:szCs w:val="20"/>
              </w:rPr>
              <w:t xml:space="preserve">Efficiency: Was the project implemented efficiently, in line </w:t>
            </w:r>
            <w:proofErr w:type="spellStart"/>
            <w:r w:rsidRPr="00286F6D">
              <w:rPr>
                <w:sz w:val="20"/>
                <w:szCs w:val="20"/>
              </w:rPr>
              <w:t>wit</w:t>
            </w:r>
            <w:proofErr w:type="spellEnd"/>
            <w:r w:rsidRPr="00286F6D">
              <w:rPr>
                <w:sz w:val="20"/>
                <w:szCs w:val="20"/>
              </w:rPr>
              <w:t xml:space="preserve"> international and national norms and standards?</w:t>
            </w:r>
          </w:p>
        </w:tc>
      </w:tr>
      <w:tr w:rsidR="00F006F6" w:rsidRPr="00286F6D" w14:paraId="20F67809" w14:textId="77777777" w:rsidTr="002808F8">
        <w:tc>
          <w:tcPr>
            <w:tcW w:w="2337" w:type="dxa"/>
          </w:tcPr>
          <w:p w14:paraId="5458E0EA" w14:textId="77777777" w:rsidR="00F006F6" w:rsidRPr="00286F6D" w:rsidRDefault="00F006F6" w:rsidP="002808F8">
            <w:pPr>
              <w:rPr>
                <w:sz w:val="20"/>
                <w:szCs w:val="20"/>
              </w:rPr>
            </w:pPr>
          </w:p>
        </w:tc>
        <w:tc>
          <w:tcPr>
            <w:tcW w:w="2788" w:type="dxa"/>
          </w:tcPr>
          <w:p w14:paraId="70B961EC" w14:textId="77777777" w:rsidR="00F006F6" w:rsidRPr="00286F6D" w:rsidRDefault="00F006F6" w:rsidP="002808F8">
            <w:pPr>
              <w:rPr>
                <w:sz w:val="20"/>
                <w:szCs w:val="20"/>
              </w:rPr>
            </w:pPr>
          </w:p>
        </w:tc>
        <w:tc>
          <w:tcPr>
            <w:tcW w:w="2970" w:type="dxa"/>
          </w:tcPr>
          <w:p w14:paraId="12EE90AD" w14:textId="77777777" w:rsidR="00F006F6" w:rsidRPr="00286F6D" w:rsidRDefault="00F006F6" w:rsidP="002808F8">
            <w:pPr>
              <w:rPr>
                <w:sz w:val="20"/>
                <w:szCs w:val="20"/>
              </w:rPr>
            </w:pPr>
          </w:p>
        </w:tc>
        <w:tc>
          <w:tcPr>
            <w:tcW w:w="3150" w:type="dxa"/>
          </w:tcPr>
          <w:p w14:paraId="6530ECBA" w14:textId="77777777" w:rsidR="00F006F6" w:rsidRPr="00286F6D" w:rsidRDefault="00F006F6" w:rsidP="002808F8">
            <w:pPr>
              <w:rPr>
                <w:sz w:val="20"/>
                <w:szCs w:val="20"/>
              </w:rPr>
            </w:pPr>
          </w:p>
        </w:tc>
      </w:tr>
      <w:tr w:rsidR="00F006F6" w:rsidRPr="00286F6D" w14:paraId="3C18E8F0" w14:textId="77777777" w:rsidTr="002808F8">
        <w:tc>
          <w:tcPr>
            <w:tcW w:w="2337" w:type="dxa"/>
          </w:tcPr>
          <w:p w14:paraId="2A67AA4B" w14:textId="77777777" w:rsidR="00F006F6" w:rsidRPr="00286F6D" w:rsidRDefault="00F006F6" w:rsidP="002808F8">
            <w:pPr>
              <w:rPr>
                <w:sz w:val="20"/>
                <w:szCs w:val="20"/>
              </w:rPr>
            </w:pPr>
          </w:p>
        </w:tc>
        <w:tc>
          <w:tcPr>
            <w:tcW w:w="2788" w:type="dxa"/>
          </w:tcPr>
          <w:p w14:paraId="65FCBB7D" w14:textId="77777777" w:rsidR="00F006F6" w:rsidRPr="00286F6D" w:rsidRDefault="00F006F6" w:rsidP="002808F8">
            <w:pPr>
              <w:rPr>
                <w:sz w:val="20"/>
                <w:szCs w:val="20"/>
              </w:rPr>
            </w:pPr>
          </w:p>
        </w:tc>
        <w:tc>
          <w:tcPr>
            <w:tcW w:w="2970" w:type="dxa"/>
          </w:tcPr>
          <w:p w14:paraId="2BB185C0" w14:textId="77777777" w:rsidR="00F006F6" w:rsidRPr="00286F6D" w:rsidRDefault="00F006F6" w:rsidP="002808F8">
            <w:pPr>
              <w:rPr>
                <w:sz w:val="20"/>
                <w:szCs w:val="20"/>
              </w:rPr>
            </w:pPr>
          </w:p>
        </w:tc>
        <w:tc>
          <w:tcPr>
            <w:tcW w:w="3150" w:type="dxa"/>
          </w:tcPr>
          <w:p w14:paraId="5464DA56" w14:textId="77777777" w:rsidR="00F006F6" w:rsidRPr="00286F6D" w:rsidRDefault="00F006F6" w:rsidP="002808F8">
            <w:pPr>
              <w:rPr>
                <w:sz w:val="20"/>
                <w:szCs w:val="20"/>
              </w:rPr>
            </w:pPr>
          </w:p>
        </w:tc>
      </w:tr>
      <w:tr w:rsidR="00F006F6" w:rsidRPr="00286F6D" w14:paraId="74894931" w14:textId="77777777" w:rsidTr="002808F8">
        <w:tc>
          <w:tcPr>
            <w:tcW w:w="2337" w:type="dxa"/>
          </w:tcPr>
          <w:p w14:paraId="22AD14E8" w14:textId="77777777" w:rsidR="00F006F6" w:rsidRPr="00286F6D" w:rsidRDefault="00F006F6" w:rsidP="002808F8">
            <w:pPr>
              <w:rPr>
                <w:sz w:val="20"/>
                <w:szCs w:val="20"/>
              </w:rPr>
            </w:pPr>
          </w:p>
        </w:tc>
        <w:tc>
          <w:tcPr>
            <w:tcW w:w="2788" w:type="dxa"/>
          </w:tcPr>
          <w:p w14:paraId="6507DA53" w14:textId="77777777" w:rsidR="00F006F6" w:rsidRPr="00286F6D" w:rsidRDefault="00F006F6" w:rsidP="002808F8">
            <w:pPr>
              <w:rPr>
                <w:sz w:val="20"/>
                <w:szCs w:val="20"/>
              </w:rPr>
            </w:pPr>
          </w:p>
        </w:tc>
        <w:tc>
          <w:tcPr>
            <w:tcW w:w="2970" w:type="dxa"/>
          </w:tcPr>
          <w:p w14:paraId="794F9E61" w14:textId="77777777" w:rsidR="00F006F6" w:rsidRPr="00286F6D" w:rsidRDefault="00F006F6" w:rsidP="002808F8">
            <w:pPr>
              <w:rPr>
                <w:sz w:val="20"/>
                <w:szCs w:val="20"/>
              </w:rPr>
            </w:pPr>
          </w:p>
        </w:tc>
        <w:tc>
          <w:tcPr>
            <w:tcW w:w="3150" w:type="dxa"/>
          </w:tcPr>
          <w:p w14:paraId="7E7BF595" w14:textId="77777777" w:rsidR="00F006F6" w:rsidRPr="00286F6D" w:rsidRDefault="00F006F6" w:rsidP="002808F8">
            <w:pPr>
              <w:rPr>
                <w:sz w:val="20"/>
                <w:szCs w:val="20"/>
              </w:rPr>
            </w:pPr>
          </w:p>
        </w:tc>
      </w:tr>
      <w:tr w:rsidR="00F006F6" w:rsidRPr="00286F6D" w14:paraId="44872B45" w14:textId="77777777" w:rsidTr="002808F8">
        <w:tc>
          <w:tcPr>
            <w:tcW w:w="11245" w:type="dxa"/>
            <w:gridSpan w:val="4"/>
            <w:shd w:val="clear" w:color="auto" w:fill="BFBFBF" w:themeFill="background1" w:themeFillShade="BF"/>
          </w:tcPr>
          <w:p w14:paraId="51C9C493" w14:textId="77777777" w:rsidR="00F006F6" w:rsidRPr="00286F6D" w:rsidRDefault="00F006F6" w:rsidP="002808F8">
            <w:pPr>
              <w:rPr>
                <w:sz w:val="20"/>
                <w:szCs w:val="20"/>
              </w:rPr>
            </w:pPr>
            <w:r w:rsidRPr="00286F6D">
              <w:rPr>
                <w:sz w:val="20"/>
                <w:szCs w:val="20"/>
              </w:rPr>
              <w:t>Sustainability: To what extent are there financial, institutional, socio-economic, and/or environmental risks to sustaining long-term project results?</w:t>
            </w:r>
          </w:p>
        </w:tc>
      </w:tr>
      <w:tr w:rsidR="00F006F6" w:rsidRPr="00286F6D" w14:paraId="5598FDE5" w14:textId="77777777" w:rsidTr="002808F8">
        <w:tc>
          <w:tcPr>
            <w:tcW w:w="2337" w:type="dxa"/>
          </w:tcPr>
          <w:p w14:paraId="1093D72D" w14:textId="77777777" w:rsidR="00F006F6" w:rsidRPr="00286F6D" w:rsidRDefault="00F006F6" w:rsidP="002808F8">
            <w:pPr>
              <w:rPr>
                <w:sz w:val="20"/>
                <w:szCs w:val="20"/>
              </w:rPr>
            </w:pPr>
          </w:p>
        </w:tc>
        <w:tc>
          <w:tcPr>
            <w:tcW w:w="2788" w:type="dxa"/>
          </w:tcPr>
          <w:p w14:paraId="12B29C69" w14:textId="77777777" w:rsidR="00F006F6" w:rsidRPr="00286F6D" w:rsidRDefault="00F006F6" w:rsidP="002808F8">
            <w:pPr>
              <w:rPr>
                <w:sz w:val="20"/>
                <w:szCs w:val="20"/>
              </w:rPr>
            </w:pPr>
          </w:p>
        </w:tc>
        <w:tc>
          <w:tcPr>
            <w:tcW w:w="2970" w:type="dxa"/>
          </w:tcPr>
          <w:p w14:paraId="6927316C" w14:textId="77777777" w:rsidR="00F006F6" w:rsidRPr="00286F6D" w:rsidRDefault="00F006F6" w:rsidP="002808F8">
            <w:pPr>
              <w:rPr>
                <w:sz w:val="20"/>
                <w:szCs w:val="20"/>
              </w:rPr>
            </w:pPr>
          </w:p>
        </w:tc>
        <w:tc>
          <w:tcPr>
            <w:tcW w:w="3150" w:type="dxa"/>
          </w:tcPr>
          <w:p w14:paraId="1F9FEECD" w14:textId="77777777" w:rsidR="00F006F6" w:rsidRPr="00286F6D" w:rsidRDefault="00F006F6" w:rsidP="002808F8">
            <w:pPr>
              <w:rPr>
                <w:sz w:val="20"/>
                <w:szCs w:val="20"/>
              </w:rPr>
            </w:pPr>
          </w:p>
        </w:tc>
      </w:tr>
      <w:tr w:rsidR="00F006F6" w:rsidRPr="00286F6D" w14:paraId="24FD1313" w14:textId="77777777" w:rsidTr="002808F8">
        <w:tc>
          <w:tcPr>
            <w:tcW w:w="2337" w:type="dxa"/>
          </w:tcPr>
          <w:p w14:paraId="695128B5" w14:textId="77777777" w:rsidR="00F006F6" w:rsidRPr="00286F6D" w:rsidRDefault="00F006F6" w:rsidP="002808F8">
            <w:pPr>
              <w:rPr>
                <w:sz w:val="20"/>
                <w:szCs w:val="20"/>
              </w:rPr>
            </w:pPr>
          </w:p>
        </w:tc>
        <w:tc>
          <w:tcPr>
            <w:tcW w:w="2788" w:type="dxa"/>
          </w:tcPr>
          <w:p w14:paraId="6993A4E2" w14:textId="77777777" w:rsidR="00F006F6" w:rsidRPr="00286F6D" w:rsidRDefault="00F006F6" w:rsidP="002808F8">
            <w:pPr>
              <w:rPr>
                <w:sz w:val="20"/>
                <w:szCs w:val="20"/>
              </w:rPr>
            </w:pPr>
          </w:p>
        </w:tc>
        <w:tc>
          <w:tcPr>
            <w:tcW w:w="2970" w:type="dxa"/>
          </w:tcPr>
          <w:p w14:paraId="602958FA" w14:textId="77777777" w:rsidR="00F006F6" w:rsidRPr="00286F6D" w:rsidRDefault="00F006F6" w:rsidP="002808F8">
            <w:pPr>
              <w:rPr>
                <w:sz w:val="20"/>
                <w:szCs w:val="20"/>
              </w:rPr>
            </w:pPr>
          </w:p>
        </w:tc>
        <w:tc>
          <w:tcPr>
            <w:tcW w:w="3150" w:type="dxa"/>
          </w:tcPr>
          <w:p w14:paraId="2D4757B9" w14:textId="77777777" w:rsidR="00F006F6" w:rsidRPr="00286F6D" w:rsidRDefault="00F006F6" w:rsidP="002808F8">
            <w:pPr>
              <w:rPr>
                <w:sz w:val="20"/>
                <w:szCs w:val="20"/>
              </w:rPr>
            </w:pPr>
          </w:p>
        </w:tc>
      </w:tr>
      <w:tr w:rsidR="00F006F6" w:rsidRPr="00286F6D" w14:paraId="11EA4FCC" w14:textId="77777777" w:rsidTr="002808F8">
        <w:tc>
          <w:tcPr>
            <w:tcW w:w="2337" w:type="dxa"/>
          </w:tcPr>
          <w:p w14:paraId="1BD18297" w14:textId="77777777" w:rsidR="00F006F6" w:rsidRPr="00286F6D" w:rsidRDefault="00F006F6" w:rsidP="002808F8">
            <w:pPr>
              <w:rPr>
                <w:sz w:val="20"/>
                <w:szCs w:val="20"/>
              </w:rPr>
            </w:pPr>
          </w:p>
        </w:tc>
        <w:tc>
          <w:tcPr>
            <w:tcW w:w="2788" w:type="dxa"/>
          </w:tcPr>
          <w:p w14:paraId="4F8BA7A8" w14:textId="77777777" w:rsidR="00F006F6" w:rsidRPr="00286F6D" w:rsidRDefault="00F006F6" w:rsidP="002808F8">
            <w:pPr>
              <w:rPr>
                <w:sz w:val="20"/>
                <w:szCs w:val="20"/>
              </w:rPr>
            </w:pPr>
          </w:p>
        </w:tc>
        <w:tc>
          <w:tcPr>
            <w:tcW w:w="2970" w:type="dxa"/>
          </w:tcPr>
          <w:p w14:paraId="3BABB8D7" w14:textId="77777777" w:rsidR="00F006F6" w:rsidRPr="00286F6D" w:rsidRDefault="00F006F6" w:rsidP="002808F8">
            <w:pPr>
              <w:rPr>
                <w:sz w:val="20"/>
                <w:szCs w:val="20"/>
              </w:rPr>
            </w:pPr>
          </w:p>
        </w:tc>
        <w:tc>
          <w:tcPr>
            <w:tcW w:w="3150" w:type="dxa"/>
          </w:tcPr>
          <w:p w14:paraId="45DEDDA8" w14:textId="77777777" w:rsidR="00F006F6" w:rsidRPr="00286F6D" w:rsidRDefault="00F006F6" w:rsidP="002808F8">
            <w:pPr>
              <w:rPr>
                <w:sz w:val="20"/>
                <w:szCs w:val="20"/>
              </w:rPr>
            </w:pPr>
          </w:p>
        </w:tc>
      </w:tr>
      <w:tr w:rsidR="00F006F6" w:rsidRPr="00286F6D" w14:paraId="67DF7C12" w14:textId="77777777" w:rsidTr="002808F8">
        <w:tc>
          <w:tcPr>
            <w:tcW w:w="11245" w:type="dxa"/>
            <w:gridSpan w:val="4"/>
            <w:shd w:val="clear" w:color="auto" w:fill="BFBFBF" w:themeFill="background1" w:themeFillShade="BF"/>
          </w:tcPr>
          <w:p w14:paraId="65040FD0" w14:textId="77777777" w:rsidR="00F006F6" w:rsidRPr="00286F6D" w:rsidRDefault="00F006F6" w:rsidP="002808F8">
            <w:pPr>
              <w:rPr>
                <w:sz w:val="20"/>
                <w:szCs w:val="20"/>
              </w:rPr>
            </w:pPr>
            <w:r w:rsidRPr="00286F6D">
              <w:rPr>
                <w:sz w:val="20"/>
                <w:szCs w:val="20"/>
              </w:rPr>
              <w:t>Impact: Are there indications that the project has contributed to, or enabled progress toward reduced environmental stress and/or improved ecological status?</w:t>
            </w:r>
          </w:p>
        </w:tc>
      </w:tr>
      <w:tr w:rsidR="00F006F6" w:rsidRPr="00286F6D" w14:paraId="7C3EDEC6" w14:textId="77777777" w:rsidTr="002808F8">
        <w:tc>
          <w:tcPr>
            <w:tcW w:w="2337" w:type="dxa"/>
          </w:tcPr>
          <w:p w14:paraId="03A7B2C2" w14:textId="77777777" w:rsidR="00F006F6" w:rsidRPr="00286F6D" w:rsidRDefault="00F006F6" w:rsidP="002808F8">
            <w:pPr>
              <w:rPr>
                <w:sz w:val="20"/>
                <w:szCs w:val="20"/>
              </w:rPr>
            </w:pPr>
          </w:p>
        </w:tc>
        <w:tc>
          <w:tcPr>
            <w:tcW w:w="2788" w:type="dxa"/>
          </w:tcPr>
          <w:p w14:paraId="53816563" w14:textId="77777777" w:rsidR="00F006F6" w:rsidRPr="00286F6D" w:rsidRDefault="00F006F6" w:rsidP="002808F8">
            <w:pPr>
              <w:rPr>
                <w:sz w:val="20"/>
                <w:szCs w:val="20"/>
              </w:rPr>
            </w:pPr>
          </w:p>
        </w:tc>
        <w:tc>
          <w:tcPr>
            <w:tcW w:w="2970" w:type="dxa"/>
          </w:tcPr>
          <w:p w14:paraId="261B678D" w14:textId="77777777" w:rsidR="00F006F6" w:rsidRPr="00286F6D" w:rsidRDefault="00F006F6" w:rsidP="002808F8">
            <w:pPr>
              <w:rPr>
                <w:sz w:val="20"/>
                <w:szCs w:val="20"/>
              </w:rPr>
            </w:pPr>
          </w:p>
        </w:tc>
        <w:tc>
          <w:tcPr>
            <w:tcW w:w="3150" w:type="dxa"/>
          </w:tcPr>
          <w:p w14:paraId="046044DF" w14:textId="77777777" w:rsidR="00F006F6" w:rsidRPr="00286F6D" w:rsidRDefault="00F006F6" w:rsidP="002808F8">
            <w:pPr>
              <w:rPr>
                <w:sz w:val="20"/>
                <w:szCs w:val="20"/>
              </w:rPr>
            </w:pPr>
          </w:p>
        </w:tc>
      </w:tr>
    </w:tbl>
    <w:p w14:paraId="12F541E0" w14:textId="77777777" w:rsidR="00F006F6" w:rsidRPr="00286F6D" w:rsidRDefault="00F006F6" w:rsidP="00F006F6">
      <w:pPr>
        <w:rPr>
          <w:sz w:val="20"/>
          <w:szCs w:val="20"/>
        </w:rPr>
      </w:pPr>
    </w:p>
    <w:p w14:paraId="65ECF03C" w14:textId="77777777" w:rsidR="00F006F6" w:rsidRDefault="00F006F6" w:rsidP="00F006F6">
      <w:pPr>
        <w:rPr>
          <w:b/>
          <w:sz w:val="24"/>
          <w:szCs w:val="24"/>
        </w:rPr>
      </w:pPr>
    </w:p>
    <w:p w14:paraId="4DC92109" w14:textId="77777777" w:rsidR="00F006F6" w:rsidRDefault="00F006F6" w:rsidP="00F006F6">
      <w:pPr>
        <w:rPr>
          <w:b/>
          <w:sz w:val="24"/>
          <w:szCs w:val="24"/>
        </w:rPr>
      </w:pPr>
      <w:r>
        <w:rPr>
          <w:b/>
          <w:sz w:val="24"/>
          <w:szCs w:val="24"/>
        </w:rPr>
        <w:br w:type="page"/>
      </w:r>
    </w:p>
    <w:p w14:paraId="38053E0C" w14:textId="77777777" w:rsidR="00F006F6" w:rsidRPr="00D61608" w:rsidRDefault="00F006F6" w:rsidP="00F006F6">
      <w:pPr>
        <w:rPr>
          <w:b/>
          <w:sz w:val="24"/>
          <w:szCs w:val="24"/>
        </w:rPr>
      </w:pPr>
      <w:r w:rsidRPr="00D61608">
        <w:rPr>
          <w:b/>
          <w:noProof/>
          <w:color w:val="808080" w:themeColor="background1" w:themeShade="80"/>
          <w:sz w:val="24"/>
          <w:szCs w:val="24"/>
          <w:highlight w:val="green"/>
        </w:rPr>
        <w:lastRenderedPageBreak/>
        <mc:AlternateContent>
          <mc:Choice Requires="wps">
            <w:drawing>
              <wp:anchor distT="45720" distB="45720" distL="114300" distR="114300" simplePos="0" relativeHeight="251659264" behindDoc="0" locked="0" layoutInCell="1" allowOverlap="1" wp14:anchorId="7421A933" wp14:editId="4A65102C">
                <wp:simplePos x="0" y="0"/>
                <wp:positionH relativeFrom="margin">
                  <wp:align>right</wp:align>
                </wp:positionH>
                <wp:positionV relativeFrom="paragraph">
                  <wp:posOffset>424542</wp:posOffset>
                </wp:positionV>
                <wp:extent cx="6465570" cy="5836285"/>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5836285"/>
                        </a:xfrm>
                        <a:prstGeom prst="rect">
                          <a:avLst/>
                        </a:prstGeom>
                        <a:solidFill>
                          <a:srgbClr val="FFFFFF"/>
                        </a:solidFill>
                        <a:ln w="9525">
                          <a:solidFill>
                            <a:srgbClr val="000000"/>
                          </a:solidFill>
                          <a:miter lim="800000"/>
                          <a:headEnd/>
                          <a:tailEnd/>
                        </a:ln>
                      </wps:spPr>
                      <wps:txbx>
                        <w:txbxContent>
                          <w:p w14:paraId="541F53DA" w14:textId="77777777" w:rsidR="00F006F6" w:rsidRPr="00286F6D" w:rsidRDefault="00F006F6" w:rsidP="00F006F6">
                            <w:pPr>
                              <w:autoSpaceDE w:val="0"/>
                              <w:autoSpaceDN w:val="0"/>
                              <w:adjustRightInd w:val="0"/>
                              <w:spacing w:after="0" w:line="240" w:lineRule="auto"/>
                              <w:rPr>
                                <w:rFonts w:cstheme="minorHAnsi"/>
                                <w:b/>
                                <w:bCs/>
                                <w:color w:val="000000"/>
                                <w:sz w:val="20"/>
                                <w:lang w:val="en-GB"/>
                              </w:rPr>
                            </w:pPr>
                            <w:r w:rsidRPr="00286F6D">
                              <w:rPr>
                                <w:rFonts w:cstheme="minorHAnsi"/>
                                <w:b/>
                                <w:bCs/>
                                <w:color w:val="000000"/>
                                <w:sz w:val="20"/>
                                <w:lang w:val="en-GB"/>
                              </w:rPr>
                              <w:t>Evaluators/Consultants:</w:t>
                            </w:r>
                          </w:p>
                          <w:p w14:paraId="50E0C582" w14:textId="77777777" w:rsidR="00F006F6" w:rsidRPr="00286F6D" w:rsidRDefault="00F006F6" w:rsidP="00F006F6">
                            <w:pPr>
                              <w:autoSpaceDE w:val="0"/>
                              <w:autoSpaceDN w:val="0"/>
                              <w:adjustRightInd w:val="0"/>
                              <w:spacing w:after="0" w:line="240" w:lineRule="auto"/>
                              <w:rPr>
                                <w:rFonts w:cstheme="minorHAnsi"/>
                                <w:b/>
                                <w:bCs/>
                                <w:color w:val="000000"/>
                                <w:sz w:val="20"/>
                                <w:lang w:val="en-GB"/>
                              </w:rPr>
                            </w:pPr>
                          </w:p>
                          <w:p w14:paraId="5A05FAF8" w14:textId="77777777" w:rsidR="00F006F6" w:rsidRPr="00286F6D" w:rsidRDefault="00F006F6" w:rsidP="00F006F6">
                            <w:pPr>
                              <w:pStyle w:val="ListParagraph"/>
                              <w:numPr>
                                <w:ilvl w:val="0"/>
                                <w:numId w:val="16"/>
                              </w:numPr>
                              <w:spacing w:after="0" w:line="240" w:lineRule="auto"/>
                              <w:ind w:left="360"/>
                              <w:jc w:val="both"/>
                              <w:rPr>
                                <w:rFonts w:eastAsia="ACaslon-Regular"/>
                                <w:sz w:val="20"/>
                                <w:lang w:val="en-GB"/>
                              </w:rPr>
                            </w:pPr>
                            <w:r w:rsidRPr="00286F6D">
                              <w:rPr>
                                <w:rFonts w:eastAsia="ACaslon-Regular"/>
                                <w:sz w:val="20"/>
                                <w:lang w:val="en-GB"/>
                              </w:rPr>
                              <w:t xml:space="preserve">Must present information that is complete and fair in its assessment of strengths and weaknesses so that decisions or actions taken are well founded.  </w:t>
                            </w:r>
                          </w:p>
                          <w:p w14:paraId="3279E7C4" w14:textId="77777777" w:rsidR="00F006F6" w:rsidRPr="00286F6D" w:rsidRDefault="00F006F6" w:rsidP="00F006F6">
                            <w:pPr>
                              <w:pStyle w:val="ListParagraph"/>
                              <w:numPr>
                                <w:ilvl w:val="0"/>
                                <w:numId w:val="16"/>
                              </w:numPr>
                              <w:spacing w:after="0" w:line="240" w:lineRule="auto"/>
                              <w:ind w:left="360"/>
                              <w:jc w:val="both"/>
                              <w:rPr>
                                <w:rFonts w:eastAsia="ACaslon-Regular"/>
                                <w:sz w:val="20"/>
                                <w:lang w:val="en-GB"/>
                              </w:rPr>
                            </w:pPr>
                            <w:r w:rsidRPr="00286F6D">
                              <w:rPr>
                                <w:rFonts w:eastAsia="ACaslon-Regular"/>
                                <w:sz w:val="20"/>
                                <w:lang w:val="en-GB"/>
                              </w:rPr>
                              <w:t xml:space="preserve">Must disclose the full set of evaluation findings along with information on their limitations and have this accessible to all affected by the evaluation with expressed legal rights to receive results. </w:t>
                            </w:r>
                          </w:p>
                          <w:p w14:paraId="09BD24B8" w14:textId="77777777" w:rsidR="00F006F6" w:rsidRPr="00286F6D" w:rsidRDefault="00F006F6" w:rsidP="00F006F6">
                            <w:pPr>
                              <w:pStyle w:val="ListParagraph"/>
                              <w:numPr>
                                <w:ilvl w:val="0"/>
                                <w:numId w:val="16"/>
                              </w:numPr>
                              <w:spacing w:after="0" w:line="240" w:lineRule="auto"/>
                              <w:ind w:left="360"/>
                              <w:jc w:val="both"/>
                              <w:rPr>
                                <w:rFonts w:eastAsia="ACaslon-Regular"/>
                                <w:sz w:val="20"/>
                                <w:lang w:val="en-GB"/>
                              </w:rPr>
                            </w:pPr>
                            <w:r w:rsidRPr="00286F6D">
                              <w:rPr>
                                <w:rFonts w:eastAsia="ACaslon-Regular"/>
                                <w:sz w:val="20"/>
                                <w:lang w:val="en-GB"/>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286F6D">
                              <w:rPr>
                                <w:rFonts w:eastAsia="ACaslon-Regular"/>
                                <w:sz w:val="20"/>
                                <w:lang w:val="en-GB"/>
                              </w:rPr>
                              <w:t>confidence, and</w:t>
                            </w:r>
                            <w:proofErr w:type="gramEnd"/>
                            <w:r w:rsidRPr="00286F6D">
                              <w:rPr>
                                <w:rFonts w:eastAsia="ACaslon-Regular"/>
                                <w:sz w:val="20"/>
                                <w:lang w:val="en-GB"/>
                              </w:rPr>
                              <w:t xml:space="preserve"> must ensure that sensitive information cannot be traced to its source. Evaluators are not expected to evaluate </w:t>
                            </w:r>
                            <w:proofErr w:type="gramStart"/>
                            <w:r w:rsidRPr="00286F6D">
                              <w:rPr>
                                <w:rFonts w:eastAsia="ACaslon-Regular"/>
                                <w:sz w:val="20"/>
                                <w:lang w:val="en-GB"/>
                              </w:rPr>
                              <w:t>individuals, and</w:t>
                            </w:r>
                            <w:proofErr w:type="gramEnd"/>
                            <w:r w:rsidRPr="00286F6D">
                              <w:rPr>
                                <w:rFonts w:eastAsia="ACaslon-Regular"/>
                                <w:sz w:val="20"/>
                                <w:lang w:val="en-GB"/>
                              </w:rPr>
                              <w:t xml:space="preserve"> must balance an evaluation of management functions with this general principle.</w:t>
                            </w:r>
                          </w:p>
                          <w:p w14:paraId="38366A81" w14:textId="77777777" w:rsidR="00F006F6" w:rsidRPr="00286F6D" w:rsidRDefault="00F006F6" w:rsidP="00F006F6">
                            <w:pPr>
                              <w:pStyle w:val="ListParagraph"/>
                              <w:numPr>
                                <w:ilvl w:val="0"/>
                                <w:numId w:val="16"/>
                              </w:numPr>
                              <w:spacing w:after="0" w:line="240" w:lineRule="auto"/>
                              <w:ind w:left="360"/>
                              <w:jc w:val="both"/>
                              <w:rPr>
                                <w:rFonts w:eastAsia="ACaslon-Regular"/>
                                <w:sz w:val="20"/>
                                <w:lang w:val="en-GB"/>
                              </w:rPr>
                            </w:pPr>
                            <w:r w:rsidRPr="00286F6D">
                              <w:rPr>
                                <w:rFonts w:eastAsia="ACaslon-Regular"/>
                                <w:sz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AA0B187" w14:textId="77777777" w:rsidR="00F006F6" w:rsidRPr="00F006F6" w:rsidRDefault="00F006F6" w:rsidP="00F006F6">
                            <w:pPr>
                              <w:pStyle w:val="ListParagraph"/>
                              <w:numPr>
                                <w:ilvl w:val="0"/>
                                <w:numId w:val="16"/>
                              </w:numPr>
                              <w:spacing w:after="0" w:line="240" w:lineRule="auto"/>
                              <w:ind w:left="360"/>
                              <w:jc w:val="both"/>
                              <w:rPr>
                                <w:rFonts w:eastAsia="ACaslon-Regular"/>
                                <w:sz w:val="20"/>
                                <w:lang w:val="en-GB"/>
                              </w:rPr>
                            </w:pPr>
                            <w:r w:rsidRPr="00286F6D">
                              <w:rPr>
                                <w:rFonts w:eastAsia="ACaslon-Regular"/>
                                <w:sz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w:t>
                            </w:r>
                            <w:r w:rsidRPr="00F006F6">
                              <w:rPr>
                                <w:rFonts w:eastAsia="ACaslon-Regular"/>
                                <w:sz w:val="20"/>
                                <w:lang w:val="en-GB"/>
                              </w:rPr>
                              <w:t xml:space="preserve">a way that clearly respects the stakeholders’ dignity and self-worth. </w:t>
                            </w:r>
                          </w:p>
                          <w:p w14:paraId="21C759A4" w14:textId="77777777" w:rsidR="00F006F6" w:rsidRPr="00F006F6" w:rsidRDefault="00F006F6" w:rsidP="00F006F6">
                            <w:pPr>
                              <w:pStyle w:val="ListParagraph"/>
                              <w:numPr>
                                <w:ilvl w:val="0"/>
                                <w:numId w:val="16"/>
                              </w:numPr>
                              <w:spacing w:after="0" w:line="240" w:lineRule="auto"/>
                              <w:ind w:left="360"/>
                              <w:jc w:val="both"/>
                              <w:rPr>
                                <w:rFonts w:eastAsia="ACaslon-Regular"/>
                                <w:sz w:val="20"/>
                                <w:lang w:val="en-GB"/>
                              </w:rPr>
                            </w:pPr>
                            <w:r w:rsidRPr="00F006F6">
                              <w:rPr>
                                <w:rFonts w:eastAsia="ACaslon-Regular"/>
                                <w:sz w:val="20"/>
                                <w:lang w:val="en-GB"/>
                              </w:rPr>
                              <w:t xml:space="preserve">Are responsible for their performance and their product(s). They are responsible for the clear, accurate and fair written and/or oral presentation of study imitations, findings and recommendations. </w:t>
                            </w:r>
                          </w:p>
                          <w:p w14:paraId="77C6BAFF" w14:textId="77777777" w:rsidR="00F006F6" w:rsidRPr="00F006F6" w:rsidRDefault="00F006F6" w:rsidP="00F006F6">
                            <w:pPr>
                              <w:pStyle w:val="ListParagraph"/>
                              <w:numPr>
                                <w:ilvl w:val="0"/>
                                <w:numId w:val="16"/>
                              </w:numPr>
                              <w:spacing w:after="0" w:line="240" w:lineRule="auto"/>
                              <w:ind w:left="360"/>
                              <w:jc w:val="both"/>
                              <w:rPr>
                                <w:sz w:val="20"/>
                              </w:rPr>
                            </w:pPr>
                            <w:r w:rsidRPr="00F006F6">
                              <w:rPr>
                                <w:rFonts w:eastAsia="ACaslon-Regular"/>
                                <w:sz w:val="20"/>
                                <w:lang w:val="en-GB"/>
                              </w:rPr>
                              <w:t>Should reflect sound accounting procedures and be prudent in using the resources of the evaluation.</w:t>
                            </w:r>
                          </w:p>
                          <w:p w14:paraId="1E00C159" w14:textId="77777777" w:rsidR="00F006F6" w:rsidRPr="00F006F6" w:rsidRDefault="00F006F6" w:rsidP="00F006F6">
                            <w:pPr>
                              <w:pStyle w:val="ListParagraph"/>
                              <w:numPr>
                                <w:ilvl w:val="0"/>
                                <w:numId w:val="16"/>
                              </w:numPr>
                              <w:tabs>
                                <w:tab w:val="left" w:pos="360"/>
                              </w:tabs>
                              <w:ind w:left="360"/>
                              <w:jc w:val="both"/>
                              <w:rPr>
                                <w:rFonts w:ascii="Myriad Pro" w:hAnsi="Myriad Pro"/>
                                <w:color w:val="000000"/>
                                <w:sz w:val="16"/>
                                <w:szCs w:val="16"/>
                              </w:rPr>
                            </w:pPr>
                            <w:r w:rsidRPr="00F006F6">
                              <w:rPr>
                                <w:rFonts w:ascii="Myriad Pro" w:hAnsi="Myriad Pro"/>
                                <w:color w:val="000000"/>
                                <w:sz w:val="16"/>
                                <w:szCs w:val="16"/>
                              </w:rPr>
                              <w:t xml:space="preserve">Evaluators must ensure that independence of judgement is </w:t>
                            </w:r>
                            <w:proofErr w:type="gramStart"/>
                            <w:r w:rsidRPr="00F006F6">
                              <w:rPr>
                                <w:rFonts w:ascii="Myriad Pro" w:hAnsi="Myriad Pro"/>
                                <w:color w:val="000000"/>
                                <w:sz w:val="16"/>
                                <w:szCs w:val="16"/>
                              </w:rPr>
                              <w:t>maintained</w:t>
                            </w:r>
                            <w:proofErr w:type="gramEnd"/>
                            <w:r w:rsidRPr="00F006F6">
                              <w:rPr>
                                <w:rFonts w:ascii="Myriad Pro" w:hAnsi="Myriad Pro"/>
                                <w:color w:val="000000"/>
                                <w:sz w:val="16"/>
                                <w:szCs w:val="16"/>
                              </w:rPr>
                              <w:t xml:space="preserve"> and that evaluation findings and recommendations are independently presented.</w:t>
                            </w:r>
                          </w:p>
                          <w:p w14:paraId="1E063ECA" w14:textId="77777777" w:rsidR="00F006F6" w:rsidRPr="00286F6D" w:rsidRDefault="00F006F6" w:rsidP="00F006F6">
                            <w:pPr>
                              <w:pStyle w:val="ListParagraph"/>
                              <w:spacing w:after="0" w:line="240" w:lineRule="auto"/>
                              <w:ind w:left="360"/>
                              <w:jc w:val="both"/>
                              <w:rPr>
                                <w:sz w:val="20"/>
                              </w:rPr>
                            </w:pPr>
                          </w:p>
                          <w:p w14:paraId="70A37B7C" w14:textId="77777777" w:rsidR="00F006F6" w:rsidRPr="00286F6D" w:rsidRDefault="00F006F6" w:rsidP="00F006F6">
                            <w:pPr>
                              <w:spacing w:after="0" w:line="240" w:lineRule="auto"/>
                              <w:rPr>
                                <w:sz w:val="20"/>
                              </w:rPr>
                            </w:pPr>
                          </w:p>
                          <w:p w14:paraId="4AC5356A" w14:textId="77777777" w:rsidR="00F006F6" w:rsidRPr="00286F6D" w:rsidRDefault="00F006F6" w:rsidP="00F006F6">
                            <w:pPr>
                              <w:spacing w:after="0" w:line="240" w:lineRule="auto"/>
                              <w:jc w:val="center"/>
                              <w:rPr>
                                <w:b/>
                                <w:sz w:val="20"/>
                              </w:rPr>
                            </w:pPr>
                            <w:r w:rsidRPr="00286F6D">
                              <w:rPr>
                                <w:b/>
                                <w:sz w:val="20"/>
                              </w:rPr>
                              <w:t>Evaluation Consultant Agreement Form</w:t>
                            </w:r>
                          </w:p>
                          <w:p w14:paraId="0A9EF69B" w14:textId="77777777" w:rsidR="00F006F6" w:rsidRPr="00286F6D" w:rsidRDefault="00F006F6" w:rsidP="00F006F6">
                            <w:pPr>
                              <w:spacing w:after="0" w:line="240" w:lineRule="auto"/>
                              <w:jc w:val="center"/>
                              <w:rPr>
                                <w:b/>
                                <w:sz w:val="20"/>
                              </w:rPr>
                            </w:pPr>
                          </w:p>
                          <w:p w14:paraId="0F675CA6" w14:textId="77777777" w:rsidR="00F006F6" w:rsidRPr="00286F6D" w:rsidRDefault="00F006F6" w:rsidP="00F006F6">
                            <w:pPr>
                              <w:spacing w:after="0" w:line="240" w:lineRule="auto"/>
                              <w:rPr>
                                <w:sz w:val="20"/>
                              </w:rPr>
                            </w:pPr>
                            <w:r w:rsidRPr="00286F6D">
                              <w:rPr>
                                <w:sz w:val="20"/>
                              </w:rPr>
                              <w:t>Agreement to abide by the Code of Conduct for Evaluation in the UN System:</w:t>
                            </w:r>
                          </w:p>
                          <w:p w14:paraId="0B59F299" w14:textId="77777777" w:rsidR="00F006F6" w:rsidRPr="00286F6D" w:rsidRDefault="00F006F6" w:rsidP="00F006F6">
                            <w:pPr>
                              <w:spacing w:after="0" w:line="240" w:lineRule="auto"/>
                              <w:rPr>
                                <w:sz w:val="20"/>
                              </w:rPr>
                            </w:pPr>
                          </w:p>
                          <w:p w14:paraId="14BC8418" w14:textId="77777777" w:rsidR="00F006F6" w:rsidRPr="00286F6D" w:rsidRDefault="00F006F6" w:rsidP="00F006F6">
                            <w:pPr>
                              <w:spacing w:after="0" w:line="240" w:lineRule="auto"/>
                              <w:rPr>
                                <w:sz w:val="20"/>
                              </w:rPr>
                            </w:pPr>
                            <w:r w:rsidRPr="00286F6D">
                              <w:rPr>
                                <w:sz w:val="20"/>
                              </w:rPr>
                              <w:t>Name of Consultant: ______________________________________________________________</w:t>
                            </w:r>
                          </w:p>
                          <w:p w14:paraId="1F243C27" w14:textId="77777777" w:rsidR="00F006F6" w:rsidRPr="00286F6D" w:rsidRDefault="00F006F6" w:rsidP="00F006F6">
                            <w:pPr>
                              <w:spacing w:after="0" w:line="240" w:lineRule="auto"/>
                              <w:rPr>
                                <w:sz w:val="20"/>
                              </w:rPr>
                            </w:pPr>
                          </w:p>
                          <w:p w14:paraId="4C2456D2" w14:textId="77777777" w:rsidR="00F006F6" w:rsidRPr="00286F6D" w:rsidRDefault="00F006F6" w:rsidP="00F006F6">
                            <w:pPr>
                              <w:spacing w:after="0" w:line="240" w:lineRule="auto"/>
                              <w:rPr>
                                <w:sz w:val="20"/>
                              </w:rPr>
                            </w:pPr>
                            <w:r w:rsidRPr="00286F6D">
                              <w:rPr>
                                <w:sz w:val="20"/>
                              </w:rPr>
                              <w:t>Name of Consultancy Organization (where relevant): ____________________________________</w:t>
                            </w:r>
                          </w:p>
                          <w:p w14:paraId="2923880A" w14:textId="77777777" w:rsidR="00F006F6" w:rsidRPr="00286F6D" w:rsidRDefault="00F006F6" w:rsidP="00F006F6">
                            <w:pPr>
                              <w:spacing w:after="0" w:line="240" w:lineRule="auto"/>
                              <w:rPr>
                                <w:b/>
                                <w:sz w:val="20"/>
                              </w:rPr>
                            </w:pPr>
                          </w:p>
                          <w:p w14:paraId="5326A1A0" w14:textId="77777777" w:rsidR="00F006F6" w:rsidRPr="00286F6D" w:rsidRDefault="00F006F6" w:rsidP="00F006F6">
                            <w:pPr>
                              <w:spacing w:after="0" w:line="240" w:lineRule="auto"/>
                              <w:jc w:val="both"/>
                              <w:rPr>
                                <w:b/>
                                <w:sz w:val="20"/>
                              </w:rPr>
                            </w:pPr>
                            <w:r w:rsidRPr="00286F6D">
                              <w:rPr>
                                <w:b/>
                                <w:sz w:val="20"/>
                              </w:rPr>
                              <w:t>I confirm that I have received and understood and will abide by the United Nations Code of Conduct for Evaluation.</w:t>
                            </w:r>
                          </w:p>
                          <w:p w14:paraId="0C136799" w14:textId="77777777" w:rsidR="00F006F6" w:rsidRPr="00286F6D" w:rsidRDefault="00F006F6" w:rsidP="00F006F6">
                            <w:pPr>
                              <w:spacing w:after="0" w:line="240" w:lineRule="auto"/>
                              <w:rPr>
                                <w:b/>
                                <w:sz w:val="20"/>
                              </w:rPr>
                            </w:pPr>
                          </w:p>
                          <w:p w14:paraId="5F79FE58" w14:textId="77777777" w:rsidR="00F006F6" w:rsidRPr="00286F6D" w:rsidRDefault="00F006F6" w:rsidP="00F006F6">
                            <w:pPr>
                              <w:spacing w:after="0" w:line="240" w:lineRule="auto"/>
                              <w:rPr>
                                <w:sz w:val="20"/>
                              </w:rPr>
                            </w:pPr>
                            <w:r w:rsidRPr="00286F6D">
                              <w:rPr>
                                <w:sz w:val="20"/>
                              </w:rPr>
                              <w:t xml:space="preserve">Signed at __________________________________ </w:t>
                            </w:r>
                            <w:r w:rsidRPr="00286F6D">
                              <w:rPr>
                                <w:i/>
                                <w:sz w:val="20"/>
                              </w:rPr>
                              <w:t>(Place)</w:t>
                            </w:r>
                            <w:r w:rsidRPr="00286F6D">
                              <w:rPr>
                                <w:sz w:val="20"/>
                              </w:rPr>
                              <w:t xml:space="preserve"> on ______________________ </w:t>
                            </w:r>
                            <w:r w:rsidRPr="00286F6D">
                              <w:rPr>
                                <w:i/>
                                <w:sz w:val="20"/>
                              </w:rPr>
                              <w:t>(Date)</w:t>
                            </w:r>
                          </w:p>
                          <w:p w14:paraId="661F64C9" w14:textId="77777777" w:rsidR="00F006F6" w:rsidRPr="00286F6D" w:rsidRDefault="00F006F6" w:rsidP="00F006F6">
                            <w:pPr>
                              <w:spacing w:after="0" w:line="240" w:lineRule="auto"/>
                              <w:rPr>
                                <w:sz w:val="20"/>
                              </w:rPr>
                            </w:pPr>
                          </w:p>
                          <w:p w14:paraId="5D6A65A9" w14:textId="77777777" w:rsidR="00F006F6" w:rsidRPr="00286F6D" w:rsidRDefault="00F006F6" w:rsidP="00F006F6">
                            <w:pPr>
                              <w:spacing w:after="0" w:line="240" w:lineRule="auto"/>
                              <w:rPr>
                                <w:sz w:val="20"/>
                              </w:rPr>
                            </w:pPr>
                            <w:r w:rsidRPr="00286F6D">
                              <w:rPr>
                                <w:sz w:val="20"/>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1A933" id="_x0000_t202" coordsize="21600,21600" o:spt="202" path="m,l,21600r21600,l21600,xe">
                <v:stroke joinstyle="miter"/>
                <v:path gradientshapeok="t" o:connecttype="rect"/>
              </v:shapetype>
              <v:shape id="Text Box 2" o:spid="_x0000_s1026" type="#_x0000_t202" style="position:absolute;margin-left:457.9pt;margin-top:33.45pt;width:509.1pt;height:459.5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Qk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">
                <v:textbox style="mso-fit-shape-to-text:t">
                  <w:txbxContent>
                    <w:p w14:paraId="541F53DA" w14:textId="77777777" w:rsidR="00F006F6" w:rsidRPr="00286F6D" w:rsidRDefault="00F006F6" w:rsidP="00F006F6">
                      <w:pPr>
                        <w:autoSpaceDE w:val="0"/>
                        <w:autoSpaceDN w:val="0"/>
                        <w:adjustRightInd w:val="0"/>
                        <w:spacing w:after="0" w:line="240" w:lineRule="auto"/>
                        <w:rPr>
                          <w:rFonts w:cstheme="minorHAnsi"/>
                          <w:b/>
                          <w:bCs/>
                          <w:color w:val="000000"/>
                          <w:sz w:val="20"/>
                          <w:lang w:val="en-GB"/>
                        </w:rPr>
                      </w:pPr>
                      <w:r w:rsidRPr="00286F6D">
                        <w:rPr>
                          <w:rFonts w:cstheme="minorHAnsi"/>
                          <w:b/>
                          <w:bCs/>
                          <w:color w:val="000000"/>
                          <w:sz w:val="20"/>
                          <w:lang w:val="en-GB"/>
                        </w:rPr>
                        <w:t>Evaluators/Consultants:</w:t>
                      </w:r>
                    </w:p>
                    <w:p w14:paraId="50E0C582" w14:textId="77777777" w:rsidR="00F006F6" w:rsidRPr="00286F6D" w:rsidRDefault="00F006F6" w:rsidP="00F006F6">
                      <w:pPr>
                        <w:autoSpaceDE w:val="0"/>
                        <w:autoSpaceDN w:val="0"/>
                        <w:adjustRightInd w:val="0"/>
                        <w:spacing w:after="0" w:line="240" w:lineRule="auto"/>
                        <w:rPr>
                          <w:rFonts w:cstheme="minorHAnsi"/>
                          <w:b/>
                          <w:bCs/>
                          <w:color w:val="000000"/>
                          <w:sz w:val="20"/>
                          <w:lang w:val="en-GB"/>
                        </w:rPr>
                      </w:pPr>
                    </w:p>
                    <w:p w14:paraId="5A05FAF8" w14:textId="77777777" w:rsidR="00F006F6" w:rsidRPr="00286F6D" w:rsidRDefault="00F006F6" w:rsidP="00F006F6">
                      <w:pPr>
                        <w:pStyle w:val="ListParagraph"/>
                        <w:numPr>
                          <w:ilvl w:val="0"/>
                          <w:numId w:val="16"/>
                        </w:numPr>
                        <w:spacing w:after="0" w:line="240" w:lineRule="auto"/>
                        <w:ind w:left="360"/>
                        <w:jc w:val="both"/>
                        <w:rPr>
                          <w:rFonts w:eastAsia="ACaslon-Regular"/>
                          <w:sz w:val="20"/>
                          <w:lang w:val="en-GB"/>
                        </w:rPr>
                      </w:pPr>
                      <w:r w:rsidRPr="00286F6D">
                        <w:rPr>
                          <w:rFonts w:eastAsia="ACaslon-Regular"/>
                          <w:sz w:val="20"/>
                          <w:lang w:val="en-GB"/>
                        </w:rPr>
                        <w:t xml:space="preserve">Must present information that is complete and fair in its assessment of strengths and weaknesses so that decisions or actions taken are well founded.  </w:t>
                      </w:r>
                    </w:p>
                    <w:p w14:paraId="3279E7C4" w14:textId="77777777" w:rsidR="00F006F6" w:rsidRPr="00286F6D" w:rsidRDefault="00F006F6" w:rsidP="00F006F6">
                      <w:pPr>
                        <w:pStyle w:val="ListParagraph"/>
                        <w:numPr>
                          <w:ilvl w:val="0"/>
                          <w:numId w:val="16"/>
                        </w:numPr>
                        <w:spacing w:after="0" w:line="240" w:lineRule="auto"/>
                        <w:ind w:left="360"/>
                        <w:jc w:val="both"/>
                        <w:rPr>
                          <w:rFonts w:eastAsia="ACaslon-Regular"/>
                          <w:sz w:val="20"/>
                          <w:lang w:val="en-GB"/>
                        </w:rPr>
                      </w:pPr>
                      <w:r w:rsidRPr="00286F6D">
                        <w:rPr>
                          <w:rFonts w:eastAsia="ACaslon-Regular"/>
                          <w:sz w:val="20"/>
                          <w:lang w:val="en-GB"/>
                        </w:rPr>
                        <w:t xml:space="preserve">Must disclose the full set of evaluation findings along with information on their limitations and have this accessible to all affected by the evaluation with expressed legal rights to receive results. </w:t>
                      </w:r>
                    </w:p>
                    <w:p w14:paraId="09BD24B8" w14:textId="77777777" w:rsidR="00F006F6" w:rsidRPr="00286F6D" w:rsidRDefault="00F006F6" w:rsidP="00F006F6">
                      <w:pPr>
                        <w:pStyle w:val="ListParagraph"/>
                        <w:numPr>
                          <w:ilvl w:val="0"/>
                          <w:numId w:val="16"/>
                        </w:numPr>
                        <w:spacing w:after="0" w:line="240" w:lineRule="auto"/>
                        <w:ind w:left="360"/>
                        <w:jc w:val="both"/>
                        <w:rPr>
                          <w:rFonts w:eastAsia="ACaslon-Regular"/>
                          <w:sz w:val="20"/>
                          <w:lang w:val="en-GB"/>
                        </w:rPr>
                      </w:pPr>
                      <w:r w:rsidRPr="00286F6D">
                        <w:rPr>
                          <w:rFonts w:eastAsia="ACaslon-Regular"/>
                          <w:sz w:val="20"/>
                          <w:lang w:val="en-GB"/>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286F6D">
                        <w:rPr>
                          <w:rFonts w:eastAsia="ACaslon-Regular"/>
                          <w:sz w:val="20"/>
                          <w:lang w:val="en-GB"/>
                        </w:rPr>
                        <w:t>confidence, and</w:t>
                      </w:r>
                      <w:proofErr w:type="gramEnd"/>
                      <w:r w:rsidRPr="00286F6D">
                        <w:rPr>
                          <w:rFonts w:eastAsia="ACaslon-Regular"/>
                          <w:sz w:val="20"/>
                          <w:lang w:val="en-GB"/>
                        </w:rPr>
                        <w:t xml:space="preserve"> must ensure that sensitive information cannot be traced to its source. Evaluators are not expected to evaluate </w:t>
                      </w:r>
                      <w:proofErr w:type="gramStart"/>
                      <w:r w:rsidRPr="00286F6D">
                        <w:rPr>
                          <w:rFonts w:eastAsia="ACaslon-Regular"/>
                          <w:sz w:val="20"/>
                          <w:lang w:val="en-GB"/>
                        </w:rPr>
                        <w:t>individuals, and</w:t>
                      </w:r>
                      <w:proofErr w:type="gramEnd"/>
                      <w:r w:rsidRPr="00286F6D">
                        <w:rPr>
                          <w:rFonts w:eastAsia="ACaslon-Regular"/>
                          <w:sz w:val="20"/>
                          <w:lang w:val="en-GB"/>
                        </w:rPr>
                        <w:t xml:space="preserve"> must balance an evaluation of management functions with this general principle.</w:t>
                      </w:r>
                    </w:p>
                    <w:p w14:paraId="38366A81" w14:textId="77777777" w:rsidR="00F006F6" w:rsidRPr="00286F6D" w:rsidRDefault="00F006F6" w:rsidP="00F006F6">
                      <w:pPr>
                        <w:pStyle w:val="ListParagraph"/>
                        <w:numPr>
                          <w:ilvl w:val="0"/>
                          <w:numId w:val="16"/>
                        </w:numPr>
                        <w:spacing w:after="0" w:line="240" w:lineRule="auto"/>
                        <w:ind w:left="360"/>
                        <w:jc w:val="both"/>
                        <w:rPr>
                          <w:rFonts w:eastAsia="ACaslon-Regular"/>
                          <w:sz w:val="20"/>
                          <w:lang w:val="en-GB"/>
                        </w:rPr>
                      </w:pPr>
                      <w:r w:rsidRPr="00286F6D">
                        <w:rPr>
                          <w:rFonts w:eastAsia="ACaslon-Regular"/>
                          <w:sz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AA0B187" w14:textId="77777777" w:rsidR="00F006F6" w:rsidRPr="00F006F6" w:rsidRDefault="00F006F6" w:rsidP="00F006F6">
                      <w:pPr>
                        <w:pStyle w:val="ListParagraph"/>
                        <w:numPr>
                          <w:ilvl w:val="0"/>
                          <w:numId w:val="16"/>
                        </w:numPr>
                        <w:spacing w:after="0" w:line="240" w:lineRule="auto"/>
                        <w:ind w:left="360"/>
                        <w:jc w:val="both"/>
                        <w:rPr>
                          <w:rFonts w:eastAsia="ACaslon-Regular"/>
                          <w:sz w:val="20"/>
                          <w:lang w:val="en-GB"/>
                        </w:rPr>
                      </w:pPr>
                      <w:r w:rsidRPr="00286F6D">
                        <w:rPr>
                          <w:rFonts w:eastAsia="ACaslon-Regular"/>
                          <w:sz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w:t>
                      </w:r>
                      <w:r w:rsidRPr="00F006F6">
                        <w:rPr>
                          <w:rFonts w:eastAsia="ACaslon-Regular"/>
                          <w:sz w:val="20"/>
                          <w:lang w:val="en-GB"/>
                        </w:rPr>
                        <w:t xml:space="preserve">a way that clearly respects the stakeholders’ dignity and self-worth. </w:t>
                      </w:r>
                    </w:p>
                    <w:p w14:paraId="21C759A4" w14:textId="77777777" w:rsidR="00F006F6" w:rsidRPr="00F006F6" w:rsidRDefault="00F006F6" w:rsidP="00F006F6">
                      <w:pPr>
                        <w:pStyle w:val="ListParagraph"/>
                        <w:numPr>
                          <w:ilvl w:val="0"/>
                          <w:numId w:val="16"/>
                        </w:numPr>
                        <w:spacing w:after="0" w:line="240" w:lineRule="auto"/>
                        <w:ind w:left="360"/>
                        <w:jc w:val="both"/>
                        <w:rPr>
                          <w:rFonts w:eastAsia="ACaslon-Regular"/>
                          <w:sz w:val="20"/>
                          <w:lang w:val="en-GB"/>
                        </w:rPr>
                      </w:pPr>
                      <w:r w:rsidRPr="00F006F6">
                        <w:rPr>
                          <w:rFonts w:eastAsia="ACaslon-Regular"/>
                          <w:sz w:val="20"/>
                          <w:lang w:val="en-GB"/>
                        </w:rPr>
                        <w:t xml:space="preserve">Are responsible for their performance and their product(s). They are responsible for the clear, accurate and fair written and/or oral presentation of study imitations, findings and recommendations. </w:t>
                      </w:r>
                    </w:p>
                    <w:p w14:paraId="77C6BAFF" w14:textId="77777777" w:rsidR="00F006F6" w:rsidRPr="00F006F6" w:rsidRDefault="00F006F6" w:rsidP="00F006F6">
                      <w:pPr>
                        <w:pStyle w:val="ListParagraph"/>
                        <w:numPr>
                          <w:ilvl w:val="0"/>
                          <w:numId w:val="16"/>
                        </w:numPr>
                        <w:spacing w:after="0" w:line="240" w:lineRule="auto"/>
                        <w:ind w:left="360"/>
                        <w:jc w:val="both"/>
                        <w:rPr>
                          <w:sz w:val="20"/>
                        </w:rPr>
                      </w:pPr>
                      <w:r w:rsidRPr="00F006F6">
                        <w:rPr>
                          <w:rFonts w:eastAsia="ACaslon-Regular"/>
                          <w:sz w:val="20"/>
                          <w:lang w:val="en-GB"/>
                        </w:rPr>
                        <w:t>Should reflect sound accounting procedures and be prudent in using the resources of the evaluation.</w:t>
                      </w:r>
                    </w:p>
                    <w:p w14:paraId="1E00C159" w14:textId="77777777" w:rsidR="00F006F6" w:rsidRPr="00F006F6" w:rsidRDefault="00F006F6" w:rsidP="00F006F6">
                      <w:pPr>
                        <w:pStyle w:val="ListParagraph"/>
                        <w:numPr>
                          <w:ilvl w:val="0"/>
                          <w:numId w:val="16"/>
                        </w:numPr>
                        <w:tabs>
                          <w:tab w:val="left" w:pos="360"/>
                        </w:tabs>
                        <w:ind w:left="360"/>
                        <w:jc w:val="both"/>
                        <w:rPr>
                          <w:rFonts w:ascii="Myriad Pro" w:hAnsi="Myriad Pro"/>
                          <w:color w:val="000000"/>
                          <w:sz w:val="16"/>
                          <w:szCs w:val="16"/>
                        </w:rPr>
                      </w:pPr>
                      <w:r w:rsidRPr="00F006F6">
                        <w:rPr>
                          <w:rFonts w:ascii="Myriad Pro" w:hAnsi="Myriad Pro"/>
                          <w:color w:val="000000"/>
                          <w:sz w:val="16"/>
                          <w:szCs w:val="16"/>
                        </w:rPr>
                        <w:t xml:space="preserve">Evaluators must ensure that independence of judgement is </w:t>
                      </w:r>
                      <w:proofErr w:type="gramStart"/>
                      <w:r w:rsidRPr="00F006F6">
                        <w:rPr>
                          <w:rFonts w:ascii="Myriad Pro" w:hAnsi="Myriad Pro"/>
                          <w:color w:val="000000"/>
                          <w:sz w:val="16"/>
                          <w:szCs w:val="16"/>
                        </w:rPr>
                        <w:t>maintained</w:t>
                      </w:r>
                      <w:proofErr w:type="gramEnd"/>
                      <w:r w:rsidRPr="00F006F6">
                        <w:rPr>
                          <w:rFonts w:ascii="Myriad Pro" w:hAnsi="Myriad Pro"/>
                          <w:color w:val="000000"/>
                          <w:sz w:val="16"/>
                          <w:szCs w:val="16"/>
                        </w:rPr>
                        <w:t xml:space="preserve"> and that evaluation findings and recommendations are independently presented.</w:t>
                      </w:r>
                    </w:p>
                    <w:p w14:paraId="1E063ECA" w14:textId="77777777" w:rsidR="00F006F6" w:rsidRPr="00286F6D" w:rsidRDefault="00F006F6" w:rsidP="00F006F6">
                      <w:pPr>
                        <w:pStyle w:val="ListParagraph"/>
                        <w:spacing w:after="0" w:line="240" w:lineRule="auto"/>
                        <w:ind w:left="360"/>
                        <w:jc w:val="both"/>
                        <w:rPr>
                          <w:sz w:val="20"/>
                        </w:rPr>
                      </w:pPr>
                    </w:p>
                    <w:p w14:paraId="70A37B7C" w14:textId="77777777" w:rsidR="00F006F6" w:rsidRPr="00286F6D" w:rsidRDefault="00F006F6" w:rsidP="00F006F6">
                      <w:pPr>
                        <w:spacing w:after="0" w:line="240" w:lineRule="auto"/>
                        <w:rPr>
                          <w:sz w:val="20"/>
                        </w:rPr>
                      </w:pPr>
                    </w:p>
                    <w:p w14:paraId="4AC5356A" w14:textId="77777777" w:rsidR="00F006F6" w:rsidRPr="00286F6D" w:rsidRDefault="00F006F6" w:rsidP="00F006F6">
                      <w:pPr>
                        <w:spacing w:after="0" w:line="240" w:lineRule="auto"/>
                        <w:jc w:val="center"/>
                        <w:rPr>
                          <w:b/>
                          <w:sz w:val="20"/>
                        </w:rPr>
                      </w:pPr>
                      <w:r w:rsidRPr="00286F6D">
                        <w:rPr>
                          <w:b/>
                          <w:sz w:val="20"/>
                        </w:rPr>
                        <w:t>Evaluation Consultant Agreement Form</w:t>
                      </w:r>
                    </w:p>
                    <w:p w14:paraId="0A9EF69B" w14:textId="77777777" w:rsidR="00F006F6" w:rsidRPr="00286F6D" w:rsidRDefault="00F006F6" w:rsidP="00F006F6">
                      <w:pPr>
                        <w:spacing w:after="0" w:line="240" w:lineRule="auto"/>
                        <w:jc w:val="center"/>
                        <w:rPr>
                          <w:b/>
                          <w:sz w:val="20"/>
                        </w:rPr>
                      </w:pPr>
                    </w:p>
                    <w:p w14:paraId="0F675CA6" w14:textId="77777777" w:rsidR="00F006F6" w:rsidRPr="00286F6D" w:rsidRDefault="00F006F6" w:rsidP="00F006F6">
                      <w:pPr>
                        <w:spacing w:after="0" w:line="240" w:lineRule="auto"/>
                        <w:rPr>
                          <w:sz w:val="20"/>
                        </w:rPr>
                      </w:pPr>
                      <w:r w:rsidRPr="00286F6D">
                        <w:rPr>
                          <w:sz w:val="20"/>
                        </w:rPr>
                        <w:t>Agreement to abide by the Code of Conduct for Evaluation in the UN System:</w:t>
                      </w:r>
                    </w:p>
                    <w:p w14:paraId="0B59F299" w14:textId="77777777" w:rsidR="00F006F6" w:rsidRPr="00286F6D" w:rsidRDefault="00F006F6" w:rsidP="00F006F6">
                      <w:pPr>
                        <w:spacing w:after="0" w:line="240" w:lineRule="auto"/>
                        <w:rPr>
                          <w:sz w:val="20"/>
                        </w:rPr>
                      </w:pPr>
                    </w:p>
                    <w:p w14:paraId="14BC8418" w14:textId="77777777" w:rsidR="00F006F6" w:rsidRPr="00286F6D" w:rsidRDefault="00F006F6" w:rsidP="00F006F6">
                      <w:pPr>
                        <w:spacing w:after="0" w:line="240" w:lineRule="auto"/>
                        <w:rPr>
                          <w:sz w:val="20"/>
                        </w:rPr>
                      </w:pPr>
                      <w:r w:rsidRPr="00286F6D">
                        <w:rPr>
                          <w:sz w:val="20"/>
                        </w:rPr>
                        <w:t>Name of Consultant: ______________________________________________________________</w:t>
                      </w:r>
                    </w:p>
                    <w:p w14:paraId="1F243C27" w14:textId="77777777" w:rsidR="00F006F6" w:rsidRPr="00286F6D" w:rsidRDefault="00F006F6" w:rsidP="00F006F6">
                      <w:pPr>
                        <w:spacing w:after="0" w:line="240" w:lineRule="auto"/>
                        <w:rPr>
                          <w:sz w:val="20"/>
                        </w:rPr>
                      </w:pPr>
                    </w:p>
                    <w:p w14:paraId="4C2456D2" w14:textId="77777777" w:rsidR="00F006F6" w:rsidRPr="00286F6D" w:rsidRDefault="00F006F6" w:rsidP="00F006F6">
                      <w:pPr>
                        <w:spacing w:after="0" w:line="240" w:lineRule="auto"/>
                        <w:rPr>
                          <w:sz w:val="20"/>
                        </w:rPr>
                      </w:pPr>
                      <w:r w:rsidRPr="00286F6D">
                        <w:rPr>
                          <w:sz w:val="20"/>
                        </w:rPr>
                        <w:t>Name of Consultancy Organization (where relevant): ____________________________________</w:t>
                      </w:r>
                    </w:p>
                    <w:p w14:paraId="2923880A" w14:textId="77777777" w:rsidR="00F006F6" w:rsidRPr="00286F6D" w:rsidRDefault="00F006F6" w:rsidP="00F006F6">
                      <w:pPr>
                        <w:spacing w:after="0" w:line="240" w:lineRule="auto"/>
                        <w:rPr>
                          <w:b/>
                          <w:sz w:val="20"/>
                        </w:rPr>
                      </w:pPr>
                    </w:p>
                    <w:p w14:paraId="5326A1A0" w14:textId="77777777" w:rsidR="00F006F6" w:rsidRPr="00286F6D" w:rsidRDefault="00F006F6" w:rsidP="00F006F6">
                      <w:pPr>
                        <w:spacing w:after="0" w:line="240" w:lineRule="auto"/>
                        <w:jc w:val="both"/>
                        <w:rPr>
                          <w:b/>
                          <w:sz w:val="20"/>
                        </w:rPr>
                      </w:pPr>
                      <w:r w:rsidRPr="00286F6D">
                        <w:rPr>
                          <w:b/>
                          <w:sz w:val="20"/>
                        </w:rPr>
                        <w:t>I confirm that I have received and understood and will abide by the United Nations Code of Conduct for Evaluation.</w:t>
                      </w:r>
                    </w:p>
                    <w:p w14:paraId="0C136799" w14:textId="77777777" w:rsidR="00F006F6" w:rsidRPr="00286F6D" w:rsidRDefault="00F006F6" w:rsidP="00F006F6">
                      <w:pPr>
                        <w:spacing w:after="0" w:line="240" w:lineRule="auto"/>
                        <w:rPr>
                          <w:b/>
                          <w:sz w:val="20"/>
                        </w:rPr>
                      </w:pPr>
                    </w:p>
                    <w:p w14:paraId="5F79FE58" w14:textId="77777777" w:rsidR="00F006F6" w:rsidRPr="00286F6D" w:rsidRDefault="00F006F6" w:rsidP="00F006F6">
                      <w:pPr>
                        <w:spacing w:after="0" w:line="240" w:lineRule="auto"/>
                        <w:rPr>
                          <w:sz w:val="20"/>
                        </w:rPr>
                      </w:pPr>
                      <w:r w:rsidRPr="00286F6D">
                        <w:rPr>
                          <w:sz w:val="20"/>
                        </w:rPr>
                        <w:t xml:space="preserve">Signed at __________________________________ </w:t>
                      </w:r>
                      <w:r w:rsidRPr="00286F6D">
                        <w:rPr>
                          <w:i/>
                          <w:sz w:val="20"/>
                        </w:rPr>
                        <w:t>(Place)</w:t>
                      </w:r>
                      <w:r w:rsidRPr="00286F6D">
                        <w:rPr>
                          <w:sz w:val="20"/>
                        </w:rPr>
                        <w:t xml:space="preserve"> on ______________________ </w:t>
                      </w:r>
                      <w:r w:rsidRPr="00286F6D">
                        <w:rPr>
                          <w:i/>
                          <w:sz w:val="20"/>
                        </w:rPr>
                        <w:t>(Date)</w:t>
                      </w:r>
                    </w:p>
                    <w:p w14:paraId="661F64C9" w14:textId="77777777" w:rsidR="00F006F6" w:rsidRPr="00286F6D" w:rsidRDefault="00F006F6" w:rsidP="00F006F6">
                      <w:pPr>
                        <w:spacing w:after="0" w:line="240" w:lineRule="auto"/>
                        <w:rPr>
                          <w:sz w:val="20"/>
                        </w:rPr>
                      </w:pPr>
                    </w:p>
                    <w:p w14:paraId="5D6A65A9" w14:textId="77777777" w:rsidR="00F006F6" w:rsidRPr="00286F6D" w:rsidRDefault="00F006F6" w:rsidP="00F006F6">
                      <w:pPr>
                        <w:spacing w:after="0" w:line="240" w:lineRule="auto"/>
                        <w:rPr>
                          <w:sz w:val="20"/>
                        </w:rPr>
                      </w:pPr>
                      <w:r w:rsidRPr="00286F6D">
                        <w:rPr>
                          <w:sz w:val="20"/>
                        </w:rPr>
                        <w:t>Signature: _____________________________________________________________________</w:t>
                      </w:r>
                    </w:p>
                  </w:txbxContent>
                </v:textbox>
                <w10:wrap type="square" anchorx="margin"/>
              </v:shape>
            </w:pict>
          </mc:Fallback>
        </mc:AlternateContent>
      </w:r>
      <w:r w:rsidRPr="00D61608">
        <w:rPr>
          <w:b/>
          <w:sz w:val="24"/>
          <w:szCs w:val="24"/>
        </w:rPr>
        <w:t>ToR Annex E: UNEG Code of Conduct for Evaluators</w:t>
      </w:r>
    </w:p>
    <w:p w14:paraId="3C2A1BCA" w14:textId="77777777" w:rsidR="00F006F6" w:rsidRDefault="00F006F6" w:rsidP="00F006F6">
      <w:pPr>
        <w:rPr>
          <w:sz w:val="20"/>
          <w:szCs w:val="20"/>
        </w:rPr>
      </w:pPr>
    </w:p>
    <w:p w14:paraId="3678EE86" w14:textId="77777777" w:rsidR="00F006F6" w:rsidRDefault="00F006F6" w:rsidP="00F006F6">
      <w:pPr>
        <w:rPr>
          <w:sz w:val="20"/>
          <w:szCs w:val="20"/>
        </w:rPr>
      </w:pPr>
    </w:p>
    <w:p w14:paraId="586351DC" w14:textId="77777777" w:rsidR="00F006F6" w:rsidRDefault="00F006F6" w:rsidP="00F006F6">
      <w:pPr>
        <w:rPr>
          <w:sz w:val="20"/>
          <w:szCs w:val="20"/>
        </w:rPr>
      </w:pPr>
    </w:p>
    <w:p w14:paraId="75485430" w14:textId="77777777" w:rsidR="00F006F6" w:rsidRDefault="00F006F6" w:rsidP="00F006F6">
      <w:pPr>
        <w:rPr>
          <w:sz w:val="20"/>
          <w:szCs w:val="20"/>
        </w:rPr>
      </w:pPr>
      <w:r>
        <w:rPr>
          <w:sz w:val="20"/>
          <w:szCs w:val="20"/>
        </w:rPr>
        <w:br w:type="page"/>
      </w:r>
      <w:bookmarkStart w:id="0" w:name="_GoBack"/>
      <w:bookmarkEnd w:id="0"/>
    </w:p>
    <w:p w14:paraId="72D2AB86" w14:textId="77777777" w:rsidR="00F006F6" w:rsidRPr="003041A1" w:rsidRDefault="00F006F6" w:rsidP="00F006F6">
      <w:pPr>
        <w:rPr>
          <w:b/>
          <w:sz w:val="24"/>
          <w:szCs w:val="24"/>
        </w:rPr>
      </w:pPr>
      <w:r w:rsidRPr="00D61608">
        <w:rPr>
          <w:b/>
          <w:sz w:val="24"/>
          <w:szCs w:val="24"/>
        </w:rPr>
        <w:lastRenderedPageBreak/>
        <w:t>ToR Annex F: TE Rating Scales</w:t>
      </w:r>
    </w:p>
    <w:tbl>
      <w:tblPr>
        <w:tblW w:w="4955"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661"/>
        <w:gridCol w:w="4605"/>
      </w:tblGrid>
      <w:tr w:rsidR="00F006F6" w:rsidRPr="00D6638C" w14:paraId="7B646CA9" w14:textId="77777777" w:rsidTr="002808F8">
        <w:trPr>
          <w:trHeight w:val="548"/>
        </w:trPr>
        <w:tc>
          <w:tcPr>
            <w:tcW w:w="2515" w:type="pct"/>
            <w:shd w:val="clear" w:color="auto" w:fill="auto"/>
            <w:hideMark/>
          </w:tcPr>
          <w:p w14:paraId="170B17B6" w14:textId="77777777" w:rsidR="00F006F6" w:rsidRPr="00D6638C" w:rsidRDefault="00F006F6" w:rsidP="002808F8">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r>
              <w:rPr>
                <w:rFonts w:ascii="Calibri" w:eastAsia="Times New Roman" w:hAnsi="Calibri" w:cs="Times New Roman"/>
                <w:b/>
                <w:i/>
                <w:sz w:val="20"/>
                <w:szCs w:val="20"/>
              </w:rPr>
              <w:t>, Relevance</w:t>
            </w:r>
          </w:p>
        </w:tc>
        <w:tc>
          <w:tcPr>
            <w:tcW w:w="2485" w:type="pct"/>
            <w:tcBorders>
              <w:top w:val="single" w:sz="4" w:space="0" w:color="000000"/>
              <w:bottom w:val="single" w:sz="4" w:space="0" w:color="000000"/>
            </w:tcBorders>
            <w:shd w:val="clear" w:color="auto" w:fill="auto"/>
          </w:tcPr>
          <w:p w14:paraId="1F99677A" w14:textId="77777777" w:rsidR="00F006F6" w:rsidRPr="00D6638C" w:rsidRDefault="00F006F6" w:rsidP="002808F8">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5B237C4D" w14:textId="77777777" w:rsidR="00F006F6" w:rsidRPr="00D6638C" w:rsidRDefault="00F006F6" w:rsidP="002808F8">
            <w:pPr>
              <w:spacing w:after="0" w:line="240" w:lineRule="auto"/>
              <w:rPr>
                <w:rFonts w:ascii="Calibri" w:eastAsia="Times New Roman" w:hAnsi="Calibri" w:cs="Times New Roman"/>
                <w:b/>
                <w:i/>
                <w:sz w:val="20"/>
                <w:szCs w:val="20"/>
              </w:rPr>
            </w:pPr>
          </w:p>
        </w:tc>
      </w:tr>
      <w:tr w:rsidR="00F006F6" w:rsidRPr="00D6638C" w14:paraId="406A08E7" w14:textId="77777777" w:rsidTr="002808F8">
        <w:trPr>
          <w:trHeight w:val="1709"/>
        </w:trPr>
        <w:tc>
          <w:tcPr>
            <w:tcW w:w="2515" w:type="pct"/>
            <w:shd w:val="clear" w:color="auto" w:fill="auto"/>
            <w:hideMark/>
          </w:tcPr>
          <w:p w14:paraId="56A995AA" w14:textId="77777777" w:rsidR="00F006F6" w:rsidRPr="00D6638C" w:rsidRDefault="00F006F6" w:rsidP="002808F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42DF87C7" w14:textId="77777777" w:rsidR="00F006F6" w:rsidRPr="00D6638C" w:rsidRDefault="00F006F6" w:rsidP="002808F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1468C226" w14:textId="77777777" w:rsidR="00F006F6" w:rsidRPr="00D6638C" w:rsidRDefault="00F006F6" w:rsidP="002808F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11ECF204" w14:textId="77777777" w:rsidR="00F006F6" w:rsidRPr="00D6638C" w:rsidRDefault="00F006F6" w:rsidP="002808F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4A0D3E7F" w14:textId="77777777" w:rsidR="00F006F6" w:rsidRPr="00D6638C" w:rsidRDefault="00F006F6" w:rsidP="002808F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79236D11" w14:textId="77777777" w:rsidR="00F006F6" w:rsidRPr="00D6638C" w:rsidRDefault="00F006F6" w:rsidP="002808F8">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5F1C2AB2" w14:textId="77777777" w:rsidR="00F006F6" w:rsidRPr="00D6638C" w:rsidRDefault="00F006F6" w:rsidP="002808F8">
            <w:pPr>
              <w:spacing w:after="0" w:line="240" w:lineRule="auto"/>
              <w:rPr>
                <w:rFonts w:ascii="Calibri" w:eastAsia="Times New Roman" w:hAnsi="Calibri" w:cs="Times New Roman"/>
                <w:sz w:val="20"/>
                <w:szCs w:val="20"/>
              </w:rPr>
            </w:pPr>
          </w:p>
        </w:tc>
        <w:tc>
          <w:tcPr>
            <w:tcW w:w="2485" w:type="pct"/>
            <w:tcBorders>
              <w:top w:val="single" w:sz="4" w:space="0" w:color="000000"/>
              <w:bottom w:val="single" w:sz="4" w:space="0" w:color="000000"/>
            </w:tcBorders>
            <w:shd w:val="clear" w:color="auto" w:fill="auto"/>
          </w:tcPr>
          <w:p w14:paraId="569EE2E0" w14:textId="77777777" w:rsidR="00F006F6" w:rsidRPr="00D6638C" w:rsidRDefault="00F006F6" w:rsidP="002808F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p w14:paraId="2872A104" w14:textId="77777777" w:rsidR="00F006F6" w:rsidRPr="00D6638C" w:rsidRDefault="00F006F6" w:rsidP="002808F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p w14:paraId="5097D0AC" w14:textId="77777777" w:rsidR="00F006F6" w:rsidRPr="00D6638C" w:rsidRDefault="00F006F6" w:rsidP="002808F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B2D357E" w14:textId="77777777" w:rsidR="00F006F6" w:rsidRPr="00D6638C" w:rsidRDefault="00F006F6" w:rsidP="002808F8">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r>
      <w:tr w:rsidR="00F006F6" w:rsidRPr="00D6638C" w14:paraId="37F4FE98" w14:textId="77777777" w:rsidTr="002808F8">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EE44F93" w14:textId="77777777" w:rsidR="00F006F6" w:rsidRPr="00D6638C" w:rsidRDefault="00F006F6" w:rsidP="002808F8">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57CD8315" w14:textId="77777777" w:rsidR="00F006F6" w:rsidRPr="00D6638C" w:rsidRDefault="00F006F6" w:rsidP="002808F8">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022A9DD1" w14:textId="77777777" w:rsidR="00F006F6" w:rsidRPr="00D6638C" w:rsidRDefault="00F006F6" w:rsidP="002808F8">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4CD7D261" w14:textId="77777777" w:rsidR="00F006F6" w:rsidRDefault="00F006F6" w:rsidP="00F006F6">
      <w:pPr>
        <w:pStyle w:val="ListParagraph"/>
        <w:ind w:left="0"/>
        <w:rPr>
          <w:sz w:val="20"/>
          <w:szCs w:val="20"/>
        </w:rPr>
      </w:pPr>
    </w:p>
    <w:p w14:paraId="0EAEB6D2" w14:textId="77777777" w:rsidR="00F006F6" w:rsidRDefault="00F006F6" w:rsidP="00F006F6">
      <w:pPr>
        <w:pStyle w:val="ListParagraph"/>
        <w:rPr>
          <w:sz w:val="20"/>
          <w:szCs w:val="20"/>
        </w:rPr>
      </w:pPr>
    </w:p>
    <w:p w14:paraId="5FA85920" w14:textId="77777777" w:rsidR="00F006F6" w:rsidRDefault="00F006F6" w:rsidP="00F006F6">
      <w:pPr>
        <w:rPr>
          <w:b/>
          <w:sz w:val="24"/>
          <w:szCs w:val="24"/>
        </w:rPr>
      </w:pPr>
      <w:r w:rsidRPr="003041A1">
        <w:rPr>
          <w:b/>
          <w:sz w:val="24"/>
          <w:szCs w:val="24"/>
        </w:rPr>
        <w:t>ToR Annex G: TE Report Clearance Form</w:t>
      </w:r>
    </w:p>
    <w:p w14:paraId="586FFB5D" w14:textId="77777777" w:rsidR="00F006F6" w:rsidRDefault="00F006F6" w:rsidP="00F006F6">
      <w:pPr>
        <w:rPr>
          <w:b/>
          <w:color w:val="808080" w:themeColor="background1" w:themeShade="80"/>
          <w:sz w:val="30"/>
          <w:szCs w:val="30"/>
        </w:rPr>
      </w:pPr>
      <w:r w:rsidRPr="00A95863">
        <w:rPr>
          <w:noProof/>
          <w:highlight w:val="lightGray"/>
        </w:rPr>
        <mc:AlternateContent>
          <mc:Choice Requires="wps">
            <w:drawing>
              <wp:anchor distT="0" distB="0" distL="114300" distR="114300" simplePos="0" relativeHeight="251660288" behindDoc="0" locked="0" layoutInCell="1" allowOverlap="1" wp14:anchorId="222A518F" wp14:editId="4C87B22A">
                <wp:simplePos x="0" y="0"/>
                <wp:positionH relativeFrom="margin">
                  <wp:align>left</wp:align>
                </wp:positionH>
                <wp:positionV relativeFrom="paragraph">
                  <wp:posOffset>139700</wp:posOffset>
                </wp:positionV>
                <wp:extent cx="6498590" cy="2268220"/>
                <wp:effectExtent l="0" t="0" r="17145"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8590" cy="2268220"/>
                        </a:xfrm>
                        <a:prstGeom prst="rect">
                          <a:avLst/>
                        </a:prstGeom>
                        <a:noFill/>
                        <a:ln w="6350">
                          <a:solidFill>
                            <a:prstClr val="black"/>
                          </a:solidFill>
                        </a:ln>
                        <a:effectLst/>
                      </wps:spPr>
                      <wps:txbx>
                        <w:txbxContent>
                          <w:p w14:paraId="62383B6A" w14:textId="77777777" w:rsidR="00F006F6" w:rsidRPr="005E44ED" w:rsidRDefault="00F006F6" w:rsidP="00F006F6">
                            <w:pPr>
                              <w:spacing w:after="0" w:line="240" w:lineRule="auto"/>
                              <w:rPr>
                                <w:rFonts w:cstheme="minorHAnsi"/>
                                <w:b/>
                                <w:sz w:val="20"/>
                                <w:szCs w:val="20"/>
                              </w:rPr>
                            </w:pPr>
                            <w:r>
                              <w:rPr>
                                <w:rFonts w:cstheme="minorHAnsi"/>
                                <w:b/>
                                <w:sz w:val="20"/>
                                <w:szCs w:val="20"/>
                              </w:rPr>
                              <w:t xml:space="preserve">Terminal Evaluation </w:t>
                            </w:r>
                            <w:r w:rsidRPr="008A431F">
                              <w:rPr>
                                <w:rFonts w:cstheme="minorHAnsi"/>
                                <w:b/>
                                <w:sz w:val="20"/>
                                <w:szCs w:val="20"/>
                              </w:rPr>
                              <w:t>Report for ‘</w:t>
                            </w:r>
                            <w:r w:rsidRPr="008A431F">
                              <w:rPr>
                                <w:rFonts w:eastAsia="Times New Roman" w:cstheme="minorHAnsi"/>
                                <w:b/>
                                <w:sz w:val="20"/>
                                <w:szCs w:val="20"/>
                              </w:rPr>
                              <w:t>Rhino Impact Bonds: An Innovative Financing Mechanism for Site-Based Rhinoceros Conservation’</w:t>
                            </w:r>
                            <w:r w:rsidRPr="008A431F">
                              <w:rPr>
                                <w:rFonts w:cstheme="minorHAnsi"/>
                                <w:b/>
                                <w:sz w:val="20"/>
                                <w:szCs w:val="20"/>
                              </w:rPr>
                              <w:t xml:space="preserve"> (UNDP PIMS 5382) Reviewed</w:t>
                            </w:r>
                            <w:r w:rsidRPr="005E44ED">
                              <w:rPr>
                                <w:rFonts w:cstheme="minorHAnsi"/>
                                <w:b/>
                                <w:sz w:val="20"/>
                                <w:szCs w:val="20"/>
                              </w:rPr>
                              <w:t xml:space="preserve"> and Cleared By:</w:t>
                            </w:r>
                          </w:p>
                          <w:p w14:paraId="224C4F04" w14:textId="77777777" w:rsidR="00F006F6" w:rsidRPr="005E44ED" w:rsidRDefault="00F006F6" w:rsidP="00F006F6">
                            <w:pPr>
                              <w:spacing w:after="0" w:line="240" w:lineRule="auto"/>
                              <w:rPr>
                                <w:rFonts w:cstheme="minorHAnsi"/>
                                <w:b/>
                                <w:sz w:val="20"/>
                                <w:szCs w:val="20"/>
                              </w:rPr>
                            </w:pPr>
                          </w:p>
                          <w:p w14:paraId="64800971" w14:textId="77777777" w:rsidR="00F006F6" w:rsidRPr="005E44ED" w:rsidRDefault="00F006F6" w:rsidP="00F006F6">
                            <w:pPr>
                              <w:spacing w:after="0" w:line="240" w:lineRule="auto"/>
                              <w:rPr>
                                <w:rFonts w:cstheme="minorHAnsi"/>
                                <w:b/>
                                <w:sz w:val="20"/>
                                <w:szCs w:val="20"/>
                              </w:rPr>
                            </w:pPr>
                            <w:r w:rsidRPr="005E44ED">
                              <w:rPr>
                                <w:rFonts w:cstheme="minorHAnsi"/>
                                <w:b/>
                                <w:sz w:val="20"/>
                                <w:szCs w:val="20"/>
                              </w:rPr>
                              <w:t>Commissioning Unit</w:t>
                            </w:r>
                            <w:r>
                              <w:rPr>
                                <w:rFonts w:cstheme="minorHAnsi"/>
                                <w:b/>
                                <w:sz w:val="20"/>
                                <w:szCs w:val="20"/>
                              </w:rPr>
                              <w:t xml:space="preserve"> (M&amp;E Officer/Focal Point)</w:t>
                            </w:r>
                          </w:p>
                          <w:p w14:paraId="1EF72EB6" w14:textId="77777777" w:rsidR="00F006F6" w:rsidRPr="005E44ED" w:rsidRDefault="00F006F6" w:rsidP="00F006F6">
                            <w:pPr>
                              <w:spacing w:after="0" w:line="240" w:lineRule="auto"/>
                              <w:rPr>
                                <w:rFonts w:cstheme="minorHAnsi"/>
                                <w:b/>
                                <w:sz w:val="20"/>
                                <w:szCs w:val="20"/>
                              </w:rPr>
                            </w:pPr>
                          </w:p>
                          <w:p w14:paraId="0BC7BCDC" w14:textId="77777777" w:rsidR="00F006F6" w:rsidRPr="005E44ED" w:rsidRDefault="00F006F6" w:rsidP="00F006F6">
                            <w:pPr>
                              <w:spacing w:after="0" w:line="240" w:lineRule="auto"/>
                              <w:rPr>
                                <w:rFonts w:cstheme="minorHAnsi"/>
                                <w:sz w:val="20"/>
                                <w:szCs w:val="20"/>
                              </w:rPr>
                            </w:pPr>
                            <w:r w:rsidRPr="005E44ED">
                              <w:rPr>
                                <w:rFonts w:cstheme="minorHAnsi"/>
                                <w:sz w:val="20"/>
                                <w:szCs w:val="20"/>
                              </w:rPr>
                              <w:t>Name: _____________________________________________</w:t>
                            </w:r>
                          </w:p>
                          <w:p w14:paraId="08A4F501" w14:textId="77777777" w:rsidR="00F006F6" w:rsidRPr="005E44ED" w:rsidRDefault="00F006F6" w:rsidP="00F006F6">
                            <w:pPr>
                              <w:spacing w:after="0" w:line="240" w:lineRule="auto"/>
                              <w:rPr>
                                <w:rFonts w:cstheme="minorHAnsi"/>
                                <w:sz w:val="20"/>
                                <w:szCs w:val="20"/>
                              </w:rPr>
                            </w:pPr>
                          </w:p>
                          <w:p w14:paraId="3B57D9DE" w14:textId="77777777" w:rsidR="00F006F6" w:rsidRPr="005E44ED" w:rsidRDefault="00F006F6" w:rsidP="00F006F6">
                            <w:pPr>
                              <w:spacing w:after="0" w:line="240" w:lineRule="auto"/>
                              <w:rPr>
                                <w:rFonts w:cstheme="minorHAnsi"/>
                                <w:sz w:val="20"/>
                                <w:szCs w:val="20"/>
                              </w:rPr>
                            </w:pPr>
                            <w:r w:rsidRPr="005E44ED">
                              <w:rPr>
                                <w:rFonts w:cstheme="minorHAnsi"/>
                                <w:sz w:val="20"/>
                                <w:szCs w:val="20"/>
                              </w:rPr>
                              <w:t>Signature: __________________________________________     Date: _______________________________</w:t>
                            </w:r>
                          </w:p>
                          <w:p w14:paraId="344DDD76" w14:textId="77777777" w:rsidR="00F006F6" w:rsidRPr="005E44ED" w:rsidRDefault="00F006F6" w:rsidP="00F006F6">
                            <w:pPr>
                              <w:spacing w:after="0" w:line="240" w:lineRule="auto"/>
                              <w:rPr>
                                <w:rFonts w:cstheme="minorHAnsi"/>
                                <w:sz w:val="20"/>
                                <w:szCs w:val="20"/>
                              </w:rPr>
                            </w:pPr>
                          </w:p>
                          <w:p w14:paraId="2A35BA1B" w14:textId="77777777" w:rsidR="00F006F6" w:rsidRPr="005E44ED" w:rsidRDefault="00F006F6" w:rsidP="00F006F6">
                            <w:pPr>
                              <w:spacing w:after="0" w:line="240" w:lineRule="auto"/>
                              <w:rPr>
                                <w:rFonts w:cstheme="minorHAnsi"/>
                                <w:b/>
                                <w:sz w:val="20"/>
                                <w:szCs w:val="20"/>
                              </w:rPr>
                            </w:pPr>
                            <w:r w:rsidRPr="005E44ED">
                              <w:rPr>
                                <w:rFonts w:cstheme="minorHAnsi"/>
                                <w:b/>
                                <w:sz w:val="20"/>
                                <w:szCs w:val="20"/>
                              </w:rPr>
                              <w:t>UNDP-GEF Regional Technical Advisor</w:t>
                            </w:r>
                          </w:p>
                          <w:p w14:paraId="6A316729" w14:textId="77777777" w:rsidR="00F006F6" w:rsidRPr="005E44ED" w:rsidRDefault="00F006F6" w:rsidP="00F006F6">
                            <w:pPr>
                              <w:spacing w:after="0" w:line="240" w:lineRule="auto"/>
                              <w:rPr>
                                <w:rFonts w:cstheme="minorHAnsi"/>
                                <w:b/>
                                <w:sz w:val="20"/>
                                <w:szCs w:val="20"/>
                              </w:rPr>
                            </w:pPr>
                          </w:p>
                          <w:p w14:paraId="044F896F" w14:textId="77777777" w:rsidR="00F006F6" w:rsidRPr="005E44ED" w:rsidRDefault="00F006F6" w:rsidP="00F006F6">
                            <w:pPr>
                              <w:spacing w:after="0" w:line="240" w:lineRule="auto"/>
                              <w:rPr>
                                <w:rFonts w:cstheme="minorHAnsi"/>
                                <w:sz w:val="20"/>
                                <w:szCs w:val="20"/>
                              </w:rPr>
                            </w:pPr>
                            <w:r w:rsidRPr="005E44ED">
                              <w:rPr>
                                <w:rFonts w:cstheme="minorHAnsi"/>
                                <w:sz w:val="20"/>
                                <w:szCs w:val="20"/>
                              </w:rPr>
                              <w:t>Name: _____________________________________________</w:t>
                            </w:r>
                          </w:p>
                          <w:p w14:paraId="7A580C43" w14:textId="77777777" w:rsidR="00F006F6" w:rsidRPr="005E44ED" w:rsidRDefault="00F006F6" w:rsidP="00F006F6">
                            <w:pPr>
                              <w:spacing w:after="0" w:line="240" w:lineRule="auto"/>
                              <w:rPr>
                                <w:rFonts w:cstheme="minorHAnsi"/>
                                <w:sz w:val="20"/>
                                <w:szCs w:val="20"/>
                              </w:rPr>
                            </w:pPr>
                          </w:p>
                          <w:p w14:paraId="1EDB553C" w14:textId="77777777" w:rsidR="00F006F6" w:rsidRPr="005E44ED" w:rsidRDefault="00F006F6" w:rsidP="00F006F6">
                            <w:pPr>
                              <w:spacing w:after="0" w:line="240" w:lineRule="auto"/>
                              <w:rPr>
                                <w:rFonts w:cstheme="minorHAnsi"/>
                                <w:sz w:val="20"/>
                                <w:szCs w:val="20"/>
                              </w:rPr>
                            </w:pPr>
                            <w:r w:rsidRPr="005E44ED">
                              <w:rPr>
                                <w:rFonts w:cstheme="minorHAnsi"/>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22A518F" id="Text Box 5" o:spid="_x0000_s1027" type="#_x0000_t202" style="position:absolute;margin-left:0;margin-top:11pt;width:511.7pt;height:178.6pt;z-index:25166028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" filled="f" strokeweight=".5pt">
                <v:path arrowok="t"/>
                <v:textbox style="mso-fit-shape-to-text:t">
                  <w:txbxContent>
                    <w:p w14:paraId="62383B6A" w14:textId="77777777" w:rsidR="00F006F6" w:rsidRPr="005E44ED" w:rsidRDefault="00F006F6" w:rsidP="00F006F6">
                      <w:pPr>
                        <w:spacing w:after="0" w:line="240" w:lineRule="auto"/>
                        <w:rPr>
                          <w:rFonts w:cstheme="minorHAnsi"/>
                          <w:b/>
                          <w:sz w:val="20"/>
                          <w:szCs w:val="20"/>
                        </w:rPr>
                      </w:pPr>
                      <w:r>
                        <w:rPr>
                          <w:rFonts w:cstheme="minorHAnsi"/>
                          <w:b/>
                          <w:sz w:val="20"/>
                          <w:szCs w:val="20"/>
                        </w:rPr>
                        <w:t xml:space="preserve">Terminal Evaluation </w:t>
                      </w:r>
                      <w:r w:rsidRPr="008A431F">
                        <w:rPr>
                          <w:rFonts w:cstheme="minorHAnsi"/>
                          <w:b/>
                          <w:sz w:val="20"/>
                          <w:szCs w:val="20"/>
                        </w:rPr>
                        <w:t>Report for ‘</w:t>
                      </w:r>
                      <w:r w:rsidRPr="008A431F">
                        <w:rPr>
                          <w:rFonts w:eastAsia="Times New Roman" w:cstheme="minorHAnsi"/>
                          <w:b/>
                          <w:sz w:val="20"/>
                          <w:szCs w:val="20"/>
                        </w:rPr>
                        <w:t>Rhino Impact Bonds: An Innovative Financing Mechanism for Site-Based Rhinoceros Conservation’</w:t>
                      </w:r>
                      <w:r w:rsidRPr="008A431F">
                        <w:rPr>
                          <w:rFonts w:cstheme="minorHAnsi"/>
                          <w:b/>
                          <w:sz w:val="20"/>
                          <w:szCs w:val="20"/>
                        </w:rPr>
                        <w:t xml:space="preserve"> (UNDP PIMS 5382) Reviewed</w:t>
                      </w:r>
                      <w:r w:rsidRPr="005E44ED">
                        <w:rPr>
                          <w:rFonts w:cstheme="minorHAnsi"/>
                          <w:b/>
                          <w:sz w:val="20"/>
                          <w:szCs w:val="20"/>
                        </w:rPr>
                        <w:t xml:space="preserve"> and Cleared By:</w:t>
                      </w:r>
                    </w:p>
                    <w:p w14:paraId="224C4F04" w14:textId="77777777" w:rsidR="00F006F6" w:rsidRPr="005E44ED" w:rsidRDefault="00F006F6" w:rsidP="00F006F6">
                      <w:pPr>
                        <w:spacing w:after="0" w:line="240" w:lineRule="auto"/>
                        <w:rPr>
                          <w:rFonts w:cstheme="minorHAnsi"/>
                          <w:b/>
                          <w:sz w:val="20"/>
                          <w:szCs w:val="20"/>
                        </w:rPr>
                      </w:pPr>
                    </w:p>
                    <w:p w14:paraId="64800971" w14:textId="77777777" w:rsidR="00F006F6" w:rsidRPr="005E44ED" w:rsidRDefault="00F006F6" w:rsidP="00F006F6">
                      <w:pPr>
                        <w:spacing w:after="0" w:line="240" w:lineRule="auto"/>
                        <w:rPr>
                          <w:rFonts w:cstheme="minorHAnsi"/>
                          <w:b/>
                          <w:sz w:val="20"/>
                          <w:szCs w:val="20"/>
                        </w:rPr>
                      </w:pPr>
                      <w:r w:rsidRPr="005E44ED">
                        <w:rPr>
                          <w:rFonts w:cstheme="minorHAnsi"/>
                          <w:b/>
                          <w:sz w:val="20"/>
                          <w:szCs w:val="20"/>
                        </w:rPr>
                        <w:t>Commissioning Unit</w:t>
                      </w:r>
                      <w:r>
                        <w:rPr>
                          <w:rFonts w:cstheme="minorHAnsi"/>
                          <w:b/>
                          <w:sz w:val="20"/>
                          <w:szCs w:val="20"/>
                        </w:rPr>
                        <w:t xml:space="preserve"> (M&amp;E Officer/Focal Point)</w:t>
                      </w:r>
                    </w:p>
                    <w:p w14:paraId="1EF72EB6" w14:textId="77777777" w:rsidR="00F006F6" w:rsidRPr="005E44ED" w:rsidRDefault="00F006F6" w:rsidP="00F006F6">
                      <w:pPr>
                        <w:spacing w:after="0" w:line="240" w:lineRule="auto"/>
                        <w:rPr>
                          <w:rFonts w:cstheme="minorHAnsi"/>
                          <w:b/>
                          <w:sz w:val="20"/>
                          <w:szCs w:val="20"/>
                        </w:rPr>
                      </w:pPr>
                    </w:p>
                    <w:p w14:paraId="0BC7BCDC" w14:textId="77777777" w:rsidR="00F006F6" w:rsidRPr="005E44ED" w:rsidRDefault="00F006F6" w:rsidP="00F006F6">
                      <w:pPr>
                        <w:spacing w:after="0" w:line="240" w:lineRule="auto"/>
                        <w:rPr>
                          <w:rFonts w:cstheme="minorHAnsi"/>
                          <w:sz w:val="20"/>
                          <w:szCs w:val="20"/>
                        </w:rPr>
                      </w:pPr>
                      <w:r w:rsidRPr="005E44ED">
                        <w:rPr>
                          <w:rFonts w:cstheme="minorHAnsi"/>
                          <w:sz w:val="20"/>
                          <w:szCs w:val="20"/>
                        </w:rPr>
                        <w:t>Name: _____________________________________________</w:t>
                      </w:r>
                    </w:p>
                    <w:p w14:paraId="08A4F501" w14:textId="77777777" w:rsidR="00F006F6" w:rsidRPr="005E44ED" w:rsidRDefault="00F006F6" w:rsidP="00F006F6">
                      <w:pPr>
                        <w:spacing w:after="0" w:line="240" w:lineRule="auto"/>
                        <w:rPr>
                          <w:rFonts w:cstheme="minorHAnsi"/>
                          <w:sz w:val="20"/>
                          <w:szCs w:val="20"/>
                        </w:rPr>
                      </w:pPr>
                    </w:p>
                    <w:p w14:paraId="3B57D9DE" w14:textId="77777777" w:rsidR="00F006F6" w:rsidRPr="005E44ED" w:rsidRDefault="00F006F6" w:rsidP="00F006F6">
                      <w:pPr>
                        <w:spacing w:after="0" w:line="240" w:lineRule="auto"/>
                        <w:rPr>
                          <w:rFonts w:cstheme="minorHAnsi"/>
                          <w:sz w:val="20"/>
                          <w:szCs w:val="20"/>
                        </w:rPr>
                      </w:pPr>
                      <w:r w:rsidRPr="005E44ED">
                        <w:rPr>
                          <w:rFonts w:cstheme="minorHAnsi"/>
                          <w:sz w:val="20"/>
                          <w:szCs w:val="20"/>
                        </w:rPr>
                        <w:t>Signature: __________________________________________     Date: _______________________________</w:t>
                      </w:r>
                    </w:p>
                    <w:p w14:paraId="344DDD76" w14:textId="77777777" w:rsidR="00F006F6" w:rsidRPr="005E44ED" w:rsidRDefault="00F006F6" w:rsidP="00F006F6">
                      <w:pPr>
                        <w:spacing w:after="0" w:line="240" w:lineRule="auto"/>
                        <w:rPr>
                          <w:rFonts w:cstheme="minorHAnsi"/>
                          <w:sz w:val="20"/>
                          <w:szCs w:val="20"/>
                        </w:rPr>
                      </w:pPr>
                    </w:p>
                    <w:p w14:paraId="2A35BA1B" w14:textId="77777777" w:rsidR="00F006F6" w:rsidRPr="005E44ED" w:rsidRDefault="00F006F6" w:rsidP="00F006F6">
                      <w:pPr>
                        <w:spacing w:after="0" w:line="240" w:lineRule="auto"/>
                        <w:rPr>
                          <w:rFonts w:cstheme="minorHAnsi"/>
                          <w:b/>
                          <w:sz w:val="20"/>
                          <w:szCs w:val="20"/>
                        </w:rPr>
                      </w:pPr>
                      <w:r w:rsidRPr="005E44ED">
                        <w:rPr>
                          <w:rFonts w:cstheme="minorHAnsi"/>
                          <w:b/>
                          <w:sz w:val="20"/>
                          <w:szCs w:val="20"/>
                        </w:rPr>
                        <w:t>UNDP-GEF Regional Technical Advisor</w:t>
                      </w:r>
                    </w:p>
                    <w:p w14:paraId="6A316729" w14:textId="77777777" w:rsidR="00F006F6" w:rsidRPr="005E44ED" w:rsidRDefault="00F006F6" w:rsidP="00F006F6">
                      <w:pPr>
                        <w:spacing w:after="0" w:line="240" w:lineRule="auto"/>
                        <w:rPr>
                          <w:rFonts w:cstheme="minorHAnsi"/>
                          <w:b/>
                          <w:sz w:val="20"/>
                          <w:szCs w:val="20"/>
                        </w:rPr>
                      </w:pPr>
                    </w:p>
                    <w:p w14:paraId="044F896F" w14:textId="77777777" w:rsidR="00F006F6" w:rsidRPr="005E44ED" w:rsidRDefault="00F006F6" w:rsidP="00F006F6">
                      <w:pPr>
                        <w:spacing w:after="0" w:line="240" w:lineRule="auto"/>
                        <w:rPr>
                          <w:rFonts w:cstheme="minorHAnsi"/>
                          <w:sz w:val="20"/>
                          <w:szCs w:val="20"/>
                        </w:rPr>
                      </w:pPr>
                      <w:r w:rsidRPr="005E44ED">
                        <w:rPr>
                          <w:rFonts w:cstheme="minorHAnsi"/>
                          <w:sz w:val="20"/>
                          <w:szCs w:val="20"/>
                        </w:rPr>
                        <w:t>Name: _____________________________________________</w:t>
                      </w:r>
                    </w:p>
                    <w:p w14:paraId="7A580C43" w14:textId="77777777" w:rsidR="00F006F6" w:rsidRPr="005E44ED" w:rsidRDefault="00F006F6" w:rsidP="00F006F6">
                      <w:pPr>
                        <w:spacing w:after="0" w:line="240" w:lineRule="auto"/>
                        <w:rPr>
                          <w:rFonts w:cstheme="minorHAnsi"/>
                          <w:sz w:val="20"/>
                          <w:szCs w:val="20"/>
                        </w:rPr>
                      </w:pPr>
                    </w:p>
                    <w:p w14:paraId="1EDB553C" w14:textId="77777777" w:rsidR="00F006F6" w:rsidRPr="005E44ED" w:rsidRDefault="00F006F6" w:rsidP="00F006F6">
                      <w:pPr>
                        <w:spacing w:after="0" w:line="240" w:lineRule="auto"/>
                        <w:rPr>
                          <w:rFonts w:cstheme="minorHAnsi"/>
                          <w:sz w:val="20"/>
                          <w:szCs w:val="20"/>
                        </w:rPr>
                      </w:pPr>
                      <w:r w:rsidRPr="005E44ED">
                        <w:rPr>
                          <w:rFonts w:cstheme="minorHAnsi"/>
                          <w:sz w:val="20"/>
                          <w:szCs w:val="20"/>
                        </w:rPr>
                        <w:t>Signature: __________________________________________     Date: _______________________________</w:t>
                      </w:r>
                    </w:p>
                  </w:txbxContent>
                </v:textbox>
                <w10:wrap type="square" anchorx="margin"/>
              </v:shape>
            </w:pict>
          </mc:Fallback>
        </mc:AlternateContent>
      </w:r>
    </w:p>
    <w:p w14:paraId="5B0AF759" w14:textId="77777777" w:rsidR="00F006F6" w:rsidRDefault="00F006F6" w:rsidP="00F006F6">
      <w:pPr>
        <w:rPr>
          <w:b/>
          <w:color w:val="808080" w:themeColor="background1" w:themeShade="80"/>
          <w:sz w:val="30"/>
          <w:szCs w:val="30"/>
        </w:rPr>
      </w:pPr>
    </w:p>
    <w:p w14:paraId="4EC005FF" w14:textId="77777777" w:rsidR="00F006F6" w:rsidRDefault="00F006F6" w:rsidP="00F006F6">
      <w:pPr>
        <w:rPr>
          <w:b/>
          <w:color w:val="808080" w:themeColor="background1" w:themeShade="80"/>
          <w:sz w:val="30"/>
          <w:szCs w:val="30"/>
        </w:rPr>
      </w:pPr>
    </w:p>
    <w:p w14:paraId="37B2DA5C" w14:textId="77777777" w:rsidR="00F006F6" w:rsidRDefault="00F006F6" w:rsidP="00F006F6">
      <w:pPr>
        <w:rPr>
          <w:b/>
          <w:color w:val="808080" w:themeColor="background1" w:themeShade="80"/>
          <w:sz w:val="30"/>
          <w:szCs w:val="30"/>
        </w:rPr>
      </w:pPr>
    </w:p>
    <w:p w14:paraId="636FC347" w14:textId="77777777" w:rsidR="00F006F6" w:rsidRDefault="00F006F6" w:rsidP="00F006F6">
      <w:pPr>
        <w:rPr>
          <w:b/>
          <w:color w:val="808080" w:themeColor="background1" w:themeShade="80"/>
          <w:sz w:val="30"/>
          <w:szCs w:val="30"/>
        </w:rPr>
      </w:pPr>
    </w:p>
    <w:p w14:paraId="51A35C0D" w14:textId="77777777" w:rsidR="00F006F6" w:rsidRDefault="00F006F6" w:rsidP="00F006F6">
      <w:pPr>
        <w:rPr>
          <w:b/>
          <w:sz w:val="24"/>
          <w:szCs w:val="24"/>
        </w:rPr>
      </w:pPr>
    </w:p>
    <w:p w14:paraId="030F2FB9" w14:textId="77777777" w:rsidR="00F006F6" w:rsidRDefault="00F006F6" w:rsidP="00F006F6">
      <w:pPr>
        <w:rPr>
          <w:b/>
          <w:sz w:val="24"/>
          <w:szCs w:val="24"/>
        </w:rPr>
      </w:pPr>
    </w:p>
    <w:p w14:paraId="78A68D3E" w14:textId="77777777" w:rsidR="00F006F6" w:rsidRDefault="00F006F6" w:rsidP="00F006F6">
      <w:pPr>
        <w:rPr>
          <w:b/>
          <w:sz w:val="24"/>
          <w:szCs w:val="24"/>
        </w:rPr>
      </w:pPr>
    </w:p>
    <w:p w14:paraId="288576D8" w14:textId="77777777" w:rsidR="00F006F6" w:rsidRDefault="00F006F6" w:rsidP="00F006F6">
      <w:pPr>
        <w:rPr>
          <w:b/>
          <w:sz w:val="24"/>
          <w:szCs w:val="24"/>
        </w:rPr>
      </w:pPr>
      <w:r w:rsidRPr="008A431F">
        <w:rPr>
          <w:b/>
          <w:sz w:val="24"/>
          <w:szCs w:val="24"/>
        </w:rPr>
        <w:lastRenderedPageBreak/>
        <w:t>ToR Annex H: TE Audit Trail</w:t>
      </w:r>
    </w:p>
    <w:p w14:paraId="232CF57E" w14:textId="77777777" w:rsidR="00F006F6" w:rsidRPr="00286F6D" w:rsidRDefault="00F006F6" w:rsidP="00F006F6">
      <w:pPr>
        <w:jc w:val="both"/>
        <w:rPr>
          <w:rFonts w:cstheme="minorHAnsi"/>
          <w:b/>
          <w:i/>
          <w:color w:val="808080" w:themeColor="background1" w:themeShade="80"/>
          <w:sz w:val="20"/>
          <w:szCs w:val="20"/>
        </w:rPr>
      </w:pPr>
      <w:r w:rsidRPr="00286F6D">
        <w:rPr>
          <w:rFonts w:cstheme="minorHAnsi"/>
          <w:i/>
          <w:sz w:val="20"/>
          <w:szCs w:val="20"/>
          <w:highlight w:val="lightGray"/>
        </w:rPr>
        <w:t xml:space="preserve">The </w:t>
      </w:r>
      <w:r>
        <w:rPr>
          <w:rFonts w:cstheme="minorHAnsi"/>
          <w:i/>
          <w:sz w:val="20"/>
          <w:szCs w:val="20"/>
          <w:highlight w:val="lightGray"/>
        </w:rPr>
        <w:t xml:space="preserve">Commissioning Unit will consolidate all comments into this Audit Trail template.  The TE consultant will complete the Audit Trail by showing </w:t>
      </w:r>
      <w:r w:rsidRPr="00286F6D">
        <w:rPr>
          <w:rFonts w:cstheme="minorHAnsi"/>
          <w:i/>
          <w:sz w:val="20"/>
          <w:szCs w:val="20"/>
          <w:highlight w:val="lightGray"/>
        </w:rPr>
        <w:t>how the received comments on the draft TE report have (or have not) been incorporated into the final TE report. This Audit Trail should be listed as an annex in the final TE report but not attached to the report file.</w:t>
      </w:r>
      <w:r w:rsidRPr="00286F6D">
        <w:rPr>
          <w:rFonts w:cstheme="minorHAnsi"/>
          <w:i/>
          <w:sz w:val="20"/>
          <w:szCs w:val="20"/>
        </w:rPr>
        <w:t xml:space="preserve">  </w:t>
      </w:r>
    </w:p>
    <w:p w14:paraId="0ED29F05" w14:textId="77777777" w:rsidR="00F006F6" w:rsidRPr="00286F6D" w:rsidRDefault="00F006F6" w:rsidP="00F006F6">
      <w:pPr>
        <w:autoSpaceDE w:val="0"/>
        <w:autoSpaceDN w:val="0"/>
        <w:adjustRightInd w:val="0"/>
        <w:spacing w:after="0" w:line="240" w:lineRule="auto"/>
        <w:jc w:val="both"/>
        <w:rPr>
          <w:rFonts w:ascii="Garamond" w:hAnsi="Garamond"/>
          <w:sz w:val="20"/>
          <w:szCs w:val="20"/>
        </w:rPr>
      </w:pPr>
    </w:p>
    <w:p w14:paraId="412B37CA" w14:textId="77777777" w:rsidR="00F006F6" w:rsidRPr="00286F6D" w:rsidRDefault="00F006F6" w:rsidP="00F006F6">
      <w:pPr>
        <w:spacing w:after="0" w:line="240" w:lineRule="auto"/>
        <w:jc w:val="both"/>
        <w:rPr>
          <w:rFonts w:cstheme="minorHAnsi"/>
          <w:b/>
          <w:sz w:val="20"/>
          <w:szCs w:val="20"/>
        </w:rPr>
      </w:pPr>
      <w:r w:rsidRPr="00286F6D">
        <w:rPr>
          <w:rFonts w:cstheme="minorHAnsi"/>
          <w:b/>
          <w:sz w:val="20"/>
          <w:szCs w:val="20"/>
        </w:rPr>
        <w:t>To the comments received on (</w:t>
      </w:r>
      <w:r w:rsidRPr="00286F6D">
        <w:rPr>
          <w:rFonts w:cstheme="minorHAnsi"/>
          <w:b/>
          <w:i/>
          <w:sz w:val="20"/>
          <w:szCs w:val="20"/>
          <w:highlight w:val="lightGray"/>
        </w:rPr>
        <w:t>date</w:t>
      </w:r>
      <w:r w:rsidRPr="00286F6D">
        <w:rPr>
          <w:rFonts w:cstheme="minorHAnsi"/>
          <w:b/>
          <w:sz w:val="20"/>
          <w:szCs w:val="20"/>
        </w:rPr>
        <w:t>) from the Terminal Evaluation of ‘</w:t>
      </w:r>
      <w:r w:rsidRPr="00286F6D">
        <w:rPr>
          <w:rFonts w:eastAsia="Times New Roman" w:cstheme="minorHAnsi"/>
          <w:b/>
          <w:sz w:val="20"/>
          <w:szCs w:val="20"/>
        </w:rPr>
        <w:t>Rhino Impact Bonds: An Innovative Financing Mechanism for Site-Based Rhinoceros Conservation’</w:t>
      </w:r>
      <w:r w:rsidRPr="00286F6D">
        <w:rPr>
          <w:rFonts w:cstheme="minorHAnsi"/>
          <w:b/>
          <w:sz w:val="20"/>
          <w:szCs w:val="20"/>
        </w:rPr>
        <w:t xml:space="preserve"> (UNDP PIMS 5382</w:t>
      </w:r>
      <w:r>
        <w:rPr>
          <w:rFonts w:cstheme="minorHAnsi"/>
          <w:b/>
          <w:sz w:val="20"/>
          <w:szCs w:val="20"/>
        </w:rPr>
        <w:t>)</w:t>
      </w:r>
    </w:p>
    <w:p w14:paraId="32082A55" w14:textId="77777777" w:rsidR="00F006F6" w:rsidRPr="00286F6D" w:rsidRDefault="00F006F6" w:rsidP="00F006F6">
      <w:pPr>
        <w:spacing w:after="0" w:line="240" w:lineRule="auto"/>
        <w:jc w:val="both"/>
        <w:rPr>
          <w:rFonts w:ascii="Garamond" w:hAnsi="Garamond"/>
          <w:b/>
          <w:sz w:val="20"/>
          <w:szCs w:val="20"/>
        </w:rPr>
      </w:pPr>
    </w:p>
    <w:p w14:paraId="7E4CD292" w14:textId="77777777" w:rsidR="00F006F6" w:rsidRPr="00286F6D" w:rsidRDefault="00F006F6" w:rsidP="00F006F6">
      <w:pPr>
        <w:spacing w:after="0" w:line="240" w:lineRule="auto"/>
        <w:jc w:val="both"/>
        <w:rPr>
          <w:rFonts w:cstheme="minorHAnsi"/>
          <w:i/>
          <w:sz w:val="20"/>
          <w:szCs w:val="20"/>
        </w:rPr>
      </w:pPr>
      <w:r w:rsidRPr="00286F6D">
        <w:rPr>
          <w:rFonts w:cstheme="minorHAnsi"/>
          <w:i/>
          <w:sz w:val="20"/>
          <w:szCs w:val="20"/>
        </w:rPr>
        <w:t>The following comments were provided to the draft TE report; they are referenced by institution (do not include the commentator’s name) and track change comment number (“#” column):</w:t>
      </w:r>
    </w:p>
    <w:p w14:paraId="6437271E" w14:textId="77777777" w:rsidR="00F006F6" w:rsidRPr="00286F6D" w:rsidRDefault="00F006F6" w:rsidP="00F006F6">
      <w:pPr>
        <w:spacing w:after="0" w:line="240" w:lineRule="auto"/>
        <w:jc w:val="center"/>
        <w:rPr>
          <w:rFonts w:cstheme="minorHAnsi"/>
          <w:b/>
          <w:sz w:val="20"/>
          <w:szCs w:val="20"/>
        </w:rPr>
      </w:pPr>
    </w:p>
    <w:tbl>
      <w:tblPr>
        <w:tblStyle w:val="TableGrid"/>
        <w:tblW w:w="10170" w:type="dxa"/>
        <w:tblInd w:w="-5" w:type="dxa"/>
        <w:tblLook w:val="04A0" w:firstRow="1" w:lastRow="0" w:firstColumn="1" w:lastColumn="0" w:noHBand="0" w:noVBand="1"/>
      </w:tblPr>
      <w:tblGrid>
        <w:gridCol w:w="1391"/>
        <w:gridCol w:w="602"/>
        <w:gridCol w:w="1539"/>
        <w:gridCol w:w="3561"/>
        <w:gridCol w:w="3077"/>
      </w:tblGrid>
      <w:tr w:rsidR="00F006F6" w:rsidRPr="00286F6D" w14:paraId="4FD1E789" w14:textId="77777777" w:rsidTr="002808F8">
        <w:trPr>
          <w:trHeight w:val="350"/>
        </w:trPr>
        <w:tc>
          <w:tcPr>
            <w:tcW w:w="1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2E4A24F" w14:textId="77777777" w:rsidR="00F006F6" w:rsidRPr="00286F6D" w:rsidRDefault="00F006F6" w:rsidP="002808F8">
            <w:pPr>
              <w:jc w:val="center"/>
              <w:rPr>
                <w:rFonts w:cstheme="minorHAnsi"/>
                <w:b/>
                <w:color w:val="FFFFFF" w:themeColor="background1"/>
                <w:sz w:val="20"/>
                <w:szCs w:val="20"/>
              </w:rPr>
            </w:pPr>
            <w:r w:rsidRPr="00286F6D">
              <w:rPr>
                <w:rFonts w:cstheme="minorHAnsi"/>
                <w:b/>
                <w:color w:val="FFFFFF" w:themeColor="background1"/>
                <w:sz w:val="20"/>
                <w:szCs w:val="20"/>
              </w:rPr>
              <w:t>Institution/</w:t>
            </w:r>
          </w:p>
          <w:p w14:paraId="08338692" w14:textId="77777777" w:rsidR="00F006F6" w:rsidRPr="00286F6D" w:rsidRDefault="00F006F6" w:rsidP="002808F8">
            <w:pPr>
              <w:jc w:val="center"/>
              <w:rPr>
                <w:rFonts w:cstheme="minorHAnsi"/>
                <w:b/>
                <w:color w:val="FFFFFF" w:themeColor="background1"/>
                <w:sz w:val="20"/>
                <w:szCs w:val="20"/>
              </w:rPr>
            </w:pPr>
            <w:r w:rsidRPr="00286F6D">
              <w:rPr>
                <w:rFonts w:cstheme="minorHAnsi"/>
                <w:b/>
                <w:color w:val="FFFFFF" w:themeColor="background1"/>
                <w:sz w:val="20"/>
                <w:szCs w:val="20"/>
              </w:rPr>
              <w:t>Organization</w:t>
            </w:r>
          </w:p>
        </w:tc>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BBE48A9" w14:textId="77777777" w:rsidR="00F006F6" w:rsidRPr="00286F6D" w:rsidRDefault="00F006F6" w:rsidP="002808F8">
            <w:pPr>
              <w:jc w:val="center"/>
              <w:rPr>
                <w:rFonts w:cstheme="minorHAnsi"/>
                <w:b/>
                <w:color w:val="FFFFFF" w:themeColor="background1"/>
                <w:sz w:val="20"/>
                <w:szCs w:val="20"/>
              </w:rPr>
            </w:pPr>
            <w:r w:rsidRPr="00286F6D">
              <w:rPr>
                <w:rFonts w:cstheme="minorHAnsi"/>
                <w:b/>
                <w:color w:val="FFFFFF" w:themeColor="background1"/>
                <w:sz w:val="20"/>
                <w:szCs w:val="20"/>
              </w:rPr>
              <w:t>#</w:t>
            </w:r>
          </w:p>
        </w:tc>
        <w:tc>
          <w:tcPr>
            <w:tcW w:w="1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0DF64906" w14:textId="77777777" w:rsidR="00F006F6" w:rsidRPr="00286F6D" w:rsidRDefault="00F006F6" w:rsidP="002808F8">
            <w:pPr>
              <w:jc w:val="center"/>
              <w:rPr>
                <w:rFonts w:cstheme="minorHAnsi"/>
                <w:b/>
                <w:color w:val="FFFFFF" w:themeColor="background1"/>
                <w:sz w:val="20"/>
                <w:szCs w:val="20"/>
              </w:rPr>
            </w:pPr>
            <w:r w:rsidRPr="00286F6D">
              <w:rPr>
                <w:rFonts w:cstheme="minorHAnsi"/>
                <w:b/>
                <w:color w:val="FFFFFF" w:themeColor="background1"/>
                <w:sz w:val="20"/>
                <w:szCs w:val="20"/>
              </w:rPr>
              <w:t xml:space="preserve">Para No./ comment location </w:t>
            </w:r>
          </w:p>
        </w:tc>
        <w:tc>
          <w:tcPr>
            <w:tcW w:w="3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C5C258D" w14:textId="77777777" w:rsidR="00F006F6" w:rsidRPr="00286F6D" w:rsidRDefault="00F006F6" w:rsidP="002808F8">
            <w:pPr>
              <w:jc w:val="center"/>
              <w:rPr>
                <w:rFonts w:cstheme="minorHAnsi"/>
                <w:b/>
                <w:color w:val="FFFFFF" w:themeColor="background1"/>
                <w:sz w:val="20"/>
                <w:szCs w:val="20"/>
              </w:rPr>
            </w:pPr>
            <w:r w:rsidRPr="00286F6D">
              <w:rPr>
                <w:rFonts w:cstheme="minorHAnsi"/>
                <w:b/>
                <w:color w:val="FFFFFF" w:themeColor="background1"/>
                <w:sz w:val="20"/>
                <w:szCs w:val="20"/>
              </w:rPr>
              <w:t>Comment/Feedback on the draft TE report</w:t>
            </w:r>
          </w:p>
        </w:tc>
        <w:tc>
          <w:tcPr>
            <w:tcW w:w="3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61958CE" w14:textId="77777777" w:rsidR="00F006F6" w:rsidRPr="00286F6D" w:rsidRDefault="00F006F6" w:rsidP="002808F8">
            <w:pPr>
              <w:jc w:val="center"/>
              <w:rPr>
                <w:rFonts w:cstheme="minorHAnsi"/>
                <w:b/>
                <w:color w:val="FFFFFF" w:themeColor="background1"/>
                <w:sz w:val="20"/>
                <w:szCs w:val="20"/>
              </w:rPr>
            </w:pPr>
            <w:r w:rsidRPr="00286F6D">
              <w:rPr>
                <w:rFonts w:cstheme="minorHAnsi"/>
                <w:b/>
                <w:color w:val="FFFFFF" w:themeColor="background1"/>
                <w:sz w:val="20"/>
                <w:szCs w:val="20"/>
              </w:rPr>
              <w:t xml:space="preserve">TE </w:t>
            </w:r>
            <w:r>
              <w:rPr>
                <w:rFonts w:cstheme="minorHAnsi"/>
                <w:b/>
                <w:color w:val="FFFFFF" w:themeColor="background1"/>
                <w:sz w:val="20"/>
                <w:szCs w:val="20"/>
              </w:rPr>
              <w:t>consultant</w:t>
            </w:r>
          </w:p>
          <w:p w14:paraId="0570B4BA" w14:textId="77777777" w:rsidR="00F006F6" w:rsidRPr="00286F6D" w:rsidRDefault="00F006F6" w:rsidP="002808F8">
            <w:pPr>
              <w:jc w:val="center"/>
              <w:rPr>
                <w:rFonts w:cstheme="minorHAnsi"/>
                <w:b/>
                <w:color w:val="FFFFFF" w:themeColor="background1"/>
                <w:sz w:val="20"/>
                <w:szCs w:val="20"/>
              </w:rPr>
            </w:pPr>
            <w:r w:rsidRPr="00286F6D">
              <w:rPr>
                <w:rFonts w:cstheme="minorHAnsi"/>
                <w:b/>
                <w:color w:val="FFFFFF" w:themeColor="background1"/>
                <w:sz w:val="20"/>
                <w:szCs w:val="20"/>
              </w:rPr>
              <w:t>response and actions taken</w:t>
            </w:r>
          </w:p>
        </w:tc>
      </w:tr>
      <w:tr w:rsidR="00F006F6" w:rsidRPr="00286F6D" w14:paraId="73828884" w14:textId="77777777" w:rsidTr="002808F8">
        <w:trPr>
          <w:trHeight w:val="261"/>
        </w:trPr>
        <w:tc>
          <w:tcPr>
            <w:tcW w:w="1391" w:type="dxa"/>
            <w:tcBorders>
              <w:top w:val="single" w:sz="4" w:space="0" w:color="FFFFFF" w:themeColor="background1"/>
            </w:tcBorders>
          </w:tcPr>
          <w:p w14:paraId="42AC53CD" w14:textId="77777777" w:rsidR="00F006F6" w:rsidRPr="00286F6D" w:rsidRDefault="00F006F6" w:rsidP="002808F8">
            <w:pPr>
              <w:jc w:val="center"/>
              <w:rPr>
                <w:rFonts w:cstheme="minorHAnsi"/>
                <w:sz w:val="20"/>
                <w:szCs w:val="20"/>
              </w:rPr>
            </w:pPr>
          </w:p>
        </w:tc>
        <w:tc>
          <w:tcPr>
            <w:tcW w:w="602" w:type="dxa"/>
            <w:tcBorders>
              <w:top w:val="single" w:sz="4" w:space="0" w:color="FFFFFF" w:themeColor="background1"/>
            </w:tcBorders>
          </w:tcPr>
          <w:p w14:paraId="6817C1ED" w14:textId="77777777" w:rsidR="00F006F6" w:rsidRPr="00286F6D" w:rsidRDefault="00F006F6" w:rsidP="002808F8">
            <w:pPr>
              <w:jc w:val="center"/>
              <w:rPr>
                <w:rFonts w:cstheme="minorHAnsi"/>
                <w:sz w:val="20"/>
                <w:szCs w:val="20"/>
              </w:rPr>
            </w:pPr>
          </w:p>
        </w:tc>
        <w:tc>
          <w:tcPr>
            <w:tcW w:w="1539" w:type="dxa"/>
            <w:tcBorders>
              <w:top w:val="single" w:sz="4" w:space="0" w:color="FFFFFF" w:themeColor="background1"/>
            </w:tcBorders>
          </w:tcPr>
          <w:p w14:paraId="727794DC" w14:textId="77777777" w:rsidR="00F006F6" w:rsidRPr="00286F6D" w:rsidRDefault="00F006F6" w:rsidP="002808F8">
            <w:pPr>
              <w:jc w:val="center"/>
              <w:rPr>
                <w:rFonts w:cstheme="minorHAnsi"/>
                <w:sz w:val="20"/>
                <w:szCs w:val="20"/>
              </w:rPr>
            </w:pPr>
          </w:p>
        </w:tc>
        <w:tc>
          <w:tcPr>
            <w:tcW w:w="3561" w:type="dxa"/>
            <w:tcBorders>
              <w:top w:val="single" w:sz="4" w:space="0" w:color="FFFFFF" w:themeColor="background1"/>
            </w:tcBorders>
          </w:tcPr>
          <w:p w14:paraId="7096AE1C" w14:textId="77777777" w:rsidR="00F006F6" w:rsidRPr="00286F6D" w:rsidRDefault="00F006F6" w:rsidP="002808F8">
            <w:pPr>
              <w:pStyle w:val="CommentText"/>
              <w:rPr>
                <w:rFonts w:cstheme="minorHAnsi"/>
              </w:rPr>
            </w:pPr>
          </w:p>
        </w:tc>
        <w:tc>
          <w:tcPr>
            <w:tcW w:w="3077" w:type="dxa"/>
            <w:tcBorders>
              <w:top w:val="single" w:sz="4" w:space="0" w:color="FFFFFF" w:themeColor="background1"/>
            </w:tcBorders>
          </w:tcPr>
          <w:p w14:paraId="5FA2617B" w14:textId="77777777" w:rsidR="00F006F6" w:rsidRPr="00286F6D" w:rsidRDefault="00F006F6" w:rsidP="002808F8">
            <w:pPr>
              <w:rPr>
                <w:rFonts w:cstheme="minorHAnsi"/>
                <w:sz w:val="20"/>
                <w:szCs w:val="20"/>
              </w:rPr>
            </w:pPr>
          </w:p>
        </w:tc>
      </w:tr>
      <w:tr w:rsidR="00F006F6" w:rsidRPr="00286F6D" w14:paraId="7278F773" w14:textId="77777777" w:rsidTr="002808F8">
        <w:trPr>
          <w:trHeight w:val="261"/>
        </w:trPr>
        <w:tc>
          <w:tcPr>
            <w:tcW w:w="1391" w:type="dxa"/>
          </w:tcPr>
          <w:p w14:paraId="71BC322D" w14:textId="77777777" w:rsidR="00F006F6" w:rsidRPr="00286F6D" w:rsidRDefault="00F006F6" w:rsidP="002808F8">
            <w:pPr>
              <w:jc w:val="center"/>
              <w:rPr>
                <w:rFonts w:cstheme="minorHAnsi"/>
                <w:sz w:val="20"/>
                <w:szCs w:val="20"/>
              </w:rPr>
            </w:pPr>
          </w:p>
        </w:tc>
        <w:tc>
          <w:tcPr>
            <w:tcW w:w="602" w:type="dxa"/>
          </w:tcPr>
          <w:p w14:paraId="5BDDDCDC" w14:textId="77777777" w:rsidR="00F006F6" w:rsidRPr="00286F6D" w:rsidRDefault="00F006F6" w:rsidP="002808F8">
            <w:pPr>
              <w:jc w:val="center"/>
              <w:rPr>
                <w:rFonts w:cstheme="minorHAnsi"/>
                <w:sz w:val="20"/>
                <w:szCs w:val="20"/>
              </w:rPr>
            </w:pPr>
          </w:p>
        </w:tc>
        <w:tc>
          <w:tcPr>
            <w:tcW w:w="1539" w:type="dxa"/>
          </w:tcPr>
          <w:p w14:paraId="696ECF24" w14:textId="77777777" w:rsidR="00F006F6" w:rsidRPr="00286F6D" w:rsidRDefault="00F006F6" w:rsidP="002808F8">
            <w:pPr>
              <w:jc w:val="center"/>
              <w:rPr>
                <w:rFonts w:cstheme="minorHAnsi"/>
                <w:sz w:val="20"/>
                <w:szCs w:val="20"/>
              </w:rPr>
            </w:pPr>
          </w:p>
        </w:tc>
        <w:tc>
          <w:tcPr>
            <w:tcW w:w="3561" w:type="dxa"/>
          </w:tcPr>
          <w:p w14:paraId="5B0D9582" w14:textId="77777777" w:rsidR="00F006F6" w:rsidRPr="00286F6D" w:rsidRDefault="00F006F6" w:rsidP="002808F8">
            <w:pPr>
              <w:pStyle w:val="CommentText"/>
              <w:rPr>
                <w:rFonts w:cstheme="minorHAnsi"/>
              </w:rPr>
            </w:pPr>
          </w:p>
        </w:tc>
        <w:tc>
          <w:tcPr>
            <w:tcW w:w="3077" w:type="dxa"/>
          </w:tcPr>
          <w:p w14:paraId="332D789D" w14:textId="77777777" w:rsidR="00F006F6" w:rsidRPr="00286F6D" w:rsidRDefault="00F006F6" w:rsidP="002808F8">
            <w:pPr>
              <w:rPr>
                <w:rFonts w:cstheme="minorHAnsi"/>
                <w:sz w:val="20"/>
                <w:szCs w:val="20"/>
              </w:rPr>
            </w:pPr>
          </w:p>
        </w:tc>
      </w:tr>
      <w:tr w:rsidR="00F006F6" w:rsidRPr="00286F6D" w14:paraId="5452CA6D" w14:textId="77777777" w:rsidTr="002808F8">
        <w:trPr>
          <w:trHeight w:val="248"/>
        </w:trPr>
        <w:tc>
          <w:tcPr>
            <w:tcW w:w="1391" w:type="dxa"/>
          </w:tcPr>
          <w:p w14:paraId="25B9DD82" w14:textId="77777777" w:rsidR="00F006F6" w:rsidRPr="00286F6D" w:rsidRDefault="00F006F6" w:rsidP="002808F8">
            <w:pPr>
              <w:jc w:val="center"/>
              <w:rPr>
                <w:rFonts w:cstheme="minorHAnsi"/>
                <w:sz w:val="20"/>
                <w:szCs w:val="20"/>
              </w:rPr>
            </w:pPr>
          </w:p>
        </w:tc>
        <w:tc>
          <w:tcPr>
            <w:tcW w:w="602" w:type="dxa"/>
          </w:tcPr>
          <w:p w14:paraId="667378E6" w14:textId="77777777" w:rsidR="00F006F6" w:rsidRPr="00286F6D" w:rsidRDefault="00F006F6" w:rsidP="002808F8">
            <w:pPr>
              <w:jc w:val="center"/>
              <w:rPr>
                <w:rFonts w:cstheme="minorHAnsi"/>
                <w:sz w:val="20"/>
                <w:szCs w:val="20"/>
              </w:rPr>
            </w:pPr>
          </w:p>
        </w:tc>
        <w:tc>
          <w:tcPr>
            <w:tcW w:w="1539" w:type="dxa"/>
          </w:tcPr>
          <w:p w14:paraId="76F203FD" w14:textId="77777777" w:rsidR="00F006F6" w:rsidRPr="00286F6D" w:rsidRDefault="00F006F6" w:rsidP="002808F8">
            <w:pPr>
              <w:jc w:val="center"/>
              <w:rPr>
                <w:rFonts w:cstheme="minorHAnsi"/>
                <w:sz w:val="20"/>
                <w:szCs w:val="20"/>
              </w:rPr>
            </w:pPr>
          </w:p>
        </w:tc>
        <w:tc>
          <w:tcPr>
            <w:tcW w:w="3561" w:type="dxa"/>
          </w:tcPr>
          <w:p w14:paraId="3D900B74" w14:textId="77777777" w:rsidR="00F006F6" w:rsidRPr="00286F6D" w:rsidRDefault="00F006F6" w:rsidP="002808F8">
            <w:pPr>
              <w:rPr>
                <w:rFonts w:cstheme="minorHAnsi"/>
                <w:sz w:val="20"/>
                <w:szCs w:val="20"/>
              </w:rPr>
            </w:pPr>
          </w:p>
        </w:tc>
        <w:tc>
          <w:tcPr>
            <w:tcW w:w="3077" w:type="dxa"/>
          </w:tcPr>
          <w:p w14:paraId="5A14356F" w14:textId="77777777" w:rsidR="00F006F6" w:rsidRPr="00286F6D" w:rsidRDefault="00F006F6" w:rsidP="002808F8">
            <w:pPr>
              <w:rPr>
                <w:rFonts w:cstheme="minorHAnsi"/>
                <w:sz w:val="20"/>
                <w:szCs w:val="20"/>
              </w:rPr>
            </w:pPr>
          </w:p>
        </w:tc>
      </w:tr>
      <w:tr w:rsidR="00F006F6" w:rsidRPr="00286F6D" w14:paraId="79C47CAF" w14:textId="77777777" w:rsidTr="002808F8">
        <w:trPr>
          <w:trHeight w:val="248"/>
        </w:trPr>
        <w:tc>
          <w:tcPr>
            <w:tcW w:w="1391" w:type="dxa"/>
          </w:tcPr>
          <w:p w14:paraId="072C8F0B" w14:textId="77777777" w:rsidR="00F006F6" w:rsidRPr="00286F6D" w:rsidRDefault="00F006F6" w:rsidP="002808F8">
            <w:pPr>
              <w:jc w:val="center"/>
              <w:rPr>
                <w:rFonts w:ascii="Garamond" w:hAnsi="Garamond"/>
                <w:sz w:val="20"/>
                <w:szCs w:val="20"/>
              </w:rPr>
            </w:pPr>
          </w:p>
        </w:tc>
        <w:tc>
          <w:tcPr>
            <w:tcW w:w="602" w:type="dxa"/>
          </w:tcPr>
          <w:p w14:paraId="53784B7F" w14:textId="77777777" w:rsidR="00F006F6" w:rsidRPr="00286F6D" w:rsidRDefault="00F006F6" w:rsidP="002808F8">
            <w:pPr>
              <w:jc w:val="center"/>
              <w:rPr>
                <w:rFonts w:ascii="Garamond" w:hAnsi="Garamond"/>
                <w:sz w:val="20"/>
                <w:szCs w:val="20"/>
              </w:rPr>
            </w:pPr>
          </w:p>
        </w:tc>
        <w:tc>
          <w:tcPr>
            <w:tcW w:w="1539" w:type="dxa"/>
          </w:tcPr>
          <w:p w14:paraId="48F5314F" w14:textId="77777777" w:rsidR="00F006F6" w:rsidRPr="00286F6D" w:rsidRDefault="00F006F6" w:rsidP="002808F8">
            <w:pPr>
              <w:jc w:val="center"/>
              <w:rPr>
                <w:rFonts w:ascii="Garamond" w:hAnsi="Garamond"/>
                <w:sz w:val="20"/>
                <w:szCs w:val="20"/>
              </w:rPr>
            </w:pPr>
          </w:p>
        </w:tc>
        <w:tc>
          <w:tcPr>
            <w:tcW w:w="3561" w:type="dxa"/>
          </w:tcPr>
          <w:p w14:paraId="01718C4E" w14:textId="77777777" w:rsidR="00F006F6" w:rsidRPr="00286F6D" w:rsidRDefault="00F006F6" w:rsidP="002808F8">
            <w:pPr>
              <w:rPr>
                <w:rFonts w:ascii="Garamond" w:hAnsi="Garamond"/>
                <w:sz w:val="20"/>
                <w:szCs w:val="20"/>
              </w:rPr>
            </w:pPr>
          </w:p>
        </w:tc>
        <w:tc>
          <w:tcPr>
            <w:tcW w:w="3077" w:type="dxa"/>
          </w:tcPr>
          <w:p w14:paraId="7C202F53" w14:textId="77777777" w:rsidR="00F006F6" w:rsidRPr="00286F6D" w:rsidRDefault="00F006F6" w:rsidP="002808F8">
            <w:pPr>
              <w:rPr>
                <w:rFonts w:ascii="Garamond" w:hAnsi="Garamond"/>
                <w:sz w:val="20"/>
                <w:szCs w:val="20"/>
              </w:rPr>
            </w:pPr>
          </w:p>
        </w:tc>
      </w:tr>
      <w:tr w:rsidR="00F006F6" w:rsidRPr="00286F6D" w14:paraId="73AD5B8A" w14:textId="77777777" w:rsidTr="002808F8">
        <w:trPr>
          <w:trHeight w:val="261"/>
        </w:trPr>
        <w:tc>
          <w:tcPr>
            <w:tcW w:w="1391" w:type="dxa"/>
          </w:tcPr>
          <w:p w14:paraId="01F042C9" w14:textId="77777777" w:rsidR="00F006F6" w:rsidRPr="00286F6D" w:rsidRDefault="00F006F6" w:rsidP="002808F8">
            <w:pPr>
              <w:jc w:val="center"/>
              <w:rPr>
                <w:rFonts w:ascii="Garamond" w:hAnsi="Garamond"/>
                <w:sz w:val="20"/>
                <w:szCs w:val="20"/>
              </w:rPr>
            </w:pPr>
          </w:p>
        </w:tc>
        <w:tc>
          <w:tcPr>
            <w:tcW w:w="602" w:type="dxa"/>
          </w:tcPr>
          <w:p w14:paraId="793EBA36" w14:textId="77777777" w:rsidR="00F006F6" w:rsidRPr="00286F6D" w:rsidRDefault="00F006F6" w:rsidP="002808F8">
            <w:pPr>
              <w:jc w:val="center"/>
              <w:rPr>
                <w:rFonts w:ascii="Garamond" w:hAnsi="Garamond"/>
                <w:sz w:val="20"/>
                <w:szCs w:val="20"/>
              </w:rPr>
            </w:pPr>
          </w:p>
        </w:tc>
        <w:tc>
          <w:tcPr>
            <w:tcW w:w="1539" w:type="dxa"/>
          </w:tcPr>
          <w:p w14:paraId="767A955D" w14:textId="77777777" w:rsidR="00F006F6" w:rsidRPr="00286F6D" w:rsidRDefault="00F006F6" w:rsidP="002808F8">
            <w:pPr>
              <w:jc w:val="center"/>
              <w:rPr>
                <w:rFonts w:ascii="Garamond" w:hAnsi="Garamond"/>
                <w:sz w:val="20"/>
                <w:szCs w:val="20"/>
              </w:rPr>
            </w:pPr>
          </w:p>
        </w:tc>
        <w:tc>
          <w:tcPr>
            <w:tcW w:w="3561" w:type="dxa"/>
          </w:tcPr>
          <w:p w14:paraId="57C10958" w14:textId="77777777" w:rsidR="00F006F6" w:rsidRPr="00286F6D" w:rsidRDefault="00F006F6" w:rsidP="002808F8">
            <w:pPr>
              <w:rPr>
                <w:rFonts w:ascii="Garamond" w:hAnsi="Garamond"/>
                <w:sz w:val="20"/>
                <w:szCs w:val="20"/>
              </w:rPr>
            </w:pPr>
          </w:p>
        </w:tc>
        <w:tc>
          <w:tcPr>
            <w:tcW w:w="3077" w:type="dxa"/>
          </w:tcPr>
          <w:p w14:paraId="239058DA" w14:textId="77777777" w:rsidR="00F006F6" w:rsidRPr="00286F6D" w:rsidRDefault="00F006F6" w:rsidP="002808F8">
            <w:pPr>
              <w:rPr>
                <w:rFonts w:ascii="Garamond" w:hAnsi="Garamond"/>
                <w:sz w:val="20"/>
                <w:szCs w:val="20"/>
              </w:rPr>
            </w:pPr>
          </w:p>
        </w:tc>
      </w:tr>
      <w:tr w:rsidR="00F006F6" w:rsidRPr="00286F6D" w14:paraId="2C6DE074" w14:textId="77777777" w:rsidTr="002808F8">
        <w:trPr>
          <w:trHeight w:val="261"/>
        </w:trPr>
        <w:tc>
          <w:tcPr>
            <w:tcW w:w="1391" w:type="dxa"/>
          </w:tcPr>
          <w:p w14:paraId="5C9DADC0" w14:textId="77777777" w:rsidR="00F006F6" w:rsidRPr="00286F6D" w:rsidRDefault="00F006F6" w:rsidP="002808F8">
            <w:pPr>
              <w:jc w:val="center"/>
              <w:rPr>
                <w:rFonts w:ascii="Garamond" w:hAnsi="Garamond"/>
                <w:sz w:val="20"/>
                <w:szCs w:val="20"/>
              </w:rPr>
            </w:pPr>
          </w:p>
        </w:tc>
        <w:tc>
          <w:tcPr>
            <w:tcW w:w="602" w:type="dxa"/>
          </w:tcPr>
          <w:p w14:paraId="281F78E4" w14:textId="77777777" w:rsidR="00F006F6" w:rsidRPr="00286F6D" w:rsidRDefault="00F006F6" w:rsidP="002808F8">
            <w:pPr>
              <w:jc w:val="center"/>
              <w:rPr>
                <w:rFonts w:ascii="Garamond" w:hAnsi="Garamond"/>
                <w:sz w:val="20"/>
                <w:szCs w:val="20"/>
              </w:rPr>
            </w:pPr>
          </w:p>
        </w:tc>
        <w:tc>
          <w:tcPr>
            <w:tcW w:w="1539" w:type="dxa"/>
          </w:tcPr>
          <w:p w14:paraId="5A6D8A02" w14:textId="77777777" w:rsidR="00F006F6" w:rsidRPr="00286F6D" w:rsidRDefault="00F006F6" w:rsidP="002808F8">
            <w:pPr>
              <w:jc w:val="center"/>
              <w:rPr>
                <w:rFonts w:ascii="Garamond" w:hAnsi="Garamond"/>
                <w:sz w:val="20"/>
                <w:szCs w:val="20"/>
              </w:rPr>
            </w:pPr>
          </w:p>
        </w:tc>
        <w:tc>
          <w:tcPr>
            <w:tcW w:w="3561" w:type="dxa"/>
          </w:tcPr>
          <w:p w14:paraId="37545DFF" w14:textId="77777777" w:rsidR="00F006F6" w:rsidRPr="00286F6D" w:rsidRDefault="00F006F6" w:rsidP="002808F8">
            <w:pPr>
              <w:pStyle w:val="CommentText"/>
              <w:rPr>
                <w:rFonts w:ascii="Garamond" w:hAnsi="Garamond"/>
              </w:rPr>
            </w:pPr>
          </w:p>
        </w:tc>
        <w:tc>
          <w:tcPr>
            <w:tcW w:w="3077" w:type="dxa"/>
          </w:tcPr>
          <w:p w14:paraId="3AA6CF5C" w14:textId="77777777" w:rsidR="00F006F6" w:rsidRPr="00286F6D" w:rsidRDefault="00F006F6" w:rsidP="002808F8">
            <w:pPr>
              <w:rPr>
                <w:rFonts w:ascii="Garamond" w:hAnsi="Garamond"/>
                <w:sz w:val="20"/>
                <w:szCs w:val="20"/>
              </w:rPr>
            </w:pPr>
          </w:p>
        </w:tc>
      </w:tr>
      <w:tr w:rsidR="00F006F6" w:rsidRPr="00286F6D" w14:paraId="58788542" w14:textId="77777777" w:rsidTr="002808F8">
        <w:trPr>
          <w:trHeight w:val="261"/>
        </w:trPr>
        <w:tc>
          <w:tcPr>
            <w:tcW w:w="1391" w:type="dxa"/>
          </w:tcPr>
          <w:p w14:paraId="0E48886D" w14:textId="77777777" w:rsidR="00F006F6" w:rsidRPr="00286F6D" w:rsidRDefault="00F006F6" w:rsidP="002808F8">
            <w:pPr>
              <w:jc w:val="center"/>
              <w:rPr>
                <w:rFonts w:ascii="Garamond" w:hAnsi="Garamond"/>
                <w:sz w:val="20"/>
                <w:szCs w:val="20"/>
              </w:rPr>
            </w:pPr>
          </w:p>
        </w:tc>
        <w:tc>
          <w:tcPr>
            <w:tcW w:w="602" w:type="dxa"/>
          </w:tcPr>
          <w:p w14:paraId="0FA67F9D" w14:textId="77777777" w:rsidR="00F006F6" w:rsidRPr="00286F6D" w:rsidRDefault="00F006F6" w:rsidP="002808F8">
            <w:pPr>
              <w:jc w:val="center"/>
              <w:rPr>
                <w:rFonts w:ascii="Garamond" w:hAnsi="Garamond"/>
                <w:sz w:val="20"/>
                <w:szCs w:val="20"/>
              </w:rPr>
            </w:pPr>
          </w:p>
        </w:tc>
        <w:tc>
          <w:tcPr>
            <w:tcW w:w="1539" w:type="dxa"/>
          </w:tcPr>
          <w:p w14:paraId="017A5E7D" w14:textId="77777777" w:rsidR="00F006F6" w:rsidRPr="00286F6D" w:rsidRDefault="00F006F6" w:rsidP="002808F8">
            <w:pPr>
              <w:jc w:val="center"/>
              <w:rPr>
                <w:rFonts w:ascii="Garamond" w:hAnsi="Garamond"/>
                <w:sz w:val="20"/>
                <w:szCs w:val="20"/>
              </w:rPr>
            </w:pPr>
          </w:p>
        </w:tc>
        <w:tc>
          <w:tcPr>
            <w:tcW w:w="3561" w:type="dxa"/>
          </w:tcPr>
          <w:p w14:paraId="4E879A94" w14:textId="77777777" w:rsidR="00F006F6" w:rsidRPr="00286F6D" w:rsidRDefault="00F006F6" w:rsidP="002808F8">
            <w:pPr>
              <w:pStyle w:val="CommentText"/>
              <w:rPr>
                <w:rFonts w:ascii="Garamond" w:hAnsi="Garamond"/>
              </w:rPr>
            </w:pPr>
          </w:p>
        </w:tc>
        <w:tc>
          <w:tcPr>
            <w:tcW w:w="3077" w:type="dxa"/>
          </w:tcPr>
          <w:p w14:paraId="4342104F" w14:textId="77777777" w:rsidR="00F006F6" w:rsidRPr="00286F6D" w:rsidRDefault="00F006F6" w:rsidP="002808F8">
            <w:pPr>
              <w:rPr>
                <w:rFonts w:ascii="Garamond" w:hAnsi="Garamond"/>
                <w:sz w:val="20"/>
                <w:szCs w:val="20"/>
              </w:rPr>
            </w:pPr>
          </w:p>
        </w:tc>
      </w:tr>
      <w:tr w:rsidR="00F006F6" w:rsidRPr="00286F6D" w14:paraId="301E4937" w14:textId="77777777" w:rsidTr="002808F8">
        <w:trPr>
          <w:trHeight w:val="248"/>
        </w:trPr>
        <w:tc>
          <w:tcPr>
            <w:tcW w:w="1391" w:type="dxa"/>
          </w:tcPr>
          <w:p w14:paraId="229D17A9" w14:textId="77777777" w:rsidR="00F006F6" w:rsidRPr="00286F6D" w:rsidRDefault="00F006F6" w:rsidP="002808F8">
            <w:pPr>
              <w:jc w:val="center"/>
              <w:rPr>
                <w:rFonts w:ascii="Garamond" w:hAnsi="Garamond"/>
                <w:sz w:val="20"/>
                <w:szCs w:val="20"/>
              </w:rPr>
            </w:pPr>
          </w:p>
        </w:tc>
        <w:tc>
          <w:tcPr>
            <w:tcW w:w="602" w:type="dxa"/>
          </w:tcPr>
          <w:p w14:paraId="7FA16A55" w14:textId="77777777" w:rsidR="00F006F6" w:rsidRPr="00286F6D" w:rsidRDefault="00F006F6" w:rsidP="002808F8">
            <w:pPr>
              <w:jc w:val="center"/>
              <w:rPr>
                <w:rFonts w:ascii="Garamond" w:hAnsi="Garamond"/>
                <w:sz w:val="20"/>
                <w:szCs w:val="20"/>
              </w:rPr>
            </w:pPr>
          </w:p>
        </w:tc>
        <w:tc>
          <w:tcPr>
            <w:tcW w:w="1539" w:type="dxa"/>
          </w:tcPr>
          <w:p w14:paraId="6E794B11" w14:textId="77777777" w:rsidR="00F006F6" w:rsidRPr="00286F6D" w:rsidRDefault="00F006F6" w:rsidP="002808F8">
            <w:pPr>
              <w:jc w:val="center"/>
              <w:rPr>
                <w:rFonts w:ascii="Garamond" w:hAnsi="Garamond"/>
                <w:sz w:val="20"/>
                <w:szCs w:val="20"/>
              </w:rPr>
            </w:pPr>
          </w:p>
        </w:tc>
        <w:tc>
          <w:tcPr>
            <w:tcW w:w="3561" w:type="dxa"/>
          </w:tcPr>
          <w:p w14:paraId="3E41C5AF" w14:textId="77777777" w:rsidR="00F006F6" w:rsidRPr="00286F6D" w:rsidRDefault="00F006F6" w:rsidP="002808F8">
            <w:pPr>
              <w:rPr>
                <w:rFonts w:ascii="Garamond" w:hAnsi="Garamond"/>
                <w:sz w:val="20"/>
                <w:szCs w:val="20"/>
              </w:rPr>
            </w:pPr>
          </w:p>
        </w:tc>
        <w:tc>
          <w:tcPr>
            <w:tcW w:w="3077" w:type="dxa"/>
          </w:tcPr>
          <w:p w14:paraId="7C49A3CF" w14:textId="77777777" w:rsidR="00F006F6" w:rsidRPr="00286F6D" w:rsidRDefault="00F006F6" w:rsidP="002808F8">
            <w:pPr>
              <w:rPr>
                <w:rFonts w:ascii="Garamond" w:hAnsi="Garamond"/>
                <w:sz w:val="20"/>
                <w:szCs w:val="20"/>
              </w:rPr>
            </w:pPr>
          </w:p>
        </w:tc>
      </w:tr>
      <w:tr w:rsidR="00F006F6" w:rsidRPr="00286F6D" w14:paraId="2D067E9B" w14:textId="77777777" w:rsidTr="002808F8">
        <w:trPr>
          <w:trHeight w:val="248"/>
        </w:trPr>
        <w:tc>
          <w:tcPr>
            <w:tcW w:w="1391" w:type="dxa"/>
          </w:tcPr>
          <w:p w14:paraId="14EB9721" w14:textId="77777777" w:rsidR="00F006F6" w:rsidRPr="00286F6D" w:rsidRDefault="00F006F6" w:rsidP="002808F8">
            <w:pPr>
              <w:jc w:val="center"/>
              <w:rPr>
                <w:rFonts w:ascii="Garamond" w:hAnsi="Garamond"/>
                <w:sz w:val="20"/>
                <w:szCs w:val="20"/>
              </w:rPr>
            </w:pPr>
          </w:p>
        </w:tc>
        <w:tc>
          <w:tcPr>
            <w:tcW w:w="602" w:type="dxa"/>
          </w:tcPr>
          <w:p w14:paraId="2D117FCB" w14:textId="77777777" w:rsidR="00F006F6" w:rsidRPr="00286F6D" w:rsidRDefault="00F006F6" w:rsidP="002808F8">
            <w:pPr>
              <w:jc w:val="center"/>
              <w:rPr>
                <w:rFonts w:ascii="Garamond" w:hAnsi="Garamond"/>
                <w:sz w:val="20"/>
                <w:szCs w:val="20"/>
              </w:rPr>
            </w:pPr>
          </w:p>
        </w:tc>
        <w:tc>
          <w:tcPr>
            <w:tcW w:w="1539" w:type="dxa"/>
          </w:tcPr>
          <w:p w14:paraId="13604812" w14:textId="77777777" w:rsidR="00F006F6" w:rsidRPr="00286F6D" w:rsidRDefault="00F006F6" w:rsidP="002808F8">
            <w:pPr>
              <w:jc w:val="center"/>
              <w:rPr>
                <w:rFonts w:ascii="Garamond" w:hAnsi="Garamond"/>
                <w:sz w:val="20"/>
                <w:szCs w:val="20"/>
              </w:rPr>
            </w:pPr>
          </w:p>
        </w:tc>
        <w:tc>
          <w:tcPr>
            <w:tcW w:w="3561" w:type="dxa"/>
          </w:tcPr>
          <w:p w14:paraId="6FB98C4A" w14:textId="77777777" w:rsidR="00F006F6" w:rsidRPr="00286F6D" w:rsidRDefault="00F006F6" w:rsidP="002808F8">
            <w:pPr>
              <w:rPr>
                <w:rFonts w:ascii="Garamond" w:hAnsi="Garamond"/>
                <w:sz w:val="20"/>
                <w:szCs w:val="20"/>
              </w:rPr>
            </w:pPr>
          </w:p>
        </w:tc>
        <w:tc>
          <w:tcPr>
            <w:tcW w:w="3077" w:type="dxa"/>
          </w:tcPr>
          <w:p w14:paraId="3C47E41A" w14:textId="77777777" w:rsidR="00F006F6" w:rsidRPr="00286F6D" w:rsidRDefault="00F006F6" w:rsidP="002808F8">
            <w:pPr>
              <w:rPr>
                <w:rFonts w:ascii="Garamond" w:hAnsi="Garamond"/>
                <w:sz w:val="20"/>
                <w:szCs w:val="20"/>
              </w:rPr>
            </w:pPr>
          </w:p>
        </w:tc>
      </w:tr>
    </w:tbl>
    <w:p w14:paraId="6D33CCE2" w14:textId="77777777" w:rsidR="00F006F6" w:rsidRPr="00286F6D" w:rsidRDefault="00F006F6" w:rsidP="00F006F6">
      <w:pPr>
        <w:rPr>
          <w:sz w:val="20"/>
          <w:szCs w:val="20"/>
        </w:rPr>
      </w:pPr>
    </w:p>
    <w:p w14:paraId="7747EC5D" w14:textId="77777777" w:rsidR="00F006F6" w:rsidRPr="00286F6D" w:rsidRDefault="00F006F6" w:rsidP="00F006F6">
      <w:pPr>
        <w:rPr>
          <w:sz w:val="20"/>
          <w:szCs w:val="20"/>
        </w:rPr>
      </w:pPr>
    </w:p>
    <w:p w14:paraId="1D43AC24" w14:textId="77777777" w:rsidR="00F006F6" w:rsidRPr="00286F6D" w:rsidRDefault="00F006F6" w:rsidP="00F006F6">
      <w:pPr>
        <w:rPr>
          <w:b/>
          <w:sz w:val="20"/>
          <w:szCs w:val="20"/>
        </w:rPr>
      </w:pPr>
    </w:p>
    <w:p w14:paraId="482F9A66" w14:textId="77777777" w:rsidR="00F006F6" w:rsidRPr="00286F6D" w:rsidRDefault="00F006F6" w:rsidP="00F006F6">
      <w:pPr>
        <w:rPr>
          <w:sz w:val="20"/>
          <w:szCs w:val="20"/>
        </w:rPr>
      </w:pPr>
      <w:r w:rsidRPr="00286F6D">
        <w:rPr>
          <w:sz w:val="20"/>
          <w:szCs w:val="20"/>
        </w:rPr>
        <w:br w:type="page"/>
      </w:r>
    </w:p>
    <w:p w14:paraId="6543132B" w14:textId="77777777" w:rsidR="00F006F6" w:rsidRPr="007912FE" w:rsidRDefault="00F006F6" w:rsidP="00F006F6">
      <w:pPr>
        <w:rPr>
          <w:b/>
          <w:sz w:val="24"/>
          <w:szCs w:val="24"/>
        </w:rPr>
      </w:pPr>
      <w:r w:rsidRPr="008A431F">
        <w:rPr>
          <w:b/>
          <w:sz w:val="24"/>
          <w:szCs w:val="24"/>
        </w:rPr>
        <w:lastRenderedPageBreak/>
        <w:t xml:space="preserve">ToR Annex </w:t>
      </w:r>
      <w:r>
        <w:rPr>
          <w:b/>
          <w:sz w:val="24"/>
          <w:szCs w:val="24"/>
        </w:rPr>
        <w:t>I</w:t>
      </w:r>
      <w:r w:rsidRPr="008A431F">
        <w:rPr>
          <w:b/>
          <w:sz w:val="24"/>
          <w:szCs w:val="24"/>
        </w:rPr>
        <w:t xml:space="preserve">: </w:t>
      </w:r>
      <w:r>
        <w:rPr>
          <w:b/>
          <w:sz w:val="24"/>
          <w:szCs w:val="24"/>
        </w:rPr>
        <w:t>Project Information Table</w:t>
      </w:r>
    </w:p>
    <w:tbl>
      <w:tblPr>
        <w:tblStyle w:val="TableGrid"/>
        <w:tblW w:w="9180" w:type="dxa"/>
        <w:tblLook w:val="04A0" w:firstRow="1" w:lastRow="0" w:firstColumn="1" w:lastColumn="0" w:noHBand="0" w:noVBand="1"/>
      </w:tblPr>
      <w:tblGrid>
        <w:gridCol w:w="4044"/>
        <w:gridCol w:w="2521"/>
        <w:gridCol w:w="2615"/>
      </w:tblGrid>
      <w:tr w:rsidR="00F006F6" w:rsidRPr="00286F6D" w14:paraId="05748231" w14:textId="77777777" w:rsidTr="002808F8">
        <w:tc>
          <w:tcPr>
            <w:tcW w:w="9180" w:type="dxa"/>
            <w:gridSpan w:val="3"/>
            <w:shd w:val="clear" w:color="auto" w:fill="1F4E79" w:themeFill="accent5" w:themeFillShade="80"/>
          </w:tcPr>
          <w:p w14:paraId="594349D6" w14:textId="77777777" w:rsidR="00F006F6" w:rsidRPr="00286F6D" w:rsidRDefault="00F006F6" w:rsidP="002808F8">
            <w:pPr>
              <w:rPr>
                <w:sz w:val="20"/>
                <w:szCs w:val="20"/>
              </w:rPr>
            </w:pPr>
            <w:r w:rsidRPr="00286F6D">
              <w:rPr>
                <w:color w:val="FFFFFF" w:themeColor="background1"/>
                <w:sz w:val="20"/>
                <w:szCs w:val="20"/>
              </w:rPr>
              <w:t>Project Details</w:t>
            </w:r>
          </w:p>
        </w:tc>
      </w:tr>
      <w:tr w:rsidR="00F006F6" w:rsidRPr="00286F6D" w14:paraId="37447629" w14:textId="77777777" w:rsidTr="002808F8">
        <w:tc>
          <w:tcPr>
            <w:tcW w:w="4044" w:type="dxa"/>
            <w:shd w:val="clear" w:color="auto" w:fill="DEEAF6" w:themeFill="accent5" w:themeFillTint="33"/>
          </w:tcPr>
          <w:p w14:paraId="61B35768" w14:textId="77777777" w:rsidR="00F006F6" w:rsidRPr="00286F6D" w:rsidRDefault="00F006F6" w:rsidP="002808F8">
            <w:pPr>
              <w:rPr>
                <w:sz w:val="20"/>
                <w:szCs w:val="20"/>
              </w:rPr>
            </w:pPr>
            <w:r w:rsidRPr="00286F6D">
              <w:rPr>
                <w:sz w:val="20"/>
                <w:szCs w:val="20"/>
              </w:rPr>
              <w:t>Project Title</w:t>
            </w:r>
          </w:p>
        </w:tc>
        <w:tc>
          <w:tcPr>
            <w:tcW w:w="5136" w:type="dxa"/>
            <w:gridSpan w:val="2"/>
          </w:tcPr>
          <w:p w14:paraId="382D272B" w14:textId="77777777" w:rsidR="00F006F6" w:rsidRPr="009E3382" w:rsidRDefault="00F006F6" w:rsidP="002808F8">
            <w:pPr>
              <w:rPr>
                <w:sz w:val="20"/>
                <w:szCs w:val="20"/>
              </w:rPr>
            </w:pPr>
          </w:p>
        </w:tc>
      </w:tr>
      <w:tr w:rsidR="00F006F6" w:rsidRPr="00286F6D" w14:paraId="05207B19" w14:textId="77777777" w:rsidTr="002808F8">
        <w:tc>
          <w:tcPr>
            <w:tcW w:w="4044" w:type="dxa"/>
            <w:shd w:val="clear" w:color="auto" w:fill="DEEAF6" w:themeFill="accent5" w:themeFillTint="33"/>
          </w:tcPr>
          <w:p w14:paraId="5875DF0E" w14:textId="77777777" w:rsidR="00F006F6" w:rsidRPr="00286F6D" w:rsidRDefault="00F006F6" w:rsidP="002808F8">
            <w:pPr>
              <w:rPr>
                <w:sz w:val="20"/>
                <w:szCs w:val="20"/>
              </w:rPr>
            </w:pPr>
            <w:r w:rsidRPr="00286F6D">
              <w:rPr>
                <w:sz w:val="20"/>
                <w:szCs w:val="20"/>
              </w:rPr>
              <w:t>UNDP Project ID (PIMS #):</w:t>
            </w:r>
          </w:p>
        </w:tc>
        <w:tc>
          <w:tcPr>
            <w:tcW w:w="5136" w:type="dxa"/>
            <w:gridSpan w:val="2"/>
          </w:tcPr>
          <w:p w14:paraId="3CFB05F6" w14:textId="77777777" w:rsidR="00F006F6" w:rsidRPr="00286F6D" w:rsidRDefault="00F006F6" w:rsidP="002808F8">
            <w:pPr>
              <w:rPr>
                <w:sz w:val="20"/>
                <w:szCs w:val="20"/>
              </w:rPr>
            </w:pPr>
          </w:p>
        </w:tc>
      </w:tr>
      <w:tr w:rsidR="00F006F6" w:rsidRPr="00286F6D" w14:paraId="58BD7926" w14:textId="77777777" w:rsidTr="002808F8">
        <w:tc>
          <w:tcPr>
            <w:tcW w:w="4044" w:type="dxa"/>
            <w:shd w:val="clear" w:color="auto" w:fill="DEEAF6" w:themeFill="accent5" w:themeFillTint="33"/>
          </w:tcPr>
          <w:p w14:paraId="4A1F218F" w14:textId="77777777" w:rsidR="00F006F6" w:rsidRPr="00286F6D" w:rsidRDefault="00F006F6" w:rsidP="002808F8">
            <w:pPr>
              <w:rPr>
                <w:sz w:val="20"/>
                <w:szCs w:val="20"/>
              </w:rPr>
            </w:pPr>
            <w:r w:rsidRPr="00286F6D">
              <w:rPr>
                <w:sz w:val="20"/>
                <w:szCs w:val="20"/>
              </w:rPr>
              <w:t>GEF Project ID (PMIS #):</w:t>
            </w:r>
          </w:p>
        </w:tc>
        <w:tc>
          <w:tcPr>
            <w:tcW w:w="5136" w:type="dxa"/>
            <w:gridSpan w:val="2"/>
          </w:tcPr>
          <w:p w14:paraId="27573C9F" w14:textId="77777777" w:rsidR="00F006F6" w:rsidRPr="00286F6D" w:rsidRDefault="00F006F6" w:rsidP="002808F8">
            <w:pPr>
              <w:rPr>
                <w:sz w:val="20"/>
                <w:szCs w:val="20"/>
              </w:rPr>
            </w:pPr>
          </w:p>
        </w:tc>
      </w:tr>
      <w:tr w:rsidR="00F006F6" w:rsidRPr="00286F6D" w14:paraId="77050A77" w14:textId="77777777" w:rsidTr="002808F8">
        <w:tc>
          <w:tcPr>
            <w:tcW w:w="4044" w:type="dxa"/>
            <w:shd w:val="clear" w:color="auto" w:fill="DEEAF6" w:themeFill="accent5" w:themeFillTint="33"/>
          </w:tcPr>
          <w:p w14:paraId="77DD9B64" w14:textId="77777777" w:rsidR="00F006F6" w:rsidRPr="00286F6D" w:rsidRDefault="00F006F6" w:rsidP="002808F8">
            <w:pPr>
              <w:rPr>
                <w:sz w:val="20"/>
                <w:szCs w:val="20"/>
              </w:rPr>
            </w:pPr>
            <w:r w:rsidRPr="00286F6D">
              <w:rPr>
                <w:sz w:val="20"/>
                <w:szCs w:val="20"/>
              </w:rPr>
              <w:t>Atlas Business Unit, Award ID, Project ID:</w:t>
            </w:r>
          </w:p>
        </w:tc>
        <w:tc>
          <w:tcPr>
            <w:tcW w:w="5136" w:type="dxa"/>
            <w:gridSpan w:val="2"/>
          </w:tcPr>
          <w:p w14:paraId="0B9F3D73" w14:textId="77777777" w:rsidR="00F006F6" w:rsidRPr="00286F6D" w:rsidRDefault="00F006F6" w:rsidP="002808F8">
            <w:pPr>
              <w:rPr>
                <w:sz w:val="20"/>
                <w:szCs w:val="20"/>
              </w:rPr>
            </w:pPr>
          </w:p>
        </w:tc>
      </w:tr>
      <w:tr w:rsidR="00F006F6" w:rsidRPr="00286F6D" w14:paraId="4EF8974D" w14:textId="77777777" w:rsidTr="002808F8">
        <w:tc>
          <w:tcPr>
            <w:tcW w:w="4044" w:type="dxa"/>
            <w:shd w:val="clear" w:color="auto" w:fill="DEEAF6" w:themeFill="accent5" w:themeFillTint="33"/>
          </w:tcPr>
          <w:p w14:paraId="176F5F15" w14:textId="77777777" w:rsidR="00F006F6" w:rsidRPr="00286F6D" w:rsidRDefault="00F006F6" w:rsidP="002808F8">
            <w:pPr>
              <w:rPr>
                <w:sz w:val="20"/>
                <w:szCs w:val="20"/>
              </w:rPr>
            </w:pPr>
            <w:r w:rsidRPr="00286F6D">
              <w:rPr>
                <w:sz w:val="20"/>
                <w:szCs w:val="20"/>
              </w:rPr>
              <w:t>Country(</w:t>
            </w:r>
            <w:proofErr w:type="spellStart"/>
            <w:r w:rsidRPr="00286F6D">
              <w:rPr>
                <w:sz w:val="20"/>
                <w:szCs w:val="20"/>
              </w:rPr>
              <w:t>ies</w:t>
            </w:r>
            <w:proofErr w:type="spellEnd"/>
            <w:r w:rsidRPr="00286F6D">
              <w:rPr>
                <w:sz w:val="20"/>
                <w:szCs w:val="20"/>
              </w:rPr>
              <w:t>):</w:t>
            </w:r>
          </w:p>
        </w:tc>
        <w:tc>
          <w:tcPr>
            <w:tcW w:w="5136" w:type="dxa"/>
            <w:gridSpan w:val="2"/>
          </w:tcPr>
          <w:p w14:paraId="269F792E" w14:textId="77777777" w:rsidR="00F006F6" w:rsidRPr="00286F6D" w:rsidRDefault="00F006F6" w:rsidP="002808F8">
            <w:pPr>
              <w:rPr>
                <w:sz w:val="20"/>
                <w:szCs w:val="20"/>
              </w:rPr>
            </w:pPr>
          </w:p>
        </w:tc>
      </w:tr>
      <w:tr w:rsidR="00F006F6" w:rsidRPr="00286F6D" w14:paraId="6B23C8E9" w14:textId="77777777" w:rsidTr="002808F8">
        <w:tc>
          <w:tcPr>
            <w:tcW w:w="4044" w:type="dxa"/>
            <w:shd w:val="clear" w:color="auto" w:fill="DEEAF6" w:themeFill="accent5" w:themeFillTint="33"/>
          </w:tcPr>
          <w:p w14:paraId="31D14AA7" w14:textId="77777777" w:rsidR="00F006F6" w:rsidRPr="00286F6D" w:rsidRDefault="00F006F6" w:rsidP="002808F8">
            <w:pPr>
              <w:rPr>
                <w:sz w:val="20"/>
                <w:szCs w:val="20"/>
              </w:rPr>
            </w:pPr>
            <w:r w:rsidRPr="00286F6D">
              <w:rPr>
                <w:sz w:val="20"/>
                <w:szCs w:val="20"/>
              </w:rPr>
              <w:t>Region:</w:t>
            </w:r>
          </w:p>
        </w:tc>
        <w:tc>
          <w:tcPr>
            <w:tcW w:w="5136" w:type="dxa"/>
            <w:gridSpan w:val="2"/>
          </w:tcPr>
          <w:p w14:paraId="4529AECD" w14:textId="77777777" w:rsidR="00F006F6" w:rsidRPr="00286F6D" w:rsidRDefault="00F006F6" w:rsidP="002808F8">
            <w:pPr>
              <w:rPr>
                <w:sz w:val="20"/>
                <w:szCs w:val="20"/>
              </w:rPr>
            </w:pPr>
          </w:p>
        </w:tc>
      </w:tr>
      <w:tr w:rsidR="00F006F6" w:rsidRPr="00286F6D" w14:paraId="56B6E686" w14:textId="77777777" w:rsidTr="002808F8">
        <w:tc>
          <w:tcPr>
            <w:tcW w:w="4044" w:type="dxa"/>
            <w:shd w:val="clear" w:color="auto" w:fill="DEEAF6" w:themeFill="accent5" w:themeFillTint="33"/>
          </w:tcPr>
          <w:p w14:paraId="56DF75B3" w14:textId="77777777" w:rsidR="00F006F6" w:rsidRPr="00286F6D" w:rsidRDefault="00F006F6" w:rsidP="002808F8">
            <w:pPr>
              <w:rPr>
                <w:sz w:val="20"/>
                <w:szCs w:val="20"/>
              </w:rPr>
            </w:pPr>
            <w:r w:rsidRPr="00286F6D">
              <w:rPr>
                <w:sz w:val="20"/>
                <w:szCs w:val="20"/>
              </w:rPr>
              <w:t>Focal Area:</w:t>
            </w:r>
          </w:p>
        </w:tc>
        <w:tc>
          <w:tcPr>
            <w:tcW w:w="5136" w:type="dxa"/>
            <w:gridSpan w:val="2"/>
          </w:tcPr>
          <w:p w14:paraId="55B332F6" w14:textId="77777777" w:rsidR="00F006F6" w:rsidRPr="00286F6D" w:rsidRDefault="00F006F6" w:rsidP="002808F8">
            <w:pPr>
              <w:rPr>
                <w:sz w:val="20"/>
                <w:szCs w:val="20"/>
              </w:rPr>
            </w:pPr>
          </w:p>
        </w:tc>
      </w:tr>
      <w:tr w:rsidR="00F006F6" w:rsidRPr="00286F6D" w14:paraId="6C8A4808" w14:textId="77777777" w:rsidTr="002808F8">
        <w:tc>
          <w:tcPr>
            <w:tcW w:w="4044" w:type="dxa"/>
            <w:shd w:val="clear" w:color="auto" w:fill="DEEAF6" w:themeFill="accent5" w:themeFillTint="33"/>
          </w:tcPr>
          <w:p w14:paraId="41B696BE" w14:textId="77777777" w:rsidR="00F006F6" w:rsidRPr="00286F6D" w:rsidRDefault="00F006F6" w:rsidP="002808F8">
            <w:pPr>
              <w:rPr>
                <w:sz w:val="20"/>
                <w:szCs w:val="20"/>
              </w:rPr>
            </w:pPr>
            <w:r w:rsidRPr="00286F6D">
              <w:rPr>
                <w:sz w:val="20"/>
                <w:szCs w:val="20"/>
              </w:rPr>
              <w:t>GEF Focal Area Strategic Objective:</w:t>
            </w:r>
          </w:p>
        </w:tc>
        <w:tc>
          <w:tcPr>
            <w:tcW w:w="5136" w:type="dxa"/>
            <w:gridSpan w:val="2"/>
          </w:tcPr>
          <w:p w14:paraId="14C1DEBA" w14:textId="77777777" w:rsidR="00F006F6" w:rsidRPr="00286F6D" w:rsidRDefault="00F006F6" w:rsidP="002808F8">
            <w:pPr>
              <w:rPr>
                <w:sz w:val="20"/>
                <w:szCs w:val="20"/>
              </w:rPr>
            </w:pPr>
          </w:p>
        </w:tc>
      </w:tr>
      <w:tr w:rsidR="00F006F6" w:rsidRPr="00286F6D" w14:paraId="19FA2122" w14:textId="77777777" w:rsidTr="002808F8">
        <w:tc>
          <w:tcPr>
            <w:tcW w:w="4044" w:type="dxa"/>
            <w:shd w:val="clear" w:color="auto" w:fill="DEEAF6" w:themeFill="accent5" w:themeFillTint="33"/>
          </w:tcPr>
          <w:p w14:paraId="0FFA392B" w14:textId="77777777" w:rsidR="00F006F6" w:rsidRPr="00286F6D" w:rsidRDefault="00F006F6" w:rsidP="002808F8">
            <w:pPr>
              <w:rPr>
                <w:sz w:val="20"/>
                <w:szCs w:val="20"/>
              </w:rPr>
            </w:pPr>
            <w:r w:rsidRPr="00286F6D">
              <w:rPr>
                <w:sz w:val="20"/>
                <w:szCs w:val="20"/>
              </w:rPr>
              <w:t>Trust Fund:</w:t>
            </w:r>
          </w:p>
        </w:tc>
        <w:tc>
          <w:tcPr>
            <w:tcW w:w="5136" w:type="dxa"/>
            <w:gridSpan w:val="2"/>
          </w:tcPr>
          <w:p w14:paraId="0D6FED95" w14:textId="77777777" w:rsidR="00F006F6" w:rsidRPr="00286F6D" w:rsidRDefault="00F006F6" w:rsidP="002808F8">
            <w:pPr>
              <w:rPr>
                <w:color w:val="7F7F7F" w:themeColor="text1" w:themeTint="80"/>
                <w:sz w:val="20"/>
                <w:szCs w:val="20"/>
              </w:rPr>
            </w:pPr>
            <w:r w:rsidRPr="00724A5D">
              <w:rPr>
                <w:i/>
                <w:color w:val="7F7F7F" w:themeColor="text1" w:themeTint="80"/>
              </w:rPr>
              <w:t>[indicate GEF TF, LDCF, SCCF, NPIF]</w:t>
            </w:r>
          </w:p>
        </w:tc>
      </w:tr>
      <w:tr w:rsidR="00F006F6" w:rsidRPr="00286F6D" w14:paraId="7C60280B" w14:textId="77777777" w:rsidTr="002808F8">
        <w:tc>
          <w:tcPr>
            <w:tcW w:w="4044" w:type="dxa"/>
            <w:shd w:val="clear" w:color="auto" w:fill="DEEAF6" w:themeFill="accent5" w:themeFillTint="33"/>
          </w:tcPr>
          <w:p w14:paraId="2BD5CB14" w14:textId="77777777" w:rsidR="00F006F6" w:rsidRPr="00286F6D" w:rsidRDefault="00F006F6" w:rsidP="002808F8">
            <w:pPr>
              <w:rPr>
                <w:sz w:val="20"/>
                <w:szCs w:val="20"/>
              </w:rPr>
            </w:pPr>
            <w:r w:rsidRPr="00286F6D">
              <w:rPr>
                <w:sz w:val="20"/>
                <w:szCs w:val="20"/>
              </w:rPr>
              <w:t>Executing Agency / Implementing Partner:</w:t>
            </w:r>
          </w:p>
        </w:tc>
        <w:tc>
          <w:tcPr>
            <w:tcW w:w="5136" w:type="dxa"/>
            <w:gridSpan w:val="2"/>
          </w:tcPr>
          <w:p w14:paraId="43DC7ACF" w14:textId="77777777" w:rsidR="00F006F6" w:rsidRPr="00286F6D" w:rsidRDefault="00F006F6" w:rsidP="002808F8">
            <w:pPr>
              <w:rPr>
                <w:sz w:val="20"/>
                <w:szCs w:val="20"/>
              </w:rPr>
            </w:pPr>
          </w:p>
        </w:tc>
      </w:tr>
      <w:tr w:rsidR="00F006F6" w:rsidRPr="00286F6D" w14:paraId="41DC2834" w14:textId="77777777" w:rsidTr="002808F8">
        <w:tc>
          <w:tcPr>
            <w:tcW w:w="4044" w:type="dxa"/>
            <w:shd w:val="clear" w:color="auto" w:fill="DEEAF6" w:themeFill="accent5" w:themeFillTint="33"/>
          </w:tcPr>
          <w:p w14:paraId="0FED2DD4" w14:textId="77777777" w:rsidR="00F006F6" w:rsidRPr="00286F6D" w:rsidRDefault="00F006F6" w:rsidP="002808F8">
            <w:pPr>
              <w:rPr>
                <w:sz w:val="20"/>
                <w:szCs w:val="20"/>
              </w:rPr>
            </w:pPr>
            <w:r w:rsidRPr="00286F6D">
              <w:rPr>
                <w:sz w:val="20"/>
                <w:szCs w:val="20"/>
              </w:rPr>
              <w:t>Other execution partners:</w:t>
            </w:r>
          </w:p>
        </w:tc>
        <w:tc>
          <w:tcPr>
            <w:tcW w:w="5136" w:type="dxa"/>
            <w:gridSpan w:val="2"/>
          </w:tcPr>
          <w:p w14:paraId="1903CD00" w14:textId="77777777" w:rsidR="00F006F6" w:rsidRPr="00286F6D" w:rsidRDefault="00F006F6" w:rsidP="002808F8">
            <w:pPr>
              <w:rPr>
                <w:sz w:val="20"/>
                <w:szCs w:val="20"/>
              </w:rPr>
            </w:pPr>
          </w:p>
        </w:tc>
      </w:tr>
      <w:tr w:rsidR="00F006F6" w:rsidRPr="00286F6D" w14:paraId="46C98E6D" w14:textId="77777777" w:rsidTr="002808F8">
        <w:tc>
          <w:tcPr>
            <w:tcW w:w="4044" w:type="dxa"/>
            <w:shd w:val="clear" w:color="auto" w:fill="DEEAF6" w:themeFill="accent5" w:themeFillTint="33"/>
          </w:tcPr>
          <w:p w14:paraId="35FF3D5D" w14:textId="77777777" w:rsidR="00F006F6" w:rsidRPr="00286F6D" w:rsidRDefault="00F006F6" w:rsidP="002808F8">
            <w:pPr>
              <w:rPr>
                <w:sz w:val="20"/>
                <w:szCs w:val="20"/>
              </w:rPr>
            </w:pPr>
            <w:r w:rsidRPr="00286F6D">
              <w:rPr>
                <w:sz w:val="20"/>
                <w:szCs w:val="20"/>
              </w:rPr>
              <w:t xml:space="preserve">Geospatial </w:t>
            </w:r>
            <w:r w:rsidRPr="00286F6D">
              <w:rPr>
                <w:sz w:val="20"/>
                <w:szCs w:val="20"/>
                <w:shd w:val="clear" w:color="auto" w:fill="DEEAF6" w:themeFill="accent5" w:themeFillTint="33"/>
              </w:rPr>
              <w:t>coordinates of project sites:</w:t>
            </w:r>
          </w:p>
        </w:tc>
        <w:tc>
          <w:tcPr>
            <w:tcW w:w="5136" w:type="dxa"/>
            <w:gridSpan w:val="2"/>
            <w:vAlign w:val="center"/>
          </w:tcPr>
          <w:p w14:paraId="1BE1F6E6" w14:textId="77777777" w:rsidR="00F006F6" w:rsidRPr="00286F6D" w:rsidRDefault="00F006F6" w:rsidP="002808F8">
            <w:pPr>
              <w:rPr>
                <w:i/>
                <w:sz w:val="20"/>
                <w:szCs w:val="20"/>
              </w:rPr>
            </w:pPr>
            <w:r w:rsidRPr="00286F6D">
              <w:rPr>
                <w:i/>
                <w:color w:val="7F7F7F" w:themeColor="text1" w:themeTint="80"/>
                <w:sz w:val="20"/>
                <w:szCs w:val="20"/>
              </w:rPr>
              <w:t>[Coordinates are available in the annual PIRs]</w:t>
            </w:r>
          </w:p>
        </w:tc>
      </w:tr>
      <w:tr w:rsidR="00F006F6" w:rsidRPr="00286F6D" w14:paraId="1D01D449" w14:textId="77777777" w:rsidTr="002808F8">
        <w:tc>
          <w:tcPr>
            <w:tcW w:w="9180" w:type="dxa"/>
            <w:gridSpan w:val="3"/>
            <w:shd w:val="clear" w:color="auto" w:fill="1F4E79" w:themeFill="accent5" w:themeFillShade="80"/>
            <w:vAlign w:val="center"/>
          </w:tcPr>
          <w:p w14:paraId="3D69C044" w14:textId="77777777" w:rsidR="00F006F6" w:rsidRPr="00286F6D" w:rsidRDefault="00F006F6" w:rsidP="002808F8">
            <w:pPr>
              <w:rPr>
                <w:sz w:val="20"/>
                <w:szCs w:val="20"/>
              </w:rPr>
            </w:pPr>
            <w:r w:rsidRPr="00286F6D">
              <w:rPr>
                <w:color w:val="FFFFFF" w:themeColor="background1"/>
                <w:sz w:val="20"/>
                <w:szCs w:val="20"/>
              </w:rPr>
              <w:t>Financial Information</w:t>
            </w:r>
          </w:p>
        </w:tc>
      </w:tr>
      <w:tr w:rsidR="00F006F6" w:rsidRPr="00286F6D" w14:paraId="03D5F527" w14:textId="77777777" w:rsidTr="002808F8">
        <w:tc>
          <w:tcPr>
            <w:tcW w:w="4044" w:type="dxa"/>
            <w:shd w:val="clear" w:color="auto" w:fill="D0CECE" w:themeFill="background2" w:themeFillShade="E6"/>
            <w:vAlign w:val="center"/>
          </w:tcPr>
          <w:p w14:paraId="6A39B75A" w14:textId="77777777" w:rsidR="00F006F6" w:rsidRPr="00286F6D" w:rsidRDefault="00F006F6" w:rsidP="002808F8">
            <w:pPr>
              <w:rPr>
                <w:color w:val="FFFFFF" w:themeColor="background1"/>
                <w:sz w:val="20"/>
                <w:szCs w:val="20"/>
              </w:rPr>
            </w:pPr>
            <w:r w:rsidRPr="00286F6D">
              <w:rPr>
                <w:sz w:val="20"/>
                <w:szCs w:val="20"/>
              </w:rPr>
              <w:t>PDF/PPG</w:t>
            </w:r>
          </w:p>
        </w:tc>
        <w:tc>
          <w:tcPr>
            <w:tcW w:w="2521" w:type="dxa"/>
            <w:shd w:val="clear" w:color="auto" w:fill="D0CECE" w:themeFill="background2" w:themeFillShade="E6"/>
            <w:vAlign w:val="center"/>
          </w:tcPr>
          <w:p w14:paraId="433BF8CC" w14:textId="77777777" w:rsidR="00F006F6" w:rsidRPr="00286F6D" w:rsidRDefault="00F006F6" w:rsidP="002808F8">
            <w:pPr>
              <w:jc w:val="center"/>
              <w:rPr>
                <w:sz w:val="20"/>
                <w:szCs w:val="20"/>
              </w:rPr>
            </w:pPr>
            <w:r w:rsidRPr="00286F6D">
              <w:rPr>
                <w:sz w:val="20"/>
                <w:szCs w:val="20"/>
              </w:rPr>
              <w:t>at approval (US$)</w:t>
            </w:r>
          </w:p>
        </w:tc>
        <w:tc>
          <w:tcPr>
            <w:tcW w:w="2615" w:type="dxa"/>
            <w:shd w:val="clear" w:color="auto" w:fill="D0CECE" w:themeFill="background2" w:themeFillShade="E6"/>
            <w:vAlign w:val="center"/>
          </w:tcPr>
          <w:p w14:paraId="6EC482AC" w14:textId="77777777" w:rsidR="00F006F6" w:rsidRPr="00286F6D" w:rsidRDefault="00F006F6" w:rsidP="002808F8">
            <w:pPr>
              <w:jc w:val="center"/>
              <w:rPr>
                <w:sz w:val="20"/>
                <w:szCs w:val="20"/>
              </w:rPr>
            </w:pPr>
            <w:r w:rsidRPr="00286F6D">
              <w:rPr>
                <w:sz w:val="20"/>
                <w:szCs w:val="20"/>
              </w:rPr>
              <w:t>at PDF/PPG completion (US$)</w:t>
            </w:r>
          </w:p>
        </w:tc>
      </w:tr>
      <w:tr w:rsidR="00F006F6" w:rsidRPr="00286F6D" w14:paraId="50DC6FD6" w14:textId="77777777" w:rsidTr="002808F8">
        <w:tc>
          <w:tcPr>
            <w:tcW w:w="4044" w:type="dxa"/>
            <w:shd w:val="clear" w:color="auto" w:fill="DEEAF6" w:themeFill="accent5" w:themeFillTint="33"/>
          </w:tcPr>
          <w:p w14:paraId="422A859A" w14:textId="77777777" w:rsidR="00F006F6" w:rsidRPr="00286F6D" w:rsidRDefault="00F006F6" w:rsidP="002808F8">
            <w:pPr>
              <w:rPr>
                <w:sz w:val="20"/>
                <w:szCs w:val="20"/>
              </w:rPr>
            </w:pPr>
            <w:r w:rsidRPr="00286F6D">
              <w:rPr>
                <w:sz w:val="20"/>
                <w:szCs w:val="20"/>
              </w:rPr>
              <w:t>[1] GEF PDF/PPG grants for project preparation</w:t>
            </w:r>
          </w:p>
        </w:tc>
        <w:tc>
          <w:tcPr>
            <w:tcW w:w="2521" w:type="dxa"/>
            <w:shd w:val="clear" w:color="auto" w:fill="auto"/>
            <w:vAlign w:val="center"/>
          </w:tcPr>
          <w:p w14:paraId="745433C4" w14:textId="77777777" w:rsidR="00F006F6" w:rsidRPr="00286F6D" w:rsidRDefault="00F006F6" w:rsidP="002808F8">
            <w:pPr>
              <w:jc w:val="center"/>
              <w:rPr>
                <w:sz w:val="20"/>
                <w:szCs w:val="20"/>
              </w:rPr>
            </w:pPr>
          </w:p>
        </w:tc>
        <w:tc>
          <w:tcPr>
            <w:tcW w:w="2615" w:type="dxa"/>
            <w:shd w:val="clear" w:color="auto" w:fill="auto"/>
            <w:vAlign w:val="center"/>
          </w:tcPr>
          <w:p w14:paraId="5D52E9B3" w14:textId="77777777" w:rsidR="00F006F6" w:rsidRPr="00286F6D" w:rsidRDefault="00F006F6" w:rsidP="002808F8">
            <w:pPr>
              <w:jc w:val="center"/>
              <w:rPr>
                <w:sz w:val="20"/>
                <w:szCs w:val="20"/>
              </w:rPr>
            </w:pPr>
          </w:p>
        </w:tc>
      </w:tr>
      <w:tr w:rsidR="00F006F6" w:rsidRPr="00286F6D" w14:paraId="1F33FA8A" w14:textId="77777777" w:rsidTr="002808F8">
        <w:tc>
          <w:tcPr>
            <w:tcW w:w="4044" w:type="dxa"/>
            <w:shd w:val="clear" w:color="auto" w:fill="DEEAF6" w:themeFill="accent5" w:themeFillTint="33"/>
          </w:tcPr>
          <w:p w14:paraId="33BB4F97" w14:textId="77777777" w:rsidR="00F006F6" w:rsidRPr="00286F6D" w:rsidRDefault="00F006F6" w:rsidP="002808F8">
            <w:pPr>
              <w:rPr>
                <w:sz w:val="20"/>
                <w:szCs w:val="20"/>
              </w:rPr>
            </w:pPr>
            <w:r w:rsidRPr="00286F6D">
              <w:rPr>
                <w:sz w:val="20"/>
                <w:szCs w:val="20"/>
              </w:rPr>
              <w:t>[2] Co-financing for project preparation</w:t>
            </w:r>
          </w:p>
        </w:tc>
        <w:tc>
          <w:tcPr>
            <w:tcW w:w="2521" w:type="dxa"/>
            <w:shd w:val="clear" w:color="auto" w:fill="auto"/>
            <w:vAlign w:val="center"/>
          </w:tcPr>
          <w:p w14:paraId="33E92E72" w14:textId="77777777" w:rsidR="00F006F6" w:rsidRPr="00286F6D" w:rsidRDefault="00F006F6" w:rsidP="002808F8">
            <w:pPr>
              <w:jc w:val="center"/>
              <w:rPr>
                <w:sz w:val="20"/>
                <w:szCs w:val="20"/>
              </w:rPr>
            </w:pPr>
          </w:p>
        </w:tc>
        <w:tc>
          <w:tcPr>
            <w:tcW w:w="2615" w:type="dxa"/>
            <w:shd w:val="clear" w:color="auto" w:fill="auto"/>
            <w:vAlign w:val="center"/>
          </w:tcPr>
          <w:p w14:paraId="13A7960C" w14:textId="77777777" w:rsidR="00F006F6" w:rsidRPr="00286F6D" w:rsidRDefault="00F006F6" w:rsidP="002808F8">
            <w:pPr>
              <w:jc w:val="center"/>
              <w:rPr>
                <w:sz w:val="20"/>
                <w:szCs w:val="20"/>
              </w:rPr>
            </w:pPr>
          </w:p>
        </w:tc>
      </w:tr>
      <w:tr w:rsidR="00F006F6" w:rsidRPr="00286F6D" w14:paraId="1702A02D" w14:textId="77777777" w:rsidTr="002808F8">
        <w:tc>
          <w:tcPr>
            <w:tcW w:w="4044" w:type="dxa"/>
            <w:shd w:val="clear" w:color="auto" w:fill="D0CECE" w:themeFill="background2" w:themeFillShade="E6"/>
            <w:vAlign w:val="center"/>
          </w:tcPr>
          <w:p w14:paraId="281F521B" w14:textId="77777777" w:rsidR="00F006F6" w:rsidRPr="00286F6D" w:rsidRDefault="00F006F6" w:rsidP="002808F8">
            <w:pPr>
              <w:rPr>
                <w:sz w:val="20"/>
                <w:szCs w:val="20"/>
              </w:rPr>
            </w:pPr>
            <w:r w:rsidRPr="00286F6D">
              <w:rPr>
                <w:sz w:val="20"/>
                <w:szCs w:val="20"/>
              </w:rPr>
              <w:t>Project</w:t>
            </w:r>
          </w:p>
        </w:tc>
        <w:tc>
          <w:tcPr>
            <w:tcW w:w="2521" w:type="dxa"/>
            <w:shd w:val="clear" w:color="auto" w:fill="D0CECE" w:themeFill="background2" w:themeFillShade="E6"/>
            <w:vAlign w:val="center"/>
          </w:tcPr>
          <w:p w14:paraId="549DA4B5" w14:textId="77777777" w:rsidR="00F006F6" w:rsidRPr="00286F6D" w:rsidRDefault="00F006F6" w:rsidP="002808F8">
            <w:pPr>
              <w:jc w:val="center"/>
              <w:rPr>
                <w:sz w:val="20"/>
                <w:szCs w:val="20"/>
              </w:rPr>
            </w:pPr>
            <w:r w:rsidRPr="00286F6D">
              <w:rPr>
                <w:sz w:val="20"/>
                <w:szCs w:val="20"/>
              </w:rPr>
              <w:t>at CEO Endorsement (US$)</w:t>
            </w:r>
          </w:p>
        </w:tc>
        <w:tc>
          <w:tcPr>
            <w:tcW w:w="2615" w:type="dxa"/>
            <w:shd w:val="clear" w:color="auto" w:fill="D0CECE" w:themeFill="background2" w:themeFillShade="E6"/>
            <w:vAlign w:val="center"/>
          </w:tcPr>
          <w:p w14:paraId="3EC497DC" w14:textId="77777777" w:rsidR="00F006F6" w:rsidRPr="00286F6D" w:rsidRDefault="00F006F6" w:rsidP="002808F8">
            <w:pPr>
              <w:jc w:val="center"/>
              <w:rPr>
                <w:sz w:val="20"/>
                <w:szCs w:val="20"/>
              </w:rPr>
            </w:pPr>
            <w:r w:rsidRPr="00286F6D">
              <w:rPr>
                <w:sz w:val="20"/>
                <w:szCs w:val="20"/>
              </w:rPr>
              <w:t>at Terminal Evaluation (US$)</w:t>
            </w:r>
          </w:p>
        </w:tc>
      </w:tr>
      <w:tr w:rsidR="00F006F6" w:rsidRPr="00286F6D" w14:paraId="655878E7" w14:textId="77777777" w:rsidTr="002808F8">
        <w:tc>
          <w:tcPr>
            <w:tcW w:w="4044" w:type="dxa"/>
            <w:shd w:val="clear" w:color="auto" w:fill="DEEAF6" w:themeFill="accent5" w:themeFillTint="33"/>
          </w:tcPr>
          <w:p w14:paraId="5AC79C3D" w14:textId="77777777" w:rsidR="00F006F6" w:rsidRPr="00286F6D" w:rsidRDefault="00F006F6" w:rsidP="002808F8">
            <w:pPr>
              <w:rPr>
                <w:sz w:val="20"/>
                <w:szCs w:val="20"/>
              </w:rPr>
            </w:pPr>
            <w:r w:rsidRPr="00286F6D">
              <w:rPr>
                <w:sz w:val="20"/>
                <w:szCs w:val="20"/>
              </w:rPr>
              <w:t>[1] GEF Financing:</w:t>
            </w:r>
          </w:p>
        </w:tc>
        <w:tc>
          <w:tcPr>
            <w:tcW w:w="2521" w:type="dxa"/>
            <w:vAlign w:val="center"/>
          </w:tcPr>
          <w:p w14:paraId="36C1AB59" w14:textId="77777777" w:rsidR="00F006F6" w:rsidRPr="00286F6D" w:rsidRDefault="00F006F6" w:rsidP="002808F8">
            <w:pPr>
              <w:jc w:val="center"/>
              <w:rPr>
                <w:sz w:val="20"/>
                <w:szCs w:val="20"/>
              </w:rPr>
            </w:pPr>
          </w:p>
        </w:tc>
        <w:tc>
          <w:tcPr>
            <w:tcW w:w="2615" w:type="dxa"/>
            <w:vAlign w:val="center"/>
          </w:tcPr>
          <w:p w14:paraId="3ED75158" w14:textId="77777777" w:rsidR="00F006F6" w:rsidRPr="00286F6D" w:rsidRDefault="00F006F6" w:rsidP="002808F8">
            <w:pPr>
              <w:jc w:val="center"/>
              <w:rPr>
                <w:sz w:val="20"/>
                <w:szCs w:val="20"/>
              </w:rPr>
            </w:pPr>
          </w:p>
        </w:tc>
      </w:tr>
      <w:tr w:rsidR="00F006F6" w:rsidRPr="00286F6D" w14:paraId="58522506" w14:textId="77777777" w:rsidTr="002808F8">
        <w:tc>
          <w:tcPr>
            <w:tcW w:w="4044" w:type="dxa"/>
            <w:shd w:val="clear" w:color="auto" w:fill="DEEAF6" w:themeFill="accent5" w:themeFillTint="33"/>
          </w:tcPr>
          <w:p w14:paraId="0E233141" w14:textId="77777777" w:rsidR="00F006F6" w:rsidRPr="00286F6D" w:rsidRDefault="00F006F6" w:rsidP="002808F8">
            <w:pPr>
              <w:rPr>
                <w:sz w:val="20"/>
                <w:szCs w:val="20"/>
              </w:rPr>
            </w:pPr>
            <w:r w:rsidRPr="00286F6D">
              <w:rPr>
                <w:sz w:val="20"/>
                <w:szCs w:val="20"/>
              </w:rPr>
              <w:t>[2] UNDP contribution:</w:t>
            </w:r>
          </w:p>
        </w:tc>
        <w:tc>
          <w:tcPr>
            <w:tcW w:w="2521" w:type="dxa"/>
            <w:vAlign w:val="center"/>
          </w:tcPr>
          <w:p w14:paraId="77253D56" w14:textId="77777777" w:rsidR="00F006F6" w:rsidRPr="00286F6D" w:rsidRDefault="00F006F6" w:rsidP="002808F8">
            <w:pPr>
              <w:jc w:val="center"/>
              <w:rPr>
                <w:sz w:val="20"/>
                <w:szCs w:val="20"/>
              </w:rPr>
            </w:pPr>
          </w:p>
        </w:tc>
        <w:tc>
          <w:tcPr>
            <w:tcW w:w="2615" w:type="dxa"/>
            <w:vAlign w:val="center"/>
          </w:tcPr>
          <w:p w14:paraId="6AAF0B51" w14:textId="77777777" w:rsidR="00F006F6" w:rsidRPr="00286F6D" w:rsidRDefault="00F006F6" w:rsidP="002808F8">
            <w:pPr>
              <w:jc w:val="center"/>
              <w:rPr>
                <w:sz w:val="20"/>
                <w:szCs w:val="20"/>
              </w:rPr>
            </w:pPr>
          </w:p>
        </w:tc>
      </w:tr>
      <w:tr w:rsidR="00F006F6" w:rsidRPr="00286F6D" w14:paraId="580C46F2" w14:textId="77777777" w:rsidTr="002808F8">
        <w:tc>
          <w:tcPr>
            <w:tcW w:w="4044" w:type="dxa"/>
            <w:shd w:val="clear" w:color="auto" w:fill="DEEAF6" w:themeFill="accent5" w:themeFillTint="33"/>
          </w:tcPr>
          <w:p w14:paraId="62634805" w14:textId="77777777" w:rsidR="00F006F6" w:rsidRPr="00286F6D" w:rsidRDefault="00F006F6" w:rsidP="002808F8">
            <w:pPr>
              <w:rPr>
                <w:sz w:val="20"/>
                <w:szCs w:val="20"/>
              </w:rPr>
            </w:pPr>
            <w:r w:rsidRPr="00286F6D">
              <w:rPr>
                <w:sz w:val="20"/>
                <w:szCs w:val="20"/>
              </w:rPr>
              <w:t>[3] Government:</w:t>
            </w:r>
          </w:p>
        </w:tc>
        <w:tc>
          <w:tcPr>
            <w:tcW w:w="2521" w:type="dxa"/>
            <w:vAlign w:val="center"/>
          </w:tcPr>
          <w:p w14:paraId="15CED6CA" w14:textId="77777777" w:rsidR="00F006F6" w:rsidRPr="00286F6D" w:rsidRDefault="00F006F6" w:rsidP="002808F8">
            <w:pPr>
              <w:jc w:val="center"/>
              <w:rPr>
                <w:sz w:val="20"/>
                <w:szCs w:val="20"/>
              </w:rPr>
            </w:pPr>
          </w:p>
        </w:tc>
        <w:tc>
          <w:tcPr>
            <w:tcW w:w="2615" w:type="dxa"/>
            <w:vAlign w:val="center"/>
          </w:tcPr>
          <w:p w14:paraId="3B12B73C" w14:textId="77777777" w:rsidR="00F006F6" w:rsidRPr="00286F6D" w:rsidRDefault="00F006F6" w:rsidP="002808F8">
            <w:pPr>
              <w:jc w:val="center"/>
              <w:rPr>
                <w:sz w:val="20"/>
                <w:szCs w:val="20"/>
              </w:rPr>
            </w:pPr>
          </w:p>
        </w:tc>
      </w:tr>
      <w:tr w:rsidR="00F006F6" w:rsidRPr="00286F6D" w14:paraId="5B801D35" w14:textId="77777777" w:rsidTr="002808F8">
        <w:tc>
          <w:tcPr>
            <w:tcW w:w="4044" w:type="dxa"/>
            <w:shd w:val="clear" w:color="auto" w:fill="DEEAF6" w:themeFill="accent5" w:themeFillTint="33"/>
          </w:tcPr>
          <w:p w14:paraId="6A0A9D0F" w14:textId="77777777" w:rsidR="00F006F6" w:rsidRPr="00286F6D" w:rsidRDefault="00F006F6" w:rsidP="002808F8">
            <w:pPr>
              <w:rPr>
                <w:sz w:val="20"/>
                <w:szCs w:val="20"/>
              </w:rPr>
            </w:pPr>
            <w:r w:rsidRPr="00286F6D">
              <w:rPr>
                <w:sz w:val="20"/>
                <w:szCs w:val="20"/>
              </w:rPr>
              <w:t>[4] Other partners:</w:t>
            </w:r>
          </w:p>
        </w:tc>
        <w:tc>
          <w:tcPr>
            <w:tcW w:w="2521" w:type="dxa"/>
            <w:vAlign w:val="center"/>
          </w:tcPr>
          <w:p w14:paraId="34383EE9" w14:textId="77777777" w:rsidR="00F006F6" w:rsidRPr="00286F6D" w:rsidRDefault="00F006F6" w:rsidP="002808F8">
            <w:pPr>
              <w:jc w:val="center"/>
              <w:rPr>
                <w:sz w:val="20"/>
                <w:szCs w:val="20"/>
              </w:rPr>
            </w:pPr>
          </w:p>
        </w:tc>
        <w:tc>
          <w:tcPr>
            <w:tcW w:w="2615" w:type="dxa"/>
            <w:vAlign w:val="center"/>
          </w:tcPr>
          <w:p w14:paraId="6CD25126" w14:textId="77777777" w:rsidR="00F006F6" w:rsidRPr="00286F6D" w:rsidRDefault="00F006F6" w:rsidP="002808F8">
            <w:pPr>
              <w:jc w:val="center"/>
              <w:rPr>
                <w:sz w:val="20"/>
                <w:szCs w:val="20"/>
              </w:rPr>
            </w:pPr>
          </w:p>
        </w:tc>
      </w:tr>
      <w:tr w:rsidR="00F006F6" w:rsidRPr="00286F6D" w14:paraId="7C24B378" w14:textId="77777777" w:rsidTr="002808F8">
        <w:tc>
          <w:tcPr>
            <w:tcW w:w="4044" w:type="dxa"/>
            <w:shd w:val="clear" w:color="auto" w:fill="DEEAF6" w:themeFill="accent5" w:themeFillTint="33"/>
          </w:tcPr>
          <w:p w14:paraId="5CED6493" w14:textId="77777777" w:rsidR="00F006F6" w:rsidRPr="00286F6D" w:rsidRDefault="00F006F6" w:rsidP="002808F8">
            <w:pPr>
              <w:rPr>
                <w:sz w:val="20"/>
                <w:szCs w:val="20"/>
              </w:rPr>
            </w:pPr>
            <w:r w:rsidRPr="00286F6D">
              <w:rPr>
                <w:sz w:val="20"/>
                <w:szCs w:val="20"/>
              </w:rPr>
              <w:t>[5] Total co-financing</w:t>
            </w:r>
          </w:p>
          <w:p w14:paraId="1A3851F1" w14:textId="77777777" w:rsidR="00F006F6" w:rsidRPr="00286F6D" w:rsidRDefault="00F006F6" w:rsidP="002808F8">
            <w:pPr>
              <w:rPr>
                <w:sz w:val="20"/>
                <w:szCs w:val="20"/>
              </w:rPr>
            </w:pPr>
            <w:r w:rsidRPr="00286F6D">
              <w:rPr>
                <w:sz w:val="20"/>
                <w:szCs w:val="20"/>
              </w:rPr>
              <w:t>[2 + 3 + 4]:</w:t>
            </w:r>
          </w:p>
        </w:tc>
        <w:tc>
          <w:tcPr>
            <w:tcW w:w="2521" w:type="dxa"/>
            <w:vAlign w:val="center"/>
          </w:tcPr>
          <w:p w14:paraId="7DAC4BA9" w14:textId="77777777" w:rsidR="00F006F6" w:rsidRPr="00286F6D" w:rsidRDefault="00F006F6" w:rsidP="002808F8">
            <w:pPr>
              <w:jc w:val="center"/>
              <w:rPr>
                <w:sz w:val="20"/>
                <w:szCs w:val="20"/>
              </w:rPr>
            </w:pPr>
          </w:p>
        </w:tc>
        <w:tc>
          <w:tcPr>
            <w:tcW w:w="2615" w:type="dxa"/>
            <w:vAlign w:val="center"/>
          </w:tcPr>
          <w:p w14:paraId="55DF8CAD" w14:textId="77777777" w:rsidR="00F006F6" w:rsidRPr="00286F6D" w:rsidRDefault="00F006F6" w:rsidP="002808F8">
            <w:pPr>
              <w:jc w:val="center"/>
              <w:rPr>
                <w:sz w:val="20"/>
                <w:szCs w:val="20"/>
              </w:rPr>
            </w:pPr>
          </w:p>
        </w:tc>
      </w:tr>
      <w:tr w:rsidR="00F006F6" w:rsidRPr="00286F6D" w14:paraId="0EFB36D3" w14:textId="77777777" w:rsidTr="002808F8">
        <w:tc>
          <w:tcPr>
            <w:tcW w:w="4044" w:type="dxa"/>
            <w:shd w:val="clear" w:color="auto" w:fill="DEEAF6" w:themeFill="accent5" w:themeFillTint="33"/>
          </w:tcPr>
          <w:p w14:paraId="2705EEA4" w14:textId="77777777" w:rsidR="00F006F6" w:rsidRPr="00286F6D" w:rsidRDefault="00F006F6" w:rsidP="002808F8">
            <w:pPr>
              <w:rPr>
                <w:sz w:val="20"/>
                <w:szCs w:val="20"/>
              </w:rPr>
            </w:pPr>
            <w:r w:rsidRPr="00286F6D">
              <w:rPr>
                <w:sz w:val="20"/>
                <w:szCs w:val="20"/>
              </w:rPr>
              <w:t>Project Total Costs [1 + 5]</w:t>
            </w:r>
          </w:p>
        </w:tc>
        <w:tc>
          <w:tcPr>
            <w:tcW w:w="2521" w:type="dxa"/>
            <w:vAlign w:val="center"/>
          </w:tcPr>
          <w:p w14:paraId="29A0E0B9" w14:textId="77777777" w:rsidR="00F006F6" w:rsidRPr="00286F6D" w:rsidRDefault="00F006F6" w:rsidP="002808F8">
            <w:pPr>
              <w:jc w:val="center"/>
              <w:rPr>
                <w:sz w:val="20"/>
                <w:szCs w:val="20"/>
              </w:rPr>
            </w:pPr>
          </w:p>
        </w:tc>
        <w:tc>
          <w:tcPr>
            <w:tcW w:w="2615" w:type="dxa"/>
            <w:vAlign w:val="center"/>
          </w:tcPr>
          <w:p w14:paraId="1BD9D634" w14:textId="77777777" w:rsidR="00F006F6" w:rsidRPr="00286F6D" w:rsidRDefault="00F006F6" w:rsidP="002808F8">
            <w:pPr>
              <w:jc w:val="center"/>
              <w:rPr>
                <w:sz w:val="20"/>
                <w:szCs w:val="20"/>
              </w:rPr>
            </w:pPr>
          </w:p>
        </w:tc>
      </w:tr>
      <w:tr w:rsidR="00F006F6" w:rsidRPr="00286F6D" w14:paraId="146FBCC6" w14:textId="77777777" w:rsidTr="002808F8">
        <w:tc>
          <w:tcPr>
            <w:tcW w:w="9180" w:type="dxa"/>
            <w:gridSpan w:val="3"/>
            <w:shd w:val="clear" w:color="auto" w:fill="1F4E79" w:themeFill="accent5" w:themeFillShade="80"/>
            <w:vAlign w:val="center"/>
          </w:tcPr>
          <w:p w14:paraId="5672FD64" w14:textId="77777777" w:rsidR="00F006F6" w:rsidRPr="00286F6D" w:rsidRDefault="00F006F6" w:rsidP="002808F8">
            <w:pPr>
              <w:rPr>
                <w:color w:val="FFFFFF" w:themeColor="background1"/>
                <w:sz w:val="20"/>
                <w:szCs w:val="20"/>
              </w:rPr>
            </w:pPr>
            <w:r w:rsidRPr="00286F6D">
              <w:rPr>
                <w:color w:val="FFFFFF" w:themeColor="background1"/>
                <w:sz w:val="20"/>
                <w:szCs w:val="20"/>
              </w:rPr>
              <w:t>Project Milestones</w:t>
            </w:r>
          </w:p>
        </w:tc>
      </w:tr>
      <w:tr w:rsidR="00F006F6" w:rsidRPr="00286F6D" w14:paraId="349C88F4" w14:textId="77777777" w:rsidTr="002808F8">
        <w:tc>
          <w:tcPr>
            <w:tcW w:w="4044" w:type="dxa"/>
            <w:shd w:val="clear" w:color="auto" w:fill="DEEAF6" w:themeFill="accent5" w:themeFillTint="33"/>
          </w:tcPr>
          <w:p w14:paraId="1DA9AA6F" w14:textId="77777777" w:rsidR="00F006F6" w:rsidRPr="00286F6D" w:rsidRDefault="00F006F6" w:rsidP="002808F8">
            <w:pPr>
              <w:rPr>
                <w:sz w:val="20"/>
                <w:szCs w:val="20"/>
              </w:rPr>
            </w:pPr>
            <w:r w:rsidRPr="00286F6D">
              <w:rPr>
                <w:sz w:val="20"/>
                <w:szCs w:val="20"/>
              </w:rPr>
              <w:t>PIF Approval Date:</w:t>
            </w:r>
          </w:p>
        </w:tc>
        <w:tc>
          <w:tcPr>
            <w:tcW w:w="5136" w:type="dxa"/>
            <w:gridSpan w:val="2"/>
            <w:vAlign w:val="center"/>
          </w:tcPr>
          <w:p w14:paraId="10FC2823" w14:textId="77777777" w:rsidR="00F006F6" w:rsidRPr="00286F6D" w:rsidRDefault="00F006F6" w:rsidP="002808F8">
            <w:pPr>
              <w:rPr>
                <w:sz w:val="20"/>
                <w:szCs w:val="20"/>
              </w:rPr>
            </w:pPr>
            <w:r>
              <w:rPr>
                <w:sz w:val="20"/>
                <w:szCs w:val="20"/>
              </w:rPr>
              <w:t>31 March 2014</w:t>
            </w:r>
          </w:p>
        </w:tc>
      </w:tr>
      <w:tr w:rsidR="00F006F6" w:rsidRPr="00286F6D" w14:paraId="28CE9EA7" w14:textId="77777777" w:rsidTr="002808F8">
        <w:tc>
          <w:tcPr>
            <w:tcW w:w="4044" w:type="dxa"/>
            <w:shd w:val="clear" w:color="auto" w:fill="DEEAF6" w:themeFill="accent5" w:themeFillTint="33"/>
          </w:tcPr>
          <w:p w14:paraId="743EC1FE" w14:textId="77777777" w:rsidR="00F006F6" w:rsidRPr="00286F6D" w:rsidRDefault="00F006F6" w:rsidP="002808F8">
            <w:pPr>
              <w:rPr>
                <w:sz w:val="20"/>
                <w:szCs w:val="20"/>
              </w:rPr>
            </w:pPr>
            <w:r w:rsidRPr="00286F6D">
              <w:rPr>
                <w:sz w:val="20"/>
                <w:szCs w:val="20"/>
              </w:rPr>
              <w:t>CEO Endorsement</w:t>
            </w:r>
            <w:r>
              <w:rPr>
                <w:sz w:val="20"/>
                <w:szCs w:val="20"/>
              </w:rPr>
              <w:t>/Approval</w:t>
            </w:r>
            <w:r w:rsidRPr="00286F6D">
              <w:rPr>
                <w:sz w:val="20"/>
                <w:szCs w:val="20"/>
              </w:rPr>
              <w:t xml:space="preserve"> Date:</w:t>
            </w:r>
          </w:p>
        </w:tc>
        <w:tc>
          <w:tcPr>
            <w:tcW w:w="5136" w:type="dxa"/>
            <w:gridSpan w:val="2"/>
            <w:vAlign w:val="center"/>
          </w:tcPr>
          <w:p w14:paraId="26A526CF" w14:textId="77777777" w:rsidR="00F006F6" w:rsidRPr="00286F6D" w:rsidRDefault="00F006F6" w:rsidP="002808F8">
            <w:pPr>
              <w:rPr>
                <w:sz w:val="20"/>
                <w:szCs w:val="20"/>
              </w:rPr>
            </w:pPr>
            <w:r>
              <w:rPr>
                <w:sz w:val="20"/>
                <w:szCs w:val="20"/>
              </w:rPr>
              <w:t>09 October 2015</w:t>
            </w:r>
          </w:p>
        </w:tc>
      </w:tr>
      <w:tr w:rsidR="00F006F6" w:rsidRPr="00286F6D" w14:paraId="376845DD" w14:textId="77777777" w:rsidTr="002808F8">
        <w:tc>
          <w:tcPr>
            <w:tcW w:w="4044" w:type="dxa"/>
            <w:shd w:val="clear" w:color="auto" w:fill="DEEAF6" w:themeFill="accent5" w:themeFillTint="33"/>
          </w:tcPr>
          <w:p w14:paraId="19A94323" w14:textId="77777777" w:rsidR="00F006F6" w:rsidRPr="00286F6D" w:rsidRDefault="00F006F6" w:rsidP="002808F8">
            <w:pPr>
              <w:rPr>
                <w:sz w:val="20"/>
                <w:szCs w:val="20"/>
              </w:rPr>
            </w:pPr>
            <w:proofErr w:type="spellStart"/>
            <w:r w:rsidRPr="00286F6D">
              <w:rPr>
                <w:sz w:val="20"/>
                <w:szCs w:val="20"/>
              </w:rPr>
              <w:t>ProDoc</w:t>
            </w:r>
            <w:proofErr w:type="spellEnd"/>
            <w:r w:rsidRPr="00286F6D">
              <w:rPr>
                <w:sz w:val="20"/>
                <w:szCs w:val="20"/>
              </w:rPr>
              <w:t xml:space="preserve"> Signature Date:</w:t>
            </w:r>
          </w:p>
        </w:tc>
        <w:tc>
          <w:tcPr>
            <w:tcW w:w="5136" w:type="dxa"/>
            <w:gridSpan w:val="2"/>
            <w:vAlign w:val="center"/>
          </w:tcPr>
          <w:p w14:paraId="0D8160B9" w14:textId="77777777" w:rsidR="00F006F6" w:rsidRPr="00286F6D" w:rsidRDefault="00F006F6" w:rsidP="002808F8">
            <w:pPr>
              <w:rPr>
                <w:sz w:val="20"/>
                <w:szCs w:val="20"/>
              </w:rPr>
            </w:pPr>
            <w:r>
              <w:rPr>
                <w:sz w:val="20"/>
                <w:szCs w:val="20"/>
              </w:rPr>
              <w:t>11 March 2016</w:t>
            </w:r>
          </w:p>
        </w:tc>
      </w:tr>
      <w:tr w:rsidR="00F006F6" w:rsidRPr="00286F6D" w14:paraId="233BF092" w14:textId="77777777" w:rsidTr="002808F8">
        <w:tc>
          <w:tcPr>
            <w:tcW w:w="4044" w:type="dxa"/>
            <w:shd w:val="clear" w:color="auto" w:fill="DEEAF6" w:themeFill="accent5" w:themeFillTint="33"/>
          </w:tcPr>
          <w:p w14:paraId="364D1304" w14:textId="77777777" w:rsidR="00F006F6" w:rsidRPr="00286F6D" w:rsidRDefault="00F006F6" w:rsidP="002808F8">
            <w:pPr>
              <w:rPr>
                <w:sz w:val="20"/>
                <w:szCs w:val="20"/>
              </w:rPr>
            </w:pPr>
            <w:r w:rsidRPr="00286F6D">
              <w:rPr>
                <w:sz w:val="20"/>
                <w:szCs w:val="20"/>
              </w:rPr>
              <w:t>Date Project Manager hired:</w:t>
            </w:r>
          </w:p>
        </w:tc>
        <w:tc>
          <w:tcPr>
            <w:tcW w:w="5136" w:type="dxa"/>
            <w:gridSpan w:val="2"/>
            <w:vAlign w:val="center"/>
          </w:tcPr>
          <w:p w14:paraId="45DF513A" w14:textId="77777777" w:rsidR="00F006F6" w:rsidRPr="00286F6D" w:rsidRDefault="00F006F6" w:rsidP="002808F8">
            <w:pPr>
              <w:jc w:val="center"/>
              <w:rPr>
                <w:sz w:val="20"/>
                <w:szCs w:val="20"/>
              </w:rPr>
            </w:pPr>
          </w:p>
        </w:tc>
      </w:tr>
      <w:tr w:rsidR="00F006F6" w:rsidRPr="00286F6D" w14:paraId="5DDB6747" w14:textId="77777777" w:rsidTr="002808F8">
        <w:tc>
          <w:tcPr>
            <w:tcW w:w="4044" w:type="dxa"/>
            <w:shd w:val="clear" w:color="auto" w:fill="DEEAF6" w:themeFill="accent5" w:themeFillTint="33"/>
          </w:tcPr>
          <w:p w14:paraId="4D88C3FD" w14:textId="77777777" w:rsidR="00F006F6" w:rsidRPr="00286F6D" w:rsidRDefault="00F006F6" w:rsidP="002808F8">
            <w:pPr>
              <w:rPr>
                <w:sz w:val="20"/>
                <w:szCs w:val="20"/>
              </w:rPr>
            </w:pPr>
            <w:r w:rsidRPr="00286F6D">
              <w:rPr>
                <w:sz w:val="20"/>
                <w:szCs w:val="20"/>
              </w:rPr>
              <w:t>Inception Workshop Date:</w:t>
            </w:r>
          </w:p>
        </w:tc>
        <w:tc>
          <w:tcPr>
            <w:tcW w:w="5136" w:type="dxa"/>
            <w:gridSpan w:val="2"/>
            <w:vAlign w:val="center"/>
          </w:tcPr>
          <w:p w14:paraId="12D3AE89" w14:textId="77777777" w:rsidR="00F006F6" w:rsidRPr="00286F6D" w:rsidRDefault="00F006F6" w:rsidP="002808F8">
            <w:pPr>
              <w:jc w:val="center"/>
              <w:rPr>
                <w:sz w:val="20"/>
                <w:szCs w:val="20"/>
              </w:rPr>
            </w:pPr>
          </w:p>
        </w:tc>
      </w:tr>
      <w:tr w:rsidR="00F006F6" w:rsidRPr="00286F6D" w14:paraId="3036FEDD" w14:textId="77777777" w:rsidTr="002808F8">
        <w:tc>
          <w:tcPr>
            <w:tcW w:w="4044" w:type="dxa"/>
            <w:shd w:val="clear" w:color="auto" w:fill="DEEAF6" w:themeFill="accent5" w:themeFillTint="33"/>
          </w:tcPr>
          <w:p w14:paraId="451600C2" w14:textId="77777777" w:rsidR="00F006F6" w:rsidRPr="00286F6D" w:rsidRDefault="00F006F6" w:rsidP="002808F8">
            <w:pPr>
              <w:rPr>
                <w:sz w:val="20"/>
                <w:szCs w:val="20"/>
              </w:rPr>
            </w:pPr>
            <w:r w:rsidRPr="00286F6D">
              <w:rPr>
                <w:sz w:val="20"/>
                <w:szCs w:val="20"/>
              </w:rPr>
              <w:t>Mid-Term Review Completion Date:</w:t>
            </w:r>
          </w:p>
        </w:tc>
        <w:tc>
          <w:tcPr>
            <w:tcW w:w="5136" w:type="dxa"/>
            <w:gridSpan w:val="2"/>
            <w:vAlign w:val="center"/>
          </w:tcPr>
          <w:p w14:paraId="7827F6E1" w14:textId="77777777" w:rsidR="00F006F6" w:rsidRPr="006D0751" w:rsidRDefault="00F006F6" w:rsidP="002808F8">
            <w:pPr>
              <w:rPr>
                <w:sz w:val="20"/>
                <w:szCs w:val="20"/>
              </w:rPr>
            </w:pPr>
            <w:r w:rsidRPr="006D0751">
              <w:rPr>
                <w:sz w:val="20"/>
                <w:szCs w:val="20"/>
              </w:rPr>
              <w:t>N/A</w:t>
            </w:r>
          </w:p>
        </w:tc>
      </w:tr>
      <w:tr w:rsidR="00F006F6" w:rsidRPr="00286F6D" w14:paraId="287DDCBF" w14:textId="77777777" w:rsidTr="002808F8">
        <w:tc>
          <w:tcPr>
            <w:tcW w:w="4044" w:type="dxa"/>
            <w:shd w:val="clear" w:color="auto" w:fill="DEEAF6" w:themeFill="accent5" w:themeFillTint="33"/>
          </w:tcPr>
          <w:p w14:paraId="48DC3821" w14:textId="77777777" w:rsidR="00F006F6" w:rsidRPr="00286F6D" w:rsidRDefault="00F006F6" w:rsidP="002808F8">
            <w:pPr>
              <w:rPr>
                <w:sz w:val="20"/>
                <w:szCs w:val="20"/>
              </w:rPr>
            </w:pPr>
            <w:r w:rsidRPr="00286F6D">
              <w:rPr>
                <w:sz w:val="20"/>
                <w:szCs w:val="20"/>
              </w:rPr>
              <w:t>Planned Operational Closure Date:</w:t>
            </w:r>
          </w:p>
        </w:tc>
        <w:tc>
          <w:tcPr>
            <w:tcW w:w="5136" w:type="dxa"/>
            <w:gridSpan w:val="2"/>
            <w:vAlign w:val="center"/>
          </w:tcPr>
          <w:p w14:paraId="43622DA5" w14:textId="77777777" w:rsidR="00F006F6" w:rsidRPr="00286F6D" w:rsidRDefault="00F006F6" w:rsidP="002808F8">
            <w:pPr>
              <w:rPr>
                <w:sz w:val="20"/>
                <w:szCs w:val="20"/>
              </w:rPr>
            </w:pPr>
          </w:p>
        </w:tc>
      </w:tr>
    </w:tbl>
    <w:p w14:paraId="7F8A6200" w14:textId="77777777" w:rsidR="00F006F6" w:rsidRDefault="00F006F6" w:rsidP="00F006F6"/>
    <w:p w14:paraId="7ADE994D" w14:textId="77777777" w:rsidR="00F006F6" w:rsidRDefault="00F006F6" w:rsidP="00F006F6">
      <w:r>
        <w:br w:type="page"/>
      </w:r>
    </w:p>
    <w:p w14:paraId="48AC1030" w14:textId="77777777" w:rsidR="00F006F6" w:rsidRDefault="00F006F6" w:rsidP="00F006F6">
      <w:pPr>
        <w:rPr>
          <w:b/>
          <w:sz w:val="24"/>
          <w:szCs w:val="24"/>
        </w:rPr>
      </w:pPr>
      <w:r w:rsidRPr="008A431F">
        <w:rPr>
          <w:b/>
          <w:sz w:val="24"/>
          <w:szCs w:val="24"/>
        </w:rPr>
        <w:lastRenderedPageBreak/>
        <w:t xml:space="preserve">ToR Annex </w:t>
      </w:r>
      <w:r>
        <w:rPr>
          <w:b/>
          <w:sz w:val="24"/>
          <w:szCs w:val="24"/>
        </w:rPr>
        <w:t>J</w:t>
      </w:r>
      <w:r w:rsidRPr="008A431F">
        <w:rPr>
          <w:b/>
          <w:sz w:val="24"/>
          <w:szCs w:val="24"/>
        </w:rPr>
        <w:t xml:space="preserve">: </w:t>
      </w:r>
      <w:r>
        <w:rPr>
          <w:b/>
          <w:sz w:val="24"/>
          <w:szCs w:val="24"/>
        </w:rPr>
        <w:t>Co-Financing Tables</w:t>
      </w:r>
    </w:p>
    <w:p w14:paraId="0BF5ECF7" w14:textId="77777777" w:rsidR="00F006F6" w:rsidRPr="00286F6D" w:rsidRDefault="00F006F6" w:rsidP="00F006F6">
      <w:pPr>
        <w:jc w:val="both"/>
        <w:rPr>
          <w:sz w:val="20"/>
          <w:szCs w:val="20"/>
        </w:rPr>
      </w:pPr>
      <w:r w:rsidRPr="00ED452A">
        <w:rPr>
          <w:sz w:val="20"/>
          <w:szCs w:val="20"/>
        </w:rPr>
        <w:t xml:space="preserve">The TE </w:t>
      </w:r>
      <w:r>
        <w:rPr>
          <w:sz w:val="20"/>
          <w:szCs w:val="20"/>
        </w:rPr>
        <w:t>consultant</w:t>
      </w:r>
      <w:r w:rsidRPr="00ED452A">
        <w:rPr>
          <w:sz w:val="20"/>
          <w:szCs w:val="20"/>
        </w:rPr>
        <w:t xml:space="preserve">, with assistance from the Commissioning Unit and project team, should complete </w:t>
      </w:r>
      <w:r>
        <w:rPr>
          <w:sz w:val="20"/>
          <w:szCs w:val="20"/>
        </w:rPr>
        <w:t>two co-financing</w:t>
      </w:r>
      <w:r w:rsidRPr="00ED452A">
        <w:rPr>
          <w:sz w:val="20"/>
          <w:szCs w:val="20"/>
        </w:rPr>
        <w:t xml:space="preserve"> table</w:t>
      </w:r>
      <w:r>
        <w:rPr>
          <w:sz w:val="20"/>
          <w:szCs w:val="20"/>
        </w:rPr>
        <w:t>s</w:t>
      </w:r>
      <w:r w:rsidRPr="00ED452A">
        <w:rPr>
          <w:sz w:val="20"/>
          <w:szCs w:val="20"/>
        </w:rPr>
        <w:t xml:space="preserve"> with confirmed sources of co-financing at the TE stage.</w:t>
      </w:r>
    </w:p>
    <w:p w14:paraId="749065F1" w14:textId="77777777" w:rsidR="00F006F6" w:rsidRDefault="00F006F6" w:rsidP="00F006F6">
      <w:pPr>
        <w:jc w:val="both"/>
        <w:rPr>
          <w:b/>
          <w:sz w:val="20"/>
          <w:szCs w:val="20"/>
        </w:rPr>
      </w:pPr>
    </w:p>
    <w:p w14:paraId="62A3C0D1" w14:textId="77777777" w:rsidR="00F006F6" w:rsidRPr="00313C92" w:rsidRDefault="00F006F6" w:rsidP="00F006F6">
      <w:pPr>
        <w:jc w:val="both"/>
        <w:rPr>
          <w:b/>
          <w:sz w:val="20"/>
          <w:szCs w:val="20"/>
        </w:rPr>
      </w:pPr>
      <w:r w:rsidRPr="00313C92">
        <w:rPr>
          <w:b/>
          <w:sz w:val="20"/>
          <w:szCs w:val="20"/>
        </w:rPr>
        <w:t>Co-financing Table #1</w:t>
      </w:r>
    </w:p>
    <w:tbl>
      <w:tblPr>
        <w:tblpPr w:leftFromText="180" w:rightFromText="180" w:vertAnchor="text" w:horzAnchor="margin" w:tblpY="7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900"/>
        <w:gridCol w:w="900"/>
        <w:gridCol w:w="990"/>
        <w:gridCol w:w="900"/>
        <w:gridCol w:w="990"/>
        <w:gridCol w:w="990"/>
        <w:gridCol w:w="810"/>
        <w:gridCol w:w="990"/>
      </w:tblGrid>
      <w:tr w:rsidR="00F006F6" w:rsidRPr="00D6638C" w14:paraId="1F7FD639" w14:textId="77777777" w:rsidTr="002808F8">
        <w:tc>
          <w:tcPr>
            <w:tcW w:w="1885" w:type="dxa"/>
            <w:vMerge w:val="restart"/>
          </w:tcPr>
          <w:p w14:paraId="3F28EBEA"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1FEF4F9E"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800" w:type="dxa"/>
            <w:gridSpan w:val="2"/>
          </w:tcPr>
          <w:p w14:paraId="3ACE318C"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1890" w:type="dxa"/>
            <w:gridSpan w:val="2"/>
          </w:tcPr>
          <w:p w14:paraId="134F96D6"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6F5A5473"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980" w:type="dxa"/>
            <w:gridSpan w:val="2"/>
          </w:tcPr>
          <w:p w14:paraId="7766AF45"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395ECEB2"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800" w:type="dxa"/>
            <w:gridSpan w:val="2"/>
          </w:tcPr>
          <w:p w14:paraId="052C5A69"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11951629"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F006F6" w:rsidRPr="00D6638C" w14:paraId="4BF5F5C5" w14:textId="77777777" w:rsidTr="002808F8">
        <w:trPr>
          <w:trHeight w:val="143"/>
        </w:trPr>
        <w:tc>
          <w:tcPr>
            <w:tcW w:w="1885" w:type="dxa"/>
            <w:vMerge/>
          </w:tcPr>
          <w:p w14:paraId="064A0C72"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61CC2CAE"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00" w:type="dxa"/>
          </w:tcPr>
          <w:p w14:paraId="70DB030C"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990" w:type="dxa"/>
          </w:tcPr>
          <w:p w14:paraId="1D10DC85"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00" w:type="dxa"/>
          </w:tcPr>
          <w:p w14:paraId="2AE8A938"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90" w:type="dxa"/>
          </w:tcPr>
          <w:p w14:paraId="3AB08716"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213B243F"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810" w:type="dxa"/>
          </w:tcPr>
          <w:p w14:paraId="74EA42C6"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90" w:type="dxa"/>
          </w:tcPr>
          <w:p w14:paraId="5A10A77B"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F006F6" w:rsidRPr="00D6638C" w14:paraId="7440DAC4" w14:textId="77777777" w:rsidTr="002808F8">
        <w:tc>
          <w:tcPr>
            <w:tcW w:w="1885" w:type="dxa"/>
          </w:tcPr>
          <w:p w14:paraId="35E26979"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49F517CE"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5A9F134D"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23B4462B"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55F4A740"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25C134F8"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0019C518" w14:textId="77777777" w:rsidR="00F006F6" w:rsidRPr="00D6638C" w:rsidRDefault="00F006F6" w:rsidP="002808F8">
            <w:pPr>
              <w:spacing w:after="0"/>
              <w:rPr>
                <w:rFonts w:ascii="Calibri" w:eastAsia="Times New Roman" w:hAnsi="Calibri" w:cs="Times New Roman"/>
                <w:sz w:val="20"/>
                <w:szCs w:val="20"/>
              </w:rPr>
            </w:pPr>
          </w:p>
        </w:tc>
        <w:tc>
          <w:tcPr>
            <w:tcW w:w="810" w:type="dxa"/>
          </w:tcPr>
          <w:p w14:paraId="77AAE9A1"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72D1C35E" w14:textId="77777777" w:rsidR="00F006F6" w:rsidRPr="00D6638C" w:rsidRDefault="00F006F6" w:rsidP="002808F8">
            <w:pPr>
              <w:spacing w:after="0"/>
              <w:rPr>
                <w:rFonts w:ascii="Calibri" w:eastAsia="Times New Roman" w:hAnsi="Calibri" w:cs="Times New Roman"/>
                <w:sz w:val="20"/>
                <w:szCs w:val="20"/>
              </w:rPr>
            </w:pPr>
          </w:p>
        </w:tc>
      </w:tr>
      <w:tr w:rsidR="00F006F6" w:rsidRPr="00D6638C" w14:paraId="042C0FCC" w14:textId="77777777" w:rsidTr="002808F8">
        <w:trPr>
          <w:trHeight w:val="332"/>
        </w:trPr>
        <w:tc>
          <w:tcPr>
            <w:tcW w:w="1885" w:type="dxa"/>
          </w:tcPr>
          <w:p w14:paraId="77158783"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0FFCA59A"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6A69C5E8"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76DA41A0"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2E1489FE"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64FE9A48"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1671A12A" w14:textId="77777777" w:rsidR="00F006F6" w:rsidRPr="00D6638C" w:rsidRDefault="00F006F6" w:rsidP="002808F8">
            <w:pPr>
              <w:spacing w:after="0"/>
              <w:rPr>
                <w:rFonts w:ascii="Calibri" w:eastAsia="Times New Roman" w:hAnsi="Calibri" w:cs="Times New Roman"/>
                <w:sz w:val="20"/>
                <w:szCs w:val="20"/>
              </w:rPr>
            </w:pPr>
          </w:p>
        </w:tc>
        <w:tc>
          <w:tcPr>
            <w:tcW w:w="810" w:type="dxa"/>
          </w:tcPr>
          <w:p w14:paraId="2040760B"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63FD36CC" w14:textId="77777777" w:rsidR="00F006F6" w:rsidRPr="00D6638C" w:rsidRDefault="00F006F6" w:rsidP="002808F8">
            <w:pPr>
              <w:spacing w:after="0"/>
              <w:rPr>
                <w:rFonts w:ascii="Calibri" w:eastAsia="Times New Roman" w:hAnsi="Calibri" w:cs="Times New Roman"/>
                <w:sz w:val="20"/>
                <w:szCs w:val="20"/>
              </w:rPr>
            </w:pPr>
          </w:p>
        </w:tc>
      </w:tr>
      <w:tr w:rsidR="00F006F6" w:rsidRPr="00D6638C" w14:paraId="377E29A2" w14:textId="77777777" w:rsidTr="002808F8">
        <w:tc>
          <w:tcPr>
            <w:tcW w:w="1885" w:type="dxa"/>
          </w:tcPr>
          <w:p w14:paraId="2966B6DD" w14:textId="77777777" w:rsidR="00F006F6" w:rsidRPr="00D6638C" w:rsidRDefault="00F006F6" w:rsidP="00F006F6">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64820723"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6B58B529"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452AD1DE"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16C201C0"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2BC9DCE5"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7A2C153B" w14:textId="77777777" w:rsidR="00F006F6" w:rsidRPr="00D6638C" w:rsidRDefault="00F006F6" w:rsidP="002808F8">
            <w:pPr>
              <w:spacing w:after="0"/>
              <w:rPr>
                <w:rFonts w:ascii="Calibri" w:eastAsia="Times New Roman" w:hAnsi="Calibri" w:cs="Times New Roman"/>
                <w:sz w:val="20"/>
                <w:szCs w:val="20"/>
              </w:rPr>
            </w:pPr>
          </w:p>
        </w:tc>
        <w:tc>
          <w:tcPr>
            <w:tcW w:w="810" w:type="dxa"/>
          </w:tcPr>
          <w:p w14:paraId="083762B0"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4FD19CEE" w14:textId="77777777" w:rsidR="00F006F6" w:rsidRPr="00D6638C" w:rsidRDefault="00F006F6" w:rsidP="002808F8">
            <w:pPr>
              <w:spacing w:after="0"/>
              <w:rPr>
                <w:rFonts w:ascii="Calibri" w:eastAsia="Times New Roman" w:hAnsi="Calibri" w:cs="Times New Roman"/>
                <w:sz w:val="20"/>
                <w:szCs w:val="20"/>
              </w:rPr>
            </w:pPr>
          </w:p>
        </w:tc>
      </w:tr>
      <w:tr w:rsidR="00F006F6" w:rsidRPr="00D6638C" w14:paraId="7F1C3FF2" w14:textId="77777777" w:rsidTr="002808F8">
        <w:tc>
          <w:tcPr>
            <w:tcW w:w="1885" w:type="dxa"/>
          </w:tcPr>
          <w:p w14:paraId="7E0FF727" w14:textId="77777777" w:rsidR="00F006F6" w:rsidRPr="00D6638C" w:rsidRDefault="00F006F6" w:rsidP="00F006F6">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45898210"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474F730F"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4DFDD8B8"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1E6FF59E"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482E8205"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3B3EC891" w14:textId="77777777" w:rsidR="00F006F6" w:rsidRPr="00D6638C" w:rsidRDefault="00F006F6" w:rsidP="002808F8">
            <w:pPr>
              <w:spacing w:after="0"/>
              <w:rPr>
                <w:rFonts w:ascii="Calibri" w:eastAsia="Times New Roman" w:hAnsi="Calibri" w:cs="Times New Roman"/>
                <w:sz w:val="20"/>
                <w:szCs w:val="20"/>
              </w:rPr>
            </w:pPr>
          </w:p>
        </w:tc>
        <w:tc>
          <w:tcPr>
            <w:tcW w:w="810" w:type="dxa"/>
          </w:tcPr>
          <w:p w14:paraId="72A138D7"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2E0E8BF7" w14:textId="77777777" w:rsidR="00F006F6" w:rsidRPr="00D6638C" w:rsidRDefault="00F006F6" w:rsidP="002808F8">
            <w:pPr>
              <w:spacing w:after="0"/>
              <w:rPr>
                <w:rFonts w:ascii="Calibri" w:eastAsia="Times New Roman" w:hAnsi="Calibri" w:cs="Times New Roman"/>
                <w:sz w:val="20"/>
                <w:szCs w:val="20"/>
              </w:rPr>
            </w:pPr>
          </w:p>
        </w:tc>
      </w:tr>
      <w:tr w:rsidR="00F006F6" w:rsidRPr="00D6638C" w14:paraId="149B2431" w14:textId="77777777" w:rsidTr="002808F8">
        <w:trPr>
          <w:trHeight w:val="215"/>
        </w:trPr>
        <w:tc>
          <w:tcPr>
            <w:tcW w:w="1885" w:type="dxa"/>
          </w:tcPr>
          <w:p w14:paraId="79CE101C" w14:textId="77777777" w:rsidR="00F006F6" w:rsidRPr="00D6638C" w:rsidRDefault="00F006F6" w:rsidP="002808F8">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714D0345"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32836D12"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76FC20E1" w14:textId="77777777" w:rsidR="00F006F6" w:rsidRPr="00D6638C" w:rsidRDefault="00F006F6" w:rsidP="002808F8">
            <w:pPr>
              <w:spacing w:after="0"/>
              <w:rPr>
                <w:rFonts w:ascii="Calibri" w:eastAsia="Times New Roman" w:hAnsi="Calibri" w:cs="Times New Roman"/>
                <w:sz w:val="20"/>
                <w:szCs w:val="20"/>
              </w:rPr>
            </w:pPr>
          </w:p>
        </w:tc>
        <w:tc>
          <w:tcPr>
            <w:tcW w:w="900" w:type="dxa"/>
          </w:tcPr>
          <w:p w14:paraId="418653AB"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5944B1BE"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3B63B212" w14:textId="77777777" w:rsidR="00F006F6" w:rsidRPr="00D6638C" w:rsidRDefault="00F006F6" w:rsidP="002808F8">
            <w:pPr>
              <w:spacing w:after="0"/>
              <w:rPr>
                <w:rFonts w:ascii="Calibri" w:eastAsia="Times New Roman" w:hAnsi="Calibri" w:cs="Times New Roman"/>
                <w:sz w:val="20"/>
                <w:szCs w:val="20"/>
              </w:rPr>
            </w:pPr>
          </w:p>
        </w:tc>
        <w:tc>
          <w:tcPr>
            <w:tcW w:w="810" w:type="dxa"/>
          </w:tcPr>
          <w:p w14:paraId="7AB33387" w14:textId="77777777" w:rsidR="00F006F6" w:rsidRPr="00D6638C" w:rsidRDefault="00F006F6" w:rsidP="002808F8">
            <w:pPr>
              <w:spacing w:after="0"/>
              <w:rPr>
                <w:rFonts w:ascii="Calibri" w:eastAsia="Times New Roman" w:hAnsi="Calibri" w:cs="Times New Roman"/>
                <w:sz w:val="20"/>
                <w:szCs w:val="20"/>
              </w:rPr>
            </w:pPr>
          </w:p>
        </w:tc>
        <w:tc>
          <w:tcPr>
            <w:tcW w:w="990" w:type="dxa"/>
          </w:tcPr>
          <w:p w14:paraId="47CCBDD3" w14:textId="77777777" w:rsidR="00F006F6" w:rsidRPr="00D6638C" w:rsidRDefault="00F006F6" w:rsidP="002808F8">
            <w:pPr>
              <w:spacing w:after="0"/>
              <w:rPr>
                <w:rFonts w:ascii="Calibri" w:eastAsia="Times New Roman" w:hAnsi="Calibri" w:cs="Times New Roman"/>
                <w:sz w:val="20"/>
                <w:szCs w:val="20"/>
              </w:rPr>
            </w:pPr>
          </w:p>
        </w:tc>
      </w:tr>
    </w:tbl>
    <w:p w14:paraId="1EC82BCB" w14:textId="77777777" w:rsidR="00F006F6" w:rsidRDefault="00F006F6" w:rsidP="00F006F6">
      <w:pPr>
        <w:jc w:val="both"/>
        <w:rPr>
          <w:sz w:val="20"/>
          <w:szCs w:val="20"/>
        </w:rPr>
      </w:pPr>
    </w:p>
    <w:p w14:paraId="0044C2DF" w14:textId="77777777" w:rsidR="00F006F6" w:rsidRDefault="00F006F6" w:rsidP="00F006F6">
      <w:pPr>
        <w:jc w:val="both"/>
        <w:rPr>
          <w:sz w:val="20"/>
          <w:szCs w:val="20"/>
        </w:rPr>
      </w:pPr>
    </w:p>
    <w:p w14:paraId="68F49A5C" w14:textId="77777777" w:rsidR="00F006F6" w:rsidRDefault="00F006F6" w:rsidP="00F006F6">
      <w:pPr>
        <w:jc w:val="both"/>
        <w:rPr>
          <w:sz w:val="20"/>
          <w:szCs w:val="20"/>
        </w:rPr>
      </w:pPr>
    </w:p>
    <w:p w14:paraId="0AD2A1DB" w14:textId="77777777" w:rsidR="00F006F6" w:rsidRDefault="00F006F6" w:rsidP="00F006F6">
      <w:pPr>
        <w:jc w:val="both"/>
        <w:rPr>
          <w:sz w:val="20"/>
          <w:szCs w:val="20"/>
        </w:rPr>
      </w:pPr>
    </w:p>
    <w:p w14:paraId="4D97F5AC" w14:textId="77777777" w:rsidR="00F006F6" w:rsidRDefault="00F006F6" w:rsidP="00F006F6">
      <w:pPr>
        <w:jc w:val="both"/>
        <w:rPr>
          <w:sz w:val="20"/>
          <w:szCs w:val="20"/>
        </w:rPr>
      </w:pPr>
    </w:p>
    <w:p w14:paraId="59B89A47" w14:textId="77777777" w:rsidR="00F006F6" w:rsidRDefault="00F006F6" w:rsidP="00F006F6">
      <w:pPr>
        <w:jc w:val="both"/>
        <w:rPr>
          <w:sz w:val="20"/>
          <w:szCs w:val="20"/>
        </w:rPr>
      </w:pPr>
    </w:p>
    <w:p w14:paraId="1A038AFC" w14:textId="77777777" w:rsidR="00F006F6" w:rsidRDefault="00F006F6" w:rsidP="00F006F6">
      <w:pPr>
        <w:jc w:val="both"/>
        <w:rPr>
          <w:sz w:val="20"/>
          <w:szCs w:val="20"/>
        </w:rPr>
      </w:pPr>
    </w:p>
    <w:p w14:paraId="14F79C53" w14:textId="77777777" w:rsidR="00F006F6" w:rsidRDefault="00F006F6" w:rsidP="00F006F6">
      <w:pPr>
        <w:jc w:val="both"/>
        <w:rPr>
          <w:sz w:val="20"/>
          <w:szCs w:val="20"/>
        </w:rPr>
      </w:pPr>
    </w:p>
    <w:p w14:paraId="7A34C728" w14:textId="77777777" w:rsidR="00F006F6" w:rsidRDefault="00F006F6" w:rsidP="00F006F6">
      <w:pPr>
        <w:jc w:val="both"/>
        <w:rPr>
          <w:b/>
          <w:sz w:val="20"/>
          <w:szCs w:val="20"/>
        </w:rPr>
      </w:pPr>
      <w:r w:rsidRPr="00313C92">
        <w:rPr>
          <w:b/>
          <w:sz w:val="20"/>
          <w:szCs w:val="20"/>
        </w:rPr>
        <w:t>Co-financing Table #</w:t>
      </w:r>
      <w:r>
        <w:rPr>
          <w:b/>
          <w:sz w:val="20"/>
          <w:szCs w:val="20"/>
        </w:rPr>
        <w:t>2</w:t>
      </w:r>
    </w:p>
    <w:p w14:paraId="55C953C6" w14:textId="77777777" w:rsidR="00F006F6" w:rsidRDefault="00F006F6" w:rsidP="00F006F6">
      <w:pPr>
        <w:jc w:val="both"/>
        <w:rPr>
          <w:sz w:val="20"/>
          <w:szCs w:val="20"/>
        </w:rPr>
      </w:pPr>
      <w:r w:rsidRPr="00313C92">
        <w:rPr>
          <w:sz w:val="20"/>
          <w:szCs w:val="20"/>
        </w:rPr>
        <w:t xml:space="preserve">(Word template to be provided </w:t>
      </w:r>
      <w:r>
        <w:rPr>
          <w:sz w:val="20"/>
          <w:szCs w:val="20"/>
        </w:rPr>
        <w:t>as a separate file.)</w:t>
      </w:r>
    </w:p>
    <w:p w14:paraId="279FB1B7" w14:textId="77777777" w:rsidR="00F006F6" w:rsidRDefault="00F006F6" w:rsidP="00F006F6">
      <w:pPr>
        <w:jc w:val="both"/>
        <w:rPr>
          <w:sz w:val="20"/>
          <w:szCs w:val="20"/>
        </w:rPr>
      </w:pPr>
    </w:p>
    <w:p w14:paraId="34718AB4" w14:textId="77777777" w:rsidR="00F006F6" w:rsidRDefault="00F006F6" w:rsidP="00F006F6">
      <w:pPr>
        <w:jc w:val="both"/>
        <w:rPr>
          <w:sz w:val="20"/>
          <w:szCs w:val="20"/>
        </w:rPr>
      </w:pPr>
    </w:p>
    <w:p w14:paraId="02E2F156" w14:textId="77777777" w:rsidR="00F006F6" w:rsidRDefault="00F006F6" w:rsidP="00F006F6">
      <w:pPr>
        <w:jc w:val="both"/>
        <w:rPr>
          <w:sz w:val="20"/>
          <w:szCs w:val="20"/>
        </w:rPr>
      </w:pPr>
    </w:p>
    <w:p w14:paraId="575130D4" w14:textId="77777777" w:rsidR="00F006F6" w:rsidRDefault="00F006F6" w:rsidP="00F006F6">
      <w:pPr>
        <w:jc w:val="both"/>
        <w:rPr>
          <w:sz w:val="20"/>
          <w:szCs w:val="20"/>
        </w:rPr>
      </w:pPr>
    </w:p>
    <w:p w14:paraId="60CB24E2" w14:textId="77777777" w:rsidR="00F006F6" w:rsidRDefault="00F006F6" w:rsidP="00F006F6">
      <w:pPr>
        <w:jc w:val="both"/>
        <w:rPr>
          <w:sz w:val="20"/>
          <w:szCs w:val="20"/>
        </w:rPr>
      </w:pPr>
    </w:p>
    <w:p w14:paraId="6C52EA36" w14:textId="77777777" w:rsidR="00F006F6" w:rsidRDefault="00F006F6" w:rsidP="00F006F6">
      <w:pPr>
        <w:jc w:val="both"/>
        <w:rPr>
          <w:sz w:val="20"/>
          <w:szCs w:val="20"/>
        </w:rPr>
      </w:pPr>
    </w:p>
    <w:p w14:paraId="43EFF9FA" w14:textId="77777777" w:rsidR="00F006F6" w:rsidRDefault="00F006F6" w:rsidP="00F006F6">
      <w:pPr>
        <w:jc w:val="both"/>
        <w:rPr>
          <w:sz w:val="20"/>
          <w:szCs w:val="20"/>
        </w:rPr>
      </w:pPr>
    </w:p>
    <w:p w14:paraId="6855B612" w14:textId="77777777" w:rsidR="00F006F6" w:rsidRDefault="00F006F6" w:rsidP="00F006F6">
      <w:pPr>
        <w:jc w:val="both"/>
        <w:rPr>
          <w:sz w:val="20"/>
          <w:szCs w:val="20"/>
        </w:rPr>
      </w:pPr>
    </w:p>
    <w:p w14:paraId="3B36D0F7" w14:textId="77777777" w:rsidR="00F006F6" w:rsidRDefault="00F006F6" w:rsidP="00F006F6">
      <w:pPr>
        <w:jc w:val="both"/>
        <w:rPr>
          <w:sz w:val="20"/>
          <w:szCs w:val="20"/>
        </w:rPr>
      </w:pPr>
    </w:p>
    <w:p w14:paraId="40FB7A4F" w14:textId="77777777" w:rsidR="00F006F6" w:rsidRDefault="00F006F6" w:rsidP="00F006F6">
      <w:pPr>
        <w:jc w:val="both"/>
        <w:rPr>
          <w:sz w:val="20"/>
          <w:szCs w:val="20"/>
        </w:rPr>
      </w:pPr>
    </w:p>
    <w:p w14:paraId="0A8FF5BB" w14:textId="77777777" w:rsidR="00F006F6" w:rsidRDefault="00F006F6" w:rsidP="00F006F6">
      <w:pPr>
        <w:jc w:val="both"/>
        <w:rPr>
          <w:sz w:val="20"/>
          <w:szCs w:val="20"/>
        </w:rPr>
      </w:pPr>
    </w:p>
    <w:p w14:paraId="4FD2AFEB" w14:textId="77777777" w:rsidR="00F006F6" w:rsidRDefault="00F006F6" w:rsidP="00F006F6">
      <w:pPr>
        <w:jc w:val="both"/>
        <w:rPr>
          <w:sz w:val="20"/>
          <w:szCs w:val="20"/>
        </w:rPr>
      </w:pPr>
    </w:p>
    <w:p w14:paraId="60B3B1EC" w14:textId="77777777" w:rsidR="00F006F6" w:rsidRDefault="00F006F6" w:rsidP="00F006F6">
      <w:pPr>
        <w:jc w:val="both"/>
        <w:rPr>
          <w:sz w:val="20"/>
          <w:szCs w:val="20"/>
        </w:rPr>
      </w:pPr>
    </w:p>
    <w:p w14:paraId="68BD859F" w14:textId="77777777" w:rsidR="00F006F6" w:rsidRDefault="00F006F6" w:rsidP="00F006F6">
      <w:pPr>
        <w:jc w:val="both"/>
        <w:rPr>
          <w:sz w:val="20"/>
          <w:szCs w:val="20"/>
        </w:rPr>
      </w:pPr>
    </w:p>
    <w:p w14:paraId="49BC0B43" w14:textId="77777777" w:rsidR="00F006F6" w:rsidRDefault="00F006F6" w:rsidP="00F006F6">
      <w:pPr>
        <w:jc w:val="both"/>
        <w:rPr>
          <w:sz w:val="20"/>
          <w:szCs w:val="20"/>
        </w:rPr>
      </w:pPr>
    </w:p>
    <w:p w14:paraId="4E08F5C3" w14:textId="77777777" w:rsidR="00F006F6" w:rsidRDefault="00F006F6" w:rsidP="00F006F6">
      <w:pPr>
        <w:jc w:val="both"/>
        <w:rPr>
          <w:sz w:val="20"/>
          <w:szCs w:val="20"/>
        </w:rPr>
      </w:pPr>
    </w:p>
    <w:p w14:paraId="48C90D4F" w14:textId="77777777" w:rsidR="00F006F6" w:rsidRDefault="00F006F6" w:rsidP="00F006F6">
      <w:pPr>
        <w:rPr>
          <w:b/>
          <w:sz w:val="24"/>
          <w:szCs w:val="24"/>
        </w:rPr>
      </w:pPr>
      <w:r w:rsidRPr="008A431F">
        <w:rPr>
          <w:b/>
          <w:sz w:val="24"/>
          <w:szCs w:val="24"/>
        </w:rPr>
        <w:t xml:space="preserve">ToR Annex </w:t>
      </w:r>
      <w:r>
        <w:rPr>
          <w:b/>
          <w:sz w:val="24"/>
          <w:szCs w:val="24"/>
        </w:rPr>
        <w:t>K</w:t>
      </w:r>
      <w:r w:rsidRPr="008A431F">
        <w:rPr>
          <w:b/>
          <w:sz w:val="24"/>
          <w:szCs w:val="24"/>
        </w:rPr>
        <w:t>:</w:t>
      </w:r>
      <w:r>
        <w:rPr>
          <w:b/>
          <w:sz w:val="24"/>
          <w:szCs w:val="24"/>
        </w:rPr>
        <w:t xml:space="preserve"> Suggested questions to address in ‘Findings’ section of the TE report</w:t>
      </w:r>
    </w:p>
    <w:p w14:paraId="641076E0" w14:textId="77777777" w:rsidR="00F006F6" w:rsidRPr="002538ED" w:rsidRDefault="00F006F6" w:rsidP="00F006F6">
      <w:pPr>
        <w:jc w:val="both"/>
        <w:rPr>
          <w:sz w:val="20"/>
          <w:u w:val="single"/>
        </w:rPr>
      </w:pPr>
      <w:r w:rsidRPr="002538ED">
        <w:rPr>
          <w:sz w:val="20"/>
          <w:u w:val="single"/>
        </w:rPr>
        <w:t>Project Design/Formulation</w:t>
      </w:r>
    </w:p>
    <w:p w14:paraId="66AD4DC8" w14:textId="77777777" w:rsidR="00F006F6" w:rsidRDefault="00F006F6" w:rsidP="00F006F6">
      <w:pPr>
        <w:pStyle w:val="normalbullet"/>
        <w:numPr>
          <w:ilvl w:val="0"/>
          <w:numId w:val="28"/>
        </w:numPr>
        <w:tabs>
          <w:tab w:val="left" w:pos="540"/>
        </w:tabs>
        <w:spacing w:before="0" w:after="0" w:line="259" w:lineRule="auto"/>
        <w:ind w:left="360"/>
        <w:jc w:val="both"/>
      </w:pPr>
      <w:r>
        <w:t xml:space="preserve">National priorities and country </w:t>
      </w:r>
      <w:proofErr w:type="spellStart"/>
      <w:r>
        <w:t>drivenness</w:t>
      </w:r>
      <w:proofErr w:type="spellEnd"/>
      <w:r>
        <w:t>:</w:t>
      </w:r>
    </w:p>
    <w:p w14:paraId="218DECC4" w14:textId="77777777" w:rsidR="00F006F6" w:rsidRDefault="00F006F6" w:rsidP="00F006F6">
      <w:pPr>
        <w:pStyle w:val="normalbullet"/>
        <w:numPr>
          <w:ilvl w:val="1"/>
          <w:numId w:val="26"/>
        </w:numPr>
        <w:tabs>
          <w:tab w:val="left" w:pos="720"/>
        </w:tabs>
        <w:spacing w:before="0" w:after="0" w:line="259" w:lineRule="auto"/>
        <w:ind w:left="720"/>
        <w:jc w:val="both"/>
      </w:pPr>
      <w:r>
        <w:t>Was the project concept in line with national development priorities and plans of the country (or of participating countries in the case of multi-country projects)?</w:t>
      </w:r>
    </w:p>
    <w:p w14:paraId="5CC0DF63" w14:textId="77777777" w:rsidR="00F006F6" w:rsidRDefault="00F006F6" w:rsidP="00F006F6">
      <w:pPr>
        <w:pStyle w:val="normalbullet"/>
        <w:numPr>
          <w:ilvl w:val="0"/>
          <w:numId w:val="28"/>
        </w:numPr>
        <w:spacing w:before="0" w:after="0" w:line="259" w:lineRule="auto"/>
        <w:ind w:left="360"/>
        <w:jc w:val="both"/>
      </w:pPr>
      <w:r>
        <w:t>Theory of Change:</w:t>
      </w:r>
    </w:p>
    <w:p w14:paraId="6E46BE0A" w14:textId="77777777" w:rsidR="00F006F6" w:rsidRDefault="00F006F6" w:rsidP="00F006F6">
      <w:pPr>
        <w:pStyle w:val="normalbullet"/>
        <w:numPr>
          <w:ilvl w:val="1"/>
          <w:numId w:val="26"/>
        </w:numPr>
        <w:spacing w:before="0" w:after="0" w:line="259" w:lineRule="auto"/>
        <w:ind w:left="720"/>
        <w:jc w:val="both"/>
      </w:pPr>
      <w:r w:rsidRPr="002E2FF5">
        <w:t xml:space="preserve">Was there a clearly defined </w:t>
      </w:r>
      <w:r>
        <w:t xml:space="preserve">and robust </w:t>
      </w:r>
      <w:r w:rsidRPr="002E2FF5">
        <w:t>Theory of Change?</w:t>
      </w:r>
      <w:r>
        <w:t xml:space="preserve">  </w:t>
      </w:r>
      <w:r w:rsidRPr="00AB5CE8">
        <w:t>Did the Theory of Change include: a clear definition of the problem to be addressed and its root causes, desired</w:t>
      </w:r>
      <w:r>
        <w:t xml:space="preserve"> outcomes, an analysis of barriers to and enablers for achieving outcomes, consideration of how to address barriers, a plan for a phased withdrawal of the project, and responses for the project to focus on?</w:t>
      </w:r>
    </w:p>
    <w:p w14:paraId="2AF5871C" w14:textId="77777777" w:rsidR="00F006F6" w:rsidRDefault="00F006F6" w:rsidP="00F006F6">
      <w:pPr>
        <w:pStyle w:val="normalbullet"/>
        <w:numPr>
          <w:ilvl w:val="0"/>
          <w:numId w:val="28"/>
        </w:numPr>
        <w:spacing w:before="0" w:after="0" w:line="259" w:lineRule="auto"/>
        <w:ind w:left="360"/>
        <w:jc w:val="both"/>
        <w:rPr>
          <w:i/>
        </w:rPr>
      </w:pPr>
      <w:r>
        <w:t>Gender:</w:t>
      </w:r>
    </w:p>
    <w:p w14:paraId="284D1238" w14:textId="77777777" w:rsidR="00F006F6" w:rsidRPr="001C7785" w:rsidRDefault="00F006F6" w:rsidP="00F006F6">
      <w:pPr>
        <w:pStyle w:val="normalbullet"/>
        <w:numPr>
          <w:ilvl w:val="1"/>
          <w:numId w:val="27"/>
        </w:numPr>
        <w:spacing w:before="0" w:after="0" w:line="259" w:lineRule="auto"/>
        <w:ind w:left="720"/>
        <w:jc w:val="both"/>
        <w:rPr>
          <w:i/>
        </w:rPr>
      </w:pPr>
      <w:r>
        <w:t>Evaluate the project’s results in advancing gender equality and women’s empowerment, including delivery of its gender action plan and the relevance of its gender analysis.  See ‘S</w:t>
      </w:r>
      <w:r w:rsidRPr="00130306">
        <w:t xml:space="preserve">ection </w:t>
      </w:r>
      <w:r>
        <w:t>C) Project Results’ for further guidelines on evaluating gender in project design and formulation, and gender results</w:t>
      </w:r>
    </w:p>
    <w:p w14:paraId="2FC0A80A" w14:textId="77777777" w:rsidR="00F006F6" w:rsidRPr="001C7785" w:rsidRDefault="00F006F6" w:rsidP="00F006F6">
      <w:pPr>
        <w:pStyle w:val="normalbullet"/>
        <w:numPr>
          <w:ilvl w:val="1"/>
          <w:numId w:val="27"/>
        </w:numPr>
        <w:spacing w:before="0" w:after="0" w:line="259" w:lineRule="auto"/>
        <w:ind w:left="720"/>
        <w:jc w:val="both"/>
        <w:rPr>
          <w:i/>
        </w:rPr>
      </w:pPr>
      <w:r w:rsidRPr="001C7785">
        <w:t>Extent to which a gender mainstreaming strategy and/or human rights-based approach were incorporated in the design and implementation of the intervention</w:t>
      </w:r>
    </w:p>
    <w:p w14:paraId="0CFB5C3B" w14:textId="77777777" w:rsidR="00F006F6" w:rsidRPr="005A78D6" w:rsidRDefault="00F006F6" w:rsidP="00F006F6">
      <w:pPr>
        <w:pStyle w:val="normalbullet"/>
        <w:numPr>
          <w:ilvl w:val="1"/>
          <w:numId w:val="27"/>
        </w:numPr>
        <w:spacing w:before="0" w:after="0" w:line="259" w:lineRule="auto"/>
        <w:ind w:left="720"/>
        <w:jc w:val="both"/>
        <w:rPr>
          <w:i/>
        </w:rPr>
      </w:pPr>
      <w:r w:rsidRPr="001C7785">
        <w:t>Extent to which the Theory of Change and results framework of the intervention integrated gender equality and human rights</w:t>
      </w:r>
    </w:p>
    <w:p w14:paraId="220DF9AF" w14:textId="77777777" w:rsidR="00F006F6" w:rsidRDefault="00F006F6" w:rsidP="00F006F6">
      <w:pPr>
        <w:pStyle w:val="normalbullet"/>
        <w:numPr>
          <w:ilvl w:val="0"/>
          <w:numId w:val="27"/>
        </w:numPr>
        <w:spacing w:before="0" w:after="0" w:line="259" w:lineRule="auto"/>
        <w:ind w:left="360"/>
        <w:jc w:val="both"/>
        <w:rPr>
          <w:bCs/>
        </w:rPr>
      </w:pPr>
      <w:r>
        <w:rPr>
          <w:bCs/>
        </w:rPr>
        <w:t>Social and Environmental Safeguards</w:t>
      </w:r>
    </w:p>
    <w:p w14:paraId="0D307589" w14:textId="77777777" w:rsidR="00F006F6" w:rsidRPr="00636301" w:rsidRDefault="00F006F6" w:rsidP="00F006F6">
      <w:pPr>
        <w:pStyle w:val="normalbullet"/>
        <w:numPr>
          <w:ilvl w:val="1"/>
          <w:numId w:val="27"/>
        </w:numPr>
        <w:spacing w:before="0" w:after="0" w:line="259" w:lineRule="auto"/>
        <w:ind w:left="720"/>
        <w:jc w:val="both"/>
        <w:rPr>
          <w:bCs/>
        </w:rPr>
      </w:pPr>
      <w:r w:rsidRPr="001C7785">
        <w:rPr>
          <w:bCs/>
        </w:rPr>
        <w:t>Assess any</w:t>
      </w:r>
      <w:r>
        <w:t xml:space="preserve"> environmental and social risks as identified through the SESP in line with UNDP Social and Environmental Standards</w:t>
      </w:r>
      <w:r>
        <w:rPr>
          <w:rStyle w:val="FootnoteReference"/>
          <w:rFonts w:eastAsiaTheme="majorEastAsia"/>
        </w:rPr>
        <w:footnoteReference w:id="5"/>
      </w:r>
      <w:r>
        <w:t xml:space="preserve"> and the management measures outlined in the Project Document, SESP and any management plans</w:t>
      </w:r>
    </w:p>
    <w:p w14:paraId="1719BCC6" w14:textId="77777777" w:rsidR="00F006F6" w:rsidRPr="00987AC2" w:rsidRDefault="00F006F6" w:rsidP="00F006F6">
      <w:pPr>
        <w:pStyle w:val="ListParagraph"/>
        <w:numPr>
          <w:ilvl w:val="0"/>
          <w:numId w:val="19"/>
        </w:numPr>
        <w:tabs>
          <w:tab w:val="left" w:pos="1620"/>
        </w:tabs>
        <w:ind w:left="360" w:hanging="360"/>
        <w:rPr>
          <w:sz w:val="20"/>
          <w:szCs w:val="20"/>
        </w:rPr>
      </w:pPr>
      <w:r w:rsidRPr="00987AC2">
        <w:rPr>
          <w:sz w:val="20"/>
          <w:szCs w:val="20"/>
        </w:rPr>
        <w:t>Analysis of Results Framework: project logic and strategy, indicators</w:t>
      </w:r>
    </w:p>
    <w:p w14:paraId="516BADA7" w14:textId="77777777" w:rsidR="00F006F6" w:rsidRPr="00987AC2" w:rsidRDefault="00F006F6" w:rsidP="00F006F6">
      <w:pPr>
        <w:pStyle w:val="ListParagraph"/>
        <w:numPr>
          <w:ilvl w:val="0"/>
          <w:numId w:val="21"/>
        </w:numPr>
        <w:tabs>
          <w:tab w:val="left" w:pos="1620"/>
        </w:tabs>
        <w:rPr>
          <w:sz w:val="20"/>
          <w:szCs w:val="20"/>
        </w:rPr>
      </w:pPr>
      <w:r w:rsidRPr="00987AC2">
        <w:rPr>
          <w:rFonts w:eastAsia="Calibri"/>
          <w:sz w:val="20"/>
          <w:szCs w:val="20"/>
        </w:rPr>
        <w:t>Were the project’s objectives and components clear, practicable and feasible within its time frame?</w:t>
      </w:r>
    </w:p>
    <w:p w14:paraId="2AF1C293" w14:textId="77777777" w:rsidR="00F006F6" w:rsidRPr="00987AC2" w:rsidRDefault="00F006F6" w:rsidP="00F006F6">
      <w:pPr>
        <w:pStyle w:val="ListParagraph"/>
        <w:numPr>
          <w:ilvl w:val="0"/>
          <w:numId w:val="21"/>
        </w:numPr>
        <w:tabs>
          <w:tab w:val="left" w:pos="1620"/>
        </w:tabs>
        <w:rPr>
          <w:sz w:val="20"/>
          <w:szCs w:val="20"/>
        </w:rPr>
      </w:pPr>
      <w:r w:rsidRPr="00987AC2">
        <w:rPr>
          <w:sz w:val="20"/>
          <w:szCs w:val="20"/>
        </w:rPr>
        <w:t xml:space="preserve">Were outcomes and outputs consistent with the Theory of Change?  </w:t>
      </w:r>
    </w:p>
    <w:p w14:paraId="17C25241" w14:textId="77777777" w:rsidR="00F006F6" w:rsidRPr="00987AC2" w:rsidRDefault="00F006F6" w:rsidP="00F006F6">
      <w:pPr>
        <w:pStyle w:val="ListParagraph"/>
        <w:numPr>
          <w:ilvl w:val="0"/>
          <w:numId w:val="21"/>
        </w:numPr>
        <w:tabs>
          <w:tab w:val="left" w:pos="1620"/>
        </w:tabs>
        <w:rPr>
          <w:sz w:val="20"/>
          <w:szCs w:val="20"/>
        </w:rPr>
      </w:pPr>
      <w:r w:rsidRPr="00987AC2">
        <w:rPr>
          <w:sz w:val="20"/>
          <w:szCs w:val="20"/>
        </w:rPr>
        <w:t>Was the Results Framework well-defined?</w:t>
      </w:r>
      <w:r w:rsidRPr="00987AC2">
        <w:rPr>
          <w:i/>
          <w:sz w:val="20"/>
          <w:szCs w:val="20"/>
        </w:rPr>
        <w:t xml:space="preserve">  (</w:t>
      </w:r>
      <w:r w:rsidRPr="00987AC2">
        <w:rPr>
          <w:sz w:val="20"/>
          <w:szCs w:val="20"/>
        </w:rPr>
        <w:t xml:space="preserve">If the Results Framework was revised - for example, during the project’s Inception Workshop or as a result of MTR recommendations - the TE report should assess the approved version but also whether the revisions to the results framework were sound and made sense given the context of the project.) </w:t>
      </w:r>
    </w:p>
    <w:p w14:paraId="14DA3AB8" w14:textId="77777777" w:rsidR="00F006F6" w:rsidRPr="00987AC2" w:rsidRDefault="00F006F6" w:rsidP="00F006F6">
      <w:pPr>
        <w:pStyle w:val="ListParagraph"/>
        <w:numPr>
          <w:ilvl w:val="0"/>
          <w:numId w:val="21"/>
        </w:numPr>
        <w:tabs>
          <w:tab w:val="left" w:pos="1620"/>
        </w:tabs>
        <w:rPr>
          <w:sz w:val="20"/>
          <w:szCs w:val="20"/>
        </w:rPr>
      </w:pPr>
      <w:r w:rsidRPr="00987AC2">
        <w:rPr>
          <w:sz w:val="20"/>
          <w:szCs w:val="20"/>
        </w:rPr>
        <w:t>Did the project aim to capture broader development impacts (i.e. income generation, gender equality and women’s empowerment, improved governance, livelihood benefits, etc.) by using socioeconomic co-benefits and sex-disaggregated/gender-responsive indicators and targets, where relevant?</w:t>
      </w:r>
    </w:p>
    <w:p w14:paraId="130B53AD" w14:textId="77777777" w:rsidR="00F006F6" w:rsidRPr="00987AC2" w:rsidRDefault="00F006F6" w:rsidP="00F006F6">
      <w:pPr>
        <w:pStyle w:val="ListParagraph"/>
        <w:numPr>
          <w:ilvl w:val="0"/>
          <w:numId w:val="21"/>
        </w:numPr>
        <w:tabs>
          <w:tab w:val="left" w:pos="1620"/>
        </w:tabs>
        <w:rPr>
          <w:sz w:val="20"/>
          <w:szCs w:val="20"/>
        </w:rPr>
      </w:pPr>
      <w:r w:rsidRPr="00987AC2">
        <w:rPr>
          <w:sz w:val="20"/>
          <w:szCs w:val="20"/>
        </w:rPr>
        <w:t>Were the indicators in the Results Framework SMART?  Include a SMART analysis of the objective and outcome indicators.</w:t>
      </w:r>
    </w:p>
    <w:p w14:paraId="3495DB7B" w14:textId="77777777" w:rsidR="00F006F6" w:rsidRPr="00987AC2" w:rsidRDefault="00F006F6" w:rsidP="00F006F6">
      <w:pPr>
        <w:pStyle w:val="ListParagraph"/>
        <w:numPr>
          <w:ilvl w:val="0"/>
          <w:numId w:val="19"/>
        </w:numPr>
        <w:tabs>
          <w:tab w:val="left" w:pos="1620"/>
        </w:tabs>
        <w:spacing w:after="0" w:line="240" w:lineRule="auto"/>
        <w:ind w:left="360" w:hanging="360"/>
        <w:rPr>
          <w:sz w:val="20"/>
          <w:szCs w:val="20"/>
        </w:rPr>
      </w:pPr>
      <w:r w:rsidRPr="00987AC2">
        <w:rPr>
          <w:sz w:val="20"/>
          <w:szCs w:val="20"/>
        </w:rPr>
        <w:lastRenderedPageBreak/>
        <w:t>Assumptions and Risks</w:t>
      </w:r>
    </w:p>
    <w:p w14:paraId="7411CA08" w14:textId="77777777" w:rsidR="00F006F6" w:rsidRPr="00987AC2" w:rsidRDefault="00F006F6" w:rsidP="00F006F6">
      <w:pPr>
        <w:pStyle w:val="ListParagraph"/>
        <w:numPr>
          <w:ilvl w:val="0"/>
          <w:numId w:val="24"/>
        </w:numPr>
        <w:tabs>
          <w:tab w:val="left" w:pos="720"/>
          <w:tab w:val="left" w:pos="1620"/>
        </w:tabs>
        <w:spacing w:after="0" w:line="240" w:lineRule="auto"/>
        <w:ind w:left="720"/>
        <w:rPr>
          <w:sz w:val="20"/>
          <w:szCs w:val="20"/>
        </w:rPr>
      </w:pPr>
      <w:r w:rsidRPr="00987AC2">
        <w:rPr>
          <w:bCs/>
          <w:sz w:val="20"/>
          <w:szCs w:val="20"/>
        </w:rPr>
        <w:t>Were the assumptions and risks</w:t>
      </w:r>
      <w:r>
        <w:rPr>
          <w:bCs/>
          <w:sz w:val="20"/>
          <w:szCs w:val="20"/>
        </w:rPr>
        <w:t xml:space="preserve"> in the results framework</w:t>
      </w:r>
      <w:r w:rsidRPr="00987AC2">
        <w:rPr>
          <w:bCs/>
          <w:sz w:val="20"/>
          <w:szCs w:val="20"/>
        </w:rPr>
        <w:t xml:space="preserve"> well-articulated in the PIF and project document?</w:t>
      </w:r>
    </w:p>
    <w:p w14:paraId="698098A1" w14:textId="77777777" w:rsidR="00F006F6" w:rsidRPr="00987AC2" w:rsidRDefault="00F006F6" w:rsidP="00F006F6">
      <w:pPr>
        <w:pStyle w:val="ListParagraph"/>
        <w:numPr>
          <w:ilvl w:val="0"/>
          <w:numId w:val="24"/>
        </w:numPr>
        <w:tabs>
          <w:tab w:val="left" w:pos="720"/>
          <w:tab w:val="left" w:pos="1620"/>
        </w:tabs>
        <w:spacing w:after="0" w:line="240" w:lineRule="auto"/>
        <w:ind w:left="720"/>
        <w:rPr>
          <w:sz w:val="20"/>
          <w:szCs w:val="20"/>
        </w:rPr>
      </w:pPr>
      <w:r w:rsidRPr="00987AC2">
        <w:rPr>
          <w:sz w:val="20"/>
          <w:szCs w:val="20"/>
        </w:rPr>
        <w:t>Were the stated assumptions and risk logical and robust, and did they help to determine activities and planned outputs?</w:t>
      </w:r>
    </w:p>
    <w:p w14:paraId="056C3EEB" w14:textId="77777777" w:rsidR="00F006F6" w:rsidRPr="00987AC2" w:rsidRDefault="00F006F6" w:rsidP="00F006F6">
      <w:pPr>
        <w:pStyle w:val="ListParagraph"/>
        <w:numPr>
          <w:ilvl w:val="0"/>
          <w:numId w:val="24"/>
        </w:numPr>
        <w:tabs>
          <w:tab w:val="left" w:pos="720"/>
          <w:tab w:val="left" w:pos="1620"/>
        </w:tabs>
        <w:spacing w:after="0" w:line="240" w:lineRule="auto"/>
        <w:ind w:left="720"/>
        <w:rPr>
          <w:sz w:val="20"/>
          <w:szCs w:val="20"/>
        </w:rPr>
      </w:pPr>
      <w:r w:rsidRPr="00987AC2">
        <w:rPr>
          <w:sz w:val="20"/>
          <w:szCs w:val="20"/>
        </w:rPr>
        <w:t xml:space="preserve">Were there any externalities (i.e. effects of climate change, global economic crisis, etc.) which are relevant to the findings? </w:t>
      </w:r>
    </w:p>
    <w:p w14:paraId="24B67C76" w14:textId="77777777" w:rsidR="00F006F6" w:rsidRPr="00987AC2" w:rsidRDefault="00F006F6" w:rsidP="00F006F6">
      <w:pPr>
        <w:pStyle w:val="ListParagraph"/>
        <w:numPr>
          <w:ilvl w:val="0"/>
          <w:numId w:val="19"/>
        </w:numPr>
        <w:tabs>
          <w:tab w:val="left" w:pos="1620"/>
        </w:tabs>
        <w:spacing w:after="0" w:line="240" w:lineRule="auto"/>
        <w:ind w:left="360" w:hanging="360"/>
        <w:rPr>
          <w:sz w:val="20"/>
          <w:szCs w:val="20"/>
        </w:rPr>
      </w:pPr>
      <w:r w:rsidRPr="00987AC2">
        <w:rPr>
          <w:sz w:val="20"/>
          <w:szCs w:val="20"/>
        </w:rPr>
        <w:t>Lessons from other relevant projects (e.g. same focal area) incorporated into project design</w:t>
      </w:r>
    </w:p>
    <w:p w14:paraId="07D19276" w14:textId="77777777" w:rsidR="00F006F6" w:rsidRPr="00987AC2" w:rsidRDefault="00F006F6" w:rsidP="00F006F6">
      <w:pPr>
        <w:pStyle w:val="ListParagraph"/>
        <w:numPr>
          <w:ilvl w:val="1"/>
          <w:numId w:val="19"/>
        </w:numPr>
        <w:tabs>
          <w:tab w:val="left" w:pos="1080"/>
          <w:tab w:val="left" w:pos="1620"/>
        </w:tabs>
        <w:spacing w:after="0" w:line="240" w:lineRule="auto"/>
        <w:ind w:left="720"/>
        <w:rPr>
          <w:sz w:val="20"/>
          <w:szCs w:val="20"/>
        </w:rPr>
      </w:pPr>
      <w:r w:rsidRPr="00987AC2">
        <w:rPr>
          <w:rFonts w:eastAsia="Calibri"/>
          <w:sz w:val="20"/>
          <w:szCs w:val="20"/>
        </w:rPr>
        <w:t>Were lessons from other relevant projects properly incorporated in the project design?</w:t>
      </w:r>
    </w:p>
    <w:p w14:paraId="0DEC794F" w14:textId="77777777" w:rsidR="00F006F6" w:rsidRPr="00987AC2" w:rsidRDefault="00F006F6" w:rsidP="00F006F6">
      <w:pPr>
        <w:pStyle w:val="ListParagraph"/>
        <w:numPr>
          <w:ilvl w:val="0"/>
          <w:numId w:val="19"/>
        </w:numPr>
        <w:tabs>
          <w:tab w:val="left" w:pos="1620"/>
        </w:tabs>
        <w:spacing w:after="0" w:line="240" w:lineRule="auto"/>
        <w:ind w:left="360" w:hanging="360"/>
        <w:rPr>
          <w:sz w:val="20"/>
          <w:szCs w:val="20"/>
        </w:rPr>
      </w:pPr>
      <w:r w:rsidRPr="00987AC2">
        <w:rPr>
          <w:sz w:val="20"/>
          <w:szCs w:val="20"/>
        </w:rPr>
        <w:t>Planned stakeholder participation</w:t>
      </w:r>
    </w:p>
    <w:p w14:paraId="43F68744" w14:textId="77777777" w:rsidR="00F006F6" w:rsidRPr="00987AC2" w:rsidRDefault="00F006F6" w:rsidP="00F006F6">
      <w:pPr>
        <w:pStyle w:val="normalbullet"/>
        <w:numPr>
          <w:ilvl w:val="0"/>
          <w:numId w:val="22"/>
        </w:numPr>
        <w:spacing w:before="0" w:after="0"/>
        <w:jc w:val="both"/>
      </w:pPr>
      <w:r w:rsidRPr="00987AC2">
        <w:t xml:space="preserve">Were perspectives of those who would be affected by project decisions, those who could affect the outcomes, and those who could contribute information or other resources to the process, </w:t>
      </w:r>
      <w:proofErr w:type="gramStart"/>
      <w:r w:rsidRPr="00987AC2">
        <w:t>taken into account</w:t>
      </w:r>
      <w:proofErr w:type="gramEnd"/>
      <w:r w:rsidRPr="00987AC2">
        <w:t xml:space="preserve"> during project design processes?</w:t>
      </w:r>
    </w:p>
    <w:p w14:paraId="63B0250D" w14:textId="77777777" w:rsidR="00F006F6" w:rsidRPr="00987AC2" w:rsidRDefault="00F006F6" w:rsidP="00F006F6">
      <w:pPr>
        <w:pStyle w:val="normalbullet"/>
        <w:numPr>
          <w:ilvl w:val="0"/>
          <w:numId w:val="22"/>
        </w:numPr>
        <w:spacing w:before="0" w:after="0"/>
        <w:jc w:val="both"/>
      </w:pPr>
      <w:r w:rsidRPr="00987AC2">
        <w:t>What were the planned stakeholder interactions, as set out in the project document Stakeholder Engagement Plan?</w:t>
      </w:r>
    </w:p>
    <w:p w14:paraId="778A4C65" w14:textId="77777777" w:rsidR="00F006F6" w:rsidRPr="00A46E89" w:rsidRDefault="00F006F6" w:rsidP="00F006F6">
      <w:pPr>
        <w:pStyle w:val="normalbullet"/>
        <w:numPr>
          <w:ilvl w:val="0"/>
          <w:numId w:val="22"/>
        </w:numPr>
        <w:spacing w:before="0" w:after="0"/>
        <w:jc w:val="both"/>
        <w:rPr>
          <w:bCs/>
        </w:rPr>
      </w:pPr>
      <w:r w:rsidRPr="00987AC2">
        <w:rPr>
          <w:rFonts w:eastAsia="Calibri"/>
        </w:rPr>
        <w:t>Were the partnership arrangements properly identified and roles and responsibilities negotiated prior to project approval?</w:t>
      </w:r>
    </w:p>
    <w:p w14:paraId="0FA1B562" w14:textId="77777777" w:rsidR="00F006F6" w:rsidRPr="00987AC2" w:rsidRDefault="00F006F6" w:rsidP="00F006F6">
      <w:pPr>
        <w:pStyle w:val="ListParagraph"/>
        <w:numPr>
          <w:ilvl w:val="0"/>
          <w:numId w:val="19"/>
        </w:numPr>
        <w:tabs>
          <w:tab w:val="left" w:pos="1620"/>
        </w:tabs>
        <w:spacing w:after="0" w:line="240" w:lineRule="auto"/>
        <w:ind w:left="360" w:hanging="360"/>
        <w:rPr>
          <w:sz w:val="20"/>
          <w:szCs w:val="20"/>
        </w:rPr>
      </w:pPr>
      <w:r w:rsidRPr="00987AC2">
        <w:rPr>
          <w:sz w:val="20"/>
          <w:szCs w:val="20"/>
        </w:rPr>
        <w:t>Replication approach</w:t>
      </w:r>
    </w:p>
    <w:p w14:paraId="49B8194A" w14:textId="77777777" w:rsidR="00F006F6" w:rsidRPr="00BE173F" w:rsidRDefault="00F006F6" w:rsidP="00F006F6">
      <w:pPr>
        <w:pStyle w:val="normalbullet"/>
        <w:numPr>
          <w:ilvl w:val="0"/>
          <w:numId w:val="23"/>
        </w:numPr>
        <w:spacing w:before="0" w:after="0"/>
        <w:jc w:val="both"/>
        <w:rPr>
          <w:bCs/>
        </w:rPr>
      </w:pPr>
      <w:r w:rsidRPr="00987AC2">
        <w:rPr>
          <w:bCs/>
        </w:rPr>
        <w:t xml:space="preserve">Was a replication approach identified during the project design? </w:t>
      </w:r>
    </w:p>
    <w:p w14:paraId="36AEF790" w14:textId="77777777" w:rsidR="00F006F6" w:rsidRPr="00BE3E88" w:rsidRDefault="00F006F6" w:rsidP="00F006F6">
      <w:pPr>
        <w:pStyle w:val="ListParagraph"/>
        <w:numPr>
          <w:ilvl w:val="0"/>
          <w:numId w:val="19"/>
        </w:numPr>
        <w:tabs>
          <w:tab w:val="left" w:pos="1620"/>
        </w:tabs>
        <w:spacing w:after="0" w:line="240" w:lineRule="auto"/>
        <w:ind w:left="360" w:hanging="360"/>
        <w:rPr>
          <w:sz w:val="20"/>
          <w:szCs w:val="20"/>
        </w:rPr>
      </w:pPr>
      <w:r w:rsidRPr="00BE3E88">
        <w:rPr>
          <w:sz w:val="20"/>
          <w:szCs w:val="20"/>
        </w:rPr>
        <w:t>UNDP comparative advantage</w:t>
      </w:r>
    </w:p>
    <w:p w14:paraId="715C1452" w14:textId="77777777" w:rsidR="00F006F6" w:rsidRPr="00BE3E88" w:rsidRDefault="00F006F6" w:rsidP="00F006F6">
      <w:pPr>
        <w:pStyle w:val="ListParagraph"/>
        <w:numPr>
          <w:ilvl w:val="0"/>
          <w:numId w:val="23"/>
        </w:numPr>
        <w:tabs>
          <w:tab w:val="left" w:pos="1620"/>
        </w:tabs>
        <w:spacing w:after="0" w:line="240" w:lineRule="auto"/>
        <w:rPr>
          <w:sz w:val="20"/>
          <w:szCs w:val="20"/>
        </w:rPr>
      </w:pPr>
      <w:r w:rsidRPr="00BE3E88">
        <w:rPr>
          <w:sz w:val="20"/>
          <w:szCs w:val="20"/>
        </w:rPr>
        <w:t xml:space="preserve">What is the basis of UNDP’s comparative advantage as a GEF Agency that supported the project being evaluated?  Include a discussion of UNDP’s global network of country offices, its experience in integrated policy development, human resources development, institutional strengthening, and non-governmental and community participation. Provide information on UNDP’s experience working in the country and/or its support to other projects within the same focal area in other countries/regions, as relevant. </w:t>
      </w:r>
    </w:p>
    <w:p w14:paraId="748472CA" w14:textId="77777777" w:rsidR="00F006F6" w:rsidRPr="00BE3E88" w:rsidRDefault="00F006F6" w:rsidP="00F006F6">
      <w:pPr>
        <w:pStyle w:val="ListParagraph"/>
        <w:numPr>
          <w:ilvl w:val="0"/>
          <w:numId w:val="19"/>
        </w:numPr>
        <w:tabs>
          <w:tab w:val="left" w:pos="1620"/>
        </w:tabs>
        <w:ind w:left="360" w:hanging="360"/>
        <w:rPr>
          <w:sz w:val="20"/>
          <w:szCs w:val="20"/>
        </w:rPr>
      </w:pPr>
      <w:r w:rsidRPr="00BE3E88">
        <w:rPr>
          <w:sz w:val="20"/>
          <w:szCs w:val="20"/>
        </w:rPr>
        <w:t>Linkages between project and other interventions within the sector</w:t>
      </w:r>
    </w:p>
    <w:p w14:paraId="1834A9E5" w14:textId="77777777" w:rsidR="00F006F6" w:rsidRPr="00BE3E88" w:rsidRDefault="00F006F6" w:rsidP="00F006F6">
      <w:pPr>
        <w:pStyle w:val="ListParagraph"/>
        <w:numPr>
          <w:ilvl w:val="1"/>
          <w:numId w:val="19"/>
        </w:numPr>
        <w:tabs>
          <w:tab w:val="left" w:pos="1620"/>
        </w:tabs>
        <w:ind w:left="720"/>
        <w:rPr>
          <w:sz w:val="20"/>
          <w:szCs w:val="20"/>
        </w:rPr>
      </w:pPr>
      <w:r w:rsidRPr="00BE3E88">
        <w:rPr>
          <w:sz w:val="20"/>
          <w:szCs w:val="20"/>
        </w:rPr>
        <w:t>Were linkages established with other complementary interventions?  Was there planned coordination with other relevant GEF-financed projects and/or other initiatives?</w:t>
      </w:r>
    </w:p>
    <w:p w14:paraId="37666912" w14:textId="77777777" w:rsidR="00F006F6" w:rsidRPr="00BE3E88" w:rsidRDefault="00F006F6" w:rsidP="00F006F6">
      <w:pPr>
        <w:pStyle w:val="ListParagraph"/>
        <w:numPr>
          <w:ilvl w:val="0"/>
          <w:numId w:val="19"/>
        </w:numPr>
        <w:tabs>
          <w:tab w:val="left" w:pos="1620"/>
        </w:tabs>
        <w:ind w:left="360" w:hanging="360"/>
        <w:rPr>
          <w:sz w:val="20"/>
          <w:szCs w:val="20"/>
        </w:rPr>
      </w:pPr>
      <w:r w:rsidRPr="00BE3E88">
        <w:rPr>
          <w:sz w:val="20"/>
          <w:szCs w:val="20"/>
        </w:rPr>
        <w:t>Management arrangements</w:t>
      </w:r>
    </w:p>
    <w:p w14:paraId="6ED997D3" w14:textId="77777777" w:rsidR="00F006F6" w:rsidRPr="00BE3E88" w:rsidRDefault="00F006F6" w:rsidP="00F006F6">
      <w:pPr>
        <w:pStyle w:val="ListParagraph"/>
        <w:numPr>
          <w:ilvl w:val="0"/>
          <w:numId w:val="25"/>
        </w:numPr>
        <w:tabs>
          <w:tab w:val="left" w:pos="1620"/>
        </w:tabs>
        <w:rPr>
          <w:sz w:val="20"/>
          <w:szCs w:val="20"/>
        </w:rPr>
      </w:pPr>
      <w:r w:rsidRPr="00BE3E88">
        <w:rPr>
          <w:rFonts w:eastAsia="Calibri"/>
          <w:sz w:val="20"/>
          <w:szCs w:val="20"/>
        </w:rPr>
        <w:t>Were the capacities of the executing institution(s) and its counterparts properly considered when the project was designed?</w:t>
      </w:r>
    </w:p>
    <w:p w14:paraId="2CA27403" w14:textId="77777777" w:rsidR="00F006F6" w:rsidRPr="00BE3E88" w:rsidRDefault="00F006F6" w:rsidP="00F006F6">
      <w:pPr>
        <w:pStyle w:val="ListParagraph"/>
        <w:numPr>
          <w:ilvl w:val="0"/>
          <w:numId w:val="25"/>
        </w:numPr>
        <w:tabs>
          <w:tab w:val="left" w:pos="1620"/>
        </w:tabs>
        <w:rPr>
          <w:sz w:val="20"/>
          <w:szCs w:val="20"/>
        </w:rPr>
      </w:pPr>
      <w:r w:rsidRPr="00BE3E88">
        <w:rPr>
          <w:rFonts w:eastAsia="Calibri"/>
          <w:sz w:val="20"/>
          <w:szCs w:val="20"/>
        </w:rPr>
        <w:t>Were counterpart resources (funding, staff, and facilities), enabling legislation, and adequate project management arrangements in place at project entry?</w:t>
      </w:r>
    </w:p>
    <w:p w14:paraId="6F496264" w14:textId="77777777" w:rsidR="00F006F6" w:rsidRPr="00BE3E88" w:rsidRDefault="00F006F6" w:rsidP="00F006F6">
      <w:pPr>
        <w:pStyle w:val="ListParagraph"/>
        <w:tabs>
          <w:tab w:val="left" w:pos="1620"/>
        </w:tabs>
        <w:rPr>
          <w:sz w:val="20"/>
          <w:szCs w:val="20"/>
        </w:rPr>
      </w:pPr>
    </w:p>
    <w:p w14:paraId="6D508538" w14:textId="77777777" w:rsidR="00F006F6" w:rsidRPr="002538ED" w:rsidRDefault="00F006F6" w:rsidP="00F006F6">
      <w:pPr>
        <w:jc w:val="both"/>
        <w:rPr>
          <w:sz w:val="20"/>
          <w:u w:val="single"/>
        </w:rPr>
      </w:pPr>
      <w:r w:rsidRPr="002538ED">
        <w:rPr>
          <w:sz w:val="20"/>
          <w:u w:val="single"/>
        </w:rPr>
        <w:t>Project Implementation</w:t>
      </w:r>
    </w:p>
    <w:p w14:paraId="4513AEF4" w14:textId="77777777" w:rsidR="00F006F6" w:rsidRPr="0079019F" w:rsidRDefault="00F006F6" w:rsidP="00F006F6">
      <w:pPr>
        <w:pStyle w:val="ListParagraph"/>
        <w:ind w:left="360"/>
        <w:jc w:val="both"/>
        <w:rPr>
          <w:sz w:val="20"/>
          <w:u w:val="single"/>
        </w:rPr>
      </w:pPr>
    </w:p>
    <w:p w14:paraId="1F2B98FD" w14:textId="77777777" w:rsidR="00F006F6" w:rsidRDefault="00F006F6" w:rsidP="00F006F6">
      <w:pPr>
        <w:pStyle w:val="ListParagraph"/>
        <w:numPr>
          <w:ilvl w:val="0"/>
          <w:numId w:val="9"/>
        </w:numPr>
        <w:tabs>
          <w:tab w:val="left" w:pos="1620"/>
        </w:tabs>
        <w:ind w:left="360"/>
        <w:rPr>
          <w:sz w:val="20"/>
        </w:rPr>
      </w:pPr>
      <w:r w:rsidRPr="003C4298">
        <w:rPr>
          <w:sz w:val="20"/>
        </w:rPr>
        <w:t>Adaptive management (changes to the project design and project outputs during implementation)</w:t>
      </w:r>
    </w:p>
    <w:p w14:paraId="6698ED49" w14:textId="77777777" w:rsidR="00F006F6" w:rsidRPr="00E37EEC" w:rsidRDefault="00F006F6" w:rsidP="00F006F6">
      <w:pPr>
        <w:pStyle w:val="ListParagraph"/>
        <w:numPr>
          <w:ilvl w:val="1"/>
          <w:numId w:val="9"/>
        </w:numPr>
        <w:tabs>
          <w:tab w:val="left" w:pos="1620"/>
        </w:tabs>
        <w:ind w:left="720"/>
        <w:rPr>
          <w:sz w:val="20"/>
        </w:rPr>
      </w:pPr>
      <w:r w:rsidRPr="000E7736">
        <w:rPr>
          <w:sz w:val="20"/>
        </w:rPr>
        <w:t>Did the project undergo significant changes as a result of recommendations from the Mid-Term Review? Or as a result of other review procedures? Explain the process and implications.</w:t>
      </w:r>
      <w:r>
        <w:rPr>
          <w:sz w:val="20"/>
        </w:rPr>
        <w:t xml:space="preserve">  </w:t>
      </w:r>
      <w:r w:rsidRPr="000E7736">
        <w:rPr>
          <w:sz w:val="20"/>
        </w:rPr>
        <w:t>If the changes were extensive, did they materially change the expected project outcomes?</w:t>
      </w:r>
      <w:r>
        <w:rPr>
          <w:sz w:val="20"/>
        </w:rPr>
        <w:t xml:space="preserve"> </w:t>
      </w:r>
      <w:r w:rsidRPr="000E7736">
        <w:rPr>
          <w:sz w:val="20"/>
        </w:rPr>
        <w:t>Were the project changes articulated in writing and then considered and approved by the project steering committee?</w:t>
      </w:r>
    </w:p>
    <w:p w14:paraId="13D3FF62" w14:textId="77777777" w:rsidR="00F006F6" w:rsidRDefault="00F006F6" w:rsidP="00F006F6">
      <w:pPr>
        <w:pStyle w:val="ListParagraph"/>
        <w:numPr>
          <w:ilvl w:val="0"/>
          <w:numId w:val="9"/>
        </w:numPr>
        <w:tabs>
          <w:tab w:val="left" w:pos="1620"/>
        </w:tabs>
        <w:ind w:left="360"/>
        <w:rPr>
          <w:sz w:val="20"/>
        </w:rPr>
      </w:pPr>
      <w:r w:rsidRPr="003C4298">
        <w:rPr>
          <w:sz w:val="20"/>
        </w:rPr>
        <w:t>Actual stakeholder participation and partnership arrangements</w:t>
      </w:r>
    </w:p>
    <w:p w14:paraId="46F921BA" w14:textId="77777777" w:rsidR="00F006F6" w:rsidRPr="00AA3DBD" w:rsidRDefault="00F006F6" w:rsidP="00F006F6">
      <w:pPr>
        <w:pStyle w:val="ListParagraph"/>
        <w:numPr>
          <w:ilvl w:val="1"/>
          <w:numId w:val="9"/>
        </w:numPr>
        <w:tabs>
          <w:tab w:val="left" w:pos="1620"/>
        </w:tabs>
        <w:ind w:left="720"/>
        <w:rPr>
          <w:sz w:val="20"/>
        </w:rPr>
      </w:pPr>
      <w:r w:rsidRPr="00AA3DBD">
        <w:rPr>
          <w:sz w:val="20"/>
          <w:szCs w:val="20"/>
        </w:rPr>
        <w:t>Project management:</w:t>
      </w:r>
    </w:p>
    <w:p w14:paraId="5E8FAF37" w14:textId="77777777" w:rsidR="00F006F6" w:rsidRPr="00AA3DBD" w:rsidRDefault="00F006F6" w:rsidP="00F006F6">
      <w:pPr>
        <w:pStyle w:val="ListParagraph"/>
        <w:numPr>
          <w:ilvl w:val="2"/>
          <w:numId w:val="9"/>
        </w:numPr>
        <w:tabs>
          <w:tab w:val="left" w:pos="1620"/>
        </w:tabs>
        <w:ind w:left="1080"/>
        <w:rPr>
          <w:sz w:val="20"/>
        </w:rPr>
      </w:pPr>
      <w:r w:rsidRPr="00AA3DBD">
        <w:rPr>
          <w:sz w:val="20"/>
          <w:szCs w:val="20"/>
        </w:rPr>
        <w:t>Did the project develop and leverage the necessary and appropriate partnerships with direct and tangential stakeholders?</w:t>
      </w:r>
    </w:p>
    <w:p w14:paraId="4941B83B" w14:textId="77777777" w:rsidR="00F006F6" w:rsidRPr="00AA3DBD" w:rsidRDefault="00F006F6" w:rsidP="00F006F6">
      <w:pPr>
        <w:pStyle w:val="ListParagraph"/>
        <w:numPr>
          <w:ilvl w:val="1"/>
          <w:numId w:val="9"/>
        </w:numPr>
        <w:tabs>
          <w:tab w:val="left" w:pos="1620"/>
        </w:tabs>
        <w:ind w:left="720"/>
        <w:rPr>
          <w:sz w:val="20"/>
        </w:rPr>
      </w:pPr>
      <w:r w:rsidRPr="00AA3DBD">
        <w:rPr>
          <w:sz w:val="20"/>
          <w:szCs w:val="20"/>
        </w:rPr>
        <w:t>Participation and country-driven processes:</w:t>
      </w:r>
    </w:p>
    <w:p w14:paraId="794594CF" w14:textId="77777777" w:rsidR="00F006F6" w:rsidRPr="00AA3DBD" w:rsidRDefault="00F006F6" w:rsidP="00F006F6">
      <w:pPr>
        <w:pStyle w:val="ListParagraph"/>
        <w:numPr>
          <w:ilvl w:val="2"/>
          <w:numId w:val="9"/>
        </w:numPr>
        <w:tabs>
          <w:tab w:val="left" w:pos="1620"/>
        </w:tabs>
        <w:ind w:left="1080"/>
        <w:rPr>
          <w:sz w:val="20"/>
        </w:rPr>
      </w:pPr>
      <w:r w:rsidRPr="00AA3DBD">
        <w:rPr>
          <w:sz w:val="20"/>
          <w:szCs w:val="20"/>
        </w:rPr>
        <w:t>Did local and national government stakeholders support the objectives of the project? Did they have an active role in project decision-making that supported efficient and effective project implementation?</w:t>
      </w:r>
    </w:p>
    <w:p w14:paraId="7D6AC02F" w14:textId="77777777" w:rsidR="00F006F6" w:rsidRPr="00AA3DBD" w:rsidRDefault="00F006F6" w:rsidP="00F006F6">
      <w:pPr>
        <w:pStyle w:val="ListParagraph"/>
        <w:numPr>
          <w:ilvl w:val="1"/>
          <w:numId w:val="9"/>
        </w:numPr>
        <w:tabs>
          <w:tab w:val="left" w:pos="1620"/>
        </w:tabs>
        <w:ind w:left="720"/>
        <w:rPr>
          <w:sz w:val="20"/>
        </w:rPr>
      </w:pPr>
      <w:r w:rsidRPr="00AA3DBD">
        <w:rPr>
          <w:sz w:val="20"/>
          <w:szCs w:val="20"/>
        </w:rPr>
        <w:lastRenderedPageBreak/>
        <w:t>Participation and public awareness:</w:t>
      </w:r>
    </w:p>
    <w:p w14:paraId="035BB600" w14:textId="77777777" w:rsidR="00F006F6" w:rsidRPr="00393216" w:rsidRDefault="00F006F6" w:rsidP="00F006F6">
      <w:pPr>
        <w:pStyle w:val="ListParagraph"/>
        <w:numPr>
          <w:ilvl w:val="2"/>
          <w:numId w:val="9"/>
        </w:numPr>
        <w:tabs>
          <w:tab w:val="left" w:pos="1620"/>
        </w:tabs>
        <w:ind w:left="1080"/>
        <w:rPr>
          <w:sz w:val="20"/>
        </w:rPr>
      </w:pPr>
      <w:r w:rsidRPr="00AA3DBD">
        <w:rPr>
          <w:sz w:val="20"/>
          <w:szCs w:val="20"/>
        </w:rPr>
        <w:t>How did stakeholder involvement and public awareness contribute to the progress towards achievement of project objectives? Were there any limitations to stakeholder awareness of project outcomes or to stakeholder participation in project activities? Was there invested interest of stakeholders in the project’s long-term success and sustainability?</w:t>
      </w:r>
    </w:p>
    <w:p w14:paraId="7061D944" w14:textId="77777777" w:rsidR="00F006F6" w:rsidRDefault="00F006F6" w:rsidP="00F006F6">
      <w:pPr>
        <w:pStyle w:val="ListParagraph"/>
        <w:numPr>
          <w:ilvl w:val="1"/>
          <w:numId w:val="9"/>
        </w:numPr>
        <w:tabs>
          <w:tab w:val="left" w:pos="1620"/>
        </w:tabs>
        <w:ind w:left="720"/>
        <w:rPr>
          <w:sz w:val="20"/>
        </w:rPr>
      </w:pPr>
      <w:r w:rsidRPr="00393216">
        <w:rPr>
          <w:sz w:val="20"/>
        </w:rPr>
        <w:t>Extent of stakeholder interaction:</w:t>
      </w:r>
    </w:p>
    <w:p w14:paraId="74D8F98A" w14:textId="77777777" w:rsidR="00F006F6" w:rsidRDefault="00F006F6" w:rsidP="00F006F6">
      <w:pPr>
        <w:pStyle w:val="ListParagraph"/>
        <w:numPr>
          <w:ilvl w:val="2"/>
          <w:numId w:val="9"/>
        </w:numPr>
        <w:tabs>
          <w:tab w:val="left" w:pos="1620"/>
        </w:tabs>
        <w:ind w:left="1080"/>
        <w:rPr>
          <w:sz w:val="20"/>
        </w:rPr>
      </w:pPr>
      <w:r w:rsidRPr="00393216">
        <w:rPr>
          <w:sz w:val="20"/>
        </w:rPr>
        <w:t xml:space="preserve">How did actual stakeholder interaction compare to what was planned in the project document and Stakeholder Engagement Plan?  Include </w:t>
      </w:r>
      <w:r w:rsidRPr="00393216">
        <w:rPr>
          <w:sz w:val="20"/>
          <w:lang w:bidi="en-US"/>
        </w:rPr>
        <w:t>challenges and outcomes on stakeholder engagement, as evolved from the time of the MTR.</w:t>
      </w:r>
    </w:p>
    <w:p w14:paraId="42EA1C71" w14:textId="77777777" w:rsidR="00F006F6" w:rsidRDefault="00F006F6" w:rsidP="00F006F6">
      <w:pPr>
        <w:pStyle w:val="ListParagraph"/>
        <w:numPr>
          <w:ilvl w:val="1"/>
          <w:numId w:val="9"/>
        </w:numPr>
        <w:tabs>
          <w:tab w:val="left" w:pos="1620"/>
        </w:tabs>
        <w:ind w:left="720"/>
        <w:rPr>
          <w:sz w:val="20"/>
        </w:rPr>
      </w:pPr>
      <w:r w:rsidRPr="00393216">
        <w:rPr>
          <w:sz w:val="20"/>
        </w:rPr>
        <w:t>Gender:</w:t>
      </w:r>
    </w:p>
    <w:p w14:paraId="2A51F7E3" w14:textId="77777777" w:rsidR="00F006F6" w:rsidRDefault="00F006F6" w:rsidP="00F006F6">
      <w:pPr>
        <w:pStyle w:val="ListParagraph"/>
        <w:numPr>
          <w:ilvl w:val="2"/>
          <w:numId w:val="9"/>
        </w:numPr>
        <w:tabs>
          <w:tab w:val="left" w:pos="1620"/>
        </w:tabs>
        <w:ind w:left="1080"/>
        <w:rPr>
          <w:sz w:val="20"/>
        </w:rPr>
      </w:pPr>
      <w:r w:rsidRPr="00393216">
        <w:rPr>
          <w:sz w:val="20"/>
        </w:rPr>
        <w:t>Were women’s groups, NGOs, civil society orgs and women’s ministries adequately consulted and involved in project design?  If not, should they have been?</w:t>
      </w:r>
    </w:p>
    <w:p w14:paraId="259F9B54" w14:textId="77777777" w:rsidR="00F006F6" w:rsidRDefault="00F006F6" w:rsidP="00F006F6">
      <w:pPr>
        <w:pStyle w:val="ListParagraph"/>
        <w:numPr>
          <w:ilvl w:val="2"/>
          <w:numId w:val="9"/>
        </w:numPr>
        <w:tabs>
          <w:tab w:val="left" w:pos="1620"/>
        </w:tabs>
        <w:ind w:left="1080"/>
        <w:rPr>
          <w:sz w:val="20"/>
        </w:rPr>
      </w:pPr>
      <w:r w:rsidRPr="00393216">
        <w:rPr>
          <w:sz w:val="20"/>
          <w:lang w:bidi="en-US"/>
        </w:rPr>
        <w:t xml:space="preserve">Were stakeholder engagement exercises gender responsive? </w:t>
      </w:r>
    </w:p>
    <w:p w14:paraId="7716B383" w14:textId="77777777" w:rsidR="00F006F6" w:rsidRPr="000324DA" w:rsidRDefault="00F006F6" w:rsidP="00F006F6">
      <w:pPr>
        <w:pStyle w:val="ListParagraph"/>
        <w:numPr>
          <w:ilvl w:val="2"/>
          <w:numId w:val="9"/>
        </w:numPr>
        <w:tabs>
          <w:tab w:val="left" w:pos="1620"/>
        </w:tabs>
        <w:ind w:left="1080"/>
        <w:rPr>
          <w:sz w:val="20"/>
        </w:rPr>
      </w:pPr>
      <w:r w:rsidRPr="00393216">
        <w:rPr>
          <w:sz w:val="20"/>
          <w:lang w:bidi="en-US"/>
        </w:rPr>
        <w:t>For any stakeholder workshops, were women-only sessions held, if appropriate, and/or were other considerations made to ensure women’s meaningful participation?</w:t>
      </w:r>
    </w:p>
    <w:p w14:paraId="3CF1AC2A" w14:textId="77777777" w:rsidR="00F006F6" w:rsidRDefault="00F006F6" w:rsidP="00F006F6">
      <w:pPr>
        <w:pStyle w:val="ListParagraph"/>
        <w:numPr>
          <w:ilvl w:val="0"/>
          <w:numId w:val="9"/>
        </w:numPr>
        <w:tabs>
          <w:tab w:val="left" w:pos="1620"/>
        </w:tabs>
        <w:ind w:left="360"/>
        <w:rPr>
          <w:sz w:val="20"/>
        </w:rPr>
      </w:pPr>
      <w:r w:rsidRPr="003C4298">
        <w:rPr>
          <w:sz w:val="20"/>
        </w:rPr>
        <w:t>Project Finance and Co-finance</w:t>
      </w:r>
    </w:p>
    <w:p w14:paraId="1E669F9A" w14:textId="77777777" w:rsidR="00F006F6" w:rsidRDefault="00F006F6" w:rsidP="00F006F6">
      <w:pPr>
        <w:pStyle w:val="ListParagraph"/>
        <w:numPr>
          <w:ilvl w:val="1"/>
          <w:numId w:val="9"/>
        </w:numPr>
        <w:tabs>
          <w:tab w:val="left" w:pos="1620"/>
        </w:tabs>
        <w:ind w:left="720"/>
        <w:rPr>
          <w:sz w:val="20"/>
        </w:rPr>
      </w:pPr>
      <w:r w:rsidRPr="001E45DA">
        <w:rPr>
          <w:sz w:val="20"/>
        </w:rPr>
        <w:t>Variances between planned and actual expenditures, and the reasons for those variances</w:t>
      </w:r>
    </w:p>
    <w:p w14:paraId="62059057" w14:textId="77777777" w:rsidR="00F006F6" w:rsidRDefault="00F006F6" w:rsidP="00F006F6">
      <w:pPr>
        <w:pStyle w:val="ListParagraph"/>
        <w:numPr>
          <w:ilvl w:val="1"/>
          <w:numId w:val="9"/>
        </w:numPr>
        <w:tabs>
          <w:tab w:val="left" w:pos="1620"/>
        </w:tabs>
        <w:ind w:left="720"/>
        <w:rPr>
          <w:sz w:val="20"/>
        </w:rPr>
      </w:pPr>
      <w:r w:rsidRPr="001E45DA">
        <w:rPr>
          <w:sz w:val="20"/>
        </w:rPr>
        <w:t>Identification of potential sources of co-financing as well as leveraged and associated financing;</w:t>
      </w:r>
    </w:p>
    <w:p w14:paraId="0A7F38B1" w14:textId="77777777" w:rsidR="00F006F6" w:rsidRDefault="00F006F6" w:rsidP="00F006F6">
      <w:pPr>
        <w:pStyle w:val="ListParagraph"/>
        <w:numPr>
          <w:ilvl w:val="1"/>
          <w:numId w:val="9"/>
        </w:numPr>
        <w:tabs>
          <w:tab w:val="left" w:pos="1620"/>
        </w:tabs>
        <w:ind w:left="720"/>
        <w:rPr>
          <w:sz w:val="20"/>
        </w:rPr>
      </w:pPr>
      <w:r w:rsidRPr="001E45DA">
        <w:rPr>
          <w:sz w:val="20"/>
        </w:rPr>
        <w:t>Whether strong financial controls were established to allow the project management to make informed decisions regarding the budget at any time, and allow for the timely flow of funds and for the payment of satisfactory project deliverables;</w:t>
      </w:r>
    </w:p>
    <w:p w14:paraId="4DAEA508" w14:textId="77777777" w:rsidR="00F006F6" w:rsidRDefault="00F006F6" w:rsidP="00F006F6">
      <w:pPr>
        <w:pStyle w:val="ListParagraph"/>
        <w:numPr>
          <w:ilvl w:val="1"/>
          <w:numId w:val="9"/>
        </w:numPr>
        <w:tabs>
          <w:tab w:val="left" w:pos="1620"/>
        </w:tabs>
        <w:ind w:left="720"/>
        <w:rPr>
          <w:sz w:val="20"/>
        </w:rPr>
      </w:pPr>
      <w:r w:rsidRPr="001E45DA">
        <w:rPr>
          <w:sz w:val="20"/>
        </w:rPr>
        <w:t>Whether the project demonstrated due diligence in the management of funds, including periodic audits</w:t>
      </w:r>
    </w:p>
    <w:p w14:paraId="3FFE0FBA" w14:textId="77777777" w:rsidR="00F006F6" w:rsidRDefault="00F006F6" w:rsidP="00F006F6">
      <w:pPr>
        <w:pStyle w:val="ListParagraph"/>
        <w:numPr>
          <w:ilvl w:val="1"/>
          <w:numId w:val="9"/>
        </w:numPr>
        <w:tabs>
          <w:tab w:val="left" w:pos="1620"/>
        </w:tabs>
        <w:ind w:left="720"/>
        <w:rPr>
          <w:sz w:val="20"/>
        </w:rPr>
      </w:pPr>
      <w:r w:rsidRPr="001E45DA">
        <w:rPr>
          <w:sz w:val="20"/>
        </w:rPr>
        <w:t>Observations from financial audits, if any, and a presentation of major findings from audits</w:t>
      </w:r>
    </w:p>
    <w:p w14:paraId="10AE3B06" w14:textId="77777777" w:rsidR="00F006F6" w:rsidRDefault="00F006F6" w:rsidP="00F006F6">
      <w:pPr>
        <w:pStyle w:val="ListParagraph"/>
        <w:numPr>
          <w:ilvl w:val="1"/>
          <w:numId w:val="9"/>
        </w:numPr>
        <w:tabs>
          <w:tab w:val="left" w:pos="1620"/>
        </w:tabs>
        <w:ind w:left="720"/>
        <w:rPr>
          <w:sz w:val="20"/>
        </w:rPr>
      </w:pPr>
      <w:r w:rsidRPr="001E45DA">
        <w:rPr>
          <w:sz w:val="20"/>
        </w:rPr>
        <w:t>Any changes made to fund allocations as a result of budget revisions and the appropriateness and relevance of such revisions</w:t>
      </w:r>
    </w:p>
    <w:p w14:paraId="071B109A" w14:textId="77777777" w:rsidR="00F006F6" w:rsidRDefault="00F006F6" w:rsidP="00F006F6">
      <w:pPr>
        <w:pStyle w:val="ListParagraph"/>
        <w:numPr>
          <w:ilvl w:val="1"/>
          <w:numId w:val="9"/>
        </w:numPr>
        <w:tabs>
          <w:tab w:val="left" w:pos="1620"/>
        </w:tabs>
        <w:ind w:left="720"/>
        <w:rPr>
          <w:sz w:val="20"/>
        </w:rPr>
      </w:pPr>
      <w:r>
        <w:rPr>
          <w:sz w:val="20"/>
        </w:rPr>
        <w:t>Co-financing:</w:t>
      </w:r>
    </w:p>
    <w:p w14:paraId="345898FF" w14:textId="77777777" w:rsidR="00F006F6" w:rsidRPr="000E3D17" w:rsidRDefault="00F006F6" w:rsidP="00F006F6">
      <w:pPr>
        <w:pStyle w:val="ListParagraph"/>
        <w:numPr>
          <w:ilvl w:val="2"/>
          <w:numId w:val="9"/>
        </w:numPr>
        <w:tabs>
          <w:tab w:val="left" w:pos="1620"/>
        </w:tabs>
        <w:ind w:left="1080"/>
        <w:rPr>
          <w:sz w:val="20"/>
        </w:rPr>
      </w:pPr>
      <w:r w:rsidRPr="000E3D17">
        <w:rPr>
          <w:sz w:val="20"/>
          <w:szCs w:val="20"/>
        </w:rPr>
        <w:t xml:space="preserve">whether there was </w:t>
      </w:r>
      <w:proofErr w:type="gramStart"/>
      <w:r w:rsidRPr="000E3D17">
        <w:rPr>
          <w:sz w:val="20"/>
          <w:szCs w:val="20"/>
        </w:rPr>
        <w:t>sufficient</w:t>
      </w:r>
      <w:proofErr w:type="gramEnd"/>
      <w:r w:rsidRPr="000E3D17">
        <w:rPr>
          <w:sz w:val="20"/>
          <w:szCs w:val="20"/>
        </w:rPr>
        <w:t xml:space="preserve"> clarity in the reported co-financing to substantiate in-kind and cash co-financing from all listed sources.</w:t>
      </w:r>
    </w:p>
    <w:p w14:paraId="45F23931" w14:textId="77777777" w:rsidR="00F006F6" w:rsidRPr="000E3D17" w:rsidRDefault="00F006F6" w:rsidP="00F006F6">
      <w:pPr>
        <w:pStyle w:val="ListParagraph"/>
        <w:numPr>
          <w:ilvl w:val="2"/>
          <w:numId w:val="9"/>
        </w:numPr>
        <w:tabs>
          <w:tab w:val="left" w:pos="1620"/>
        </w:tabs>
        <w:ind w:left="1080"/>
        <w:rPr>
          <w:sz w:val="20"/>
        </w:rPr>
      </w:pPr>
      <w:r w:rsidRPr="000E3D17">
        <w:rPr>
          <w:sz w:val="20"/>
          <w:szCs w:val="20"/>
        </w:rPr>
        <w:t>the reasons for differences in the level of expected and actual co-financing.</w:t>
      </w:r>
    </w:p>
    <w:p w14:paraId="7888DC5F" w14:textId="77777777" w:rsidR="00F006F6" w:rsidRPr="000E3D17" w:rsidRDefault="00F006F6" w:rsidP="00F006F6">
      <w:pPr>
        <w:pStyle w:val="ListParagraph"/>
        <w:numPr>
          <w:ilvl w:val="2"/>
          <w:numId w:val="9"/>
        </w:numPr>
        <w:tabs>
          <w:tab w:val="left" w:pos="1620"/>
        </w:tabs>
        <w:ind w:left="1080"/>
        <w:rPr>
          <w:sz w:val="20"/>
        </w:rPr>
      </w:pPr>
      <w:r w:rsidRPr="000E3D17">
        <w:rPr>
          <w:sz w:val="20"/>
          <w:szCs w:val="20"/>
        </w:rPr>
        <w:t>the extent to which project components supported by external funders was well integrated into the overall project</w:t>
      </w:r>
    </w:p>
    <w:p w14:paraId="357B24F8" w14:textId="77777777" w:rsidR="00F006F6" w:rsidRPr="000E3D17" w:rsidRDefault="00F006F6" w:rsidP="00F006F6">
      <w:pPr>
        <w:pStyle w:val="ListParagraph"/>
        <w:numPr>
          <w:ilvl w:val="2"/>
          <w:numId w:val="9"/>
        </w:numPr>
        <w:tabs>
          <w:tab w:val="left" w:pos="1620"/>
        </w:tabs>
        <w:ind w:left="1080"/>
        <w:rPr>
          <w:sz w:val="20"/>
        </w:rPr>
      </w:pPr>
      <w:r w:rsidRPr="000E3D17">
        <w:rPr>
          <w:sz w:val="20"/>
          <w:szCs w:val="20"/>
        </w:rPr>
        <w:t>the effect on project outcomes and/or sustainability from the extent of materialization of co-financing.</w:t>
      </w:r>
    </w:p>
    <w:p w14:paraId="50460CB1" w14:textId="77777777" w:rsidR="00F006F6" w:rsidRPr="001A0F31" w:rsidRDefault="00F006F6" w:rsidP="00F006F6">
      <w:pPr>
        <w:pStyle w:val="ListParagraph"/>
        <w:numPr>
          <w:ilvl w:val="2"/>
          <w:numId w:val="9"/>
        </w:numPr>
        <w:tabs>
          <w:tab w:val="left" w:pos="1620"/>
        </w:tabs>
        <w:ind w:left="1080"/>
        <w:rPr>
          <w:sz w:val="20"/>
        </w:rPr>
      </w:pPr>
      <w:r w:rsidRPr="000E3D17">
        <w:rPr>
          <w:sz w:val="20"/>
          <w:szCs w:val="20"/>
        </w:rPr>
        <w:t>whether there is evidence of additional, leveraged resources that have been committed as a result of the project. Leveraged resources can be financial or in-kind and may be from other donors, NGOs, foundations, governments, communities or the private sector.</w:t>
      </w:r>
    </w:p>
    <w:p w14:paraId="2A61D0E6" w14:textId="77777777" w:rsidR="00F006F6" w:rsidRPr="009D79A8" w:rsidRDefault="00F006F6" w:rsidP="00F006F6">
      <w:pPr>
        <w:pStyle w:val="ListParagraph"/>
        <w:numPr>
          <w:ilvl w:val="0"/>
          <w:numId w:val="9"/>
        </w:numPr>
        <w:tabs>
          <w:tab w:val="left" w:pos="1620"/>
        </w:tabs>
        <w:ind w:left="360"/>
        <w:rPr>
          <w:sz w:val="20"/>
        </w:rPr>
      </w:pPr>
      <w:r w:rsidRPr="003C4298">
        <w:rPr>
          <w:sz w:val="20"/>
        </w:rPr>
        <w:t>Monitoring &amp; Evaluation: design at entry (*), implementation (*), and overall assessment</w:t>
      </w:r>
      <w:r>
        <w:rPr>
          <w:sz w:val="20"/>
        </w:rPr>
        <w:t xml:space="preserve"> of M&amp;E</w:t>
      </w:r>
      <w:r w:rsidRPr="003C4298">
        <w:rPr>
          <w:sz w:val="20"/>
        </w:rPr>
        <w:t xml:space="preserve"> (*)</w:t>
      </w:r>
    </w:p>
    <w:p w14:paraId="0597BEEE" w14:textId="77777777" w:rsidR="00F006F6" w:rsidRPr="003E50BB" w:rsidRDefault="00F006F6" w:rsidP="00F006F6">
      <w:pPr>
        <w:pStyle w:val="ListParagraph"/>
        <w:numPr>
          <w:ilvl w:val="0"/>
          <w:numId w:val="29"/>
        </w:numPr>
        <w:jc w:val="both"/>
        <w:rPr>
          <w:sz w:val="20"/>
          <w:szCs w:val="20"/>
        </w:rPr>
      </w:pPr>
      <w:r w:rsidRPr="003E50BB">
        <w:rPr>
          <w:sz w:val="20"/>
          <w:szCs w:val="20"/>
        </w:rPr>
        <w:t>M&amp;E design at entry:</w:t>
      </w:r>
    </w:p>
    <w:p w14:paraId="29846CDB" w14:textId="77777777" w:rsidR="00F006F6" w:rsidRPr="00F53C54" w:rsidRDefault="00F006F6" w:rsidP="00F006F6">
      <w:pPr>
        <w:pStyle w:val="ListParagraph"/>
        <w:numPr>
          <w:ilvl w:val="1"/>
          <w:numId w:val="30"/>
        </w:numPr>
        <w:jc w:val="both"/>
        <w:rPr>
          <w:sz w:val="20"/>
          <w:szCs w:val="20"/>
        </w:rPr>
      </w:pPr>
      <w:r>
        <w:rPr>
          <w:sz w:val="20"/>
          <w:szCs w:val="20"/>
        </w:rPr>
        <w:t>Were</w:t>
      </w:r>
      <w:r w:rsidRPr="00F53C54">
        <w:rPr>
          <w:sz w:val="20"/>
          <w:szCs w:val="20"/>
        </w:rPr>
        <w:t xml:space="preserve"> baseline conditions, methodology and roles and responsibilities well</w:t>
      </w:r>
      <w:r>
        <w:rPr>
          <w:sz w:val="20"/>
          <w:szCs w:val="20"/>
        </w:rPr>
        <w:t>-</w:t>
      </w:r>
      <w:r w:rsidRPr="00F53C54">
        <w:rPr>
          <w:sz w:val="20"/>
          <w:szCs w:val="20"/>
        </w:rPr>
        <w:t>articulated</w:t>
      </w:r>
      <w:r>
        <w:rPr>
          <w:sz w:val="20"/>
          <w:szCs w:val="20"/>
        </w:rPr>
        <w:t>?</w:t>
      </w:r>
      <w:r w:rsidRPr="00F53C54">
        <w:rPr>
          <w:sz w:val="20"/>
          <w:szCs w:val="20"/>
        </w:rPr>
        <w:t xml:space="preserve"> </w:t>
      </w:r>
      <w:r>
        <w:rPr>
          <w:sz w:val="20"/>
          <w:szCs w:val="20"/>
        </w:rPr>
        <w:t>Was</w:t>
      </w:r>
      <w:r w:rsidRPr="00F53C54">
        <w:rPr>
          <w:sz w:val="20"/>
          <w:szCs w:val="20"/>
        </w:rPr>
        <w:t xml:space="preserve"> the M&amp;E plan well-conceived</w:t>
      </w:r>
      <w:r>
        <w:rPr>
          <w:sz w:val="20"/>
          <w:szCs w:val="20"/>
        </w:rPr>
        <w:t xml:space="preserve">, practical and </w:t>
      </w:r>
      <w:proofErr w:type="gramStart"/>
      <w:r>
        <w:rPr>
          <w:sz w:val="20"/>
          <w:szCs w:val="20"/>
        </w:rPr>
        <w:t>sufficient</w:t>
      </w:r>
      <w:proofErr w:type="gramEnd"/>
      <w:r>
        <w:rPr>
          <w:sz w:val="20"/>
          <w:szCs w:val="20"/>
        </w:rPr>
        <w:t xml:space="preserve"> at the point of CEO Endorsement? Wa</w:t>
      </w:r>
      <w:r w:rsidRPr="00F53C54">
        <w:rPr>
          <w:sz w:val="20"/>
          <w:szCs w:val="20"/>
        </w:rPr>
        <w:t>s it articulated sufficiently to monitor results and track progress toward achieving objectives?</w:t>
      </w:r>
      <w:r>
        <w:rPr>
          <w:sz w:val="20"/>
          <w:szCs w:val="20"/>
        </w:rPr>
        <w:t xml:space="preserve">  Did it specify clear targets and SMART indicators to track environmental, gender, and socio-economic results?</w:t>
      </w:r>
    </w:p>
    <w:p w14:paraId="5850D078" w14:textId="77777777" w:rsidR="00F006F6" w:rsidRPr="005C6C01" w:rsidRDefault="00F006F6" w:rsidP="00F006F6">
      <w:pPr>
        <w:pStyle w:val="ListParagraph"/>
        <w:numPr>
          <w:ilvl w:val="1"/>
          <w:numId w:val="30"/>
        </w:numPr>
        <w:jc w:val="both"/>
        <w:rPr>
          <w:sz w:val="20"/>
          <w:szCs w:val="20"/>
        </w:rPr>
      </w:pPr>
      <w:r>
        <w:rPr>
          <w:sz w:val="20"/>
          <w:szCs w:val="20"/>
        </w:rPr>
        <w:t>Comment on t</w:t>
      </w:r>
      <w:r w:rsidRPr="00F53C54">
        <w:rPr>
          <w:sz w:val="20"/>
          <w:szCs w:val="20"/>
        </w:rPr>
        <w:t>he appropriateness of the M&amp;E systems to the project’s specific context.</w:t>
      </w:r>
    </w:p>
    <w:p w14:paraId="2F5A6D4D" w14:textId="77777777" w:rsidR="00F006F6" w:rsidRPr="003E50BB" w:rsidRDefault="00F006F6" w:rsidP="00F006F6">
      <w:pPr>
        <w:pStyle w:val="ListParagraph"/>
        <w:numPr>
          <w:ilvl w:val="0"/>
          <w:numId w:val="29"/>
        </w:numPr>
        <w:jc w:val="both"/>
        <w:rPr>
          <w:sz w:val="20"/>
          <w:szCs w:val="20"/>
        </w:rPr>
      </w:pPr>
      <w:r w:rsidRPr="003E50BB">
        <w:rPr>
          <w:sz w:val="20"/>
          <w:szCs w:val="20"/>
        </w:rPr>
        <w:t>M&amp;E implementation:</w:t>
      </w:r>
    </w:p>
    <w:p w14:paraId="3B1FF76B" w14:textId="77777777" w:rsidR="00F006F6" w:rsidRPr="00F53C54" w:rsidRDefault="00F006F6" w:rsidP="00F006F6">
      <w:pPr>
        <w:pStyle w:val="ListParagraph"/>
        <w:numPr>
          <w:ilvl w:val="1"/>
          <w:numId w:val="31"/>
        </w:numPr>
        <w:jc w:val="both"/>
        <w:rPr>
          <w:sz w:val="20"/>
          <w:szCs w:val="20"/>
        </w:rPr>
      </w:pPr>
      <w:r w:rsidRPr="00F53C54">
        <w:rPr>
          <w:sz w:val="20"/>
          <w:szCs w:val="20"/>
        </w:rPr>
        <w:t>Was the M&amp;E plan sufficiently budgeted and funded during project preparation and implementation?</w:t>
      </w:r>
      <w:r>
        <w:rPr>
          <w:sz w:val="20"/>
          <w:szCs w:val="20"/>
        </w:rPr>
        <w:t xml:space="preserve">  Did the M&amp;E system operate as per the M&amp;E plan?  Where necessary, was the M&amp;E plan revised in a timely manner?  Was data on specified indicators, relevant Tracking </w:t>
      </w:r>
      <w:r>
        <w:rPr>
          <w:sz w:val="20"/>
          <w:szCs w:val="20"/>
        </w:rPr>
        <w:lastRenderedPageBreak/>
        <w:t>Tools/Core Indicators gathered in a systematic manner?  Were appropriate methodological approaches used to analyze data?</w:t>
      </w:r>
    </w:p>
    <w:p w14:paraId="5463928B" w14:textId="77777777" w:rsidR="00F006F6" w:rsidRPr="00F53C54" w:rsidRDefault="00F006F6" w:rsidP="00F006F6">
      <w:pPr>
        <w:pStyle w:val="ListParagraph"/>
        <w:numPr>
          <w:ilvl w:val="1"/>
          <w:numId w:val="31"/>
        </w:numPr>
        <w:jc w:val="both"/>
        <w:rPr>
          <w:sz w:val="20"/>
          <w:szCs w:val="20"/>
        </w:rPr>
      </w:pPr>
      <w:r w:rsidRPr="00F53C54">
        <w:rPr>
          <w:sz w:val="20"/>
          <w:szCs w:val="20"/>
        </w:rPr>
        <w:t>Did the monitoring tools provide the necessary information?  Were they aligned or mainstreamed with national systems?  Are they efficient and cost effective?  Were additional tools required?</w:t>
      </w:r>
    </w:p>
    <w:p w14:paraId="0AF9D410" w14:textId="77777777" w:rsidR="00F006F6" w:rsidRPr="00F53C54" w:rsidRDefault="00F006F6" w:rsidP="00F006F6">
      <w:pPr>
        <w:pStyle w:val="ListParagraph"/>
        <w:numPr>
          <w:ilvl w:val="1"/>
          <w:numId w:val="31"/>
        </w:numPr>
        <w:jc w:val="both"/>
        <w:rPr>
          <w:sz w:val="20"/>
          <w:szCs w:val="20"/>
        </w:rPr>
      </w:pPr>
      <w:r>
        <w:rPr>
          <w:sz w:val="20"/>
          <w:szCs w:val="20"/>
        </w:rPr>
        <w:t>c</w:t>
      </w:r>
      <w:r w:rsidRPr="00F53C54">
        <w:rPr>
          <w:sz w:val="20"/>
          <w:szCs w:val="20"/>
        </w:rPr>
        <w:t>ompliance with the progress and financial reporting requirements/ schedule, including quality and timeliness of reports;</w:t>
      </w:r>
    </w:p>
    <w:p w14:paraId="2D491D11" w14:textId="77777777" w:rsidR="00F006F6" w:rsidRDefault="00F006F6" w:rsidP="00F006F6">
      <w:pPr>
        <w:pStyle w:val="ListParagraph"/>
        <w:numPr>
          <w:ilvl w:val="1"/>
          <w:numId w:val="31"/>
        </w:numPr>
        <w:jc w:val="both"/>
        <w:rPr>
          <w:sz w:val="20"/>
          <w:szCs w:val="20"/>
        </w:rPr>
      </w:pPr>
      <w:r>
        <w:rPr>
          <w:sz w:val="20"/>
          <w:szCs w:val="20"/>
        </w:rPr>
        <w:t>t</w:t>
      </w:r>
      <w:r w:rsidRPr="00F53C54">
        <w:rPr>
          <w:sz w:val="20"/>
          <w:szCs w:val="20"/>
        </w:rPr>
        <w:t>he value and effectiveness of the monitoring reports and evidence that these were discussed with stakeholders and project staff;</w:t>
      </w:r>
    </w:p>
    <w:p w14:paraId="68ECD1F1" w14:textId="77777777" w:rsidR="00F006F6" w:rsidRPr="00F53C54" w:rsidRDefault="00F006F6" w:rsidP="00F006F6">
      <w:pPr>
        <w:pStyle w:val="ListParagraph"/>
        <w:numPr>
          <w:ilvl w:val="1"/>
          <w:numId w:val="31"/>
        </w:numPr>
        <w:jc w:val="both"/>
        <w:rPr>
          <w:sz w:val="20"/>
          <w:szCs w:val="20"/>
        </w:rPr>
      </w:pPr>
      <w:r>
        <w:rPr>
          <w:sz w:val="20"/>
          <w:szCs w:val="20"/>
        </w:rPr>
        <w:t>whether the GEF OFP was kept informed of M&amp;E activities.</w:t>
      </w:r>
    </w:p>
    <w:p w14:paraId="603EF04D" w14:textId="77777777" w:rsidR="00F006F6" w:rsidRPr="00F53C54" w:rsidRDefault="00F006F6" w:rsidP="00F006F6">
      <w:pPr>
        <w:pStyle w:val="ListParagraph"/>
        <w:numPr>
          <w:ilvl w:val="1"/>
          <w:numId w:val="31"/>
        </w:numPr>
        <w:rPr>
          <w:sz w:val="20"/>
          <w:szCs w:val="20"/>
        </w:rPr>
      </w:pPr>
      <w:r>
        <w:rPr>
          <w:sz w:val="20"/>
          <w:szCs w:val="20"/>
        </w:rPr>
        <w:t>t</w:t>
      </w:r>
      <w:r w:rsidRPr="00F53C54">
        <w:rPr>
          <w:sz w:val="20"/>
          <w:szCs w:val="20"/>
        </w:rPr>
        <w:t>he extent to which the Project Team used inclusive, innovative, and participatory monitoring sy</w:t>
      </w:r>
      <w:r>
        <w:rPr>
          <w:sz w:val="20"/>
          <w:szCs w:val="20"/>
        </w:rPr>
        <w:t>s</w:t>
      </w:r>
      <w:r w:rsidRPr="00F53C54">
        <w:rPr>
          <w:sz w:val="20"/>
          <w:szCs w:val="20"/>
        </w:rPr>
        <w:t>tems</w:t>
      </w:r>
      <w:r w:rsidRPr="00F53C54">
        <w:rPr>
          <w:rStyle w:val="FootnoteReference"/>
          <w:sz w:val="20"/>
          <w:szCs w:val="20"/>
        </w:rPr>
        <w:footnoteReference w:id="6"/>
      </w:r>
    </w:p>
    <w:p w14:paraId="6995AD6F" w14:textId="77777777" w:rsidR="00F006F6" w:rsidRPr="00F53C54" w:rsidRDefault="00F006F6" w:rsidP="00F006F6">
      <w:pPr>
        <w:pStyle w:val="ListParagraph"/>
        <w:numPr>
          <w:ilvl w:val="1"/>
          <w:numId w:val="31"/>
        </w:numPr>
        <w:jc w:val="both"/>
        <w:rPr>
          <w:sz w:val="20"/>
          <w:szCs w:val="20"/>
        </w:rPr>
      </w:pPr>
      <w:r>
        <w:rPr>
          <w:sz w:val="20"/>
          <w:szCs w:val="20"/>
        </w:rPr>
        <w:t>t</w:t>
      </w:r>
      <w:r w:rsidRPr="00F53C54">
        <w:rPr>
          <w:sz w:val="20"/>
          <w:szCs w:val="20"/>
        </w:rPr>
        <w:t>he extent to which follow-up actions, and/ or adaptive management, were taken in response to monitoring reports (i.e. PIRs);</w:t>
      </w:r>
    </w:p>
    <w:p w14:paraId="2E2B7802" w14:textId="77777777" w:rsidR="00F006F6" w:rsidRPr="00F53C54" w:rsidRDefault="00F006F6" w:rsidP="00F006F6">
      <w:pPr>
        <w:pStyle w:val="ListParagraph"/>
        <w:numPr>
          <w:ilvl w:val="1"/>
          <w:numId w:val="31"/>
        </w:numPr>
        <w:jc w:val="both"/>
        <w:rPr>
          <w:sz w:val="20"/>
          <w:szCs w:val="20"/>
        </w:rPr>
      </w:pPr>
      <w:r w:rsidRPr="00F53C54">
        <w:rPr>
          <w:sz w:val="20"/>
          <w:szCs w:val="20"/>
        </w:rPr>
        <w:t>How were perspectives of women and men involved and affected by the project monitored and assessed? How were relevant groups’ (including women, indigenous peoples, children, elderly, disabled, and poor) involvement with the project and the impact on them monitored?</w:t>
      </w:r>
    </w:p>
    <w:p w14:paraId="54A7A1CB" w14:textId="77777777" w:rsidR="00F006F6" w:rsidRDefault="00F006F6" w:rsidP="00F006F6">
      <w:pPr>
        <w:pStyle w:val="ListParagraph"/>
        <w:numPr>
          <w:ilvl w:val="1"/>
          <w:numId w:val="31"/>
        </w:numPr>
        <w:jc w:val="both"/>
        <w:rPr>
          <w:sz w:val="20"/>
          <w:szCs w:val="20"/>
        </w:rPr>
      </w:pPr>
      <w:r>
        <w:rPr>
          <w:sz w:val="20"/>
          <w:szCs w:val="20"/>
        </w:rPr>
        <w:t>Was there a</w:t>
      </w:r>
      <w:r w:rsidRPr="00F53C54">
        <w:rPr>
          <w:sz w:val="20"/>
          <w:szCs w:val="20"/>
        </w:rPr>
        <w:t xml:space="preserve">dequate </w:t>
      </w:r>
      <w:r>
        <w:rPr>
          <w:sz w:val="20"/>
          <w:szCs w:val="20"/>
        </w:rPr>
        <w:t>monitoring</w:t>
      </w:r>
      <w:r w:rsidRPr="00F53C54">
        <w:rPr>
          <w:sz w:val="20"/>
          <w:szCs w:val="20"/>
        </w:rPr>
        <w:t xml:space="preserve"> of environmental and social risks as identified through the UNDP Social and Environmental screening procedure</w:t>
      </w:r>
      <w:r>
        <w:rPr>
          <w:sz w:val="20"/>
          <w:szCs w:val="20"/>
        </w:rPr>
        <w:t xml:space="preserve"> and in line with any </w:t>
      </w:r>
      <w:proofErr w:type="gramStart"/>
      <w:r>
        <w:rPr>
          <w:sz w:val="20"/>
          <w:szCs w:val="20"/>
        </w:rPr>
        <w:t>safeguards</w:t>
      </w:r>
      <w:proofErr w:type="gramEnd"/>
      <w:r>
        <w:rPr>
          <w:sz w:val="20"/>
          <w:szCs w:val="20"/>
        </w:rPr>
        <w:t xml:space="preserve"> management plan’s M&amp;E section</w:t>
      </w:r>
      <w:r w:rsidRPr="00F53C54">
        <w:rPr>
          <w:sz w:val="20"/>
          <w:szCs w:val="20"/>
        </w:rPr>
        <w:t>;</w:t>
      </w:r>
    </w:p>
    <w:p w14:paraId="3DF6C402" w14:textId="77777777" w:rsidR="00F006F6" w:rsidRPr="00D85347" w:rsidRDefault="00F006F6" w:rsidP="00F006F6">
      <w:pPr>
        <w:pStyle w:val="ListParagraph"/>
        <w:numPr>
          <w:ilvl w:val="1"/>
          <w:numId w:val="31"/>
        </w:numPr>
        <w:jc w:val="both"/>
        <w:rPr>
          <w:sz w:val="20"/>
          <w:szCs w:val="20"/>
        </w:rPr>
      </w:pPr>
      <w:r w:rsidRPr="00D85347">
        <w:rPr>
          <w:sz w:val="20"/>
          <w:szCs w:val="20"/>
        </w:rPr>
        <w:t>whether the Theory of Change was reviewed and refined during implementation</w:t>
      </w:r>
    </w:p>
    <w:p w14:paraId="3ECA63B5" w14:textId="77777777" w:rsidR="00F006F6" w:rsidRPr="00F53C54" w:rsidRDefault="00F006F6" w:rsidP="00F006F6">
      <w:pPr>
        <w:pStyle w:val="ListParagraph"/>
        <w:numPr>
          <w:ilvl w:val="1"/>
          <w:numId w:val="31"/>
        </w:numPr>
        <w:jc w:val="both"/>
        <w:rPr>
          <w:sz w:val="20"/>
          <w:szCs w:val="20"/>
        </w:rPr>
      </w:pPr>
      <w:r>
        <w:rPr>
          <w:sz w:val="20"/>
          <w:szCs w:val="20"/>
        </w:rPr>
        <w:t>c</w:t>
      </w:r>
      <w:r w:rsidRPr="00F53C54">
        <w:rPr>
          <w:sz w:val="20"/>
          <w:szCs w:val="20"/>
        </w:rPr>
        <w:t>heck whether PIR self-evaluation ratings were consistent with MTR and TE findings. If not, were these discrepancies identified by the project steering committee and addressed?</w:t>
      </w:r>
    </w:p>
    <w:p w14:paraId="755FEE91" w14:textId="77777777" w:rsidR="00F006F6" w:rsidRPr="00F53C54" w:rsidRDefault="00F006F6" w:rsidP="00F006F6">
      <w:pPr>
        <w:pStyle w:val="ListParagraph"/>
        <w:numPr>
          <w:ilvl w:val="1"/>
          <w:numId w:val="31"/>
        </w:numPr>
        <w:jc w:val="both"/>
        <w:rPr>
          <w:sz w:val="20"/>
          <w:szCs w:val="20"/>
        </w:rPr>
      </w:pPr>
      <w:r>
        <w:rPr>
          <w:sz w:val="20"/>
          <w:szCs w:val="20"/>
        </w:rPr>
        <w:t>T</w:t>
      </w:r>
      <w:r w:rsidRPr="00F53C54">
        <w:rPr>
          <w:sz w:val="20"/>
          <w:szCs w:val="20"/>
        </w:rPr>
        <w:t>erminal Evaluations for full-sized projects should also consider whether changes were made to project implementation as a result of the MTR recommendations.</w:t>
      </w:r>
    </w:p>
    <w:p w14:paraId="7C502C61" w14:textId="77777777" w:rsidR="00F006F6" w:rsidRPr="001A6AEA" w:rsidRDefault="00F006F6" w:rsidP="00F006F6">
      <w:pPr>
        <w:pStyle w:val="ListParagraph"/>
        <w:numPr>
          <w:ilvl w:val="1"/>
          <w:numId w:val="31"/>
        </w:numPr>
        <w:jc w:val="both"/>
        <w:rPr>
          <w:sz w:val="20"/>
          <w:szCs w:val="20"/>
        </w:rPr>
      </w:pPr>
      <w:r w:rsidRPr="00F53C54">
        <w:rPr>
          <w:sz w:val="20"/>
          <w:szCs w:val="20"/>
        </w:rPr>
        <w:t>The extent of the Project Steering Committee’s role in M&amp;E activities</w:t>
      </w:r>
    </w:p>
    <w:p w14:paraId="2AC3813F" w14:textId="77777777" w:rsidR="00F006F6" w:rsidRPr="00D143C9" w:rsidRDefault="00F006F6" w:rsidP="00F006F6">
      <w:pPr>
        <w:pStyle w:val="ListParagraph"/>
        <w:numPr>
          <w:ilvl w:val="0"/>
          <w:numId w:val="9"/>
        </w:numPr>
        <w:tabs>
          <w:tab w:val="left" w:pos="1620"/>
        </w:tabs>
        <w:ind w:left="360"/>
        <w:rPr>
          <w:sz w:val="20"/>
        </w:rPr>
      </w:pPr>
      <w:r w:rsidRPr="003C4298">
        <w:rPr>
          <w:sz w:val="20"/>
        </w:rPr>
        <w:t>Implementing Agency (UNDP)</w:t>
      </w:r>
      <w:r>
        <w:rPr>
          <w:sz w:val="20"/>
        </w:rPr>
        <w:t xml:space="preserve"> </w:t>
      </w:r>
      <w:r w:rsidRPr="003C4298">
        <w:rPr>
          <w:sz w:val="20"/>
        </w:rPr>
        <w:t>(*) and Executing Agency (*), overall project implementation/execution (*), coordination, and operational issues</w:t>
      </w:r>
    </w:p>
    <w:p w14:paraId="2942190B" w14:textId="77777777" w:rsidR="00F006F6" w:rsidRPr="00D143C9" w:rsidRDefault="00F006F6" w:rsidP="00F006F6">
      <w:pPr>
        <w:numPr>
          <w:ilvl w:val="0"/>
          <w:numId w:val="32"/>
        </w:numPr>
        <w:tabs>
          <w:tab w:val="clear" w:pos="360"/>
          <w:tab w:val="num" w:pos="810"/>
        </w:tabs>
        <w:spacing w:after="0" w:line="240" w:lineRule="auto"/>
        <w:ind w:left="810"/>
        <w:jc w:val="both"/>
        <w:rPr>
          <w:rFonts w:cstheme="minorHAnsi"/>
          <w:color w:val="000000"/>
          <w:sz w:val="20"/>
          <w:lang w:val="en-GB"/>
        </w:rPr>
      </w:pPr>
      <w:r>
        <w:rPr>
          <w:rFonts w:cstheme="minorHAnsi"/>
          <w:color w:val="000000"/>
          <w:sz w:val="20"/>
          <w:lang w:val="en-GB"/>
        </w:rPr>
        <w:t>Assess the</w:t>
      </w:r>
      <w:r w:rsidRPr="00D143C9">
        <w:rPr>
          <w:rFonts w:cstheme="minorHAnsi"/>
          <w:color w:val="000000"/>
          <w:sz w:val="20"/>
          <w:lang w:val="en-GB"/>
        </w:rPr>
        <w:t xml:space="preserve"> overall effectiveness of project management as outlined in the Project Document.  </w:t>
      </w:r>
      <w:r>
        <w:rPr>
          <w:rFonts w:cstheme="minorHAnsi"/>
          <w:color w:val="000000"/>
          <w:sz w:val="20"/>
          <w:lang w:val="en-GB"/>
        </w:rPr>
        <w:t>Were</w:t>
      </w:r>
      <w:r w:rsidRPr="00D143C9">
        <w:rPr>
          <w:rFonts w:cstheme="minorHAnsi"/>
          <w:color w:val="000000"/>
          <w:sz w:val="20"/>
          <w:lang w:val="en-GB"/>
        </w:rPr>
        <w:t xml:space="preserve"> changes made and </w:t>
      </w:r>
      <w:r>
        <w:rPr>
          <w:rFonts w:cstheme="minorHAnsi"/>
          <w:color w:val="000000"/>
          <w:sz w:val="20"/>
          <w:lang w:val="en-GB"/>
        </w:rPr>
        <w:t>were</w:t>
      </w:r>
      <w:r w:rsidRPr="00D143C9">
        <w:rPr>
          <w:rFonts w:cstheme="minorHAnsi"/>
          <w:color w:val="000000"/>
          <w:sz w:val="20"/>
          <w:lang w:val="en-GB"/>
        </w:rPr>
        <w:t xml:space="preserve"> they effective?  </w:t>
      </w:r>
      <w:r>
        <w:rPr>
          <w:rFonts w:cstheme="minorHAnsi"/>
          <w:color w:val="000000"/>
          <w:sz w:val="20"/>
          <w:lang w:val="en-GB"/>
        </w:rPr>
        <w:t>Were</w:t>
      </w:r>
      <w:r w:rsidRPr="00D143C9">
        <w:rPr>
          <w:rFonts w:cstheme="minorHAnsi"/>
          <w:color w:val="000000"/>
          <w:sz w:val="20"/>
          <w:lang w:val="en-GB"/>
        </w:rPr>
        <w:t xml:space="preserve"> responsibilities and reporting lines clear?  </w:t>
      </w:r>
      <w:r>
        <w:rPr>
          <w:rFonts w:cstheme="minorHAnsi"/>
          <w:color w:val="000000"/>
          <w:sz w:val="20"/>
          <w:lang w:val="en-GB"/>
        </w:rPr>
        <w:t>Was</w:t>
      </w:r>
      <w:r w:rsidRPr="00D143C9">
        <w:rPr>
          <w:rFonts w:cstheme="minorHAnsi"/>
          <w:color w:val="000000"/>
          <w:sz w:val="20"/>
          <w:lang w:val="en-GB"/>
        </w:rPr>
        <w:t xml:space="preserve"> decision-making transparent and undertaken in a timely manner? </w:t>
      </w:r>
    </w:p>
    <w:p w14:paraId="67C77597" w14:textId="77777777" w:rsidR="00F006F6" w:rsidRPr="00D143C9" w:rsidRDefault="00F006F6" w:rsidP="00F006F6">
      <w:pPr>
        <w:numPr>
          <w:ilvl w:val="0"/>
          <w:numId w:val="32"/>
        </w:numPr>
        <w:tabs>
          <w:tab w:val="clear" w:pos="360"/>
          <w:tab w:val="num" w:pos="810"/>
        </w:tabs>
        <w:spacing w:after="0" w:line="240" w:lineRule="auto"/>
        <w:ind w:left="810"/>
        <w:jc w:val="both"/>
        <w:rPr>
          <w:rFonts w:cstheme="minorHAnsi"/>
          <w:sz w:val="20"/>
          <w:u w:val="single"/>
        </w:rPr>
      </w:pPr>
      <w:r>
        <w:rPr>
          <w:rFonts w:cstheme="minorHAnsi"/>
          <w:color w:val="000000"/>
          <w:sz w:val="20"/>
          <w:lang w:val="en-GB"/>
        </w:rPr>
        <w:t>Assess</w:t>
      </w:r>
      <w:r w:rsidRPr="00D143C9">
        <w:rPr>
          <w:rFonts w:cstheme="minorHAnsi"/>
          <w:color w:val="000000"/>
          <w:sz w:val="20"/>
          <w:lang w:val="en-GB"/>
        </w:rPr>
        <w:t xml:space="preserve"> the quality of execution of the Executing Agency/Implementing Partner(s)</w:t>
      </w:r>
    </w:p>
    <w:p w14:paraId="69F6FD57" w14:textId="77777777" w:rsidR="00F006F6" w:rsidRDefault="00F006F6" w:rsidP="00F006F6">
      <w:pPr>
        <w:numPr>
          <w:ilvl w:val="0"/>
          <w:numId w:val="32"/>
        </w:numPr>
        <w:tabs>
          <w:tab w:val="clear" w:pos="360"/>
          <w:tab w:val="num" w:pos="810"/>
        </w:tabs>
        <w:spacing w:after="0" w:line="240" w:lineRule="auto"/>
        <w:ind w:left="810"/>
        <w:jc w:val="both"/>
        <w:rPr>
          <w:rFonts w:cstheme="minorHAnsi"/>
          <w:sz w:val="20"/>
          <w:u w:val="single"/>
        </w:rPr>
      </w:pPr>
      <w:r>
        <w:rPr>
          <w:rFonts w:cstheme="minorHAnsi"/>
          <w:color w:val="000000"/>
          <w:sz w:val="20"/>
          <w:lang w:val="en-GB"/>
        </w:rPr>
        <w:t>Assess</w:t>
      </w:r>
      <w:r w:rsidRPr="00D143C9">
        <w:rPr>
          <w:rFonts w:cstheme="minorHAnsi"/>
          <w:color w:val="000000"/>
          <w:sz w:val="20"/>
          <w:lang w:val="en-GB"/>
        </w:rPr>
        <w:t xml:space="preserve"> the quality of support provided by the GEF Partner Agency (UNDP)</w:t>
      </w:r>
    </w:p>
    <w:p w14:paraId="4361EA7E" w14:textId="77777777" w:rsidR="00F006F6" w:rsidRPr="008E5D97" w:rsidRDefault="00F006F6" w:rsidP="00F006F6">
      <w:pPr>
        <w:spacing w:after="0" w:line="240" w:lineRule="auto"/>
        <w:ind w:left="810"/>
        <w:jc w:val="both"/>
        <w:rPr>
          <w:rFonts w:cstheme="minorHAnsi"/>
          <w:sz w:val="20"/>
          <w:u w:val="single"/>
        </w:rPr>
      </w:pPr>
    </w:p>
    <w:p w14:paraId="1E6DAF3B" w14:textId="77777777" w:rsidR="00F006F6" w:rsidRPr="002538ED" w:rsidRDefault="00F006F6" w:rsidP="00F006F6">
      <w:pPr>
        <w:jc w:val="both"/>
        <w:rPr>
          <w:sz w:val="20"/>
          <w:u w:val="single"/>
        </w:rPr>
      </w:pPr>
      <w:r w:rsidRPr="002538ED">
        <w:rPr>
          <w:sz w:val="20"/>
          <w:u w:val="single"/>
        </w:rPr>
        <w:t>Project Results</w:t>
      </w:r>
    </w:p>
    <w:p w14:paraId="70E81A89" w14:textId="77777777" w:rsidR="00F006F6" w:rsidRPr="00A8395B" w:rsidRDefault="00F006F6" w:rsidP="00F006F6">
      <w:pPr>
        <w:pStyle w:val="ListParagraph"/>
        <w:ind w:left="360"/>
        <w:jc w:val="both"/>
        <w:rPr>
          <w:sz w:val="20"/>
          <w:u w:val="single"/>
        </w:rPr>
      </w:pPr>
    </w:p>
    <w:p w14:paraId="134EEB24" w14:textId="77777777" w:rsidR="00F006F6" w:rsidRPr="00CF43D6" w:rsidRDefault="00F006F6" w:rsidP="00F006F6">
      <w:pPr>
        <w:pStyle w:val="ListParagraph"/>
        <w:numPr>
          <w:ilvl w:val="0"/>
          <w:numId w:val="10"/>
        </w:numPr>
        <w:tabs>
          <w:tab w:val="left" w:pos="1620"/>
        </w:tabs>
        <w:ind w:left="360"/>
        <w:rPr>
          <w:sz w:val="20"/>
        </w:rPr>
      </w:pPr>
      <w:r w:rsidRPr="00CF43D6">
        <w:rPr>
          <w:sz w:val="20"/>
          <w:szCs w:val="20"/>
        </w:rPr>
        <w:t xml:space="preserve">Assess the achievement of outcomes against indicators by reporting on the level of progress for each objective and outcome indicator at the time of the TE and assigning a rating justified with evidence (*) </w:t>
      </w:r>
      <w:r w:rsidRPr="00CF43D6">
        <w:rPr>
          <w:i/>
          <w:sz w:val="20"/>
          <w:szCs w:val="20"/>
        </w:rPr>
        <w:t>(See Table 1</w:t>
      </w:r>
      <w:r w:rsidRPr="00CF43D6">
        <w:rPr>
          <w:i/>
          <w:sz w:val="20"/>
        </w:rPr>
        <w:t>)</w:t>
      </w:r>
    </w:p>
    <w:p w14:paraId="559F70CF" w14:textId="77777777" w:rsidR="00F006F6" w:rsidRPr="00C70DA1" w:rsidRDefault="00F006F6" w:rsidP="00F006F6">
      <w:pPr>
        <w:ind w:left="360"/>
        <w:jc w:val="both"/>
        <w:rPr>
          <w:b/>
          <w:sz w:val="20"/>
        </w:rPr>
      </w:pPr>
      <w:r w:rsidRPr="00C70DA1">
        <w:rPr>
          <w:b/>
          <w:sz w:val="20"/>
        </w:rPr>
        <w:t>ToR Table 1. Progress Towards Results Matrix (Achievement of outcomes against end-of-project targets)</w:t>
      </w:r>
    </w:p>
    <w:p w14:paraId="60B79FE5" w14:textId="77777777" w:rsidR="00F006F6" w:rsidRPr="00C70DA1" w:rsidRDefault="00F006F6" w:rsidP="00F006F6">
      <w:pPr>
        <w:spacing w:after="0" w:line="240" w:lineRule="auto"/>
        <w:ind w:left="360"/>
        <w:rPr>
          <w:sz w:val="20"/>
        </w:rPr>
      </w:pPr>
      <w:r w:rsidRPr="00C70DA1">
        <w:rPr>
          <w:sz w:val="20"/>
        </w:rPr>
        <w:t>Indicator Assessment Key</w:t>
      </w:r>
    </w:p>
    <w:tbl>
      <w:tblPr>
        <w:tblStyle w:val="TableGrid"/>
        <w:tblW w:w="9504" w:type="dxa"/>
        <w:tblInd w:w="468" w:type="dxa"/>
        <w:tblLook w:val="04A0" w:firstRow="1" w:lastRow="0" w:firstColumn="1" w:lastColumn="0" w:noHBand="0" w:noVBand="1"/>
      </w:tblPr>
      <w:tblGrid>
        <w:gridCol w:w="3168"/>
        <w:gridCol w:w="3168"/>
        <w:gridCol w:w="3168"/>
      </w:tblGrid>
      <w:tr w:rsidR="00F006F6" w:rsidRPr="00E54FD8" w14:paraId="1A6025A1" w14:textId="77777777" w:rsidTr="002808F8">
        <w:tc>
          <w:tcPr>
            <w:tcW w:w="3168" w:type="dxa"/>
            <w:shd w:val="clear" w:color="auto" w:fill="00B050"/>
          </w:tcPr>
          <w:p w14:paraId="7F7E0734" w14:textId="77777777" w:rsidR="00F006F6" w:rsidRPr="00E54FD8" w:rsidRDefault="00F006F6" w:rsidP="002808F8">
            <w:pPr>
              <w:jc w:val="center"/>
              <w:rPr>
                <w:sz w:val="18"/>
                <w:szCs w:val="18"/>
              </w:rPr>
            </w:pPr>
            <w:r w:rsidRPr="00E54FD8">
              <w:rPr>
                <w:sz w:val="18"/>
                <w:szCs w:val="18"/>
              </w:rPr>
              <w:t>Green = Achieved at time of TE</w:t>
            </w:r>
          </w:p>
        </w:tc>
        <w:tc>
          <w:tcPr>
            <w:tcW w:w="3168" w:type="dxa"/>
            <w:shd w:val="clear" w:color="auto" w:fill="FFFF00"/>
          </w:tcPr>
          <w:p w14:paraId="20E74F20" w14:textId="77777777" w:rsidR="00F006F6" w:rsidRPr="00E54FD8" w:rsidRDefault="00F006F6" w:rsidP="002808F8">
            <w:pPr>
              <w:jc w:val="center"/>
              <w:rPr>
                <w:sz w:val="18"/>
                <w:szCs w:val="18"/>
              </w:rPr>
            </w:pPr>
            <w:r w:rsidRPr="00E54FD8">
              <w:rPr>
                <w:sz w:val="18"/>
                <w:szCs w:val="18"/>
              </w:rPr>
              <w:t>Yellow = Partially Achieved at time of TE</w:t>
            </w:r>
          </w:p>
        </w:tc>
        <w:tc>
          <w:tcPr>
            <w:tcW w:w="3168" w:type="dxa"/>
            <w:shd w:val="clear" w:color="auto" w:fill="FF0000"/>
          </w:tcPr>
          <w:p w14:paraId="64D35491" w14:textId="77777777" w:rsidR="00F006F6" w:rsidRPr="00E54FD8" w:rsidRDefault="00F006F6" w:rsidP="002808F8">
            <w:pPr>
              <w:jc w:val="center"/>
              <w:rPr>
                <w:sz w:val="18"/>
                <w:szCs w:val="18"/>
              </w:rPr>
            </w:pPr>
            <w:r w:rsidRPr="00E54FD8">
              <w:rPr>
                <w:sz w:val="18"/>
                <w:szCs w:val="18"/>
              </w:rPr>
              <w:t>Red = Not Achieved at time of TE</w:t>
            </w:r>
          </w:p>
        </w:tc>
      </w:tr>
    </w:tbl>
    <w:p w14:paraId="75905AFD" w14:textId="77777777" w:rsidR="00F006F6" w:rsidRPr="000A3401" w:rsidRDefault="00F006F6" w:rsidP="00F006F6">
      <w:pPr>
        <w:jc w:val="center"/>
      </w:pPr>
    </w:p>
    <w:tbl>
      <w:tblPr>
        <w:tblStyle w:val="TableGrid"/>
        <w:tblW w:w="9468" w:type="dxa"/>
        <w:tblInd w:w="468" w:type="dxa"/>
        <w:tblLook w:val="04A0" w:firstRow="1" w:lastRow="0" w:firstColumn="1" w:lastColumn="0" w:noHBand="0" w:noVBand="1"/>
      </w:tblPr>
      <w:tblGrid>
        <w:gridCol w:w="1980"/>
        <w:gridCol w:w="1165"/>
        <w:gridCol w:w="1003"/>
        <w:gridCol w:w="916"/>
        <w:gridCol w:w="862"/>
        <w:gridCol w:w="862"/>
        <w:gridCol w:w="1396"/>
        <w:gridCol w:w="1284"/>
      </w:tblGrid>
      <w:tr w:rsidR="00F006F6" w:rsidRPr="00A200F6" w14:paraId="1BCC7D0E" w14:textId="77777777" w:rsidTr="002808F8">
        <w:tc>
          <w:tcPr>
            <w:tcW w:w="1980" w:type="dxa"/>
          </w:tcPr>
          <w:p w14:paraId="3DFFA362" w14:textId="77777777" w:rsidR="00F006F6" w:rsidRPr="00A200F6" w:rsidRDefault="00F006F6" w:rsidP="002808F8">
            <w:pPr>
              <w:rPr>
                <w:sz w:val="18"/>
                <w:szCs w:val="18"/>
              </w:rPr>
            </w:pPr>
            <w:r w:rsidRPr="00A200F6">
              <w:rPr>
                <w:sz w:val="18"/>
                <w:szCs w:val="18"/>
              </w:rPr>
              <w:lastRenderedPageBreak/>
              <w:t>Objective/Outcome + Description</w:t>
            </w:r>
          </w:p>
        </w:tc>
        <w:tc>
          <w:tcPr>
            <w:tcW w:w="1165" w:type="dxa"/>
          </w:tcPr>
          <w:p w14:paraId="132BA9AA" w14:textId="77777777" w:rsidR="00F006F6" w:rsidRPr="00A200F6" w:rsidRDefault="00F006F6" w:rsidP="002808F8">
            <w:pPr>
              <w:rPr>
                <w:sz w:val="18"/>
                <w:szCs w:val="18"/>
              </w:rPr>
            </w:pPr>
            <w:r w:rsidRPr="00A200F6">
              <w:rPr>
                <w:sz w:val="18"/>
                <w:szCs w:val="18"/>
              </w:rPr>
              <w:t>Indicator</w:t>
            </w:r>
          </w:p>
        </w:tc>
        <w:tc>
          <w:tcPr>
            <w:tcW w:w="1003" w:type="dxa"/>
          </w:tcPr>
          <w:p w14:paraId="0D18A80B" w14:textId="77777777" w:rsidR="00F006F6" w:rsidRPr="00A200F6" w:rsidRDefault="00F006F6" w:rsidP="002808F8">
            <w:pPr>
              <w:rPr>
                <w:sz w:val="18"/>
                <w:szCs w:val="18"/>
              </w:rPr>
            </w:pPr>
            <w:r w:rsidRPr="00A200F6">
              <w:rPr>
                <w:sz w:val="18"/>
                <w:szCs w:val="18"/>
              </w:rPr>
              <w:t>Baseline level</w:t>
            </w:r>
          </w:p>
        </w:tc>
        <w:tc>
          <w:tcPr>
            <w:tcW w:w="916" w:type="dxa"/>
          </w:tcPr>
          <w:p w14:paraId="05F353D7" w14:textId="77777777" w:rsidR="00F006F6" w:rsidRPr="00A200F6" w:rsidRDefault="00F006F6" w:rsidP="002808F8">
            <w:pPr>
              <w:rPr>
                <w:sz w:val="18"/>
                <w:szCs w:val="18"/>
              </w:rPr>
            </w:pPr>
            <w:r w:rsidRPr="00A200F6">
              <w:rPr>
                <w:sz w:val="18"/>
                <w:szCs w:val="18"/>
              </w:rPr>
              <w:t>End-of-project Target</w:t>
            </w:r>
          </w:p>
        </w:tc>
        <w:tc>
          <w:tcPr>
            <w:tcW w:w="862" w:type="dxa"/>
          </w:tcPr>
          <w:p w14:paraId="62E4082A" w14:textId="77777777" w:rsidR="00F006F6" w:rsidRPr="00A200F6" w:rsidRDefault="00F006F6" w:rsidP="002808F8">
            <w:pPr>
              <w:rPr>
                <w:sz w:val="18"/>
                <w:szCs w:val="18"/>
              </w:rPr>
            </w:pPr>
            <w:r w:rsidRPr="00A200F6">
              <w:rPr>
                <w:sz w:val="18"/>
                <w:szCs w:val="18"/>
              </w:rPr>
              <w:t xml:space="preserve">Level at MTR </w:t>
            </w:r>
            <w:r w:rsidRPr="00A200F6">
              <w:rPr>
                <w:i/>
                <w:sz w:val="18"/>
                <w:szCs w:val="18"/>
              </w:rPr>
              <w:t>(insert date)</w:t>
            </w:r>
          </w:p>
        </w:tc>
        <w:tc>
          <w:tcPr>
            <w:tcW w:w="862" w:type="dxa"/>
          </w:tcPr>
          <w:p w14:paraId="611A21C6" w14:textId="77777777" w:rsidR="00F006F6" w:rsidRPr="00A200F6" w:rsidRDefault="00F006F6" w:rsidP="002808F8">
            <w:pPr>
              <w:rPr>
                <w:sz w:val="18"/>
                <w:szCs w:val="18"/>
              </w:rPr>
            </w:pPr>
            <w:r w:rsidRPr="00A200F6">
              <w:rPr>
                <w:sz w:val="18"/>
                <w:szCs w:val="18"/>
              </w:rPr>
              <w:t xml:space="preserve">Level at TE </w:t>
            </w:r>
            <w:r w:rsidRPr="00A200F6">
              <w:rPr>
                <w:i/>
                <w:sz w:val="18"/>
                <w:szCs w:val="18"/>
              </w:rPr>
              <w:t>(insert date)</w:t>
            </w:r>
          </w:p>
        </w:tc>
        <w:tc>
          <w:tcPr>
            <w:tcW w:w="1396" w:type="dxa"/>
          </w:tcPr>
          <w:p w14:paraId="428EA60F" w14:textId="77777777" w:rsidR="00F006F6" w:rsidRPr="00A200F6" w:rsidRDefault="00F006F6" w:rsidP="002808F8">
            <w:pPr>
              <w:rPr>
                <w:sz w:val="18"/>
                <w:szCs w:val="18"/>
              </w:rPr>
            </w:pPr>
            <w:r w:rsidRPr="00A200F6">
              <w:rPr>
                <w:sz w:val="18"/>
                <w:szCs w:val="18"/>
              </w:rPr>
              <w:t>Achievement Rating</w:t>
            </w:r>
            <w:r>
              <w:rPr>
                <w:rStyle w:val="FootnoteReference"/>
                <w:sz w:val="18"/>
                <w:szCs w:val="18"/>
              </w:rPr>
              <w:footnoteReference w:id="7"/>
            </w:r>
          </w:p>
        </w:tc>
        <w:tc>
          <w:tcPr>
            <w:tcW w:w="1284" w:type="dxa"/>
          </w:tcPr>
          <w:p w14:paraId="75857453" w14:textId="77777777" w:rsidR="00F006F6" w:rsidRPr="00A200F6" w:rsidRDefault="00F006F6" w:rsidP="002808F8">
            <w:pPr>
              <w:rPr>
                <w:sz w:val="18"/>
                <w:szCs w:val="18"/>
              </w:rPr>
            </w:pPr>
            <w:r w:rsidRPr="00A200F6">
              <w:rPr>
                <w:sz w:val="18"/>
                <w:szCs w:val="18"/>
              </w:rPr>
              <w:t>Justification for Rating</w:t>
            </w:r>
          </w:p>
        </w:tc>
      </w:tr>
      <w:tr w:rsidR="00F006F6" w:rsidRPr="00A200F6" w14:paraId="103C6543" w14:textId="77777777" w:rsidTr="002808F8">
        <w:tc>
          <w:tcPr>
            <w:tcW w:w="1980" w:type="dxa"/>
          </w:tcPr>
          <w:p w14:paraId="0EE640F4" w14:textId="77777777" w:rsidR="00F006F6" w:rsidRPr="00A200F6" w:rsidRDefault="00F006F6" w:rsidP="002808F8">
            <w:pPr>
              <w:rPr>
                <w:sz w:val="18"/>
                <w:szCs w:val="18"/>
              </w:rPr>
            </w:pPr>
            <w:r w:rsidRPr="00A200F6">
              <w:rPr>
                <w:sz w:val="18"/>
                <w:szCs w:val="18"/>
              </w:rPr>
              <w:t>Objective:</w:t>
            </w:r>
          </w:p>
        </w:tc>
        <w:tc>
          <w:tcPr>
            <w:tcW w:w="1165" w:type="dxa"/>
          </w:tcPr>
          <w:p w14:paraId="32569354" w14:textId="77777777" w:rsidR="00F006F6" w:rsidRPr="00A200F6" w:rsidRDefault="00F006F6" w:rsidP="002808F8">
            <w:pPr>
              <w:rPr>
                <w:sz w:val="18"/>
                <w:szCs w:val="18"/>
              </w:rPr>
            </w:pPr>
            <w:r w:rsidRPr="00A200F6">
              <w:rPr>
                <w:sz w:val="18"/>
                <w:szCs w:val="18"/>
              </w:rPr>
              <w:t>Indicator (if applicable)</w:t>
            </w:r>
          </w:p>
        </w:tc>
        <w:tc>
          <w:tcPr>
            <w:tcW w:w="1003" w:type="dxa"/>
          </w:tcPr>
          <w:p w14:paraId="3E5ECA51" w14:textId="77777777" w:rsidR="00F006F6" w:rsidRPr="00A200F6" w:rsidRDefault="00F006F6" w:rsidP="002808F8">
            <w:pPr>
              <w:rPr>
                <w:sz w:val="18"/>
                <w:szCs w:val="18"/>
              </w:rPr>
            </w:pPr>
          </w:p>
        </w:tc>
        <w:tc>
          <w:tcPr>
            <w:tcW w:w="916" w:type="dxa"/>
          </w:tcPr>
          <w:p w14:paraId="5584663B" w14:textId="77777777" w:rsidR="00F006F6" w:rsidRPr="00A200F6" w:rsidRDefault="00F006F6" w:rsidP="002808F8">
            <w:pPr>
              <w:rPr>
                <w:sz w:val="18"/>
                <w:szCs w:val="18"/>
              </w:rPr>
            </w:pPr>
          </w:p>
        </w:tc>
        <w:tc>
          <w:tcPr>
            <w:tcW w:w="862" w:type="dxa"/>
          </w:tcPr>
          <w:p w14:paraId="5352D959" w14:textId="77777777" w:rsidR="00F006F6" w:rsidRPr="00A200F6" w:rsidRDefault="00F006F6" w:rsidP="002808F8">
            <w:pPr>
              <w:rPr>
                <w:sz w:val="18"/>
                <w:szCs w:val="18"/>
              </w:rPr>
            </w:pPr>
          </w:p>
        </w:tc>
        <w:tc>
          <w:tcPr>
            <w:tcW w:w="862" w:type="dxa"/>
          </w:tcPr>
          <w:p w14:paraId="2C690519" w14:textId="77777777" w:rsidR="00F006F6" w:rsidRPr="00A200F6" w:rsidRDefault="00F006F6" w:rsidP="002808F8">
            <w:pPr>
              <w:rPr>
                <w:sz w:val="18"/>
                <w:szCs w:val="18"/>
              </w:rPr>
            </w:pPr>
          </w:p>
        </w:tc>
        <w:tc>
          <w:tcPr>
            <w:tcW w:w="1396" w:type="dxa"/>
          </w:tcPr>
          <w:p w14:paraId="53F55AC9" w14:textId="77777777" w:rsidR="00F006F6" w:rsidRPr="00A200F6" w:rsidRDefault="00F006F6" w:rsidP="002808F8">
            <w:pPr>
              <w:rPr>
                <w:sz w:val="18"/>
                <w:szCs w:val="18"/>
              </w:rPr>
            </w:pPr>
          </w:p>
        </w:tc>
        <w:tc>
          <w:tcPr>
            <w:tcW w:w="1284" w:type="dxa"/>
          </w:tcPr>
          <w:p w14:paraId="06A8AE89" w14:textId="77777777" w:rsidR="00F006F6" w:rsidRPr="00A200F6" w:rsidRDefault="00F006F6" w:rsidP="002808F8">
            <w:pPr>
              <w:rPr>
                <w:sz w:val="18"/>
                <w:szCs w:val="18"/>
              </w:rPr>
            </w:pPr>
          </w:p>
        </w:tc>
      </w:tr>
      <w:tr w:rsidR="00F006F6" w:rsidRPr="00A200F6" w14:paraId="45B1B82A" w14:textId="77777777" w:rsidTr="002808F8">
        <w:tc>
          <w:tcPr>
            <w:tcW w:w="1980" w:type="dxa"/>
            <w:vMerge w:val="restart"/>
            <w:vAlign w:val="center"/>
          </w:tcPr>
          <w:p w14:paraId="7805643F" w14:textId="77777777" w:rsidR="00F006F6" w:rsidRPr="00A200F6" w:rsidRDefault="00F006F6" w:rsidP="002808F8">
            <w:pPr>
              <w:rPr>
                <w:sz w:val="18"/>
                <w:szCs w:val="18"/>
              </w:rPr>
            </w:pPr>
            <w:r w:rsidRPr="00A200F6">
              <w:rPr>
                <w:sz w:val="18"/>
                <w:szCs w:val="18"/>
              </w:rPr>
              <w:t>Outcome 1</w:t>
            </w:r>
          </w:p>
        </w:tc>
        <w:tc>
          <w:tcPr>
            <w:tcW w:w="1165" w:type="dxa"/>
          </w:tcPr>
          <w:p w14:paraId="01E3CBD6" w14:textId="77777777" w:rsidR="00F006F6" w:rsidRPr="00A200F6" w:rsidRDefault="00F006F6" w:rsidP="002808F8">
            <w:pPr>
              <w:rPr>
                <w:sz w:val="18"/>
                <w:szCs w:val="18"/>
              </w:rPr>
            </w:pPr>
            <w:r w:rsidRPr="00A200F6">
              <w:rPr>
                <w:sz w:val="18"/>
                <w:szCs w:val="18"/>
              </w:rPr>
              <w:t>Indicator 1.1</w:t>
            </w:r>
          </w:p>
        </w:tc>
        <w:tc>
          <w:tcPr>
            <w:tcW w:w="1003" w:type="dxa"/>
          </w:tcPr>
          <w:p w14:paraId="1B0F8977" w14:textId="77777777" w:rsidR="00F006F6" w:rsidRPr="00A200F6" w:rsidRDefault="00F006F6" w:rsidP="002808F8">
            <w:pPr>
              <w:rPr>
                <w:sz w:val="18"/>
                <w:szCs w:val="18"/>
              </w:rPr>
            </w:pPr>
          </w:p>
        </w:tc>
        <w:tc>
          <w:tcPr>
            <w:tcW w:w="916" w:type="dxa"/>
          </w:tcPr>
          <w:p w14:paraId="3E1960F7" w14:textId="77777777" w:rsidR="00F006F6" w:rsidRPr="00A200F6" w:rsidRDefault="00F006F6" w:rsidP="002808F8">
            <w:pPr>
              <w:rPr>
                <w:sz w:val="18"/>
                <w:szCs w:val="18"/>
              </w:rPr>
            </w:pPr>
          </w:p>
        </w:tc>
        <w:tc>
          <w:tcPr>
            <w:tcW w:w="862" w:type="dxa"/>
          </w:tcPr>
          <w:p w14:paraId="6EA9C031" w14:textId="77777777" w:rsidR="00F006F6" w:rsidRPr="00A200F6" w:rsidRDefault="00F006F6" w:rsidP="002808F8">
            <w:pPr>
              <w:rPr>
                <w:sz w:val="18"/>
                <w:szCs w:val="18"/>
              </w:rPr>
            </w:pPr>
          </w:p>
        </w:tc>
        <w:tc>
          <w:tcPr>
            <w:tcW w:w="862" w:type="dxa"/>
          </w:tcPr>
          <w:p w14:paraId="013EF730" w14:textId="77777777" w:rsidR="00F006F6" w:rsidRPr="00A200F6" w:rsidRDefault="00F006F6" w:rsidP="002808F8">
            <w:pPr>
              <w:rPr>
                <w:sz w:val="18"/>
                <w:szCs w:val="18"/>
              </w:rPr>
            </w:pPr>
          </w:p>
        </w:tc>
        <w:tc>
          <w:tcPr>
            <w:tcW w:w="1396" w:type="dxa"/>
          </w:tcPr>
          <w:p w14:paraId="679DA8C1" w14:textId="77777777" w:rsidR="00F006F6" w:rsidRPr="00A200F6" w:rsidRDefault="00F006F6" w:rsidP="002808F8">
            <w:pPr>
              <w:rPr>
                <w:sz w:val="18"/>
                <w:szCs w:val="18"/>
              </w:rPr>
            </w:pPr>
          </w:p>
        </w:tc>
        <w:tc>
          <w:tcPr>
            <w:tcW w:w="1284" w:type="dxa"/>
          </w:tcPr>
          <w:p w14:paraId="265FD66C" w14:textId="77777777" w:rsidR="00F006F6" w:rsidRPr="00A200F6" w:rsidRDefault="00F006F6" w:rsidP="002808F8">
            <w:pPr>
              <w:rPr>
                <w:sz w:val="18"/>
                <w:szCs w:val="18"/>
              </w:rPr>
            </w:pPr>
          </w:p>
        </w:tc>
      </w:tr>
      <w:tr w:rsidR="00F006F6" w:rsidRPr="00A200F6" w14:paraId="4A5BF89F" w14:textId="77777777" w:rsidTr="002808F8">
        <w:tc>
          <w:tcPr>
            <w:tcW w:w="1980" w:type="dxa"/>
            <w:vMerge/>
          </w:tcPr>
          <w:p w14:paraId="4DF2EF4F" w14:textId="77777777" w:rsidR="00F006F6" w:rsidRPr="00A200F6" w:rsidRDefault="00F006F6" w:rsidP="002808F8">
            <w:pPr>
              <w:rPr>
                <w:sz w:val="18"/>
                <w:szCs w:val="18"/>
              </w:rPr>
            </w:pPr>
          </w:p>
        </w:tc>
        <w:tc>
          <w:tcPr>
            <w:tcW w:w="1165" w:type="dxa"/>
          </w:tcPr>
          <w:p w14:paraId="7BD3918C" w14:textId="77777777" w:rsidR="00F006F6" w:rsidRPr="00A200F6" w:rsidRDefault="00F006F6" w:rsidP="002808F8">
            <w:pPr>
              <w:rPr>
                <w:sz w:val="18"/>
                <w:szCs w:val="18"/>
              </w:rPr>
            </w:pPr>
            <w:r w:rsidRPr="00A200F6">
              <w:rPr>
                <w:sz w:val="18"/>
                <w:szCs w:val="18"/>
              </w:rPr>
              <w:t>Indicator 1.2</w:t>
            </w:r>
          </w:p>
        </w:tc>
        <w:tc>
          <w:tcPr>
            <w:tcW w:w="1003" w:type="dxa"/>
          </w:tcPr>
          <w:p w14:paraId="7E839E9E" w14:textId="77777777" w:rsidR="00F006F6" w:rsidRPr="00A200F6" w:rsidRDefault="00F006F6" w:rsidP="002808F8">
            <w:pPr>
              <w:rPr>
                <w:sz w:val="18"/>
                <w:szCs w:val="18"/>
              </w:rPr>
            </w:pPr>
          </w:p>
        </w:tc>
        <w:tc>
          <w:tcPr>
            <w:tcW w:w="916" w:type="dxa"/>
          </w:tcPr>
          <w:p w14:paraId="1A690FDB" w14:textId="77777777" w:rsidR="00F006F6" w:rsidRPr="00A200F6" w:rsidRDefault="00F006F6" w:rsidP="002808F8">
            <w:pPr>
              <w:rPr>
                <w:sz w:val="18"/>
                <w:szCs w:val="18"/>
              </w:rPr>
            </w:pPr>
          </w:p>
        </w:tc>
        <w:tc>
          <w:tcPr>
            <w:tcW w:w="862" w:type="dxa"/>
          </w:tcPr>
          <w:p w14:paraId="4B921328" w14:textId="77777777" w:rsidR="00F006F6" w:rsidRPr="00A200F6" w:rsidRDefault="00F006F6" w:rsidP="002808F8">
            <w:pPr>
              <w:rPr>
                <w:sz w:val="18"/>
                <w:szCs w:val="18"/>
              </w:rPr>
            </w:pPr>
          </w:p>
        </w:tc>
        <w:tc>
          <w:tcPr>
            <w:tcW w:w="862" w:type="dxa"/>
          </w:tcPr>
          <w:p w14:paraId="3DF5D420" w14:textId="77777777" w:rsidR="00F006F6" w:rsidRPr="00A200F6" w:rsidRDefault="00F006F6" w:rsidP="002808F8">
            <w:pPr>
              <w:rPr>
                <w:sz w:val="18"/>
                <w:szCs w:val="18"/>
              </w:rPr>
            </w:pPr>
          </w:p>
        </w:tc>
        <w:tc>
          <w:tcPr>
            <w:tcW w:w="1396" w:type="dxa"/>
          </w:tcPr>
          <w:p w14:paraId="1AD7AD5D" w14:textId="77777777" w:rsidR="00F006F6" w:rsidRPr="00A200F6" w:rsidRDefault="00F006F6" w:rsidP="002808F8">
            <w:pPr>
              <w:rPr>
                <w:sz w:val="18"/>
                <w:szCs w:val="18"/>
              </w:rPr>
            </w:pPr>
          </w:p>
        </w:tc>
        <w:tc>
          <w:tcPr>
            <w:tcW w:w="1284" w:type="dxa"/>
          </w:tcPr>
          <w:p w14:paraId="5F22852D" w14:textId="77777777" w:rsidR="00F006F6" w:rsidRPr="00A200F6" w:rsidRDefault="00F006F6" w:rsidP="002808F8">
            <w:pPr>
              <w:rPr>
                <w:sz w:val="18"/>
                <w:szCs w:val="18"/>
              </w:rPr>
            </w:pPr>
          </w:p>
        </w:tc>
      </w:tr>
      <w:tr w:rsidR="00F006F6" w:rsidRPr="00A200F6" w14:paraId="03623B20" w14:textId="77777777" w:rsidTr="002808F8">
        <w:tc>
          <w:tcPr>
            <w:tcW w:w="1980" w:type="dxa"/>
            <w:vMerge/>
          </w:tcPr>
          <w:p w14:paraId="455DCD78" w14:textId="77777777" w:rsidR="00F006F6" w:rsidRPr="00A200F6" w:rsidRDefault="00F006F6" w:rsidP="002808F8">
            <w:pPr>
              <w:rPr>
                <w:sz w:val="18"/>
                <w:szCs w:val="18"/>
              </w:rPr>
            </w:pPr>
          </w:p>
        </w:tc>
        <w:tc>
          <w:tcPr>
            <w:tcW w:w="1165" w:type="dxa"/>
          </w:tcPr>
          <w:p w14:paraId="3AA0490A" w14:textId="77777777" w:rsidR="00F006F6" w:rsidRPr="00A200F6" w:rsidRDefault="00F006F6" w:rsidP="002808F8">
            <w:pPr>
              <w:rPr>
                <w:sz w:val="18"/>
                <w:szCs w:val="18"/>
              </w:rPr>
            </w:pPr>
            <w:r w:rsidRPr="00A200F6">
              <w:rPr>
                <w:sz w:val="18"/>
                <w:szCs w:val="18"/>
              </w:rPr>
              <w:t>Indicator 1.3</w:t>
            </w:r>
          </w:p>
        </w:tc>
        <w:tc>
          <w:tcPr>
            <w:tcW w:w="1003" w:type="dxa"/>
          </w:tcPr>
          <w:p w14:paraId="321ED34F" w14:textId="77777777" w:rsidR="00F006F6" w:rsidRPr="00A200F6" w:rsidRDefault="00F006F6" w:rsidP="002808F8">
            <w:pPr>
              <w:rPr>
                <w:sz w:val="18"/>
                <w:szCs w:val="18"/>
              </w:rPr>
            </w:pPr>
          </w:p>
        </w:tc>
        <w:tc>
          <w:tcPr>
            <w:tcW w:w="916" w:type="dxa"/>
          </w:tcPr>
          <w:p w14:paraId="639D4CE6" w14:textId="77777777" w:rsidR="00F006F6" w:rsidRPr="00A200F6" w:rsidRDefault="00F006F6" w:rsidP="002808F8">
            <w:pPr>
              <w:rPr>
                <w:sz w:val="18"/>
                <w:szCs w:val="18"/>
              </w:rPr>
            </w:pPr>
          </w:p>
        </w:tc>
        <w:tc>
          <w:tcPr>
            <w:tcW w:w="862" w:type="dxa"/>
          </w:tcPr>
          <w:p w14:paraId="249BED2C" w14:textId="77777777" w:rsidR="00F006F6" w:rsidRPr="00A200F6" w:rsidRDefault="00F006F6" w:rsidP="002808F8">
            <w:pPr>
              <w:rPr>
                <w:sz w:val="18"/>
                <w:szCs w:val="18"/>
              </w:rPr>
            </w:pPr>
          </w:p>
        </w:tc>
        <w:tc>
          <w:tcPr>
            <w:tcW w:w="862" w:type="dxa"/>
          </w:tcPr>
          <w:p w14:paraId="0CE66DC1" w14:textId="77777777" w:rsidR="00F006F6" w:rsidRPr="00A200F6" w:rsidRDefault="00F006F6" w:rsidP="002808F8">
            <w:pPr>
              <w:rPr>
                <w:sz w:val="18"/>
                <w:szCs w:val="18"/>
              </w:rPr>
            </w:pPr>
          </w:p>
        </w:tc>
        <w:tc>
          <w:tcPr>
            <w:tcW w:w="1396" w:type="dxa"/>
          </w:tcPr>
          <w:p w14:paraId="7F0D4480" w14:textId="77777777" w:rsidR="00F006F6" w:rsidRPr="00A200F6" w:rsidRDefault="00F006F6" w:rsidP="002808F8">
            <w:pPr>
              <w:rPr>
                <w:sz w:val="18"/>
                <w:szCs w:val="18"/>
              </w:rPr>
            </w:pPr>
          </w:p>
        </w:tc>
        <w:tc>
          <w:tcPr>
            <w:tcW w:w="1284" w:type="dxa"/>
          </w:tcPr>
          <w:p w14:paraId="3B09D5F7" w14:textId="77777777" w:rsidR="00F006F6" w:rsidRPr="00A200F6" w:rsidRDefault="00F006F6" w:rsidP="002808F8">
            <w:pPr>
              <w:rPr>
                <w:sz w:val="18"/>
                <w:szCs w:val="18"/>
              </w:rPr>
            </w:pPr>
          </w:p>
        </w:tc>
      </w:tr>
      <w:tr w:rsidR="00F006F6" w:rsidRPr="00A200F6" w14:paraId="5F25AB77" w14:textId="77777777" w:rsidTr="002808F8">
        <w:tc>
          <w:tcPr>
            <w:tcW w:w="1980" w:type="dxa"/>
            <w:vMerge w:val="restart"/>
            <w:vAlign w:val="center"/>
          </w:tcPr>
          <w:p w14:paraId="6A82FEA8" w14:textId="77777777" w:rsidR="00F006F6" w:rsidRPr="00A200F6" w:rsidRDefault="00F006F6" w:rsidP="002808F8">
            <w:pPr>
              <w:rPr>
                <w:sz w:val="18"/>
                <w:szCs w:val="18"/>
              </w:rPr>
            </w:pPr>
            <w:r w:rsidRPr="00A200F6">
              <w:rPr>
                <w:sz w:val="18"/>
                <w:szCs w:val="18"/>
              </w:rPr>
              <w:t>Outcome 2</w:t>
            </w:r>
          </w:p>
        </w:tc>
        <w:tc>
          <w:tcPr>
            <w:tcW w:w="1165" w:type="dxa"/>
          </w:tcPr>
          <w:p w14:paraId="3E707089" w14:textId="77777777" w:rsidR="00F006F6" w:rsidRPr="00A200F6" w:rsidRDefault="00F006F6" w:rsidP="002808F8">
            <w:pPr>
              <w:rPr>
                <w:sz w:val="18"/>
                <w:szCs w:val="18"/>
              </w:rPr>
            </w:pPr>
            <w:r w:rsidRPr="00A200F6">
              <w:rPr>
                <w:sz w:val="18"/>
                <w:szCs w:val="18"/>
              </w:rPr>
              <w:t>Indicator 2.1</w:t>
            </w:r>
          </w:p>
        </w:tc>
        <w:tc>
          <w:tcPr>
            <w:tcW w:w="1003" w:type="dxa"/>
          </w:tcPr>
          <w:p w14:paraId="7A9A1B1F" w14:textId="77777777" w:rsidR="00F006F6" w:rsidRPr="00A200F6" w:rsidRDefault="00F006F6" w:rsidP="002808F8">
            <w:pPr>
              <w:rPr>
                <w:sz w:val="18"/>
                <w:szCs w:val="18"/>
              </w:rPr>
            </w:pPr>
          </w:p>
        </w:tc>
        <w:tc>
          <w:tcPr>
            <w:tcW w:w="916" w:type="dxa"/>
          </w:tcPr>
          <w:p w14:paraId="050F6EEC" w14:textId="77777777" w:rsidR="00F006F6" w:rsidRPr="00A200F6" w:rsidRDefault="00F006F6" w:rsidP="002808F8">
            <w:pPr>
              <w:rPr>
                <w:sz w:val="18"/>
                <w:szCs w:val="18"/>
              </w:rPr>
            </w:pPr>
          </w:p>
        </w:tc>
        <w:tc>
          <w:tcPr>
            <w:tcW w:w="862" w:type="dxa"/>
          </w:tcPr>
          <w:p w14:paraId="3C1F148C" w14:textId="77777777" w:rsidR="00F006F6" w:rsidRPr="00A200F6" w:rsidRDefault="00F006F6" w:rsidP="002808F8">
            <w:pPr>
              <w:rPr>
                <w:sz w:val="18"/>
                <w:szCs w:val="18"/>
              </w:rPr>
            </w:pPr>
          </w:p>
        </w:tc>
        <w:tc>
          <w:tcPr>
            <w:tcW w:w="862" w:type="dxa"/>
          </w:tcPr>
          <w:p w14:paraId="0F641D46" w14:textId="77777777" w:rsidR="00F006F6" w:rsidRPr="00A200F6" w:rsidRDefault="00F006F6" w:rsidP="002808F8">
            <w:pPr>
              <w:rPr>
                <w:sz w:val="18"/>
                <w:szCs w:val="18"/>
              </w:rPr>
            </w:pPr>
          </w:p>
        </w:tc>
        <w:tc>
          <w:tcPr>
            <w:tcW w:w="1396" w:type="dxa"/>
          </w:tcPr>
          <w:p w14:paraId="0EC3B4D0" w14:textId="77777777" w:rsidR="00F006F6" w:rsidRPr="00A200F6" w:rsidRDefault="00F006F6" w:rsidP="002808F8">
            <w:pPr>
              <w:rPr>
                <w:sz w:val="18"/>
                <w:szCs w:val="18"/>
              </w:rPr>
            </w:pPr>
          </w:p>
        </w:tc>
        <w:tc>
          <w:tcPr>
            <w:tcW w:w="1284" w:type="dxa"/>
          </w:tcPr>
          <w:p w14:paraId="04FC53C0" w14:textId="77777777" w:rsidR="00F006F6" w:rsidRPr="00A200F6" w:rsidRDefault="00F006F6" w:rsidP="002808F8">
            <w:pPr>
              <w:rPr>
                <w:sz w:val="18"/>
                <w:szCs w:val="18"/>
              </w:rPr>
            </w:pPr>
          </w:p>
        </w:tc>
      </w:tr>
      <w:tr w:rsidR="00F006F6" w:rsidRPr="00A200F6" w14:paraId="7567D04E" w14:textId="77777777" w:rsidTr="002808F8">
        <w:tc>
          <w:tcPr>
            <w:tcW w:w="1980" w:type="dxa"/>
            <w:vMerge/>
            <w:vAlign w:val="center"/>
          </w:tcPr>
          <w:p w14:paraId="432FCF58" w14:textId="77777777" w:rsidR="00F006F6" w:rsidRPr="00A200F6" w:rsidRDefault="00F006F6" w:rsidP="002808F8">
            <w:pPr>
              <w:rPr>
                <w:sz w:val="18"/>
                <w:szCs w:val="18"/>
              </w:rPr>
            </w:pPr>
          </w:p>
        </w:tc>
        <w:tc>
          <w:tcPr>
            <w:tcW w:w="1165" w:type="dxa"/>
          </w:tcPr>
          <w:p w14:paraId="1C323804" w14:textId="77777777" w:rsidR="00F006F6" w:rsidRPr="00A200F6" w:rsidRDefault="00F006F6" w:rsidP="002808F8">
            <w:pPr>
              <w:rPr>
                <w:sz w:val="18"/>
                <w:szCs w:val="18"/>
              </w:rPr>
            </w:pPr>
            <w:r w:rsidRPr="00A200F6">
              <w:rPr>
                <w:sz w:val="18"/>
                <w:szCs w:val="18"/>
              </w:rPr>
              <w:t>Indicator 2.2</w:t>
            </w:r>
          </w:p>
        </w:tc>
        <w:tc>
          <w:tcPr>
            <w:tcW w:w="1003" w:type="dxa"/>
          </w:tcPr>
          <w:p w14:paraId="4D9BAB26" w14:textId="77777777" w:rsidR="00F006F6" w:rsidRPr="00A200F6" w:rsidRDefault="00F006F6" w:rsidP="002808F8">
            <w:pPr>
              <w:rPr>
                <w:sz w:val="18"/>
                <w:szCs w:val="18"/>
              </w:rPr>
            </w:pPr>
          </w:p>
        </w:tc>
        <w:tc>
          <w:tcPr>
            <w:tcW w:w="916" w:type="dxa"/>
          </w:tcPr>
          <w:p w14:paraId="6801A566" w14:textId="77777777" w:rsidR="00F006F6" w:rsidRPr="00A200F6" w:rsidRDefault="00F006F6" w:rsidP="002808F8">
            <w:pPr>
              <w:rPr>
                <w:sz w:val="18"/>
                <w:szCs w:val="18"/>
              </w:rPr>
            </w:pPr>
          </w:p>
        </w:tc>
        <w:tc>
          <w:tcPr>
            <w:tcW w:w="862" w:type="dxa"/>
          </w:tcPr>
          <w:p w14:paraId="223316AB" w14:textId="77777777" w:rsidR="00F006F6" w:rsidRPr="00A200F6" w:rsidRDefault="00F006F6" w:rsidP="002808F8">
            <w:pPr>
              <w:rPr>
                <w:sz w:val="18"/>
                <w:szCs w:val="18"/>
              </w:rPr>
            </w:pPr>
          </w:p>
        </w:tc>
        <w:tc>
          <w:tcPr>
            <w:tcW w:w="862" w:type="dxa"/>
          </w:tcPr>
          <w:p w14:paraId="1CF96515" w14:textId="77777777" w:rsidR="00F006F6" w:rsidRPr="00A200F6" w:rsidRDefault="00F006F6" w:rsidP="002808F8">
            <w:pPr>
              <w:rPr>
                <w:sz w:val="18"/>
                <w:szCs w:val="18"/>
              </w:rPr>
            </w:pPr>
          </w:p>
        </w:tc>
        <w:tc>
          <w:tcPr>
            <w:tcW w:w="1396" w:type="dxa"/>
          </w:tcPr>
          <w:p w14:paraId="26A78AA2" w14:textId="77777777" w:rsidR="00F006F6" w:rsidRPr="00A200F6" w:rsidRDefault="00F006F6" w:rsidP="002808F8">
            <w:pPr>
              <w:rPr>
                <w:sz w:val="18"/>
                <w:szCs w:val="18"/>
              </w:rPr>
            </w:pPr>
          </w:p>
        </w:tc>
        <w:tc>
          <w:tcPr>
            <w:tcW w:w="1284" w:type="dxa"/>
          </w:tcPr>
          <w:p w14:paraId="047E1E94" w14:textId="77777777" w:rsidR="00F006F6" w:rsidRPr="00A200F6" w:rsidRDefault="00F006F6" w:rsidP="002808F8">
            <w:pPr>
              <w:rPr>
                <w:sz w:val="18"/>
                <w:szCs w:val="18"/>
              </w:rPr>
            </w:pPr>
          </w:p>
        </w:tc>
      </w:tr>
      <w:tr w:rsidR="00F006F6" w:rsidRPr="00A200F6" w14:paraId="2A34C066" w14:textId="77777777" w:rsidTr="002808F8">
        <w:tc>
          <w:tcPr>
            <w:tcW w:w="1980" w:type="dxa"/>
            <w:vMerge w:val="restart"/>
            <w:vAlign w:val="center"/>
          </w:tcPr>
          <w:p w14:paraId="2AAF378C" w14:textId="77777777" w:rsidR="00F006F6" w:rsidRPr="00A200F6" w:rsidRDefault="00F006F6" w:rsidP="002808F8">
            <w:pPr>
              <w:rPr>
                <w:sz w:val="18"/>
                <w:szCs w:val="18"/>
              </w:rPr>
            </w:pPr>
            <w:r w:rsidRPr="00A200F6">
              <w:rPr>
                <w:sz w:val="18"/>
                <w:szCs w:val="18"/>
              </w:rPr>
              <w:t>Outcome 3</w:t>
            </w:r>
          </w:p>
        </w:tc>
        <w:tc>
          <w:tcPr>
            <w:tcW w:w="1165" w:type="dxa"/>
          </w:tcPr>
          <w:p w14:paraId="1EF2CF67" w14:textId="77777777" w:rsidR="00F006F6" w:rsidRPr="00A200F6" w:rsidRDefault="00F006F6" w:rsidP="002808F8">
            <w:pPr>
              <w:rPr>
                <w:sz w:val="18"/>
                <w:szCs w:val="18"/>
              </w:rPr>
            </w:pPr>
            <w:r w:rsidRPr="00A200F6">
              <w:rPr>
                <w:sz w:val="18"/>
                <w:szCs w:val="18"/>
              </w:rPr>
              <w:t>Indicator 3.1</w:t>
            </w:r>
          </w:p>
        </w:tc>
        <w:tc>
          <w:tcPr>
            <w:tcW w:w="1003" w:type="dxa"/>
          </w:tcPr>
          <w:p w14:paraId="640B5837" w14:textId="77777777" w:rsidR="00F006F6" w:rsidRPr="00A200F6" w:rsidRDefault="00F006F6" w:rsidP="002808F8">
            <w:pPr>
              <w:rPr>
                <w:sz w:val="18"/>
                <w:szCs w:val="18"/>
              </w:rPr>
            </w:pPr>
          </w:p>
        </w:tc>
        <w:tc>
          <w:tcPr>
            <w:tcW w:w="916" w:type="dxa"/>
          </w:tcPr>
          <w:p w14:paraId="22441FDB" w14:textId="77777777" w:rsidR="00F006F6" w:rsidRPr="00A200F6" w:rsidRDefault="00F006F6" w:rsidP="002808F8">
            <w:pPr>
              <w:rPr>
                <w:sz w:val="18"/>
                <w:szCs w:val="18"/>
              </w:rPr>
            </w:pPr>
          </w:p>
        </w:tc>
        <w:tc>
          <w:tcPr>
            <w:tcW w:w="862" w:type="dxa"/>
          </w:tcPr>
          <w:p w14:paraId="2A86E149" w14:textId="77777777" w:rsidR="00F006F6" w:rsidRPr="00A200F6" w:rsidRDefault="00F006F6" w:rsidP="002808F8">
            <w:pPr>
              <w:rPr>
                <w:sz w:val="18"/>
                <w:szCs w:val="18"/>
              </w:rPr>
            </w:pPr>
          </w:p>
        </w:tc>
        <w:tc>
          <w:tcPr>
            <w:tcW w:w="862" w:type="dxa"/>
          </w:tcPr>
          <w:p w14:paraId="137D875D" w14:textId="77777777" w:rsidR="00F006F6" w:rsidRPr="00A200F6" w:rsidRDefault="00F006F6" w:rsidP="002808F8">
            <w:pPr>
              <w:rPr>
                <w:sz w:val="18"/>
                <w:szCs w:val="18"/>
              </w:rPr>
            </w:pPr>
          </w:p>
        </w:tc>
        <w:tc>
          <w:tcPr>
            <w:tcW w:w="1396" w:type="dxa"/>
          </w:tcPr>
          <w:p w14:paraId="51BEA618" w14:textId="77777777" w:rsidR="00F006F6" w:rsidRPr="00A200F6" w:rsidRDefault="00F006F6" w:rsidP="002808F8">
            <w:pPr>
              <w:rPr>
                <w:sz w:val="18"/>
                <w:szCs w:val="18"/>
              </w:rPr>
            </w:pPr>
          </w:p>
        </w:tc>
        <w:tc>
          <w:tcPr>
            <w:tcW w:w="1284" w:type="dxa"/>
          </w:tcPr>
          <w:p w14:paraId="19F6C01C" w14:textId="77777777" w:rsidR="00F006F6" w:rsidRPr="00A200F6" w:rsidRDefault="00F006F6" w:rsidP="002808F8">
            <w:pPr>
              <w:rPr>
                <w:sz w:val="18"/>
                <w:szCs w:val="18"/>
              </w:rPr>
            </w:pPr>
          </w:p>
        </w:tc>
      </w:tr>
      <w:tr w:rsidR="00F006F6" w:rsidRPr="00A200F6" w14:paraId="26BFEF1A" w14:textId="77777777" w:rsidTr="002808F8">
        <w:tc>
          <w:tcPr>
            <w:tcW w:w="1980" w:type="dxa"/>
            <w:vMerge/>
            <w:vAlign w:val="center"/>
          </w:tcPr>
          <w:p w14:paraId="44C5D4CF" w14:textId="77777777" w:rsidR="00F006F6" w:rsidRPr="00A200F6" w:rsidRDefault="00F006F6" w:rsidP="002808F8">
            <w:pPr>
              <w:rPr>
                <w:sz w:val="18"/>
                <w:szCs w:val="18"/>
              </w:rPr>
            </w:pPr>
          </w:p>
        </w:tc>
        <w:tc>
          <w:tcPr>
            <w:tcW w:w="1165" w:type="dxa"/>
          </w:tcPr>
          <w:p w14:paraId="7481D52C" w14:textId="77777777" w:rsidR="00F006F6" w:rsidRPr="00A200F6" w:rsidRDefault="00F006F6" w:rsidP="002808F8">
            <w:pPr>
              <w:rPr>
                <w:sz w:val="18"/>
                <w:szCs w:val="18"/>
              </w:rPr>
            </w:pPr>
            <w:r w:rsidRPr="00A200F6">
              <w:rPr>
                <w:sz w:val="18"/>
                <w:szCs w:val="18"/>
              </w:rPr>
              <w:t>Indicator 3.2</w:t>
            </w:r>
          </w:p>
        </w:tc>
        <w:tc>
          <w:tcPr>
            <w:tcW w:w="1003" w:type="dxa"/>
          </w:tcPr>
          <w:p w14:paraId="33DC003B" w14:textId="77777777" w:rsidR="00F006F6" w:rsidRPr="00A200F6" w:rsidRDefault="00F006F6" w:rsidP="002808F8">
            <w:pPr>
              <w:rPr>
                <w:sz w:val="18"/>
                <w:szCs w:val="18"/>
              </w:rPr>
            </w:pPr>
          </w:p>
        </w:tc>
        <w:tc>
          <w:tcPr>
            <w:tcW w:w="916" w:type="dxa"/>
          </w:tcPr>
          <w:p w14:paraId="1A01AC08" w14:textId="77777777" w:rsidR="00F006F6" w:rsidRPr="00A200F6" w:rsidRDefault="00F006F6" w:rsidP="002808F8">
            <w:pPr>
              <w:rPr>
                <w:sz w:val="18"/>
                <w:szCs w:val="18"/>
              </w:rPr>
            </w:pPr>
          </w:p>
        </w:tc>
        <w:tc>
          <w:tcPr>
            <w:tcW w:w="862" w:type="dxa"/>
          </w:tcPr>
          <w:p w14:paraId="4D316527" w14:textId="77777777" w:rsidR="00F006F6" w:rsidRPr="00A200F6" w:rsidRDefault="00F006F6" w:rsidP="002808F8">
            <w:pPr>
              <w:rPr>
                <w:sz w:val="18"/>
                <w:szCs w:val="18"/>
              </w:rPr>
            </w:pPr>
          </w:p>
        </w:tc>
        <w:tc>
          <w:tcPr>
            <w:tcW w:w="862" w:type="dxa"/>
          </w:tcPr>
          <w:p w14:paraId="7B02767C" w14:textId="77777777" w:rsidR="00F006F6" w:rsidRPr="00A200F6" w:rsidRDefault="00F006F6" w:rsidP="002808F8">
            <w:pPr>
              <w:rPr>
                <w:sz w:val="18"/>
                <w:szCs w:val="18"/>
              </w:rPr>
            </w:pPr>
          </w:p>
        </w:tc>
        <w:tc>
          <w:tcPr>
            <w:tcW w:w="1396" w:type="dxa"/>
          </w:tcPr>
          <w:p w14:paraId="288873C7" w14:textId="77777777" w:rsidR="00F006F6" w:rsidRPr="00A200F6" w:rsidRDefault="00F006F6" w:rsidP="002808F8">
            <w:pPr>
              <w:rPr>
                <w:sz w:val="18"/>
                <w:szCs w:val="18"/>
              </w:rPr>
            </w:pPr>
          </w:p>
        </w:tc>
        <w:tc>
          <w:tcPr>
            <w:tcW w:w="1284" w:type="dxa"/>
          </w:tcPr>
          <w:p w14:paraId="15CE4F2B" w14:textId="77777777" w:rsidR="00F006F6" w:rsidRPr="00A200F6" w:rsidRDefault="00F006F6" w:rsidP="002808F8">
            <w:pPr>
              <w:rPr>
                <w:sz w:val="18"/>
                <w:szCs w:val="18"/>
              </w:rPr>
            </w:pPr>
          </w:p>
        </w:tc>
      </w:tr>
      <w:tr w:rsidR="00F006F6" w:rsidRPr="00A200F6" w14:paraId="6F82E6D5" w14:textId="77777777" w:rsidTr="002808F8">
        <w:tc>
          <w:tcPr>
            <w:tcW w:w="1980" w:type="dxa"/>
          </w:tcPr>
          <w:p w14:paraId="2C44810D" w14:textId="77777777" w:rsidR="00F006F6" w:rsidRPr="00A200F6" w:rsidRDefault="00F006F6" w:rsidP="002808F8">
            <w:pPr>
              <w:rPr>
                <w:sz w:val="18"/>
                <w:szCs w:val="18"/>
              </w:rPr>
            </w:pPr>
            <w:r w:rsidRPr="00A200F6">
              <w:rPr>
                <w:sz w:val="18"/>
                <w:szCs w:val="18"/>
              </w:rPr>
              <w:t>Etc.</w:t>
            </w:r>
          </w:p>
        </w:tc>
        <w:tc>
          <w:tcPr>
            <w:tcW w:w="1165" w:type="dxa"/>
          </w:tcPr>
          <w:p w14:paraId="5B17A9EF" w14:textId="77777777" w:rsidR="00F006F6" w:rsidRPr="00A200F6" w:rsidRDefault="00F006F6" w:rsidP="002808F8">
            <w:pPr>
              <w:rPr>
                <w:sz w:val="18"/>
                <w:szCs w:val="18"/>
              </w:rPr>
            </w:pPr>
          </w:p>
        </w:tc>
        <w:tc>
          <w:tcPr>
            <w:tcW w:w="1003" w:type="dxa"/>
          </w:tcPr>
          <w:p w14:paraId="35DF2A57" w14:textId="77777777" w:rsidR="00F006F6" w:rsidRPr="00A200F6" w:rsidRDefault="00F006F6" w:rsidP="002808F8">
            <w:pPr>
              <w:rPr>
                <w:sz w:val="18"/>
                <w:szCs w:val="18"/>
              </w:rPr>
            </w:pPr>
          </w:p>
        </w:tc>
        <w:tc>
          <w:tcPr>
            <w:tcW w:w="916" w:type="dxa"/>
          </w:tcPr>
          <w:p w14:paraId="4D681064" w14:textId="77777777" w:rsidR="00F006F6" w:rsidRPr="00A200F6" w:rsidRDefault="00F006F6" w:rsidP="002808F8">
            <w:pPr>
              <w:rPr>
                <w:sz w:val="18"/>
                <w:szCs w:val="18"/>
              </w:rPr>
            </w:pPr>
          </w:p>
        </w:tc>
        <w:tc>
          <w:tcPr>
            <w:tcW w:w="862" w:type="dxa"/>
          </w:tcPr>
          <w:p w14:paraId="2C499C6E" w14:textId="77777777" w:rsidR="00F006F6" w:rsidRPr="00A200F6" w:rsidRDefault="00F006F6" w:rsidP="002808F8">
            <w:pPr>
              <w:rPr>
                <w:sz w:val="18"/>
                <w:szCs w:val="18"/>
              </w:rPr>
            </w:pPr>
          </w:p>
        </w:tc>
        <w:tc>
          <w:tcPr>
            <w:tcW w:w="862" w:type="dxa"/>
          </w:tcPr>
          <w:p w14:paraId="1F02E21C" w14:textId="77777777" w:rsidR="00F006F6" w:rsidRPr="00A200F6" w:rsidRDefault="00F006F6" w:rsidP="002808F8">
            <w:pPr>
              <w:rPr>
                <w:sz w:val="18"/>
                <w:szCs w:val="18"/>
              </w:rPr>
            </w:pPr>
          </w:p>
        </w:tc>
        <w:tc>
          <w:tcPr>
            <w:tcW w:w="1396" w:type="dxa"/>
          </w:tcPr>
          <w:p w14:paraId="4CA8FDD9" w14:textId="77777777" w:rsidR="00F006F6" w:rsidRPr="00A200F6" w:rsidRDefault="00F006F6" w:rsidP="002808F8">
            <w:pPr>
              <w:rPr>
                <w:sz w:val="18"/>
                <w:szCs w:val="18"/>
              </w:rPr>
            </w:pPr>
          </w:p>
        </w:tc>
        <w:tc>
          <w:tcPr>
            <w:tcW w:w="1284" w:type="dxa"/>
          </w:tcPr>
          <w:p w14:paraId="0A1F5815" w14:textId="77777777" w:rsidR="00F006F6" w:rsidRPr="00A200F6" w:rsidRDefault="00F006F6" w:rsidP="002808F8">
            <w:pPr>
              <w:rPr>
                <w:sz w:val="18"/>
                <w:szCs w:val="18"/>
              </w:rPr>
            </w:pPr>
          </w:p>
        </w:tc>
      </w:tr>
    </w:tbl>
    <w:p w14:paraId="0BDE64FB" w14:textId="77777777" w:rsidR="00F006F6" w:rsidRDefault="00F006F6" w:rsidP="00F006F6">
      <w:pPr>
        <w:jc w:val="both"/>
      </w:pPr>
    </w:p>
    <w:p w14:paraId="6DD49E5D" w14:textId="77777777" w:rsidR="00F006F6" w:rsidRPr="005C1F72" w:rsidRDefault="00F006F6" w:rsidP="00F006F6">
      <w:pPr>
        <w:pStyle w:val="ListParagraph"/>
        <w:numPr>
          <w:ilvl w:val="0"/>
          <w:numId w:val="10"/>
        </w:numPr>
        <w:tabs>
          <w:tab w:val="left" w:pos="1620"/>
        </w:tabs>
        <w:ind w:left="360"/>
        <w:rPr>
          <w:sz w:val="20"/>
        </w:rPr>
      </w:pPr>
      <w:r w:rsidRPr="003C4298">
        <w:rPr>
          <w:sz w:val="20"/>
        </w:rPr>
        <w:t>Relevance (*)</w:t>
      </w:r>
    </w:p>
    <w:p w14:paraId="10CC43EF" w14:textId="77777777" w:rsidR="00F006F6" w:rsidRPr="00701F70" w:rsidRDefault="00F006F6" w:rsidP="00F006F6">
      <w:pPr>
        <w:pStyle w:val="ListParagraph"/>
        <w:numPr>
          <w:ilvl w:val="0"/>
          <w:numId w:val="33"/>
        </w:numPr>
        <w:tabs>
          <w:tab w:val="left" w:pos="1620"/>
        </w:tabs>
        <w:jc w:val="both"/>
        <w:rPr>
          <w:sz w:val="20"/>
        </w:rPr>
      </w:pPr>
      <w:r>
        <w:rPr>
          <w:sz w:val="20"/>
        </w:rPr>
        <w:t>Alignment with</w:t>
      </w:r>
      <w:r w:rsidRPr="005508BA">
        <w:rPr>
          <w:sz w:val="20"/>
        </w:rPr>
        <w:t xml:space="preserve"> national prioritie</w:t>
      </w:r>
      <w:r>
        <w:rPr>
          <w:sz w:val="20"/>
        </w:rPr>
        <w:t xml:space="preserve">s, </w:t>
      </w:r>
      <w:r w:rsidRPr="00701F70">
        <w:rPr>
          <w:sz w:val="20"/>
        </w:rPr>
        <w:t>UNDP</w:t>
      </w:r>
      <w:r>
        <w:rPr>
          <w:sz w:val="20"/>
        </w:rPr>
        <w:t xml:space="preserve"> strategic priorities,</w:t>
      </w:r>
      <w:r w:rsidRPr="00701F70">
        <w:rPr>
          <w:sz w:val="20"/>
        </w:rPr>
        <w:t xml:space="preserve"> and GEF strategic priorities</w:t>
      </w:r>
    </w:p>
    <w:p w14:paraId="0756DBE7" w14:textId="77777777" w:rsidR="00F006F6" w:rsidRPr="005508BA" w:rsidRDefault="00F006F6" w:rsidP="00F006F6">
      <w:pPr>
        <w:pStyle w:val="ListParagraph"/>
        <w:numPr>
          <w:ilvl w:val="0"/>
          <w:numId w:val="33"/>
        </w:numPr>
        <w:tabs>
          <w:tab w:val="left" w:pos="1620"/>
        </w:tabs>
        <w:jc w:val="both"/>
        <w:rPr>
          <w:sz w:val="20"/>
          <w:szCs w:val="20"/>
        </w:rPr>
      </w:pPr>
      <w:r w:rsidRPr="005508BA">
        <w:rPr>
          <w:sz w:val="20"/>
          <w:szCs w:val="20"/>
        </w:rPr>
        <w:t>Extent to which relevant stakeholders participated in the project</w:t>
      </w:r>
    </w:p>
    <w:p w14:paraId="2A3EE99D" w14:textId="77777777" w:rsidR="00F006F6" w:rsidRPr="005508BA" w:rsidRDefault="00F006F6" w:rsidP="00F006F6">
      <w:pPr>
        <w:pStyle w:val="ListParagraph"/>
        <w:numPr>
          <w:ilvl w:val="0"/>
          <w:numId w:val="33"/>
        </w:numPr>
        <w:tabs>
          <w:tab w:val="left" w:pos="1620"/>
        </w:tabs>
        <w:jc w:val="both"/>
        <w:rPr>
          <w:rFonts w:ascii="Calibri" w:hAnsi="Calibri" w:cs="Calibri"/>
          <w:sz w:val="20"/>
          <w:szCs w:val="20"/>
        </w:rPr>
      </w:pPr>
      <w:r w:rsidRPr="005508BA">
        <w:rPr>
          <w:sz w:val="20"/>
        </w:rPr>
        <w:t xml:space="preserve">Extent to which perspectives of those who could affect the outcomes, and those who could contribute information or other resources to the attainment of stated results, were </w:t>
      </w:r>
      <w:proofErr w:type="gramStart"/>
      <w:r w:rsidRPr="005508BA">
        <w:rPr>
          <w:sz w:val="20"/>
        </w:rPr>
        <w:t>taken into account</w:t>
      </w:r>
      <w:proofErr w:type="gramEnd"/>
      <w:r w:rsidRPr="005508BA">
        <w:rPr>
          <w:sz w:val="20"/>
        </w:rPr>
        <w:t xml:space="preserve"> during the </w:t>
      </w:r>
      <w:r w:rsidRPr="005508BA">
        <w:rPr>
          <w:sz w:val="20"/>
          <w:szCs w:val="20"/>
        </w:rPr>
        <w:t>project design processes</w:t>
      </w:r>
    </w:p>
    <w:p w14:paraId="4A94E475" w14:textId="77777777" w:rsidR="00F006F6" w:rsidRPr="005508BA" w:rsidRDefault="00F006F6" w:rsidP="00F006F6">
      <w:pPr>
        <w:pStyle w:val="ListParagraph"/>
        <w:numPr>
          <w:ilvl w:val="0"/>
          <w:numId w:val="33"/>
        </w:numPr>
        <w:tabs>
          <w:tab w:val="left" w:pos="1620"/>
        </w:tabs>
        <w:jc w:val="both"/>
        <w:rPr>
          <w:sz w:val="20"/>
          <w:szCs w:val="20"/>
        </w:rPr>
      </w:pPr>
      <w:r w:rsidRPr="005508BA">
        <w:rPr>
          <w:sz w:val="20"/>
          <w:szCs w:val="20"/>
        </w:rPr>
        <w:t>Extent to which the project was formulated according to the needs and interests of all targeted and/or relevant stakeholder groups</w:t>
      </w:r>
    </w:p>
    <w:p w14:paraId="4D0D2DBA" w14:textId="77777777" w:rsidR="00F006F6" w:rsidRPr="005508BA" w:rsidRDefault="00F006F6" w:rsidP="00F006F6">
      <w:pPr>
        <w:pStyle w:val="ListParagraph"/>
        <w:numPr>
          <w:ilvl w:val="0"/>
          <w:numId w:val="33"/>
        </w:numPr>
        <w:tabs>
          <w:tab w:val="left" w:pos="1620"/>
        </w:tabs>
        <w:jc w:val="both"/>
        <w:rPr>
          <w:sz w:val="20"/>
          <w:szCs w:val="20"/>
        </w:rPr>
      </w:pPr>
      <w:r w:rsidRPr="005508BA">
        <w:rPr>
          <w:sz w:val="20"/>
          <w:szCs w:val="20"/>
        </w:rPr>
        <w:t>Extent to which the intervention is informed by needs and interests of diverse groups of stakeholders through in‐depth consultation</w:t>
      </w:r>
    </w:p>
    <w:p w14:paraId="0DA00E84" w14:textId="77777777" w:rsidR="00F006F6" w:rsidRPr="00BD7658" w:rsidRDefault="00F006F6" w:rsidP="00F006F6">
      <w:pPr>
        <w:pStyle w:val="ListParagraph"/>
        <w:numPr>
          <w:ilvl w:val="0"/>
          <w:numId w:val="33"/>
        </w:numPr>
        <w:tabs>
          <w:tab w:val="left" w:pos="1620"/>
        </w:tabs>
        <w:jc w:val="both"/>
        <w:rPr>
          <w:sz w:val="20"/>
          <w:szCs w:val="20"/>
        </w:rPr>
      </w:pPr>
      <w:r w:rsidRPr="005C1F72">
        <w:rPr>
          <w:sz w:val="20"/>
        </w:rPr>
        <w:t>Extent to which lessons learned from other relevant projects were considered in the project’s design</w:t>
      </w:r>
    </w:p>
    <w:p w14:paraId="50599E8A" w14:textId="77777777" w:rsidR="00F006F6" w:rsidRPr="00BD7658" w:rsidRDefault="00F006F6" w:rsidP="00F006F6">
      <w:pPr>
        <w:pStyle w:val="ListParagraph"/>
        <w:numPr>
          <w:ilvl w:val="0"/>
          <w:numId w:val="10"/>
        </w:numPr>
        <w:tabs>
          <w:tab w:val="left" w:pos="1620"/>
        </w:tabs>
        <w:ind w:left="360"/>
        <w:rPr>
          <w:sz w:val="20"/>
        </w:rPr>
      </w:pPr>
      <w:r w:rsidRPr="003C4298">
        <w:rPr>
          <w:sz w:val="20"/>
        </w:rPr>
        <w:t>Effectiveness (*)</w:t>
      </w:r>
    </w:p>
    <w:p w14:paraId="19240401" w14:textId="77777777" w:rsidR="00F006F6" w:rsidRPr="008C7BF1" w:rsidRDefault="00F006F6" w:rsidP="00F006F6">
      <w:pPr>
        <w:pStyle w:val="ListParagraph"/>
        <w:numPr>
          <w:ilvl w:val="1"/>
          <w:numId w:val="35"/>
        </w:numPr>
        <w:tabs>
          <w:tab w:val="left" w:pos="1620"/>
        </w:tabs>
        <w:ind w:left="720"/>
        <w:jc w:val="both"/>
        <w:rPr>
          <w:rFonts w:ascii="Calibri" w:hAnsi="Calibri" w:cs="Calibri"/>
          <w:sz w:val="20"/>
        </w:rPr>
      </w:pPr>
      <w:r>
        <w:rPr>
          <w:sz w:val="20"/>
        </w:rPr>
        <w:t>E</w:t>
      </w:r>
      <w:r w:rsidRPr="007E5D45">
        <w:rPr>
          <w:sz w:val="20"/>
        </w:rPr>
        <w:t xml:space="preserve">xtent to which the project contributed to the country </w:t>
      </w:r>
      <w:proofErr w:type="spellStart"/>
      <w:r w:rsidRPr="007E5D45">
        <w:rPr>
          <w:sz w:val="20"/>
        </w:rPr>
        <w:t>programme</w:t>
      </w:r>
      <w:proofErr w:type="spellEnd"/>
      <w:r w:rsidRPr="007E5D45">
        <w:rPr>
          <w:sz w:val="20"/>
        </w:rPr>
        <w:t xml:space="preserve"> outcomes and outputs, the SDGs, the UNDP Strategic Plan</w:t>
      </w:r>
      <w:r>
        <w:rPr>
          <w:sz w:val="20"/>
        </w:rPr>
        <w:t>, GEF strategic priorities,</w:t>
      </w:r>
      <w:r w:rsidRPr="007E5D45">
        <w:rPr>
          <w:sz w:val="20"/>
        </w:rPr>
        <w:t xml:space="preserve"> and national development priorities</w:t>
      </w:r>
      <w:r>
        <w:rPr>
          <w:sz w:val="20"/>
        </w:rPr>
        <w:t>; and factors that contributed to the achieving or not achieving intended outcomes and outputs</w:t>
      </w:r>
    </w:p>
    <w:p w14:paraId="15BA551C" w14:textId="77777777" w:rsidR="00F006F6" w:rsidRPr="00517AB6" w:rsidRDefault="00F006F6" w:rsidP="00F006F6">
      <w:pPr>
        <w:pStyle w:val="ListParagraph"/>
        <w:numPr>
          <w:ilvl w:val="1"/>
          <w:numId w:val="35"/>
        </w:numPr>
        <w:tabs>
          <w:tab w:val="left" w:pos="1620"/>
        </w:tabs>
        <w:ind w:left="720"/>
        <w:jc w:val="both"/>
        <w:rPr>
          <w:rFonts w:ascii="Calibri" w:hAnsi="Calibri" w:cs="Calibri"/>
          <w:sz w:val="20"/>
          <w:szCs w:val="20"/>
        </w:rPr>
      </w:pPr>
      <w:r w:rsidRPr="00517AB6">
        <w:rPr>
          <w:sz w:val="20"/>
          <w:szCs w:val="20"/>
        </w:rPr>
        <w:t>Extent to which the project’s actual outcomes</w:t>
      </w:r>
      <w:r>
        <w:rPr>
          <w:sz w:val="20"/>
          <w:szCs w:val="20"/>
        </w:rPr>
        <w:t>/outputs</w:t>
      </w:r>
      <w:r w:rsidRPr="00517AB6">
        <w:rPr>
          <w:sz w:val="20"/>
          <w:szCs w:val="20"/>
        </w:rPr>
        <w:t xml:space="preserve"> were commensurate with </w:t>
      </w:r>
      <w:r>
        <w:rPr>
          <w:sz w:val="20"/>
          <w:szCs w:val="20"/>
        </w:rPr>
        <w:t>what was planned</w:t>
      </w:r>
    </w:p>
    <w:p w14:paraId="285FD63C" w14:textId="77777777" w:rsidR="00F006F6" w:rsidRPr="00A16D30" w:rsidRDefault="00F006F6" w:rsidP="00F006F6">
      <w:pPr>
        <w:pStyle w:val="ListParagraph"/>
        <w:numPr>
          <w:ilvl w:val="1"/>
          <w:numId w:val="35"/>
        </w:numPr>
        <w:tabs>
          <w:tab w:val="left" w:pos="1620"/>
        </w:tabs>
        <w:ind w:left="720"/>
        <w:jc w:val="both"/>
        <w:rPr>
          <w:rFonts w:ascii="Calibri" w:hAnsi="Calibri" w:cs="Calibri"/>
          <w:sz w:val="20"/>
        </w:rPr>
      </w:pPr>
      <w:r>
        <w:rPr>
          <w:sz w:val="20"/>
        </w:rPr>
        <w:t>A</w:t>
      </w:r>
      <w:r w:rsidRPr="009062A3">
        <w:rPr>
          <w:sz w:val="20"/>
        </w:rPr>
        <w:t xml:space="preserve">reas in which the project had the greatest </w:t>
      </w:r>
      <w:r>
        <w:rPr>
          <w:sz w:val="20"/>
        </w:rPr>
        <w:t xml:space="preserve">and fewest </w:t>
      </w:r>
      <w:r w:rsidRPr="009062A3">
        <w:rPr>
          <w:sz w:val="20"/>
        </w:rPr>
        <w:t>achievement</w:t>
      </w:r>
      <w:r>
        <w:rPr>
          <w:sz w:val="20"/>
        </w:rPr>
        <w:t>s</w:t>
      </w:r>
      <w:r w:rsidRPr="009062A3">
        <w:rPr>
          <w:sz w:val="20"/>
        </w:rPr>
        <w:t xml:space="preserve">; </w:t>
      </w:r>
      <w:r>
        <w:rPr>
          <w:sz w:val="20"/>
        </w:rPr>
        <w:t>and</w:t>
      </w:r>
      <w:r w:rsidRPr="009062A3">
        <w:rPr>
          <w:sz w:val="20"/>
        </w:rPr>
        <w:t xml:space="preserve"> the </w:t>
      </w:r>
      <w:r>
        <w:rPr>
          <w:sz w:val="20"/>
        </w:rPr>
        <w:t xml:space="preserve">contributing </w:t>
      </w:r>
      <w:r w:rsidRPr="009062A3">
        <w:rPr>
          <w:sz w:val="20"/>
        </w:rPr>
        <w:t>factors</w:t>
      </w:r>
    </w:p>
    <w:p w14:paraId="7FAA8513" w14:textId="77777777" w:rsidR="00F006F6" w:rsidRPr="0036393C" w:rsidRDefault="00F006F6" w:rsidP="00F006F6">
      <w:pPr>
        <w:pStyle w:val="ListParagraph"/>
        <w:numPr>
          <w:ilvl w:val="1"/>
          <w:numId w:val="35"/>
        </w:numPr>
        <w:tabs>
          <w:tab w:val="left" w:pos="1620"/>
        </w:tabs>
        <w:ind w:left="720"/>
        <w:jc w:val="both"/>
        <w:rPr>
          <w:rFonts w:ascii="Calibri" w:hAnsi="Calibri" w:cs="Calibri"/>
          <w:sz w:val="20"/>
        </w:rPr>
      </w:pPr>
      <w:r>
        <w:rPr>
          <w:sz w:val="20"/>
        </w:rPr>
        <w:t>E</w:t>
      </w:r>
      <w:r w:rsidRPr="009062A3">
        <w:rPr>
          <w:sz w:val="20"/>
        </w:rPr>
        <w:t xml:space="preserve">xtent to which the intervention achieved, or expects to achieve, results (outputs, outcomes and impacts, including global environmental benefits) </w:t>
      </w:r>
      <w:proofErr w:type="gramStart"/>
      <w:r w:rsidRPr="009062A3">
        <w:rPr>
          <w:sz w:val="20"/>
        </w:rPr>
        <w:t>taking into account</w:t>
      </w:r>
      <w:proofErr w:type="gramEnd"/>
      <w:r w:rsidRPr="009062A3">
        <w:rPr>
          <w:sz w:val="20"/>
        </w:rPr>
        <w:t xml:space="preserve"> the key factors that influenced the results.</w:t>
      </w:r>
    </w:p>
    <w:p w14:paraId="4BC01C78" w14:textId="77777777" w:rsidR="00F006F6" w:rsidRPr="009062A3" w:rsidRDefault="00F006F6" w:rsidP="00F006F6">
      <w:pPr>
        <w:pStyle w:val="ListParagraph"/>
        <w:numPr>
          <w:ilvl w:val="1"/>
          <w:numId w:val="35"/>
        </w:numPr>
        <w:tabs>
          <w:tab w:val="left" w:pos="1620"/>
        </w:tabs>
        <w:ind w:left="720"/>
        <w:jc w:val="both"/>
        <w:rPr>
          <w:rFonts w:ascii="Calibri" w:hAnsi="Calibri" w:cs="Calibri"/>
          <w:sz w:val="20"/>
        </w:rPr>
      </w:pPr>
      <w:r>
        <w:rPr>
          <w:sz w:val="20"/>
        </w:rPr>
        <w:t>C</w:t>
      </w:r>
      <w:r w:rsidRPr="009062A3">
        <w:rPr>
          <w:sz w:val="20"/>
        </w:rPr>
        <w:t>onstraining factors and how they were overcome</w:t>
      </w:r>
    </w:p>
    <w:p w14:paraId="2410F718" w14:textId="77777777" w:rsidR="00F006F6" w:rsidRPr="0034240E" w:rsidRDefault="00F006F6" w:rsidP="00F006F6">
      <w:pPr>
        <w:pStyle w:val="ListParagraph"/>
        <w:numPr>
          <w:ilvl w:val="1"/>
          <w:numId w:val="35"/>
        </w:numPr>
        <w:tabs>
          <w:tab w:val="left" w:pos="1620"/>
        </w:tabs>
        <w:ind w:left="720"/>
        <w:jc w:val="both"/>
        <w:rPr>
          <w:rFonts w:ascii="Calibri" w:hAnsi="Calibri" w:cs="Calibri"/>
          <w:sz w:val="20"/>
        </w:rPr>
      </w:pPr>
      <w:r>
        <w:rPr>
          <w:sz w:val="20"/>
        </w:rPr>
        <w:t>A</w:t>
      </w:r>
      <w:r w:rsidRPr="009062A3">
        <w:rPr>
          <w:sz w:val="20"/>
        </w:rPr>
        <w:t>ny alternative strategies that would have been more effective in achieving the project’s objectives</w:t>
      </w:r>
    </w:p>
    <w:p w14:paraId="39E422D8" w14:textId="77777777" w:rsidR="00F006F6" w:rsidRPr="0027083F" w:rsidRDefault="00F006F6" w:rsidP="00F006F6">
      <w:pPr>
        <w:pStyle w:val="ListParagraph"/>
        <w:numPr>
          <w:ilvl w:val="1"/>
          <w:numId w:val="34"/>
        </w:numPr>
        <w:tabs>
          <w:tab w:val="left" w:pos="1620"/>
        </w:tabs>
        <w:ind w:left="720"/>
        <w:rPr>
          <w:rFonts w:ascii="Calibri" w:hAnsi="Calibri" w:cs="Calibri"/>
          <w:sz w:val="20"/>
        </w:rPr>
      </w:pPr>
      <w:r>
        <w:rPr>
          <w:sz w:val="20"/>
        </w:rPr>
        <w:t>E</w:t>
      </w:r>
      <w:r w:rsidRPr="009062A3">
        <w:rPr>
          <w:sz w:val="20"/>
        </w:rPr>
        <w:t>xtent to which stakeholders were involved in project implementation</w:t>
      </w:r>
    </w:p>
    <w:p w14:paraId="00198B1E" w14:textId="77777777" w:rsidR="00F006F6" w:rsidRPr="00E31D24" w:rsidRDefault="00F006F6" w:rsidP="00F006F6">
      <w:pPr>
        <w:pStyle w:val="ListParagraph"/>
        <w:numPr>
          <w:ilvl w:val="1"/>
          <w:numId w:val="34"/>
        </w:numPr>
        <w:tabs>
          <w:tab w:val="left" w:pos="1620"/>
        </w:tabs>
        <w:ind w:left="720"/>
        <w:rPr>
          <w:rFonts w:ascii="Calibri" w:hAnsi="Calibri" w:cs="Calibri"/>
          <w:sz w:val="20"/>
        </w:rPr>
      </w:pPr>
      <w:r w:rsidRPr="0027083F">
        <w:rPr>
          <w:sz w:val="20"/>
        </w:rPr>
        <w:t>Extent to which the project was appropriately responsive to the needs of the national constituents and changing partner priorities</w:t>
      </w:r>
    </w:p>
    <w:p w14:paraId="6EFABEC9" w14:textId="77777777" w:rsidR="00F006F6" w:rsidRPr="0027083F" w:rsidRDefault="00F006F6" w:rsidP="00F006F6">
      <w:pPr>
        <w:pStyle w:val="ListParagraph"/>
        <w:numPr>
          <w:ilvl w:val="1"/>
          <w:numId w:val="34"/>
        </w:numPr>
        <w:tabs>
          <w:tab w:val="left" w:pos="1620"/>
        </w:tabs>
        <w:spacing w:after="0" w:line="240" w:lineRule="auto"/>
        <w:ind w:left="720"/>
        <w:jc w:val="both"/>
        <w:rPr>
          <w:rFonts w:ascii="Calibri" w:hAnsi="Calibri" w:cs="Calibri"/>
          <w:sz w:val="20"/>
          <w:szCs w:val="20"/>
        </w:rPr>
      </w:pPr>
      <w:r>
        <w:rPr>
          <w:sz w:val="20"/>
        </w:rPr>
        <w:t>E</w:t>
      </w:r>
      <w:r w:rsidRPr="009062A3">
        <w:rPr>
          <w:sz w:val="20"/>
        </w:rPr>
        <w:t xml:space="preserve">xtent to which the project contributed to gender equality, the empowerment of women and a human </w:t>
      </w:r>
      <w:r w:rsidRPr="00A64A56">
        <w:rPr>
          <w:sz w:val="20"/>
          <w:szCs w:val="20"/>
        </w:rPr>
        <w:t>rights-based approach?</w:t>
      </w:r>
    </w:p>
    <w:p w14:paraId="24760A67" w14:textId="77777777" w:rsidR="00F006F6" w:rsidRPr="00A75639" w:rsidRDefault="00F006F6" w:rsidP="00F006F6">
      <w:pPr>
        <w:pStyle w:val="ListParagraph"/>
        <w:numPr>
          <w:ilvl w:val="1"/>
          <w:numId w:val="34"/>
        </w:numPr>
        <w:tabs>
          <w:tab w:val="left" w:pos="1620"/>
        </w:tabs>
        <w:spacing w:after="0" w:line="240" w:lineRule="auto"/>
        <w:ind w:left="720"/>
        <w:jc w:val="both"/>
        <w:rPr>
          <w:rFonts w:ascii="Calibri" w:hAnsi="Calibri" w:cs="Calibri"/>
          <w:sz w:val="20"/>
          <w:szCs w:val="20"/>
        </w:rPr>
      </w:pPr>
      <w:r w:rsidRPr="00A75639">
        <w:rPr>
          <w:sz w:val="20"/>
          <w:szCs w:val="20"/>
        </w:rPr>
        <w:t>Extent to which a gender mainstreaming strategy and/or human rights-based approach were incorporated in the design and implementation of the intervention</w:t>
      </w:r>
    </w:p>
    <w:p w14:paraId="5F79C963" w14:textId="77777777" w:rsidR="00F006F6" w:rsidRPr="00A75639" w:rsidRDefault="00F006F6" w:rsidP="00F006F6">
      <w:pPr>
        <w:pStyle w:val="ListParagraph"/>
        <w:numPr>
          <w:ilvl w:val="1"/>
          <w:numId w:val="34"/>
        </w:numPr>
        <w:tabs>
          <w:tab w:val="left" w:pos="1620"/>
        </w:tabs>
        <w:spacing w:after="0" w:line="240" w:lineRule="auto"/>
        <w:ind w:left="720"/>
        <w:jc w:val="both"/>
        <w:rPr>
          <w:rFonts w:ascii="Calibri" w:hAnsi="Calibri" w:cs="Calibri"/>
          <w:sz w:val="20"/>
          <w:szCs w:val="20"/>
        </w:rPr>
      </w:pPr>
      <w:r w:rsidRPr="00A75639">
        <w:rPr>
          <w:sz w:val="20"/>
          <w:szCs w:val="20"/>
        </w:rPr>
        <w:t>Presence of key results on gender equality</w:t>
      </w:r>
    </w:p>
    <w:p w14:paraId="5E2FCF1A" w14:textId="77777777" w:rsidR="00F006F6" w:rsidRPr="00A75639" w:rsidRDefault="00F006F6" w:rsidP="00F006F6">
      <w:pPr>
        <w:pStyle w:val="ListParagraph"/>
        <w:numPr>
          <w:ilvl w:val="0"/>
          <w:numId w:val="10"/>
        </w:numPr>
        <w:tabs>
          <w:tab w:val="left" w:pos="1620"/>
        </w:tabs>
        <w:spacing w:after="0" w:line="240" w:lineRule="auto"/>
        <w:ind w:left="360"/>
        <w:rPr>
          <w:sz w:val="20"/>
          <w:szCs w:val="20"/>
        </w:rPr>
      </w:pPr>
      <w:r w:rsidRPr="00A75639">
        <w:rPr>
          <w:sz w:val="20"/>
          <w:szCs w:val="20"/>
        </w:rPr>
        <w:t>Efficiency (*)</w:t>
      </w:r>
    </w:p>
    <w:p w14:paraId="6B29071D" w14:textId="77777777" w:rsidR="00F006F6" w:rsidRPr="00A75639" w:rsidRDefault="00F006F6" w:rsidP="00F006F6">
      <w:pPr>
        <w:pStyle w:val="ListParagraph"/>
        <w:numPr>
          <w:ilvl w:val="0"/>
          <w:numId w:val="36"/>
        </w:numPr>
        <w:tabs>
          <w:tab w:val="left" w:pos="1620"/>
        </w:tabs>
        <w:spacing w:after="0" w:line="240" w:lineRule="auto"/>
        <w:rPr>
          <w:sz w:val="20"/>
          <w:szCs w:val="20"/>
        </w:rPr>
      </w:pPr>
      <w:r w:rsidRPr="00A75639">
        <w:rPr>
          <w:sz w:val="20"/>
          <w:szCs w:val="20"/>
        </w:rPr>
        <w:t>resource allocation and cost effectiveness:</w:t>
      </w:r>
    </w:p>
    <w:p w14:paraId="2002C83E" w14:textId="77777777" w:rsidR="00F006F6" w:rsidRPr="00A75639" w:rsidRDefault="00F006F6" w:rsidP="00F006F6">
      <w:pPr>
        <w:pStyle w:val="normalbullet"/>
        <w:numPr>
          <w:ilvl w:val="1"/>
          <w:numId w:val="38"/>
        </w:numPr>
        <w:spacing w:before="0" w:after="0"/>
        <w:ind w:left="1080"/>
        <w:jc w:val="both"/>
      </w:pPr>
      <w:r w:rsidRPr="00A75639">
        <w:t>Extent to which there was an efficient and economical use of financial and human resources and strategic allocation of resources (funds, human resources, time, expertise, etc.) to achieve outcomes</w:t>
      </w:r>
    </w:p>
    <w:p w14:paraId="25C8AACC" w14:textId="77777777" w:rsidR="00F006F6" w:rsidRDefault="00F006F6" w:rsidP="00F006F6">
      <w:pPr>
        <w:pStyle w:val="normalbullet"/>
        <w:numPr>
          <w:ilvl w:val="1"/>
          <w:numId w:val="38"/>
        </w:numPr>
        <w:spacing w:before="0" w:after="0"/>
        <w:ind w:left="1080"/>
        <w:jc w:val="both"/>
      </w:pPr>
      <w:r w:rsidRPr="00A75639">
        <w:lastRenderedPageBreak/>
        <w:t>Comparison of the</w:t>
      </w:r>
      <w:r>
        <w:t xml:space="preserve"> project cost/time versus output/outcomes equation to that of similar projects</w:t>
      </w:r>
    </w:p>
    <w:p w14:paraId="1E4D1766" w14:textId="77777777" w:rsidR="00F006F6" w:rsidRDefault="00F006F6" w:rsidP="00F006F6">
      <w:pPr>
        <w:pStyle w:val="normalbullet"/>
        <w:numPr>
          <w:ilvl w:val="1"/>
          <w:numId w:val="38"/>
        </w:numPr>
        <w:spacing w:before="0" w:after="0"/>
        <w:ind w:left="1080"/>
        <w:jc w:val="both"/>
      </w:pPr>
      <w:r>
        <w:t>Costs of not providing resources for integrating gender equality and human rights (e.g. enhanced benefits that could have been achieved for modest investment)</w:t>
      </w:r>
    </w:p>
    <w:p w14:paraId="0E875BE1" w14:textId="77777777" w:rsidR="00F006F6" w:rsidRDefault="00F006F6" w:rsidP="00F006F6">
      <w:pPr>
        <w:pStyle w:val="normalbullet"/>
        <w:numPr>
          <w:ilvl w:val="1"/>
          <w:numId w:val="38"/>
        </w:numPr>
        <w:spacing w:before="0" w:after="0"/>
        <w:ind w:left="1080"/>
        <w:jc w:val="both"/>
      </w:pPr>
      <w:r>
        <w:t>Provision of adequate resources for integrating gender equality and human rights in the project as an investment in short‐term, medium‐term and long‐term benefits</w:t>
      </w:r>
    </w:p>
    <w:p w14:paraId="79DC8693" w14:textId="77777777" w:rsidR="00F006F6" w:rsidRDefault="00F006F6" w:rsidP="00F006F6">
      <w:pPr>
        <w:pStyle w:val="normalbullet"/>
        <w:numPr>
          <w:ilvl w:val="1"/>
          <w:numId w:val="38"/>
        </w:numPr>
        <w:spacing w:before="0" w:after="0"/>
        <w:ind w:left="1080"/>
        <w:jc w:val="both"/>
      </w:pPr>
      <w:r>
        <w:t xml:space="preserve">Extent to which the allocation of resources to targeted groups </w:t>
      </w:r>
      <w:proofErr w:type="gramStart"/>
      <w:r>
        <w:t>takes into account</w:t>
      </w:r>
      <w:proofErr w:type="gramEnd"/>
      <w:r>
        <w:t xml:space="preserve"> the need to prioritize those most marginalized.</w:t>
      </w:r>
    </w:p>
    <w:p w14:paraId="1C23AC51" w14:textId="77777777" w:rsidR="00F006F6" w:rsidRDefault="00F006F6" w:rsidP="00F006F6">
      <w:pPr>
        <w:pStyle w:val="normalbullet"/>
        <w:numPr>
          <w:ilvl w:val="0"/>
          <w:numId w:val="36"/>
        </w:numPr>
        <w:jc w:val="both"/>
      </w:pPr>
      <w:r>
        <w:t>Project management and timeliness</w:t>
      </w:r>
    </w:p>
    <w:p w14:paraId="1F965D18" w14:textId="77777777" w:rsidR="00F006F6" w:rsidRDefault="00F006F6" w:rsidP="00F006F6">
      <w:pPr>
        <w:pStyle w:val="normalbullet"/>
        <w:numPr>
          <w:ilvl w:val="1"/>
          <w:numId w:val="39"/>
        </w:numPr>
        <w:ind w:left="1080"/>
        <w:jc w:val="both"/>
      </w:pPr>
      <w:r>
        <w:t>Extent to which a project extension could have been avoided (for cases where a no-cost extension was approved)</w:t>
      </w:r>
    </w:p>
    <w:p w14:paraId="667E2800" w14:textId="77777777" w:rsidR="00F006F6" w:rsidRPr="009062A3" w:rsidRDefault="00F006F6" w:rsidP="00F006F6">
      <w:pPr>
        <w:pStyle w:val="normalbullet"/>
        <w:numPr>
          <w:ilvl w:val="1"/>
          <w:numId w:val="39"/>
        </w:numPr>
        <w:ind w:left="1080"/>
        <w:jc w:val="both"/>
      </w:pPr>
      <w:r>
        <w:t>E</w:t>
      </w:r>
      <w:r w:rsidRPr="009062A3">
        <w:t>xtent to which</w:t>
      </w:r>
      <w:r>
        <w:t xml:space="preserve"> the</w:t>
      </w:r>
      <w:r w:rsidRPr="009062A3">
        <w:t xml:space="preserve"> project management structure as outlined in the project document was efficient in generating the expected results</w:t>
      </w:r>
    </w:p>
    <w:p w14:paraId="10D17061" w14:textId="77777777" w:rsidR="00F006F6" w:rsidRDefault="00F006F6" w:rsidP="00F006F6">
      <w:pPr>
        <w:pStyle w:val="normalbullet"/>
        <w:numPr>
          <w:ilvl w:val="1"/>
          <w:numId w:val="39"/>
        </w:numPr>
        <w:ind w:left="1080"/>
        <w:jc w:val="both"/>
      </w:pPr>
      <w:r>
        <w:t>E</w:t>
      </w:r>
      <w:r w:rsidRPr="009062A3">
        <w:t>xtent to which project funds and</w:t>
      </w:r>
      <w:r>
        <w:t xml:space="preserve"> activities were delivered in a timely manner</w:t>
      </w:r>
    </w:p>
    <w:p w14:paraId="4DD0EDB0" w14:textId="77777777" w:rsidR="00F006F6" w:rsidRDefault="00F006F6" w:rsidP="00F006F6">
      <w:pPr>
        <w:pStyle w:val="normalbullet"/>
        <w:numPr>
          <w:ilvl w:val="1"/>
          <w:numId w:val="39"/>
        </w:numPr>
        <w:ind w:left="1080"/>
        <w:jc w:val="both"/>
      </w:pPr>
      <w:r>
        <w:t>Extent to which M&amp;E systems ensured effective and efficient project management</w:t>
      </w:r>
    </w:p>
    <w:p w14:paraId="633B5878" w14:textId="77777777" w:rsidR="00F006F6" w:rsidRDefault="00F006F6" w:rsidP="00F006F6">
      <w:pPr>
        <w:pStyle w:val="normalbullet"/>
        <w:numPr>
          <w:ilvl w:val="0"/>
          <w:numId w:val="37"/>
        </w:numPr>
        <w:jc w:val="both"/>
      </w:pPr>
      <w:r>
        <w:t>Synergies and complementarities:</w:t>
      </w:r>
    </w:p>
    <w:p w14:paraId="76BDE422" w14:textId="77777777" w:rsidR="00F006F6" w:rsidRPr="00A02772" w:rsidRDefault="00F006F6" w:rsidP="00F006F6">
      <w:pPr>
        <w:pStyle w:val="normalbullet"/>
        <w:numPr>
          <w:ilvl w:val="1"/>
          <w:numId w:val="37"/>
        </w:numPr>
        <w:ind w:left="1080"/>
        <w:jc w:val="both"/>
      </w:pPr>
      <w:r>
        <w:t xml:space="preserve">Extent to which the project made efficient use of existing partnerships, agreements, sources of data, etc. </w:t>
      </w:r>
    </w:p>
    <w:p w14:paraId="6DE5E5CF" w14:textId="77777777" w:rsidR="00F006F6" w:rsidRDefault="00F006F6" w:rsidP="00F006F6">
      <w:pPr>
        <w:pStyle w:val="ListParagraph"/>
        <w:numPr>
          <w:ilvl w:val="0"/>
          <w:numId w:val="10"/>
        </w:numPr>
        <w:tabs>
          <w:tab w:val="left" w:pos="1620"/>
        </w:tabs>
        <w:ind w:left="360"/>
        <w:rPr>
          <w:sz w:val="20"/>
        </w:rPr>
      </w:pPr>
      <w:r w:rsidRPr="003C4298">
        <w:rPr>
          <w:sz w:val="20"/>
        </w:rPr>
        <w:t>Country ownership</w:t>
      </w:r>
    </w:p>
    <w:p w14:paraId="27AE20F9" w14:textId="77777777" w:rsidR="00F006F6" w:rsidRDefault="00F006F6" w:rsidP="00F006F6">
      <w:pPr>
        <w:pStyle w:val="ListParagraph"/>
        <w:numPr>
          <w:ilvl w:val="1"/>
          <w:numId w:val="43"/>
        </w:numPr>
        <w:tabs>
          <w:tab w:val="left" w:pos="1620"/>
        </w:tabs>
        <w:ind w:left="720"/>
        <w:rPr>
          <w:sz w:val="20"/>
        </w:rPr>
      </w:pPr>
      <w:r w:rsidRPr="00331F10">
        <w:rPr>
          <w:sz w:val="20"/>
        </w:rPr>
        <w:t>Was the project concept in line with development priorities and plans of the country (or countries)?</w:t>
      </w:r>
    </w:p>
    <w:p w14:paraId="5E33C427" w14:textId="77777777" w:rsidR="00F006F6" w:rsidRDefault="00F006F6" w:rsidP="00F006F6">
      <w:pPr>
        <w:pStyle w:val="ListParagraph"/>
        <w:numPr>
          <w:ilvl w:val="1"/>
          <w:numId w:val="43"/>
        </w:numPr>
        <w:tabs>
          <w:tab w:val="left" w:pos="1620"/>
        </w:tabs>
        <w:ind w:left="720"/>
        <w:rPr>
          <w:sz w:val="20"/>
        </w:rPr>
      </w:pPr>
      <w:r w:rsidRPr="00331F10">
        <w:rPr>
          <w:sz w:val="20"/>
        </w:rPr>
        <w:t>Were the relevant country representatives from government and civil society involved in project implementation, including as part of the project steering committee?</w:t>
      </w:r>
    </w:p>
    <w:p w14:paraId="02F8E1E4" w14:textId="77777777" w:rsidR="00F006F6" w:rsidRDefault="00F006F6" w:rsidP="00F006F6">
      <w:pPr>
        <w:pStyle w:val="ListParagraph"/>
        <w:numPr>
          <w:ilvl w:val="1"/>
          <w:numId w:val="43"/>
        </w:numPr>
        <w:tabs>
          <w:tab w:val="left" w:pos="1620"/>
        </w:tabs>
        <w:ind w:left="720"/>
        <w:rPr>
          <w:sz w:val="20"/>
        </w:rPr>
      </w:pPr>
      <w:r w:rsidRPr="00331F10">
        <w:rPr>
          <w:sz w:val="20"/>
        </w:rPr>
        <w:t>Was an intergovernmental committee given responsibility to liaise with the project team, recognizing that more than one ministry should be involved?</w:t>
      </w:r>
    </w:p>
    <w:p w14:paraId="20FE9383" w14:textId="77777777" w:rsidR="00F006F6" w:rsidRPr="00986A2C" w:rsidRDefault="00F006F6" w:rsidP="00F006F6">
      <w:pPr>
        <w:pStyle w:val="ListParagraph"/>
        <w:numPr>
          <w:ilvl w:val="1"/>
          <w:numId w:val="43"/>
        </w:numPr>
        <w:tabs>
          <w:tab w:val="left" w:pos="1620"/>
        </w:tabs>
        <w:ind w:left="720"/>
        <w:rPr>
          <w:sz w:val="20"/>
        </w:rPr>
      </w:pPr>
      <w:r w:rsidRPr="00331F10">
        <w:rPr>
          <w:sz w:val="20"/>
        </w:rPr>
        <w:t>Have the government(s), enacted legislation, and/or developed policies and regulations in line with the project’s objectives?</w:t>
      </w:r>
    </w:p>
    <w:p w14:paraId="616DDE75" w14:textId="77777777" w:rsidR="00F006F6" w:rsidRDefault="00F006F6" w:rsidP="00F006F6">
      <w:pPr>
        <w:pStyle w:val="ListParagraph"/>
        <w:numPr>
          <w:ilvl w:val="0"/>
          <w:numId w:val="10"/>
        </w:numPr>
        <w:tabs>
          <w:tab w:val="left" w:pos="1620"/>
        </w:tabs>
        <w:spacing w:after="0" w:line="240" w:lineRule="auto"/>
        <w:ind w:left="360"/>
        <w:rPr>
          <w:sz w:val="20"/>
        </w:rPr>
      </w:pPr>
      <w:r w:rsidRPr="003C4298">
        <w:rPr>
          <w:sz w:val="20"/>
        </w:rPr>
        <w:t>Gender</w:t>
      </w:r>
    </w:p>
    <w:p w14:paraId="4EFC257D" w14:textId="77777777" w:rsidR="00F006F6" w:rsidRPr="00A94316" w:rsidRDefault="00F006F6" w:rsidP="00F006F6">
      <w:pPr>
        <w:pStyle w:val="ListParagraph"/>
        <w:numPr>
          <w:ilvl w:val="0"/>
          <w:numId w:val="40"/>
        </w:numPr>
        <w:spacing w:after="0" w:line="240" w:lineRule="auto"/>
        <w:ind w:left="720"/>
        <w:jc w:val="both"/>
        <w:rPr>
          <w:rFonts w:cstheme="minorHAnsi"/>
          <w:sz w:val="20"/>
          <w:szCs w:val="20"/>
          <w:lang w:bidi="en-US"/>
        </w:rPr>
      </w:pPr>
      <w:r w:rsidRPr="00A94316">
        <w:rPr>
          <w:rFonts w:cstheme="minorHAnsi"/>
          <w:sz w:val="20"/>
          <w:szCs w:val="20"/>
        </w:rPr>
        <w:t>Discuss h</w:t>
      </w:r>
      <w:r w:rsidRPr="00A94316">
        <w:rPr>
          <w:rFonts w:cstheme="minorHAnsi"/>
          <w:sz w:val="20"/>
          <w:szCs w:val="20"/>
          <w:lang w:bidi="en-US"/>
        </w:rPr>
        <w:t xml:space="preserve">ow effective the project was in contributing to gender equality and women’s empowerment.  </w:t>
      </w:r>
    </w:p>
    <w:p w14:paraId="3A371755" w14:textId="77777777" w:rsidR="00F006F6" w:rsidRPr="00A94316" w:rsidRDefault="00F006F6" w:rsidP="00F006F6">
      <w:pPr>
        <w:pStyle w:val="ListParagraph"/>
        <w:numPr>
          <w:ilvl w:val="0"/>
          <w:numId w:val="40"/>
        </w:numPr>
        <w:spacing w:after="0" w:line="240" w:lineRule="auto"/>
        <w:ind w:left="720"/>
        <w:jc w:val="both"/>
        <w:rPr>
          <w:rFonts w:cstheme="minorHAnsi"/>
          <w:sz w:val="20"/>
          <w:szCs w:val="20"/>
          <w:lang w:bidi="en-US"/>
        </w:rPr>
      </w:pPr>
      <w:r w:rsidRPr="00A94316">
        <w:rPr>
          <w:rFonts w:cstheme="minorHAnsi"/>
          <w:sz w:val="20"/>
          <w:szCs w:val="20"/>
          <w:lang w:bidi="en-US"/>
        </w:rPr>
        <w:t>Describe how gender results advanced or contributed to the project’s environment, climate and/or resilience outcomes.</w:t>
      </w:r>
    </w:p>
    <w:p w14:paraId="6E86F96F" w14:textId="77777777" w:rsidR="00F006F6" w:rsidRPr="00A94316" w:rsidRDefault="00F006F6" w:rsidP="00F006F6">
      <w:pPr>
        <w:pStyle w:val="ListParagraph"/>
        <w:numPr>
          <w:ilvl w:val="0"/>
          <w:numId w:val="40"/>
        </w:numPr>
        <w:spacing w:after="0" w:line="240" w:lineRule="auto"/>
        <w:ind w:left="720"/>
        <w:jc w:val="both"/>
        <w:rPr>
          <w:rFonts w:cstheme="minorHAnsi"/>
          <w:sz w:val="20"/>
          <w:szCs w:val="20"/>
          <w:lang w:bidi="en-US"/>
        </w:rPr>
      </w:pPr>
      <w:r w:rsidRPr="00A94316">
        <w:rPr>
          <w:rFonts w:cstheme="minorHAnsi"/>
          <w:sz w:val="20"/>
          <w:szCs w:val="20"/>
          <w:lang w:bidi="en-US"/>
        </w:rPr>
        <w:t>Indicate whether the gender results achieved are short-term or long term.</w:t>
      </w:r>
    </w:p>
    <w:p w14:paraId="4B1C0432" w14:textId="77777777" w:rsidR="00F006F6" w:rsidRPr="00B20915" w:rsidRDefault="00F006F6" w:rsidP="00F006F6">
      <w:pPr>
        <w:pStyle w:val="ListParagraph"/>
        <w:numPr>
          <w:ilvl w:val="0"/>
          <w:numId w:val="40"/>
        </w:numPr>
        <w:spacing w:after="0" w:line="240" w:lineRule="auto"/>
        <w:ind w:left="720"/>
        <w:jc w:val="both"/>
        <w:rPr>
          <w:rFonts w:cstheme="minorHAnsi"/>
          <w:sz w:val="20"/>
          <w:szCs w:val="20"/>
          <w:lang w:bidi="en-US"/>
        </w:rPr>
      </w:pPr>
      <w:r w:rsidRPr="00A94316">
        <w:rPr>
          <w:rFonts w:cstheme="minorHAnsi"/>
          <w:sz w:val="20"/>
          <w:szCs w:val="20"/>
          <w:lang w:bidi="en-US"/>
        </w:rPr>
        <w:t>Is there any potential negative impact on gender equality and wom</w:t>
      </w:r>
      <w:r w:rsidRPr="005B2781">
        <w:rPr>
          <w:rFonts w:cstheme="minorHAnsi"/>
          <w:sz w:val="20"/>
          <w:szCs w:val="20"/>
          <w:lang w:bidi="en-US"/>
        </w:rPr>
        <w:t>en’s empowerment? What can be done do to mitigate this?</w:t>
      </w:r>
    </w:p>
    <w:p w14:paraId="0CD9C929" w14:textId="77777777" w:rsidR="00F006F6" w:rsidRPr="00986A2C" w:rsidRDefault="00F006F6" w:rsidP="00F006F6">
      <w:pPr>
        <w:pStyle w:val="ListParagraph"/>
        <w:numPr>
          <w:ilvl w:val="0"/>
          <w:numId w:val="40"/>
        </w:numPr>
        <w:spacing w:after="0" w:line="240" w:lineRule="auto"/>
        <w:ind w:left="720"/>
        <w:jc w:val="both"/>
        <w:rPr>
          <w:rFonts w:cstheme="minorHAnsi"/>
          <w:sz w:val="20"/>
          <w:szCs w:val="20"/>
        </w:rPr>
      </w:pPr>
      <w:r w:rsidRPr="00986A2C">
        <w:rPr>
          <w:rFonts w:cstheme="minorHAnsi"/>
          <w:sz w:val="20"/>
          <w:szCs w:val="20"/>
        </w:rPr>
        <w:t>Indicate which of the following results areas the project contributed to: Indicate as many results areas as applicable and describe the specific results that were attributed to the project:</w:t>
      </w:r>
    </w:p>
    <w:p w14:paraId="1A06D8F4" w14:textId="77777777" w:rsidR="00F006F6" w:rsidRPr="00A94316" w:rsidRDefault="00F006F6" w:rsidP="00F006F6">
      <w:pPr>
        <w:pStyle w:val="ListParagraph"/>
        <w:numPr>
          <w:ilvl w:val="1"/>
          <w:numId w:val="41"/>
        </w:numPr>
        <w:spacing w:after="0" w:line="240" w:lineRule="auto"/>
        <w:ind w:left="1080"/>
        <w:jc w:val="both"/>
        <w:rPr>
          <w:rFonts w:cstheme="minorHAnsi"/>
          <w:sz w:val="20"/>
          <w:szCs w:val="20"/>
        </w:rPr>
      </w:pPr>
      <w:r w:rsidRPr="00A94316">
        <w:rPr>
          <w:rFonts w:cstheme="minorHAnsi"/>
          <w:sz w:val="20"/>
          <w:szCs w:val="20"/>
        </w:rPr>
        <w:t>Contributing to closing gender gaps in access to and control over resources;</w:t>
      </w:r>
    </w:p>
    <w:p w14:paraId="13BDBED1" w14:textId="77777777" w:rsidR="00F006F6" w:rsidRPr="00A94316" w:rsidRDefault="00F006F6" w:rsidP="00F006F6">
      <w:pPr>
        <w:pStyle w:val="ListParagraph"/>
        <w:numPr>
          <w:ilvl w:val="1"/>
          <w:numId w:val="41"/>
        </w:numPr>
        <w:spacing w:after="0" w:line="240" w:lineRule="auto"/>
        <w:ind w:left="1080"/>
        <w:jc w:val="both"/>
        <w:rPr>
          <w:rFonts w:cstheme="minorHAnsi"/>
          <w:sz w:val="20"/>
          <w:szCs w:val="20"/>
        </w:rPr>
      </w:pPr>
      <w:r w:rsidRPr="00A94316">
        <w:rPr>
          <w:rFonts w:cstheme="minorHAnsi"/>
          <w:sz w:val="20"/>
          <w:szCs w:val="20"/>
        </w:rPr>
        <w:t>Improving the participation and decision-making of women in natural resource governance;</w:t>
      </w:r>
    </w:p>
    <w:p w14:paraId="714E17E9" w14:textId="77777777" w:rsidR="00F006F6" w:rsidRPr="00BA758A" w:rsidRDefault="00F006F6" w:rsidP="00F006F6">
      <w:pPr>
        <w:pStyle w:val="ListParagraph"/>
        <w:numPr>
          <w:ilvl w:val="1"/>
          <w:numId w:val="41"/>
        </w:numPr>
        <w:spacing w:after="0" w:line="240" w:lineRule="auto"/>
        <w:ind w:left="1080"/>
        <w:jc w:val="both"/>
        <w:rPr>
          <w:rFonts w:cstheme="minorHAnsi"/>
          <w:sz w:val="20"/>
          <w:szCs w:val="20"/>
        </w:rPr>
      </w:pPr>
      <w:r w:rsidRPr="00A94316">
        <w:rPr>
          <w:rFonts w:cstheme="minorHAnsi"/>
          <w:sz w:val="20"/>
          <w:szCs w:val="20"/>
        </w:rPr>
        <w:t>Targeting socio-economic benefits and services for women.</w:t>
      </w:r>
      <w:r w:rsidRPr="00976098">
        <w:rPr>
          <w:noProof/>
        </w:rPr>
        <w:t xml:space="preserve"> </w:t>
      </w:r>
    </w:p>
    <w:p w14:paraId="5BF84A7E" w14:textId="77777777" w:rsidR="00F006F6" w:rsidRDefault="00F006F6" w:rsidP="00F006F6">
      <w:pPr>
        <w:pStyle w:val="ListParagraph"/>
        <w:numPr>
          <w:ilvl w:val="0"/>
          <w:numId w:val="10"/>
        </w:numPr>
        <w:tabs>
          <w:tab w:val="left" w:pos="1620"/>
        </w:tabs>
        <w:spacing w:after="0" w:line="240" w:lineRule="auto"/>
        <w:ind w:left="360"/>
        <w:rPr>
          <w:sz w:val="20"/>
        </w:rPr>
      </w:pPr>
      <w:r w:rsidRPr="003C4298">
        <w:rPr>
          <w:sz w:val="20"/>
        </w:rPr>
        <w:t>Other Cross-cutting Issues</w:t>
      </w:r>
    </w:p>
    <w:p w14:paraId="5F4E9F8F" w14:textId="77777777" w:rsidR="00F006F6" w:rsidRDefault="00F006F6" w:rsidP="00F006F6">
      <w:pPr>
        <w:pStyle w:val="normalbullet"/>
        <w:numPr>
          <w:ilvl w:val="0"/>
          <w:numId w:val="42"/>
        </w:numPr>
        <w:spacing w:before="0" w:after="0"/>
        <w:ind w:left="720"/>
        <w:jc w:val="both"/>
      </w:pPr>
      <w:r>
        <w:t>positive or negative effects of the project on local populations (e.g. income generation/job creation, improved natural resource management arrangements with local groups, improvement in policy frameworks for resource allocation and distribution, regeneration of natural resources for long term sustainability).</w:t>
      </w:r>
    </w:p>
    <w:p w14:paraId="664C1E58" w14:textId="77777777" w:rsidR="00F006F6" w:rsidRDefault="00F006F6" w:rsidP="00F006F6">
      <w:pPr>
        <w:pStyle w:val="normalbullet"/>
        <w:numPr>
          <w:ilvl w:val="0"/>
          <w:numId w:val="42"/>
        </w:numPr>
        <w:spacing w:before="0" w:after="0"/>
        <w:ind w:left="720"/>
        <w:jc w:val="both"/>
      </w:pPr>
      <w:r>
        <w:t xml:space="preserve">extent to which the project objectives conform to agreed priorities in the UNDP Country </w:t>
      </w:r>
      <w:proofErr w:type="spellStart"/>
      <w:r>
        <w:t>Programme</w:t>
      </w:r>
      <w:proofErr w:type="spellEnd"/>
      <w:r>
        <w:t xml:space="preserve"> Document (CPD) and other country </w:t>
      </w:r>
      <w:proofErr w:type="spellStart"/>
      <w:r>
        <w:t>programme</w:t>
      </w:r>
      <w:proofErr w:type="spellEnd"/>
      <w:r>
        <w:t xml:space="preserve"> documents.</w:t>
      </w:r>
    </w:p>
    <w:p w14:paraId="1134F74E" w14:textId="77777777" w:rsidR="00F006F6" w:rsidRDefault="00F006F6" w:rsidP="00F006F6">
      <w:pPr>
        <w:pStyle w:val="normalbullet"/>
        <w:numPr>
          <w:ilvl w:val="0"/>
          <w:numId w:val="42"/>
        </w:numPr>
        <w:spacing w:before="0" w:after="0"/>
        <w:ind w:left="720"/>
        <w:jc w:val="both"/>
      </w:pPr>
      <w:r>
        <w:t>whether project outcomes have contributed to better preparations to cope with disasters or mitigate risk</w:t>
      </w:r>
    </w:p>
    <w:p w14:paraId="38001CF0" w14:textId="77777777" w:rsidR="00F006F6" w:rsidRDefault="00F006F6" w:rsidP="00F006F6">
      <w:pPr>
        <w:pStyle w:val="normalbullet"/>
        <w:numPr>
          <w:ilvl w:val="0"/>
          <w:numId w:val="42"/>
        </w:numPr>
        <w:spacing w:before="0" w:after="0"/>
        <w:ind w:left="720"/>
        <w:jc w:val="both"/>
      </w:pPr>
      <w:r>
        <w:t>extent to which poor, indigenous, persons with disabilities, women and other disadvantaged or marginalized groups benefited from the project</w:t>
      </w:r>
    </w:p>
    <w:p w14:paraId="77630677" w14:textId="77777777" w:rsidR="00F006F6" w:rsidRPr="0092041E" w:rsidRDefault="00F006F6" w:rsidP="00F006F6">
      <w:pPr>
        <w:pStyle w:val="normalbullet"/>
        <w:numPr>
          <w:ilvl w:val="0"/>
          <w:numId w:val="42"/>
        </w:numPr>
        <w:spacing w:before="0" w:after="0"/>
        <w:ind w:left="720"/>
        <w:jc w:val="both"/>
      </w:pPr>
      <w:r>
        <w:t xml:space="preserve">the poverty-environment nexus: how the environmental conservation activities of the project contributed to poverty </w:t>
      </w:r>
      <w:r w:rsidRPr="0092041E">
        <w:t>reduction</w:t>
      </w:r>
    </w:p>
    <w:p w14:paraId="2CFBF6EC" w14:textId="77777777" w:rsidR="00F006F6" w:rsidRPr="0092041E" w:rsidRDefault="00F006F6" w:rsidP="00F006F6">
      <w:pPr>
        <w:pStyle w:val="ListParagraph"/>
        <w:numPr>
          <w:ilvl w:val="0"/>
          <w:numId w:val="10"/>
        </w:numPr>
        <w:tabs>
          <w:tab w:val="left" w:pos="1620"/>
        </w:tabs>
        <w:ind w:left="360"/>
        <w:rPr>
          <w:sz w:val="20"/>
          <w:szCs w:val="20"/>
        </w:rPr>
      </w:pPr>
      <w:r w:rsidRPr="0092041E">
        <w:rPr>
          <w:sz w:val="20"/>
          <w:szCs w:val="20"/>
        </w:rPr>
        <w:t>Social and Environmental Standards</w:t>
      </w:r>
    </w:p>
    <w:p w14:paraId="593C8098" w14:textId="77777777" w:rsidR="00F006F6" w:rsidRPr="0092041E" w:rsidRDefault="00F006F6" w:rsidP="00F006F6">
      <w:pPr>
        <w:pStyle w:val="ListParagraph"/>
        <w:numPr>
          <w:ilvl w:val="0"/>
          <w:numId w:val="44"/>
        </w:numPr>
        <w:tabs>
          <w:tab w:val="left" w:pos="1440"/>
          <w:tab w:val="left" w:pos="1620"/>
        </w:tabs>
        <w:spacing w:after="0" w:line="240" w:lineRule="auto"/>
        <w:ind w:left="720"/>
        <w:rPr>
          <w:sz w:val="20"/>
          <w:szCs w:val="20"/>
        </w:rPr>
      </w:pPr>
      <w:r w:rsidRPr="0092041E">
        <w:rPr>
          <w:sz w:val="20"/>
          <w:szCs w:val="20"/>
        </w:rPr>
        <w:lastRenderedPageBreak/>
        <w:t>whether appropriate environmental and social safeguards, including those on mainstreaming of gender concerns, were addressed during project implementation.</w:t>
      </w:r>
    </w:p>
    <w:p w14:paraId="011E1E4A" w14:textId="77777777" w:rsidR="00F006F6" w:rsidRPr="0092041E" w:rsidRDefault="00F006F6" w:rsidP="00F006F6">
      <w:pPr>
        <w:pStyle w:val="ListParagraph"/>
        <w:numPr>
          <w:ilvl w:val="0"/>
          <w:numId w:val="10"/>
        </w:numPr>
        <w:tabs>
          <w:tab w:val="left" w:pos="1620"/>
        </w:tabs>
        <w:spacing w:after="0" w:line="240" w:lineRule="auto"/>
        <w:ind w:left="360"/>
        <w:rPr>
          <w:sz w:val="20"/>
          <w:szCs w:val="20"/>
        </w:rPr>
      </w:pPr>
      <w:r w:rsidRPr="0092041E">
        <w:rPr>
          <w:sz w:val="20"/>
          <w:szCs w:val="20"/>
        </w:rPr>
        <w:t>Sustainability:</w:t>
      </w:r>
    </w:p>
    <w:p w14:paraId="7B7CB2E7" w14:textId="77777777" w:rsidR="00F006F6" w:rsidRPr="0092041E" w:rsidRDefault="00F006F6" w:rsidP="00F006F6">
      <w:pPr>
        <w:pStyle w:val="ListParagraph"/>
        <w:numPr>
          <w:ilvl w:val="0"/>
          <w:numId w:val="44"/>
        </w:numPr>
        <w:tabs>
          <w:tab w:val="left" w:pos="1620"/>
        </w:tabs>
        <w:spacing w:after="0" w:line="240" w:lineRule="auto"/>
        <w:ind w:left="720"/>
        <w:rPr>
          <w:sz w:val="20"/>
          <w:szCs w:val="20"/>
        </w:rPr>
      </w:pPr>
      <w:r>
        <w:rPr>
          <w:sz w:val="20"/>
          <w:szCs w:val="20"/>
        </w:rPr>
        <w:t>A</w:t>
      </w:r>
      <w:r w:rsidRPr="0092041E">
        <w:rPr>
          <w:sz w:val="20"/>
          <w:szCs w:val="20"/>
        </w:rPr>
        <w:t>ssess the likelihood of sustainability in terms of each of the following risks:</w:t>
      </w:r>
    </w:p>
    <w:p w14:paraId="79E846B2" w14:textId="77777777" w:rsidR="00F006F6" w:rsidRPr="0092041E" w:rsidRDefault="00F006F6" w:rsidP="00F006F6">
      <w:pPr>
        <w:pStyle w:val="ListParagraph"/>
        <w:numPr>
          <w:ilvl w:val="2"/>
          <w:numId w:val="10"/>
        </w:numPr>
        <w:tabs>
          <w:tab w:val="left" w:pos="1620"/>
          <w:tab w:val="left" w:pos="2880"/>
        </w:tabs>
        <w:spacing w:after="0" w:line="240" w:lineRule="auto"/>
        <w:ind w:left="1080"/>
        <w:rPr>
          <w:sz w:val="20"/>
          <w:szCs w:val="20"/>
        </w:rPr>
      </w:pPr>
      <w:r>
        <w:rPr>
          <w:sz w:val="20"/>
          <w:szCs w:val="20"/>
        </w:rPr>
        <w:t>F</w:t>
      </w:r>
      <w:r w:rsidRPr="0092041E">
        <w:rPr>
          <w:sz w:val="20"/>
          <w:szCs w:val="20"/>
        </w:rPr>
        <w:t>inancial (*)</w:t>
      </w:r>
      <w:r w:rsidRPr="0092041E">
        <w:rPr>
          <w:sz w:val="20"/>
          <w:szCs w:val="20"/>
        </w:rPr>
        <w:tab/>
      </w:r>
    </w:p>
    <w:p w14:paraId="5EED0CEE" w14:textId="77777777" w:rsidR="00F006F6" w:rsidRDefault="00F006F6" w:rsidP="00F006F6">
      <w:pPr>
        <w:pStyle w:val="normalbullet"/>
        <w:numPr>
          <w:ilvl w:val="0"/>
          <w:numId w:val="44"/>
        </w:numPr>
        <w:spacing w:before="0" w:after="0"/>
        <w:jc w:val="both"/>
      </w:pPr>
      <w:r w:rsidRPr="00AD2065">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4715E073" w14:textId="77777777" w:rsidR="00F006F6" w:rsidRDefault="00F006F6" w:rsidP="00F006F6">
      <w:pPr>
        <w:pStyle w:val="normalbullet"/>
        <w:numPr>
          <w:ilvl w:val="0"/>
          <w:numId w:val="44"/>
        </w:numPr>
        <w:spacing w:before="0" w:after="0"/>
        <w:jc w:val="both"/>
      </w:pPr>
      <w:r w:rsidRPr="00AD2065">
        <w:t>What opportunities for financial sustainability exist?</w:t>
      </w:r>
    </w:p>
    <w:p w14:paraId="2D507B63" w14:textId="77777777" w:rsidR="00F006F6" w:rsidRDefault="00F006F6" w:rsidP="00F006F6">
      <w:pPr>
        <w:pStyle w:val="normalbullet"/>
        <w:numPr>
          <w:ilvl w:val="0"/>
          <w:numId w:val="44"/>
        </w:numPr>
        <w:spacing w:before="0" w:after="0"/>
        <w:jc w:val="both"/>
      </w:pPr>
      <w:r w:rsidRPr="00AD2065">
        <w:t>What additional factors are needed to create an enabling environment for continued financing?</w:t>
      </w:r>
    </w:p>
    <w:p w14:paraId="039A561E" w14:textId="77777777" w:rsidR="00F006F6" w:rsidRPr="0092041E" w:rsidRDefault="00F006F6" w:rsidP="00F006F6">
      <w:pPr>
        <w:pStyle w:val="normalbullet"/>
        <w:numPr>
          <w:ilvl w:val="0"/>
          <w:numId w:val="44"/>
        </w:numPr>
        <w:spacing w:before="0" w:after="0"/>
        <w:jc w:val="both"/>
      </w:pPr>
      <w:r w:rsidRPr="00AD2065">
        <w:t>Has there been the establishment of financial and economic instruments and mechanisms to ensure the ongoing flow of benefits once the GEF assistance ends (i.e. from the public and private sectors, income generating activities, and market transformations to promote the project’s objectives)?</w:t>
      </w:r>
    </w:p>
    <w:p w14:paraId="52E66582" w14:textId="77777777" w:rsidR="00F006F6" w:rsidRDefault="00F006F6" w:rsidP="00F006F6">
      <w:pPr>
        <w:pStyle w:val="ListParagraph"/>
        <w:numPr>
          <w:ilvl w:val="2"/>
          <w:numId w:val="10"/>
        </w:numPr>
        <w:tabs>
          <w:tab w:val="left" w:pos="1620"/>
          <w:tab w:val="left" w:pos="2880"/>
        </w:tabs>
        <w:spacing w:after="0" w:line="240" w:lineRule="auto"/>
        <w:ind w:left="1080"/>
        <w:rPr>
          <w:sz w:val="20"/>
          <w:szCs w:val="20"/>
        </w:rPr>
      </w:pPr>
      <w:r>
        <w:rPr>
          <w:sz w:val="20"/>
          <w:szCs w:val="20"/>
        </w:rPr>
        <w:t>S</w:t>
      </w:r>
      <w:r w:rsidRPr="0092041E">
        <w:rPr>
          <w:sz w:val="20"/>
          <w:szCs w:val="20"/>
        </w:rPr>
        <w:t>ocio-economic (*)</w:t>
      </w:r>
    </w:p>
    <w:p w14:paraId="6BD1174C" w14:textId="77777777" w:rsidR="00F006F6" w:rsidRPr="00AD2065" w:rsidRDefault="00F006F6" w:rsidP="00F006F6">
      <w:pPr>
        <w:pStyle w:val="normalbullet"/>
        <w:numPr>
          <w:ilvl w:val="0"/>
          <w:numId w:val="44"/>
        </w:numPr>
        <w:spacing w:before="0" w:after="0"/>
        <w:jc w:val="both"/>
      </w:pPr>
      <w:r w:rsidRPr="00AD2065">
        <w:t>Are there any social or political risks that may jeopardize sustainability of project outcomes?</w:t>
      </w:r>
    </w:p>
    <w:p w14:paraId="4F77AE1A" w14:textId="77777777" w:rsidR="00F006F6" w:rsidRPr="00AD2065" w:rsidRDefault="00F006F6" w:rsidP="00F006F6">
      <w:pPr>
        <w:pStyle w:val="normalbullet"/>
        <w:numPr>
          <w:ilvl w:val="0"/>
          <w:numId w:val="44"/>
        </w:numPr>
        <w:spacing w:before="0" w:after="0"/>
        <w:jc w:val="both"/>
      </w:pPr>
      <w:r w:rsidRPr="00AD2065">
        <w:t>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w:t>
      </w:r>
    </w:p>
    <w:p w14:paraId="3D5F0013" w14:textId="77777777" w:rsidR="00F006F6" w:rsidRPr="00AD2065" w:rsidRDefault="00F006F6" w:rsidP="00F006F6">
      <w:pPr>
        <w:pStyle w:val="normalbullet"/>
        <w:numPr>
          <w:ilvl w:val="0"/>
          <w:numId w:val="44"/>
        </w:numPr>
        <w:spacing w:before="0" w:after="0"/>
        <w:jc w:val="both"/>
      </w:pPr>
      <w:r w:rsidRPr="00AD2065">
        <w:t xml:space="preserve">Is there </w:t>
      </w:r>
      <w:proofErr w:type="gramStart"/>
      <w:r w:rsidRPr="00AD2065">
        <w:t>sufficient</w:t>
      </w:r>
      <w:proofErr w:type="gramEnd"/>
      <w:r w:rsidRPr="00AD2065">
        <w:t xml:space="preserve"> public/ stakeholder awareness in support of the objectives of the project?</w:t>
      </w:r>
    </w:p>
    <w:p w14:paraId="0092B093" w14:textId="77777777" w:rsidR="00F006F6" w:rsidRPr="00AD2065" w:rsidRDefault="00F006F6" w:rsidP="00F006F6">
      <w:pPr>
        <w:pStyle w:val="normalbullet"/>
        <w:numPr>
          <w:ilvl w:val="0"/>
          <w:numId w:val="44"/>
        </w:numPr>
        <w:spacing w:before="0" w:after="0"/>
        <w:jc w:val="both"/>
      </w:pPr>
      <w:r w:rsidRPr="00AD2065">
        <w:t>Are lessons learned being documented by the Project Team on a continual basis?</w:t>
      </w:r>
    </w:p>
    <w:p w14:paraId="168C9873" w14:textId="77777777" w:rsidR="00F006F6" w:rsidRDefault="00F006F6" w:rsidP="00F006F6">
      <w:pPr>
        <w:pStyle w:val="normalbullet"/>
        <w:numPr>
          <w:ilvl w:val="0"/>
          <w:numId w:val="44"/>
        </w:numPr>
        <w:spacing w:before="0" w:after="0"/>
        <w:jc w:val="both"/>
      </w:pPr>
      <w:r w:rsidRPr="00AD2065">
        <w:t>Are the project’s successful aspects being transferred to appropriate parties, potential future beneficiaries, and others who could learn from the project and potentially replicate and/or scale it in the future?</w:t>
      </w:r>
    </w:p>
    <w:p w14:paraId="2AC12B3A" w14:textId="77777777" w:rsidR="00F006F6" w:rsidRPr="00BF422F" w:rsidRDefault="00F006F6" w:rsidP="00F006F6">
      <w:pPr>
        <w:pStyle w:val="normalbullet"/>
        <w:numPr>
          <w:ilvl w:val="0"/>
          <w:numId w:val="44"/>
        </w:numPr>
        <w:spacing w:before="0" w:after="0"/>
        <w:jc w:val="both"/>
      </w:pPr>
      <w:r w:rsidRPr="00254C09">
        <w:rPr>
          <w:rFonts w:cstheme="minorHAnsi"/>
        </w:rPr>
        <w:t>Indicate whether the gender results achieved are short-term or long term.</w:t>
      </w:r>
    </w:p>
    <w:p w14:paraId="4FA41EEF" w14:textId="77777777" w:rsidR="00F006F6" w:rsidRDefault="00F006F6" w:rsidP="00F006F6">
      <w:pPr>
        <w:pStyle w:val="ListParagraph"/>
        <w:numPr>
          <w:ilvl w:val="2"/>
          <w:numId w:val="10"/>
        </w:numPr>
        <w:tabs>
          <w:tab w:val="left" w:pos="1620"/>
          <w:tab w:val="left" w:pos="2880"/>
        </w:tabs>
        <w:spacing w:after="0" w:line="240" w:lineRule="auto"/>
        <w:ind w:left="1080"/>
        <w:rPr>
          <w:sz w:val="20"/>
          <w:szCs w:val="20"/>
        </w:rPr>
      </w:pPr>
      <w:r>
        <w:rPr>
          <w:sz w:val="20"/>
          <w:szCs w:val="20"/>
        </w:rPr>
        <w:t>I</w:t>
      </w:r>
      <w:r w:rsidRPr="0092041E">
        <w:rPr>
          <w:sz w:val="20"/>
          <w:szCs w:val="20"/>
        </w:rPr>
        <w:t>nstitutional framework and governance (*)</w:t>
      </w:r>
    </w:p>
    <w:p w14:paraId="66438443" w14:textId="77777777" w:rsidR="00F006F6" w:rsidRPr="00AD2065" w:rsidRDefault="00F006F6" w:rsidP="00F006F6">
      <w:pPr>
        <w:pStyle w:val="normalbullet"/>
        <w:numPr>
          <w:ilvl w:val="0"/>
          <w:numId w:val="44"/>
        </w:numPr>
        <w:spacing w:before="0" w:after="0"/>
        <w:jc w:val="both"/>
      </w:pPr>
      <w:r w:rsidRPr="00AD2065">
        <w:t>Do the legal frameworks, policies, governance structures and processes pose risks that may jeopardize project benefits?</w:t>
      </w:r>
    </w:p>
    <w:p w14:paraId="4735E0CC" w14:textId="77777777" w:rsidR="00F006F6" w:rsidRPr="00AD2065" w:rsidRDefault="00F006F6" w:rsidP="00F006F6">
      <w:pPr>
        <w:pStyle w:val="normalbullet"/>
        <w:numPr>
          <w:ilvl w:val="0"/>
          <w:numId w:val="44"/>
        </w:numPr>
        <w:spacing w:before="0" w:after="0"/>
        <w:jc w:val="both"/>
      </w:pPr>
      <w:r w:rsidRPr="00AD2065">
        <w:t>Has the project put in place frameworks, policies, governance structures and processes that will create mechanisms for accountability, transparency, and technical knowledge transfer after the project’s closure?</w:t>
      </w:r>
    </w:p>
    <w:p w14:paraId="78FDBF82" w14:textId="77777777" w:rsidR="00F006F6" w:rsidRPr="00AD2065" w:rsidRDefault="00F006F6" w:rsidP="00F006F6">
      <w:pPr>
        <w:pStyle w:val="normalbullet"/>
        <w:numPr>
          <w:ilvl w:val="0"/>
          <w:numId w:val="44"/>
        </w:numPr>
        <w:spacing w:before="0" w:after="0"/>
        <w:jc w:val="both"/>
      </w:pPr>
      <w:r w:rsidRPr="00AD2065">
        <w:t>How has the project developed appropriate institutional capacity (systems, structures, staff, expertise, etc.) that will be self-sufficient after the project closure date?</w:t>
      </w:r>
    </w:p>
    <w:p w14:paraId="39A8D06B" w14:textId="77777777" w:rsidR="00F006F6" w:rsidRPr="00AD2065" w:rsidRDefault="00F006F6" w:rsidP="00F006F6">
      <w:pPr>
        <w:pStyle w:val="normalbullet"/>
        <w:numPr>
          <w:ilvl w:val="0"/>
          <w:numId w:val="44"/>
        </w:numPr>
        <w:spacing w:before="0" w:after="0"/>
        <w:jc w:val="both"/>
      </w:pPr>
      <w:r w:rsidRPr="00AD2065">
        <w:t>How has the project identified and involved champions (i.e. individuals in government and civil society) who can promote sustainability of project outcomes?</w:t>
      </w:r>
    </w:p>
    <w:p w14:paraId="1C506BD2" w14:textId="77777777" w:rsidR="00F006F6" w:rsidRPr="00AD2065" w:rsidRDefault="00F006F6" w:rsidP="00F006F6">
      <w:pPr>
        <w:pStyle w:val="normalbullet"/>
        <w:numPr>
          <w:ilvl w:val="0"/>
          <w:numId w:val="44"/>
        </w:numPr>
        <w:spacing w:before="0" w:after="0"/>
        <w:jc w:val="both"/>
      </w:pPr>
      <w:r w:rsidRPr="00AD2065">
        <w:t>Has the project achieved stakeholders’ (including government stakeholders’) consensus regarding courses of action on project activities after the project’s closure date?</w:t>
      </w:r>
    </w:p>
    <w:p w14:paraId="54450DB0" w14:textId="77777777" w:rsidR="00F006F6" w:rsidRPr="00AD2065" w:rsidRDefault="00F006F6" w:rsidP="00F006F6">
      <w:pPr>
        <w:pStyle w:val="normalbullet"/>
        <w:numPr>
          <w:ilvl w:val="0"/>
          <w:numId w:val="44"/>
        </w:numPr>
        <w:spacing w:before="0" w:after="0"/>
        <w:jc w:val="both"/>
      </w:pPr>
      <w:r w:rsidRPr="00AD2065">
        <w:t xml:space="preserve">Does the project leadership </w:t>
      </w:r>
      <w:proofErr w:type="gramStart"/>
      <w:r w:rsidRPr="00AD2065">
        <w:t>have the ability to</w:t>
      </w:r>
      <w:proofErr w:type="gramEnd"/>
      <w:r w:rsidRPr="00AD2065">
        <w:t xml:space="preserve"> respond to future institutional and governance changes (i.e. foreseeable changes to local or national political leadership)? Can the project strategies effectively be incorporated/mainstreamed into future planning?</w:t>
      </w:r>
    </w:p>
    <w:p w14:paraId="782AEDD4" w14:textId="77777777" w:rsidR="00F006F6" w:rsidRPr="000906EB" w:rsidRDefault="00F006F6" w:rsidP="00F006F6">
      <w:pPr>
        <w:pStyle w:val="normalbullet"/>
        <w:numPr>
          <w:ilvl w:val="0"/>
          <w:numId w:val="44"/>
        </w:numPr>
        <w:spacing w:before="0" w:after="0"/>
        <w:jc w:val="both"/>
      </w:pPr>
      <w:r w:rsidRPr="00AD2065">
        <w:t>Is the institutional change conducive to systematically addressing gender equality and human rights concerns?</w:t>
      </w:r>
    </w:p>
    <w:p w14:paraId="21F2D681" w14:textId="77777777" w:rsidR="00F006F6" w:rsidRDefault="00F006F6" w:rsidP="00F006F6">
      <w:pPr>
        <w:pStyle w:val="ListParagraph"/>
        <w:numPr>
          <w:ilvl w:val="2"/>
          <w:numId w:val="10"/>
        </w:numPr>
        <w:tabs>
          <w:tab w:val="left" w:pos="1620"/>
          <w:tab w:val="left" w:pos="2880"/>
        </w:tabs>
        <w:spacing w:after="0" w:line="240" w:lineRule="auto"/>
        <w:ind w:left="1080"/>
        <w:rPr>
          <w:sz w:val="20"/>
          <w:szCs w:val="20"/>
        </w:rPr>
      </w:pPr>
      <w:r w:rsidRPr="0092041E">
        <w:rPr>
          <w:sz w:val="20"/>
          <w:szCs w:val="20"/>
        </w:rPr>
        <w:t xml:space="preserve"> </w:t>
      </w:r>
      <w:r>
        <w:rPr>
          <w:sz w:val="20"/>
          <w:szCs w:val="20"/>
        </w:rPr>
        <w:t>E</w:t>
      </w:r>
      <w:r w:rsidRPr="0092041E">
        <w:rPr>
          <w:sz w:val="20"/>
          <w:szCs w:val="20"/>
        </w:rPr>
        <w:t>nvironmental (*)</w:t>
      </w:r>
    </w:p>
    <w:p w14:paraId="7C1BC955" w14:textId="77777777" w:rsidR="00F006F6" w:rsidRPr="005A41AE" w:rsidRDefault="00F006F6" w:rsidP="00F006F6">
      <w:pPr>
        <w:pStyle w:val="normalbullet"/>
        <w:numPr>
          <w:ilvl w:val="0"/>
          <w:numId w:val="44"/>
        </w:numPr>
        <w:spacing w:before="0" w:after="0"/>
        <w:jc w:val="both"/>
      </w:pPr>
      <w:r>
        <w:t>Are there environmental factors that could undermine and reverse the project’s outcomes and results, including factors that have been identified by project stakeholders?</w:t>
      </w:r>
    </w:p>
    <w:p w14:paraId="5107C41B" w14:textId="77777777" w:rsidR="00F006F6" w:rsidRPr="005A41AE" w:rsidRDefault="00F006F6" w:rsidP="00F006F6">
      <w:pPr>
        <w:pStyle w:val="ListParagraph"/>
        <w:numPr>
          <w:ilvl w:val="0"/>
          <w:numId w:val="10"/>
        </w:numPr>
        <w:tabs>
          <w:tab w:val="left" w:pos="1620"/>
        </w:tabs>
        <w:ind w:left="360"/>
        <w:rPr>
          <w:sz w:val="20"/>
        </w:rPr>
      </w:pPr>
      <w:r>
        <w:rPr>
          <w:sz w:val="20"/>
        </w:rPr>
        <w:t xml:space="preserve">GEF </w:t>
      </w:r>
      <w:r w:rsidRPr="003C4298">
        <w:rPr>
          <w:sz w:val="20"/>
        </w:rPr>
        <w:t>Additionality</w:t>
      </w:r>
    </w:p>
    <w:p w14:paraId="31FB0DF6" w14:textId="77777777" w:rsidR="00F006F6" w:rsidRPr="005A41AE" w:rsidRDefault="00F006F6" w:rsidP="00F006F6">
      <w:pPr>
        <w:pStyle w:val="ListParagraph"/>
        <w:numPr>
          <w:ilvl w:val="0"/>
          <w:numId w:val="44"/>
        </w:numPr>
        <w:tabs>
          <w:tab w:val="left" w:pos="1620"/>
        </w:tabs>
        <w:ind w:left="720"/>
        <w:rPr>
          <w:sz w:val="20"/>
        </w:rPr>
      </w:pPr>
      <w:r w:rsidRPr="005A41AE">
        <w:rPr>
          <w:sz w:val="20"/>
          <w:szCs w:val="20"/>
        </w:rPr>
        <w:t xml:space="preserve">Are the outcomes related to the incremental reasoning? </w:t>
      </w:r>
    </w:p>
    <w:p w14:paraId="07535B28" w14:textId="77777777" w:rsidR="00F006F6" w:rsidRPr="000526BA" w:rsidRDefault="00F006F6" w:rsidP="00F006F6">
      <w:pPr>
        <w:pStyle w:val="ListParagraph"/>
        <w:numPr>
          <w:ilvl w:val="1"/>
          <w:numId w:val="45"/>
        </w:numPr>
        <w:tabs>
          <w:tab w:val="left" w:pos="1620"/>
        </w:tabs>
        <w:spacing w:after="0" w:line="240" w:lineRule="auto"/>
        <w:ind w:left="1080"/>
        <w:jc w:val="both"/>
        <w:rPr>
          <w:sz w:val="20"/>
          <w:szCs w:val="20"/>
        </w:rPr>
      </w:pPr>
      <w:r w:rsidRPr="000526BA">
        <w:rPr>
          <w:sz w:val="20"/>
          <w:szCs w:val="20"/>
        </w:rPr>
        <w:t>Are there quality quantitative and verifiable data demonstrating the incremental environmental benefits?</w:t>
      </w:r>
    </w:p>
    <w:p w14:paraId="23DCB745" w14:textId="77777777" w:rsidR="00F006F6" w:rsidRPr="005A41AE" w:rsidRDefault="00F006F6" w:rsidP="00F006F6">
      <w:pPr>
        <w:pStyle w:val="ListParagraph"/>
        <w:numPr>
          <w:ilvl w:val="1"/>
          <w:numId w:val="45"/>
        </w:numPr>
        <w:tabs>
          <w:tab w:val="left" w:pos="1620"/>
        </w:tabs>
        <w:spacing w:after="0" w:line="240" w:lineRule="auto"/>
        <w:ind w:left="1080"/>
        <w:jc w:val="both"/>
        <w:rPr>
          <w:sz w:val="20"/>
          <w:szCs w:val="20"/>
        </w:rPr>
      </w:pPr>
      <w:r w:rsidRPr="000526BA">
        <w:rPr>
          <w:sz w:val="20"/>
          <w:szCs w:val="20"/>
        </w:rPr>
        <w:lastRenderedPageBreak/>
        <w:t>Do self-evaluations provide evidence of the outcomes achieved in creating a more supportive environment as envisaged at the endorsement stage?</w:t>
      </w:r>
    </w:p>
    <w:p w14:paraId="656F8C35" w14:textId="77777777" w:rsidR="00F006F6" w:rsidRPr="005A41AE" w:rsidRDefault="00F006F6" w:rsidP="00F006F6">
      <w:pPr>
        <w:pStyle w:val="ListParagraph"/>
        <w:numPr>
          <w:ilvl w:val="0"/>
          <w:numId w:val="44"/>
        </w:numPr>
        <w:tabs>
          <w:tab w:val="left" w:pos="1620"/>
        </w:tabs>
        <w:spacing w:after="0" w:line="240" w:lineRule="auto"/>
        <w:ind w:left="720"/>
        <w:jc w:val="both"/>
        <w:rPr>
          <w:sz w:val="20"/>
          <w:szCs w:val="20"/>
        </w:rPr>
      </w:pPr>
      <w:r w:rsidRPr="005A41AE">
        <w:rPr>
          <w:sz w:val="20"/>
          <w:szCs w:val="20"/>
        </w:rPr>
        <w:t xml:space="preserve">Can the outcomes be attributed to the GEF contribution as originally anticipated? </w:t>
      </w:r>
    </w:p>
    <w:p w14:paraId="0362CBA9" w14:textId="77777777" w:rsidR="00F006F6" w:rsidRPr="005A41AE" w:rsidRDefault="00F006F6" w:rsidP="00F006F6">
      <w:pPr>
        <w:pStyle w:val="ListParagraph"/>
        <w:numPr>
          <w:ilvl w:val="0"/>
          <w:numId w:val="46"/>
        </w:numPr>
        <w:tabs>
          <w:tab w:val="left" w:pos="1620"/>
        </w:tabs>
        <w:spacing w:after="0" w:line="240" w:lineRule="auto"/>
        <w:ind w:left="1080"/>
        <w:jc w:val="both"/>
        <w:rPr>
          <w:sz w:val="20"/>
          <w:szCs w:val="20"/>
        </w:rPr>
      </w:pPr>
      <w:r w:rsidRPr="005A41AE">
        <w:rPr>
          <w:sz w:val="20"/>
          <w:szCs w:val="20"/>
        </w:rPr>
        <w:t>Do monitoring and evaluation documents provide evidence of the causality between the rationale for GEF involvement and the incremental environmental and other benefits directly associated with the GEF-supported project?</w:t>
      </w:r>
    </w:p>
    <w:p w14:paraId="002BD649" w14:textId="77777777" w:rsidR="00F006F6" w:rsidRPr="005A41AE" w:rsidRDefault="00F006F6" w:rsidP="00F006F6">
      <w:pPr>
        <w:pStyle w:val="ListParagraph"/>
        <w:numPr>
          <w:ilvl w:val="0"/>
          <w:numId w:val="44"/>
        </w:numPr>
        <w:tabs>
          <w:tab w:val="left" w:pos="1620"/>
        </w:tabs>
        <w:spacing w:after="0" w:line="240" w:lineRule="auto"/>
        <w:ind w:left="720"/>
        <w:jc w:val="both"/>
        <w:rPr>
          <w:sz w:val="20"/>
          <w:szCs w:val="20"/>
        </w:rPr>
      </w:pPr>
      <w:r w:rsidRPr="005A41AE">
        <w:rPr>
          <w:sz w:val="20"/>
          <w:szCs w:val="20"/>
        </w:rPr>
        <w:t>Are the outcomes sustainable?</w:t>
      </w:r>
    </w:p>
    <w:p w14:paraId="2CC8515D" w14:textId="77777777" w:rsidR="00F006F6" w:rsidRDefault="00F006F6" w:rsidP="00F006F6">
      <w:pPr>
        <w:pStyle w:val="ListParagraph"/>
        <w:numPr>
          <w:ilvl w:val="0"/>
          <w:numId w:val="46"/>
        </w:numPr>
        <w:tabs>
          <w:tab w:val="left" w:pos="1620"/>
        </w:tabs>
        <w:spacing w:after="0" w:line="240" w:lineRule="auto"/>
        <w:ind w:left="1080"/>
        <w:jc w:val="both"/>
        <w:rPr>
          <w:sz w:val="20"/>
          <w:szCs w:val="20"/>
        </w:rPr>
      </w:pPr>
      <w:r w:rsidRPr="005A41AE">
        <w:rPr>
          <w:sz w:val="20"/>
          <w:szCs w:val="20"/>
        </w:rPr>
        <w:t>Is there evidence that project outcomes, both environmental and otherwise, are likely to be sustained beyond the project end?</w:t>
      </w:r>
    </w:p>
    <w:p w14:paraId="1BE62206" w14:textId="77777777" w:rsidR="00F006F6" w:rsidRPr="00A91EED" w:rsidRDefault="00F006F6" w:rsidP="00F006F6">
      <w:pPr>
        <w:pStyle w:val="ListParagraph"/>
        <w:numPr>
          <w:ilvl w:val="0"/>
          <w:numId w:val="46"/>
        </w:numPr>
        <w:tabs>
          <w:tab w:val="left" w:pos="1620"/>
        </w:tabs>
        <w:spacing w:after="0" w:line="240" w:lineRule="auto"/>
        <w:ind w:left="1080"/>
        <w:jc w:val="both"/>
        <w:rPr>
          <w:sz w:val="20"/>
          <w:szCs w:val="20"/>
        </w:rPr>
      </w:pPr>
      <w:r w:rsidRPr="005A41AE">
        <w:rPr>
          <w:sz w:val="20"/>
          <w:szCs w:val="20"/>
        </w:rPr>
        <w:t>If broader impact was anticipated, is there evidence at the completion stage that such a broadening is beginning to occur, or actions towards the broadening have been taken?</w:t>
      </w:r>
    </w:p>
    <w:p w14:paraId="66B3FBBF" w14:textId="77777777" w:rsidR="00F006F6" w:rsidRPr="006B4562" w:rsidRDefault="00F006F6" w:rsidP="00F006F6">
      <w:pPr>
        <w:pStyle w:val="ListParagraph"/>
        <w:numPr>
          <w:ilvl w:val="0"/>
          <w:numId w:val="10"/>
        </w:numPr>
        <w:tabs>
          <w:tab w:val="left" w:pos="1620"/>
        </w:tabs>
        <w:ind w:left="360"/>
        <w:rPr>
          <w:sz w:val="20"/>
        </w:rPr>
      </w:pPr>
      <w:r w:rsidRPr="003C4298">
        <w:rPr>
          <w:sz w:val="20"/>
        </w:rPr>
        <w:t xml:space="preserve">Catalytic Role / Replication Effect </w:t>
      </w:r>
    </w:p>
    <w:p w14:paraId="21CDB7BD" w14:textId="77777777" w:rsidR="00F006F6" w:rsidRPr="00813645" w:rsidRDefault="00F006F6" w:rsidP="00F006F6">
      <w:pPr>
        <w:pStyle w:val="ListParagraph"/>
        <w:numPr>
          <w:ilvl w:val="0"/>
          <w:numId w:val="47"/>
        </w:numPr>
        <w:tabs>
          <w:tab w:val="left" w:pos="1620"/>
        </w:tabs>
        <w:jc w:val="both"/>
        <w:rPr>
          <w:sz w:val="20"/>
          <w:szCs w:val="20"/>
        </w:rPr>
      </w:pPr>
      <w:r w:rsidRPr="00813645">
        <w:rPr>
          <w:rFonts w:ascii="Calibri" w:hAnsi="Calibri" w:cs="Calibri"/>
          <w:sz w:val="20"/>
          <w:szCs w:val="20"/>
          <w:lang w:val="en-GB"/>
        </w:rPr>
        <w:t>What are project lessons learned, failures/lost opportunities to date? What might have been done better or differently?</w:t>
      </w:r>
    </w:p>
    <w:p w14:paraId="6C0E8FF8" w14:textId="77777777" w:rsidR="00F006F6" w:rsidRPr="00813645" w:rsidRDefault="00F006F6" w:rsidP="00F006F6">
      <w:pPr>
        <w:pStyle w:val="ListParagraph"/>
        <w:numPr>
          <w:ilvl w:val="0"/>
          <w:numId w:val="47"/>
        </w:numPr>
        <w:tabs>
          <w:tab w:val="left" w:pos="1620"/>
        </w:tabs>
        <w:jc w:val="both"/>
        <w:rPr>
          <w:sz w:val="20"/>
          <w:szCs w:val="20"/>
        </w:rPr>
      </w:pPr>
      <w:r w:rsidRPr="00813645">
        <w:rPr>
          <w:rFonts w:ascii="Calibri" w:hAnsi="Calibri" w:cs="Calibri"/>
          <w:sz w:val="20"/>
          <w:szCs w:val="20"/>
          <w:lang w:val="en-GB"/>
        </w:rPr>
        <w:t>Did the project have an effective exit strategy?</w:t>
      </w:r>
    </w:p>
    <w:p w14:paraId="05B613C9" w14:textId="77777777" w:rsidR="00F006F6" w:rsidRPr="00813645" w:rsidRDefault="00F006F6" w:rsidP="00F006F6">
      <w:pPr>
        <w:pStyle w:val="ListParagraph"/>
        <w:numPr>
          <w:ilvl w:val="0"/>
          <w:numId w:val="47"/>
        </w:numPr>
        <w:tabs>
          <w:tab w:val="left" w:pos="1620"/>
        </w:tabs>
        <w:jc w:val="both"/>
        <w:rPr>
          <w:sz w:val="20"/>
          <w:szCs w:val="20"/>
        </w:rPr>
      </w:pPr>
      <w:r w:rsidRPr="00813645">
        <w:rPr>
          <w:rFonts w:ascii="Calibri" w:hAnsi="Calibri" w:cs="Calibri"/>
          <w:sz w:val="20"/>
          <w:szCs w:val="20"/>
          <w:lang w:val="en-GB"/>
        </w:rPr>
        <w:t xml:space="preserve">What factors of the project achievements are contingent on specific local context or enabling environment factors? </w:t>
      </w:r>
    </w:p>
    <w:p w14:paraId="3521AEB5" w14:textId="77777777" w:rsidR="00F006F6" w:rsidRPr="00813645" w:rsidRDefault="00F006F6" w:rsidP="00F006F6">
      <w:pPr>
        <w:pStyle w:val="ListParagraph"/>
        <w:numPr>
          <w:ilvl w:val="0"/>
          <w:numId w:val="47"/>
        </w:numPr>
        <w:tabs>
          <w:tab w:val="left" w:pos="1620"/>
        </w:tabs>
        <w:jc w:val="both"/>
        <w:rPr>
          <w:sz w:val="20"/>
          <w:szCs w:val="20"/>
        </w:rPr>
      </w:pPr>
      <w:r w:rsidRPr="00813645">
        <w:rPr>
          <w:rFonts w:ascii="Calibri" w:hAnsi="Calibri" w:cs="Calibri"/>
          <w:sz w:val="20"/>
          <w:szCs w:val="20"/>
          <w:lang w:val="en-GB"/>
        </w:rPr>
        <w:t>What needs remain to improve the scalability or replication of project outcomes?</w:t>
      </w:r>
    </w:p>
    <w:p w14:paraId="6838216E" w14:textId="77777777" w:rsidR="00F006F6" w:rsidRPr="00715B45" w:rsidRDefault="00F006F6" w:rsidP="00F006F6">
      <w:pPr>
        <w:pStyle w:val="ListParagraph"/>
        <w:numPr>
          <w:ilvl w:val="0"/>
          <w:numId w:val="47"/>
        </w:numPr>
        <w:tabs>
          <w:tab w:val="left" w:pos="1620"/>
        </w:tabs>
        <w:jc w:val="both"/>
        <w:rPr>
          <w:sz w:val="20"/>
          <w:szCs w:val="20"/>
        </w:rPr>
      </w:pPr>
      <w:r w:rsidRPr="00813645">
        <w:rPr>
          <w:rFonts w:ascii="Calibri" w:hAnsi="Calibri" w:cs="Calibri"/>
          <w:sz w:val="20"/>
          <w:szCs w:val="20"/>
          <w:lang w:val="en-GB"/>
        </w:rPr>
        <w:t>List key knowledge products that were used to help share lessons and experiences</w:t>
      </w:r>
    </w:p>
    <w:p w14:paraId="4C676455" w14:textId="77777777" w:rsidR="00F006F6" w:rsidRDefault="00F006F6" w:rsidP="00F006F6">
      <w:pPr>
        <w:pStyle w:val="ListParagraph"/>
        <w:numPr>
          <w:ilvl w:val="0"/>
          <w:numId w:val="10"/>
        </w:numPr>
        <w:tabs>
          <w:tab w:val="left" w:pos="1620"/>
        </w:tabs>
        <w:ind w:left="360"/>
        <w:rPr>
          <w:sz w:val="20"/>
        </w:rPr>
      </w:pPr>
      <w:r w:rsidRPr="003C4298">
        <w:rPr>
          <w:sz w:val="20"/>
        </w:rPr>
        <w:t>Impact</w:t>
      </w:r>
    </w:p>
    <w:p w14:paraId="3580F5E2" w14:textId="77777777" w:rsidR="00F006F6" w:rsidRDefault="00F006F6" w:rsidP="00F006F6">
      <w:pPr>
        <w:pStyle w:val="ListParagraph"/>
        <w:numPr>
          <w:ilvl w:val="1"/>
          <w:numId w:val="10"/>
        </w:numPr>
        <w:tabs>
          <w:tab w:val="left" w:pos="1620"/>
        </w:tabs>
        <w:ind w:left="720"/>
        <w:rPr>
          <w:sz w:val="20"/>
        </w:rPr>
      </w:pPr>
      <w:r>
        <w:rPr>
          <w:sz w:val="20"/>
        </w:rPr>
        <w:t>Whether the project has demonstrated:</w:t>
      </w:r>
    </w:p>
    <w:p w14:paraId="2F65B33F" w14:textId="77777777" w:rsidR="00F006F6" w:rsidRPr="00110D17" w:rsidRDefault="00F006F6" w:rsidP="00F006F6">
      <w:pPr>
        <w:pStyle w:val="ListParagraph"/>
        <w:numPr>
          <w:ilvl w:val="2"/>
          <w:numId w:val="10"/>
        </w:numPr>
        <w:tabs>
          <w:tab w:val="left" w:pos="1620"/>
        </w:tabs>
        <w:ind w:left="1080"/>
        <w:rPr>
          <w:sz w:val="20"/>
        </w:rPr>
      </w:pPr>
      <w:r w:rsidRPr="00110D17">
        <w:rPr>
          <w:sz w:val="20"/>
          <w:szCs w:val="20"/>
        </w:rPr>
        <w:t>verifiable improvements in ecological status</w:t>
      </w:r>
    </w:p>
    <w:p w14:paraId="6B9A510D" w14:textId="77777777" w:rsidR="00F006F6" w:rsidRPr="00110D17" w:rsidRDefault="00F006F6" w:rsidP="00F006F6">
      <w:pPr>
        <w:pStyle w:val="ListParagraph"/>
        <w:numPr>
          <w:ilvl w:val="2"/>
          <w:numId w:val="10"/>
        </w:numPr>
        <w:tabs>
          <w:tab w:val="left" w:pos="1620"/>
        </w:tabs>
        <w:ind w:left="1080"/>
        <w:rPr>
          <w:sz w:val="20"/>
        </w:rPr>
      </w:pPr>
      <w:r w:rsidRPr="00110D17">
        <w:rPr>
          <w:sz w:val="20"/>
          <w:szCs w:val="20"/>
        </w:rPr>
        <w:t>verifiable reductions in stress on ecological systems (e.g. GHG emission reduction, reduction of waste discharge, etc.)</w:t>
      </w:r>
    </w:p>
    <w:p w14:paraId="1A243F69" w14:textId="77777777" w:rsidR="00F006F6" w:rsidRPr="00110D17" w:rsidRDefault="00F006F6" w:rsidP="00F006F6">
      <w:pPr>
        <w:pStyle w:val="ListParagraph"/>
        <w:numPr>
          <w:ilvl w:val="2"/>
          <w:numId w:val="10"/>
        </w:numPr>
        <w:tabs>
          <w:tab w:val="left" w:pos="1620"/>
        </w:tabs>
        <w:ind w:left="1080"/>
        <w:rPr>
          <w:sz w:val="20"/>
        </w:rPr>
      </w:pPr>
      <w:r w:rsidRPr="00110D17">
        <w:rPr>
          <w:sz w:val="20"/>
          <w:szCs w:val="20"/>
        </w:rPr>
        <w:t>verifiable environmental status change (e.g. change in population of endangered species, forest stock, water retention in degraded lands, etc.)</w:t>
      </w:r>
    </w:p>
    <w:p w14:paraId="7BA150F8" w14:textId="77777777" w:rsidR="00F006F6" w:rsidRPr="00110D17" w:rsidRDefault="00F006F6" w:rsidP="00F006F6">
      <w:pPr>
        <w:pStyle w:val="ListParagraph"/>
        <w:numPr>
          <w:ilvl w:val="2"/>
          <w:numId w:val="10"/>
        </w:numPr>
        <w:tabs>
          <w:tab w:val="left" w:pos="1620"/>
        </w:tabs>
        <w:ind w:left="1080"/>
        <w:rPr>
          <w:sz w:val="20"/>
        </w:rPr>
      </w:pPr>
      <w:r w:rsidRPr="00110D17">
        <w:rPr>
          <w:rFonts w:eastAsia="Times New Roman"/>
          <w:sz w:val="20"/>
          <w:szCs w:val="20"/>
        </w:rPr>
        <w:t>contributions to changes in policy/legal/regulatory frameworks, including observed changes in capacities (awareness, knowledge, skills, infrastructure, monitoring systems, etc.) and governance architecture, including access to and use of information (laws, administrative bodies, trust-building and conflict resolution processes, information-sharing systems, etc.)</w:t>
      </w:r>
    </w:p>
    <w:p w14:paraId="76AC3247" w14:textId="77777777" w:rsidR="00F006F6" w:rsidRPr="00110D17" w:rsidRDefault="00F006F6" w:rsidP="00F006F6">
      <w:pPr>
        <w:pStyle w:val="ListParagraph"/>
        <w:numPr>
          <w:ilvl w:val="2"/>
          <w:numId w:val="10"/>
        </w:numPr>
        <w:tabs>
          <w:tab w:val="left" w:pos="1620"/>
        </w:tabs>
        <w:ind w:left="1080"/>
        <w:rPr>
          <w:sz w:val="20"/>
        </w:rPr>
      </w:pPr>
      <w:r w:rsidRPr="00110D17">
        <w:rPr>
          <w:rFonts w:eastAsia="Times New Roman"/>
          <w:sz w:val="20"/>
          <w:szCs w:val="20"/>
        </w:rPr>
        <w:t>contributions to changes in socio-economic status (income, health, well-being, etc.), ensuring to capture any such changes achieved at scales beyond the immediate area of intervention and the processes through which these changes have taken place</w:t>
      </w:r>
    </w:p>
    <w:p w14:paraId="4711B51E" w14:textId="77777777" w:rsidR="00F006F6" w:rsidRPr="00110D17" w:rsidRDefault="00F006F6" w:rsidP="00F006F6">
      <w:pPr>
        <w:pStyle w:val="ListParagraph"/>
        <w:tabs>
          <w:tab w:val="left" w:pos="1620"/>
        </w:tabs>
        <w:ind w:left="1080"/>
        <w:rPr>
          <w:sz w:val="20"/>
        </w:rPr>
      </w:pPr>
    </w:p>
    <w:p w14:paraId="0D5E2C53" w14:textId="77777777" w:rsidR="00F006F6" w:rsidRDefault="00F006F6" w:rsidP="00F006F6">
      <w:pPr>
        <w:pStyle w:val="ListParagraph"/>
        <w:numPr>
          <w:ilvl w:val="0"/>
          <w:numId w:val="18"/>
        </w:numPr>
        <w:ind w:left="360" w:hanging="360"/>
        <w:jc w:val="both"/>
        <w:rPr>
          <w:sz w:val="20"/>
          <w:u w:val="single"/>
        </w:rPr>
      </w:pPr>
      <w:r w:rsidRPr="00C54635">
        <w:rPr>
          <w:sz w:val="20"/>
          <w:u w:val="single"/>
        </w:rPr>
        <w:t>Main Findings, Conclusions, Recommendations and Lessons Learned</w:t>
      </w:r>
    </w:p>
    <w:p w14:paraId="70D71942" w14:textId="77777777" w:rsidR="00F006F6" w:rsidRPr="00C54635" w:rsidRDefault="00F006F6" w:rsidP="00F006F6">
      <w:pPr>
        <w:pStyle w:val="ListParagraph"/>
        <w:ind w:left="360"/>
        <w:jc w:val="both"/>
        <w:rPr>
          <w:sz w:val="20"/>
          <w:u w:val="single"/>
        </w:rPr>
      </w:pPr>
    </w:p>
    <w:p w14:paraId="06F0E028" w14:textId="77777777" w:rsidR="00F006F6" w:rsidRPr="0026568B" w:rsidRDefault="00F006F6" w:rsidP="00F006F6">
      <w:pPr>
        <w:pStyle w:val="ListParagraph"/>
        <w:numPr>
          <w:ilvl w:val="0"/>
          <w:numId w:val="10"/>
        </w:numPr>
        <w:ind w:left="360"/>
        <w:jc w:val="both"/>
        <w:rPr>
          <w:sz w:val="20"/>
        </w:rPr>
      </w:pPr>
      <w:r w:rsidRPr="0026568B">
        <w:rPr>
          <w:sz w:val="20"/>
        </w:rPr>
        <w:t xml:space="preserve">The TE </w:t>
      </w:r>
      <w:r>
        <w:rPr>
          <w:sz w:val="20"/>
        </w:rPr>
        <w:t>consultant</w:t>
      </w:r>
      <w:r w:rsidRPr="0026568B">
        <w:rPr>
          <w:sz w:val="20"/>
        </w:rPr>
        <w:t xml:space="preserve"> will include a summary of the main findings of the TE report.  </w:t>
      </w:r>
      <w:r w:rsidRPr="0026568B">
        <w:rPr>
          <w:rFonts w:cstheme="minorHAnsi"/>
          <w:bCs/>
          <w:color w:val="000000"/>
          <w:sz w:val="20"/>
        </w:rPr>
        <w:t xml:space="preserve">Findings </w:t>
      </w:r>
      <w:r w:rsidRPr="0026568B">
        <w:rPr>
          <w:rFonts w:cstheme="minorHAnsi"/>
          <w:color w:val="000000"/>
          <w:sz w:val="20"/>
        </w:rPr>
        <w:t>should be presented as statements of fact that are based on analysis of the data.</w:t>
      </w:r>
    </w:p>
    <w:p w14:paraId="61D416A7" w14:textId="77777777" w:rsidR="00F006F6" w:rsidRPr="00A76282" w:rsidRDefault="00F006F6" w:rsidP="00F006F6">
      <w:pPr>
        <w:pStyle w:val="ListParagraph"/>
        <w:numPr>
          <w:ilvl w:val="0"/>
          <w:numId w:val="10"/>
        </w:numPr>
        <w:ind w:left="360"/>
        <w:jc w:val="both"/>
        <w:rPr>
          <w:sz w:val="20"/>
        </w:rPr>
      </w:pPr>
      <w:r w:rsidRPr="0026568B">
        <w:rPr>
          <w:rFonts w:cstheme="minorHAnsi"/>
          <w:color w:val="000000"/>
          <w:sz w:val="20"/>
        </w:rPr>
        <w:t xml:space="preserve"> </w:t>
      </w:r>
      <w:r w:rsidRPr="0026568B">
        <w:rPr>
          <w:sz w:val="20"/>
          <w:szCs w:val="20"/>
        </w:rPr>
        <w:t xml:space="preserve">The section on conclusions will be written </w:t>
      </w:r>
      <w:proofErr w:type="gramStart"/>
      <w:r w:rsidRPr="0026568B">
        <w:rPr>
          <w:sz w:val="20"/>
          <w:szCs w:val="20"/>
        </w:rPr>
        <w:t>in light of</w:t>
      </w:r>
      <w:proofErr w:type="gramEnd"/>
      <w:r w:rsidRPr="0026568B">
        <w:rPr>
          <w:sz w:val="20"/>
          <w:szCs w:val="20"/>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w:t>
      </w:r>
      <w:r w:rsidRPr="0026568B">
        <w:rPr>
          <w:rFonts w:ascii="Calibri" w:hAnsi="Calibri" w:cs="Calibri"/>
          <w:color w:val="000000"/>
          <w:sz w:val="20"/>
          <w:szCs w:val="20"/>
        </w:rPr>
        <w:t xml:space="preserve">, including issues in relation to gender equality and women’s empowerment. </w:t>
      </w:r>
    </w:p>
    <w:p w14:paraId="2075E062" w14:textId="77777777" w:rsidR="00F006F6" w:rsidRPr="00A76282" w:rsidRDefault="00F006F6" w:rsidP="00F006F6">
      <w:pPr>
        <w:pStyle w:val="ListParagraph"/>
        <w:numPr>
          <w:ilvl w:val="0"/>
          <w:numId w:val="10"/>
        </w:numPr>
        <w:ind w:left="360"/>
        <w:jc w:val="both"/>
        <w:rPr>
          <w:sz w:val="20"/>
        </w:rPr>
      </w:pPr>
      <w:r w:rsidRPr="00A76282">
        <w:rPr>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652DCFAA" w14:textId="77777777" w:rsidR="00F006F6" w:rsidRPr="006C7EE5" w:rsidRDefault="00F006F6" w:rsidP="00F006F6">
      <w:pPr>
        <w:pStyle w:val="ListParagraph"/>
        <w:numPr>
          <w:ilvl w:val="0"/>
          <w:numId w:val="10"/>
        </w:numPr>
        <w:ind w:left="360"/>
        <w:jc w:val="both"/>
        <w:rPr>
          <w:sz w:val="20"/>
        </w:rPr>
      </w:pPr>
      <w:r w:rsidRPr="006C7EE5">
        <w:rPr>
          <w:sz w:val="20"/>
          <w:szCs w:val="20"/>
        </w:rPr>
        <w:t xml:space="preserve">The TE report should also include lessons that can be taken from the evaluation, including best and worst practices in addressing issues relating to relevance, performance and success that can provide knowledge gained </w:t>
      </w:r>
      <w:r w:rsidRPr="006C7EE5">
        <w:rPr>
          <w:sz w:val="20"/>
          <w:szCs w:val="20"/>
        </w:rPr>
        <w:lastRenderedPageBreak/>
        <w:t xml:space="preserve">from the </w:t>
      </w:r>
      <w:proofErr w:type="gramStart"/>
      <w:r w:rsidRPr="006C7EE5">
        <w:rPr>
          <w:sz w:val="20"/>
          <w:szCs w:val="20"/>
        </w:rPr>
        <w:t>particular circumstance</w:t>
      </w:r>
      <w:proofErr w:type="gramEnd"/>
      <w:r w:rsidRPr="006C7EE5">
        <w:rPr>
          <w:sz w:val="20"/>
          <w:szCs w:val="20"/>
        </w:rPr>
        <w:t xml:space="preserve"> (programmatic and evaluation methods used, partnerships, financial leveraging, etc.) that are applicable to other GEF and UNDP interventions.  When possible, the TE </w:t>
      </w:r>
      <w:r>
        <w:rPr>
          <w:sz w:val="20"/>
          <w:szCs w:val="20"/>
        </w:rPr>
        <w:t>consultant</w:t>
      </w:r>
      <w:r w:rsidRPr="006C7EE5">
        <w:rPr>
          <w:sz w:val="20"/>
          <w:szCs w:val="20"/>
        </w:rPr>
        <w:t xml:space="preserve"> should include examples of good practices in project design and implementation</w:t>
      </w:r>
      <w:r>
        <w:rPr>
          <w:sz w:val="20"/>
          <w:szCs w:val="20"/>
        </w:rPr>
        <w:t>.</w:t>
      </w:r>
    </w:p>
    <w:p w14:paraId="29849236" w14:textId="77777777" w:rsidR="00F006F6" w:rsidRPr="00BD7B7C" w:rsidRDefault="00F006F6" w:rsidP="00F006F6">
      <w:pPr>
        <w:pStyle w:val="ListParagraph"/>
        <w:numPr>
          <w:ilvl w:val="0"/>
          <w:numId w:val="10"/>
        </w:numPr>
        <w:ind w:left="360"/>
        <w:jc w:val="both"/>
        <w:rPr>
          <w:sz w:val="20"/>
          <w:szCs w:val="20"/>
        </w:rPr>
      </w:pPr>
      <w:r w:rsidRPr="006C7EE5">
        <w:rPr>
          <w:sz w:val="20"/>
          <w:szCs w:val="20"/>
        </w:rPr>
        <w:t>It is important for the conclusions, recommendations and lessons learned of the TE report to include results related to gender equality and empowerment of women.</w:t>
      </w:r>
    </w:p>
    <w:p w14:paraId="5DE9F935" w14:textId="77777777" w:rsidR="00F006F6" w:rsidRDefault="00F006F6" w:rsidP="00F006F6">
      <w:pPr>
        <w:rPr>
          <w:b/>
          <w:sz w:val="24"/>
          <w:szCs w:val="24"/>
        </w:rPr>
      </w:pPr>
    </w:p>
    <w:p w14:paraId="740A4D0D" w14:textId="77777777" w:rsidR="00F006F6" w:rsidRDefault="00F006F6"/>
    <w:sectPr w:rsidR="00F006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864A" w14:textId="77777777" w:rsidR="00F006F6" w:rsidRDefault="00F006F6" w:rsidP="00F006F6">
      <w:pPr>
        <w:spacing w:after="0" w:line="240" w:lineRule="auto"/>
      </w:pPr>
      <w:r>
        <w:separator/>
      </w:r>
    </w:p>
  </w:endnote>
  <w:endnote w:type="continuationSeparator" w:id="0">
    <w:p w14:paraId="7DB7B3AA" w14:textId="77777777" w:rsidR="00F006F6" w:rsidRDefault="00F006F6" w:rsidP="00F0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Caslon-Regular">
    <w:altName w:val="ＭＳ 明朝"/>
    <w:panose1 w:val="00000000000000000000"/>
    <w:charset w:val="80"/>
    <w:family w:val="roman"/>
    <w:notTrueType/>
    <w:pitch w:val="default"/>
    <w:sig w:usb0="00000001" w:usb1="08070000" w:usb2="00000010" w:usb3="00000000" w:csb0="00020000"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ADF96" w14:textId="77777777" w:rsidR="00F006F6" w:rsidRDefault="00F006F6" w:rsidP="00F006F6">
      <w:pPr>
        <w:spacing w:after="0" w:line="240" w:lineRule="auto"/>
      </w:pPr>
      <w:r>
        <w:separator/>
      </w:r>
    </w:p>
  </w:footnote>
  <w:footnote w:type="continuationSeparator" w:id="0">
    <w:p w14:paraId="61209C72" w14:textId="77777777" w:rsidR="00F006F6" w:rsidRDefault="00F006F6" w:rsidP="00F006F6">
      <w:pPr>
        <w:spacing w:after="0" w:line="240" w:lineRule="auto"/>
      </w:pPr>
      <w:r>
        <w:continuationSeparator/>
      </w:r>
    </w:p>
  </w:footnote>
  <w:footnote w:id="1">
    <w:p w14:paraId="611C4E3C" w14:textId="77777777" w:rsidR="00F006F6" w:rsidRDefault="00F006F6" w:rsidP="00F006F6">
      <w:pPr>
        <w:pStyle w:val="FootnoteText"/>
      </w:pPr>
      <w:r>
        <w:rPr>
          <w:rStyle w:val="FootnoteReference"/>
        </w:rPr>
        <w:footnoteRef/>
      </w:r>
      <w:r>
        <w:t xml:space="preserve"> The report length should not exceed </w:t>
      </w:r>
      <w:r w:rsidRPr="00C55E5F">
        <w:t>40 pages</w:t>
      </w:r>
      <w:r>
        <w:t xml:space="preserve"> in total (not including annexes).</w:t>
      </w:r>
    </w:p>
  </w:footnote>
  <w:footnote w:id="2">
    <w:p w14:paraId="15F22E8A" w14:textId="77777777" w:rsidR="00F006F6" w:rsidRDefault="00F006F6" w:rsidP="00F006F6">
      <w:pPr>
        <w:pStyle w:val="FootnoteText"/>
      </w:pPr>
      <w:r>
        <w:rPr>
          <w:rStyle w:val="FootnoteReference"/>
        </w:rPr>
        <w:footnoteRef/>
      </w:r>
      <w:r>
        <w:t xml:space="preserve"> </w:t>
      </w:r>
      <w:hyperlink r:id="rId1" w:history="1">
        <w:r w:rsidRPr="00892CB9">
          <w:rPr>
            <w:rStyle w:val="Hyperlink"/>
          </w:rPr>
          <w:t>UNDP Editorial Style Manual</w:t>
        </w:r>
      </w:hyperlink>
    </w:p>
  </w:footnote>
  <w:footnote w:id="3">
    <w:p w14:paraId="06F01657" w14:textId="77777777" w:rsidR="00F006F6" w:rsidRDefault="00F006F6" w:rsidP="00F006F6">
      <w:pPr>
        <w:pStyle w:val="FootnoteText"/>
      </w:pPr>
      <w:r>
        <w:rPr>
          <w:rStyle w:val="FootnoteReference"/>
        </w:rPr>
        <w:footnoteRef/>
      </w:r>
      <w:r>
        <w:t xml:space="preserve"> See ToR Annex I for the Project Information Table template</w:t>
      </w:r>
    </w:p>
  </w:footnote>
  <w:footnote w:id="4">
    <w:p w14:paraId="4395AF8B" w14:textId="77777777" w:rsidR="00F006F6" w:rsidRDefault="00F006F6" w:rsidP="00F006F6">
      <w:pPr>
        <w:pStyle w:val="FootnoteText"/>
      </w:pPr>
      <w:r>
        <w:rPr>
          <w:rStyle w:val="FootnoteReference"/>
        </w:rPr>
        <w:footnoteRef/>
      </w:r>
      <w:r>
        <w:t xml:space="preserve"> See ToR Annex F for rating scales.</w:t>
      </w:r>
    </w:p>
  </w:footnote>
  <w:footnote w:id="5">
    <w:p w14:paraId="607C3A37" w14:textId="77777777" w:rsidR="00F006F6" w:rsidRDefault="00F006F6" w:rsidP="00F006F6">
      <w:pPr>
        <w:pStyle w:val="FootnoteText"/>
      </w:pPr>
      <w:r>
        <w:rPr>
          <w:rStyle w:val="FootnoteReference"/>
        </w:rPr>
        <w:footnoteRef/>
      </w:r>
      <w:r>
        <w:t xml:space="preserve"> </w:t>
      </w:r>
      <w:hyperlink r:id="rId2" w:history="1">
        <w:r w:rsidRPr="009414D0">
          <w:rPr>
            <w:rStyle w:val="Hyperlink"/>
          </w:rPr>
          <w:t>UNDP Social and Environmental Standards</w:t>
        </w:r>
      </w:hyperlink>
    </w:p>
  </w:footnote>
  <w:footnote w:id="6">
    <w:p w14:paraId="18D23E34" w14:textId="77777777" w:rsidR="00F006F6" w:rsidRDefault="00F006F6" w:rsidP="00F006F6">
      <w:pPr>
        <w:pStyle w:val="FootnoteText"/>
      </w:pPr>
      <w:r>
        <w:rPr>
          <w:rStyle w:val="FootnoteReference"/>
        </w:rPr>
        <w:footnoteRef/>
      </w:r>
      <w:r>
        <w:t xml:space="preserve"> For more ideas on innovative and participatory Monitoring and Evaluation strategies and techniques, see </w:t>
      </w:r>
      <w:hyperlink r:id="rId3" w:history="1">
        <w:r w:rsidRPr="009C2678">
          <w:rPr>
            <w:rStyle w:val="Hyperlink"/>
          </w:rPr>
          <w:t>UNDP Discussion Paper: Innovations in Monitoring &amp; Evaluating Results</w:t>
        </w:r>
      </w:hyperlink>
      <w:r>
        <w:t>, November 2013.</w:t>
      </w:r>
    </w:p>
  </w:footnote>
  <w:footnote w:id="7">
    <w:p w14:paraId="54A90BC9" w14:textId="77777777" w:rsidR="00F006F6" w:rsidRDefault="00F006F6" w:rsidP="00F006F6">
      <w:pPr>
        <w:pStyle w:val="FootnoteText"/>
      </w:pPr>
      <w:r>
        <w:rPr>
          <w:rStyle w:val="FootnoteReference"/>
        </w:rPr>
        <w:footnoteRef/>
      </w:r>
      <w:r>
        <w:t xml:space="preserve"> Objective and outcome indicators are rated on a 6-point rating scale: 6 = Highly Satisfactory (HS), 5 = Satisfactory (S), 4 = Moderately Satisfactory (MS), 3 = Moderately Unsatisfactory (MU), 2 = Unsatisfactory (U), 1 = Highly Unsatisfactory (HU)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0E7"/>
    <w:multiLevelType w:val="hybridMultilevel"/>
    <w:tmpl w:val="61AEE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B1F"/>
    <w:multiLevelType w:val="hybridMultilevel"/>
    <w:tmpl w:val="F8BE19C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FA2986"/>
    <w:multiLevelType w:val="hybridMultilevel"/>
    <w:tmpl w:val="E3C0F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CC5"/>
    <w:multiLevelType w:val="hybridMultilevel"/>
    <w:tmpl w:val="2F066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3068C"/>
    <w:multiLevelType w:val="hybridMultilevel"/>
    <w:tmpl w:val="E91EA3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137D8F"/>
    <w:multiLevelType w:val="hybridMultilevel"/>
    <w:tmpl w:val="1A54550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A3C5B"/>
    <w:multiLevelType w:val="hybridMultilevel"/>
    <w:tmpl w:val="3FC82A7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9329D"/>
    <w:multiLevelType w:val="hybridMultilevel"/>
    <w:tmpl w:val="B7F495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932171"/>
    <w:multiLevelType w:val="hybridMultilevel"/>
    <w:tmpl w:val="8DAC8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21544"/>
    <w:multiLevelType w:val="hybridMultilevel"/>
    <w:tmpl w:val="206640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3286A"/>
    <w:multiLevelType w:val="hybridMultilevel"/>
    <w:tmpl w:val="02AE4EE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D611BD"/>
    <w:multiLevelType w:val="hybridMultilevel"/>
    <w:tmpl w:val="727C6D24"/>
    <w:lvl w:ilvl="0" w:tplc="81D41DC0">
      <w:start w:val="1"/>
      <w:numFmt w:val="decimal"/>
      <w:pStyle w:val="Bodytext"/>
      <w:lvlText w:val="%1."/>
      <w:lvlJc w:val="left"/>
      <w:pPr>
        <w:tabs>
          <w:tab w:val="num" w:pos="504"/>
        </w:tabs>
        <w:ind w:left="504" w:hanging="504"/>
      </w:pPr>
      <w:rPr>
        <w:b w:val="0"/>
        <w:bCs/>
        <w:i w:val="0"/>
        <w:iCs/>
        <w:color w:val="auto"/>
        <w:sz w:val="22"/>
        <w:szCs w:val="22"/>
      </w:rPr>
    </w:lvl>
    <w:lvl w:ilvl="1" w:tplc="FFFFFFFF">
      <w:start w:val="1"/>
      <w:numFmt w:val="lowerLetter"/>
      <w:lvlText w:val="%2."/>
      <w:lvlJc w:val="left"/>
      <w:pPr>
        <w:tabs>
          <w:tab w:val="num" w:pos="502"/>
        </w:tabs>
        <w:ind w:left="502"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0BD3158"/>
    <w:multiLevelType w:val="hybridMultilevel"/>
    <w:tmpl w:val="884653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A86788"/>
    <w:multiLevelType w:val="hybridMultilevel"/>
    <w:tmpl w:val="91108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70011"/>
    <w:multiLevelType w:val="hybridMultilevel"/>
    <w:tmpl w:val="7CC05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9306E"/>
    <w:multiLevelType w:val="hybridMultilevel"/>
    <w:tmpl w:val="4EF09C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75A72"/>
    <w:multiLevelType w:val="hybridMultilevel"/>
    <w:tmpl w:val="340E8F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877B27"/>
    <w:multiLevelType w:val="hybridMultilevel"/>
    <w:tmpl w:val="F0EAEE16"/>
    <w:lvl w:ilvl="0" w:tplc="891C9A12">
      <w:start w:val="1"/>
      <w:numFmt w:val="decimal"/>
      <w:pStyle w:val="NumberedParas"/>
      <w:lvlText w:val="%1."/>
      <w:lvlJc w:val="left"/>
      <w:pPr>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273F3C"/>
    <w:multiLevelType w:val="hybridMultilevel"/>
    <w:tmpl w:val="4DBC8D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47FB0"/>
    <w:multiLevelType w:val="hybridMultilevel"/>
    <w:tmpl w:val="D3EA7604"/>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90C09"/>
    <w:multiLevelType w:val="hybridMultilevel"/>
    <w:tmpl w:val="C2466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87A2F"/>
    <w:multiLevelType w:val="hybridMultilevel"/>
    <w:tmpl w:val="A1D85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A31538"/>
    <w:multiLevelType w:val="hybridMultilevel"/>
    <w:tmpl w:val="95AA2CE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12CA6"/>
    <w:multiLevelType w:val="hybridMultilevel"/>
    <w:tmpl w:val="15ACC4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22EF4"/>
    <w:multiLevelType w:val="hybridMultilevel"/>
    <w:tmpl w:val="E7AA1D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C32874"/>
    <w:multiLevelType w:val="hybridMultilevel"/>
    <w:tmpl w:val="5B4CF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356F3A"/>
    <w:multiLevelType w:val="hybridMultilevel"/>
    <w:tmpl w:val="C3B804A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F5561"/>
    <w:multiLevelType w:val="hybridMultilevel"/>
    <w:tmpl w:val="481A5C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8245659"/>
    <w:multiLevelType w:val="hybridMultilevel"/>
    <w:tmpl w:val="AC7CC0D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9B84B6C"/>
    <w:multiLevelType w:val="hybridMultilevel"/>
    <w:tmpl w:val="59BCD8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6"/>
  </w:num>
  <w:num w:numId="6">
    <w:abstractNumId w:val="30"/>
  </w:num>
  <w:num w:numId="7">
    <w:abstractNumId w:val="40"/>
  </w:num>
  <w:num w:numId="8">
    <w:abstractNumId w:val="14"/>
  </w:num>
  <w:num w:numId="9">
    <w:abstractNumId w:val="45"/>
  </w:num>
  <w:num w:numId="10">
    <w:abstractNumId w:val="8"/>
  </w:num>
  <w:num w:numId="11">
    <w:abstractNumId w:val="36"/>
  </w:num>
  <w:num w:numId="12">
    <w:abstractNumId w:val="38"/>
  </w:num>
  <w:num w:numId="13">
    <w:abstractNumId w:val="22"/>
  </w:num>
  <w:num w:numId="14">
    <w:abstractNumId w:val="13"/>
  </w:num>
  <w:num w:numId="15">
    <w:abstractNumId w:val="21"/>
  </w:num>
  <w:num w:numId="16">
    <w:abstractNumId w:val="31"/>
  </w:num>
  <w:num w:numId="17">
    <w:abstractNumId w:val="7"/>
  </w:num>
  <w:num w:numId="18">
    <w:abstractNumId w:val="37"/>
  </w:num>
  <w:num w:numId="19">
    <w:abstractNumId w:val="33"/>
  </w:num>
  <w:num w:numId="20">
    <w:abstractNumId w:val="16"/>
  </w:num>
  <w:num w:numId="21">
    <w:abstractNumId w:val="0"/>
  </w:num>
  <w:num w:numId="22">
    <w:abstractNumId w:val="18"/>
  </w:num>
  <w:num w:numId="23">
    <w:abstractNumId w:val="34"/>
  </w:num>
  <w:num w:numId="24">
    <w:abstractNumId w:val="35"/>
  </w:num>
  <w:num w:numId="25">
    <w:abstractNumId w:val="27"/>
  </w:num>
  <w:num w:numId="26">
    <w:abstractNumId w:val="25"/>
  </w:num>
  <w:num w:numId="27">
    <w:abstractNumId w:val="28"/>
  </w:num>
  <w:num w:numId="28">
    <w:abstractNumId w:val="29"/>
  </w:num>
  <w:num w:numId="29">
    <w:abstractNumId w:val="3"/>
  </w:num>
  <w:num w:numId="30">
    <w:abstractNumId w:val="41"/>
  </w:num>
  <w:num w:numId="31">
    <w:abstractNumId w:val="32"/>
  </w:num>
  <w:num w:numId="32">
    <w:abstractNumId w:val="26"/>
  </w:num>
  <w:num w:numId="33">
    <w:abstractNumId w:val="10"/>
  </w:num>
  <w:num w:numId="34">
    <w:abstractNumId w:val="2"/>
  </w:num>
  <w:num w:numId="35">
    <w:abstractNumId w:val="20"/>
  </w:num>
  <w:num w:numId="36">
    <w:abstractNumId w:val="9"/>
  </w:num>
  <w:num w:numId="37">
    <w:abstractNumId w:val="5"/>
  </w:num>
  <w:num w:numId="38">
    <w:abstractNumId w:val="19"/>
  </w:num>
  <w:num w:numId="39">
    <w:abstractNumId w:val="15"/>
  </w:num>
  <w:num w:numId="40">
    <w:abstractNumId w:val="11"/>
  </w:num>
  <w:num w:numId="41">
    <w:abstractNumId w:val="43"/>
  </w:num>
  <w:num w:numId="42">
    <w:abstractNumId w:val="6"/>
  </w:num>
  <w:num w:numId="43">
    <w:abstractNumId w:val="42"/>
  </w:num>
  <w:num w:numId="44">
    <w:abstractNumId w:val="1"/>
  </w:num>
  <w:num w:numId="45">
    <w:abstractNumId w:val="44"/>
  </w:num>
  <w:num w:numId="46">
    <w:abstractNumId w:val="17"/>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F6"/>
    <w:rsid w:val="005C4D72"/>
    <w:rsid w:val="006B5A23"/>
    <w:rsid w:val="00796C6D"/>
    <w:rsid w:val="00F0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38C7"/>
  <w15:chartTrackingRefBased/>
  <w15:docId w15:val="{A8B83A3B-475E-44AD-9CA1-AB731FDC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6F6"/>
  </w:style>
  <w:style w:type="paragraph" w:styleId="Heading2">
    <w:name w:val="heading 2"/>
    <w:basedOn w:val="Normal"/>
    <w:next w:val="Normal"/>
    <w:link w:val="Heading2Char"/>
    <w:uiPriority w:val="9"/>
    <w:unhideWhenUsed/>
    <w:qFormat/>
    <w:rsid w:val="00F006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6F6"/>
    <w:rPr>
      <w:rFonts w:asciiTheme="majorHAnsi" w:eastAsiaTheme="majorEastAsia" w:hAnsiTheme="majorHAnsi" w:cstheme="majorBidi"/>
      <w:color w:val="2F5496" w:themeColor="accent1" w:themeShade="BF"/>
      <w:sz w:val="26"/>
      <w:szCs w:val="26"/>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F006F6"/>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F006F6"/>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F006F6"/>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006F6"/>
    <w:pPr>
      <w:ind w:left="720"/>
      <w:contextualSpacing/>
    </w:pPr>
  </w:style>
  <w:style w:type="character" w:styleId="Hyperlink">
    <w:name w:val="Hyperlink"/>
    <w:basedOn w:val="DefaultParagraphFont"/>
    <w:uiPriority w:val="99"/>
    <w:unhideWhenUsed/>
    <w:rsid w:val="00F006F6"/>
    <w:rPr>
      <w:color w:val="0000FF"/>
      <w:u w:val="single"/>
    </w:rPr>
  </w:style>
  <w:style w:type="table" w:styleId="TableGrid">
    <w:name w:val="Table Grid"/>
    <w:basedOn w:val="TableNormal"/>
    <w:uiPriority w:val="39"/>
    <w:rsid w:val="00F0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F006F6"/>
  </w:style>
  <w:style w:type="character" w:customStyle="1" w:styleId="UnresolvedMention1">
    <w:name w:val="Unresolved Mention1"/>
    <w:basedOn w:val="DefaultParagraphFont"/>
    <w:uiPriority w:val="99"/>
    <w:semiHidden/>
    <w:unhideWhenUsed/>
    <w:rsid w:val="00F006F6"/>
    <w:rPr>
      <w:color w:val="605E5C"/>
      <w:shd w:val="clear" w:color="auto" w:fill="E1DFDD"/>
    </w:rPr>
  </w:style>
  <w:style w:type="character" w:customStyle="1" w:styleId="BodytextChar">
    <w:name w:val="Bodytext Char"/>
    <w:link w:val="Bodytext"/>
    <w:locked/>
    <w:rsid w:val="00F006F6"/>
    <w:rPr>
      <w:rFonts w:ascii="Times New Roman" w:eastAsia="Times New Roman" w:hAnsi="Times New Roman" w:cs="Times New Roman"/>
      <w:lang w:val="en-GB"/>
    </w:rPr>
  </w:style>
  <w:style w:type="paragraph" w:customStyle="1" w:styleId="Bodytext">
    <w:name w:val="Bodytext"/>
    <w:basedOn w:val="Normal"/>
    <w:link w:val="BodytextChar"/>
    <w:rsid w:val="00F006F6"/>
    <w:pPr>
      <w:widowControl w:val="0"/>
      <w:numPr>
        <w:numId w:val="1"/>
      </w:numPr>
      <w:spacing w:after="120" w:line="240" w:lineRule="auto"/>
      <w:jc w:val="both"/>
    </w:pPr>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F006F6"/>
    <w:rPr>
      <w:sz w:val="16"/>
      <w:szCs w:val="16"/>
    </w:rPr>
  </w:style>
  <w:style w:type="paragraph" w:styleId="CommentText">
    <w:name w:val="annotation text"/>
    <w:basedOn w:val="Normal"/>
    <w:link w:val="CommentTextChar"/>
    <w:unhideWhenUsed/>
    <w:rsid w:val="00F006F6"/>
    <w:pPr>
      <w:spacing w:line="240" w:lineRule="auto"/>
    </w:pPr>
    <w:rPr>
      <w:sz w:val="20"/>
      <w:szCs w:val="20"/>
    </w:rPr>
  </w:style>
  <w:style w:type="character" w:customStyle="1" w:styleId="CommentTextChar">
    <w:name w:val="Comment Text Char"/>
    <w:basedOn w:val="DefaultParagraphFont"/>
    <w:link w:val="CommentText"/>
    <w:rsid w:val="00F006F6"/>
    <w:rPr>
      <w:sz w:val="20"/>
      <w:szCs w:val="20"/>
    </w:rPr>
  </w:style>
  <w:style w:type="paragraph" w:styleId="CommentSubject">
    <w:name w:val="annotation subject"/>
    <w:basedOn w:val="CommentText"/>
    <w:next w:val="CommentText"/>
    <w:link w:val="CommentSubjectChar"/>
    <w:uiPriority w:val="99"/>
    <w:semiHidden/>
    <w:unhideWhenUsed/>
    <w:rsid w:val="00F006F6"/>
    <w:rPr>
      <w:b/>
      <w:bCs/>
    </w:rPr>
  </w:style>
  <w:style w:type="character" w:customStyle="1" w:styleId="CommentSubjectChar">
    <w:name w:val="Comment Subject Char"/>
    <w:basedOn w:val="CommentTextChar"/>
    <w:link w:val="CommentSubject"/>
    <w:uiPriority w:val="99"/>
    <w:semiHidden/>
    <w:rsid w:val="00F006F6"/>
    <w:rPr>
      <w:b/>
      <w:bCs/>
      <w:sz w:val="20"/>
      <w:szCs w:val="20"/>
    </w:rPr>
  </w:style>
  <w:style w:type="paragraph" w:styleId="BalloonText">
    <w:name w:val="Balloon Text"/>
    <w:basedOn w:val="Normal"/>
    <w:link w:val="BalloonTextChar"/>
    <w:uiPriority w:val="99"/>
    <w:semiHidden/>
    <w:unhideWhenUsed/>
    <w:rsid w:val="00F00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6F6"/>
    <w:rPr>
      <w:rFonts w:ascii="Segoe UI" w:hAnsi="Segoe UI" w:cs="Segoe UI"/>
      <w:sz w:val="18"/>
      <w:szCs w:val="18"/>
    </w:rPr>
  </w:style>
  <w:style w:type="character" w:customStyle="1" w:styleId="NoSpacingChar">
    <w:name w:val="No Spacing Char"/>
    <w:link w:val="NoSpacing"/>
    <w:uiPriority w:val="1"/>
    <w:locked/>
    <w:rsid w:val="00F006F6"/>
    <w:rPr>
      <w:rFonts w:ascii="Calibri" w:eastAsia="SimSun" w:hAnsi="Calibri" w:cs="Calibri"/>
      <w:lang w:val="en-GB"/>
    </w:rPr>
  </w:style>
  <w:style w:type="paragraph" w:styleId="NoSpacing">
    <w:name w:val="No Spacing"/>
    <w:link w:val="NoSpacingChar"/>
    <w:uiPriority w:val="1"/>
    <w:qFormat/>
    <w:rsid w:val="00F006F6"/>
    <w:pPr>
      <w:spacing w:after="0" w:line="240" w:lineRule="auto"/>
    </w:pPr>
    <w:rPr>
      <w:rFonts w:ascii="Calibri" w:eastAsia="SimSun" w:hAnsi="Calibri" w:cs="Calibri"/>
      <w:lang w:val="en-GB"/>
    </w:rPr>
  </w:style>
  <w:style w:type="character" w:customStyle="1" w:styleId="NumberedParasChar">
    <w:name w:val="Numbered Paras Char"/>
    <w:link w:val="NumberedParas"/>
    <w:locked/>
    <w:rsid w:val="00F006F6"/>
    <w:rPr>
      <w:rFonts w:ascii="Times New Roman" w:eastAsia="Times New Roman" w:hAnsi="Times New Roman" w:cs="Times New Roman"/>
      <w:noProof/>
      <w:sz w:val="24"/>
    </w:rPr>
  </w:style>
  <w:style w:type="paragraph" w:customStyle="1" w:styleId="NumberedParas">
    <w:name w:val="Numbered Paras"/>
    <w:basedOn w:val="Normal"/>
    <w:link w:val="NumberedParasChar"/>
    <w:qFormat/>
    <w:rsid w:val="00F006F6"/>
    <w:pPr>
      <w:numPr>
        <w:numId w:val="2"/>
      </w:numPr>
      <w:spacing w:after="0" w:line="240" w:lineRule="auto"/>
      <w:jc w:val="both"/>
    </w:pPr>
    <w:rPr>
      <w:rFonts w:ascii="Times New Roman" w:eastAsia="Times New Roman" w:hAnsi="Times New Roman" w:cs="Times New Roman"/>
      <w:noProof/>
      <w:sz w:val="24"/>
    </w:rPr>
  </w:style>
  <w:style w:type="paragraph" w:customStyle="1" w:styleId="normalbullet">
    <w:name w:val="normal bullet"/>
    <w:basedOn w:val="Normal"/>
    <w:link w:val="normalbulletChar"/>
    <w:qFormat/>
    <w:rsid w:val="00F006F6"/>
    <w:pPr>
      <w:numPr>
        <w:numId w:val="20"/>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F006F6"/>
    <w:rPr>
      <w:rFonts w:ascii="Calibri" w:eastAsia="Times New Roman" w:hAnsi="Calibri" w:cs="Times New Roman"/>
      <w:sz w:val="20"/>
      <w:szCs w:val="20"/>
      <w:lang w:bidi="en-US"/>
    </w:rPr>
  </w:style>
  <w:style w:type="paragraph" w:styleId="Caption">
    <w:name w:val="caption"/>
    <w:basedOn w:val="Normal"/>
    <w:next w:val="Normal"/>
    <w:uiPriority w:val="35"/>
    <w:unhideWhenUsed/>
    <w:qFormat/>
    <w:rsid w:val="00F006F6"/>
    <w:pPr>
      <w:spacing w:after="200" w:line="240" w:lineRule="auto"/>
    </w:pPr>
    <w:rPr>
      <w:i/>
      <w:iCs/>
      <w:color w:val="44546A" w:themeColor="text2"/>
      <w:sz w:val="18"/>
      <w:szCs w:val="18"/>
    </w:rPr>
  </w:style>
  <w:style w:type="paragraph" w:styleId="BodyText3">
    <w:name w:val="Body Text 3"/>
    <w:basedOn w:val="Normal"/>
    <w:link w:val="BodyText3Char"/>
    <w:uiPriority w:val="99"/>
    <w:rsid w:val="00F006F6"/>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006F6"/>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0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F6"/>
  </w:style>
  <w:style w:type="paragraph" w:styleId="Footer">
    <w:name w:val="footer"/>
    <w:basedOn w:val="Normal"/>
    <w:link w:val="FooterChar"/>
    <w:uiPriority w:val="99"/>
    <w:unhideWhenUsed/>
    <w:rsid w:val="00F0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F6"/>
  </w:style>
  <w:style w:type="character" w:styleId="UnresolvedMention">
    <w:name w:val="Unresolved Mention"/>
    <w:basedOn w:val="DefaultParagraphFont"/>
    <w:uiPriority w:val="99"/>
    <w:semiHidden/>
    <w:unhideWhenUsed/>
    <w:rsid w:val="00F00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capacity-building/discussion-paper--innovations-in-monitoring---evaluating-results/" TargetMode="External"/><Relationship Id="rId2" Type="http://schemas.openxmlformats.org/officeDocument/2006/relationships/hyperlink" Target="https://www.undp.org/content/undp/en/home/librarypage/operations1/undp-social-and-environmental-standards.html" TargetMode="External"/><Relationship Id="rId1" Type="http://schemas.openxmlformats.org/officeDocument/2006/relationships/hyperlink" Target="https://intranet.undp.org/unit/pb/communicate/tagline/_layouts/15/WopiFrame.aspx?sourcedoc=/unit/pb/communicate/tagline/Shared%20Documents/UNDP%20Editorial%20Style%20Manual_11Feb2014.pdf&amp;action=default&amp;Source=https%3A%2F%2Fintranet%2Eundp%2Eorg%2Funit%2Fpb%2Fcommunicate%2Ftagline%2FSitePages%2FHome%2Easpx%3FInitialTabId%3DRibbon%252EDocument%26VisibilityContext%3DWSSTabPersistence%26GroupString%3D%253B%2523English%253B%2523UNDP%2520Editorial%2520Style%2520Manual%253B%2523%26IsGroupRender%3DTRUE&amp;DefaultItem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96C07-44B7-4CA6-AF8E-DE149E94B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FF24C-EC8A-4DDC-8FC7-835D46C01204}">
  <ds:schemaRefs>
    <ds:schemaRef ds:uri="http://schemas.microsoft.com/sharepoint/v3/contenttype/forms"/>
  </ds:schemaRefs>
</ds:datastoreItem>
</file>

<file path=customXml/itemProps3.xml><?xml version="1.0" encoding="utf-8"?>
<ds:datastoreItem xmlns:ds="http://schemas.openxmlformats.org/officeDocument/2006/customXml" ds:itemID="{07394E97-A42D-4F24-87FC-A7E2D057D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7263</Words>
  <Characters>41404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Margarita Arguelles</cp:lastModifiedBy>
  <cp:revision>1</cp:revision>
  <dcterms:created xsi:type="dcterms:W3CDTF">2020-01-30T14:50:00Z</dcterms:created>
  <dcterms:modified xsi:type="dcterms:W3CDTF">2020-01-30T14:53:00Z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