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 xml:space="preserve">Midterm Review Terms of </w:t>
      </w:r>
      <w:bookmarkEnd w:id="0"/>
      <w:r w:rsidR="008036B4" w:rsidRPr="00AE2CDB">
        <w:rPr>
          <w:sz w:val="58"/>
          <w:szCs w:val="58"/>
        </w:rPr>
        <w:t>Reference</w:t>
      </w:r>
      <w:r w:rsidR="008036B4">
        <w:rPr>
          <w:sz w:val="58"/>
          <w:szCs w:val="58"/>
        </w:rPr>
        <w:t xml:space="preserve"> for Individual International Consultant</w:t>
      </w:r>
    </w:p>
    <w:p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7"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rsidR="008036B4" w:rsidRDefault="008036B4" w:rsidP="008036B4">
      <w:pPr>
        <w:spacing w:after="0" w:line="259" w:lineRule="auto"/>
        <w:jc w:val="center"/>
      </w:pPr>
      <w:r>
        <w:rPr>
          <w:rFonts w:ascii="Tahoma" w:eastAsia="Tahoma" w:hAnsi="Tahoma" w:cs="Tahoma"/>
          <w:b/>
          <w:sz w:val="28"/>
        </w:rPr>
        <w:t xml:space="preserve"> </w:t>
      </w:r>
    </w:p>
    <w:tbl>
      <w:tblPr>
        <w:tblStyle w:val="TableGrid0"/>
        <w:tblW w:w="9419" w:type="dxa"/>
        <w:tblInd w:w="-29" w:type="dxa"/>
        <w:tblCellMar>
          <w:top w:w="41" w:type="dxa"/>
          <w:left w:w="0" w:type="dxa"/>
          <w:bottom w:w="0" w:type="dxa"/>
          <w:right w:w="0" w:type="dxa"/>
        </w:tblCellMar>
        <w:tblLook w:val="04A0" w:firstRow="1" w:lastRow="0" w:firstColumn="1" w:lastColumn="0" w:noHBand="0" w:noVBand="1"/>
      </w:tblPr>
      <w:tblGrid>
        <w:gridCol w:w="2896"/>
        <w:gridCol w:w="6523"/>
      </w:tblGrid>
      <w:tr w:rsidR="008036B4" w:rsidTr="008036B4">
        <w:trPr>
          <w:trHeight w:val="278"/>
        </w:trPr>
        <w:tc>
          <w:tcPr>
            <w:tcW w:w="2896" w:type="dxa"/>
            <w:tcBorders>
              <w:top w:val="nil"/>
              <w:left w:val="nil"/>
              <w:bottom w:val="nil"/>
              <w:right w:val="nil"/>
            </w:tcBorders>
            <w:shd w:val="clear" w:color="auto" w:fill="D9D9D9"/>
          </w:tcPr>
          <w:p w:rsidR="008036B4" w:rsidRDefault="008036B4" w:rsidP="008036B4">
            <w:pPr>
              <w:spacing w:line="259" w:lineRule="auto"/>
              <w:ind w:left="29"/>
            </w:pPr>
            <w:r>
              <w:rPr>
                <w:rFonts w:ascii="Tahoma" w:eastAsia="Tahoma" w:hAnsi="Tahoma" w:cs="Tahoma"/>
                <w:b/>
              </w:rPr>
              <w:t xml:space="preserve">GENERAL INFORMAION </w:t>
            </w:r>
          </w:p>
        </w:tc>
        <w:tc>
          <w:tcPr>
            <w:tcW w:w="6523" w:type="dxa"/>
            <w:tcBorders>
              <w:top w:val="nil"/>
              <w:left w:val="nil"/>
              <w:bottom w:val="nil"/>
              <w:right w:val="nil"/>
            </w:tcBorders>
            <w:shd w:val="clear" w:color="auto" w:fill="D9D9D9"/>
          </w:tcPr>
          <w:p w:rsidR="008036B4" w:rsidRDefault="008036B4" w:rsidP="008036B4">
            <w:pPr>
              <w:spacing w:after="160" w:line="259" w:lineRule="auto"/>
            </w:pPr>
          </w:p>
        </w:tc>
      </w:tr>
      <w:tr w:rsidR="008036B4" w:rsidTr="008036B4">
        <w:trPr>
          <w:trHeight w:val="838"/>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 xml:space="preserve">Services/Work Description: </w:t>
            </w:r>
          </w:p>
        </w:tc>
        <w:tc>
          <w:tcPr>
            <w:tcW w:w="6523" w:type="dxa"/>
            <w:tcBorders>
              <w:top w:val="nil"/>
              <w:left w:val="nil"/>
              <w:bottom w:val="nil"/>
              <w:right w:val="nil"/>
            </w:tcBorders>
          </w:tcPr>
          <w:p w:rsidR="008036B4" w:rsidRDefault="008036B4" w:rsidP="008036B4">
            <w:pPr>
              <w:spacing w:line="259" w:lineRule="auto"/>
              <w:ind w:left="14" w:right="33"/>
            </w:pPr>
            <w:r>
              <w:t>Recruitment of  International Consultant for the UNDP-GEF  Enhanced Management of Protected Area System Project Midterm Review</w:t>
            </w:r>
            <w:r>
              <w:rPr>
                <w:rFonts w:ascii="Tahoma" w:eastAsia="Tahoma" w:hAnsi="Tahoma" w:cs="Tahoma"/>
                <w:b/>
              </w:rPr>
              <w:t xml:space="preserve"> </w:t>
            </w:r>
          </w:p>
        </w:tc>
      </w:tr>
      <w:tr w:rsidR="008036B4" w:rsidTr="008036B4">
        <w:trPr>
          <w:trHeight w:val="554"/>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Project/Program Title:</w:t>
            </w:r>
            <w:r>
              <w:t xml:space="preserve">  </w:t>
            </w:r>
          </w:p>
        </w:tc>
        <w:tc>
          <w:tcPr>
            <w:tcW w:w="6523" w:type="dxa"/>
            <w:tcBorders>
              <w:top w:val="nil"/>
              <w:left w:val="nil"/>
              <w:bottom w:val="nil"/>
              <w:right w:val="nil"/>
            </w:tcBorders>
          </w:tcPr>
          <w:p w:rsidR="008036B4" w:rsidRDefault="008036B4" w:rsidP="008036B4">
            <w:pPr>
              <w:spacing w:line="259" w:lineRule="auto"/>
            </w:pPr>
            <w:r>
              <w:t xml:space="preserve"> Enhanced Management of Protected Area System Ethiopia project</w:t>
            </w:r>
          </w:p>
        </w:tc>
      </w:tr>
      <w:tr w:rsidR="008036B4" w:rsidTr="008036B4">
        <w:trPr>
          <w:trHeight w:val="278"/>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Post Title:</w:t>
            </w:r>
            <w:r>
              <w:t xml:space="preserve"> </w:t>
            </w:r>
          </w:p>
        </w:tc>
        <w:tc>
          <w:tcPr>
            <w:tcW w:w="6523" w:type="dxa"/>
            <w:tcBorders>
              <w:top w:val="nil"/>
              <w:left w:val="nil"/>
              <w:bottom w:val="nil"/>
              <w:right w:val="nil"/>
            </w:tcBorders>
          </w:tcPr>
          <w:p w:rsidR="008036B4" w:rsidRDefault="008036B4" w:rsidP="008036B4">
            <w:pPr>
              <w:spacing w:line="259" w:lineRule="auto"/>
              <w:ind w:left="14"/>
            </w:pPr>
            <w:r>
              <w:t xml:space="preserve">International Consultant (IC)  </w:t>
            </w:r>
          </w:p>
        </w:tc>
      </w:tr>
      <w:tr w:rsidR="008036B4" w:rsidTr="008036B4">
        <w:trPr>
          <w:trHeight w:val="277"/>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 xml:space="preserve">Consultant Level: </w:t>
            </w:r>
          </w:p>
        </w:tc>
        <w:tc>
          <w:tcPr>
            <w:tcW w:w="6523" w:type="dxa"/>
            <w:tcBorders>
              <w:top w:val="nil"/>
              <w:left w:val="nil"/>
              <w:bottom w:val="nil"/>
              <w:right w:val="nil"/>
            </w:tcBorders>
          </w:tcPr>
          <w:p w:rsidR="008036B4" w:rsidRDefault="008036B4" w:rsidP="008036B4">
            <w:pPr>
              <w:spacing w:line="259" w:lineRule="auto"/>
              <w:ind w:left="14"/>
            </w:pPr>
            <w:r>
              <w:t xml:space="preserve">Level C (Senior Specialist)  </w:t>
            </w:r>
          </w:p>
        </w:tc>
      </w:tr>
      <w:tr w:rsidR="008036B4" w:rsidTr="008036B4">
        <w:trPr>
          <w:trHeight w:val="277"/>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Duty Station:</w:t>
            </w:r>
            <w:r>
              <w:t xml:space="preserve">  </w:t>
            </w:r>
          </w:p>
        </w:tc>
        <w:tc>
          <w:tcPr>
            <w:tcW w:w="6523" w:type="dxa"/>
            <w:tcBorders>
              <w:top w:val="nil"/>
              <w:left w:val="nil"/>
              <w:bottom w:val="nil"/>
              <w:right w:val="nil"/>
            </w:tcBorders>
          </w:tcPr>
          <w:p w:rsidR="008036B4" w:rsidRDefault="008036B4" w:rsidP="008036B4">
            <w:pPr>
              <w:spacing w:line="259" w:lineRule="auto"/>
              <w:ind w:left="14"/>
            </w:pPr>
            <w:r>
              <w:t>Addis Ababa  with travel to five protected Areas ( Mago, Omo, Cebera Churchura, Kafta Shiraro  and  Babile)</w:t>
            </w:r>
          </w:p>
        </w:tc>
      </w:tr>
      <w:tr w:rsidR="008036B4" w:rsidTr="008036B4">
        <w:trPr>
          <w:trHeight w:val="278"/>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 xml:space="preserve">Expected Places of Travel:  </w:t>
            </w:r>
          </w:p>
        </w:tc>
        <w:tc>
          <w:tcPr>
            <w:tcW w:w="6523" w:type="dxa"/>
            <w:tcBorders>
              <w:top w:val="nil"/>
              <w:left w:val="nil"/>
              <w:bottom w:val="nil"/>
              <w:right w:val="nil"/>
            </w:tcBorders>
          </w:tcPr>
          <w:p w:rsidR="008036B4" w:rsidRDefault="008036B4" w:rsidP="00040EB0">
            <w:pPr>
              <w:spacing w:line="259" w:lineRule="auto"/>
              <w:ind w:left="14"/>
            </w:pPr>
            <w:r>
              <w:t xml:space="preserve"> Mago, Omo, Cebera Churchura, Kafta Shiraro  and  Babile- </w:t>
            </w:r>
          </w:p>
        </w:tc>
      </w:tr>
      <w:tr w:rsidR="008036B4" w:rsidTr="008036B4">
        <w:trPr>
          <w:trHeight w:val="277"/>
        </w:trPr>
        <w:tc>
          <w:tcPr>
            <w:tcW w:w="2896" w:type="dxa"/>
            <w:tcBorders>
              <w:top w:val="nil"/>
              <w:left w:val="nil"/>
              <w:bottom w:val="nil"/>
              <w:right w:val="nil"/>
            </w:tcBorders>
          </w:tcPr>
          <w:p w:rsidR="008036B4" w:rsidRDefault="008036B4" w:rsidP="008036B4">
            <w:pPr>
              <w:spacing w:line="259" w:lineRule="auto"/>
              <w:ind w:left="29"/>
            </w:pPr>
            <w:r>
              <w:rPr>
                <w:rFonts w:ascii="Tahoma" w:eastAsia="Tahoma" w:hAnsi="Tahoma" w:cs="Tahoma"/>
                <w:b/>
              </w:rPr>
              <w:t>Duration:</w:t>
            </w:r>
            <w:r>
              <w:t xml:space="preserve">  </w:t>
            </w:r>
          </w:p>
        </w:tc>
        <w:tc>
          <w:tcPr>
            <w:tcW w:w="6523" w:type="dxa"/>
            <w:tcBorders>
              <w:top w:val="nil"/>
              <w:left w:val="nil"/>
              <w:bottom w:val="nil"/>
              <w:right w:val="nil"/>
            </w:tcBorders>
          </w:tcPr>
          <w:p w:rsidR="008036B4" w:rsidRDefault="00040EB0" w:rsidP="008036B4">
            <w:pPr>
              <w:spacing w:line="259" w:lineRule="auto"/>
              <w:ind w:left="14"/>
            </w:pPr>
            <w:r>
              <w:t>30 calendar</w:t>
            </w:r>
            <w:bookmarkStart w:id="1" w:name="_GoBack"/>
            <w:bookmarkEnd w:id="1"/>
            <w:r>
              <w:t xml:space="preserve"> days</w:t>
            </w:r>
          </w:p>
        </w:tc>
      </w:tr>
      <w:tr w:rsidR="008036B4" w:rsidTr="008036B4">
        <w:trPr>
          <w:trHeight w:val="551"/>
        </w:trPr>
        <w:tc>
          <w:tcPr>
            <w:tcW w:w="2896" w:type="dxa"/>
            <w:tcBorders>
              <w:top w:val="nil"/>
              <w:left w:val="nil"/>
              <w:bottom w:val="nil"/>
              <w:right w:val="nil"/>
            </w:tcBorders>
          </w:tcPr>
          <w:p w:rsidR="008036B4" w:rsidRDefault="008036B4" w:rsidP="008036B4">
            <w:pPr>
              <w:spacing w:after="17" w:line="259" w:lineRule="auto"/>
              <w:ind w:left="29"/>
            </w:pPr>
            <w:r>
              <w:rPr>
                <w:rFonts w:ascii="Tahoma" w:eastAsia="Tahoma" w:hAnsi="Tahoma" w:cs="Tahoma"/>
                <w:b/>
              </w:rPr>
              <w:t>Expected Start Date:</w:t>
            </w:r>
            <w:r>
              <w:t xml:space="preserve"> </w:t>
            </w:r>
          </w:p>
          <w:p w:rsidR="008036B4" w:rsidRDefault="008036B4" w:rsidP="008036B4">
            <w:pPr>
              <w:spacing w:line="259" w:lineRule="auto"/>
              <w:ind w:left="29"/>
            </w:pPr>
            <w:r>
              <w:rPr>
                <w:color w:val="0000FF"/>
              </w:rPr>
              <w:t xml:space="preserve"> </w:t>
            </w:r>
          </w:p>
        </w:tc>
        <w:tc>
          <w:tcPr>
            <w:tcW w:w="6523" w:type="dxa"/>
            <w:tcBorders>
              <w:top w:val="nil"/>
              <w:left w:val="nil"/>
              <w:bottom w:val="nil"/>
              <w:right w:val="nil"/>
            </w:tcBorders>
          </w:tcPr>
          <w:p w:rsidR="008036B4" w:rsidRDefault="008036B4" w:rsidP="008036B4">
            <w:pPr>
              <w:spacing w:line="259" w:lineRule="auto"/>
              <w:ind w:left="14"/>
            </w:pPr>
            <w:r>
              <w:t xml:space="preserve">Immediately after IC Contract Agreement is signed   </w:t>
            </w:r>
          </w:p>
        </w:tc>
      </w:tr>
    </w:tbl>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full or medium</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Pr="002D731C">
        <w:rPr>
          <w:rFonts w:ascii="Garamond" w:hAnsi="Garamond" w:cs="Arial"/>
          <w:i/>
          <w:highlight w:val="lightGray"/>
          <w:lang w:eastAsia="ja-JP"/>
        </w:rPr>
        <w:t>Project Title</w:t>
      </w:r>
      <w:r>
        <w:rPr>
          <w:rFonts w:ascii="Garamond" w:hAnsi="Garamond" w:cs="Arial"/>
          <w:lang w:eastAsia="ja-JP"/>
        </w:rPr>
        <w:t xml:space="preserve"> </w:t>
      </w:r>
      <w:r w:rsidRPr="002D731C">
        <w:rPr>
          <w:rFonts w:ascii="Garamond" w:hAnsi="Garamond" w:cs="Arial"/>
          <w:lang w:eastAsia="ja-JP"/>
        </w:rPr>
        <w:t>(PIMS</w:t>
      </w:r>
      <w:r w:rsidR="00EA5EBA">
        <w:rPr>
          <w:rFonts w:ascii="Garamond" w:hAnsi="Garamond" w:cs="Arial"/>
          <w:lang w:eastAsia="ja-JP"/>
        </w:rPr>
        <w:t xml:space="preserve"> 5609</w:t>
      </w:r>
      <w:r w:rsidRPr="002D731C">
        <w:rPr>
          <w:rFonts w:ascii="Garamond" w:hAnsi="Garamond" w:cs="Arial"/>
          <w:lang w:eastAsia="ja-JP"/>
        </w:rPr>
        <w:t>) implemented through the</w:t>
      </w:r>
      <w:r w:rsidR="00EA5EBA" w:rsidRPr="00EA5EBA">
        <w:t xml:space="preserve"> </w:t>
      </w:r>
      <w:r w:rsidR="00EA5EBA" w:rsidRPr="00EA5EBA">
        <w:rPr>
          <w:rFonts w:ascii="Garamond" w:hAnsi="Garamond" w:cs="Arial"/>
          <w:lang w:eastAsia="ja-JP"/>
        </w:rPr>
        <w:t>Ethiopian Wildlife Conservation Authority (EWCA)</w:t>
      </w:r>
      <w:r>
        <w:rPr>
          <w:rFonts w:ascii="Garamond" w:hAnsi="Garamond" w:cs="Arial"/>
          <w:lang w:eastAsia="ja-JP"/>
        </w:rPr>
        <w:t>, which</w:t>
      </w:r>
      <w:r w:rsidRPr="002D731C">
        <w:rPr>
          <w:rFonts w:ascii="Garamond" w:hAnsi="Garamond" w:cs="Arial"/>
          <w:lang w:eastAsia="ja-JP"/>
        </w:rPr>
        <w:t xml:space="preserve"> is to be undertaken in </w:t>
      </w:r>
      <w:r w:rsidR="00D20BC7">
        <w:rPr>
          <w:rFonts w:ascii="Garamond" w:hAnsi="Garamond" w:cs="Arial"/>
          <w:lang w:eastAsia="ja-JP"/>
        </w:rPr>
        <w:t>2020.</w:t>
      </w:r>
      <w:r w:rsidRPr="002D731C">
        <w:rPr>
          <w:rFonts w:ascii="Garamond" w:hAnsi="Garamond" w:cs="Arial"/>
          <w:lang w:eastAsia="ja-JP"/>
        </w:rPr>
        <w:t xml:space="preserve"> </w:t>
      </w:r>
      <w:r w:rsidRPr="002D731C">
        <w:rPr>
          <w:rFonts w:ascii="Garamond" w:hAnsi="Garamond"/>
        </w:rPr>
        <w:t xml:space="preserve">The project started on the </w:t>
      </w:r>
      <w:r w:rsidR="004E6F88">
        <w:rPr>
          <w:rFonts w:ascii="Garamond" w:hAnsi="Garamond"/>
        </w:rPr>
        <w:t>2017</w:t>
      </w:r>
      <w:r w:rsidRPr="002D731C">
        <w:rPr>
          <w:rFonts w:ascii="Garamond" w:hAnsi="Garamond"/>
        </w:rPr>
        <w:t>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694077" w:rsidRDefault="00BF0763" w:rsidP="00694077">
      <w:pPr>
        <w:spacing w:after="0" w:line="240" w:lineRule="auto"/>
        <w:jc w:val="both"/>
        <w:rPr>
          <w:rFonts w:ascii="Garamond" w:hAnsi="Garamond"/>
        </w:rPr>
      </w:pPr>
      <w:r w:rsidRPr="002132A5">
        <w:rPr>
          <w:rFonts w:ascii="Garamond" w:hAnsi="Garamond"/>
        </w:rPr>
        <w:t xml:space="preserve">The project was designed to: </w:t>
      </w:r>
      <w:r w:rsidR="00694077" w:rsidRPr="00694077">
        <w:rPr>
          <w:rFonts w:ascii="Garamond" w:hAnsi="Garamond"/>
        </w:rPr>
        <w:t>build Ethiopia’s capacity for biodiversity conservation through increased effectiveness of protected area management and implementation of measures to reduce Illegal Wildlife Trade (IWT) and poaching</w:t>
      </w:r>
      <w:r w:rsidR="00694077">
        <w:rPr>
          <w:rFonts w:ascii="Garamond" w:hAnsi="Garamond"/>
        </w:rPr>
        <w:t>. The project has three components and three outcomes as follow:</w:t>
      </w:r>
    </w:p>
    <w:p w:rsidR="00694077" w:rsidRPr="00694077" w:rsidRDefault="00694077" w:rsidP="00694077">
      <w:pPr>
        <w:spacing w:after="0" w:line="240" w:lineRule="auto"/>
        <w:jc w:val="both"/>
        <w:rPr>
          <w:rFonts w:ascii="Garamond" w:hAnsi="Garamond"/>
        </w:rPr>
      </w:pPr>
      <w:r w:rsidRPr="00694077">
        <w:rPr>
          <w:rFonts w:ascii="Garamond" w:hAnsi="Garamond"/>
        </w:rPr>
        <w:t>Component One: Protected area management and biodiversity conservation</w:t>
      </w:r>
    </w:p>
    <w:p w:rsidR="00694077" w:rsidRDefault="00694077" w:rsidP="00694077">
      <w:pPr>
        <w:spacing w:after="0" w:line="240" w:lineRule="auto"/>
        <w:jc w:val="both"/>
        <w:rPr>
          <w:rFonts w:ascii="Garamond" w:hAnsi="Garamond"/>
        </w:rPr>
      </w:pPr>
      <w:r w:rsidRPr="00694077">
        <w:rPr>
          <w:rFonts w:ascii="Garamond" w:hAnsi="Garamond"/>
        </w:rPr>
        <w:t>Outcome One: Improved protected area management effectiveness delivers enhanced protection in the targeted protected areas</w:t>
      </w:r>
      <w:r>
        <w:rPr>
          <w:rFonts w:ascii="Garamond" w:hAnsi="Garamond"/>
        </w:rPr>
        <w:t>.</w:t>
      </w:r>
    </w:p>
    <w:p w:rsidR="00694077" w:rsidRPr="00694077" w:rsidRDefault="00694077" w:rsidP="00694077">
      <w:pPr>
        <w:spacing w:after="0" w:line="240" w:lineRule="auto"/>
        <w:jc w:val="both"/>
        <w:rPr>
          <w:rFonts w:ascii="Garamond" w:hAnsi="Garamond"/>
        </w:rPr>
      </w:pPr>
      <w:r w:rsidRPr="00694077">
        <w:t xml:space="preserve"> </w:t>
      </w:r>
      <w:r w:rsidRPr="00694077">
        <w:rPr>
          <w:rFonts w:ascii="Garamond" w:hAnsi="Garamond"/>
        </w:rPr>
        <w:t>Component Two: Implementation of anti-trafficking measures</w:t>
      </w:r>
    </w:p>
    <w:p w:rsidR="00694077" w:rsidRDefault="00694077" w:rsidP="00694077">
      <w:pPr>
        <w:spacing w:after="0" w:line="240" w:lineRule="auto"/>
        <w:jc w:val="both"/>
        <w:rPr>
          <w:rFonts w:ascii="Garamond" w:hAnsi="Garamond"/>
        </w:rPr>
      </w:pPr>
      <w:r w:rsidRPr="00694077">
        <w:rPr>
          <w:rFonts w:ascii="Garamond" w:hAnsi="Garamond"/>
        </w:rPr>
        <w:lastRenderedPageBreak/>
        <w:t>Outcome Two: Strengthened national and local capacity for conservation of endangered fauna and flora through implementation of anti-trafficking measures</w:t>
      </w:r>
      <w:r>
        <w:rPr>
          <w:rFonts w:ascii="Garamond" w:hAnsi="Garamond"/>
        </w:rPr>
        <w:t xml:space="preserve"> and;</w:t>
      </w:r>
    </w:p>
    <w:p w:rsidR="00694077" w:rsidRPr="00694077" w:rsidRDefault="00694077" w:rsidP="00694077">
      <w:pPr>
        <w:spacing w:after="0" w:line="240" w:lineRule="auto"/>
        <w:jc w:val="both"/>
        <w:rPr>
          <w:rFonts w:ascii="Garamond" w:hAnsi="Garamond"/>
        </w:rPr>
      </w:pPr>
      <w:r w:rsidRPr="00694077">
        <w:rPr>
          <w:rFonts w:ascii="Garamond" w:hAnsi="Garamond"/>
        </w:rPr>
        <w:t>Component Three: Landscape approach to forest landscape and agro-biodiversity conservation</w:t>
      </w:r>
    </w:p>
    <w:p w:rsidR="00694077" w:rsidRDefault="00694077" w:rsidP="00694077">
      <w:pPr>
        <w:spacing w:after="0" w:line="240" w:lineRule="auto"/>
        <w:jc w:val="both"/>
        <w:rPr>
          <w:rFonts w:ascii="Garamond" w:hAnsi="Garamond"/>
        </w:rPr>
      </w:pPr>
      <w:r w:rsidRPr="00694077">
        <w:rPr>
          <w:rFonts w:ascii="Garamond" w:hAnsi="Garamond"/>
        </w:rPr>
        <w:t>Outcome Three: Improved conservation of forestry and agro-biodiversity resources through a landscape approach based on community-based natural resource management</w:t>
      </w:r>
      <w:r w:rsidR="00D115D8">
        <w:rPr>
          <w:rFonts w:ascii="Garamond" w:hAnsi="Garamond"/>
        </w:rPr>
        <w:t>.</w:t>
      </w:r>
    </w:p>
    <w:p w:rsidR="00D115D8" w:rsidRDefault="00D115D8" w:rsidP="00694077">
      <w:pPr>
        <w:spacing w:after="0" w:line="240" w:lineRule="auto"/>
        <w:jc w:val="both"/>
        <w:rPr>
          <w:rFonts w:ascii="Garamond" w:hAnsi="Garamond"/>
        </w:rPr>
      </w:pPr>
      <w:r>
        <w:rPr>
          <w:rFonts w:ascii="Garamond" w:hAnsi="Garamond"/>
        </w:rPr>
        <w:t>The total project budget is</w:t>
      </w:r>
      <w:r w:rsidR="00A84C22">
        <w:rPr>
          <w:rFonts w:ascii="Garamond" w:hAnsi="Garamond"/>
        </w:rPr>
        <w:t xml:space="preserve"> about USD 7.5 Million</w:t>
      </w:r>
      <w:r>
        <w:rPr>
          <w:rFonts w:ascii="Garamond" w:hAnsi="Garamond"/>
        </w:rPr>
        <w:t xml:space="preserve"> both from the GEF an UNDP in addition to this the project has </w:t>
      </w:r>
      <w:r w:rsidR="00A84C22">
        <w:rPr>
          <w:rFonts w:ascii="Garamond" w:hAnsi="Garamond"/>
        </w:rPr>
        <w:t xml:space="preserve">also </w:t>
      </w:r>
      <w:r>
        <w:rPr>
          <w:rFonts w:ascii="Garamond" w:hAnsi="Garamond"/>
        </w:rPr>
        <w:t xml:space="preserve">USD </w:t>
      </w:r>
      <w:r w:rsidR="00A84C22">
        <w:rPr>
          <w:rFonts w:ascii="Garamond" w:hAnsi="Garamond"/>
        </w:rPr>
        <w:t xml:space="preserve">about 83 million </w:t>
      </w:r>
      <w:r>
        <w:rPr>
          <w:rFonts w:ascii="Garamond" w:hAnsi="Garamond"/>
        </w:rPr>
        <w:t>in kind co-finance for</w:t>
      </w:r>
      <w:r w:rsidR="00DF203F">
        <w:rPr>
          <w:rFonts w:ascii="Garamond" w:hAnsi="Garamond"/>
        </w:rPr>
        <w:t xml:space="preserve"> its 72 months</w:t>
      </w:r>
      <w:r>
        <w:rPr>
          <w:rFonts w:ascii="Garamond" w:hAnsi="Garamond"/>
        </w:rPr>
        <w:t xml:space="preserve"> implementation period (20</w:t>
      </w:r>
      <w:r w:rsidR="00DF203F">
        <w:rPr>
          <w:rFonts w:ascii="Garamond" w:hAnsi="Garamond"/>
        </w:rPr>
        <w:t>1</w:t>
      </w:r>
      <w:r>
        <w:rPr>
          <w:rFonts w:ascii="Garamond" w:hAnsi="Garamond"/>
        </w:rPr>
        <w:t>7-202</w:t>
      </w:r>
      <w:r w:rsidR="00DF203F">
        <w:rPr>
          <w:rFonts w:ascii="Garamond" w:hAnsi="Garamond"/>
        </w:rPr>
        <w:t>3</w:t>
      </w:r>
      <w:r>
        <w:rPr>
          <w:rFonts w:ascii="Garamond" w:hAnsi="Garamond"/>
        </w:rPr>
        <w:t xml:space="preserve">). The implementation modality of the project is </w:t>
      </w:r>
      <w:r w:rsidR="00DF203F" w:rsidRPr="00DF203F">
        <w:rPr>
          <w:rFonts w:ascii="Garamond" w:hAnsi="Garamond"/>
        </w:rPr>
        <w:t xml:space="preserve">National Implementation Modality </w:t>
      </w:r>
      <w:r w:rsidR="00DF203F">
        <w:rPr>
          <w:rFonts w:ascii="Garamond" w:hAnsi="Garamond"/>
        </w:rPr>
        <w:t>(NIM).</w:t>
      </w:r>
    </w:p>
    <w:p w:rsidR="00694077" w:rsidRDefault="00694077" w:rsidP="00694077">
      <w:pPr>
        <w:spacing w:after="0" w:line="240" w:lineRule="auto"/>
        <w:jc w:val="both"/>
        <w:rPr>
          <w:rFonts w:ascii="Garamond" w:hAnsi="Garamond"/>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DF1DB5">
        <w:rPr>
          <w:rFonts w:ascii="Garamond" w:hAnsi="Garamond"/>
        </w:rPr>
        <w:t>The Environment, Forest and Climate Change Commission, Ethiopian Wildlife Conservation Authority, UNDP country and regional Office and  Ethiopian Biodiversity institution</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DF1DB5">
        <w:rPr>
          <w:rFonts w:ascii="Garamond" w:hAnsi="Garamond"/>
        </w:rPr>
        <w:t xml:space="preserve"> the five protected Areas</w:t>
      </w:r>
      <w:r w:rsidRPr="002D731C">
        <w:rPr>
          <w:rFonts w:ascii="Garamond" w:hAnsi="Garamond"/>
        </w:rPr>
        <w:t xml:space="preserve"> including the following project </w:t>
      </w:r>
      <w:r w:rsidRPr="002D731C">
        <w:rPr>
          <w:rFonts w:ascii="Garamond" w:hAnsi="Garamond"/>
          <w:shd w:val="clear" w:color="auto" w:fill="FFFFFF"/>
        </w:rPr>
        <w:t xml:space="preserve">sites </w:t>
      </w:r>
      <w:r w:rsidR="00DF1DB5">
        <w:rPr>
          <w:rFonts w:ascii="Garamond" w:hAnsi="Garamond"/>
          <w:shd w:val="clear" w:color="auto" w:fill="FFFFFF"/>
        </w:rPr>
        <w:t>:</w:t>
      </w:r>
      <w:r w:rsidR="00DF1DB5" w:rsidRPr="00DF1DB5">
        <w:rPr>
          <w:rFonts w:ascii="Garamond" w:hAnsi="Garamond"/>
          <w:shd w:val="clear" w:color="auto" w:fill="FFFFFF"/>
        </w:rPr>
        <w:t>Omo, Mago, Chebera Chuchura and Kafta Shiraro National Park</w:t>
      </w:r>
      <w:r w:rsidR="00DF1DB5">
        <w:rPr>
          <w:rFonts w:ascii="Garamond" w:hAnsi="Garamond"/>
          <w:shd w:val="clear" w:color="auto" w:fill="FFFFFF"/>
        </w:rPr>
        <w:t xml:space="preserve"> and Babille Elephant Sanctuary.</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rsidTr="00D115D8">
        <w:trPr>
          <w:cantSplit/>
          <w:trHeight w:val="629"/>
        </w:trPr>
        <w:tc>
          <w:tcPr>
            <w:tcW w:w="1170" w:type="dxa"/>
            <w:shd w:val="clear" w:color="auto" w:fill="D9D9D9" w:themeFill="background1" w:themeFillShade="D9"/>
          </w:tcPr>
          <w:p w:rsidR="005A0E07" w:rsidRPr="007E17D6" w:rsidRDefault="005A0E07" w:rsidP="00D115D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D115D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rsidR="005A0E07" w:rsidRPr="00385FBC" w:rsidRDefault="005A0E07" w:rsidP="00D115D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rsidR="005A0E07" w:rsidRPr="00385FBC" w:rsidRDefault="005A0E07" w:rsidP="00D115D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D115D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D115D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D115D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D115D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5A0E07" w:rsidRPr="007E17D6" w:rsidRDefault="005A0E07" w:rsidP="00D115D8">
            <w:pPr>
              <w:rPr>
                <w:rFonts w:ascii="Garamond" w:hAnsi="Garamond"/>
                <w:b/>
                <w:sz w:val="18"/>
                <w:szCs w:val="18"/>
              </w:rPr>
            </w:pPr>
            <w:r>
              <w:rPr>
                <w:rFonts w:ascii="Garamond" w:hAnsi="Garamond"/>
                <w:b/>
                <w:sz w:val="18"/>
                <w:szCs w:val="18"/>
              </w:rPr>
              <w:t xml:space="preserve">Justification for Rating </w:t>
            </w:r>
          </w:p>
        </w:tc>
      </w:tr>
      <w:tr w:rsidR="005A0E07" w:rsidRPr="007E17D6" w:rsidTr="00D115D8">
        <w:trPr>
          <w:cantSplit/>
          <w:trHeight w:val="470"/>
        </w:trPr>
        <w:tc>
          <w:tcPr>
            <w:tcW w:w="117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lastRenderedPageBreak/>
              <w:t xml:space="preserve">Objective: </w:t>
            </w:r>
          </w:p>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202422" w:rsidRDefault="005A0E07" w:rsidP="00D115D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D115D8">
            <w:pPr>
              <w:rPr>
                <w:rFonts w:ascii="Garamond" w:hAnsi="Garamond"/>
                <w:sz w:val="18"/>
                <w:szCs w:val="18"/>
                <w:highlight w:val="yellow"/>
              </w:rPr>
            </w:pPr>
          </w:p>
        </w:tc>
        <w:tc>
          <w:tcPr>
            <w:tcW w:w="900" w:type="dxa"/>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D115D8">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D115D8">
            <w:pPr>
              <w:autoSpaceDE w:val="0"/>
              <w:autoSpaceDN w:val="0"/>
              <w:adjustRightInd w:val="0"/>
              <w:spacing w:after="0" w:line="240" w:lineRule="auto"/>
              <w:rPr>
                <w:rFonts w:ascii="Garamond" w:hAnsi="Garamond"/>
                <w:sz w:val="18"/>
                <w:szCs w:val="18"/>
              </w:rPr>
            </w:pPr>
          </w:p>
        </w:tc>
      </w:tr>
      <w:tr w:rsidR="005A0E07" w:rsidRPr="007E17D6" w:rsidTr="00D115D8">
        <w:trPr>
          <w:cantSplit/>
          <w:trHeight w:val="219"/>
        </w:trPr>
        <w:tc>
          <w:tcPr>
            <w:tcW w:w="1170" w:type="dxa"/>
            <w:vMerge w:val="restart"/>
            <w:shd w:val="clear" w:color="auto" w:fill="auto"/>
          </w:tcPr>
          <w:p w:rsidR="005A0E07" w:rsidRPr="00D34128" w:rsidRDefault="005A0E07" w:rsidP="00D115D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5A0E07" w:rsidRPr="00202422" w:rsidRDefault="005A0E07" w:rsidP="00D115D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r>
      <w:tr w:rsidR="005A0E07" w:rsidRPr="007E17D6" w:rsidTr="00D115D8">
        <w:trPr>
          <w:cantSplit/>
          <w:trHeight w:val="150"/>
        </w:trPr>
        <w:tc>
          <w:tcPr>
            <w:tcW w:w="1170" w:type="dxa"/>
            <w:vMerge/>
            <w:shd w:val="clear" w:color="auto" w:fill="auto"/>
          </w:tcPr>
          <w:p w:rsidR="005A0E07" w:rsidRPr="007E17D6" w:rsidRDefault="005A0E07" w:rsidP="00D115D8">
            <w:pPr>
              <w:rPr>
                <w:rFonts w:ascii="Garamond" w:hAnsi="Garamond"/>
                <w:b/>
                <w:sz w:val="18"/>
                <w:szCs w:val="18"/>
              </w:rPr>
            </w:pPr>
          </w:p>
        </w:tc>
        <w:tc>
          <w:tcPr>
            <w:tcW w:w="1260" w:type="dxa"/>
            <w:shd w:val="clear" w:color="auto" w:fill="auto"/>
          </w:tcPr>
          <w:p w:rsidR="005A0E07" w:rsidRPr="00202422" w:rsidRDefault="005A0E07" w:rsidP="00D115D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r>
      <w:tr w:rsidR="005A0E07" w:rsidRPr="007E17D6" w:rsidTr="00D115D8">
        <w:trPr>
          <w:cantSplit/>
          <w:trHeight w:val="235"/>
        </w:trPr>
        <w:tc>
          <w:tcPr>
            <w:tcW w:w="1170" w:type="dxa"/>
            <w:vMerge w:val="restart"/>
            <w:shd w:val="clear" w:color="auto" w:fill="auto"/>
          </w:tcPr>
          <w:p w:rsidR="005A0E07" w:rsidRPr="007E17D6" w:rsidRDefault="005A0E07" w:rsidP="00D115D8">
            <w:pPr>
              <w:rPr>
                <w:rFonts w:ascii="Garamond" w:hAnsi="Garamond"/>
                <w:b/>
                <w:sz w:val="18"/>
                <w:szCs w:val="18"/>
              </w:rPr>
            </w:pPr>
            <w:r>
              <w:rPr>
                <w:rFonts w:ascii="Garamond" w:hAnsi="Garamond"/>
                <w:b/>
                <w:sz w:val="18"/>
                <w:szCs w:val="18"/>
              </w:rPr>
              <w:t>Outcome 2:</w:t>
            </w:r>
          </w:p>
        </w:tc>
        <w:tc>
          <w:tcPr>
            <w:tcW w:w="1260" w:type="dxa"/>
            <w:shd w:val="clear" w:color="auto" w:fill="auto"/>
          </w:tcPr>
          <w:p w:rsidR="005A0E07" w:rsidRPr="00202422" w:rsidRDefault="005A0E07" w:rsidP="00D115D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r>
      <w:tr w:rsidR="005A0E07" w:rsidRPr="007E17D6" w:rsidTr="00D115D8">
        <w:trPr>
          <w:cantSplit/>
          <w:trHeight w:val="150"/>
        </w:trPr>
        <w:tc>
          <w:tcPr>
            <w:tcW w:w="1170" w:type="dxa"/>
            <w:vMerge/>
            <w:shd w:val="clear" w:color="auto" w:fill="auto"/>
          </w:tcPr>
          <w:p w:rsidR="005A0E07" w:rsidRPr="007E17D6" w:rsidRDefault="005A0E07" w:rsidP="00D115D8">
            <w:pPr>
              <w:rPr>
                <w:rFonts w:ascii="Garamond" w:hAnsi="Garamond"/>
                <w:b/>
                <w:sz w:val="18"/>
                <w:szCs w:val="18"/>
              </w:rPr>
            </w:pPr>
          </w:p>
        </w:tc>
        <w:tc>
          <w:tcPr>
            <w:tcW w:w="1260" w:type="dxa"/>
            <w:shd w:val="clear" w:color="auto" w:fill="auto"/>
          </w:tcPr>
          <w:p w:rsidR="005A0E07" w:rsidRPr="00202422" w:rsidRDefault="005A0E07" w:rsidP="00D115D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r>
      <w:tr w:rsidR="005A0E07" w:rsidRPr="007E17D6" w:rsidTr="00D115D8">
        <w:trPr>
          <w:cantSplit/>
          <w:trHeight w:val="150"/>
        </w:trPr>
        <w:tc>
          <w:tcPr>
            <w:tcW w:w="1170" w:type="dxa"/>
            <w:vMerge/>
            <w:shd w:val="clear" w:color="auto" w:fill="auto"/>
          </w:tcPr>
          <w:p w:rsidR="005A0E07" w:rsidRPr="007E17D6" w:rsidRDefault="005A0E07" w:rsidP="00D115D8">
            <w:pPr>
              <w:rPr>
                <w:rFonts w:ascii="Garamond" w:hAnsi="Garamond"/>
                <w:b/>
                <w:sz w:val="18"/>
                <w:szCs w:val="18"/>
              </w:rPr>
            </w:pPr>
          </w:p>
        </w:tc>
        <w:tc>
          <w:tcPr>
            <w:tcW w:w="1260" w:type="dxa"/>
            <w:shd w:val="clear" w:color="auto" w:fill="auto"/>
          </w:tcPr>
          <w:p w:rsidR="005A0E07" w:rsidRPr="00202422" w:rsidRDefault="005A0E07" w:rsidP="00D115D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D115D8">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D115D8">
            <w:pPr>
              <w:autoSpaceDE w:val="0"/>
              <w:autoSpaceDN w:val="0"/>
              <w:adjustRightInd w:val="0"/>
              <w:spacing w:after="0" w:line="240" w:lineRule="auto"/>
              <w:rPr>
                <w:rFonts w:ascii="Garamond" w:hAnsi="Garamond" w:cs="Arial Narrow"/>
                <w:sz w:val="18"/>
                <w:szCs w:val="18"/>
              </w:rPr>
            </w:pPr>
          </w:p>
        </w:tc>
      </w:tr>
      <w:tr w:rsidR="005A0E07" w:rsidRPr="007E17D6" w:rsidTr="00D115D8">
        <w:trPr>
          <w:cantSplit/>
          <w:trHeight w:val="150"/>
        </w:trPr>
        <w:tc>
          <w:tcPr>
            <w:tcW w:w="1170" w:type="dxa"/>
            <w:shd w:val="clear" w:color="auto" w:fill="auto"/>
          </w:tcPr>
          <w:p w:rsidR="005A0E07" w:rsidRPr="007E17D6" w:rsidRDefault="005A0E07" w:rsidP="00D115D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5A0E07" w:rsidRPr="007E17D6" w:rsidRDefault="005A0E07" w:rsidP="00D115D8">
            <w:pPr>
              <w:spacing w:after="0"/>
              <w:rPr>
                <w:rFonts w:ascii="Garamond" w:hAnsi="Garamond"/>
                <w:sz w:val="18"/>
                <w:szCs w:val="18"/>
              </w:rPr>
            </w:pPr>
          </w:p>
        </w:tc>
        <w:tc>
          <w:tcPr>
            <w:tcW w:w="990" w:type="dxa"/>
            <w:shd w:val="clear" w:color="auto" w:fill="auto"/>
          </w:tcPr>
          <w:p w:rsidR="005A0E07" w:rsidRPr="007E17D6" w:rsidRDefault="005A0E07" w:rsidP="00D115D8">
            <w:pPr>
              <w:spacing w:after="0"/>
              <w:rPr>
                <w:rFonts w:ascii="Garamond" w:hAnsi="Garamond"/>
                <w:color w:val="000000"/>
                <w:sz w:val="18"/>
                <w:szCs w:val="18"/>
              </w:rPr>
            </w:pPr>
          </w:p>
        </w:tc>
        <w:tc>
          <w:tcPr>
            <w:tcW w:w="1080" w:type="dxa"/>
            <w:shd w:val="clear" w:color="auto" w:fill="auto"/>
          </w:tcPr>
          <w:p w:rsidR="005A0E07" w:rsidRPr="007E17D6" w:rsidRDefault="005A0E07" w:rsidP="00D115D8">
            <w:pPr>
              <w:spacing w:after="0"/>
              <w:rPr>
                <w:rFonts w:ascii="Garamond" w:hAnsi="Garamond"/>
                <w:b/>
                <w:sz w:val="18"/>
                <w:szCs w:val="18"/>
              </w:rPr>
            </w:pPr>
          </w:p>
        </w:tc>
        <w:tc>
          <w:tcPr>
            <w:tcW w:w="990" w:type="dxa"/>
            <w:shd w:val="clear" w:color="auto" w:fill="auto"/>
          </w:tcPr>
          <w:p w:rsidR="005A0E07" w:rsidRPr="007E17D6" w:rsidRDefault="005A0E07" w:rsidP="00D115D8">
            <w:pPr>
              <w:spacing w:after="0"/>
              <w:rPr>
                <w:rFonts w:ascii="Garamond" w:hAnsi="Garamond"/>
                <w:b/>
                <w:sz w:val="18"/>
                <w:szCs w:val="18"/>
              </w:rPr>
            </w:pPr>
          </w:p>
        </w:tc>
        <w:tc>
          <w:tcPr>
            <w:tcW w:w="900" w:type="dxa"/>
          </w:tcPr>
          <w:p w:rsidR="005A0E07" w:rsidRPr="007E17D6" w:rsidRDefault="005A0E07" w:rsidP="00D115D8">
            <w:pPr>
              <w:spacing w:after="0"/>
              <w:rPr>
                <w:rFonts w:ascii="Garamond" w:hAnsi="Garamond"/>
                <w:b/>
                <w:sz w:val="18"/>
                <w:szCs w:val="18"/>
              </w:rPr>
            </w:pPr>
          </w:p>
        </w:tc>
        <w:tc>
          <w:tcPr>
            <w:tcW w:w="1260" w:type="dxa"/>
            <w:shd w:val="clear" w:color="auto" w:fill="auto"/>
          </w:tcPr>
          <w:p w:rsidR="005A0E07" w:rsidRPr="007E17D6" w:rsidRDefault="005A0E07" w:rsidP="00D115D8">
            <w:pPr>
              <w:spacing w:after="0"/>
              <w:rPr>
                <w:rFonts w:ascii="Garamond" w:hAnsi="Garamond"/>
                <w:b/>
                <w:sz w:val="18"/>
                <w:szCs w:val="18"/>
              </w:rPr>
            </w:pPr>
          </w:p>
        </w:tc>
        <w:tc>
          <w:tcPr>
            <w:tcW w:w="1260" w:type="dxa"/>
          </w:tcPr>
          <w:p w:rsidR="005A0E07" w:rsidRPr="007E17D6" w:rsidRDefault="005A0E07" w:rsidP="00D115D8">
            <w:pPr>
              <w:spacing w:after="0"/>
              <w:rPr>
                <w:rFonts w:ascii="Garamond" w:hAnsi="Garamond"/>
                <w:sz w:val="18"/>
                <w:szCs w:val="18"/>
                <w:highlight w:val="yellow"/>
              </w:rPr>
            </w:pPr>
          </w:p>
        </w:tc>
        <w:tc>
          <w:tcPr>
            <w:tcW w:w="1170" w:type="dxa"/>
          </w:tcPr>
          <w:p w:rsidR="005A0E07" w:rsidRPr="007E17D6" w:rsidRDefault="005A0E07" w:rsidP="00D115D8">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rsidTr="00D115D8">
        <w:tc>
          <w:tcPr>
            <w:tcW w:w="2880" w:type="dxa"/>
            <w:shd w:val="clear" w:color="auto" w:fill="00B050"/>
          </w:tcPr>
          <w:p w:rsidR="005A0E07" w:rsidRDefault="005A0E07" w:rsidP="00D115D8">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D115D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D115D8">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lastRenderedPageBreak/>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lastRenderedPageBreak/>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D115D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D115D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D115D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D115D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D115D8">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D115D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Height w:val="104"/>
        </w:trPr>
        <w:tc>
          <w:tcPr>
            <w:tcW w:w="1722" w:type="dxa"/>
            <w:vMerge/>
            <w:tcBorders>
              <w:left w:val="single" w:sz="4" w:space="0" w:color="auto"/>
              <w:right w:val="single" w:sz="4" w:space="0" w:color="auto"/>
            </w:tcBorders>
          </w:tcPr>
          <w:p w:rsidR="005A0E07" w:rsidRPr="00554FDC" w:rsidRDefault="005A0E07" w:rsidP="00D115D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Height w:val="103"/>
        </w:trPr>
        <w:tc>
          <w:tcPr>
            <w:tcW w:w="1722" w:type="dxa"/>
            <w:vMerge/>
            <w:tcBorders>
              <w:left w:val="single" w:sz="4" w:space="0" w:color="auto"/>
              <w:right w:val="single" w:sz="4" w:space="0" w:color="auto"/>
            </w:tcBorders>
          </w:tcPr>
          <w:p w:rsidR="005A0E07" w:rsidRPr="00554FDC" w:rsidRDefault="005A0E07" w:rsidP="00D115D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Height w:val="103"/>
        </w:trPr>
        <w:tc>
          <w:tcPr>
            <w:tcW w:w="1722" w:type="dxa"/>
            <w:vMerge/>
            <w:tcBorders>
              <w:left w:val="single" w:sz="4" w:space="0" w:color="auto"/>
              <w:right w:val="single" w:sz="4" w:space="0" w:color="auto"/>
            </w:tcBorders>
          </w:tcPr>
          <w:p w:rsidR="005A0E07" w:rsidRPr="00554FDC" w:rsidRDefault="005A0E07" w:rsidP="00D115D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D115D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b/>
                <w:sz w:val="18"/>
                <w:szCs w:val="18"/>
              </w:rPr>
            </w:pPr>
            <w:r w:rsidRPr="00554FDC">
              <w:rPr>
                <w:rFonts w:ascii="Garamond" w:hAnsi="Garamond"/>
                <w:b/>
                <w:sz w:val="18"/>
                <w:szCs w:val="18"/>
              </w:rPr>
              <w:t xml:space="preserve">Project Implementation &amp; </w:t>
            </w:r>
            <w:r w:rsidRPr="00554FDC">
              <w:rPr>
                <w:rFonts w:ascii="Garamond" w:hAnsi="Garamond"/>
                <w:b/>
                <w:sz w:val="18"/>
                <w:szCs w:val="18"/>
              </w:rPr>
              <w:lastRenderedPageBreak/>
              <w:t>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lastRenderedPageBreak/>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r w:rsidR="005A0E07" w:rsidRPr="00554FDC" w:rsidTr="00D115D8">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D115D8">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BA5E80">
        <w:rPr>
          <w:rFonts w:ascii="Garamond" w:hAnsi="Garamond"/>
          <w:bCs/>
        </w:rPr>
        <w:t xml:space="preserve">30  calendar </w:t>
      </w:r>
      <w:r w:rsidR="00040EB0">
        <w:rPr>
          <w:rFonts w:ascii="Garamond" w:hAnsi="Garamond"/>
          <w:bCs/>
        </w:rPr>
        <w:t>days</w:t>
      </w:r>
      <w:r w:rsidRPr="0038059C">
        <w:rPr>
          <w:rFonts w:ascii="Garamond" w:hAnsi="Garamond"/>
          <w:bCs/>
          <w:i/>
          <w:highlight w:val="lightGray"/>
        </w:rPr>
        <w:t>)</w:t>
      </w:r>
      <w:r>
        <w:rPr>
          <w:rFonts w:ascii="Garamond" w:hAnsi="Garamond"/>
          <w:bCs/>
        </w:rPr>
        <w:t xml:space="preserve"> over a time period of </w:t>
      </w:r>
      <w:r w:rsidRPr="002D731C">
        <w:rPr>
          <w:rFonts w:ascii="Garamond" w:hAnsi="Garamond"/>
          <w:bCs/>
          <w:i/>
          <w:highlight w:val="lightGray"/>
        </w:rPr>
        <w:t>(</w:t>
      </w:r>
      <w:r w:rsidR="00BA5E80">
        <w:rPr>
          <w:rFonts w:ascii="Garamond" w:hAnsi="Garamond"/>
          <w:bCs/>
          <w:i/>
          <w:highlight w:val="lightGray"/>
        </w:rPr>
        <w:t>9</w:t>
      </w:r>
      <w:r w:rsidRPr="002D731C">
        <w:rPr>
          <w:rFonts w:ascii="Garamond" w:hAnsi="Garamond"/>
          <w:bCs/>
          <w:i/>
          <w:highlight w:val="lightGray"/>
        </w:rPr>
        <w:t>f weeks)</w:t>
      </w:r>
      <w:r w:rsidRPr="002D731C">
        <w:rPr>
          <w:rFonts w:ascii="Garamond" w:hAnsi="Garamond"/>
          <w:bCs/>
        </w:rPr>
        <w:t xml:space="preserve"> starting </w:t>
      </w:r>
      <w:r w:rsidR="00BA5E80">
        <w:rPr>
          <w:rFonts w:ascii="Garamond" w:hAnsi="Garamond"/>
          <w:bCs/>
        </w:rPr>
        <w:t>September 1,2020</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rsidTr="00D115D8">
        <w:tc>
          <w:tcPr>
            <w:tcW w:w="3078" w:type="dxa"/>
            <w:shd w:val="clear" w:color="auto" w:fill="D9D9D9" w:themeFill="background1" w:themeFillShade="D9"/>
          </w:tcPr>
          <w:p w:rsidR="00BF0763" w:rsidRPr="006D5FC4" w:rsidRDefault="00BF0763" w:rsidP="00D115D8">
            <w:pPr>
              <w:rPr>
                <w:rFonts w:ascii="Garamond" w:hAnsi="Garamond"/>
                <w:b/>
                <w:bCs/>
              </w:rPr>
            </w:pPr>
            <w:r>
              <w:rPr>
                <w:rFonts w:ascii="Garamond" w:hAnsi="Garamond"/>
                <w:b/>
                <w:bCs/>
              </w:rPr>
              <w:t>TIMEFRAME</w:t>
            </w:r>
          </w:p>
        </w:tc>
        <w:tc>
          <w:tcPr>
            <w:tcW w:w="6498" w:type="dxa"/>
            <w:shd w:val="clear" w:color="auto" w:fill="D9D9D9" w:themeFill="background1" w:themeFillShade="D9"/>
          </w:tcPr>
          <w:p w:rsidR="00BF0763" w:rsidRPr="006D5FC4" w:rsidRDefault="00BF0763" w:rsidP="00D115D8">
            <w:pPr>
              <w:rPr>
                <w:rFonts w:ascii="Garamond" w:hAnsi="Garamond"/>
                <w:b/>
                <w:bCs/>
              </w:rPr>
            </w:pPr>
            <w:r w:rsidRPr="006D5FC4">
              <w:rPr>
                <w:rFonts w:ascii="Garamond" w:hAnsi="Garamond"/>
                <w:b/>
                <w:bCs/>
              </w:rPr>
              <w:t>ACTIVITY</w:t>
            </w:r>
          </w:p>
        </w:tc>
      </w:tr>
      <w:tr w:rsidR="00BF0763" w:rsidRPr="006D5FC4" w:rsidTr="00D115D8">
        <w:tc>
          <w:tcPr>
            <w:tcW w:w="3078" w:type="dxa"/>
          </w:tcPr>
          <w:p w:rsidR="00BF0763" w:rsidRPr="006D5FC4" w:rsidRDefault="00BF0763" w:rsidP="00D115D8">
            <w:pPr>
              <w:rPr>
                <w:rFonts w:ascii="Garamond" w:hAnsi="Garamond"/>
                <w:bCs/>
              </w:rPr>
            </w:pPr>
          </w:p>
        </w:tc>
        <w:tc>
          <w:tcPr>
            <w:tcW w:w="6498" w:type="dxa"/>
          </w:tcPr>
          <w:p w:rsidR="00BF0763" w:rsidRPr="006D5FC4" w:rsidRDefault="00BF0763" w:rsidP="00D115D8">
            <w:pPr>
              <w:rPr>
                <w:rFonts w:ascii="Garamond" w:hAnsi="Garamond"/>
                <w:bCs/>
              </w:rPr>
            </w:pPr>
            <w:r>
              <w:rPr>
                <w:rFonts w:ascii="Garamond" w:hAnsi="Garamond"/>
                <w:bCs/>
              </w:rPr>
              <w:t>Application closes</w:t>
            </w:r>
          </w:p>
        </w:tc>
      </w:tr>
      <w:tr w:rsidR="00BF0763" w:rsidRPr="006D5FC4" w:rsidTr="00D115D8">
        <w:tc>
          <w:tcPr>
            <w:tcW w:w="3078" w:type="dxa"/>
          </w:tcPr>
          <w:p w:rsidR="00BF0763" w:rsidRPr="006D5FC4" w:rsidRDefault="00BA5E80" w:rsidP="00D115D8">
            <w:pPr>
              <w:rPr>
                <w:rFonts w:ascii="Garamond" w:hAnsi="Garamond"/>
                <w:bCs/>
              </w:rPr>
            </w:pPr>
            <w:r>
              <w:rPr>
                <w:rFonts w:ascii="Garamond" w:hAnsi="Garamond"/>
                <w:bCs/>
                <w:i/>
                <w:highlight w:val="lightGray"/>
              </w:rPr>
              <w:t>2 days</w:t>
            </w:r>
          </w:p>
        </w:tc>
        <w:tc>
          <w:tcPr>
            <w:tcW w:w="6498" w:type="dxa"/>
          </w:tcPr>
          <w:p w:rsidR="00BF0763" w:rsidRPr="006D5FC4" w:rsidRDefault="00BF0763" w:rsidP="00D115D8">
            <w:pPr>
              <w:rPr>
                <w:rFonts w:ascii="Garamond" w:hAnsi="Garamond"/>
                <w:bCs/>
              </w:rPr>
            </w:pPr>
            <w:r w:rsidRPr="006D5FC4">
              <w:rPr>
                <w:rFonts w:ascii="Garamond" w:hAnsi="Garamond"/>
                <w:bCs/>
              </w:rPr>
              <w:t>Select MTR Team</w:t>
            </w:r>
          </w:p>
        </w:tc>
      </w:tr>
      <w:tr w:rsidR="00BF0763" w:rsidRPr="006D5FC4" w:rsidTr="00D115D8">
        <w:tc>
          <w:tcPr>
            <w:tcW w:w="3078" w:type="dxa"/>
          </w:tcPr>
          <w:p w:rsidR="00BF0763" w:rsidRPr="006D5FC4" w:rsidRDefault="00BA5E80" w:rsidP="00D115D8">
            <w:pPr>
              <w:rPr>
                <w:rFonts w:ascii="Garamond" w:hAnsi="Garamond"/>
                <w:bCs/>
              </w:rPr>
            </w:pPr>
            <w:r>
              <w:rPr>
                <w:rFonts w:ascii="Garamond" w:hAnsi="Garamond"/>
                <w:bCs/>
                <w:i/>
                <w:highlight w:val="lightGray"/>
              </w:rPr>
              <w:t>10 days</w:t>
            </w:r>
          </w:p>
        </w:tc>
        <w:tc>
          <w:tcPr>
            <w:tcW w:w="6498" w:type="dxa"/>
          </w:tcPr>
          <w:p w:rsidR="00BF0763" w:rsidRPr="006D5FC4" w:rsidRDefault="00BF0763" w:rsidP="00D115D8">
            <w:pPr>
              <w:rPr>
                <w:rFonts w:ascii="Garamond" w:hAnsi="Garamond"/>
                <w:bCs/>
              </w:rPr>
            </w:pPr>
            <w:r w:rsidRPr="006D5FC4">
              <w:rPr>
                <w:rFonts w:ascii="Garamond" w:hAnsi="Garamond"/>
                <w:bCs/>
              </w:rPr>
              <w:t>Prep the MTR Team (handover of Project Documents)</w:t>
            </w:r>
          </w:p>
        </w:tc>
      </w:tr>
      <w:tr w:rsidR="00BF0763" w:rsidRPr="006D5FC4" w:rsidTr="00D115D8">
        <w:tc>
          <w:tcPr>
            <w:tcW w:w="3078" w:type="dxa"/>
          </w:tcPr>
          <w:p w:rsidR="00BF0763" w:rsidRPr="006D5FC4" w:rsidRDefault="00BA5E80" w:rsidP="00BA5E80">
            <w:pPr>
              <w:rPr>
                <w:rFonts w:ascii="Garamond" w:hAnsi="Garamond"/>
                <w:bCs/>
              </w:rPr>
            </w:pPr>
            <w:r>
              <w:rPr>
                <w:rFonts w:ascii="Garamond" w:hAnsi="Garamond"/>
                <w:bCs/>
                <w:i/>
                <w:highlight w:val="lightGray"/>
              </w:rPr>
              <w:t>September 1 and 2</w:t>
            </w:r>
          </w:p>
        </w:tc>
        <w:tc>
          <w:tcPr>
            <w:tcW w:w="6498" w:type="dxa"/>
          </w:tcPr>
          <w:p w:rsidR="00BF0763" w:rsidRPr="006D5FC4" w:rsidRDefault="00BF0763" w:rsidP="00D115D8">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rsidTr="00D115D8">
        <w:tc>
          <w:tcPr>
            <w:tcW w:w="3078" w:type="dxa"/>
          </w:tcPr>
          <w:p w:rsidR="00BF0763" w:rsidRPr="006D5FC4" w:rsidRDefault="00BA5E80" w:rsidP="00D115D8">
            <w:pPr>
              <w:rPr>
                <w:rFonts w:ascii="Garamond" w:hAnsi="Garamond"/>
                <w:bCs/>
              </w:rPr>
            </w:pPr>
            <w:r>
              <w:rPr>
                <w:rFonts w:ascii="Garamond" w:hAnsi="Garamond"/>
                <w:bCs/>
                <w:i/>
                <w:highlight w:val="lightGray"/>
              </w:rPr>
              <w:t>September 3-4,2020</w:t>
            </w:r>
          </w:p>
        </w:tc>
        <w:tc>
          <w:tcPr>
            <w:tcW w:w="6498" w:type="dxa"/>
          </w:tcPr>
          <w:p w:rsidR="00BF0763" w:rsidRPr="006D5FC4" w:rsidRDefault="00BF0763" w:rsidP="00D115D8">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rsidTr="00D115D8">
        <w:tc>
          <w:tcPr>
            <w:tcW w:w="3078" w:type="dxa"/>
          </w:tcPr>
          <w:p w:rsidR="00BF0763" w:rsidRPr="006D5FC4" w:rsidRDefault="00BA5E80" w:rsidP="00BA5E80">
            <w:pPr>
              <w:rPr>
                <w:rFonts w:ascii="Garamond" w:hAnsi="Garamond"/>
                <w:bCs/>
              </w:rPr>
            </w:pPr>
            <w:r>
              <w:rPr>
                <w:rFonts w:ascii="Garamond" w:hAnsi="Garamond"/>
                <w:bCs/>
                <w:i/>
                <w:highlight w:val="lightGray"/>
              </w:rPr>
              <w:t>15 days</w:t>
            </w:r>
          </w:p>
        </w:tc>
        <w:tc>
          <w:tcPr>
            <w:tcW w:w="6498" w:type="dxa"/>
          </w:tcPr>
          <w:p w:rsidR="00BF0763" w:rsidRPr="006D5FC4" w:rsidRDefault="00BF0763" w:rsidP="00D115D8">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D115D8">
        <w:tc>
          <w:tcPr>
            <w:tcW w:w="3078" w:type="dxa"/>
          </w:tcPr>
          <w:p w:rsidR="00BF0763" w:rsidRPr="006D5FC4" w:rsidRDefault="00BF0763" w:rsidP="00D115D8">
            <w:pPr>
              <w:rPr>
                <w:rFonts w:ascii="Garamond" w:hAnsi="Garamond"/>
                <w:bCs/>
              </w:rPr>
            </w:pPr>
            <w:r>
              <w:rPr>
                <w:rFonts w:ascii="Garamond" w:hAnsi="Garamond"/>
                <w:bCs/>
                <w:i/>
                <w:highlight w:val="lightGray"/>
              </w:rPr>
              <w:t>(date</w:t>
            </w:r>
            <w:r w:rsidRPr="006D5FC4">
              <w:rPr>
                <w:rFonts w:ascii="Garamond" w:hAnsi="Garamond"/>
                <w:bCs/>
                <w:i/>
                <w:highlight w:val="lightGray"/>
              </w:rPr>
              <w:t xml:space="preserve">) </w:t>
            </w:r>
          </w:p>
        </w:tc>
        <w:tc>
          <w:tcPr>
            <w:tcW w:w="6498" w:type="dxa"/>
          </w:tcPr>
          <w:p w:rsidR="00BF0763" w:rsidRPr="006D5FC4" w:rsidRDefault="00BF0763" w:rsidP="00D115D8">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rsidTr="00D115D8">
        <w:tc>
          <w:tcPr>
            <w:tcW w:w="3078" w:type="dxa"/>
          </w:tcPr>
          <w:p w:rsidR="00BF0763" w:rsidRPr="006D5FC4" w:rsidRDefault="00BA5E80" w:rsidP="00BA5E80">
            <w:pPr>
              <w:rPr>
                <w:rFonts w:ascii="Garamond" w:hAnsi="Garamond"/>
                <w:bCs/>
              </w:rPr>
            </w:pPr>
            <w:r>
              <w:rPr>
                <w:rFonts w:ascii="Garamond" w:hAnsi="Garamond"/>
                <w:bCs/>
                <w:i/>
                <w:highlight w:val="lightGray"/>
              </w:rPr>
              <w:t>5days</w:t>
            </w:r>
          </w:p>
        </w:tc>
        <w:tc>
          <w:tcPr>
            <w:tcW w:w="6498" w:type="dxa"/>
          </w:tcPr>
          <w:p w:rsidR="00BF0763" w:rsidRPr="006D5FC4" w:rsidRDefault="00BF0763" w:rsidP="00D115D8">
            <w:pPr>
              <w:rPr>
                <w:rFonts w:ascii="Garamond" w:hAnsi="Garamond"/>
                <w:bCs/>
              </w:rPr>
            </w:pPr>
            <w:r w:rsidRPr="006D5FC4">
              <w:rPr>
                <w:rFonts w:ascii="Garamond" w:hAnsi="Garamond"/>
                <w:bCs/>
              </w:rPr>
              <w:t>Preparing draft report</w:t>
            </w:r>
          </w:p>
        </w:tc>
      </w:tr>
      <w:tr w:rsidR="00BF0763" w:rsidRPr="006D5FC4" w:rsidTr="00D115D8">
        <w:tc>
          <w:tcPr>
            <w:tcW w:w="3078" w:type="dxa"/>
          </w:tcPr>
          <w:p w:rsidR="00BF0763" w:rsidRPr="006D5FC4" w:rsidRDefault="00BA5E80" w:rsidP="00D115D8">
            <w:pPr>
              <w:rPr>
                <w:rFonts w:ascii="Garamond" w:hAnsi="Garamond"/>
                <w:bCs/>
              </w:rPr>
            </w:pPr>
            <w:r>
              <w:rPr>
                <w:rFonts w:ascii="Garamond" w:hAnsi="Garamond"/>
                <w:bCs/>
              </w:rPr>
              <w:t>2 days</w:t>
            </w:r>
          </w:p>
        </w:tc>
        <w:tc>
          <w:tcPr>
            <w:tcW w:w="6498" w:type="dxa"/>
          </w:tcPr>
          <w:p w:rsidR="00BF0763" w:rsidRPr="006D5FC4" w:rsidRDefault="00BF0763" w:rsidP="00D115D8">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3E592C">
              <w:rPr>
                <w:rFonts w:ascii="Garamond" w:hAnsi="Garamond"/>
                <w:bCs/>
              </w:rPr>
              <w:t xml:space="preserve"> </w:t>
            </w:r>
            <w:r w:rsidR="003E592C" w:rsidRPr="003E592C">
              <w:rPr>
                <w:rFonts w:ascii="Garamond" w:hAnsi="Garamond"/>
                <w:bCs/>
                <w:highlight w:val="lightGray"/>
              </w:rPr>
              <w:t xml:space="preserve">(note: accommodate time delay </w:t>
            </w:r>
            <w:r w:rsidR="003E592C">
              <w:rPr>
                <w:rFonts w:ascii="Garamond" w:hAnsi="Garamond"/>
                <w:bCs/>
                <w:highlight w:val="lightGray"/>
              </w:rPr>
              <w:t xml:space="preserve">in dates </w:t>
            </w:r>
            <w:r w:rsidR="003E592C" w:rsidRPr="003E592C">
              <w:rPr>
                <w:rFonts w:ascii="Garamond" w:hAnsi="Garamond"/>
                <w:bCs/>
                <w:highlight w:val="lightGray"/>
              </w:rPr>
              <w:t>for circulation and review of the draft report)</w:t>
            </w:r>
          </w:p>
        </w:tc>
      </w:tr>
      <w:tr w:rsidR="00BF0763" w:rsidRPr="006D5FC4" w:rsidTr="00D115D8">
        <w:tc>
          <w:tcPr>
            <w:tcW w:w="3078" w:type="dxa"/>
          </w:tcPr>
          <w:p w:rsidR="00BF0763" w:rsidRPr="006D5FC4" w:rsidRDefault="00BA5E80" w:rsidP="00D115D8">
            <w:pPr>
              <w:rPr>
                <w:rFonts w:ascii="Garamond" w:hAnsi="Garamond"/>
                <w:bCs/>
              </w:rPr>
            </w:pPr>
            <w:r>
              <w:rPr>
                <w:rFonts w:ascii="Garamond" w:hAnsi="Garamond"/>
                <w:bCs/>
                <w:i/>
                <w:highlight w:val="lightGray"/>
              </w:rPr>
              <w:t>2 days</w:t>
            </w:r>
          </w:p>
        </w:tc>
        <w:tc>
          <w:tcPr>
            <w:tcW w:w="6498" w:type="dxa"/>
          </w:tcPr>
          <w:p w:rsidR="00BF0763" w:rsidRPr="006D5FC4" w:rsidRDefault="00BF0763" w:rsidP="00D115D8">
            <w:pPr>
              <w:rPr>
                <w:rFonts w:ascii="Garamond" w:hAnsi="Garamond"/>
                <w:bCs/>
              </w:rPr>
            </w:pPr>
            <w:r w:rsidRPr="006D5FC4">
              <w:rPr>
                <w:rFonts w:ascii="Garamond" w:hAnsi="Garamond"/>
                <w:bCs/>
              </w:rPr>
              <w:t>Preparation &amp; Issue of Management Response</w:t>
            </w:r>
          </w:p>
        </w:tc>
      </w:tr>
      <w:tr w:rsidR="00BF0763" w:rsidRPr="006D5FC4" w:rsidTr="00D115D8">
        <w:tc>
          <w:tcPr>
            <w:tcW w:w="3078" w:type="dxa"/>
          </w:tcPr>
          <w:p w:rsidR="00BF0763" w:rsidRPr="006D5FC4" w:rsidRDefault="00BF0763" w:rsidP="00D115D8">
            <w:pPr>
              <w:rPr>
                <w:rFonts w:ascii="Garamond" w:hAnsi="Garamond"/>
                <w:bCs/>
              </w:rPr>
            </w:pPr>
            <w:r>
              <w:rPr>
                <w:rFonts w:ascii="Garamond" w:hAnsi="Garamond"/>
                <w:bCs/>
                <w:i/>
                <w:highlight w:val="lightGray"/>
              </w:rPr>
              <w:t>(dat</w:t>
            </w:r>
            <w:r w:rsidRPr="008779FF">
              <w:rPr>
                <w:rFonts w:ascii="Garamond" w:hAnsi="Garamond"/>
                <w:bCs/>
                <w:i/>
                <w:highlight w:val="lightGray"/>
              </w:rPr>
              <w:t>e)</w:t>
            </w:r>
            <w:r>
              <w:rPr>
                <w:rFonts w:ascii="Garamond" w:hAnsi="Garamond"/>
                <w:bCs/>
                <w:i/>
              </w:rPr>
              <w:t xml:space="preserve"> </w:t>
            </w:r>
          </w:p>
        </w:tc>
        <w:tc>
          <w:tcPr>
            <w:tcW w:w="6498" w:type="dxa"/>
          </w:tcPr>
          <w:p w:rsidR="00BF0763" w:rsidRPr="006D5FC4" w:rsidRDefault="00BF0763" w:rsidP="00D115D8">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rsidTr="00D115D8">
        <w:tc>
          <w:tcPr>
            <w:tcW w:w="3078" w:type="dxa"/>
          </w:tcPr>
          <w:p w:rsidR="00BF0763" w:rsidRPr="006D5FC4" w:rsidRDefault="00F01C08" w:rsidP="00D115D8">
            <w:pPr>
              <w:rPr>
                <w:rFonts w:ascii="Garamond" w:hAnsi="Garamond"/>
                <w:bCs/>
              </w:rPr>
            </w:pPr>
            <w:r>
              <w:rPr>
                <w:rFonts w:ascii="Garamond" w:hAnsi="Garamond"/>
                <w:bCs/>
                <w:i/>
              </w:rPr>
              <w:t>September 30,2020</w:t>
            </w:r>
          </w:p>
        </w:tc>
        <w:tc>
          <w:tcPr>
            <w:tcW w:w="6498" w:type="dxa"/>
          </w:tcPr>
          <w:p w:rsidR="00BF0763" w:rsidRPr="006D5FC4" w:rsidRDefault="00BF0763" w:rsidP="00D115D8">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759"/>
        <w:gridCol w:w="2188"/>
        <w:gridCol w:w="2499"/>
        <w:gridCol w:w="2162"/>
      </w:tblGrid>
      <w:tr w:rsidR="00BF0763" w:rsidTr="00D115D8">
        <w:tc>
          <w:tcPr>
            <w:tcW w:w="364" w:type="dxa"/>
            <w:shd w:val="clear" w:color="auto" w:fill="BFBFBF" w:themeFill="background1" w:themeFillShade="BF"/>
          </w:tcPr>
          <w:p w:rsidR="00BF0763" w:rsidRPr="00F96345" w:rsidRDefault="00BF0763" w:rsidP="00D115D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D115D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D115D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D115D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D115D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D115D8">
        <w:tc>
          <w:tcPr>
            <w:tcW w:w="364" w:type="dxa"/>
          </w:tcPr>
          <w:p w:rsidR="00BF0763" w:rsidRDefault="00BF0763" w:rsidP="00D115D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D115D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D115D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Default="00BF0763" w:rsidP="009C5C44">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9C5C44">
              <w:rPr>
                <w:rFonts w:ascii="Garamond" w:hAnsi="Garamond"/>
                <w:sz w:val="22"/>
                <w:szCs w:val="22"/>
              </w:rPr>
              <w:t>Septmber3,2020</w:t>
            </w:r>
            <w:r w:rsidR="00D2433A">
              <w:rPr>
                <w:rFonts w:ascii="Garamond" w:hAnsi="Garamond"/>
                <w:sz w:val="22"/>
                <w:szCs w:val="22"/>
                <w:highlight w:val="lightGray"/>
              </w:rPr>
              <w:t>,2020</w:t>
            </w:r>
          </w:p>
        </w:tc>
        <w:tc>
          <w:tcPr>
            <w:tcW w:w="2430" w:type="dxa"/>
          </w:tcPr>
          <w:p w:rsidR="00BF0763" w:rsidRDefault="00BF0763" w:rsidP="00D115D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rsidTr="00D115D8">
        <w:tc>
          <w:tcPr>
            <w:tcW w:w="364" w:type="dxa"/>
          </w:tcPr>
          <w:p w:rsidR="00BF0763" w:rsidRPr="009C2C33" w:rsidRDefault="00BF0763" w:rsidP="00D115D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D115D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D115D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Default="00BF0763" w:rsidP="00D2433A">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w:t>
            </w:r>
            <w:r w:rsidR="00D2433A">
              <w:rPr>
                <w:rFonts w:ascii="Garamond" w:hAnsi="Garamond"/>
                <w:sz w:val="22"/>
                <w:szCs w:val="22"/>
              </w:rPr>
              <w:t>September17,2020</w:t>
            </w:r>
          </w:p>
        </w:tc>
        <w:tc>
          <w:tcPr>
            <w:tcW w:w="2430" w:type="dxa"/>
          </w:tcPr>
          <w:p w:rsidR="00BF0763" w:rsidRDefault="00BF0763" w:rsidP="00D115D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rsidTr="00D115D8">
        <w:tc>
          <w:tcPr>
            <w:tcW w:w="364" w:type="dxa"/>
          </w:tcPr>
          <w:p w:rsidR="00BF0763" w:rsidRPr="009C2C33" w:rsidRDefault="00BF0763" w:rsidP="00D115D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D115D8">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D115D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BF0763" w:rsidP="00D115D8">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D2433A">
              <w:rPr>
                <w:rFonts w:ascii="Garamond" w:hAnsi="Garamond"/>
                <w:sz w:val="22"/>
                <w:szCs w:val="22"/>
                <w:highlight w:val="lightGray"/>
              </w:rPr>
              <w:t>September 21,2020</w:t>
            </w:r>
          </w:p>
        </w:tc>
        <w:tc>
          <w:tcPr>
            <w:tcW w:w="2430" w:type="dxa"/>
          </w:tcPr>
          <w:p w:rsidR="00BF0763" w:rsidRDefault="00BF0763" w:rsidP="00D115D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rsidTr="00D115D8">
        <w:tc>
          <w:tcPr>
            <w:tcW w:w="364" w:type="dxa"/>
          </w:tcPr>
          <w:p w:rsidR="00BF0763" w:rsidRPr="009C2C33" w:rsidRDefault="00BF0763" w:rsidP="00D115D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D115D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D115D8">
            <w:pPr>
              <w:pStyle w:val="ListParagraph"/>
              <w:spacing w:before="0"/>
              <w:ind w:left="0"/>
              <w:jc w:val="left"/>
              <w:rPr>
                <w:rFonts w:ascii="Garamond" w:hAnsi="Garamond"/>
                <w:sz w:val="22"/>
                <w:szCs w:val="22"/>
              </w:rPr>
            </w:pPr>
            <w:r w:rsidRPr="002D731C">
              <w:rPr>
                <w:rFonts w:ascii="Garamond" w:hAnsi="Garamond"/>
                <w:sz w:val="22"/>
                <w:szCs w:val="22"/>
              </w:rPr>
              <w:t xml:space="preserve">Revised report with audit trail detailing </w:t>
            </w:r>
            <w:r w:rsidRPr="002D731C">
              <w:rPr>
                <w:rFonts w:ascii="Garamond" w:hAnsi="Garamond"/>
                <w:sz w:val="22"/>
                <w:szCs w:val="22"/>
              </w:rPr>
              <w:lastRenderedPageBreak/>
              <w:t>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D2433A">
            <w:pPr>
              <w:pStyle w:val="ListParagraph"/>
              <w:spacing w:before="0"/>
              <w:ind w:left="0"/>
              <w:jc w:val="left"/>
              <w:rPr>
                <w:rFonts w:ascii="Garamond" w:hAnsi="Garamond"/>
                <w:sz w:val="22"/>
                <w:szCs w:val="22"/>
              </w:rPr>
            </w:pPr>
            <w:r w:rsidRPr="00C26C9D">
              <w:rPr>
                <w:rFonts w:ascii="Garamond" w:hAnsi="Garamond"/>
                <w:sz w:val="22"/>
                <w:szCs w:val="22"/>
                <w:highlight w:val="lightGray"/>
              </w:rPr>
              <w:lastRenderedPageBreak/>
              <w:t>Within 1 week</w:t>
            </w:r>
            <w:r w:rsidRPr="002D731C">
              <w:rPr>
                <w:rFonts w:ascii="Garamond" w:hAnsi="Garamond"/>
                <w:sz w:val="22"/>
                <w:szCs w:val="22"/>
              </w:rPr>
              <w:t xml:space="preserve"> of receiving UNDP </w:t>
            </w:r>
            <w:r w:rsidRPr="002D731C">
              <w:rPr>
                <w:rFonts w:ascii="Garamond" w:hAnsi="Garamond"/>
                <w:sz w:val="22"/>
                <w:szCs w:val="22"/>
              </w:rPr>
              <w:lastRenderedPageBreak/>
              <w:t>comments on draft</w:t>
            </w:r>
            <w:r w:rsidR="003E592C">
              <w:rPr>
                <w:rFonts w:ascii="Garamond" w:hAnsi="Garamond"/>
                <w:sz w:val="22"/>
                <w:szCs w:val="22"/>
              </w:rPr>
              <w:t xml:space="preserve">: </w:t>
            </w:r>
            <w:r w:rsidR="00D2433A">
              <w:rPr>
                <w:rFonts w:ascii="Garamond" w:hAnsi="Garamond"/>
                <w:sz w:val="22"/>
                <w:szCs w:val="22"/>
              </w:rPr>
              <w:t>September30,2020</w:t>
            </w:r>
          </w:p>
        </w:tc>
        <w:tc>
          <w:tcPr>
            <w:tcW w:w="2430" w:type="dxa"/>
          </w:tcPr>
          <w:p w:rsidR="00BF0763" w:rsidRDefault="00BF0763" w:rsidP="00D115D8">
            <w:pPr>
              <w:pStyle w:val="ListParagraph"/>
              <w:spacing w:before="0"/>
              <w:ind w:left="0"/>
              <w:jc w:val="left"/>
              <w:rPr>
                <w:rFonts w:ascii="Garamond" w:hAnsi="Garamond"/>
                <w:sz w:val="22"/>
                <w:szCs w:val="22"/>
              </w:rPr>
            </w:pPr>
            <w:r w:rsidRPr="002D731C">
              <w:rPr>
                <w:rFonts w:ascii="Garamond" w:hAnsi="Garamond"/>
                <w:sz w:val="22"/>
                <w:szCs w:val="22"/>
              </w:rPr>
              <w:lastRenderedPageBreak/>
              <w:t xml:space="preserve">Sent to </w:t>
            </w:r>
            <w:r>
              <w:rPr>
                <w:rFonts w:ascii="Garamond" w:hAnsi="Garamond"/>
                <w:sz w:val="22"/>
                <w:szCs w:val="22"/>
              </w:rPr>
              <w:t>the Commissioning Unit</w:t>
            </w:r>
          </w:p>
        </w:tc>
      </w:tr>
    </w:tbl>
    <w:p w:rsidR="00BF0763" w:rsidRDefault="00BF0763" w:rsidP="00BF0763">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9C5C44" w:rsidRDefault="009C5C44" w:rsidP="009C5C44">
      <w:pPr>
        <w:pStyle w:val="ListParagraph"/>
        <w:numPr>
          <w:ilvl w:val="0"/>
          <w:numId w:val="19"/>
        </w:numPr>
        <w:rPr>
          <w:rFonts w:ascii="Garamond" w:hAnsi="Garamond"/>
          <w:b/>
        </w:rPr>
      </w:pPr>
      <w:r w:rsidRPr="00751631">
        <w:rPr>
          <w:rFonts w:ascii="Garamond" w:hAnsi="Garamond"/>
          <w:b/>
        </w:rPr>
        <w:t>Evaluation Criteria</w:t>
      </w:r>
    </w:p>
    <w:p w:rsidR="009C5C44" w:rsidRPr="00751631" w:rsidRDefault="009C5C44" w:rsidP="009C5C44">
      <w:pPr>
        <w:pStyle w:val="ListParagraph"/>
        <w:ind w:left="360"/>
        <w:rPr>
          <w:rFonts w:ascii="Garamond" w:hAnsi="Garamond"/>
          <w:b/>
        </w:rPr>
      </w:pPr>
    </w:p>
    <w:p w:rsidR="009C5C44" w:rsidRPr="00FA22E5" w:rsidRDefault="009C5C44" w:rsidP="00BF0763">
      <w:pPr>
        <w:spacing w:line="240" w:lineRule="auto"/>
        <w:rPr>
          <w:rFonts w:ascii="Garamond" w:hAnsi="Garamond"/>
          <w:b/>
          <w:bCs/>
          <w:sz w:val="20"/>
          <w:szCs w:val="20"/>
          <w:lang w:val="en-ZA"/>
        </w:rPr>
      </w:pP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D2433A">
        <w:rPr>
          <w:rFonts w:ascii="Garamond" w:hAnsi="Garamond"/>
          <w:sz w:val="22"/>
          <w:szCs w:val="22"/>
        </w:rPr>
        <w:t xml:space="preserve"> Inclusive Growth and Sustainable Develop unit of the UNDP Country Office, the RTA and the Project Management Unit.</w:t>
      </w:r>
      <w:r w:rsidRPr="00F57FDB">
        <w:rPr>
          <w:rFonts w:ascii="Garamond" w:hAnsi="Garamond"/>
          <w:i/>
          <w:sz w:val="22"/>
          <w:szCs w:val="22"/>
          <w:highlight w:val="lightGray"/>
        </w:rPr>
        <w:t xml:space="preserve"> </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 (with experience and exposure to projects and evaluations in other regions globally) and one team expert, usually from the country of the project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rsidR="00BF0763" w:rsidRDefault="00BF0763" w:rsidP="00BF0763">
      <w:pPr>
        <w:spacing w:after="0" w:line="240" w:lineRule="auto"/>
        <w:jc w:val="both"/>
        <w:rPr>
          <w:rFonts w:ascii="Garamond" w:hAnsi="Garamond"/>
        </w:rPr>
      </w:pPr>
    </w:p>
    <w:p w:rsidR="00BF0763" w:rsidRPr="002D731C"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(give a weight to all these qualifications so applicants know what is the max amount of points they can earn for the technical evaluation)</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D2433A">
        <w:rPr>
          <w:rFonts w:ascii="Garamond" w:hAnsi="Garamond"/>
          <w:sz w:val="22"/>
          <w:szCs w:val="22"/>
        </w:rPr>
        <w:t xml:space="preserve"> Biodiversity Focal area</w:t>
      </w:r>
    </w:p>
    <w:p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D2433A">
        <w:rPr>
          <w:rFonts w:ascii="Garamond" w:hAnsi="Garamond"/>
        </w:rPr>
        <w:t>Africa</w:t>
      </w:r>
      <w:r>
        <w:rPr>
          <w:rFonts w:ascii="Garamond" w:hAnsi="Garamond"/>
        </w:rPr>
        <w:t>;</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p>
    <w:p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D2433A">
        <w:rPr>
          <w:rFonts w:ascii="Garamond" w:hAnsi="Garamond"/>
          <w:sz w:val="22"/>
          <w:szCs w:val="22"/>
        </w:rPr>
        <w:t>Biodiversity Focal Area</w:t>
      </w:r>
      <w:r>
        <w:rPr>
          <w:rFonts w:ascii="Garamond" w:hAnsi="Garamond"/>
          <w:sz w:val="22"/>
          <w:szCs w:val="22"/>
        </w:rPr>
        <w:t>; experience in gender sensitive evaluation and analysis.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D2433A">
        <w:rPr>
          <w:rFonts w:ascii="Garamond" w:hAnsi="Garamond"/>
          <w:sz w:val="22"/>
          <w:szCs w:val="22"/>
        </w:rPr>
        <w:t>Biodiversity, Protected Area Management</w:t>
      </w:r>
      <w:r w:rsidRPr="00820C0C">
        <w:rPr>
          <w:rFonts w:ascii="Garamond" w:hAnsi="Garamond"/>
          <w:sz w:val="22"/>
          <w:szCs w:val="22"/>
        </w:rPr>
        <w:t>, or other closely related field.</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lastRenderedPageBreak/>
        <w:t>30% upon submission of the draft MTR report</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to the address </w:t>
      </w:r>
      <w:r w:rsidR="009C5C44">
        <w:rPr>
          <w:rStyle w:val="atendertext1"/>
          <w:rFonts w:ascii="Garamond" w:eastAsiaTheme="majorEastAsia" w:hAnsi="Garamond"/>
          <w:sz w:val="22"/>
          <w:szCs w:val="22"/>
        </w:rPr>
        <w:t>UNDP Ethiopia country office</w:t>
      </w:r>
      <w:r w:rsidRPr="009C4D39">
        <w:rPr>
          <w:rStyle w:val="atendertext1"/>
          <w:rFonts w:ascii="Garamond" w:eastAsiaTheme="majorEastAsia" w:hAnsi="Garamond"/>
          <w:sz w:val="22"/>
          <w:szCs w:val="22"/>
        </w:rPr>
        <w:t xml:space="preserve"> in a sealed envelope indicating the following reference “Consultant for</w:t>
      </w:r>
      <w:r w:rsidR="009C5C44">
        <w:rPr>
          <w:rStyle w:val="atendertext1"/>
          <w:rFonts w:ascii="Garamond" w:eastAsiaTheme="majorEastAsia" w:hAnsi="Garamond"/>
          <w:sz w:val="22"/>
          <w:szCs w:val="22"/>
        </w:rPr>
        <w:t xml:space="preserve"> Enhanced management Of Protected Area System Project Ethiopia Project</w:t>
      </w:r>
      <w:r w:rsidRPr="009C4D39">
        <w:rPr>
          <w:rStyle w:val="atendertext1"/>
          <w:rFonts w:ascii="Garamond" w:eastAsiaTheme="majorEastAsia" w:hAnsi="Garamond"/>
          <w:sz w:val="22"/>
          <w:szCs w:val="22"/>
        </w:rPr>
        <w:t xml:space="preserve"> Midterm Review” or by email </w:t>
      </w:r>
      <w:r w:rsidR="009C5C44">
        <w:rPr>
          <w:rStyle w:val="atendertext1"/>
          <w:rFonts w:ascii="Garamond" w:eastAsiaTheme="majorEastAsia" w:hAnsi="Garamond"/>
          <w:sz w:val="22"/>
          <w:szCs w:val="22"/>
        </w:rPr>
        <w:t>at the following address ONLY:</w:t>
      </w:r>
      <w:r w:rsidR="009C5C44" w:rsidRPr="009C5C44">
        <w:t xml:space="preserve"> </w:t>
      </w:r>
      <w:r w:rsidR="009C5C44" w:rsidRPr="009C5C44">
        <w:rPr>
          <w:rStyle w:val="atendertext1"/>
          <w:rFonts w:ascii="Garamond" w:eastAsiaTheme="majorEastAsia" w:hAnsi="Garamond"/>
          <w:sz w:val="22"/>
          <w:szCs w:val="22"/>
        </w:rPr>
        <w:t>https://procurement-notices.undp.org/</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006E169D">
        <w:rPr>
          <w:rStyle w:val="Strong"/>
          <w:rFonts w:ascii="Garamond" w:hAnsi="Garamond"/>
          <w:i/>
        </w:rPr>
        <w:t xml:space="preserve">up to August 20,202, 06:00 pm Nairobi time </w:t>
      </w:r>
      <w:r w:rsidR="009C5C44">
        <w:rPr>
          <w:rStyle w:val="Strong"/>
          <w:rFonts w:ascii="Garamond" w:hAnsi="Garamond"/>
          <w:i/>
        </w:rPr>
        <w:t xml:space="preserve"> </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6E169D">
      <w:pPr>
        <w:pStyle w:val="p28"/>
        <w:numPr>
          <w:ilvl w:val="0"/>
          <w:numId w:val="19"/>
        </w:numPr>
        <w:spacing w:line="240" w:lineRule="auto"/>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6E169D" w:rsidRDefault="006E169D" w:rsidP="00BF0763">
      <w:pPr>
        <w:pStyle w:val="p28"/>
        <w:spacing w:line="240" w:lineRule="auto"/>
        <w:ind w:left="0" w:firstLine="0"/>
        <w:jc w:val="both"/>
        <w:rPr>
          <w:rFonts w:ascii="Garamond" w:hAnsi="Garamond"/>
          <w:sz w:val="22"/>
          <w:szCs w:val="22"/>
        </w:rPr>
      </w:pPr>
    </w:p>
    <w:tbl>
      <w:tblPr>
        <w:tblW w:w="9260" w:type="dxa"/>
        <w:tblLook w:val="04A0" w:firstRow="1" w:lastRow="0" w:firstColumn="1" w:lastColumn="0" w:noHBand="0" w:noVBand="1"/>
      </w:tblPr>
      <w:tblGrid>
        <w:gridCol w:w="2380"/>
        <w:gridCol w:w="4300"/>
        <w:gridCol w:w="1400"/>
        <w:gridCol w:w="1180"/>
      </w:tblGrid>
      <w:tr w:rsidR="006E169D" w:rsidRPr="002C5543" w:rsidTr="008036B4">
        <w:trPr>
          <w:trHeight w:val="315"/>
        </w:trPr>
        <w:tc>
          <w:tcPr>
            <w:tcW w:w="668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rsidR="006E169D" w:rsidRPr="002C5543" w:rsidRDefault="006E169D" w:rsidP="008036B4">
            <w:pPr>
              <w:spacing w:after="0" w:line="240" w:lineRule="auto"/>
              <w:jc w:val="center"/>
              <w:rPr>
                <w:rFonts w:ascii="Calibri" w:eastAsia="Times New Roman" w:hAnsi="Calibri" w:cs="Calibri"/>
                <w:b/>
                <w:bCs/>
                <w:color w:val="000000"/>
              </w:rPr>
            </w:pPr>
            <w:r w:rsidRPr="002C5543">
              <w:rPr>
                <w:rFonts w:ascii="Calibri" w:eastAsia="Times New Roman" w:hAnsi="Calibri" w:cs="Calibri"/>
                <w:b/>
                <w:bCs/>
                <w:color w:val="000000"/>
              </w:rPr>
              <w:t>Criteria</w:t>
            </w:r>
          </w:p>
        </w:tc>
        <w:tc>
          <w:tcPr>
            <w:tcW w:w="1400" w:type="dxa"/>
            <w:tcBorders>
              <w:top w:val="single" w:sz="8" w:space="0" w:color="auto"/>
              <w:left w:val="nil"/>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rPr>
                <w:rFonts w:ascii="Calibri" w:eastAsia="Times New Roman" w:hAnsi="Calibri" w:cs="Calibri"/>
                <w:b/>
                <w:bCs/>
                <w:color w:val="000000"/>
              </w:rPr>
            </w:pPr>
            <w:r w:rsidRPr="002C5543">
              <w:rPr>
                <w:rFonts w:ascii="Calibri" w:eastAsia="Times New Roman" w:hAnsi="Calibri" w:cs="Calibri"/>
                <w:b/>
                <w:bCs/>
                <w:color w:val="000000"/>
              </w:rPr>
              <w:t xml:space="preserve">Weight </w:t>
            </w:r>
          </w:p>
        </w:tc>
        <w:tc>
          <w:tcPr>
            <w:tcW w:w="1180" w:type="dxa"/>
            <w:tcBorders>
              <w:top w:val="single" w:sz="8" w:space="0" w:color="auto"/>
              <w:left w:val="nil"/>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rPr>
                <w:rFonts w:ascii="Calibri" w:eastAsia="Times New Roman" w:hAnsi="Calibri" w:cs="Calibri"/>
                <w:b/>
                <w:bCs/>
                <w:color w:val="000000"/>
              </w:rPr>
            </w:pPr>
            <w:r w:rsidRPr="002C5543">
              <w:rPr>
                <w:rFonts w:ascii="Calibri" w:eastAsia="Times New Roman" w:hAnsi="Calibri" w:cs="Calibri"/>
                <w:b/>
                <w:bCs/>
                <w:color w:val="000000"/>
              </w:rPr>
              <w:t xml:space="preserve">Max. Point </w:t>
            </w:r>
          </w:p>
        </w:tc>
      </w:tr>
      <w:tr w:rsidR="006E169D" w:rsidRPr="002C5543" w:rsidTr="008036B4">
        <w:trPr>
          <w:trHeight w:val="60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169D" w:rsidRPr="002C5543" w:rsidRDefault="006E169D" w:rsidP="008036B4">
            <w:pPr>
              <w:spacing w:after="0" w:line="240" w:lineRule="auto"/>
              <w:rPr>
                <w:rFonts w:ascii="Garamond" w:eastAsia="Times New Roman" w:hAnsi="Garamond" w:cs="Calibri"/>
                <w:color w:val="000000"/>
              </w:rPr>
            </w:pPr>
            <w:r w:rsidRPr="002C5543">
              <w:rPr>
                <w:rFonts w:ascii="Garamond" w:eastAsia="Times New Roman" w:hAnsi="Garamond" w:cs="Calibri"/>
                <w:color w:val="000000"/>
              </w:rPr>
              <w:t>Technical Competence (based on CV, Proposal and interview (f required))</w:t>
            </w:r>
          </w:p>
        </w:tc>
        <w:tc>
          <w:tcPr>
            <w:tcW w:w="1400" w:type="dxa"/>
            <w:tcBorders>
              <w:top w:val="nil"/>
              <w:left w:val="nil"/>
              <w:bottom w:val="single" w:sz="8" w:space="0" w:color="auto"/>
              <w:right w:val="single" w:sz="8" w:space="0" w:color="auto"/>
            </w:tcBorders>
            <w:shd w:val="clear" w:color="auto" w:fill="auto"/>
            <w:vAlign w:val="center"/>
            <w:hideMark/>
          </w:tcPr>
          <w:p w:rsidR="006E169D" w:rsidRPr="002C5543" w:rsidRDefault="006E169D" w:rsidP="008036B4">
            <w:pPr>
              <w:spacing w:after="0" w:line="240" w:lineRule="auto"/>
              <w:jc w:val="center"/>
              <w:rPr>
                <w:rFonts w:ascii="Garamond" w:eastAsia="Times New Roman" w:hAnsi="Garamond" w:cs="Calibri"/>
                <w:color w:val="000000"/>
              </w:rPr>
            </w:pPr>
            <w:r w:rsidRPr="002C5543">
              <w:rPr>
                <w:rFonts w:ascii="Garamond" w:eastAsia="Times New Roman" w:hAnsi="Garamond" w:cs="Calibri"/>
                <w:color w:val="000000"/>
              </w:rPr>
              <w:t>70%</w:t>
            </w:r>
          </w:p>
        </w:tc>
        <w:tc>
          <w:tcPr>
            <w:tcW w:w="1180" w:type="dxa"/>
            <w:tcBorders>
              <w:top w:val="nil"/>
              <w:left w:val="nil"/>
              <w:bottom w:val="single" w:sz="8" w:space="0" w:color="auto"/>
              <w:right w:val="single" w:sz="8" w:space="0" w:color="auto"/>
            </w:tcBorders>
            <w:shd w:val="clear" w:color="auto" w:fill="auto"/>
            <w:vAlign w:val="center"/>
            <w:hideMark/>
          </w:tcPr>
          <w:p w:rsidR="006E169D" w:rsidRPr="002C5543" w:rsidRDefault="006E169D" w:rsidP="008036B4">
            <w:pPr>
              <w:spacing w:after="0" w:line="240" w:lineRule="auto"/>
              <w:jc w:val="center"/>
              <w:rPr>
                <w:rFonts w:ascii="Garamond" w:eastAsia="Times New Roman" w:hAnsi="Garamond" w:cs="Calibri"/>
                <w:color w:val="000000"/>
              </w:rPr>
            </w:pPr>
            <w:r w:rsidRPr="002C5543">
              <w:rPr>
                <w:rFonts w:ascii="Garamond" w:eastAsia="Times New Roman" w:hAnsi="Garamond" w:cs="Calibri"/>
                <w:color w:val="000000"/>
              </w:rPr>
              <w:t>100</w:t>
            </w:r>
          </w:p>
        </w:tc>
      </w:tr>
      <w:tr w:rsidR="006E169D" w:rsidRPr="002C5543" w:rsidTr="008036B4">
        <w:trPr>
          <w:trHeight w:val="120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169D" w:rsidRPr="002C5543" w:rsidRDefault="006E169D" w:rsidP="008036B4">
            <w:pPr>
              <w:spacing w:after="0" w:line="240" w:lineRule="auto"/>
              <w:jc w:val="both"/>
              <w:rPr>
                <w:rFonts w:ascii="Garamond" w:eastAsia="Times New Roman" w:hAnsi="Garamond" w:cs="Calibri"/>
                <w:color w:val="000000"/>
                <w:sz w:val="24"/>
                <w:szCs w:val="24"/>
              </w:rPr>
            </w:pPr>
            <w:r w:rsidRPr="002C5543">
              <w:rPr>
                <w:rFonts w:ascii="Garamond" w:eastAsia="Times New Roman" w:hAnsi="Garamond" w:cs="Calibri"/>
                <w:color w:val="000000"/>
                <w:sz w:val="24"/>
                <w:szCs w:val="24"/>
              </w:rPr>
              <w:t>Understanding the Scope of Work (SoW); comprehensiveness of the methodology/approach; and organization &amp; completeness of the proposal</w:t>
            </w:r>
          </w:p>
        </w:tc>
        <w:tc>
          <w:tcPr>
            <w:tcW w:w="1400" w:type="dxa"/>
            <w:tcBorders>
              <w:top w:val="nil"/>
              <w:left w:val="nil"/>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2C5543">
              <w:rPr>
                <w:rFonts w:ascii="Calibri" w:eastAsia="Times New Roman" w:hAnsi="Calibri" w:cs="Calibri"/>
                <w:color w:val="000000"/>
              </w:rPr>
              <w:t>0</w:t>
            </w:r>
          </w:p>
        </w:tc>
        <w:tc>
          <w:tcPr>
            <w:tcW w:w="1180" w:type="dxa"/>
            <w:tcBorders>
              <w:top w:val="nil"/>
              <w:left w:val="nil"/>
              <w:bottom w:val="single" w:sz="8" w:space="0" w:color="auto"/>
              <w:right w:val="single" w:sz="8" w:space="0" w:color="auto"/>
            </w:tcBorders>
            <w:shd w:val="clear" w:color="auto" w:fill="auto"/>
            <w:vAlign w:val="center"/>
            <w:hideMark/>
          </w:tcPr>
          <w:p w:rsidR="006E169D" w:rsidRPr="002C5543" w:rsidRDefault="006E169D" w:rsidP="008036B4">
            <w:pPr>
              <w:spacing w:after="0" w:line="240" w:lineRule="auto"/>
              <w:jc w:val="center"/>
              <w:rPr>
                <w:rFonts w:ascii="Garamond" w:eastAsia="Times New Roman" w:hAnsi="Garamond" w:cs="Calibri"/>
                <w:color w:val="000000"/>
              </w:rPr>
            </w:pPr>
          </w:p>
        </w:tc>
      </w:tr>
      <w:tr w:rsidR="006E169D" w:rsidRPr="002C5543" w:rsidTr="008036B4">
        <w:trPr>
          <w:trHeight w:val="45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169D" w:rsidRPr="002C5543" w:rsidRDefault="006E169D" w:rsidP="008036B4">
            <w:pPr>
              <w:spacing w:after="0" w:line="240" w:lineRule="auto"/>
              <w:jc w:val="both"/>
              <w:rPr>
                <w:rFonts w:ascii="Garamond" w:eastAsia="Times New Roman" w:hAnsi="Garamond" w:cs="Calibri"/>
                <w:color w:val="000000"/>
                <w:sz w:val="24"/>
                <w:szCs w:val="24"/>
              </w:rPr>
            </w:pPr>
            <w:r w:rsidRPr="002C5543">
              <w:rPr>
                <w:rFonts w:ascii="Garamond" w:eastAsia="Times New Roman" w:hAnsi="Garamond" w:cs="Calibri"/>
                <w:color w:val="000000"/>
                <w:sz w:val="24"/>
                <w:szCs w:val="24"/>
              </w:rPr>
              <w:t>Academic background</w:t>
            </w:r>
          </w:p>
        </w:tc>
        <w:tc>
          <w:tcPr>
            <w:tcW w:w="1400" w:type="dxa"/>
            <w:tcBorders>
              <w:top w:val="nil"/>
              <w:left w:val="nil"/>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jc w:val="center"/>
              <w:rPr>
                <w:rFonts w:ascii="Calibri" w:eastAsia="Times New Roman" w:hAnsi="Calibri" w:cs="Calibri"/>
                <w:color w:val="000000"/>
              </w:rPr>
            </w:pPr>
            <w:r w:rsidRPr="002C5543">
              <w:rPr>
                <w:rFonts w:ascii="Calibri" w:eastAsia="Times New Roman" w:hAnsi="Calibri" w:cs="Calibri"/>
                <w:color w:val="000000"/>
              </w:rPr>
              <w:t>10</w:t>
            </w:r>
          </w:p>
        </w:tc>
        <w:tc>
          <w:tcPr>
            <w:tcW w:w="1180" w:type="dxa"/>
            <w:tcBorders>
              <w:top w:val="nil"/>
              <w:left w:val="nil"/>
              <w:bottom w:val="single" w:sz="8" w:space="0" w:color="auto"/>
              <w:right w:val="single" w:sz="8" w:space="0" w:color="auto"/>
            </w:tcBorders>
            <w:shd w:val="clear" w:color="auto" w:fill="auto"/>
            <w:vAlign w:val="center"/>
            <w:hideMark/>
          </w:tcPr>
          <w:p w:rsidR="006E169D" w:rsidRPr="002C5543" w:rsidRDefault="006E169D" w:rsidP="008036B4">
            <w:pPr>
              <w:spacing w:after="0" w:line="240" w:lineRule="auto"/>
              <w:jc w:val="center"/>
              <w:rPr>
                <w:rFonts w:ascii="Garamond" w:eastAsia="Times New Roman" w:hAnsi="Garamond" w:cs="Calibri"/>
                <w:color w:val="000000"/>
              </w:rPr>
            </w:pPr>
          </w:p>
        </w:tc>
      </w:tr>
      <w:tr w:rsidR="006E169D" w:rsidRPr="002C5543" w:rsidTr="008036B4">
        <w:trPr>
          <w:trHeight w:val="435"/>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169D" w:rsidRPr="002C5543" w:rsidRDefault="006E169D" w:rsidP="008036B4">
            <w:pPr>
              <w:spacing w:after="0" w:line="240" w:lineRule="auto"/>
              <w:jc w:val="both"/>
              <w:rPr>
                <w:rFonts w:ascii="Garamond" w:eastAsia="Times New Roman" w:hAnsi="Garamond" w:cs="Calibri"/>
                <w:color w:val="000000"/>
                <w:sz w:val="24"/>
                <w:szCs w:val="24"/>
              </w:rPr>
            </w:pPr>
            <w:r w:rsidRPr="002C5543">
              <w:rPr>
                <w:rFonts w:ascii="Garamond" w:eastAsia="Times New Roman" w:hAnsi="Garamond" w:cs="Calibri"/>
                <w:color w:val="000000"/>
                <w:sz w:val="24"/>
                <w:szCs w:val="24"/>
              </w:rPr>
              <w:t>Experience in similar consultancy projects</w:t>
            </w:r>
          </w:p>
        </w:tc>
        <w:tc>
          <w:tcPr>
            <w:tcW w:w="1400" w:type="dxa"/>
            <w:tcBorders>
              <w:top w:val="nil"/>
              <w:left w:val="nil"/>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2C5543">
              <w:rPr>
                <w:rFonts w:ascii="Calibri" w:eastAsia="Times New Roman" w:hAnsi="Calibri" w:cs="Calibri"/>
                <w:color w:val="000000"/>
              </w:rPr>
              <w:t>0</w:t>
            </w:r>
          </w:p>
        </w:tc>
        <w:tc>
          <w:tcPr>
            <w:tcW w:w="1180" w:type="dxa"/>
            <w:tcBorders>
              <w:top w:val="nil"/>
              <w:left w:val="nil"/>
              <w:bottom w:val="single" w:sz="8" w:space="0" w:color="auto"/>
              <w:right w:val="single" w:sz="8" w:space="0" w:color="auto"/>
            </w:tcBorders>
            <w:shd w:val="clear" w:color="auto" w:fill="auto"/>
            <w:vAlign w:val="center"/>
            <w:hideMark/>
          </w:tcPr>
          <w:p w:rsidR="006E169D" w:rsidRPr="002C5543" w:rsidRDefault="006E169D" w:rsidP="008036B4">
            <w:pPr>
              <w:spacing w:after="0" w:line="240" w:lineRule="auto"/>
              <w:jc w:val="center"/>
              <w:rPr>
                <w:rFonts w:ascii="Garamond" w:eastAsia="Times New Roman" w:hAnsi="Garamond" w:cs="Calibri"/>
                <w:color w:val="000000"/>
              </w:rPr>
            </w:pPr>
          </w:p>
        </w:tc>
      </w:tr>
      <w:tr w:rsidR="006E169D" w:rsidRPr="002C5543" w:rsidTr="008036B4">
        <w:trPr>
          <w:trHeight w:val="465"/>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169D" w:rsidRPr="002C5543" w:rsidRDefault="006E169D" w:rsidP="008036B4">
            <w:pPr>
              <w:spacing w:after="0" w:line="240" w:lineRule="auto"/>
              <w:rPr>
                <w:rFonts w:ascii="Garamond" w:eastAsia="Times New Roman" w:hAnsi="Garamond" w:cs="Calibri"/>
                <w:color w:val="000000"/>
              </w:rPr>
            </w:pPr>
            <w:r w:rsidRPr="002C5543">
              <w:rPr>
                <w:rFonts w:ascii="Garamond" w:eastAsia="Times New Roman" w:hAnsi="Garamond" w:cs="Calibri"/>
                <w:color w:val="000000"/>
              </w:rPr>
              <w:lastRenderedPageBreak/>
              <w:t>Financial (Lower Offer/Offer*100)</w:t>
            </w:r>
          </w:p>
        </w:tc>
        <w:tc>
          <w:tcPr>
            <w:tcW w:w="1400" w:type="dxa"/>
            <w:tcBorders>
              <w:top w:val="nil"/>
              <w:left w:val="nil"/>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jc w:val="center"/>
              <w:rPr>
                <w:rFonts w:ascii="Calibri" w:eastAsia="Times New Roman" w:hAnsi="Calibri" w:cs="Calibri"/>
                <w:color w:val="000000"/>
              </w:rPr>
            </w:pPr>
            <w:r w:rsidRPr="002C5543">
              <w:rPr>
                <w:rFonts w:ascii="Calibri" w:eastAsia="Times New Roman" w:hAnsi="Calibri" w:cs="Calibri"/>
                <w:color w:val="000000"/>
              </w:rPr>
              <w:t>30%</w:t>
            </w:r>
          </w:p>
        </w:tc>
        <w:tc>
          <w:tcPr>
            <w:tcW w:w="1180" w:type="dxa"/>
            <w:tcBorders>
              <w:top w:val="nil"/>
              <w:left w:val="nil"/>
              <w:bottom w:val="single" w:sz="8" w:space="0" w:color="auto"/>
              <w:right w:val="single" w:sz="8" w:space="0" w:color="auto"/>
            </w:tcBorders>
            <w:shd w:val="clear" w:color="auto" w:fill="auto"/>
            <w:vAlign w:val="center"/>
            <w:hideMark/>
          </w:tcPr>
          <w:p w:rsidR="006E169D" w:rsidRPr="002C5543" w:rsidRDefault="006E169D" w:rsidP="008036B4">
            <w:pPr>
              <w:spacing w:after="0" w:line="240" w:lineRule="auto"/>
              <w:rPr>
                <w:rFonts w:ascii="Garamond" w:eastAsia="Times New Roman" w:hAnsi="Garamond" w:cs="Calibri"/>
                <w:color w:val="000000"/>
              </w:rPr>
            </w:pPr>
          </w:p>
        </w:tc>
      </w:tr>
      <w:tr w:rsidR="006E169D" w:rsidRPr="002C5543" w:rsidTr="008036B4">
        <w:trPr>
          <w:trHeight w:val="405"/>
        </w:trPr>
        <w:tc>
          <w:tcPr>
            <w:tcW w:w="2380" w:type="dxa"/>
            <w:tcBorders>
              <w:top w:val="nil"/>
              <w:left w:val="single" w:sz="8" w:space="0" w:color="auto"/>
              <w:bottom w:val="single" w:sz="8" w:space="0" w:color="auto"/>
              <w:right w:val="single" w:sz="8" w:space="0" w:color="auto"/>
            </w:tcBorders>
            <w:shd w:val="clear" w:color="000000" w:fill="D9E1F2"/>
            <w:vAlign w:val="center"/>
            <w:hideMark/>
          </w:tcPr>
          <w:p w:rsidR="006E169D" w:rsidRPr="002C5543" w:rsidRDefault="006E169D" w:rsidP="008036B4">
            <w:pPr>
              <w:spacing w:after="0" w:line="240" w:lineRule="auto"/>
              <w:rPr>
                <w:rFonts w:ascii="Calibri" w:eastAsia="Times New Roman" w:hAnsi="Calibri" w:cs="Calibri"/>
                <w:b/>
                <w:bCs/>
                <w:color w:val="000000"/>
              </w:rPr>
            </w:pPr>
            <w:r w:rsidRPr="002C5543">
              <w:rPr>
                <w:rFonts w:ascii="Calibri" w:eastAsia="Times New Roman" w:hAnsi="Calibri" w:cs="Calibri"/>
                <w:b/>
                <w:bCs/>
                <w:color w:val="000000"/>
              </w:rPr>
              <w:t>Total Score</w:t>
            </w:r>
          </w:p>
        </w:tc>
        <w:tc>
          <w:tcPr>
            <w:tcW w:w="6880" w:type="dxa"/>
            <w:gridSpan w:val="3"/>
            <w:tcBorders>
              <w:top w:val="single" w:sz="8" w:space="0" w:color="auto"/>
              <w:left w:val="nil"/>
              <w:bottom w:val="single" w:sz="8" w:space="0" w:color="auto"/>
              <w:right w:val="single" w:sz="8" w:space="0" w:color="000000"/>
            </w:tcBorders>
            <w:shd w:val="clear" w:color="000000" w:fill="D9E1F2"/>
            <w:vAlign w:val="center"/>
            <w:hideMark/>
          </w:tcPr>
          <w:p w:rsidR="006E169D" w:rsidRPr="002C5543" w:rsidRDefault="006E169D" w:rsidP="008036B4">
            <w:pPr>
              <w:spacing w:after="0" w:line="240" w:lineRule="auto"/>
              <w:jc w:val="center"/>
              <w:rPr>
                <w:rFonts w:ascii="Calibri" w:eastAsia="Times New Roman" w:hAnsi="Calibri" w:cs="Calibri"/>
                <w:b/>
                <w:bCs/>
                <w:color w:val="000000"/>
              </w:rPr>
            </w:pPr>
            <w:r w:rsidRPr="002C5543">
              <w:rPr>
                <w:rFonts w:ascii="Calibri" w:eastAsia="Times New Roman" w:hAnsi="Calibri" w:cs="Calibri"/>
                <w:b/>
                <w:bCs/>
                <w:color w:val="000000"/>
              </w:rPr>
              <w:t>Technical Score * 70% + Financial Score * 30%</w:t>
            </w:r>
          </w:p>
        </w:tc>
      </w:tr>
    </w:tbl>
    <w:p w:rsidR="006E169D" w:rsidRDefault="006E169D" w:rsidP="00BF0763">
      <w:pPr>
        <w:pStyle w:val="p28"/>
        <w:spacing w:line="240" w:lineRule="auto"/>
        <w:ind w:left="0" w:firstLine="0"/>
        <w:jc w:val="both"/>
        <w:rPr>
          <w:rFonts w:ascii="Garamond" w:hAnsi="Garamond"/>
          <w:sz w:val="22"/>
          <w:szCs w:val="22"/>
        </w:rPr>
      </w:pPr>
    </w:p>
    <w:p w:rsidR="006E169D" w:rsidRDefault="006E169D" w:rsidP="00BF0763">
      <w:pPr>
        <w:pStyle w:val="p28"/>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TTs for this project’s focal area</w:t>
      </w:r>
      <w:r w:rsidRPr="00CD7059">
        <w:rPr>
          <w:rFonts w:ascii="Garamond" w:hAnsi="Garamond"/>
          <w:sz w:val="20"/>
          <w:szCs w:val="20"/>
        </w:rPr>
        <w:t xml:space="preserve">)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Pr="00CD7059">
        <w:rPr>
          <w:rFonts w:ascii="Garamond" w:hAnsi="Garamond"/>
          <w:i/>
          <w:sz w:val="20"/>
          <w:szCs w:val="20"/>
          <w:highlight w:val="lightGray"/>
        </w:rPr>
        <w:t>Project Title</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D115D8">
        <w:trPr>
          <w:gridAfter w:val="1"/>
          <w:wAfter w:w="612" w:type="dxa"/>
          <w:trHeight w:val="48"/>
        </w:trPr>
        <w:tc>
          <w:tcPr>
            <w:tcW w:w="480" w:type="dxa"/>
          </w:tcPr>
          <w:p w:rsidR="00BF0763" w:rsidRPr="00CD7059" w:rsidRDefault="00BF0763" w:rsidP="00D115D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D115D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D115D8">
        <w:trPr>
          <w:gridAfter w:val="1"/>
          <w:wAfter w:w="612" w:type="dxa"/>
          <w:trHeight w:val="188"/>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D115D8">
        <w:trPr>
          <w:gridAfter w:val="1"/>
          <w:wAfter w:w="612" w:type="dxa"/>
          <w:trHeight w:val="207"/>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D115D8">
        <w:trPr>
          <w:gridAfter w:val="1"/>
          <w:wAfter w:w="612" w:type="dxa"/>
          <w:trHeight w:val="48"/>
        </w:trPr>
        <w:tc>
          <w:tcPr>
            <w:tcW w:w="480" w:type="dxa"/>
          </w:tcPr>
          <w:p w:rsidR="00BF0763" w:rsidRPr="00CD7059" w:rsidRDefault="00BF0763" w:rsidP="00D115D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D115D8">
        <w:trPr>
          <w:gridAfter w:val="1"/>
          <w:wAfter w:w="612" w:type="dxa"/>
          <w:trHeight w:val="48"/>
        </w:trPr>
        <w:tc>
          <w:tcPr>
            <w:tcW w:w="480" w:type="dxa"/>
          </w:tcPr>
          <w:p w:rsidR="00BF0763" w:rsidRPr="00CD7059" w:rsidRDefault="00BF0763" w:rsidP="00D115D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 xml:space="preserve">Scope &amp; Methodology: principles of design and execution of the MTR, MTR approach and data collection methods, limitations to the MTR </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D115D8">
        <w:trPr>
          <w:gridAfter w:val="1"/>
          <w:wAfter w:w="612" w:type="dxa"/>
          <w:trHeight w:val="1710"/>
        </w:trPr>
        <w:tc>
          <w:tcPr>
            <w:tcW w:w="480" w:type="dxa"/>
          </w:tcPr>
          <w:p w:rsidR="00BF0763" w:rsidRPr="00CD7059" w:rsidRDefault="00BF0763" w:rsidP="00D115D8">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D115D8">
        <w:trPr>
          <w:gridAfter w:val="1"/>
          <w:wAfter w:w="612" w:type="dxa"/>
          <w:trHeight w:val="180"/>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D115D8">
        <w:trPr>
          <w:gridBefore w:val="2"/>
          <w:wBefore w:w="612" w:type="dxa"/>
          <w:trHeight w:val="819"/>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D115D8">
            <w:pPr>
              <w:spacing w:after="0" w:line="240" w:lineRule="auto"/>
              <w:rPr>
                <w:rFonts w:ascii="Garamond" w:hAnsi="Garamond"/>
                <w:b/>
                <w:bCs/>
                <w:sz w:val="20"/>
                <w:szCs w:val="20"/>
              </w:rPr>
            </w:pPr>
          </w:p>
          <w:p w:rsidR="00BF0763" w:rsidRPr="00CD7059" w:rsidRDefault="00BF0763" w:rsidP="00D115D8">
            <w:pPr>
              <w:spacing w:after="0" w:line="240" w:lineRule="auto"/>
              <w:rPr>
                <w:rFonts w:ascii="Garamond" w:hAnsi="Garamond"/>
                <w:b/>
                <w:bCs/>
                <w:sz w:val="20"/>
                <w:szCs w:val="20"/>
              </w:rPr>
            </w:pPr>
          </w:p>
        </w:tc>
        <w:tc>
          <w:tcPr>
            <w:tcW w:w="9060" w:type="dxa"/>
            <w:gridSpan w:val="2"/>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D115D8">
        <w:trPr>
          <w:gridBefore w:val="2"/>
          <w:wBefore w:w="612" w:type="dxa"/>
          <w:trHeight w:val="381"/>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D115D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D115D8">
        <w:trPr>
          <w:gridBefore w:val="2"/>
          <w:wBefore w:w="612" w:type="dxa"/>
          <w:trHeight w:val="48"/>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D115D8">
        <w:trPr>
          <w:gridBefore w:val="2"/>
          <w:wBefore w:w="612" w:type="dxa"/>
          <w:trHeight w:val="342"/>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D115D8">
        <w:trPr>
          <w:gridAfter w:val="1"/>
          <w:wAfter w:w="612" w:type="dxa"/>
          <w:trHeight w:val="287"/>
        </w:trPr>
        <w:tc>
          <w:tcPr>
            <w:tcW w:w="480" w:type="dxa"/>
          </w:tcPr>
          <w:p w:rsidR="00BF0763" w:rsidRPr="00CD7059" w:rsidRDefault="00BF0763" w:rsidP="00D115D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D115D8">
        <w:trPr>
          <w:gridAfter w:val="1"/>
          <w:wAfter w:w="612" w:type="dxa"/>
          <w:trHeight w:val="287"/>
        </w:trPr>
        <w:tc>
          <w:tcPr>
            <w:tcW w:w="480" w:type="dxa"/>
            <w:vMerge w:val="restart"/>
          </w:tcPr>
          <w:p w:rsidR="00BF0763" w:rsidRPr="00CD7059" w:rsidRDefault="00BF0763" w:rsidP="00D115D8">
            <w:pPr>
              <w:spacing w:after="0" w:line="240" w:lineRule="auto"/>
              <w:rPr>
                <w:rFonts w:ascii="Garamond" w:hAnsi="Garamond"/>
                <w:b/>
                <w:bCs/>
                <w:sz w:val="20"/>
                <w:szCs w:val="20"/>
              </w:rPr>
            </w:pPr>
          </w:p>
        </w:tc>
        <w:tc>
          <w:tcPr>
            <w:tcW w:w="612" w:type="dxa"/>
            <w:gridSpan w:val="2"/>
          </w:tcPr>
          <w:p w:rsidR="00BF0763" w:rsidRPr="00CD7059" w:rsidRDefault="00BF0763" w:rsidP="00D115D8">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D115D8">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D115D8">
            <w:pPr>
              <w:spacing w:after="0" w:line="240" w:lineRule="auto"/>
              <w:ind w:left="720"/>
              <w:rPr>
                <w:rFonts w:ascii="Garamond" w:hAnsi="Garamond"/>
                <w:b/>
                <w:sz w:val="20"/>
                <w:szCs w:val="20"/>
              </w:rPr>
            </w:pPr>
          </w:p>
        </w:tc>
        <w:tc>
          <w:tcPr>
            <w:tcW w:w="8448" w:type="dxa"/>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D115D8">
        <w:trPr>
          <w:gridAfter w:val="1"/>
          <w:wAfter w:w="612" w:type="dxa"/>
          <w:trHeight w:val="665"/>
        </w:trPr>
        <w:tc>
          <w:tcPr>
            <w:tcW w:w="480" w:type="dxa"/>
            <w:vMerge/>
          </w:tcPr>
          <w:p w:rsidR="00BF0763" w:rsidRPr="00CD7059" w:rsidRDefault="00BF0763" w:rsidP="00D115D8">
            <w:pPr>
              <w:spacing w:line="240" w:lineRule="auto"/>
              <w:rPr>
                <w:rFonts w:ascii="Garamond" w:hAnsi="Garamond"/>
                <w:b/>
                <w:bCs/>
                <w:sz w:val="20"/>
                <w:szCs w:val="20"/>
              </w:rPr>
            </w:pPr>
          </w:p>
        </w:tc>
        <w:tc>
          <w:tcPr>
            <w:tcW w:w="612" w:type="dxa"/>
            <w:gridSpan w:val="2"/>
          </w:tcPr>
          <w:p w:rsidR="00BF0763" w:rsidRPr="00CD7059" w:rsidRDefault="00BF0763" w:rsidP="00D115D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D115D8">
        <w:trPr>
          <w:gridAfter w:val="1"/>
          <w:wAfter w:w="612" w:type="dxa"/>
          <w:trHeight w:val="1498"/>
        </w:trPr>
        <w:tc>
          <w:tcPr>
            <w:tcW w:w="480" w:type="dxa"/>
          </w:tcPr>
          <w:p w:rsidR="00BF0763" w:rsidRPr="00CD7059" w:rsidRDefault="00BF0763" w:rsidP="00D115D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D115D8">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D115D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Signed MTR final report clearance form</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D115D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D115D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D115D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D115D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D115D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D115D8">
            <w:pPr>
              <w:rPr>
                <w:rFonts w:ascii="Garamond" w:hAnsi="Garamond"/>
                <w:b/>
              </w:rPr>
            </w:pPr>
            <w:r>
              <w:rPr>
                <w:rFonts w:ascii="Garamond" w:hAnsi="Garamond"/>
                <w:b/>
              </w:rPr>
              <w:t>Methodology</w:t>
            </w:r>
          </w:p>
        </w:tc>
      </w:tr>
      <w:tr w:rsidR="00BF0763" w:rsidTr="00D115D8">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D115D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D115D8">
        <w:tc>
          <w:tcPr>
            <w:tcW w:w="2358" w:type="dxa"/>
          </w:tcPr>
          <w:p w:rsidR="00BF0763" w:rsidRPr="00972E4C" w:rsidRDefault="00BF0763" w:rsidP="00D115D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D115D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D115D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D115D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9198" w:type="dxa"/>
            <w:gridSpan w:val="4"/>
            <w:shd w:val="clear" w:color="auto" w:fill="D9D9D9" w:themeFill="background1" w:themeFillShade="D9"/>
          </w:tcPr>
          <w:p w:rsidR="00BF0763" w:rsidRDefault="00BF0763" w:rsidP="00D115D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9198" w:type="dxa"/>
            <w:gridSpan w:val="4"/>
            <w:shd w:val="clear" w:color="auto" w:fill="D9D9D9" w:themeFill="background1" w:themeFillShade="D9"/>
          </w:tcPr>
          <w:p w:rsidR="00BF0763" w:rsidRPr="0043766B" w:rsidRDefault="00BF0763" w:rsidP="00D115D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9198" w:type="dxa"/>
            <w:gridSpan w:val="4"/>
            <w:shd w:val="clear" w:color="auto" w:fill="D9D9D9" w:themeFill="background1" w:themeFillShade="D9"/>
          </w:tcPr>
          <w:p w:rsidR="00BF0763" w:rsidRPr="0043766B" w:rsidRDefault="00BF0763" w:rsidP="00D115D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Pr="0043766B" w:rsidRDefault="00BF0763" w:rsidP="00D115D8">
            <w:pPr>
              <w:rPr>
                <w:rFonts w:ascii="Garamond" w:hAnsi="Garamond"/>
                <w:b/>
                <w:sz w:val="20"/>
                <w:szCs w:val="20"/>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r w:rsidR="00BF0763" w:rsidTr="00D115D8">
        <w:tc>
          <w:tcPr>
            <w:tcW w:w="2358"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340" w:type="dxa"/>
          </w:tcPr>
          <w:p w:rsidR="00BF0763" w:rsidRDefault="00BF0763" w:rsidP="00D115D8">
            <w:pPr>
              <w:rPr>
                <w:rFonts w:ascii="Garamond" w:hAnsi="Garamond"/>
                <w:b/>
              </w:rPr>
            </w:pPr>
          </w:p>
        </w:tc>
        <w:tc>
          <w:tcPr>
            <w:tcW w:w="2160" w:type="dxa"/>
          </w:tcPr>
          <w:p w:rsidR="00BF0763" w:rsidRDefault="00BF0763" w:rsidP="00D115D8">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0"/>
          <w:footerReference w:type="default" r:id="rId11"/>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8036B4" w:rsidRPr="0035593A" w:rsidRDefault="008036B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036B4" w:rsidRPr="0035593A" w:rsidRDefault="008036B4" w:rsidP="00BF0763">
                            <w:pPr>
                              <w:spacing w:after="0" w:line="240" w:lineRule="auto"/>
                              <w:rPr>
                                <w:rFonts w:ascii="Garamond" w:hAnsi="Garamond"/>
                                <w:b/>
                                <w:color w:val="FF0000"/>
                                <w:sz w:val="20"/>
                                <w:szCs w:val="20"/>
                              </w:rPr>
                            </w:pPr>
                          </w:p>
                          <w:p w:rsidR="008036B4" w:rsidRDefault="008036B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036B4" w:rsidRPr="0035593A" w:rsidRDefault="008036B4" w:rsidP="00BF0763">
                            <w:pPr>
                              <w:spacing w:after="0" w:line="240" w:lineRule="auto"/>
                              <w:jc w:val="center"/>
                              <w:rPr>
                                <w:rFonts w:ascii="Garamond" w:hAnsi="Garamond"/>
                                <w:b/>
                                <w:sz w:val="20"/>
                                <w:szCs w:val="20"/>
                              </w:rPr>
                            </w:pPr>
                          </w:p>
                          <w:p w:rsidR="008036B4" w:rsidRPr="0035593A" w:rsidRDefault="008036B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036B4"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036B4" w:rsidRPr="0035593A" w:rsidRDefault="008036B4" w:rsidP="00BF0763">
                            <w:pPr>
                              <w:spacing w:after="0" w:line="240" w:lineRule="auto"/>
                              <w:rPr>
                                <w:rFonts w:ascii="Garamond" w:hAnsi="Garamond"/>
                                <w:sz w:val="20"/>
                                <w:szCs w:val="20"/>
                              </w:rPr>
                            </w:pPr>
                          </w:p>
                          <w:p w:rsidR="008036B4" w:rsidRPr="0035593A" w:rsidRDefault="008036B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036B4" w:rsidRPr="0035593A"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036B4" w:rsidRPr="0035593A"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036B4" w:rsidRPr="0035593A" w:rsidRDefault="008036B4" w:rsidP="00BF0763">
                            <w:pPr>
                              <w:spacing w:after="0" w:line="240" w:lineRule="auto"/>
                              <w:rPr>
                                <w:rFonts w:ascii="Garamond" w:hAnsi="Garamond"/>
                                <w:sz w:val="20"/>
                                <w:szCs w:val="20"/>
                              </w:rPr>
                            </w:pPr>
                          </w:p>
                          <w:p w:rsidR="008036B4" w:rsidRPr="0035593A" w:rsidRDefault="008036B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8036B4" w:rsidRPr="0035593A" w:rsidRDefault="008036B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036B4" w:rsidRPr="0035593A" w:rsidRDefault="008036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036B4" w:rsidRPr="0035593A" w:rsidRDefault="008036B4" w:rsidP="00BF0763">
                      <w:pPr>
                        <w:spacing w:after="0" w:line="240" w:lineRule="auto"/>
                        <w:rPr>
                          <w:rFonts w:ascii="Garamond" w:hAnsi="Garamond"/>
                          <w:b/>
                          <w:color w:val="FF0000"/>
                          <w:sz w:val="20"/>
                          <w:szCs w:val="20"/>
                        </w:rPr>
                      </w:pPr>
                    </w:p>
                    <w:p w:rsidR="008036B4" w:rsidRDefault="008036B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036B4" w:rsidRPr="0035593A" w:rsidRDefault="008036B4" w:rsidP="00BF0763">
                      <w:pPr>
                        <w:spacing w:after="0" w:line="240" w:lineRule="auto"/>
                        <w:jc w:val="center"/>
                        <w:rPr>
                          <w:rFonts w:ascii="Garamond" w:hAnsi="Garamond"/>
                          <w:b/>
                          <w:sz w:val="20"/>
                          <w:szCs w:val="20"/>
                        </w:rPr>
                      </w:pPr>
                    </w:p>
                    <w:p w:rsidR="008036B4" w:rsidRPr="0035593A" w:rsidRDefault="008036B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036B4"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036B4" w:rsidRPr="0035593A" w:rsidRDefault="008036B4" w:rsidP="00BF0763">
                      <w:pPr>
                        <w:spacing w:after="0" w:line="240" w:lineRule="auto"/>
                        <w:rPr>
                          <w:rFonts w:ascii="Garamond" w:hAnsi="Garamond"/>
                          <w:sz w:val="20"/>
                          <w:szCs w:val="20"/>
                        </w:rPr>
                      </w:pPr>
                    </w:p>
                    <w:p w:rsidR="008036B4" w:rsidRPr="0035593A" w:rsidRDefault="008036B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036B4" w:rsidRPr="0035593A"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036B4" w:rsidRPr="0035593A"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036B4" w:rsidRPr="0035593A" w:rsidRDefault="008036B4" w:rsidP="00BF0763">
                      <w:pPr>
                        <w:spacing w:after="0" w:line="240" w:lineRule="auto"/>
                        <w:rPr>
                          <w:rFonts w:ascii="Garamond" w:hAnsi="Garamond"/>
                          <w:sz w:val="20"/>
                          <w:szCs w:val="20"/>
                        </w:rPr>
                      </w:pPr>
                    </w:p>
                    <w:p w:rsidR="008036B4" w:rsidRPr="0035593A" w:rsidRDefault="008036B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rsidTr="00D115D8">
        <w:tc>
          <w:tcPr>
            <w:tcW w:w="9576" w:type="dxa"/>
            <w:gridSpan w:val="3"/>
            <w:shd w:val="clear" w:color="auto" w:fill="D9D9D9" w:themeFill="background1" w:themeFillShade="D9"/>
          </w:tcPr>
          <w:p w:rsidR="00BF0763" w:rsidRPr="001335BB" w:rsidRDefault="00BF0763" w:rsidP="00D115D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D115D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D115D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D115D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D115D8">
        <w:tc>
          <w:tcPr>
            <w:tcW w:w="310"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D115D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D115D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D115D8">
        <w:tc>
          <w:tcPr>
            <w:tcW w:w="310"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D115D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rsidTr="00D115D8">
        <w:tc>
          <w:tcPr>
            <w:tcW w:w="9576" w:type="dxa"/>
            <w:gridSpan w:val="3"/>
            <w:shd w:val="clear" w:color="auto" w:fill="D9D9D9" w:themeFill="background1" w:themeFillShade="D9"/>
          </w:tcPr>
          <w:p w:rsidR="00BF0763" w:rsidRPr="001335BB" w:rsidRDefault="00BF0763" w:rsidP="00D115D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D115D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D115D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D115D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D115D8">
        <w:tc>
          <w:tcPr>
            <w:tcW w:w="310"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D115D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D115D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D115D8">
        <w:tc>
          <w:tcPr>
            <w:tcW w:w="310"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D115D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D115D8">
        <w:tc>
          <w:tcPr>
            <w:tcW w:w="9576" w:type="dxa"/>
            <w:gridSpan w:val="3"/>
            <w:shd w:val="clear" w:color="auto" w:fill="D9D9D9" w:themeFill="background1" w:themeFillShade="D9"/>
          </w:tcPr>
          <w:p w:rsidR="00BF0763" w:rsidRPr="0056426D" w:rsidRDefault="00BF0763" w:rsidP="00D115D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D115D8">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D115D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D115D8">
        <w:tc>
          <w:tcPr>
            <w:tcW w:w="310"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D115D8">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D115D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D115D8">
        <w:tc>
          <w:tcPr>
            <w:tcW w:w="310" w:type="dxa"/>
            <w:vAlign w:val="center"/>
          </w:tcPr>
          <w:p w:rsidR="00BF0763" w:rsidRPr="001335BB" w:rsidRDefault="00BF0763" w:rsidP="00D115D8">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D115D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D115D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D115D8">
        <w:tc>
          <w:tcPr>
            <w:tcW w:w="310" w:type="dxa"/>
            <w:vAlign w:val="center"/>
          </w:tcPr>
          <w:p w:rsidR="00BF0763" w:rsidRPr="001335BB" w:rsidRDefault="00BF0763" w:rsidP="00D115D8">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D115D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D115D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8036B4" w:rsidRDefault="008036B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036B4" w:rsidRPr="0041686D"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b/>
                                <w:sz w:val="20"/>
                                <w:szCs w:val="20"/>
                              </w:rPr>
                            </w:pPr>
                            <w:r>
                              <w:rPr>
                                <w:rFonts w:ascii="Garamond" w:hAnsi="Garamond"/>
                                <w:b/>
                                <w:sz w:val="20"/>
                                <w:szCs w:val="20"/>
                              </w:rPr>
                              <w:t>Commissioning Unit</w:t>
                            </w:r>
                          </w:p>
                          <w:p w:rsidR="008036B4" w:rsidRPr="00D2682B"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036B4"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036B4"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036B4" w:rsidRPr="00D2682B"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036B4" w:rsidRDefault="008036B4" w:rsidP="00BF0763">
                            <w:pPr>
                              <w:spacing w:after="0" w:line="240" w:lineRule="auto"/>
                              <w:rPr>
                                <w:rFonts w:ascii="Garamond" w:hAnsi="Garamond"/>
                                <w:sz w:val="20"/>
                                <w:szCs w:val="20"/>
                              </w:rPr>
                            </w:pPr>
                          </w:p>
                          <w:p w:rsidR="008036B4" w:rsidRPr="00006C92" w:rsidRDefault="008036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8036B4" w:rsidRDefault="008036B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036B4" w:rsidRPr="0041686D"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b/>
                          <w:sz w:val="20"/>
                          <w:szCs w:val="20"/>
                        </w:rPr>
                      </w:pPr>
                      <w:r>
                        <w:rPr>
                          <w:rFonts w:ascii="Garamond" w:hAnsi="Garamond"/>
                          <w:b/>
                          <w:sz w:val="20"/>
                          <w:szCs w:val="20"/>
                        </w:rPr>
                        <w:t>Commissioning Unit</w:t>
                      </w:r>
                    </w:p>
                    <w:p w:rsidR="008036B4" w:rsidRPr="00D2682B"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036B4"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036B4" w:rsidRDefault="008036B4" w:rsidP="00BF0763">
                      <w:pPr>
                        <w:spacing w:after="0" w:line="240" w:lineRule="auto"/>
                        <w:rPr>
                          <w:rFonts w:ascii="Garamond" w:hAnsi="Garamond"/>
                          <w:sz w:val="20"/>
                          <w:szCs w:val="20"/>
                        </w:rPr>
                      </w:pPr>
                    </w:p>
                    <w:p w:rsidR="008036B4" w:rsidRDefault="008036B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036B4" w:rsidRPr="00D2682B" w:rsidRDefault="008036B4" w:rsidP="00BF0763">
                      <w:pPr>
                        <w:spacing w:after="0" w:line="240" w:lineRule="auto"/>
                        <w:rPr>
                          <w:rFonts w:ascii="Garamond" w:hAnsi="Garamond"/>
                          <w:b/>
                          <w:sz w:val="20"/>
                          <w:szCs w:val="20"/>
                        </w:rPr>
                      </w:pPr>
                    </w:p>
                    <w:p w:rsidR="008036B4" w:rsidRDefault="008036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036B4" w:rsidRDefault="008036B4" w:rsidP="00BF0763">
                      <w:pPr>
                        <w:spacing w:after="0" w:line="240" w:lineRule="auto"/>
                        <w:rPr>
                          <w:rFonts w:ascii="Garamond" w:hAnsi="Garamond"/>
                          <w:sz w:val="20"/>
                          <w:szCs w:val="20"/>
                        </w:rPr>
                      </w:pPr>
                    </w:p>
                    <w:p w:rsidR="008036B4" w:rsidRPr="00006C92" w:rsidRDefault="008036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D115D8">
          <w:footerReference w:type="even" r:id="rId12"/>
          <w:pgSz w:w="12240" w:h="15840" w:code="1"/>
          <w:pgMar w:top="1440" w:right="1440" w:bottom="1728" w:left="1440" w:header="720" w:footer="647" w:gutter="0"/>
          <w:cols w:space="720"/>
          <w:docGrid w:linePitch="360"/>
        </w:sectPr>
      </w:pPr>
    </w:p>
    <w:p w:rsidR="00AA08AF" w:rsidRDefault="00AA08AF" w:rsidP="00BF0763">
      <w:pPr>
        <w:pStyle w:val="Heading2"/>
        <w:rPr>
          <w:sz w:val="58"/>
          <w:szCs w:val="58"/>
        </w:rPr>
      </w:pPr>
      <w:bookmarkStart w:id="2" w:name="_Toc389221714"/>
      <w:r>
        <w:rPr>
          <w:sz w:val="58"/>
          <w:szCs w:val="58"/>
        </w:rPr>
        <w:lastRenderedPageBreak/>
        <w:t xml:space="preserve">UNDP-GEF </w:t>
      </w:r>
      <w:r w:rsidR="00BF0763" w:rsidRPr="00AE2CDB">
        <w:rPr>
          <w:sz w:val="58"/>
          <w:szCs w:val="58"/>
        </w:rPr>
        <w:t xml:space="preserve">Midterm Review </w:t>
      </w:r>
    </w:p>
    <w:p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2"/>
    </w:p>
    <w:p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3"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4"/>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rsidR="00BF0763" w:rsidRDefault="00BF0763" w:rsidP="00BF0763">
      <w:pPr>
        <w:spacing w:after="0" w:line="240" w:lineRule="auto"/>
        <w:jc w:val="both"/>
        <w:rPr>
          <w:rFonts w:ascii="Garamond" w:hAnsi="Garamond" w:cstheme="minorHAnsi"/>
          <w:b/>
        </w:rPr>
      </w:pPr>
      <w:bookmarkStart w:id="3" w:name="_Toc172357882"/>
    </w:p>
    <w:p w:rsidR="00BF0763" w:rsidRDefault="00BF0763" w:rsidP="00BF0763">
      <w:pPr>
        <w:spacing w:after="0" w:line="240" w:lineRule="auto"/>
        <w:jc w:val="both"/>
        <w:rPr>
          <w:rFonts w:ascii="Garamond" w:hAnsi="Garamond" w:cstheme="minorHAnsi"/>
          <w:b/>
        </w:rPr>
      </w:pPr>
    </w:p>
    <w:p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rsidR="00AE271D" w:rsidRDefault="00AE271D" w:rsidP="000E1742">
      <w:pPr>
        <w:spacing w:after="0" w:line="240" w:lineRule="auto"/>
        <w:jc w:val="both"/>
        <w:rPr>
          <w:rFonts w:ascii="Garamond" w:hAnsi="Garamond" w:cstheme="minorHAnsi"/>
          <w:b/>
        </w:rPr>
      </w:pP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p>
    <w:p w:rsidR="000E1742" w:rsidRPr="00EC03E9" w:rsidRDefault="000E1742" w:rsidP="000E1742">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0E1742" w:rsidRPr="00EC03E9" w:rsidRDefault="000E1742" w:rsidP="000E1742">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p>
    <w:p w:rsidR="000E1742" w:rsidRPr="00F2761C" w:rsidRDefault="000E1742" w:rsidP="000E1742">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p>
    <w:p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p>
    <w:p w:rsidR="00BF0763" w:rsidRPr="00EC03E9" w:rsidRDefault="00BF0763" w:rsidP="00BF0763">
      <w:pPr>
        <w:spacing w:after="0" w:line="240" w:lineRule="auto"/>
        <w:jc w:val="both"/>
        <w:rPr>
          <w:rFonts w:ascii="Garamond" w:hAnsi="Garamond" w:cstheme="minorHAnsi"/>
          <w:b/>
        </w:rPr>
      </w:pPr>
    </w:p>
    <w:p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rsidR="00BF0763" w:rsidRPr="004A31E6" w:rsidRDefault="00BF0763" w:rsidP="00BF0763">
      <w:pPr>
        <w:spacing w:after="0" w:line="240" w:lineRule="auto"/>
        <w:rPr>
          <w:rFonts w:ascii="Garamond" w:hAnsi="Garamond" w:cstheme="minorHAnsi"/>
          <w:b/>
        </w:rPr>
      </w:pPr>
    </w:p>
    <w:p w:rsidR="00BF0763" w:rsidRPr="000E1742" w:rsidRDefault="00BF0763" w:rsidP="000E1742">
      <w:pPr>
        <w:rPr>
          <w:rFonts w:ascii="Garamond" w:hAnsi="Garamond"/>
          <w:b/>
          <w:sz w:val="28"/>
          <w:szCs w:val="28"/>
        </w:rPr>
      </w:pPr>
      <w:r w:rsidRPr="00C13F62">
        <w:rPr>
          <w:rFonts w:ascii="Garamond" w:hAnsi="Garamond"/>
          <w:b/>
          <w:sz w:val="28"/>
          <w:szCs w:val="28"/>
        </w:rPr>
        <w:t>A.    Project Title</w:t>
      </w:r>
      <w:r>
        <w:rPr>
          <w:rFonts w:ascii="Garamond" w:hAnsi="Garamond"/>
          <w:b/>
          <w:sz w:val="28"/>
          <w:szCs w:val="28"/>
        </w:rPr>
        <w:t xml:space="preserve"> </w:t>
      </w:r>
    </w:p>
    <w:p w:rsidR="00BF0763" w:rsidRPr="004A31E6" w:rsidRDefault="00BF0763" w:rsidP="00BF0763">
      <w:pPr>
        <w:spacing w:after="0" w:line="240" w:lineRule="auto"/>
        <w:ind w:left="1134"/>
        <w:rPr>
          <w:rFonts w:ascii="Garamond" w:hAnsi="Garamond" w:cstheme="minorHAnsi"/>
          <w:b/>
        </w:rPr>
      </w:pPr>
    </w:p>
    <w:p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rsidR="00AE271D" w:rsidRDefault="00AE271D"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full or medium</w:t>
      </w:r>
      <w:r w:rsidRPr="00197698">
        <w:rPr>
          <w:rFonts w:ascii="Garamond" w:hAnsi="Garamond" w:cs="Arial"/>
          <w:lang w:eastAsia="ja-JP"/>
        </w:rPr>
        <w:t xml:space="preserve">-sized project titled </w:t>
      </w:r>
      <w:r w:rsidRPr="00197698">
        <w:rPr>
          <w:rFonts w:ascii="Garamond" w:hAnsi="Garamond" w:cs="Arial"/>
          <w:highlight w:val="lightGray"/>
          <w:lang w:eastAsia="ja-JP"/>
        </w:rPr>
        <w:t>Project Title</w:t>
      </w:r>
      <w:r w:rsidRPr="00197698">
        <w:rPr>
          <w:rFonts w:ascii="Garamond" w:hAnsi="Garamond" w:cs="Arial"/>
          <w:lang w:eastAsia="ja-JP"/>
        </w:rPr>
        <w:t xml:space="preserve"> (PIMS</w:t>
      </w:r>
      <w:r w:rsidRPr="00197698">
        <w:rPr>
          <w:rFonts w:ascii="Garamond" w:hAnsi="Garamond" w:cs="Arial"/>
          <w:highlight w:val="lightGray"/>
          <w:lang w:eastAsia="ja-JP"/>
        </w:rPr>
        <w:t>#</w:t>
      </w:r>
      <w:r w:rsidRPr="00197698">
        <w:rPr>
          <w:rFonts w:ascii="Garamond" w:hAnsi="Garamond" w:cs="Arial"/>
          <w:lang w:eastAsia="ja-JP"/>
        </w:rPr>
        <w:t xml:space="preserve">) implemented through the </w:t>
      </w:r>
      <w:r w:rsidRPr="008C2AD5">
        <w:rPr>
          <w:rFonts w:ascii="Garamond" w:hAnsi="Garamond" w:cs="Arial"/>
          <w:highlight w:val="lightGray"/>
          <w:lang w:eastAsia="ja-JP"/>
        </w:rPr>
        <w:t>Executing</w:t>
      </w:r>
      <w:r>
        <w:rPr>
          <w:rFonts w:ascii="Garamond" w:hAnsi="Garamond" w:cs="Arial"/>
          <w:highlight w:val="lightGray"/>
          <w:lang w:eastAsia="ja-JP"/>
        </w:rPr>
        <w:t xml:space="preserve"> Agency/Implementing</w:t>
      </w:r>
      <w:r w:rsidRPr="008C2AD5">
        <w:rPr>
          <w:rFonts w:ascii="Garamond" w:hAnsi="Garamond" w:cs="Arial"/>
          <w:highlight w:val="lightGray"/>
          <w:lang w:eastAsia="ja-JP"/>
        </w:rPr>
        <w:t xml:space="preserve"> Partner</w:t>
      </w:r>
      <w:r w:rsidRPr="00197698">
        <w:rPr>
          <w:rFonts w:ascii="Garamond" w:hAnsi="Garamond" w:cs="Arial"/>
          <w:lang w:eastAsia="ja-JP"/>
        </w:rPr>
        <w:t xml:space="preserve">, which is to be undertaken in </w:t>
      </w:r>
      <w:r w:rsidRPr="00197698">
        <w:rPr>
          <w:rFonts w:ascii="Garamond" w:hAnsi="Garamond" w:cs="Arial"/>
          <w:highlight w:val="lightGray"/>
          <w:lang w:eastAsia="ja-JP"/>
        </w:rPr>
        <w:t>year</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highlight w:val="lightGray"/>
        </w:rPr>
        <w:t>Project D</w:t>
      </w:r>
      <w:r w:rsidRPr="00197698">
        <w:rPr>
          <w:rFonts w:ascii="Garamond" w:hAnsi="Garamond"/>
          <w:highlight w:val="lightGray"/>
        </w:rPr>
        <w:t>ocument signature date</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rsidR="000E1742" w:rsidRPr="00197698" w:rsidRDefault="000E1742"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 xml:space="preserve">The project was designed to: </w:t>
      </w:r>
    </w:p>
    <w:p w:rsidR="000E1742" w:rsidRPr="00197698" w:rsidRDefault="000E1742" w:rsidP="000E1742">
      <w:pPr>
        <w:numPr>
          <w:ilvl w:val="0"/>
          <w:numId w:val="23"/>
        </w:numPr>
        <w:tabs>
          <w:tab w:val="clear" w:pos="360"/>
          <w:tab w:val="left" w:pos="630"/>
        </w:tabs>
        <w:spacing w:after="0" w:line="240" w:lineRule="auto"/>
        <w:ind w:left="630"/>
        <w:jc w:val="both"/>
        <w:rPr>
          <w:rFonts w:ascii="Garamond" w:hAnsi="Garamond" w:cstheme="minorHAnsi"/>
          <w:highlight w:val="lightGray"/>
        </w:rPr>
      </w:pPr>
      <w:r w:rsidRPr="00197698">
        <w:rPr>
          <w:rFonts w:ascii="Garamond" w:hAnsi="Garamond" w:cstheme="minorHAnsi"/>
          <w:highlight w:val="lightGray"/>
        </w:rPr>
        <w:t>Briefly describe the project rationale / background and the objectives of the project</w:t>
      </w:r>
    </w:p>
    <w:p w:rsidR="00BF0763" w:rsidRPr="000E1742" w:rsidRDefault="000E1742" w:rsidP="00BF0763">
      <w:pPr>
        <w:numPr>
          <w:ilvl w:val="0"/>
          <w:numId w:val="23"/>
        </w:numPr>
        <w:tabs>
          <w:tab w:val="clear" w:pos="360"/>
        </w:tabs>
        <w:spacing w:after="0" w:line="240" w:lineRule="auto"/>
        <w:ind w:left="630"/>
        <w:jc w:val="both"/>
        <w:rPr>
          <w:rFonts w:ascii="Garamond" w:hAnsi="Garamond" w:cstheme="minorHAnsi"/>
        </w:rPr>
      </w:pPr>
      <w:r w:rsidRPr="00197698">
        <w:rPr>
          <w:rFonts w:ascii="Garamond" w:hAnsi="Garamond" w:cstheme="minorHAnsi"/>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p w:rsidR="00BF0763" w:rsidRDefault="00BF0763" w:rsidP="00BF0763">
      <w:pPr>
        <w:tabs>
          <w:tab w:val="left" w:pos="900"/>
        </w:tabs>
        <w:spacing w:after="0" w:line="240" w:lineRule="auto"/>
        <w:rPr>
          <w:rFonts w:ascii="Garamond" w:hAnsi="Garamond" w:cstheme="minorHAnsi"/>
        </w:rPr>
      </w:pPr>
    </w:p>
    <w:p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rsidR="00BF0763" w:rsidRPr="004A31E6" w:rsidRDefault="00BF0763" w:rsidP="00BF0763">
      <w:pPr>
        <w:spacing w:after="0" w:line="240" w:lineRule="auto"/>
        <w:ind w:left="993"/>
        <w:rPr>
          <w:rFonts w:ascii="Garamond" w:hAnsi="Garamond" w:cstheme="minorHAnsi"/>
        </w:rPr>
      </w:pPr>
    </w:p>
    <w:p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lastRenderedPageBreak/>
        <w:t>C.    Scope of Work and Key Tasks</w:t>
      </w:r>
    </w:p>
    <w:p w:rsidR="00BF0763" w:rsidRPr="00197698" w:rsidRDefault="00BF0763" w:rsidP="00BF0763">
      <w:pPr>
        <w:tabs>
          <w:tab w:val="left" w:pos="1418"/>
        </w:tabs>
        <w:spacing w:after="0" w:line="240" w:lineRule="auto"/>
        <w:rPr>
          <w:rFonts w:ascii="Garamond" w:hAnsi="Garamond" w:cstheme="minorHAnsi"/>
        </w:rPr>
      </w:pPr>
    </w:p>
    <w:p w:rsidR="000E1742" w:rsidRPr="00197698"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t xml:space="preserve">The MTR team will consist of </w:t>
      </w:r>
      <w:r w:rsidRPr="00197698">
        <w:rPr>
          <w:rFonts w:ascii="Garamond" w:hAnsi="Garamond"/>
          <w:sz w:val="22"/>
          <w:szCs w:val="22"/>
          <w:highlight w:val="lightGray"/>
        </w:rPr>
        <w:t>two independent consultants</w:t>
      </w:r>
      <w:r w:rsidRPr="00197698">
        <w:rPr>
          <w:rFonts w:ascii="Garamond" w:hAnsi="Garamond"/>
          <w:sz w:val="22"/>
          <w:szCs w:val="22"/>
        </w:rPr>
        <w:t xml:space="preserve"> </w:t>
      </w:r>
      <w:r>
        <w:rPr>
          <w:rFonts w:ascii="Garamond" w:hAnsi="Garamond"/>
          <w:sz w:val="22"/>
          <w:szCs w:val="22"/>
        </w:rPr>
        <w:t xml:space="preserve">that </w:t>
      </w:r>
      <w:r w:rsidRPr="00197698">
        <w:rPr>
          <w:rFonts w:ascii="Garamond" w:hAnsi="Garamond"/>
          <w:sz w:val="22"/>
          <w:szCs w:val="22"/>
        </w:rPr>
        <w:t xml:space="preserve">will conduct the MTR - </w:t>
      </w:r>
      <w:r w:rsidRPr="00197698">
        <w:rPr>
          <w:rFonts w:ascii="Garamond" w:hAnsi="Garamond"/>
          <w:sz w:val="22"/>
          <w:szCs w:val="22"/>
          <w:highlight w:val="lightGray"/>
        </w:rPr>
        <w:t>one team leader (with experience and exposure to projects and evaluations in other regions globally) and one team expert, usually from the country of the project</w:t>
      </w:r>
      <w:r>
        <w:rPr>
          <w:rFonts w:ascii="Garamond" w:hAnsi="Garamond"/>
          <w:sz w:val="22"/>
          <w:szCs w:val="22"/>
        </w:rPr>
        <w:t xml:space="preserve">. </w:t>
      </w:r>
      <w:r w:rsidRPr="00197698">
        <w:rPr>
          <w:rFonts w:ascii="Garamond" w:hAnsi="Garamond"/>
          <w:sz w:val="22"/>
          <w:szCs w:val="22"/>
        </w:rPr>
        <w:t xml:space="preserve"> </w:t>
      </w:r>
    </w:p>
    <w:p w:rsidR="000E1742"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B864EF" w:rsidRDefault="000E1742" w:rsidP="000E1742">
      <w:pPr>
        <w:pStyle w:val="BodyText"/>
        <w:spacing w:before="0" w:after="0"/>
        <w:rPr>
          <w:rFonts w:ascii="Garamond" w:hAnsi="Garamond"/>
          <w:sz w:val="22"/>
          <w:szCs w:val="22"/>
        </w:rPr>
      </w:pPr>
      <w:r w:rsidRPr="00B864EF">
        <w:rPr>
          <w:rFonts w:ascii="Garamond" w:hAnsi="Garamond"/>
          <w:sz w:val="22"/>
          <w:szCs w:val="22"/>
        </w:rPr>
        <w:t xml:space="preserve">The MTR team will first conduct a document review of project documents (i.e. </w:t>
      </w:r>
      <w:r w:rsidRPr="005D3ECD">
        <w:rPr>
          <w:rFonts w:ascii="Garamond" w:hAnsi="Garamond"/>
          <w:sz w:val="22"/>
          <w:szCs w:val="22"/>
          <w:highlight w:val="lightGray"/>
        </w:rPr>
        <w:t xml:space="preserve">PIF, UNDP Initiation Plan, Project Document, ESSP, Project Inception Report, PIRs, Finalized GEF focal area Tracking Tools, </w:t>
      </w:r>
      <w:r>
        <w:rPr>
          <w:rFonts w:ascii="Garamond" w:hAnsi="Garamond"/>
          <w:sz w:val="22"/>
          <w:szCs w:val="22"/>
          <w:highlight w:val="lightGray"/>
        </w:rPr>
        <w:t xml:space="preserve">Project Appraisal Committee meeting minutes, </w:t>
      </w:r>
      <w:r w:rsidRPr="005D3ECD">
        <w:rPr>
          <w:rFonts w:ascii="Garamond" w:hAnsi="Garamond"/>
          <w:sz w:val="22"/>
          <w:szCs w:val="22"/>
          <w:highlight w:val="lightGray"/>
        </w:rPr>
        <w:t xml:space="preserve">Financial and Administration guidelines used by </w:t>
      </w:r>
      <w:r w:rsidRPr="005E3F2A">
        <w:rPr>
          <w:rFonts w:ascii="Garamond" w:hAnsi="Garamond"/>
          <w:sz w:val="22"/>
          <w:szCs w:val="22"/>
          <w:highlight w:val="lightGray"/>
        </w:rPr>
        <w:t>Project Team</w:t>
      </w:r>
      <w:r w:rsidRPr="005D3ECD">
        <w:rPr>
          <w:rFonts w:ascii="Garamond" w:hAnsi="Garamond"/>
          <w:sz w:val="22"/>
          <w:szCs w:val="22"/>
          <w:highlight w:val="lightGray"/>
        </w:rPr>
        <w:t>, project operational guidelines, manuals and systems, etc.</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and Commissioning Unit. Then they will participate in a MTR inception workshop to clarify their understanding of the objectives and methods of the MTR, producing the MTR inception report thereafter. The MTR mission will then consist of interviews and site visits to (</w:t>
      </w:r>
      <w:r w:rsidRPr="00B864EF">
        <w:rPr>
          <w:rFonts w:ascii="Garamond" w:hAnsi="Garamond"/>
          <w:sz w:val="22"/>
          <w:szCs w:val="22"/>
          <w:highlight w:val="lightGray"/>
        </w:rPr>
        <w:t>list preliminary sites</w:t>
      </w:r>
      <w:r w:rsidRPr="00B864EF">
        <w:rPr>
          <w:rFonts w:ascii="Garamond" w:hAnsi="Garamond"/>
          <w:sz w:val="22"/>
          <w:szCs w:val="22"/>
        </w:rPr>
        <w:t xml:space="preserve">). </w:t>
      </w:r>
    </w:p>
    <w:p w:rsidR="000E1742" w:rsidRPr="00197698" w:rsidRDefault="000E1742"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w:t>
      </w:r>
      <w:r>
        <w:rPr>
          <w:rFonts w:ascii="Garamond" w:hAnsi="Garamond"/>
          <w:lang w:val="en-GB"/>
        </w:rPr>
        <w:t>(</w:t>
      </w:r>
      <w:r w:rsidRPr="005411A2">
        <w:rPr>
          <w:rFonts w:ascii="Garamond" w:hAnsi="Garamond"/>
          <w:highlight w:val="lightGray"/>
          <w:lang w:val="en-GB"/>
        </w:rPr>
        <w:t>attached or hyperlinked</w:t>
      </w:r>
      <w:r>
        <w:rPr>
          <w:rFonts w:ascii="Garamond" w:hAnsi="Garamond"/>
          <w:lang w:val="en-GB"/>
        </w:rPr>
        <w:t xml:space="preserve">) </w:t>
      </w:r>
      <w:r w:rsidRPr="00197698">
        <w:rPr>
          <w:rFonts w:ascii="Garamond" w:hAnsi="Garamond"/>
          <w:lang w:val="en-GB"/>
        </w:rPr>
        <w:t>for requirements on ratings. No</w:t>
      </w:r>
      <w:r w:rsidRPr="00197698">
        <w:rPr>
          <w:rFonts w:ascii="Garamond" w:hAnsi="Garamond"/>
        </w:rPr>
        <w:t xml:space="preserve"> overall rating is required.</w:t>
      </w:r>
    </w:p>
    <w:p w:rsidR="000E1742" w:rsidRPr="00197698" w:rsidRDefault="000E1742" w:rsidP="000E1742">
      <w:pPr>
        <w:spacing w:after="0" w:line="240" w:lineRule="auto"/>
        <w:jc w:val="both"/>
        <w:rPr>
          <w:rFonts w:ascii="Garamond" w:hAnsi="Garamond"/>
        </w:rPr>
      </w:pPr>
    </w:p>
    <w:p w:rsidR="000E1742" w:rsidRPr="00197698"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rsidR="000E1742" w:rsidRPr="00197698" w:rsidRDefault="000E1742" w:rsidP="000E1742">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the relevance</w:t>
      </w:r>
      <w:r>
        <w:rPr>
          <w:rFonts w:ascii="Garamond" w:hAnsi="Garamond"/>
          <w:sz w:val="22"/>
          <w:szCs w:val="22"/>
          <w:lang w:val="en-GB"/>
        </w:rPr>
        <w:t>d</w:t>
      </w:r>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rsidR="000E1742" w:rsidRPr="00EC03E9" w:rsidRDefault="000E1742" w:rsidP="000E1742">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rsidR="000E1742" w:rsidRPr="00EC03E9" w:rsidRDefault="000E1742" w:rsidP="000E1742">
      <w:pPr>
        <w:pStyle w:val="ListParagraph"/>
        <w:spacing w:before="0"/>
        <w:ind w:left="630"/>
        <w:rPr>
          <w:rFonts w:ascii="Garamond" w:hAnsi="Garamond"/>
          <w:sz w:val="22"/>
          <w:szCs w:val="22"/>
        </w:rPr>
      </w:pPr>
    </w:p>
    <w:p w:rsidR="000E1742" w:rsidRPr="00EC03E9" w:rsidRDefault="000E1742" w:rsidP="000E1742">
      <w:pPr>
        <w:spacing w:after="0" w:line="240" w:lineRule="auto"/>
        <w:ind w:firstLine="270"/>
        <w:jc w:val="both"/>
        <w:rPr>
          <w:rFonts w:ascii="Garamond" w:hAnsi="Garamond"/>
          <w:i/>
        </w:rPr>
      </w:pPr>
      <w:r w:rsidRPr="00EC03E9">
        <w:rPr>
          <w:rFonts w:ascii="Garamond" w:hAnsi="Garamond"/>
          <w:i/>
        </w:rPr>
        <w:t>Results Framework/Logframe:</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E1742" w:rsidRPr="00EC03E9" w:rsidRDefault="000E1742" w:rsidP="000E1742">
      <w:pPr>
        <w:pStyle w:val="ListParagraph"/>
        <w:spacing w:before="0"/>
        <w:ind w:left="630"/>
        <w:rPr>
          <w:rFonts w:ascii="Garamond" w:hAnsi="Garamond"/>
          <w:b/>
          <w:sz w:val="22"/>
          <w:szCs w:val="22"/>
          <w:lang w:val="en-GB"/>
        </w:rPr>
      </w:pPr>
    </w:p>
    <w:p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rsidR="000E1742" w:rsidRDefault="000E1742" w:rsidP="000E1742">
      <w:pPr>
        <w:pStyle w:val="ListParagraph"/>
        <w:spacing w:before="0"/>
        <w:ind w:left="630"/>
        <w:rPr>
          <w:rFonts w:ascii="Garamond" w:hAnsi="Garamond"/>
          <w:color w:val="000000"/>
          <w:sz w:val="22"/>
          <w:szCs w:val="22"/>
          <w:lang w:val="en-GB"/>
        </w:rPr>
      </w:pPr>
    </w:p>
    <w:p w:rsidR="000E1742" w:rsidRPr="00EC03E9" w:rsidRDefault="000E1742" w:rsidP="000E1742">
      <w:pPr>
        <w:pStyle w:val="ListParagraph"/>
        <w:spacing w:before="0"/>
        <w:ind w:left="630"/>
        <w:rPr>
          <w:rFonts w:ascii="Garamond" w:hAnsi="Garamond"/>
          <w:color w:val="000000"/>
          <w:sz w:val="22"/>
          <w:szCs w:val="22"/>
          <w:lang w:val="en-GB"/>
        </w:rPr>
      </w:pPr>
    </w:p>
    <w:p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rsidR="000E1742" w:rsidRPr="006E1AEE" w:rsidRDefault="000E1742" w:rsidP="000E1742">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lastRenderedPageBreak/>
        <w:t xml:space="preserve">Using </w:t>
      </w:r>
      <w:r w:rsidRPr="006E1AEE">
        <w:rPr>
          <w:rFonts w:ascii="Garamond" w:hAnsi="Garamond"/>
          <w:lang w:val="en-GB"/>
        </w:rPr>
        <w:t xml:space="preserve">the </w:t>
      </w:r>
      <w:r w:rsidRPr="006E1AEE">
        <w:rPr>
          <w:rFonts w:ascii="Garamond" w:hAnsi="Garamond"/>
          <w:i/>
          <w:lang w:val="en-GB"/>
        </w:rPr>
        <w:t>Guidance For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rsidR="000E1742"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rsidR="000E1742" w:rsidRPr="00EC03E9" w:rsidRDefault="000E1742" w:rsidP="000E1742">
      <w:pPr>
        <w:spacing w:after="0" w:line="240" w:lineRule="auto"/>
        <w:ind w:left="630"/>
        <w:jc w:val="both"/>
        <w:rPr>
          <w:rFonts w:ascii="Garamond" w:hAnsi="Garamond"/>
          <w:color w:val="000000"/>
          <w:lang w:val="en-GB"/>
        </w:rPr>
      </w:pPr>
    </w:p>
    <w:p w:rsidR="000E1742" w:rsidRPr="00EC03E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rsidR="000E1742" w:rsidRPr="00EC03E9" w:rsidRDefault="000E1742" w:rsidP="000E1742">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spacing w:after="0" w:line="240" w:lineRule="auto"/>
        <w:jc w:val="both"/>
        <w:rPr>
          <w:rFonts w:ascii="Garamond" w:hAnsi="Garamond"/>
          <w:color w:val="000000"/>
          <w:highlight w:val="yellow"/>
          <w:lang w:val="en-GB"/>
        </w:rPr>
      </w:pPr>
    </w:p>
    <w:p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in light of the findings.</w:t>
      </w:r>
    </w:p>
    <w:p w:rsidR="000E1742" w:rsidRPr="00EC03E9" w:rsidRDefault="000E1742" w:rsidP="000E1742">
      <w:pPr>
        <w:pStyle w:val="BodyText3"/>
        <w:spacing w:before="0" w:after="0"/>
        <w:rPr>
          <w:rFonts w:ascii="Garamond" w:hAnsi="Garamond"/>
          <w:sz w:val="22"/>
          <w:szCs w:val="22"/>
        </w:rPr>
      </w:pPr>
    </w:p>
    <w:p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rsidR="000E1742" w:rsidRPr="00EC03E9" w:rsidRDefault="000E1742" w:rsidP="000E1742">
      <w:pPr>
        <w:tabs>
          <w:tab w:val="left" w:pos="1418"/>
        </w:tabs>
        <w:spacing w:after="0" w:line="240" w:lineRule="auto"/>
        <w:jc w:val="both"/>
        <w:rPr>
          <w:rFonts w:ascii="Garamond" w:hAnsi="Garamond" w:cstheme="minorHAnsi"/>
        </w:rPr>
      </w:pPr>
    </w:p>
    <w:p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rsidR="00BF0763" w:rsidRPr="00EC03E9" w:rsidRDefault="00BF0763" w:rsidP="00BF0763">
      <w:pPr>
        <w:spacing w:after="0" w:line="240" w:lineRule="auto"/>
        <w:rPr>
          <w:rFonts w:ascii="Garamond" w:hAnsi="Garamond"/>
        </w:rPr>
      </w:pPr>
    </w:p>
    <w:p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rsidR="000E1742" w:rsidRPr="00EC03E9" w:rsidRDefault="000E1742" w:rsidP="000E1742">
      <w:pPr>
        <w:spacing w:after="0" w:line="240" w:lineRule="auto"/>
        <w:jc w:val="both"/>
        <w:rPr>
          <w:rFonts w:ascii="Garamond" w:eastAsia="Times New Roman" w:hAnsi="Garamond"/>
        </w:rPr>
      </w:pPr>
    </w:p>
    <w:p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sidRPr="00EC03E9">
        <w:rPr>
          <w:rFonts w:ascii="Garamond" w:hAnsi="Garamond"/>
          <w:highlight w:val="lightGray"/>
        </w:rPr>
        <w:t>date</w:t>
      </w:r>
      <w:r w:rsidRPr="00EC03E9">
        <w:rPr>
          <w:rFonts w:ascii="Garamond" w:hAnsi="Garamond"/>
        </w:rPr>
        <w:t>)</w:t>
      </w:r>
    </w:p>
    <w:p w:rsidR="000E1742" w:rsidRPr="00EC03E9"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sidRPr="00EC03E9">
        <w:rPr>
          <w:rFonts w:ascii="Garamond" w:hAnsi="Garamond"/>
          <w:sz w:val="22"/>
          <w:szCs w:val="22"/>
          <w:highlight w:val="lightGray"/>
        </w:rPr>
        <w:t>date</w:t>
      </w:r>
      <w:r w:rsidRPr="00EC03E9">
        <w:rPr>
          <w:rFonts w:ascii="Garamond" w:hAnsi="Garamond"/>
          <w:sz w:val="22"/>
          <w:szCs w:val="22"/>
        </w:rPr>
        <w:t>)</w:t>
      </w:r>
    </w:p>
    <w:p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Pr="00EC03E9">
        <w:rPr>
          <w:rFonts w:ascii="Garamond" w:hAnsi="Garamond"/>
          <w:highlight w:val="lightGray"/>
        </w:rPr>
        <w:t>date</w:t>
      </w:r>
      <w:r w:rsidRPr="00EC03E9">
        <w:rPr>
          <w:rFonts w:ascii="Garamond" w:hAnsi="Garamond"/>
        </w:rPr>
        <w:t>)</w:t>
      </w:r>
    </w:p>
    <w:p w:rsidR="000E1742" w:rsidRPr="00247621"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Pr="00EC03E9">
        <w:rPr>
          <w:rFonts w:ascii="Garamond" w:hAnsi="Garamond"/>
          <w:highlight w:val="lightGray"/>
        </w:rPr>
        <w:t>date</w:t>
      </w:r>
      <w:r w:rsidRPr="00EC03E9">
        <w:rPr>
          <w:rFonts w:ascii="Garamond" w:hAnsi="Garamond"/>
        </w:rPr>
        <w:t>)</w:t>
      </w:r>
    </w:p>
    <w:p w:rsidR="000E1742" w:rsidRDefault="000E1742" w:rsidP="000E1742">
      <w:pPr>
        <w:spacing w:after="0" w:line="240" w:lineRule="auto"/>
        <w:jc w:val="both"/>
        <w:rPr>
          <w:rFonts w:ascii="Garamond" w:hAnsi="Garamond"/>
          <w:b/>
          <w:bCs/>
          <w:sz w:val="20"/>
          <w:szCs w:val="20"/>
          <w:lang w:val="en-ZA"/>
        </w:rPr>
      </w:pPr>
    </w:p>
    <w:p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rsidR="00BF0763" w:rsidRDefault="00BF0763" w:rsidP="00BF0763">
      <w:pPr>
        <w:tabs>
          <w:tab w:val="left" w:pos="450"/>
        </w:tabs>
        <w:spacing w:after="0" w:line="240" w:lineRule="auto"/>
        <w:ind w:left="450" w:hanging="450"/>
        <w:rPr>
          <w:rFonts w:ascii="Garamond" w:hAnsi="Garamond" w:cstheme="minorHAnsi"/>
          <w:b/>
          <w:bCs/>
          <w:sz w:val="28"/>
          <w:szCs w:val="28"/>
        </w:rPr>
      </w:pPr>
    </w:p>
    <w:p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rsidR="000E1742" w:rsidRDefault="000E1742" w:rsidP="00BF0763">
      <w:pPr>
        <w:tabs>
          <w:tab w:val="left" w:pos="450"/>
        </w:tabs>
        <w:spacing w:after="0" w:line="240" w:lineRule="auto"/>
        <w:ind w:left="450" w:hanging="450"/>
        <w:rPr>
          <w:rFonts w:ascii="Garamond" w:hAnsi="Garamond" w:cstheme="minorHAnsi"/>
          <w:b/>
          <w:bCs/>
          <w:sz w:val="28"/>
          <w:szCs w:val="28"/>
        </w:rPr>
      </w:pPr>
    </w:p>
    <w:p w:rsidR="000E1742" w:rsidRPr="00EC03E9" w:rsidRDefault="000E1742" w:rsidP="000E1742">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Pr="00F57FDB">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w:t>
      </w:r>
      <w:r w:rsidRPr="00F57FDB">
        <w:rPr>
          <w:rFonts w:ascii="Garamond" w:hAnsi="Garamond"/>
          <w:i/>
          <w:sz w:val="22"/>
          <w:szCs w:val="22"/>
          <w:highlight w:val="lightGray"/>
        </w:rPr>
        <w:lastRenderedPageBreak/>
        <w:t>receiving the larger proportion of GEF financing. For global projects,</w:t>
      </w:r>
      <w:r w:rsidRPr="00F57FDB">
        <w:rPr>
          <w:rFonts w:ascii="Garamond" w:hAnsi="Garamond"/>
          <w:b/>
          <w:i/>
          <w:sz w:val="22"/>
          <w:szCs w:val="22"/>
          <w:highlight w:val="lightGray"/>
        </w:rPr>
        <w:t xml:space="preserve"> </w:t>
      </w:r>
      <w:r w:rsidRPr="00F57FDB">
        <w:rPr>
          <w:rFonts w:ascii="Garamond" w:hAnsi="Garamond"/>
          <w:i/>
          <w:sz w:val="22"/>
          <w:szCs w:val="22"/>
          <w:highlight w:val="lightGray"/>
        </w:rPr>
        <w:t xml:space="preserve">the Commissioning Unit can be the UNDP-GEF Directorate </w:t>
      </w:r>
      <w:r w:rsidRPr="00F57FDB">
        <w:rPr>
          <w:rFonts w:ascii="Garamond" w:hAnsi="Garamond"/>
          <w:i/>
          <w:sz w:val="20"/>
          <w:szCs w:val="20"/>
          <w:highlight w:val="lightGray"/>
        </w:rPr>
        <w:t>or the lead UNDP Country Office</w:t>
      </w:r>
      <w:r w:rsidRPr="00F57FDB">
        <w:rPr>
          <w:rFonts w:ascii="Garamond" w:hAnsi="Garamond"/>
          <w:i/>
          <w:sz w:val="22"/>
          <w:szCs w:val="22"/>
          <w:highlight w:val="lightGray"/>
        </w:rPr>
        <w:t>).</w:t>
      </w:r>
    </w:p>
    <w:p w:rsidR="000E1742" w:rsidRPr="00EC03E9" w:rsidRDefault="000E1742" w:rsidP="000E1742">
      <w:pPr>
        <w:pStyle w:val="BodyText3"/>
        <w:spacing w:before="0" w:after="0"/>
        <w:rPr>
          <w:rFonts w:ascii="Garamond" w:hAnsi="Garamond"/>
          <w:sz w:val="22"/>
          <w:szCs w:val="22"/>
        </w:rPr>
      </w:pPr>
    </w:p>
    <w:p w:rsidR="000E1742" w:rsidRPr="000E1742" w:rsidRDefault="000E1742" w:rsidP="000E1742">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rsidR="00BF0763" w:rsidRDefault="00BF0763" w:rsidP="00BF0763">
      <w:pPr>
        <w:spacing w:before="240"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rsidR="00AE271D" w:rsidRDefault="00AE271D" w:rsidP="000E1742">
      <w:pPr>
        <w:spacing w:after="0" w:line="240" w:lineRule="auto"/>
        <w:jc w:val="both"/>
        <w:rPr>
          <w:rFonts w:ascii="Garamond" w:hAnsi="Garamond"/>
          <w:bCs/>
        </w:rPr>
      </w:pPr>
    </w:p>
    <w:p w:rsidR="000E1742" w:rsidRDefault="000E1742" w:rsidP="000E1742">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3E592C">
        <w:rPr>
          <w:rFonts w:ascii="Garamond" w:hAnsi="Garamond"/>
          <w:bCs/>
        </w:rPr>
        <w:t xml:space="preserve"> </w:t>
      </w:r>
      <w:r w:rsidR="003E592C">
        <w:rPr>
          <w:rFonts w:ascii="Garamond" w:hAnsi="Garamond"/>
          <w:bCs/>
          <w:i/>
          <w:highlight w:val="lightGray"/>
        </w:rPr>
        <w:t>(# of days</w:t>
      </w:r>
      <w:r w:rsidR="003E592C" w:rsidRPr="002D731C">
        <w:rPr>
          <w:rFonts w:ascii="Garamond" w:hAnsi="Garamond"/>
          <w:bCs/>
          <w:i/>
          <w:highlight w:val="lightGray"/>
        </w:rPr>
        <w:t>)</w:t>
      </w:r>
      <w:r w:rsidR="003E592C" w:rsidRPr="002D731C">
        <w:rPr>
          <w:rFonts w:ascii="Garamond" w:hAnsi="Garamond"/>
          <w:bCs/>
        </w:rPr>
        <w:t xml:space="preserve"> </w:t>
      </w:r>
      <w:r w:rsidR="003E592C">
        <w:rPr>
          <w:rFonts w:ascii="Garamond" w:hAnsi="Garamond"/>
          <w:bCs/>
        </w:rPr>
        <w:t>over a period of</w:t>
      </w:r>
      <w:r>
        <w:rPr>
          <w:rFonts w:ascii="Garamond" w:hAnsi="Garamond"/>
          <w:bCs/>
        </w:rPr>
        <w:t xml:space="preserve"> </w:t>
      </w:r>
      <w:r w:rsidRPr="002D731C">
        <w:rPr>
          <w:rFonts w:ascii="Garamond" w:hAnsi="Garamond"/>
          <w:bCs/>
          <w:i/>
          <w:highlight w:val="lightGray"/>
        </w:rPr>
        <w:t>(# of weeks)</w:t>
      </w:r>
      <w:r w:rsidRPr="002D731C">
        <w:rPr>
          <w:rFonts w:ascii="Garamond" w:hAnsi="Garamond"/>
          <w:bCs/>
        </w:rPr>
        <w:t xml:space="preserve"> starting </w:t>
      </w:r>
      <w:r w:rsidRPr="002D731C">
        <w:rPr>
          <w:rFonts w:ascii="Garamond" w:hAnsi="Garamond"/>
          <w:bCs/>
          <w:i/>
          <w:highlight w:val="lightGray"/>
        </w:rPr>
        <w:t>(date)</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Application closes</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 xml:space="preserve">(dates) </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recommended 2-4)</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7-15)</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5-10)</w:t>
      </w:r>
      <w:r w:rsidRPr="006E3FE3">
        <w:rPr>
          <w:rFonts w:ascii="Garamond" w:hAnsi="Garamond"/>
          <w:bCs/>
          <w:i/>
          <w:sz w:val="22"/>
          <w:szCs w:val="22"/>
        </w:rPr>
        <w:t xml:space="preserve">: </w:t>
      </w:r>
      <w:r w:rsidRPr="006E3FE3">
        <w:rPr>
          <w:rFonts w:ascii="Garamond" w:hAnsi="Garamond"/>
          <w:bCs/>
          <w:sz w:val="22"/>
          <w:szCs w:val="22"/>
        </w:rPr>
        <w:t>Preparing draft report</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1-2)</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r w:rsidR="003E592C">
        <w:rPr>
          <w:rFonts w:ascii="Garamond" w:hAnsi="Garamond"/>
          <w:bCs/>
          <w:sz w:val="22"/>
          <w:szCs w:val="22"/>
        </w:rPr>
        <w:t xml:space="preserve"> </w:t>
      </w:r>
      <w:r w:rsidR="003E592C" w:rsidRPr="003E592C">
        <w:rPr>
          <w:rFonts w:ascii="Garamond" w:hAnsi="Garamond"/>
          <w:bCs/>
          <w:sz w:val="22"/>
          <w:szCs w:val="22"/>
          <w:highlight w:val="lightGray"/>
        </w:rPr>
        <w:t xml:space="preserve">(note: accommodate time delay </w:t>
      </w:r>
      <w:r w:rsidR="003E592C">
        <w:rPr>
          <w:rFonts w:ascii="Garamond" w:hAnsi="Garamond"/>
          <w:bCs/>
          <w:sz w:val="22"/>
          <w:szCs w:val="22"/>
          <w:highlight w:val="lightGray"/>
        </w:rPr>
        <w:t xml:space="preserve">in dates </w:t>
      </w:r>
      <w:r w:rsidR="003E592C" w:rsidRPr="003E592C">
        <w:rPr>
          <w:rFonts w:ascii="Garamond" w:hAnsi="Garamond"/>
          <w:bCs/>
          <w:sz w:val="22"/>
          <w:szCs w:val="22"/>
          <w:highlight w:val="lightGray"/>
        </w:rPr>
        <w:t>for circulation and review of the draft report)</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 xml:space="preserve">(date): </w:t>
      </w:r>
      <w:r w:rsidRPr="006E3FE3">
        <w:rPr>
          <w:rFonts w:ascii="Garamond" w:hAnsi="Garamond"/>
          <w:bCs/>
          <w:sz w:val="22"/>
          <w:szCs w:val="22"/>
        </w:rPr>
        <w:t>Expected date of full MTR completion</w:t>
      </w:r>
    </w:p>
    <w:p w:rsidR="000E1742" w:rsidRPr="000E1742" w:rsidRDefault="000E1742" w:rsidP="000E1742">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Pr="00020215">
        <w:rPr>
          <w:rFonts w:ascii="Garamond" w:eastAsia="Times New Roman" w:hAnsi="Garamond"/>
          <w:highlight w:val="lightGray"/>
          <w:shd w:val="clear" w:color="auto" w:fill="FFFFFF"/>
        </w:rPr>
        <w:t>date</w:t>
      </w:r>
      <w:r w:rsidRPr="00020215">
        <w:rPr>
          <w:rFonts w:ascii="Garamond" w:eastAsia="Times New Roman" w:hAnsi="Garamond"/>
          <w:shd w:val="clear" w:color="auto" w:fill="FFFFFF"/>
        </w:rPr>
        <w:t>).</w:t>
      </w:r>
    </w:p>
    <w:p w:rsidR="000E1742" w:rsidRPr="00D921A3" w:rsidRDefault="000E1742" w:rsidP="00BF0763">
      <w:pPr>
        <w:spacing w:after="0" w:line="240" w:lineRule="auto"/>
        <w:rPr>
          <w:rFonts w:ascii="Garamond" w:hAnsi="Garamond" w:cstheme="minorHAnsi"/>
          <w:b/>
          <w:bCs/>
          <w:sz w:val="20"/>
          <w:szCs w:val="20"/>
        </w:rPr>
      </w:pPr>
    </w:p>
    <w:p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rsidR="00AE271D" w:rsidRDefault="00AE271D" w:rsidP="00AE271D">
      <w:pPr>
        <w:spacing w:after="0" w:line="240" w:lineRule="auto"/>
        <w:jc w:val="both"/>
        <w:rPr>
          <w:rFonts w:ascii="Garamond" w:hAnsi="Garamond" w:cstheme="minorHAnsi"/>
          <w:highlight w:val="lightGray"/>
        </w:rPr>
      </w:pPr>
    </w:p>
    <w:p w:rsidR="00AE271D" w:rsidRPr="00EC03E9" w:rsidRDefault="00AE271D" w:rsidP="00AE271D">
      <w:pPr>
        <w:spacing w:after="0" w:line="240" w:lineRule="auto"/>
        <w:jc w:val="both"/>
        <w:rPr>
          <w:rFonts w:ascii="Garamond" w:hAnsi="Garamond" w:cstheme="minorHAnsi"/>
          <w:highlight w:val="lightGray"/>
        </w:rPr>
      </w:pPr>
      <w:r>
        <w:rPr>
          <w:rFonts w:ascii="Garamond" w:hAnsi="Garamond" w:cstheme="minorHAnsi"/>
          <w:highlight w:val="lightGray"/>
        </w:rPr>
        <w:t>Identify the c</w:t>
      </w:r>
      <w:r w:rsidRPr="00EC03E9">
        <w:rPr>
          <w:rFonts w:ascii="Garamond" w:hAnsi="Garamond" w:cstheme="minorHAnsi"/>
          <w:highlight w:val="lightGray"/>
        </w:rPr>
        <w:t>onsultant’s duty station/location for the contract duration, mentioning ALL possible locations of field works/duty travel in pursuit of other relevant activities, specially where traveling to locations at security Phase I or above will be required</w:t>
      </w:r>
      <w:r>
        <w:rPr>
          <w:rFonts w:ascii="Garamond" w:hAnsi="Garamond" w:cstheme="minorHAnsi"/>
          <w:highlight w:val="lightGray"/>
        </w:rPr>
        <w:t>.</w:t>
      </w:r>
    </w:p>
    <w:p w:rsidR="00AE271D" w:rsidRPr="00EC03E9" w:rsidRDefault="00AE271D" w:rsidP="00AE271D">
      <w:pPr>
        <w:spacing w:after="0" w:line="240" w:lineRule="auto"/>
        <w:ind w:left="630" w:hanging="360"/>
        <w:jc w:val="both"/>
        <w:rPr>
          <w:rFonts w:ascii="Garamond" w:hAnsi="Garamond" w:cstheme="minorHAnsi"/>
          <w:highlight w:val="lightGray"/>
        </w:rPr>
      </w:pPr>
    </w:p>
    <w:p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t>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International travel will be required to (</w:t>
      </w:r>
      <w:r w:rsidRPr="00EC03E9">
        <w:rPr>
          <w:rFonts w:ascii="Garamond" w:hAnsi="Garamond"/>
          <w:sz w:val="22"/>
          <w:szCs w:val="22"/>
          <w:highlight w:val="lightGray"/>
          <w:lang w:val="en-GB"/>
        </w:rPr>
        <w:t>X country/countries)</w:t>
      </w:r>
      <w:r w:rsidRPr="00EC03E9">
        <w:rPr>
          <w:rFonts w:ascii="Garamond" w:hAnsi="Garamond"/>
          <w:sz w:val="22"/>
          <w:szCs w:val="22"/>
          <w:lang w:val="en-GB"/>
        </w:rPr>
        <w:t xml:space="preserve"> during the MTR mission; </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14" w:history="1">
        <w:r w:rsidRPr="00AE271D">
          <w:rPr>
            <w:rStyle w:val="Hyperlink"/>
            <w:rFonts w:ascii="Garamond" w:eastAsiaTheme="minorEastAsia" w:hAnsi="Garamond"/>
            <w:sz w:val="22"/>
            <w:szCs w:val="22"/>
            <w:lang w:val="en-GB"/>
          </w:rPr>
          <w:t>https://dss.un.org/dssweb/</w:t>
        </w:r>
      </w:hyperlink>
    </w:p>
    <w:p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rsidR="00BF0763" w:rsidRDefault="00BF0763" w:rsidP="00BF0763">
      <w:pPr>
        <w:spacing w:after="0" w:line="240" w:lineRule="auto"/>
        <w:rPr>
          <w:rFonts w:ascii="Garamond" w:hAnsi="Garamond" w:cstheme="minorHAnsi"/>
          <w:b/>
          <w:bCs/>
        </w:rPr>
      </w:pPr>
    </w:p>
    <w:p w:rsidR="00BF0763" w:rsidRPr="00B17945" w:rsidRDefault="00BF0763" w:rsidP="00BF0763">
      <w:pPr>
        <w:spacing w:after="0" w:line="240" w:lineRule="auto"/>
        <w:rPr>
          <w:rFonts w:ascii="Garamond" w:hAnsi="Garamond" w:cstheme="minorHAnsi"/>
          <w:b/>
          <w:bCs/>
          <w:sz w:val="28"/>
          <w:szCs w:val="28"/>
        </w:rPr>
      </w:pPr>
      <w:r w:rsidRPr="004A31E6">
        <w:rPr>
          <w:rFonts w:ascii="Garamond" w:hAnsi="Garamond" w:cstheme="minorHAnsi"/>
          <w:b/>
          <w:bCs/>
          <w:sz w:val="28"/>
          <w:szCs w:val="28"/>
        </w:rPr>
        <w:t>H.    Qualificatio</w:t>
      </w:r>
      <w:r>
        <w:rPr>
          <w:rFonts w:ascii="Garamond" w:hAnsi="Garamond" w:cstheme="minorHAnsi"/>
          <w:b/>
          <w:bCs/>
          <w:sz w:val="28"/>
          <w:szCs w:val="28"/>
        </w:rPr>
        <w:t>ns of the Successful Applicants</w:t>
      </w:r>
    </w:p>
    <w:p w:rsidR="00AE271D" w:rsidRDefault="00AE271D" w:rsidP="000E1742">
      <w:pPr>
        <w:spacing w:after="0" w:line="240" w:lineRule="auto"/>
        <w:jc w:val="both"/>
        <w:rPr>
          <w:rFonts w:ascii="Garamond" w:hAnsi="Garamond"/>
        </w:rPr>
      </w:pPr>
    </w:p>
    <w:p w:rsidR="000E1742" w:rsidRPr="006E1AEE" w:rsidRDefault="000E1742" w:rsidP="000E1742">
      <w:pPr>
        <w:spacing w:after="0" w:line="240" w:lineRule="auto"/>
        <w:jc w:val="both"/>
        <w:rPr>
          <w:rFonts w:ascii="Garamond" w:hAnsi="Garamond"/>
        </w:rPr>
      </w:pPr>
      <w:r w:rsidRPr="006E1AEE">
        <w:rPr>
          <w:rFonts w:ascii="Garamond" w:hAnsi="Garamond"/>
        </w:rPr>
        <w:lastRenderedPageBreak/>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(give a weight to all these qualifications so applicants know what is the max amount of points they can earn for the technical evaluation)</w:t>
      </w:r>
    </w:p>
    <w:p w:rsidR="000E1742" w:rsidRPr="00EC03E9" w:rsidRDefault="000E1742" w:rsidP="000E1742">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Competence in adaptive management, as applied to (</w:t>
      </w:r>
      <w:r w:rsidRPr="00EC03E9">
        <w:rPr>
          <w:rFonts w:ascii="Garamond" w:hAnsi="Garamond"/>
          <w:i/>
          <w:sz w:val="22"/>
          <w:szCs w:val="22"/>
          <w:highlight w:val="lightGray"/>
        </w:rPr>
        <w:t>fill in GEF Focal Area</w:t>
      </w:r>
      <w:r w:rsidRPr="00EC03E9">
        <w:rPr>
          <w:rFonts w:ascii="Garamond" w:hAnsi="Garamond"/>
          <w:sz w:val="22"/>
          <w:szCs w:val="22"/>
        </w:rPr>
        <w:t>);</w:t>
      </w:r>
    </w:p>
    <w:p w:rsidR="000E1742" w:rsidRPr="00EC03E9" w:rsidRDefault="000E1742" w:rsidP="000E1742">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rsidR="000E1742" w:rsidRPr="00EC03E9" w:rsidRDefault="000E1742" w:rsidP="000E1742">
      <w:pPr>
        <w:numPr>
          <w:ilvl w:val="0"/>
          <w:numId w:val="11"/>
        </w:numPr>
        <w:spacing w:after="0" w:line="240" w:lineRule="auto"/>
        <w:ind w:left="630"/>
        <w:jc w:val="both"/>
        <w:rPr>
          <w:rFonts w:ascii="Garamond" w:hAnsi="Garamond"/>
        </w:rPr>
      </w:pPr>
      <w:r w:rsidRPr="00EC03E9">
        <w:rPr>
          <w:rFonts w:ascii="Garamond" w:hAnsi="Garamond"/>
        </w:rPr>
        <w:t>Experience working in (</w:t>
      </w:r>
      <w:r w:rsidRPr="00EC03E9">
        <w:rPr>
          <w:rFonts w:ascii="Garamond" w:hAnsi="Garamond"/>
          <w:i/>
          <w:highlight w:val="lightGray"/>
        </w:rPr>
        <w:t>region of project</w:t>
      </w:r>
      <w:r w:rsidRPr="00EC03E9">
        <w:rPr>
          <w:rFonts w:ascii="Garamond" w:hAnsi="Garamond"/>
        </w:rPr>
        <w:t>);</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sidRPr="00EC03E9">
        <w:rPr>
          <w:rFonts w:ascii="Garamond" w:hAnsi="Garamond"/>
          <w:i/>
          <w:sz w:val="22"/>
          <w:szCs w:val="22"/>
          <w:highlight w:val="lightGray"/>
        </w:rPr>
        <w:t>fill in GEF Focal Area</w:t>
      </w:r>
      <w:r w:rsidRPr="00EC03E9">
        <w:rPr>
          <w:rFonts w:ascii="Garamond" w:hAnsi="Garamond"/>
          <w:sz w:val="22"/>
          <w:szCs w:val="22"/>
        </w:rPr>
        <w:t>); experience in gender se</w:t>
      </w:r>
      <w:r>
        <w:rPr>
          <w:rFonts w:ascii="Garamond" w:hAnsi="Garamond"/>
          <w:sz w:val="22"/>
          <w:szCs w:val="22"/>
        </w:rPr>
        <w:t>nsitive evaluation and analysis;</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rsidR="000E1742" w:rsidRPr="00935848" w:rsidRDefault="000E1742" w:rsidP="000E1742">
      <w:pPr>
        <w:pStyle w:val="ListParagraph"/>
        <w:numPr>
          <w:ilvl w:val="0"/>
          <w:numId w:val="11"/>
        </w:numPr>
        <w:spacing w:before="0"/>
        <w:ind w:left="630"/>
        <w:rPr>
          <w:rFonts w:ascii="Garamond" w:hAnsi="Garamond"/>
          <w:sz w:val="22"/>
          <w:szCs w:val="22"/>
        </w:rPr>
      </w:pPr>
      <w:r w:rsidRPr="00935848">
        <w:rPr>
          <w:rFonts w:ascii="Garamond" w:hAnsi="Garamond"/>
          <w:sz w:val="22"/>
          <w:szCs w:val="22"/>
        </w:rPr>
        <w:t>A Master’s degree in (</w:t>
      </w:r>
      <w:r w:rsidRPr="00935848">
        <w:rPr>
          <w:rFonts w:ascii="Garamond" w:hAnsi="Garamond"/>
          <w:i/>
          <w:sz w:val="22"/>
          <w:szCs w:val="22"/>
          <w:highlight w:val="lightGray"/>
        </w:rPr>
        <w:t>fill in</w:t>
      </w:r>
      <w:r w:rsidRPr="00935848">
        <w:rPr>
          <w:rFonts w:ascii="Garamond" w:hAnsi="Garamond"/>
          <w:sz w:val="22"/>
          <w:szCs w:val="22"/>
        </w:rPr>
        <w:t>), or other closely related field.</w:t>
      </w:r>
    </w:p>
    <w:p w:rsidR="000E1742" w:rsidRPr="00984C32" w:rsidRDefault="000E1742" w:rsidP="000E1742">
      <w:pPr>
        <w:pStyle w:val="ListParagraph"/>
        <w:spacing w:before="0"/>
        <w:ind w:left="630"/>
        <w:rPr>
          <w:rFonts w:ascii="Garamond" w:hAnsi="Garamond"/>
          <w:sz w:val="22"/>
          <w:szCs w:val="22"/>
        </w:rPr>
      </w:pPr>
    </w:p>
    <w:p w:rsidR="000E1742" w:rsidRPr="006E1AEE"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rsidR="00BF0763" w:rsidRPr="000E1742" w:rsidRDefault="000E1742" w:rsidP="000E1742">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4A31E6" w:rsidRDefault="00BF0763" w:rsidP="00BF0763">
      <w:pPr>
        <w:pStyle w:val="ListParagraph"/>
        <w:spacing w:before="0"/>
        <w:ind w:left="900"/>
        <w:rPr>
          <w:rFonts w:ascii="Garamond" w:hAnsi="Garamond" w:cstheme="minorHAnsi"/>
          <w:sz w:val="22"/>
          <w:szCs w:val="22"/>
        </w:rPr>
      </w:pP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rsidR="00AE271D" w:rsidRDefault="00AE271D" w:rsidP="000E1742">
      <w:pPr>
        <w:spacing w:after="0" w:line="240" w:lineRule="auto"/>
        <w:jc w:val="both"/>
        <w:rPr>
          <w:rFonts w:ascii="Garamond" w:eastAsia="Times New Roman" w:hAnsi="Garamond"/>
          <w:b/>
          <w:bCs/>
          <w:i/>
          <w:shd w:val="clear" w:color="auto" w:fill="FFFFFF"/>
        </w:rPr>
      </w:pPr>
    </w:p>
    <w:p w:rsidR="000E1742" w:rsidRPr="006E1AEE" w:rsidRDefault="000E1742" w:rsidP="000E1742">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0E1742" w:rsidRPr="00C12AC7"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0E1742" w:rsidRPr="00C12AC7"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Pr="00C12AC7">
        <w:rPr>
          <w:rFonts w:ascii="Garamond" w:hAnsi="Garamond" w:cstheme="minorHAnsi"/>
          <w:sz w:val="22"/>
          <w:szCs w:val="22"/>
          <w:highlight w:val="lightGray"/>
        </w:rPr>
        <w:t>fill for all travel destinations</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rsidR="000E1742" w:rsidRPr="00EC03E9"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0E1742" w:rsidRDefault="000E1742" w:rsidP="000E1742">
      <w:pPr>
        <w:pStyle w:val="p28"/>
        <w:spacing w:line="240" w:lineRule="auto"/>
        <w:jc w:val="both"/>
        <w:rPr>
          <w:rFonts w:ascii="Garamond" w:hAnsi="Garamond"/>
          <w:bCs/>
          <w:sz w:val="22"/>
          <w:szCs w:val="22"/>
        </w:rPr>
      </w:pPr>
    </w:p>
    <w:p w:rsidR="000E1742" w:rsidRPr="00975CA9" w:rsidRDefault="000E1742" w:rsidP="000E1742">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rsidR="00AE271D" w:rsidRDefault="00AE271D" w:rsidP="00AE271D">
      <w:pPr>
        <w:autoSpaceDE w:val="0"/>
        <w:autoSpaceDN w:val="0"/>
        <w:adjustRightInd w:val="0"/>
        <w:spacing w:after="0" w:line="240" w:lineRule="auto"/>
        <w:ind w:left="630"/>
        <w:jc w:val="both"/>
        <w:rPr>
          <w:rFonts w:ascii="Garamond" w:hAnsi="Garamond" w:cstheme="minorHAnsi"/>
        </w:rPr>
      </w:pP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5"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6"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lastRenderedPageBreak/>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0E1742" w:rsidRPr="006E3E42" w:rsidRDefault="000E1742" w:rsidP="000E1742">
      <w:pPr>
        <w:pStyle w:val="p28"/>
        <w:tabs>
          <w:tab w:val="left" w:pos="0"/>
        </w:tabs>
        <w:spacing w:line="240" w:lineRule="auto"/>
        <w:ind w:left="0" w:firstLine="0"/>
        <w:jc w:val="both"/>
        <w:rPr>
          <w:rFonts w:ascii="Garamond" w:hAnsi="Garamond" w:cstheme="minorHAnsi"/>
          <w:sz w:val="14"/>
          <w:szCs w:val="14"/>
        </w:rPr>
      </w:pPr>
    </w:p>
    <w:p w:rsidR="000E1742" w:rsidRPr="001C420D" w:rsidRDefault="000E1742" w:rsidP="000E1742">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p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4A31E6">
        <w:rPr>
          <w:rFonts w:ascii="Garamond" w:hAnsi="Garamond" w:cstheme="minorHAnsi"/>
          <w:b/>
          <w:bCs/>
          <w:sz w:val="28"/>
          <w:szCs w:val="28"/>
        </w:rPr>
        <w:t>K.    Criteria for Selection of the Best Offer</w:t>
      </w:r>
    </w:p>
    <w:p w:rsidR="00421EA8"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35848"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0E1742" w:rsidRPr="00F75019"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EC03E9"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0E1742" w:rsidRPr="00975981"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p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 xml:space="preserve">L.    Annexes to the </w:t>
      </w:r>
      <w:r>
        <w:rPr>
          <w:rFonts w:ascii="Garamond" w:hAnsi="Garamond" w:cstheme="minorHAnsi"/>
          <w:b/>
          <w:bCs/>
          <w:sz w:val="28"/>
          <w:szCs w:val="28"/>
        </w:rPr>
        <w:t>MTR To</w:t>
      </w:r>
      <w:r w:rsidRPr="004A31E6">
        <w:rPr>
          <w:rFonts w:ascii="Garamond" w:hAnsi="Garamond" w:cstheme="minorHAnsi"/>
          <w:b/>
          <w:bCs/>
          <w:sz w:val="28"/>
          <w:szCs w:val="28"/>
        </w:rPr>
        <w:t>R</w:t>
      </w:r>
    </w:p>
    <w:p w:rsidR="00AE271D"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rsidR="000E1742" w:rsidRPr="00F7501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List of d</w:t>
      </w:r>
      <w:r w:rsidRPr="00F75019">
        <w:rPr>
          <w:rFonts w:ascii="Garamond" w:hAnsi="Garamond"/>
          <w:sz w:val="22"/>
          <w:szCs w:val="22"/>
          <w:highlight w:val="lightGray"/>
        </w:rPr>
        <w:t>ocuments to be reviewed by the MTR Team</w:t>
      </w:r>
      <w:r>
        <w:rPr>
          <w:rFonts w:ascii="Garamond" w:hAnsi="Garamond"/>
          <w:sz w:val="22"/>
          <w:szCs w:val="22"/>
          <w:highlight w:val="lightGray"/>
        </w:rPr>
        <w:t xml:space="preserve"> </w:t>
      </w:r>
    </w:p>
    <w:p w:rsidR="000E1742" w:rsidRPr="00F7501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rsidR="000E1742" w:rsidRPr="00F7501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rsidR="000E1742" w:rsidRPr="00F7501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rsidR="000E1742" w:rsidRPr="00F75019" w:rsidRDefault="000E1742" w:rsidP="000E1742">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rsidR="000E1742" w:rsidRPr="005A0E07" w:rsidRDefault="000E1742" w:rsidP="000E1742">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rsidR="000E1742" w:rsidRPr="003E7352" w:rsidRDefault="000E1742" w:rsidP="000E1742">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rsidR="00BF0763" w:rsidRDefault="00BF0763" w:rsidP="00BF0763">
      <w:pPr>
        <w:pStyle w:val="p28"/>
        <w:tabs>
          <w:tab w:val="left" w:pos="0"/>
        </w:tabs>
        <w:spacing w:line="240" w:lineRule="auto"/>
        <w:ind w:left="0" w:firstLine="0"/>
        <w:rPr>
          <w:rFonts w:ascii="Garamond" w:hAnsi="Garamond" w:cstheme="minorHAnsi"/>
          <w:sz w:val="28"/>
          <w:szCs w:val="28"/>
        </w:rPr>
      </w:pPr>
    </w:p>
    <w:p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3"/>
    <w:p w:rsidR="00D115D8" w:rsidRDefault="00D115D8"/>
    <w:sectPr w:rsidR="00D115D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79" w:rsidRDefault="003C1979" w:rsidP="00BF0763">
      <w:pPr>
        <w:spacing w:after="0" w:line="240" w:lineRule="auto"/>
      </w:pPr>
      <w:r>
        <w:separator/>
      </w:r>
    </w:p>
  </w:endnote>
  <w:endnote w:type="continuationSeparator" w:id="0">
    <w:p w:rsidR="003C1979" w:rsidRDefault="003C197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rsidR="008036B4" w:rsidRDefault="008036B4">
        <w:pPr>
          <w:pStyle w:val="Footer"/>
        </w:pPr>
      </w:p>
      <w:p w:rsidR="008036B4" w:rsidRDefault="008036B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8036B4" w:rsidRDefault="00803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rsidR="008036B4" w:rsidRDefault="008036B4" w:rsidP="00D115D8">
        <w:pPr>
          <w:pStyle w:val="Footer"/>
        </w:pPr>
      </w:p>
      <w:p w:rsidR="008036B4" w:rsidRDefault="008036B4" w:rsidP="00D115D8">
        <w:pPr>
          <w:pStyle w:val="Footer"/>
        </w:pPr>
      </w:p>
      <w:p w:rsidR="008036B4" w:rsidRPr="001F635D" w:rsidRDefault="008036B4" w:rsidP="00D115D8">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40EB0">
          <w:rPr>
            <w:rFonts w:ascii="Garamond" w:hAnsi="Garamond"/>
            <w:noProof/>
          </w:rPr>
          <w:t>3</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15814"/>
      <w:docPartObj>
        <w:docPartGallery w:val="Page Numbers (Bottom of Page)"/>
        <w:docPartUnique/>
      </w:docPartObj>
    </w:sdtPr>
    <w:sdtEndPr>
      <w:rPr>
        <w:noProof/>
      </w:rPr>
    </w:sdtEndPr>
    <w:sdtContent>
      <w:p w:rsidR="008036B4" w:rsidRDefault="008036B4">
        <w:pPr>
          <w:pStyle w:val="Footer"/>
        </w:pPr>
      </w:p>
      <w:p w:rsidR="008036B4" w:rsidRDefault="008036B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8036B4" w:rsidRDefault="008036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rsidR="008036B4" w:rsidRDefault="008036B4" w:rsidP="00D115D8">
        <w:pPr>
          <w:pStyle w:val="Footer"/>
        </w:pPr>
      </w:p>
      <w:p w:rsidR="008036B4" w:rsidRDefault="008036B4" w:rsidP="00D115D8">
        <w:pPr>
          <w:pStyle w:val="Footer"/>
        </w:pPr>
      </w:p>
      <w:p w:rsidR="008036B4" w:rsidRPr="001F635D" w:rsidRDefault="008036B4" w:rsidP="00D115D8">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040EB0">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79" w:rsidRDefault="003C1979" w:rsidP="00BF0763">
      <w:pPr>
        <w:spacing w:after="0" w:line="240" w:lineRule="auto"/>
      </w:pPr>
      <w:r>
        <w:separator/>
      </w:r>
    </w:p>
  </w:footnote>
  <w:footnote w:type="continuationSeparator" w:id="0">
    <w:p w:rsidR="003C1979" w:rsidRDefault="003C1979" w:rsidP="00BF0763">
      <w:pPr>
        <w:spacing w:after="0" w:line="240" w:lineRule="auto"/>
      </w:pPr>
      <w:r>
        <w:continuationSeparator/>
      </w:r>
    </w:p>
  </w:footnote>
  <w:footnote w:id="1">
    <w:p w:rsidR="008036B4" w:rsidRPr="00AA1246" w:rsidRDefault="008036B4"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8036B4" w:rsidRPr="00CE0D94" w:rsidRDefault="008036B4"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8036B4" w:rsidRPr="00073B20" w:rsidRDefault="008036B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8036B4" w:rsidRPr="00073B20" w:rsidRDefault="008036B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8036B4" w:rsidRDefault="008036B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8036B4" w:rsidRPr="00EB5784" w:rsidRDefault="008036B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8036B4" w:rsidRDefault="008036B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8036B4" w:rsidRPr="006534C7" w:rsidRDefault="008036B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8036B4" w:rsidRPr="00DA4CDF" w:rsidRDefault="008036B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8036B4" w:rsidRPr="00F17AE8" w:rsidRDefault="008036B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8036B4" w:rsidRPr="00CC5905" w:rsidRDefault="008036B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8036B4" w:rsidRPr="001B28C5" w:rsidRDefault="008036B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8036B4" w:rsidRDefault="008036B4"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4">
    <w:p w:rsidR="008036B4" w:rsidRPr="00E57C5B" w:rsidRDefault="008036B4"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8036B4" w:rsidRDefault="008036B4" w:rsidP="00BF07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8"/>
  </w:num>
  <w:num w:numId="13">
    <w:abstractNumId w:val="18"/>
  </w:num>
  <w:num w:numId="14">
    <w:abstractNumId w:val="19"/>
  </w:num>
  <w:num w:numId="15">
    <w:abstractNumId w:val="24"/>
  </w:num>
  <w:num w:numId="16">
    <w:abstractNumId w:val="12"/>
  </w:num>
  <w:num w:numId="17">
    <w:abstractNumId w:val="26"/>
  </w:num>
  <w:num w:numId="18">
    <w:abstractNumId w:val="2"/>
  </w:num>
  <w:num w:numId="19">
    <w:abstractNumId w:val="33"/>
  </w:num>
  <w:num w:numId="20">
    <w:abstractNumId w:val="34"/>
  </w:num>
  <w:num w:numId="21">
    <w:abstractNumId w:val="29"/>
  </w:num>
  <w:num w:numId="22">
    <w:abstractNumId w:val="25"/>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0"/>
  </w:num>
  <w:num w:numId="30">
    <w:abstractNumId w:val="31"/>
  </w:num>
  <w:num w:numId="31">
    <w:abstractNumId w:val="32"/>
  </w:num>
  <w:num w:numId="32">
    <w:abstractNumId w:val="16"/>
  </w:num>
  <w:num w:numId="33">
    <w:abstractNumId w:val="23"/>
  </w:num>
  <w:num w:numId="34">
    <w:abstractNumId w:val="4"/>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40EB0"/>
    <w:rsid w:val="000E1742"/>
    <w:rsid w:val="001B3FCA"/>
    <w:rsid w:val="002247A6"/>
    <w:rsid w:val="00275CB9"/>
    <w:rsid w:val="003C1979"/>
    <w:rsid w:val="003E3DF1"/>
    <w:rsid w:val="003E592C"/>
    <w:rsid w:val="00421EA8"/>
    <w:rsid w:val="004A4E9F"/>
    <w:rsid w:val="004E6F88"/>
    <w:rsid w:val="005A0E07"/>
    <w:rsid w:val="005B06A6"/>
    <w:rsid w:val="00657395"/>
    <w:rsid w:val="00694077"/>
    <w:rsid w:val="006E169D"/>
    <w:rsid w:val="006E2BE7"/>
    <w:rsid w:val="008036B4"/>
    <w:rsid w:val="008F5832"/>
    <w:rsid w:val="009665BB"/>
    <w:rsid w:val="00984ECB"/>
    <w:rsid w:val="009C4D39"/>
    <w:rsid w:val="009C5C44"/>
    <w:rsid w:val="009E1802"/>
    <w:rsid w:val="00A82557"/>
    <w:rsid w:val="00A84C22"/>
    <w:rsid w:val="00AA08AF"/>
    <w:rsid w:val="00AD1BF1"/>
    <w:rsid w:val="00AE271D"/>
    <w:rsid w:val="00BA5E80"/>
    <w:rsid w:val="00BF0763"/>
    <w:rsid w:val="00C121F2"/>
    <w:rsid w:val="00C13E88"/>
    <w:rsid w:val="00C90B5A"/>
    <w:rsid w:val="00D115D8"/>
    <w:rsid w:val="00D20BC7"/>
    <w:rsid w:val="00D2433A"/>
    <w:rsid w:val="00D51B7B"/>
    <w:rsid w:val="00D87B03"/>
    <w:rsid w:val="00DF1DB5"/>
    <w:rsid w:val="00DF203F"/>
    <w:rsid w:val="00EA5EBA"/>
    <w:rsid w:val="00F01C08"/>
    <w:rsid w:val="00FB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F7ADDC-7A52-4FA6-BDD0-7AA460E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table" w:customStyle="1" w:styleId="TableGrid0">
    <w:name w:val="TableGrid"/>
    <w:rsid w:val="008036B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hyperlink" Target="https://jobs.und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curement-notices.undp.org/"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undp.org/content/dam/undp/library/corporate/Careers/P11_Personal_history_form.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hyperlink" Target="https://dss.un.org/dssw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7269</Words>
  <Characters>41438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Wubua Mekonnen</cp:lastModifiedBy>
  <cp:revision>3</cp:revision>
  <dcterms:created xsi:type="dcterms:W3CDTF">2020-09-18T11:49:00Z</dcterms:created>
  <dcterms:modified xsi:type="dcterms:W3CDTF">2020-09-18T12:02:00Z</dcterms:modified>
</cp:coreProperties>
</file>