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62A6A" w14:textId="77777777" w:rsidR="00B54E04" w:rsidRDefault="00B54E04" w:rsidP="00B54E04">
      <w:pPr>
        <w:tabs>
          <w:tab w:val="left" w:pos="4536"/>
        </w:tabs>
        <w:spacing w:after="0"/>
        <w:rPr>
          <w:rFonts w:ascii="Arial" w:hAnsi="Arial" w:cs="Arial"/>
          <w:noProof/>
        </w:rPr>
      </w:pPr>
      <w:bookmarkStart w:id="0" w:name="_GoBack"/>
      <w:bookmarkEnd w:id="0"/>
      <w:r w:rsidRPr="00CC7F0E">
        <w:rPr>
          <w:rFonts w:ascii="Arial" w:hAnsi="Arial" w:cs="Arial"/>
          <w:noProof/>
        </w:rPr>
        <w:drawing>
          <wp:inline distT="0" distB="0" distL="0" distR="0" wp14:anchorId="2E077598" wp14:editId="6F370FE3">
            <wp:extent cx="548640" cy="1005840"/>
            <wp:effectExtent l="0" t="0" r="381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</w:t>
      </w:r>
      <w:r w:rsidRPr="00CC7F0E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 xml:space="preserve">     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noProof/>
        </w:rPr>
        <w:t xml:space="preserve"> </w:t>
      </w:r>
    </w:p>
    <w:p w14:paraId="48C60A09" w14:textId="77777777" w:rsidR="00B54E04" w:rsidRDefault="00B54E04" w:rsidP="00B54E04">
      <w:pPr>
        <w:tabs>
          <w:tab w:val="left" w:pos="4536"/>
        </w:tabs>
        <w:spacing w:after="0"/>
        <w:rPr>
          <w:rFonts w:ascii="Arial" w:hAnsi="Arial" w:cs="Arial"/>
        </w:rPr>
      </w:pPr>
    </w:p>
    <w:p w14:paraId="707BD9D4" w14:textId="77777777" w:rsidR="00B54E04" w:rsidRDefault="00B54E04" w:rsidP="00B54E04">
      <w:pPr>
        <w:spacing w:after="0"/>
        <w:rPr>
          <w:rFonts w:ascii="Arial" w:hAnsi="Arial" w:cs="Arial"/>
        </w:rPr>
      </w:pPr>
    </w:p>
    <w:p w14:paraId="5A607CB2" w14:textId="77777777" w:rsidR="00B54E04" w:rsidRDefault="00B54E04" w:rsidP="00B54E04">
      <w:pPr>
        <w:spacing w:after="0"/>
        <w:rPr>
          <w:rFonts w:ascii="Arial" w:hAnsi="Arial" w:cs="Arial"/>
        </w:rPr>
      </w:pPr>
      <w:r w:rsidRPr="00F01247">
        <w:rPr>
          <w:rFonts w:ascii="Arial" w:hAnsi="Arial" w:cs="Arial"/>
        </w:rPr>
        <w:t>Proyecto PNUD–PIMS N</w:t>
      </w:r>
      <w:r>
        <w:rPr>
          <w:rFonts w:ascii="Arial" w:hAnsi="Arial" w:cs="Arial"/>
        </w:rPr>
        <w:t>°00</w:t>
      </w:r>
      <w:r w:rsidRPr="00671751">
        <w:rPr>
          <w:rFonts w:ascii="Arial" w:eastAsia="Times New Roman" w:hAnsi="Arial" w:cs="Arial"/>
          <w:bCs/>
        </w:rPr>
        <w:t>100427</w:t>
      </w:r>
    </w:p>
    <w:p w14:paraId="429C9B0C" w14:textId="77777777" w:rsidR="00B54E04" w:rsidRDefault="00B54E04" w:rsidP="00B54E04">
      <w:pPr>
        <w:spacing w:after="0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ab/>
        <w:t xml:space="preserve">   </w:t>
      </w:r>
      <w:r w:rsidR="000C7DEF">
        <w:rPr>
          <w:rFonts w:ascii="Arial" w:hAnsi="Arial" w:cs="Arial"/>
        </w:rPr>
        <w:t xml:space="preserve"> </w:t>
      </w:r>
      <w:r w:rsidRPr="00F01247">
        <w:rPr>
          <w:rFonts w:ascii="Arial" w:hAnsi="Arial" w:cs="Arial"/>
        </w:rPr>
        <w:t xml:space="preserve">ATLAS No. </w:t>
      </w:r>
      <w:r w:rsidRPr="00671751">
        <w:rPr>
          <w:rFonts w:ascii="Arial" w:eastAsia="Times New Roman" w:hAnsi="Arial" w:cs="Arial"/>
          <w:bCs/>
        </w:rPr>
        <w:t>00096497</w:t>
      </w:r>
    </w:p>
    <w:p w14:paraId="0CF4E1CC" w14:textId="77777777" w:rsidR="000C7DEF" w:rsidRDefault="000C7DEF" w:rsidP="00B54E04">
      <w:pPr>
        <w:spacing w:after="0"/>
        <w:rPr>
          <w:rFonts w:ascii="Arial" w:hAnsi="Arial" w:cs="Arial"/>
        </w:rPr>
      </w:pPr>
    </w:p>
    <w:p w14:paraId="2986F8B2" w14:textId="77777777" w:rsidR="00B54E04" w:rsidRDefault="00B54E04" w:rsidP="00B54E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39FF973C" w14:textId="77777777" w:rsidR="000C7DEF" w:rsidRDefault="000C7DEF" w:rsidP="00B54E04">
      <w:pPr>
        <w:spacing w:after="0"/>
        <w:rPr>
          <w:rFonts w:ascii="Arial" w:hAnsi="Arial" w:cs="Arial"/>
        </w:rPr>
      </w:pPr>
    </w:p>
    <w:p w14:paraId="1D59B915" w14:textId="77777777" w:rsidR="000C7DEF" w:rsidRPr="00F01247" w:rsidRDefault="000C7DEF" w:rsidP="00B54E04">
      <w:pPr>
        <w:spacing w:after="0"/>
        <w:rPr>
          <w:rFonts w:ascii="Arial" w:hAnsi="Arial" w:cs="Arial"/>
        </w:rPr>
      </w:pPr>
    </w:p>
    <w:p w14:paraId="161E1DC4" w14:textId="77777777" w:rsidR="00B54E04" w:rsidRDefault="00B54E04" w:rsidP="00B54E04">
      <w:pPr>
        <w:pStyle w:val="BodyText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95A7C" wp14:editId="1AC10F35">
                <wp:simplePos x="0" y="0"/>
                <wp:positionH relativeFrom="column">
                  <wp:posOffset>-1270</wp:posOffset>
                </wp:positionH>
                <wp:positionV relativeFrom="paragraph">
                  <wp:posOffset>149860</wp:posOffset>
                </wp:positionV>
                <wp:extent cx="6050280" cy="0"/>
                <wp:effectExtent l="0" t="19050" r="45720" b="381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C08C38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11.8pt" to="476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Pq6AEAADEEAAAOAAAAZHJzL2Uyb0RvYy54bWysU01v2zAMvQ/YfxB0b2wHSFsYcXpI0V72&#10;EWzrD1BlKRagL1Bq7Pz7UZLjtutpwy6yRfKRfI/U9m4ympwEBOVsR5tVTYmw3PXKHjv69Ovh6paS&#10;EJntmXZWdPQsAr3bff60HX0r1m5wuhdAMIkN7eg7OsTo26oKfBCGhZXzwqJTOjAs4hWOVQ9sxOxG&#10;V+u6vq5GB70Hx0UIaL0vTrrL+aUUPH6XMohIdEext5hPyOdzOqvdlrVHYH5QfG6D/UMXhimLRZdU&#10;9ywy8gLqQyqjOLjgZFxxZyonpeIic0A2Tf0Hm58D8yJzQXGCX2QK/y8t/3Y6AFE9zo4SywyOaI+D&#10;4tEBgfQhTdJo9KHF0L09wHwL/gCJ8CTBpC9SIVPW9bzoKqZIOBqv6029vkX5+cVXvQI9hPgonCHp&#10;p6Na2USZtez0JUQshqGXkGTWlowd3dw0mzqHBadV/6C0Ts68NmKvgZwYDpxxLmxscpx+MV9dX+w3&#10;m7rOo8fcCyRXepMNfdqiMVEvZPNfPGtR+vghJAqH9EqBJdH72oWBthidYBI7XYAzg7TrH5suwDk+&#10;QUVe578BL4hc2dm4gI2yDop+76vHKc8bycsSf1Gg8E4SPLv+nNcgS4N7mZWb31Ba/Lf3DH996bvf&#10;AAAA//8DAFBLAwQUAAYACAAAACEAzJDu5toAAAAHAQAADwAAAGRycy9kb3ducmV2LnhtbEyOwU7D&#10;MAyG70i8Q2QkbltKERMrTSc0iQM3NhBw9Bq3qWiSUqdbeXuMEBI329+v31+5mX2vjjRyF4OBq2UG&#10;ikIdbRdaAy/PD4tbUJwwWOxjIANfxLCpzs9KLGw8hR0d96lVUhK4QAMupaHQmmtHHnkZBwrCmjh6&#10;TLKOrbYjnqTc9zrPspX22AX54HCgraP6Yz95A7ib3t/S1j36Zv3aPHHH+jNnYy4v5vs7UIlmgX9h&#10;+NEXdajE6RCnYFn1Bha5BA3k1ytQgtc3uQyH34OuSv3fv/oGAAD//wMAUEsBAi0AFAAGAAgAAAAh&#10;ALaDOJL+AAAA4QEAABMAAAAAAAAAAAAAAAAAAAAAAFtDb250ZW50X1R5cGVzXS54bWxQSwECLQAU&#10;AAYACAAAACEAOP0h/9YAAACUAQAACwAAAAAAAAAAAAAAAAAvAQAAX3JlbHMvLnJlbHNQSwECLQAU&#10;AAYACAAAACEADpdz6ugBAAAxBAAADgAAAAAAAAAAAAAAAAAuAgAAZHJzL2Uyb0RvYy54bWxQSwEC&#10;LQAUAAYACAAAACEAzJDu5toAAAAHAQAADwAAAAAAAAAAAAAAAABCBAAAZHJzL2Rvd25yZXYueG1s&#10;UEsFBgAAAAAEAAQA8wAAAEkFAAAAAA==&#10;" strokecolor="#2f5496 [2404]" strokeweight="4.5pt">
                <v:stroke joinstyle="miter"/>
              </v:line>
            </w:pict>
          </mc:Fallback>
        </mc:AlternateContent>
      </w:r>
    </w:p>
    <w:p w14:paraId="1C68B874" w14:textId="77777777" w:rsidR="00B54E04" w:rsidRPr="00B54E04" w:rsidRDefault="00B54E04" w:rsidP="00B54E04">
      <w:pPr>
        <w:jc w:val="both"/>
        <w:rPr>
          <w:b/>
          <w:bCs/>
          <w:sz w:val="28"/>
          <w:szCs w:val="28"/>
        </w:rPr>
      </w:pPr>
      <w:r w:rsidRPr="00B54E04">
        <w:rPr>
          <w:b/>
          <w:bCs/>
          <w:sz w:val="32"/>
          <w:szCs w:val="32"/>
        </w:rPr>
        <w:t>ANEXOS</w:t>
      </w:r>
      <w:r w:rsidRPr="00B54E04">
        <w:rPr>
          <w:b/>
          <w:bCs/>
          <w:sz w:val="28"/>
          <w:szCs w:val="28"/>
        </w:rPr>
        <w:t xml:space="preserve"> </w:t>
      </w:r>
    </w:p>
    <w:p w14:paraId="78790238" w14:textId="77777777" w:rsidR="00B54E04" w:rsidRPr="00B54E04" w:rsidRDefault="00B54E04" w:rsidP="00B54E04">
      <w:pPr>
        <w:pStyle w:val="Heading1"/>
        <w:ind w:left="1418" w:hanging="1418"/>
        <w:rPr>
          <w:sz w:val="24"/>
          <w:szCs w:val="24"/>
        </w:rPr>
      </w:pPr>
      <w:bookmarkStart w:id="1" w:name="_Toc1128802"/>
      <w:bookmarkStart w:id="2" w:name="_Toc1128847"/>
      <w:bookmarkStart w:id="3" w:name="_Toc1129325"/>
      <w:r w:rsidRPr="00B54E04">
        <w:rPr>
          <w:sz w:val="24"/>
          <w:szCs w:val="24"/>
        </w:rPr>
        <w:t>Al Informe de la Evaluación Final (EF) del Proyecto:</w:t>
      </w:r>
      <w:bookmarkEnd w:id="1"/>
      <w:bookmarkEnd w:id="2"/>
      <w:bookmarkEnd w:id="3"/>
      <w:r w:rsidRPr="00B54E04">
        <w:rPr>
          <w:sz w:val="24"/>
          <w:szCs w:val="24"/>
        </w:rPr>
        <w:t xml:space="preserve">     </w:t>
      </w:r>
    </w:p>
    <w:p w14:paraId="55571481" w14:textId="77777777" w:rsidR="00B54E04" w:rsidRPr="00B54E04" w:rsidRDefault="00B54E04" w:rsidP="00B54E04">
      <w:pPr>
        <w:pStyle w:val="Heading1"/>
        <w:rPr>
          <w:sz w:val="24"/>
          <w:szCs w:val="24"/>
        </w:rPr>
      </w:pPr>
      <w:r w:rsidRPr="00B54E04">
        <w:rPr>
          <w:sz w:val="24"/>
          <w:szCs w:val="24"/>
        </w:rPr>
        <w:t>Sistema para la acreditación de Acciones de Mitigación</w:t>
      </w:r>
      <w:r w:rsidRPr="00B54E04">
        <w:rPr>
          <w:sz w:val="24"/>
          <w:szCs w:val="24"/>
        </w:rPr>
        <w:br/>
        <w:t>con potencial en el Mercado de Carbono (PMR)</w:t>
      </w:r>
    </w:p>
    <w:p w14:paraId="08BA83F1" w14:textId="77777777" w:rsidR="00B54E04" w:rsidRDefault="00B54E04" w:rsidP="00B54E04">
      <w:pPr>
        <w:pStyle w:val="Heading1"/>
        <w:ind w:left="1418" w:hanging="1418"/>
        <w:rPr>
          <w:color w:val="FFFFFF" w:themeColor="background1"/>
          <w:sz w:val="32"/>
        </w:rPr>
      </w:pPr>
    </w:p>
    <w:p w14:paraId="76645751" w14:textId="77777777" w:rsidR="00B54E04" w:rsidRDefault="00B54E04" w:rsidP="00B54E04"/>
    <w:p w14:paraId="0276A30F" w14:textId="2E3B1F91" w:rsidR="00B54E04" w:rsidRPr="000C7DEF" w:rsidRDefault="00B54E04" w:rsidP="00B54E04">
      <w:pPr>
        <w:rPr>
          <w:rFonts w:ascii="Arial" w:hAnsi="Arial" w:cs="Arial"/>
          <w:b/>
          <w:bCs/>
          <w:sz w:val="28"/>
          <w:szCs w:val="28"/>
        </w:rPr>
      </w:pPr>
      <w:r w:rsidRPr="000C7DEF"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134D75">
        <w:rPr>
          <w:rFonts w:ascii="Arial" w:hAnsi="Arial" w:cs="Arial"/>
          <w:b/>
          <w:bCs/>
          <w:sz w:val="28"/>
          <w:szCs w:val="28"/>
        </w:rPr>
        <w:t>C</w:t>
      </w:r>
      <w:r w:rsidRPr="000C7DEF">
        <w:rPr>
          <w:rFonts w:ascii="Arial" w:hAnsi="Arial" w:cs="Arial"/>
          <w:b/>
          <w:bCs/>
          <w:sz w:val="28"/>
          <w:szCs w:val="28"/>
        </w:rPr>
        <w:t>:</w:t>
      </w:r>
      <w:r w:rsidRPr="000C7DEF">
        <w:rPr>
          <w:rFonts w:ascii="Arial" w:hAnsi="Arial" w:cs="Arial"/>
          <w:b/>
          <w:bCs/>
          <w:sz w:val="28"/>
          <w:szCs w:val="28"/>
        </w:rPr>
        <w:tab/>
      </w:r>
      <w:r w:rsidR="00134D75">
        <w:rPr>
          <w:rFonts w:ascii="Arial" w:hAnsi="Arial" w:cs="Arial"/>
          <w:b/>
          <w:bCs/>
          <w:sz w:val="28"/>
          <w:szCs w:val="28"/>
        </w:rPr>
        <w:t xml:space="preserve">  Matriz de </w:t>
      </w:r>
      <w:r w:rsidR="00411CF1">
        <w:rPr>
          <w:rFonts w:ascii="Arial" w:hAnsi="Arial" w:cs="Arial"/>
          <w:b/>
          <w:bCs/>
          <w:sz w:val="28"/>
          <w:szCs w:val="28"/>
        </w:rPr>
        <w:t xml:space="preserve">la </w:t>
      </w:r>
      <w:r w:rsidR="00134D75">
        <w:rPr>
          <w:rFonts w:ascii="Arial" w:hAnsi="Arial" w:cs="Arial"/>
          <w:b/>
          <w:bCs/>
          <w:sz w:val="28"/>
          <w:szCs w:val="28"/>
        </w:rPr>
        <w:t>metodología de la Evaluación Final</w:t>
      </w:r>
      <w:r w:rsidR="000C7DE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C5A27D4" w14:textId="77777777" w:rsidR="00B54E04" w:rsidRDefault="00B54E04" w:rsidP="00B54E04"/>
    <w:p w14:paraId="49B6BE65" w14:textId="77777777" w:rsidR="00B54E04" w:rsidRDefault="00B54E04" w:rsidP="00B54E04"/>
    <w:p w14:paraId="02B2F306" w14:textId="77777777" w:rsidR="00B54E04" w:rsidRDefault="00B54E04" w:rsidP="00B54E04"/>
    <w:p w14:paraId="2621E7DA" w14:textId="77777777" w:rsidR="000C7DEF" w:rsidRDefault="000C7DEF" w:rsidP="00B54E04"/>
    <w:p w14:paraId="7DC85249" w14:textId="77777777" w:rsidR="000C7DEF" w:rsidRDefault="000C7DEF" w:rsidP="00B54E04"/>
    <w:p w14:paraId="0909C54A" w14:textId="77777777" w:rsidR="000C7DEF" w:rsidRPr="00671751" w:rsidRDefault="000C7DEF" w:rsidP="00B54E04"/>
    <w:p w14:paraId="56E26AA5" w14:textId="77777777" w:rsidR="00B54E04" w:rsidRDefault="00B54E04" w:rsidP="00B54E04"/>
    <w:p w14:paraId="47220FB6" w14:textId="77777777" w:rsidR="00B54E04" w:rsidRPr="00AB5850" w:rsidRDefault="00B54E04" w:rsidP="00B54E04">
      <w:pPr>
        <w:spacing w:after="0"/>
        <w:rPr>
          <w:b/>
          <w:sz w:val="28"/>
        </w:rPr>
      </w:pPr>
      <w:r w:rsidRPr="00AB5850">
        <w:rPr>
          <w:b/>
          <w:sz w:val="28"/>
        </w:rPr>
        <w:t>Consultor: Eduardo Durand</w:t>
      </w:r>
    </w:p>
    <w:p w14:paraId="00C195CF" w14:textId="77777777" w:rsidR="00B54E04" w:rsidRDefault="00B54E04" w:rsidP="00B54E04">
      <w:pPr>
        <w:pStyle w:val="Default"/>
        <w:rPr>
          <w:b/>
          <w:sz w:val="28"/>
        </w:rPr>
      </w:pPr>
      <w:r w:rsidRPr="001A67A7">
        <w:rPr>
          <w:b/>
          <w:sz w:val="28"/>
        </w:rPr>
        <w:t xml:space="preserve">Lima, </w:t>
      </w:r>
      <w:r>
        <w:rPr>
          <w:b/>
          <w:sz w:val="28"/>
        </w:rPr>
        <w:t>abril</w:t>
      </w:r>
      <w:r w:rsidRPr="001A67A7">
        <w:rPr>
          <w:b/>
          <w:sz w:val="28"/>
        </w:rPr>
        <w:t xml:space="preserve"> 20</w:t>
      </w:r>
      <w:r>
        <w:rPr>
          <w:b/>
          <w:sz w:val="28"/>
        </w:rPr>
        <w:t>20</w:t>
      </w:r>
    </w:p>
    <w:p w14:paraId="1D9CCDC4" w14:textId="77777777" w:rsidR="00B54E04" w:rsidRDefault="00B54E04" w:rsidP="00B54E04">
      <w:pPr>
        <w:rPr>
          <w:rFonts w:ascii="Arial" w:hAnsi="Arial" w:cs="Arial"/>
        </w:rPr>
      </w:pPr>
      <w:r w:rsidRPr="001A67A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114A7" wp14:editId="3C3257E9">
                <wp:simplePos x="0" y="0"/>
                <wp:positionH relativeFrom="column">
                  <wp:posOffset>-1270</wp:posOffset>
                </wp:positionH>
                <wp:positionV relativeFrom="paragraph">
                  <wp:posOffset>321945</wp:posOffset>
                </wp:positionV>
                <wp:extent cx="6149340" cy="0"/>
                <wp:effectExtent l="0" t="19050" r="41910" b="38100"/>
                <wp:wrapNone/>
                <wp:docPr id="2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9160E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25.35pt" to="484.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/l6QEAADEEAAAOAAAAZHJzL2Uyb0RvYy54bWysU9tu2zAMfR+wfxD0vtjOmnYz4vQhRfey&#10;S7DLB6gyFQvQDZIaO38/SnLcdn3asBfZInlInkNqeztpRU7gg7Smo82qpgQMt700x47++nn/7gMl&#10;ITLTM2UNdPQMgd7u3r7Zjq6FtR2s6sETTGJCO7qODjG6tqoCH0CzsLIODDqF9ZpFvPpj1Xs2Ynat&#10;qnVdX1ej9b3zlkMIaL0rTrrL+YUAHr8JESAS1VHsLebT5/MhndVuy9qjZ26QfG6D/UMXmkmDRZdU&#10;dywy8ujlq1Racm+DFXHFra6sEJJD5oBsmvoPNj8G5iBzQXGCW2QK/y8t/3o6eCL7jq4pMUzjiPY4&#10;KB6tJz59SJM0Gl1oMXRvDn6+BXfwifAkvE5fpEKmrOt50RWmSDgar5urj++vUH5+8VVPQOdD/ARW&#10;k/TTUSVNosxadvocIhbD0EtIMitDxo5ubppNncOCVbK/l0olZ14b2CtPTgwHzjgHE5scpx71F9sX&#10;+82mrvPoMfcCyZWeZUOfMmhM1AvZ/BfPCkof30GgcEivFFgSvaxdGCiD0QkmsNMFODNIu/666QKc&#10;4xMU8jr/DXhB5MrWxAWspbG+6PeyepzyvJG8KPEXBQrvJMGD7c95DbI0uJdZufkNpcV/fs/wp5e+&#10;+w0AAP//AwBQSwMEFAAGAAgAAAAhACTfhuTbAAAABwEAAA8AAABkcnMvZG93bnJldi54bWxMjk1L&#10;w0AQhu+C/2EZwVu7acDaxmyKFDx4s7Wox2128kGzszGzaeO/d0QEj/M+L+88+WbynTrjwG0gA4t5&#10;AgqpDK6l2sDh9Wm2AsXRkrNdIDTwhQyb4voqt5kLF9rheR9rJSPEmTXQxNhnWnPZoLc8Dz2SsCoM&#10;3kY5h1q7wV5k3Hc6TZKl9rYl+dDYHrcNlqf96A3Y3fjxHrfNs6/Wb9ULt6w/Uzbm9mZ6fAAVcRL4&#10;V4YffVGHQpyOYSTHqjMwS6Vo4C65ByV4vVxJcPwNdJHr//7FNwAAAP//AwBQSwECLQAUAAYACAAA&#10;ACEAtoM4kv4AAADhAQAAEwAAAAAAAAAAAAAAAAAAAAAAW0NvbnRlbnRfVHlwZXNdLnhtbFBLAQIt&#10;ABQABgAIAAAAIQA4/SH/1gAAAJQBAAALAAAAAAAAAAAAAAAAAC8BAABfcmVscy8ucmVsc1BLAQIt&#10;ABQABgAIAAAAIQB4vF/l6QEAADEEAAAOAAAAAAAAAAAAAAAAAC4CAABkcnMvZTJvRG9jLnhtbFBL&#10;AQItABQABgAIAAAAIQAk34bk2wAAAAcBAAAPAAAAAAAAAAAAAAAAAEMEAABkcnMvZG93bnJldi54&#10;bWxQSwUGAAAAAAQABADzAAAASwUAAAAA&#10;" strokecolor="#2f5496 [2404]" strokeweight="4.5pt">
                <v:stroke joinstyle="miter"/>
              </v:line>
            </w:pict>
          </mc:Fallback>
        </mc:AlternateContent>
      </w:r>
      <w:r>
        <w:rPr>
          <w:b/>
          <w:sz w:val="28"/>
        </w:rPr>
        <w:br w:type="page"/>
      </w:r>
    </w:p>
    <w:p w14:paraId="1D48966B" w14:textId="77777777" w:rsidR="00411CF1" w:rsidRDefault="00411CF1">
      <w:pPr>
        <w:sectPr w:rsidR="00411CF1" w:rsidSect="00401D98">
          <w:pgSz w:w="12240" w:h="15840"/>
          <w:pgMar w:top="1418" w:right="851" w:bottom="1418" w:left="1701" w:header="709" w:footer="709" w:gutter="0"/>
          <w:cols w:space="708"/>
          <w:titlePg/>
          <w:docGrid w:linePitch="360"/>
        </w:sectPr>
      </w:pPr>
    </w:p>
    <w:p w14:paraId="2AB5061A" w14:textId="77777777" w:rsidR="00411CF1" w:rsidRPr="00AB03CA" w:rsidRDefault="00411CF1" w:rsidP="00411CF1">
      <w:pPr>
        <w:autoSpaceDE w:val="0"/>
        <w:autoSpaceDN w:val="0"/>
        <w:adjustRightInd w:val="0"/>
        <w:spacing w:after="0" w:line="240" w:lineRule="auto"/>
        <w:rPr>
          <w:rFonts w:cs="Myriad-Bold"/>
          <w:b/>
          <w:bCs/>
          <w:sz w:val="28"/>
          <w:szCs w:val="26"/>
        </w:rPr>
      </w:pPr>
      <w:r w:rsidRPr="00AB03CA">
        <w:rPr>
          <w:rFonts w:cs="Myriad-Bold"/>
          <w:b/>
          <w:bCs/>
          <w:sz w:val="28"/>
          <w:szCs w:val="26"/>
        </w:rPr>
        <w:lastRenderedPageBreak/>
        <w:t xml:space="preserve">ANEXO </w:t>
      </w:r>
      <w:r>
        <w:rPr>
          <w:rFonts w:cs="Myriad-Bold"/>
          <w:b/>
          <w:bCs/>
          <w:sz w:val="28"/>
          <w:szCs w:val="26"/>
        </w:rPr>
        <w:t>A</w:t>
      </w:r>
    </w:p>
    <w:p w14:paraId="7DB7D587" w14:textId="77777777" w:rsidR="00411CF1" w:rsidRDefault="00411CF1" w:rsidP="00411CF1">
      <w:pPr>
        <w:autoSpaceDE w:val="0"/>
        <w:autoSpaceDN w:val="0"/>
        <w:adjustRightInd w:val="0"/>
        <w:spacing w:after="0" w:line="240" w:lineRule="auto"/>
        <w:rPr>
          <w:rFonts w:cs="Myriad-Bold"/>
          <w:b/>
          <w:bCs/>
          <w:sz w:val="24"/>
          <w:szCs w:val="24"/>
        </w:rPr>
      </w:pPr>
    </w:p>
    <w:p w14:paraId="1087A431" w14:textId="77777777" w:rsidR="00411CF1" w:rsidRPr="00100423" w:rsidRDefault="00411CF1" w:rsidP="00411CF1">
      <w:pPr>
        <w:autoSpaceDE w:val="0"/>
        <w:autoSpaceDN w:val="0"/>
        <w:adjustRightInd w:val="0"/>
        <w:spacing w:after="0" w:line="240" w:lineRule="auto"/>
        <w:rPr>
          <w:rFonts w:cs="Myriad-Bold"/>
          <w:b/>
          <w:bCs/>
          <w:sz w:val="24"/>
          <w:szCs w:val="24"/>
        </w:rPr>
      </w:pPr>
      <w:r w:rsidRPr="00100423">
        <w:rPr>
          <w:rFonts w:cs="Myriad-Bold"/>
          <w:b/>
          <w:bCs/>
          <w:sz w:val="24"/>
          <w:szCs w:val="24"/>
        </w:rPr>
        <w:t xml:space="preserve">MATRIZ DE LA METODOLOGÍA DE EVALUACIÓN FINAL </w:t>
      </w:r>
      <w:r>
        <w:rPr>
          <w:rFonts w:cs="Myriad-Bold"/>
          <w:b/>
          <w:bCs/>
          <w:sz w:val="24"/>
          <w:szCs w:val="24"/>
        </w:rPr>
        <w:t xml:space="preserve"> </w:t>
      </w:r>
      <w:r w:rsidRPr="00100423">
        <w:rPr>
          <w:rFonts w:cs="Myriad-Bold"/>
          <w:b/>
          <w:bCs/>
          <w:sz w:val="24"/>
          <w:szCs w:val="24"/>
        </w:rPr>
        <w:t xml:space="preserve">(según Anexo 3 de los TdR, y guía de evaluación </w:t>
      </w:r>
      <w:r>
        <w:rPr>
          <w:rFonts w:cs="Myriad-Bold"/>
          <w:b/>
          <w:bCs/>
          <w:sz w:val="24"/>
          <w:szCs w:val="24"/>
        </w:rPr>
        <w:t xml:space="preserve">terminal </w:t>
      </w:r>
      <w:r w:rsidRPr="00100423">
        <w:rPr>
          <w:rFonts w:cs="Myriad-Bold"/>
          <w:b/>
          <w:bCs/>
          <w:sz w:val="24"/>
          <w:szCs w:val="24"/>
        </w:rPr>
        <w:t>del PNUD)</w:t>
      </w:r>
    </w:p>
    <w:p w14:paraId="3EB2A0ED" w14:textId="77777777" w:rsidR="00411CF1" w:rsidRDefault="00411CF1" w:rsidP="00411CF1">
      <w:pPr>
        <w:autoSpaceDE w:val="0"/>
        <w:autoSpaceDN w:val="0"/>
        <w:adjustRightInd w:val="0"/>
        <w:spacing w:after="0" w:line="240" w:lineRule="auto"/>
        <w:rPr>
          <w:rFonts w:cs="Myriad-Bold"/>
          <w:b/>
          <w:bCs/>
        </w:rPr>
      </w:pPr>
    </w:p>
    <w:tbl>
      <w:tblPr>
        <w:tblW w:w="126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977"/>
        <w:gridCol w:w="1842"/>
        <w:gridCol w:w="1985"/>
        <w:gridCol w:w="1984"/>
        <w:gridCol w:w="1843"/>
      </w:tblGrid>
      <w:tr w:rsidR="00411CF1" w:rsidRPr="004732A6" w14:paraId="28C9817C" w14:textId="77777777" w:rsidTr="001D13EA">
        <w:trPr>
          <w:trHeight w:val="751"/>
          <w:tblHeader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14:paraId="65D4759E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18"/>
              <w:rPr>
                <w:rFonts w:cs="Myriad-Bold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22B12037" w14:textId="77777777" w:rsidR="00411CF1" w:rsidRPr="004732A6" w:rsidRDefault="00411CF1" w:rsidP="00411CF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rFonts w:cs="Myriad-Bold"/>
                <w:b/>
                <w:bCs/>
                <w:color w:val="FFFFFF" w:themeColor="background1"/>
                <w:sz w:val="20"/>
                <w:szCs w:val="20"/>
              </w:rPr>
            </w:pPr>
            <w:r w:rsidRPr="004732A6">
              <w:rPr>
                <w:rFonts w:cs="Myriad-Bold"/>
                <w:b/>
                <w:bCs/>
                <w:color w:val="FFFFFF" w:themeColor="background1"/>
                <w:sz w:val="20"/>
                <w:szCs w:val="20"/>
              </w:rPr>
              <w:t xml:space="preserve">Criterios de evaluación 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14:paraId="002DB474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34"/>
              <w:rPr>
                <w:rFonts w:cs="Myriad-Bold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4706AC7" w14:textId="77777777" w:rsidR="00411CF1" w:rsidRPr="007126A1" w:rsidRDefault="00411CF1" w:rsidP="00411CF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34" w:hanging="294"/>
              <w:rPr>
                <w:rFonts w:cs="Myriad-Bold"/>
                <w:b/>
                <w:bCs/>
                <w:color w:val="FFFFFF" w:themeColor="background1"/>
                <w:sz w:val="20"/>
                <w:szCs w:val="20"/>
              </w:rPr>
            </w:pPr>
            <w:r w:rsidRPr="004732A6">
              <w:rPr>
                <w:rFonts w:cs="Myriad-Bold"/>
                <w:b/>
                <w:bCs/>
                <w:color w:val="FFFFFF" w:themeColor="background1"/>
                <w:sz w:val="20"/>
                <w:szCs w:val="20"/>
              </w:rPr>
              <w:t>Preguntas clave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14:paraId="17BD4DAE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95"/>
              <w:rPr>
                <w:rFonts w:cs="Myriad-Bold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5459D7F6" w14:textId="77777777" w:rsidR="00411CF1" w:rsidRPr="004732A6" w:rsidRDefault="00411CF1" w:rsidP="00411CF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95" w:hanging="368"/>
              <w:rPr>
                <w:rFonts w:cs="Myriad-Bold"/>
                <w:b/>
                <w:bCs/>
                <w:color w:val="FFFFFF" w:themeColor="background1"/>
                <w:sz w:val="20"/>
                <w:szCs w:val="20"/>
              </w:rPr>
            </w:pPr>
            <w:r w:rsidRPr="004732A6">
              <w:rPr>
                <w:rFonts w:cs="Myriad-Bold"/>
                <w:b/>
                <w:bCs/>
                <w:color w:val="FFFFFF" w:themeColor="background1"/>
                <w:sz w:val="20"/>
                <w:szCs w:val="20"/>
              </w:rPr>
              <w:t>Fuentes de información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14:paraId="15BEEAB6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spacing w:line="240" w:lineRule="auto"/>
              <w:ind w:right="-75" w:hanging="686"/>
              <w:rPr>
                <w:rFonts w:cs="Myriad-Bold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583F02A3" w14:textId="77777777" w:rsidR="00411CF1" w:rsidRDefault="00411CF1" w:rsidP="00411CF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18" w:right="-75" w:hanging="284"/>
              <w:rPr>
                <w:rFonts w:cs="Myriad-Bold"/>
                <w:b/>
                <w:bCs/>
                <w:color w:val="FFFFFF" w:themeColor="background1"/>
                <w:sz w:val="20"/>
                <w:szCs w:val="20"/>
              </w:rPr>
            </w:pPr>
            <w:r w:rsidRPr="004732A6">
              <w:rPr>
                <w:rFonts w:cs="Myriad-Bold"/>
                <w:b/>
                <w:bCs/>
                <w:color w:val="FFFFFF" w:themeColor="background1"/>
                <w:sz w:val="20"/>
                <w:szCs w:val="20"/>
              </w:rPr>
              <w:t>Métodos / herramientas de recopilación de datos</w:t>
            </w:r>
          </w:p>
          <w:p w14:paraId="0454FBBD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18" w:right="-75"/>
              <w:rPr>
                <w:rFonts w:cs="Myriad-Bold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4B4A30F1" w14:textId="77777777" w:rsidR="00411CF1" w:rsidRPr="004732A6" w:rsidRDefault="00411CF1" w:rsidP="001D13E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18" w:right="-75"/>
              <w:rPr>
                <w:rFonts w:cs="Myriad-Bold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14:paraId="784458A0" w14:textId="77777777" w:rsidR="00411CF1" w:rsidRPr="00CC11B4" w:rsidRDefault="00411CF1" w:rsidP="001D13EA">
            <w:pPr>
              <w:pStyle w:val="ListParagraph"/>
              <w:autoSpaceDE w:val="0"/>
              <w:autoSpaceDN w:val="0"/>
              <w:adjustRightInd w:val="0"/>
              <w:spacing w:line="240" w:lineRule="auto"/>
              <w:ind w:hanging="684"/>
              <w:rPr>
                <w:rFonts w:cs="Myriad-Bold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108F279" w14:textId="77777777" w:rsidR="00411CF1" w:rsidRPr="004732A6" w:rsidRDefault="00411CF1" w:rsidP="00411CF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62" w:hanging="284"/>
              <w:rPr>
                <w:rFonts w:cs="Myriad-Bold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4732A6">
              <w:rPr>
                <w:rFonts w:cs="Myriad-Bold"/>
                <w:b/>
                <w:bCs/>
                <w:color w:val="FFFFFF" w:themeColor="background1"/>
                <w:sz w:val="20"/>
                <w:szCs w:val="20"/>
              </w:rPr>
              <w:t>Indicadores Estándar de éxito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14:paraId="7F4B1200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cs="Myriad-Bold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DFE888D" w14:textId="77777777" w:rsidR="00411CF1" w:rsidRPr="004732A6" w:rsidRDefault="00411CF1" w:rsidP="00411CF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2" w:hanging="283"/>
              <w:rPr>
                <w:rFonts w:cs="Myriad-Bold"/>
                <w:b/>
                <w:bCs/>
                <w:color w:val="FFFFFF" w:themeColor="background1"/>
                <w:sz w:val="20"/>
                <w:szCs w:val="20"/>
              </w:rPr>
            </w:pPr>
            <w:r w:rsidRPr="004732A6">
              <w:rPr>
                <w:rFonts w:cs="Myriad-Bold"/>
                <w:b/>
                <w:bCs/>
                <w:color w:val="FFFFFF" w:themeColor="background1"/>
                <w:sz w:val="20"/>
                <w:szCs w:val="20"/>
              </w:rPr>
              <w:t>Métodos para el análisis de datos</w:t>
            </w:r>
          </w:p>
        </w:tc>
      </w:tr>
      <w:tr w:rsidR="00411CF1" w14:paraId="26B4F3EB" w14:textId="77777777" w:rsidTr="001D13EA">
        <w:trPr>
          <w:trHeight w:val="481"/>
        </w:trPr>
        <w:tc>
          <w:tcPr>
            <w:tcW w:w="12616" w:type="dxa"/>
            <w:gridSpan w:val="6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5793A0D" w14:textId="77777777" w:rsidR="00411CF1" w:rsidRPr="004F7B76" w:rsidRDefault="00411CF1" w:rsidP="001D13EA">
            <w:pPr>
              <w:pStyle w:val="ListParagraph"/>
              <w:autoSpaceDE w:val="0"/>
              <w:autoSpaceDN w:val="0"/>
              <w:adjustRightInd w:val="0"/>
              <w:ind w:left="1310" w:hanging="1310"/>
              <w:rPr>
                <w:rFonts w:cs="Myriad-Bold"/>
                <w:sz w:val="20"/>
                <w:szCs w:val="20"/>
              </w:rPr>
            </w:pPr>
            <w:r w:rsidRPr="004F7B76">
              <w:rPr>
                <w:rFonts w:cs="Myriad-Bold"/>
                <w:b/>
                <w:bCs/>
                <w:sz w:val="24"/>
                <w:szCs w:val="24"/>
              </w:rPr>
              <w:t>Pertinencia:</w:t>
            </w:r>
            <w:r>
              <w:rPr>
                <w:rFonts w:cs="Myriad-Bold"/>
                <w:b/>
                <w:bCs/>
                <w:sz w:val="20"/>
                <w:szCs w:val="20"/>
              </w:rPr>
              <w:t xml:space="preserve">  </w:t>
            </w:r>
            <w:r w:rsidRPr="004F7B76">
              <w:rPr>
                <w:rFonts w:cs="Myriad-Bold"/>
                <w:sz w:val="20"/>
                <w:szCs w:val="20"/>
              </w:rPr>
              <w:t xml:space="preserve">¿Hasta qué punto el Proyecto ha sido diseñado en función de los planes estratégicos del PNUD y el Programa País; de </w:t>
            </w:r>
            <w:r>
              <w:rPr>
                <w:rFonts w:cs="Myriad-Bold"/>
                <w:sz w:val="20"/>
                <w:szCs w:val="20"/>
              </w:rPr>
              <w:t xml:space="preserve">los </w:t>
            </w:r>
            <w:r w:rsidRPr="004F7B76">
              <w:rPr>
                <w:rFonts w:cs="Myriad-Bold"/>
                <w:sz w:val="20"/>
                <w:szCs w:val="20"/>
              </w:rPr>
              <w:t xml:space="preserve">objetivos, estrategias  y planes de desarrollo nacional, subnacional y local, </w:t>
            </w:r>
            <w:r>
              <w:rPr>
                <w:rFonts w:cs="Myriad-Bold"/>
                <w:sz w:val="20"/>
                <w:szCs w:val="20"/>
              </w:rPr>
              <w:t xml:space="preserve">enfoque de género, y </w:t>
            </w:r>
            <w:r w:rsidRPr="004F7B76">
              <w:rPr>
                <w:rFonts w:cs="Myriad-Bold"/>
                <w:sz w:val="20"/>
                <w:szCs w:val="20"/>
              </w:rPr>
              <w:t xml:space="preserve">las prioridades ambientales y mitigación del cambio climático? </w:t>
            </w:r>
          </w:p>
        </w:tc>
      </w:tr>
      <w:tr w:rsidR="00411CF1" w14:paraId="11404C98" w14:textId="77777777" w:rsidTr="001D13EA">
        <w:trPr>
          <w:trHeight w:val="94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FE4721" w14:textId="77777777" w:rsidR="00411CF1" w:rsidRPr="00491B70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 w:rsidRPr="00491B70">
              <w:rPr>
                <w:rFonts w:cs="Myriad-Bold"/>
                <w:sz w:val="20"/>
                <w:szCs w:val="20"/>
              </w:rPr>
              <w:t>Respecto a los</w:t>
            </w:r>
            <w:r>
              <w:rPr>
                <w:rFonts w:cs="Myriad-Bold"/>
                <w:sz w:val="20"/>
                <w:szCs w:val="20"/>
              </w:rPr>
              <w:t xml:space="preserve"> planes estratégicos del PNUD y Programa País.</w:t>
            </w:r>
            <w:r w:rsidRPr="00491B70">
              <w:rPr>
                <w:rFonts w:cs="Myriad-Bold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FB7EC6" w14:textId="77777777" w:rsidR="00411CF1" w:rsidRPr="00491B70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¿</w:t>
            </w:r>
            <w:r w:rsidRPr="00491B70">
              <w:rPr>
                <w:rFonts w:cs="Myriad-Bold"/>
                <w:sz w:val="20"/>
                <w:szCs w:val="20"/>
              </w:rPr>
              <w:t xml:space="preserve">El Proyecto ha sido </w:t>
            </w:r>
            <w:r>
              <w:rPr>
                <w:rFonts w:cs="Myriad-Bold"/>
                <w:sz w:val="20"/>
                <w:szCs w:val="20"/>
              </w:rPr>
              <w:t>diseñado en alineamiento con el UNDAF y el Programa País del PNUD?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3B5E34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UNDAF</w:t>
            </w:r>
          </w:p>
          <w:p w14:paraId="7A99B66C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PNUD CP</w:t>
            </w:r>
          </w:p>
          <w:p w14:paraId="75F83CA6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rPr>
                <w:rFonts w:cs="Myriad-Bold"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>PIF</w:t>
            </w:r>
          </w:p>
          <w:p w14:paraId="4F3BB067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rPr>
                <w:rFonts w:cs="Myriad-Bold"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>PRODOC</w:t>
            </w:r>
          </w:p>
          <w:p w14:paraId="3FEB4240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169"/>
              <w:rPr>
                <w:rFonts w:cs="Myriad-Bold"/>
                <w:sz w:val="20"/>
                <w:szCs w:val="20"/>
              </w:rPr>
            </w:pPr>
          </w:p>
          <w:p w14:paraId="3F595B21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9DE92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2"/>
              <w:rPr>
                <w:rFonts w:cs="Myriad-Bold"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>Revisión de documentos</w:t>
            </w:r>
          </w:p>
          <w:p w14:paraId="2FAC8239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2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Entrevistas</w:t>
            </w:r>
          </w:p>
          <w:p w14:paraId="080C8FDD" w14:textId="77777777" w:rsidR="00411CF1" w:rsidRPr="00E512F3" w:rsidRDefault="00411CF1" w:rsidP="001D13EA">
            <w:pPr>
              <w:pStyle w:val="ListParagraph"/>
              <w:autoSpaceDE w:val="0"/>
              <w:autoSpaceDN w:val="0"/>
              <w:adjustRightInd w:val="0"/>
              <w:ind w:left="176"/>
              <w:rPr>
                <w:rFonts w:cs="Myriad-Bold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F7CBE1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 xml:space="preserve">Coincidencias </w:t>
            </w:r>
            <w:r>
              <w:rPr>
                <w:rFonts w:cs="Myriad-Bold"/>
                <w:sz w:val="20"/>
                <w:szCs w:val="20"/>
              </w:rPr>
              <w:t>políticas y  documentación fehaciente.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55523B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>Análisis comparativo y de consistencia.</w:t>
            </w:r>
          </w:p>
        </w:tc>
      </w:tr>
      <w:tr w:rsidR="00411CF1" w14:paraId="68AD1011" w14:textId="77777777" w:rsidTr="001D13EA">
        <w:trPr>
          <w:trHeight w:val="115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2EAB" w14:textId="77777777" w:rsidR="00411CF1" w:rsidRPr="00491B70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52F3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 xml:space="preserve"> ¿Cuáles han sido los criterios y objetivos considerados y atendidos? ¿Se ha incluido el enfoque de género?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25CB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BDC8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5DBF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5C28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</w:tr>
      <w:tr w:rsidR="00411CF1" w14:paraId="68E6EB3B" w14:textId="77777777" w:rsidTr="001D13EA">
        <w:trPr>
          <w:trHeight w:val="118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E5C74" w14:textId="77777777" w:rsidR="00411CF1" w:rsidRPr="00491B70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 w:rsidRPr="00491B70">
              <w:rPr>
                <w:rFonts w:cs="Myriad-Bold"/>
                <w:sz w:val="20"/>
                <w:szCs w:val="20"/>
              </w:rPr>
              <w:t xml:space="preserve">Respecto </w:t>
            </w:r>
            <w:r>
              <w:rPr>
                <w:rFonts w:cs="Myriad-Bold"/>
                <w:sz w:val="20"/>
                <w:szCs w:val="20"/>
              </w:rPr>
              <w:t>a los planes y estrategias nacionales y subnacionales de desarrollo.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3DB4A5" w14:textId="77777777" w:rsidR="00411CF1" w:rsidRPr="00491B70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 w:rsidRPr="00491B70">
              <w:rPr>
                <w:rFonts w:cs="Myriad-Bold"/>
                <w:sz w:val="20"/>
                <w:szCs w:val="20"/>
              </w:rPr>
              <w:t>¿Cuáles son los objetivos y estrategias</w:t>
            </w:r>
            <w:r>
              <w:rPr>
                <w:rFonts w:cs="Myriad-Bold"/>
                <w:sz w:val="20"/>
                <w:szCs w:val="20"/>
              </w:rPr>
              <w:t xml:space="preserve"> de nivel nacional que han orientado la formulación y ejecución del Proyecto?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47E401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rPr>
                <w:rFonts w:cs="Myriad-Bold"/>
                <w:sz w:val="20"/>
                <w:szCs w:val="20"/>
              </w:rPr>
            </w:pPr>
            <w:r w:rsidRPr="00E512F3">
              <w:rPr>
                <w:rFonts w:cs="Myriad-Bold"/>
                <w:sz w:val="20"/>
                <w:szCs w:val="20"/>
              </w:rPr>
              <w:t xml:space="preserve">Plan Estratégico de Desarrollo </w:t>
            </w:r>
            <w:r>
              <w:rPr>
                <w:rFonts w:cs="Myriad-Bold"/>
                <w:sz w:val="20"/>
                <w:szCs w:val="20"/>
              </w:rPr>
              <w:t>N</w:t>
            </w:r>
            <w:r w:rsidRPr="00E512F3">
              <w:rPr>
                <w:rFonts w:cs="Myriad-Bold"/>
                <w:sz w:val="20"/>
                <w:szCs w:val="20"/>
              </w:rPr>
              <w:t>acional</w:t>
            </w:r>
            <w:r>
              <w:rPr>
                <w:rFonts w:cs="Myriad-Bold"/>
                <w:sz w:val="20"/>
                <w:szCs w:val="20"/>
              </w:rPr>
              <w:t>.</w:t>
            </w:r>
          </w:p>
          <w:p w14:paraId="0E02A779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Informe GTM/NDC</w:t>
            </w:r>
          </w:p>
          <w:p w14:paraId="16DF8DC6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LMCC y Reglamento.</w:t>
            </w:r>
          </w:p>
          <w:p w14:paraId="194E9CFB" w14:textId="77777777" w:rsidR="00411CF1" w:rsidRPr="00E512F3" w:rsidRDefault="00411CF1" w:rsidP="001D13EA">
            <w:pPr>
              <w:pStyle w:val="ListParagraph"/>
              <w:autoSpaceDE w:val="0"/>
              <w:autoSpaceDN w:val="0"/>
              <w:adjustRightInd w:val="0"/>
              <w:ind w:left="169"/>
              <w:rPr>
                <w:rFonts w:cs="Myriad-Bold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E8F790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2"/>
              <w:rPr>
                <w:rFonts w:cs="Myriad-Bold"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>Revisión de documentos</w:t>
            </w:r>
          </w:p>
          <w:p w14:paraId="3F6E39DC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2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Entrevistas</w:t>
            </w:r>
          </w:p>
          <w:p w14:paraId="02AE9227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29A4DA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 xml:space="preserve">Coincidencias </w:t>
            </w:r>
            <w:r>
              <w:rPr>
                <w:rFonts w:cs="Myriad-Bold"/>
                <w:sz w:val="20"/>
                <w:szCs w:val="20"/>
              </w:rPr>
              <w:t>políticas y  documentación fehaciente.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A6325D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>Análisis comparativo y de consistencia.</w:t>
            </w:r>
          </w:p>
        </w:tc>
      </w:tr>
      <w:tr w:rsidR="00411CF1" w14:paraId="59D5B983" w14:textId="77777777" w:rsidTr="001D13EA">
        <w:trPr>
          <w:trHeight w:val="696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DB2147" w14:textId="77777777" w:rsidR="00411CF1" w:rsidRPr="00491B70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8A1BE" w14:textId="77777777" w:rsidR="00411CF1" w:rsidRPr="00491B70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¿Qué problemas u omisiones se han evidenciado en el proceso?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81E717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8B3ADF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5E2481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AB11C6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</w:tr>
      <w:tr w:rsidR="00411CF1" w14:paraId="044924E4" w14:textId="77777777" w:rsidTr="001D13EA">
        <w:trPr>
          <w:trHeight w:val="1788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B599" w14:textId="77777777" w:rsidR="00411CF1" w:rsidRPr="00491B70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94B6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¿Cuáles son los aportes  específicos que se espera del  Proyecto en el proceso de desarrollo sostenible que busca el país?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D3C6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1B9B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10DA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6BAA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</w:tr>
      <w:tr w:rsidR="00411CF1" w14:paraId="5F5096F1" w14:textId="77777777" w:rsidTr="001D13EA">
        <w:trPr>
          <w:trHeight w:val="87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18E0ED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 w:rsidRPr="00491B70">
              <w:rPr>
                <w:rFonts w:cs="Myriad-Bold"/>
                <w:sz w:val="20"/>
                <w:szCs w:val="20"/>
              </w:rPr>
              <w:t>Respecto a l</w:t>
            </w:r>
            <w:r>
              <w:rPr>
                <w:rFonts w:cs="Myriad-Bold"/>
                <w:sz w:val="20"/>
                <w:szCs w:val="20"/>
              </w:rPr>
              <w:t>as prioridades nacionales ambientales, de mitigación del cambio climático, y de los compromisos de país al respecto.</w:t>
            </w:r>
          </w:p>
          <w:p w14:paraId="26798A03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  <w:p w14:paraId="1FB06B7C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  <w:p w14:paraId="4E183815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  <w:p w14:paraId="122C54C6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  <w:p w14:paraId="49BCECEC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  <w:p w14:paraId="6FD9EE07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  <w:p w14:paraId="168D69A6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  <w:p w14:paraId="4A1AB662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  <w:p w14:paraId="7DD3A677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  <w:p w14:paraId="3BA60D68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  <w:p w14:paraId="6C5D1117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  <w:p w14:paraId="4965960B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  <w:p w14:paraId="5939F30B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  <w:p w14:paraId="1F2DDF0A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  <w:p w14:paraId="3DD247A4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  <w:p w14:paraId="47134395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  <w:p w14:paraId="49147F46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  <w:p w14:paraId="32637998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  <w:p w14:paraId="2D3C9BE7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  <w:p w14:paraId="0935C50A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  <w:p w14:paraId="6ED4B51F" w14:textId="77777777" w:rsidR="00411CF1" w:rsidRPr="00491B70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3551B5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Cuáles son las prioridades ambientales que han orientado la ejecución del Proyecto?</w:t>
            </w:r>
          </w:p>
          <w:p w14:paraId="258C78E1" w14:textId="77777777" w:rsidR="00411CF1" w:rsidRPr="00491B70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06076A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rPr>
                <w:rFonts w:cs="Myriad-Bold"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>PIF</w:t>
            </w:r>
          </w:p>
          <w:p w14:paraId="17571F6A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rPr>
                <w:rFonts w:cs="Myriad-Bold"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>PRODOC</w:t>
            </w:r>
          </w:p>
          <w:p w14:paraId="045CD7F0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rPr>
                <w:rFonts w:cs="Myriad-Bold"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>PNUD</w:t>
            </w:r>
          </w:p>
          <w:p w14:paraId="78D4CF07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rPr>
                <w:rFonts w:cs="Myriad-Bold"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>DNP</w:t>
            </w:r>
          </w:p>
          <w:p w14:paraId="17172C44" w14:textId="77777777" w:rsidR="00411CF1" w:rsidRPr="005E63C4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rPr>
                <w:rFonts w:cs="Myriad-Bold"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>Equipo del Proyecto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9F5C1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2"/>
              <w:rPr>
                <w:rFonts w:cs="Myriad-Bold"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>Revisión de documentos</w:t>
            </w:r>
          </w:p>
          <w:p w14:paraId="6C25F122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2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Entrevistas</w:t>
            </w:r>
          </w:p>
          <w:p w14:paraId="06A0A7A8" w14:textId="77777777" w:rsidR="00411CF1" w:rsidRPr="005E63C4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2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Discusiones con responsables.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C86B6" w14:textId="77777777" w:rsidR="00411CF1" w:rsidRPr="005E63C4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41"/>
              <w:rPr>
                <w:rFonts w:cs="Myriad-Bold"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 xml:space="preserve">Coincidencias </w:t>
            </w:r>
            <w:r>
              <w:rPr>
                <w:rFonts w:cs="Myriad-Bold"/>
                <w:sz w:val="20"/>
                <w:szCs w:val="20"/>
              </w:rPr>
              <w:t>políticas y  documentación fehaciente.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D8D42C" w14:textId="77777777" w:rsidR="00411CF1" w:rsidRPr="005E63C4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>Análisis comparativo y de consistencia.</w:t>
            </w:r>
          </w:p>
        </w:tc>
      </w:tr>
      <w:tr w:rsidR="00411CF1" w14:paraId="7C7FB380" w14:textId="77777777" w:rsidTr="001D13EA">
        <w:trPr>
          <w:trHeight w:val="1284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BB783D" w14:textId="77777777" w:rsidR="00411CF1" w:rsidRPr="00491B70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08A17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¿De qué manera se alinea el Proyecto con la Estrategia Nacional ante el Cambio Climático?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BE443C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>ENCC</w:t>
            </w:r>
          </w:p>
          <w:p w14:paraId="314C8E43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PRODOC</w:t>
            </w:r>
          </w:p>
          <w:p w14:paraId="60FA6725" w14:textId="77777777" w:rsidR="00411CF1" w:rsidRPr="005E63C4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LMCC y Reglamento.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53E93C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2"/>
              <w:rPr>
                <w:rFonts w:cs="Myriad-Bold"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>Revisión de documentos</w:t>
            </w:r>
          </w:p>
          <w:p w14:paraId="0B2760C4" w14:textId="77777777" w:rsidR="00411CF1" w:rsidRPr="005E63C4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B7FB00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7" w:hanging="142"/>
              <w:rPr>
                <w:rFonts w:cs="Myriad-Bold"/>
                <w:b/>
                <w:bCs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 xml:space="preserve">Coincidencias </w:t>
            </w:r>
            <w:r>
              <w:rPr>
                <w:rFonts w:cs="Myriad-Bold"/>
                <w:sz w:val="20"/>
                <w:szCs w:val="20"/>
              </w:rPr>
              <w:t>políticas y  documentación fehaciente.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4EC08" w14:textId="77777777" w:rsidR="00411CF1" w:rsidRPr="005E63C4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>Análisis comparativo y de consistencia</w:t>
            </w:r>
            <w:r>
              <w:rPr>
                <w:rFonts w:cs="Myriad-Bold"/>
                <w:sz w:val="20"/>
                <w:szCs w:val="20"/>
              </w:rPr>
              <w:t xml:space="preserve"> normativa</w:t>
            </w:r>
            <w:r w:rsidRPr="005E63C4">
              <w:rPr>
                <w:rFonts w:cs="Myriad-Bold"/>
                <w:sz w:val="20"/>
                <w:szCs w:val="20"/>
              </w:rPr>
              <w:t>.</w:t>
            </w:r>
          </w:p>
        </w:tc>
      </w:tr>
      <w:tr w:rsidR="00411CF1" w14:paraId="71865BB7" w14:textId="77777777" w:rsidTr="001D13EA">
        <w:trPr>
          <w:trHeight w:val="144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163939" w14:textId="77777777" w:rsidR="00411CF1" w:rsidRPr="00491B70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E2622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¿De qué manera ha atendido el Proyecto a los compromisos internacionales de mitigación del cambio climático?</w:t>
            </w:r>
          </w:p>
          <w:p w14:paraId="3B29CBCE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Myriad-Bold"/>
                <w:sz w:val="20"/>
                <w:szCs w:val="20"/>
              </w:rPr>
            </w:pPr>
          </w:p>
          <w:p w14:paraId="4D7C756D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Myriad-Bold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B1BD66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Acuerdo de Paris</w:t>
            </w:r>
          </w:p>
          <w:p w14:paraId="4FBBD3FC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rPr>
                <w:rFonts w:cs="Myriad-Bold"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>NDC</w:t>
            </w:r>
          </w:p>
          <w:p w14:paraId="73C053E5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PRODOC</w:t>
            </w:r>
          </w:p>
          <w:p w14:paraId="345F60DE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RLMCC</w:t>
            </w:r>
          </w:p>
          <w:p w14:paraId="4A13F50C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Informe del GTM para las NDC</w:t>
            </w:r>
          </w:p>
          <w:p w14:paraId="7AACA360" w14:textId="77777777" w:rsidR="00411CF1" w:rsidRPr="001B47A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Informes del Proyecto.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0487CB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2"/>
              <w:rPr>
                <w:rFonts w:cs="Myriad-Bold"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>Revisión de documentos</w:t>
            </w:r>
          </w:p>
          <w:p w14:paraId="64DA6291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2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Entrevistas</w:t>
            </w:r>
          </w:p>
          <w:p w14:paraId="29043D21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A9D669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7" w:hanging="142"/>
              <w:rPr>
                <w:rFonts w:cs="Myriad-Bold"/>
                <w:b/>
                <w:bCs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 xml:space="preserve">Coincidencias </w:t>
            </w:r>
            <w:r>
              <w:rPr>
                <w:rFonts w:cs="Myriad-Bold"/>
                <w:sz w:val="20"/>
                <w:szCs w:val="20"/>
              </w:rPr>
              <w:t xml:space="preserve">políticas en apreciación de éxitos y  documentación confirmatoria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932F31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>Análisis comparativo y de consistencia</w:t>
            </w:r>
            <w:r>
              <w:rPr>
                <w:rFonts w:cs="Myriad-Bold"/>
                <w:sz w:val="20"/>
                <w:szCs w:val="20"/>
              </w:rPr>
              <w:t xml:space="preserve"> de reportes y documentos</w:t>
            </w:r>
            <w:r w:rsidRPr="005E63C4">
              <w:rPr>
                <w:rFonts w:cs="Myriad-Bold"/>
                <w:sz w:val="20"/>
                <w:szCs w:val="20"/>
              </w:rPr>
              <w:t>.</w:t>
            </w:r>
          </w:p>
        </w:tc>
      </w:tr>
      <w:tr w:rsidR="00411CF1" w14:paraId="4D64F119" w14:textId="77777777" w:rsidTr="001D13EA">
        <w:trPr>
          <w:trHeight w:val="189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716B" w14:textId="77777777" w:rsidR="00411CF1" w:rsidRPr="00491B70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EC1D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 xml:space="preserve">¿Cuáles son las limitaciones  y cuáles los alcances positivos del Proyecto en términos de reducción de emisiones al nivel nacional? </w:t>
            </w:r>
          </w:p>
          <w:p w14:paraId="2E6EF100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4605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>NDC</w:t>
            </w:r>
          </w:p>
          <w:p w14:paraId="7E2B106B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Informe del GTM</w:t>
            </w:r>
          </w:p>
          <w:p w14:paraId="5521DA92" w14:textId="77777777" w:rsidR="00411CF1" w:rsidRPr="005E63C4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Actores y responsables.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FD11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2"/>
              <w:rPr>
                <w:rFonts w:cs="Myriad-Bold"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>Revisión de documentos</w:t>
            </w:r>
          </w:p>
          <w:p w14:paraId="1C5B297A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2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Entrevistas</w:t>
            </w:r>
          </w:p>
          <w:p w14:paraId="7052FEEA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4FCB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7" w:hanging="207"/>
              <w:rPr>
                <w:rFonts w:cs="Myriad-Bold"/>
                <w:b/>
                <w:bCs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 xml:space="preserve">Coincidencias </w:t>
            </w:r>
            <w:r>
              <w:rPr>
                <w:rFonts w:cs="Myriad-Bold"/>
                <w:sz w:val="20"/>
                <w:szCs w:val="20"/>
              </w:rPr>
              <w:t>políticas en apreciación de éxitos y  documentación confirmatoria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F118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>Análisis comparativo y de consistencia</w:t>
            </w:r>
            <w:r>
              <w:rPr>
                <w:rFonts w:cs="Myriad-Bold"/>
                <w:sz w:val="20"/>
                <w:szCs w:val="20"/>
              </w:rPr>
              <w:t xml:space="preserve"> de opiniones, reportes y documentos</w:t>
            </w:r>
            <w:r w:rsidRPr="005E63C4">
              <w:rPr>
                <w:rFonts w:cs="Myriad-Bold"/>
                <w:sz w:val="20"/>
                <w:szCs w:val="20"/>
              </w:rPr>
              <w:t>.</w:t>
            </w:r>
          </w:p>
        </w:tc>
      </w:tr>
      <w:tr w:rsidR="00411CF1" w:rsidRPr="004F7B76" w14:paraId="7E68F240" w14:textId="77777777" w:rsidTr="001D13EA">
        <w:trPr>
          <w:trHeight w:val="481"/>
        </w:trPr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821B95" w14:textId="77777777" w:rsidR="00411CF1" w:rsidRPr="004F7B76" w:rsidRDefault="00411CF1" w:rsidP="001D13EA">
            <w:pPr>
              <w:pStyle w:val="ListParagraph"/>
              <w:autoSpaceDE w:val="0"/>
              <w:autoSpaceDN w:val="0"/>
              <w:adjustRightInd w:val="0"/>
              <w:ind w:left="1026" w:right="36" w:hanging="1026"/>
              <w:rPr>
                <w:rFonts w:cs="Myriad-Bold"/>
                <w:sz w:val="20"/>
                <w:szCs w:val="20"/>
              </w:rPr>
            </w:pPr>
            <w:r w:rsidRPr="004F7B76">
              <w:rPr>
                <w:rFonts w:cs="Myriad-Bold"/>
                <w:b/>
                <w:bCs/>
                <w:sz w:val="24"/>
                <w:szCs w:val="24"/>
              </w:rPr>
              <w:t>Eficacia</w:t>
            </w:r>
            <w:r>
              <w:rPr>
                <w:rFonts w:cs="Myriad-Bold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cs="Myriad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Myriad-Bold"/>
                <w:sz w:val="20"/>
                <w:szCs w:val="20"/>
              </w:rPr>
              <w:t xml:space="preserve">¿Cuan eficaz se considera el  Proyecto en términos de los resultados previstos y logrados, y de su impacto esperado en el desarrollo nacional y subnacional; en el fortalecimiento del marco legal, normativo e institucional; en la capacitación y comunicación con actores públicos y privados, beneficiarios; y en el cumplimiento de los compromisos internacionales del país frente al cambio climático?   </w:t>
            </w:r>
          </w:p>
        </w:tc>
      </w:tr>
      <w:tr w:rsidR="00411CF1" w14:paraId="359A7CF9" w14:textId="77777777" w:rsidTr="001D13EA">
        <w:trPr>
          <w:trHeight w:val="150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B227A43" w14:textId="77777777" w:rsidR="00411CF1" w:rsidRPr="004317F5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Respecto a los impactos inmediatos y a futuro de los resultados del Proyecto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B91D4E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 w:rsidRPr="004317F5">
              <w:rPr>
                <w:rFonts w:cs="Myriad-Bold"/>
                <w:sz w:val="20"/>
                <w:szCs w:val="20"/>
              </w:rPr>
              <w:t>¿En qué medida los resultados y logros del Proyecto</w:t>
            </w:r>
            <w:r>
              <w:rPr>
                <w:rFonts w:cs="Myriad-Bold"/>
                <w:sz w:val="20"/>
                <w:szCs w:val="20"/>
              </w:rPr>
              <w:t xml:space="preserve"> influenciarán el proceso de desarrollo del país?</w:t>
            </w:r>
          </w:p>
          <w:p w14:paraId="1CA5FF52" w14:textId="77777777" w:rsidR="00411CF1" w:rsidRPr="004317F5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40B94B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 w:rsidRPr="004F6F82">
              <w:rPr>
                <w:rFonts w:cs="Myriad-Bold"/>
                <w:sz w:val="20"/>
                <w:szCs w:val="20"/>
              </w:rPr>
              <w:t>PRODOC</w:t>
            </w:r>
          </w:p>
          <w:p w14:paraId="7911372D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NDC</w:t>
            </w:r>
          </w:p>
          <w:p w14:paraId="247EBDBF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ENCC</w:t>
            </w:r>
          </w:p>
          <w:p w14:paraId="2D4220BB" w14:textId="77777777" w:rsidR="00411CF1" w:rsidRPr="004F6F82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LMCC y Regl.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EE5F54" w14:textId="77777777" w:rsidR="00411CF1" w:rsidRPr="00416900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cs="Myriad-Bold"/>
                <w:b/>
                <w:bCs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>Revisión de documentos</w:t>
            </w:r>
          </w:p>
          <w:p w14:paraId="3FCBF89A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cs="Myriad-Bold"/>
                <w:b/>
                <w:bCs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Entrevistas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0CF2AE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70"/>
              <w:rPr>
                <w:rFonts w:cs="Myriad-Bold"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>Coincidencias en logros y políticas oficiales</w:t>
            </w:r>
            <w:r>
              <w:rPr>
                <w:rFonts w:cs="Myriad-Bold"/>
                <w:sz w:val="20"/>
                <w:szCs w:val="20"/>
              </w:rPr>
              <w:t>.</w:t>
            </w:r>
          </w:p>
          <w:p w14:paraId="7EC6C2AA" w14:textId="77777777" w:rsidR="00411CF1" w:rsidRPr="001B47A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70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Opiniones de entrevistados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270293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>Análisis comparativo y de consistencia</w:t>
            </w:r>
            <w:r>
              <w:rPr>
                <w:rFonts w:cs="Myriad-Bold"/>
                <w:sz w:val="20"/>
                <w:szCs w:val="20"/>
              </w:rPr>
              <w:t xml:space="preserve"> de opiniones, reportes y documentos</w:t>
            </w:r>
            <w:r w:rsidRPr="005E63C4">
              <w:rPr>
                <w:rFonts w:cs="Myriad-Bold"/>
                <w:sz w:val="20"/>
                <w:szCs w:val="20"/>
              </w:rPr>
              <w:t>.</w:t>
            </w:r>
          </w:p>
        </w:tc>
      </w:tr>
      <w:tr w:rsidR="00411CF1" w14:paraId="131DA241" w14:textId="77777777" w:rsidTr="001D13EA">
        <w:trPr>
          <w:trHeight w:val="145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2B91F72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F81ABB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¿En qué medida impacta o determina el Proyecto la institucionalización y el marco normativo sobre cambio climático?</w:t>
            </w:r>
          </w:p>
          <w:p w14:paraId="532621E5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F343E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 w:rsidRPr="004F6F82">
              <w:rPr>
                <w:rFonts w:cs="Myriad-Bold"/>
                <w:sz w:val="20"/>
                <w:szCs w:val="20"/>
              </w:rPr>
              <w:t>PRODOC</w:t>
            </w:r>
          </w:p>
          <w:p w14:paraId="0BB41780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NDC</w:t>
            </w:r>
          </w:p>
          <w:p w14:paraId="16F64F69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ENCC</w:t>
            </w:r>
          </w:p>
          <w:p w14:paraId="025134AF" w14:textId="77777777" w:rsidR="00411CF1" w:rsidRPr="00416900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>LMCC y Regl</w:t>
            </w:r>
            <w:r>
              <w:rPr>
                <w:rFonts w:cs="Myriad-Bold"/>
                <w:sz w:val="20"/>
                <w:szCs w:val="20"/>
              </w:rPr>
              <w:t>amento</w:t>
            </w:r>
            <w:r w:rsidRPr="00416900">
              <w:rPr>
                <w:rFonts w:cs="Myriad-Bold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5EC045" w14:textId="77777777" w:rsidR="00411CF1" w:rsidRPr="00416900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cs="Myriad-Bold"/>
                <w:b/>
                <w:bCs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>Revisión de documentos</w:t>
            </w:r>
          </w:p>
          <w:p w14:paraId="4E02CE5E" w14:textId="77777777" w:rsidR="00411CF1" w:rsidRPr="00416900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cs="Myriad-Bold"/>
                <w:b/>
                <w:bCs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>Entrevistas</w:t>
            </w:r>
            <w:r>
              <w:rPr>
                <w:rFonts w:cs="Myriad-Bold"/>
                <w:sz w:val="20"/>
                <w:szCs w:val="20"/>
              </w:rPr>
              <w:t xml:space="preserve"> al respecto.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B3B891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70"/>
              <w:rPr>
                <w:rFonts w:cs="Myriad-Bold"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>Coincidencias en logros y políticas oficiales</w:t>
            </w:r>
            <w:r>
              <w:rPr>
                <w:rFonts w:cs="Myriad-Bold"/>
                <w:sz w:val="20"/>
                <w:szCs w:val="20"/>
              </w:rPr>
              <w:t>.</w:t>
            </w:r>
          </w:p>
          <w:p w14:paraId="75BC8D1B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70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Opiniones de entrevistados</w:t>
            </w:r>
          </w:p>
          <w:p w14:paraId="5D7E3D5E" w14:textId="77777777" w:rsidR="00411CF1" w:rsidRPr="00416900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052307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>Análisis comparativo y de consistencia</w:t>
            </w:r>
            <w:r>
              <w:rPr>
                <w:rFonts w:cs="Myriad-Bold"/>
                <w:sz w:val="20"/>
                <w:szCs w:val="20"/>
              </w:rPr>
              <w:t xml:space="preserve"> de opiniones, reportes y documentos</w:t>
            </w:r>
            <w:r w:rsidRPr="005E63C4">
              <w:rPr>
                <w:rFonts w:cs="Myriad-Bold"/>
                <w:sz w:val="20"/>
                <w:szCs w:val="20"/>
              </w:rPr>
              <w:t>.</w:t>
            </w:r>
          </w:p>
        </w:tc>
      </w:tr>
      <w:tr w:rsidR="00411CF1" w14:paraId="713994D8" w14:textId="77777777" w:rsidTr="001D13EA">
        <w:trPr>
          <w:trHeight w:val="2256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2E661DD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455BB7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¿Qué tan eficaz ha sido el Proyecto en la convocatoria de actores e interesados en el proceso de ejecución del Proyecto en términos de consultas, capacitaciones, recolección de opiniones y consideración de intereses?</w:t>
            </w:r>
          </w:p>
          <w:p w14:paraId="7EDC3BD7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0A86E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Informes de avance, talleres y consultorías</w:t>
            </w:r>
          </w:p>
          <w:p w14:paraId="687A7194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Entrevistados del sector público y privado</w:t>
            </w:r>
          </w:p>
          <w:p w14:paraId="3C643101" w14:textId="77777777" w:rsidR="00411CF1" w:rsidRPr="00416900" w:rsidRDefault="00411CF1" w:rsidP="001D13EA">
            <w:pPr>
              <w:pStyle w:val="ListParagraph"/>
              <w:autoSpaceDE w:val="0"/>
              <w:autoSpaceDN w:val="0"/>
              <w:adjustRightInd w:val="0"/>
              <w:ind w:left="169"/>
              <w:rPr>
                <w:rFonts w:cs="Myriad-Bold"/>
                <w:sz w:val="20"/>
                <w:szCs w:val="20"/>
              </w:rPr>
            </w:pPr>
          </w:p>
          <w:p w14:paraId="6AB8BEF7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rPr>
                <w:rFonts w:cs="Myriad-Bold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2EE22" w14:textId="77777777" w:rsidR="00411CF1" w:rsidRPr="00416900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cs="Myriad-Bold"/>
                <w:b/>
                <w:bCs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>Revisión de documentos</w:t>
            </w:r>
            <w:r>
              <w:rPr>
                <w:rFonts w:cs="Myriad-Bold"/>
                <w:sz w:val="20"/>
                <w:szCs w:val="20"/>
              </w:rPr>
              <w:t>.</w:t>
            </w:r>
          </w:p>
          <w:p w14:paraId="55F6777A" w14:textId="77777777" w:rsidR="00411CF1" w:rsidRPr="00416900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cs="Myriad-Bold"/>
                <w:b/>
                <w:bCs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>Entrevistas</w:t>
            </w:r>
            <w:r>
              <w:rPr>
                <w:rFonts w:cs="Myriad-Bold"/>
                <w:sz w:val="20"/>
                <w:szCs w:val="20"/>
              </w:rPr>
              <w:t xml:space="preserve"> al respecto.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525716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80"/>
              <w:rPr>
                <w:rFonts w:cs="Myriad-Bold"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 xml:space="preserve"># </w:t>
            </w:r>
            <w:r>
              <w:rPr>
                <w:rFonts w:cs="Myriad-Bold"/>
                <w:sz w:val="20"/>
                <w:szCs w:val="20"/>
              </w:rPr>
              <w:t>de talleres, cursos, invitaciones, comunicaciones.</w:t>
            </w:r>
          </w:p>
          <w:p w14:paraId="50E3EA0B" w14:textId="77777777" w:rsidR="00411CF1" w:rsidRPr="00416900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80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Opiniones de entrevistados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675FF" w14:textId="77777777" w:rsidR="00411CF1" w:rsidRPr="00416900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 xml:space="preserve">Apreciación de opiniones y verificación de </w:t>
            </w:r>
            <w:r>
              <w:rPr>
                <w:rFonts w:cs="Myriad-Bold"/>
                <w:sz w:val="20"/>
                <w:szCs w:val="20"/>
              </w:rPr>
              <w:t>información de varias fuentes.</w:t>
            </w:r>
          </w:p>
        </w:tc>
      </w:tr>
      <w:tr w:rsidR="00411CF1" w14:paraId="49BC4024" w14:textId="77777777" w:rsidTr="001D13EA">
        <w:trPr>
          <w:trHeight w:val="1441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910212C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D574D2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¿Cuán eficaz ha sido el Proyecto en términos de preparación de los actores nacionales y subnacionales para participar en los mercados de carbono?</w:t>
            </w:r>
          </w:p>
          <w:p w14:paraId="39EF5BFB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A86ECC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Informes de avance, talleres y consultorías</w:t>
            </w:r>
          </w:p>
          <w:p w14:paraId="0EAF4DF2" w14:textId="77777777" w:rsidR="00411CF1" w:rsidRPr="00416900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Entrevistados del sector público y privado</w:t>
            </w:r>
          </w:p>
          <w:p w14:paraId="764DFB7A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B56ADD" w14:textId="77777777" w:rsidR="00411CF1" w:rsidRPr="003E1D3B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cs="Myriad-Bold"/>
                <w:b/>
                <w:bCs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>Revisión de documentos</w:t>
            </w:r>
            <w:r>
              <w:rPr>
                <w:rFonts w:cs="Myriad-Bold"/>
                <w:sz w:val="20"/>
                <w:szCs w:val="20"/>
              </w:rPr>
              <w:t>.</w:t>
            </w:r>
          </w:p>
          <w:p w14:paraId="52D1575B" w14:textId="77777777" w:rsidR="00411CF1" w:rsidRPr="003E1D3B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cs="Myriad-Bold"/>
                <w:b/>
                <w:bCs/>
                <w:sz w:val="20"/>
                <w:szCs w:val="20"/>
              </w:rPr>
            </w:pPr>
            <w:r w:rsidRPr="003E1D3B">
              <w:rPr>
                <w:rFonts w:cs="Myriad-Bold"/>
                <w:sz w:val="20"/>
                <w:szCs w:val="20"/>
              </w:rPr>
              <w:t>Entrevistas al respecto.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112B4E" w14:textId="77777777" w:rsidR="00411CF1" w:rsidRPr="003E1D3B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80"/>
              <w:rPr>
                <w:rFonts w:cs="Myriad-Bold"/>
                <w:sz w:val="20"/>
                <w:szCs w:val="20"/>
              </w:rPr>
            </w:pPr>
            <w:r w:rsidRPr="003E1D3B">
              <w:rPr>
                <w:rFonts w:cs="Myriad-Bold"/>
                <w:sz w:val="20"/>
                <w:szCs w:val="20"/>
              </w:rPr>
              <w:t>Opiniones de actores en talleres y reuniones de información.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B722BB" w14:textId="77777777" w:rsidR="00411CF1" w:rsidRPr="00416900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 xml:space="preserve">Apreciación de opiniones y verificación de </w:t>
            </w:r>
            <w:r>
              <w:rPr>
                <w:rFonts w:cs="Myriad-Bold"/>
                <w:sz w:val="20"/>
                <w:szCs w:val="20"/>
              </w:rPr>
              <w:t>información de varias fuentes.</w:t>
            </w:r>
          </w:p>
        </w:tc>
      </w:tr>
      <w:tr w:rsidR="00411CF1" w14:paraId="248483A6" w14:textId="77777777" w:rsidTr="001D13EA">
        <w:trPr>
          <w:trHeight w:val="1824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5F5879C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60400A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 xml:space="preserve">¿Qué proyectos o iniciativas concurrentes ha ayudado a forjar promover o lograr el Proyecto en el área de emisiones de GEI y mercados? </w:t>
            </w:r>
          </w:p>
          <w:p w14:paraId="5285ADB4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65A5B5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>NDC</w:t>
            </w:r>
          </w:p>
          <w:p w14:paraId="6F93105B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Informe del GTM</w:t>
            </w:r>
          </w:p>
          <w:p w14:paraId="77E759C8" w14:textId="77777777" w:rsidR="00411CF1" w:rsidRPr="003E1D3B" w:rsidRDefault="00411CF1" w:rsidP="001D13EA">
            <w:pPr>
              <w:pStyle w:val="ListParagraph"/>
              <w:autoSpaceDE w:val="0"/>
              <w:autoSpaceDN w:val="0"/>
              <w:adjustRightInd w:val="0"/>
              <w:ind w:left="169"/>
              <w:rPr>
                <w:rFonts w:cs="Myriad-Bold"/>
                <w:sz w:val="20"/>
                <w:szCs w:val="20"/>
              </w:rPr>
            </w:pPr>
            <w:r w:rsidRPr="003E1D3B">
              <w:rPr>
                <w:rFonts w:cs="Myriad-Bold"/>
                <w:sz w:val="20"/>
                <w:szCs w:val="20"/>
              </w:rPr>
              <w:t>Actores y responsables.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6C4F10" w14:textId="77777777" w:rsidR="00411CF1" w:rsidRPr="003E1D3B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cs="Myriad-Bold"/>
                <w:b/>
                <w:bCs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>Revisión de documentos</w:t>
            </w:r>
            <w:r>
              <w:rPr>
                <w:rFonts w:cs="Myriad-Bold"/>
                <w:sz w:val="20"/>
                <w:szCs w:val="20"/>
              </w:rPr>
              <w:t>.</w:t>
            </w:r>
          </w:p>
          <w:p w14:paraId="3321C09A" w14:textId="77777777" w:rsidR="00411CF1" w:rsidRPr="003E1D3B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cs="Myriad-Bold"/>
                <w:b/>
                <w:bCs/>
                <w:sz w:val="20"/>
                <w:szCs w:val="20"/>
              </w:rPr>
            </w:pPr>
            <w:r w:rsidRPr="003E1D3B">
              <w:rPr>
                <w:rFonts w:cs="Myriad-Bold"/>
                <w:sz w:val="20"/>
                <w:szCs w:val="20"/>
              </w:rPr>
              <w:t>Entrevistas al respecto.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E698BB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70"/>
              <w:rPr>
                <w:rFonts w:cs="Myriad-Bold"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>Coincidencias en logros y políticas oficiales</w:t>
            </w:r>
            <w:r>
              <w:rPr>
                <w:rFonts w:cs="Myriad-Bold"/>
                <w:sz w:val="20"/>
                <w:szCs w:val="20"/>
              </w:rPr>
              <w:t>.</w:t>
            </w:r>
          </w:p>
          <w:p w14:paraId="197E1989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70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Opiniones de entrevistados</w:t>
            </w:r>
          </w:p>
          <w:p w14:paraId="15A66591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  <w:p w14:paraId="2B931DC4" w14:textId="77777777" w:rsidR="00411CF1" w:rsidRPr="003E1D3B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9BF3B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 xml:space="preserve">Apreciación de opiniones y verificación de </w:t>
            </w:r>
            <w:r>
              <w:rPr>
                <w:rFonts w:cs="Myriad-Bold"/>
                <w:sz w:val="20"/>
                <w:szCs w:val="20"/>
              </w:rPr>
              <w:t>información de varias fuentes.</w:t>
            </w:r>
          </w:p>
          <w:p w14:paraId="335A2685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</w:tr>
      <w:tr w:rsidR="00411CF1" w:rsidRPr="004F7B76" w14:paraId="4EB1CF49" w14:textId="77777777" w:rsidTr="001D13EA">
        <w:trPr>
          <w:trHeight w:val="481"/>
        </w:trPr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ABB4E26" w14:textId="77777777" w:rsidR="00411CF1" w:rsidRPr="00186EA9" w:rsidRDefault="00411CF1" w:rsidP="001D13EA">
            <w:pPr>
              <w:pStyle w:val="ListParagraph"/>
              <w:autoSpaceDE w:val="0"/>
              <w:autoSpaceDN w:val="0"/>
              <w:adjustRightInd w:val="0"/>
              <w:ind w:left="1168" w:right="36" w:hanging="1168"/>
              <w:rPr>
                <w:rFonts w:cs="Myriad-Bold"/>
                <w:sz w:val="20"/>
                <w:szCs w:val="20"/>
              </w:rPr>
            </w:pPr>
            <w:r w:rsidRPr="00186EA9">
              <w:rPr>
                <w:rFonts w:cs="Myriad-Bold"/>
                <w:b/>
                <w:bCs/>
                <w:sz w:val="24"/>
                <w:szCs w:val="24"/>
              </w:rPr>
              <w:t>Eficiencia:</w:t>
            </w:r>
            <w:r>
              <w:rPr>
                <w:rFonts w:cs="Myriad-Bold"/>
                <w:b/>
                <w:bCs/>
                <w:sz w:val="24"/>
                <w:szCs w:val="24"/>
              </w:rPr>
              <w:t xml:space="preserve">   </w:t>
            </w:r>
            <w:r w:rsidRPr="00186EA9">
              <w:rPr>
                <w:rFonts w:cs="Myriad-Bold"/>
                <w:sz w:val="20"/>
                <w:szCs w:val="20"/>
              </w:rPr>
              <w:t xml:space="preserve">¿Qué tan eficiente ha sido el </w:t>
            </w:r>
            <w:r>
              <w:rPr>
                <w:rFonts w:cs="Myriad-Bold"/>
                <w:sz w:val="20"/>
                <w:szCs w:val="20"/>
              </w:rPr>
              <w:t>P</w:t>
            </w:r>
            <w:r w:rsidRPr="00186EA9">
              <w:rPr>
                <w:rFonts w:cs="Myriad-Bold"/>
                <w:sz w:val="20"/>
                <w:szCs w:val="20"/>
              </w:rPr>
              <w:t>royecto en la ejecución</w:t>
            </w:r>
            <w:r w:rsidRPr="00186EA9">
              <w:rPr>
                <w:rFonts w:cs="Myriad-Bold"/>
                <w:b/>
                <w:bCs/>
                <w:sz w:val="20"/>
                <w:szCs w:val="20"/>
              </w:rPr>
              <w:t xml:space="preserve"> </w:t>
            </w:r>
            <w:r w:rsidRPr="00186EA9">
              <w:rPr>
                <w:rFonts w:cs="Myriad-Bold"/>
                <w:sz w:val="20"/>
                <w:szCs w:val="20"/>
              </w:rPr>
              <w:t>y gestión de las actividades y componentes, en términos de uso de recursos humanos, técn</w:t>
            </w:r>
            <w:r>
              <w:rPr>
                <w:rFonts w:cs="Myriad-Bold"/>
                <w:sz w:val="20"/>
                <w:szCs w:val="20"/>
              </w:rPr>
              <w:t>ic</w:t>
            </w:r>
            <w:r w:rsidRPr="00186EA9">
              <w:rPr>
                <w:rFonts w:cs="Myriad-Bold"/>
                <w:sz w:val="20"/>
                <w:szCs w:val="20"/>
              </w:rPr>
              <w:t xml:space="preserve">os y financieros, </w:t>
            </w:r>
            <w:r>
              <w:rPr>
                <w:rFonts w:cs="Myriad-Bold"/>
                <w:sz w:val="20"/>
                <w:szCs w:val="20"/>
              </w:rPr>
              <w:t>seguimiento y evaluaciones periódicas, gestión adaptativa, cumplimiento de plazos, apoyo recibido y aplicado,  y otros aspectos?</w:t>
            </w:r>
          </w:p>
        </w:tc>
      </w:tr>
      <w:tr w:rsidR="00411CF1" w14:paraId="7F764097" w14:textId="77777777" w:rsidTr="001D13EA">
        <w:trPr>
          <w:trHeight w:val="8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6A084D" w14:textId="77777777" w:rsidR="00411CF1" w:rsidRPr="005E63C4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  <w:p w14:paraId="7CCD3135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>Respecto a</w:t>
            </w:r>
            <w:r>
              <w:rPr>
                <w:rFonts w:cs="Myriad-Bold"/>
                <w:sz w:val="20"/>
                <w:szCs w:val="20"/>
              </w:rPr>
              <w:t xml:space="preserve"> cumplimiento de plazos, eficiencia operativa en la asignación y ejecución del gasto, elaboración de TdR y otros.</w:t>
            </w:r>
          </w:p>
          <w:p w14:paraId="66E5CA25" w14:textId="77777777" w:rsidR="00411CF1" w:rsidRPr="005E63C4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88CC14" w14:textId="77777777" w:rsidR="00411CF1" w:rsidRPr="003E1D3B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  <w:p w14:paraId="5309DE8D" w14:textId="77777777" w:rsidR="00411CF1" w:rsidRPr="003E1D3B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 w:rsidRPr="003E1D3B">
              <w:rPr>
                <w:rFonts w:cs="Myriad-Bold"/>
                <w:sz w:val="20"/>
                <w:szCs w:val="20"/>
              </w:rPr>
              <w:t>¿Cómo ha respondi</w:t>
            </w:r>
            <w:r>
              <w:rPr>
                <w:rFonts w:cs="Myriad-Bold"/>
                <w:sz w:val="20"/>
                <w:szCs w:val="20"/>
              </w:rPr>
              <w:t>d</w:t>
            </w:r>
            <w:r w:rsidRPr="003E1D3B">
              <w:rPr>
                <w:rFonts w:cs="Myriad-Bold"/>
                <w:sz w:val="20"/>
                <w:szCs w:val="20"/>
              </w:rPr>
              <w:t>o el Proyecto</w:t>
            </w:r>
            <w:r>
              <w:rPr>
                <w:rFonts w:cs="Myriad-Bold"/>
                <w:sz w:val="20"/>
                <w:szCs w:val="20"/>
              </w:rPr>
              <w:t xml:space="preserve"> a las demandas de recursos, solicitudes de atención de gastos, convocatorias, y otros?  ¿Qué problemas recurrentes han aparecido y cómo se ha resuelto?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ABA568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  <w:p w14:paraId="1FF56CFC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 w:rsidRPr="003E1D3B">
              <w:rPr>
                <w:rFonts w:cs="Myriad-Bold"/>
                <w:sz w:val="20"/>
                <w:szCs w:val="20"/>
              </w:rPr>
              <w:t>Informes del Proyecto</w:t>
            </w:r>
            <w:r>
              <w:rPr>
                <w:rFonts w:cs="Myriad-Bold"/>
                <w:sz w:val="20"/>
                <w:szCs w:val="20"/>
              </w:rPr>
              <w:t>.</w:t>
            </w:r>
          </w:p>
          <w:p w14:paraId="2562D019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Informes de PNUD.</w:t>
            </w:r>
          </w:p>
          <w:p w14:paraId="5AD60CAC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Entrevistados del sector público y privado</w:t>
            </w:r>
          </w:p>
          <w:p w14:paraId="60B10829" w14:textId="77777777" w:rsidR="00411CF1" w:rsidRPr="00D0513A" w:rsidRDefault="00411CF1" w:rsidP="001D13EA">
            <w:pPr>
              <w:pStyle w:val="ListParagraph"/>
              <w:autoSpaceDE w:val="0"/>
              <w:autoSpaceDN w:val="0"/>
              <w:adjustRightInd w:val="0"/>
              <w:ind w:left="169"/>
              <w:rPr>
                <w:rFonts w:cs="Myriad-Bol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92F965" w14:textId="77777777" w:rsidR="00411CF1" w:rsidRPr="003E1D3B" w:rsidRDefault="00411CF1" w:rsidP="001D13EA">
            <w:pPr>
              <w:pStyle w:val="ListParagraph"/>
              <w:autoSpaceDE w:val="0"/>
              <w:autoSpaceDN w:val="0"/>
              <w:adjustRightInd w:val="0"/>
              <w:ind w:left="176"/>
              <w:rPr>
                <w:rFonts w:cs="Myriad-Bold"/>
                <w:b/>
                <w:bCs/>
                <w:sz w:val="20"/>
                <w:szCs w:val="20"/>
              </w:rPr>
            </w:pPr>
          </w:p>
          <w:p w14:paraId="5B764BC4" w14:textId="77777777" w:rsidR="00411CF1" w:rsidRPr="003E1D3B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cs="Myriad-Bold"/>
                <w:b/>
                <w:bCs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>Revisión de documentos</w:t>
            </w:r>
            <w:r>
              <w:rPr>
                <w:rFonts w:cs="Myriad-Bold"/>
                <w:sz w:val="20"/>
                <w:szCs w:val="20"/>
              </w:rPr>
              <w:t>.</w:t>
            </w:r>
          </w:p>
          <w:p w14:paraId="64458142" w14:textId="77777777" w:rsidR="00411CF1" w:rsidRPr="003E1D3B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cs="Myriad-Bold"/>
                <w:b/>
                <w:bCs/>
                <w:sz w:val="20"/>
                <w:szCs w:val="20"/>
              </w:rPr>
            </w:pPr>
            <w:r w:rsidRPr="003E1D3B">
              <w:rPr>
                <w:rFonts w:cs="Myriad-Bold"/>
                <w:sz w:val="20"/>
                <w:szCs w:val="20"/>
              </w:rPr>
              <w:t>Entrevistas al respecto.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CB6C3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  <w:p w14:paraId="207C455C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41"/>
              <w:rPr>
                <w:rFonts w:cs="Myriad-Bold"/>
                <w:b/>
                <w:bCs/>
                <w:sz w:val="20"/>
                <w:szCs w:val="20"/>
              </w:rPr>
            </w:pPr>
            <w:r w:rsidRPr="003E1D3B">
              <w:rPr>
                <w:rFonts w:cs="Myriad-Bold"/>
                <w:sz w:val="20"/>
                <w:szCs w:val="20"/>
              </w:rPr>
              <w:t xml:space="preserve">Opiniones de </w:t>
            </w:r>
            <w:r>
              <w:rPr>
                <w:rFonts w:cs="Myriad-Bold"/>
                <w:sz w:val="20"/>
                <w:szCs w:val="20"/>
              </w:rPr>
              <w:t xml:space="preserve">diversos </w:t>
            </w:r>
            <w:r w:rsidRPr="003E1D3B">
              <w:rPr>
                <w:rFonts w:cs="Myriad-Bold"/>
                <w:sz w:val="20"/>
                <w:szCs w:val="20"/>
              </w:rPr>
              <w:t>actores en talleres y reuniones de información.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7DB130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  <w:p w14:paraId="23036551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 xml:space="preserve">Apreciación de opiniones y verificación de </w:t>
            </w:r>
            <w:r>
              <w:rPr>
                <w:rFonts w:cs="Myriad-Bold"/>
                <w:sz w:val="20"/>
                <w:szCs w:val="20"/>
              </w:rPr>
              <w:t>información de varias fuentes.</w:t>
            </w:r>
          </w:p>
          <w:p w14:paraId="545296F6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</w:tr>
      <w:tr w:rsidR="00411CF1" w14:paraId="0908C180" w14:textId="77777777" w:rsidTr="001D13EA">
        <w:trPr>
          <w:trHeight w:val="481"/>
        </w:trPr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698F044" w14:textId="77777777" w:rsidR="00411CF1" w:rsidRPr="005E63C4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 xml:space="preserve">Respecto al apoyo del PNUD para el avance en las actividades, flujo de fondos y asesoría técnica.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5404" w14:textId="77777777" w:rsidR="00411CF1" w:rsidRPr="00D0513A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¿</w:t>
            </w:r>
            <w:r w:rsidRPr="00D0513A">
              <w:rPr>
                <w:rFonts w:cs="Myriad-Bold"/>
                <w:sz w:val="20"/>
                <w:szCs w:val="20"/>
              </w:rPr>
              <w:t>Ha sido eficiente y efectivo</w:t>
            </w:r>
            <w:r>
              <w:rPr>
                <w:rFonts w:cs="Myriad-Bold"/>
                <w:sz w:val="20"/>
                <w:szCs w:val="20"/>
              </w:rPr>
              <w:t xml:space="preserve"> el apoyo del PNUD en los aspectos técnicos y operativos?</w:t>
            </w:r>
          </w:p>
          <w:p w14:paraId="79120C45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A5B5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rPr>
                <w:rFonts w:cs="Myriad-Bold"/>
                <w:sz w:val="20"/>
                <w:szCs w:val="20"/>
              </w:rPr>
            </w:pPr>
            <w:r w:rsidRPr="0006522B">
              <w:rPr>
                <w:rFonts w:cs="Myriad-Bold"/>
                <w:sz w:val="20"/>
                <w:szCs w:val="20"/>
              </w:rPr>
              <w:t>Actores al nivel directivo y de ejecución</w:t>
            </w:r>
            <w:r>
              <w:rPr>
                <w:rFonts w:cs="Myriad-Bold"/>
                <w:sz w:val="20"/>
                <w:szCs w:val="20"/>
              </w:rPr>
              <w:t>.</w:t>
            </w:r>
          </w:p>
          <w:p w14:paraId="3D7AE74C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Consultores.</w:t>
            </w:r>
          </w:p>
          <w:p w14:paraId="2F082095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Oficiales del Banco Mundial</w:t>
            </w:r>
          </w:p>
          <w:p w14:paraId="65D6C307" w14:textId="77777777" w:rsidR="00411CF1" w:rsidRPr="0006522B" w:rsidRDefault="00411CF1" w:rsidP="001D13EA">
            <w:pPr>
              <w:pStyle w:val="ListParagraph"/>
              <w:autoSpaceDE w:val="0"/>
              <w:autoSpaceDN w:val="0"/>
              <w:adjustRightInd w:val="0"/>
              <w:ind w:left="169"/>
              <w:rPr>
                <w:rFonts w:cs="Myriad-Bol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C7A5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2"/>
              <w:rPr>
                <w:rFonts w:cs="Myriad-Bold"/>
                <w:sz w:val="20"/>
                <w:szCs w:val="20"/>
              </w:rPr>
            </w:pPr>
            <w:r w:rsidRPr="0006522B">
              <w:rPr>
                <w:rFonts w:cs="Myriad-Bold"/>
                <w:sz w:val="20"/>
                <w:szCs w:val="20"/>
              </w:rPr>
              <w:t>Entrevistas</w:t>
            </w:r>
          </w:p>
          <w:p w14:paraId="016BF88F" w14:textId="77777777" w:rsidR="00411CF1" w:rsidRPr="0006522B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2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Revisión de casos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43EB" w14:textId="77777777" w:rsidR="00411CF1" w:rsidRPr="0006522B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41"/>
              <w:rPr>
                <w:rFonts w:cs="Myriad-Bold"/>
                <w:sz w:val="20"/>
                <w:szCs w:val="20"/>
              </w:rPr>
            </w:pPr>
            <w:r w:rsidRPr="0006522B">
              <w:rPr>
                <w:rFonts w:cs="Myriad-Bold"/>
                <w:sz w:val="20"/>
                <w:szCs w:val="20"/>
              </w:rPr>
              <w:t>Opiniones positivas de diversos actores.</w:t>
            </w:r>
          </w:p>
          <w:p w14:paraId="64D94A2A" w14:textId="77777777" w:rsidR="00411CF1" w:rsidRPr="0006522B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41"/>
              <w:rPr>
                <w:rFonts w:cs="Myriad-Bold"/>
                <w:sz w:val="20"/>
                <w:szCs w:val="20"/>
              </w:rPr>
            </w:pPr>
            <w:r w:rsidRPr="0006522B">
              <w:rPr>
                <w:rFonts w:cs="Myriad-Bold"/>
                <w:sz w:val="20"/>
                <w:szCs w:val="20"/>
              </w:rPr>
              <w:t>Ausencia de observaciones al respecto.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10A6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 xml:space="preserve">Apreciación de opiniones y verificación de </w:t>
            </w:r>
            <w:r>
              <w:rPr>
                <w:rFonts w:cs="Myriad-Bold"/>
                <w:sz w:val="20"/>
                <w:szCs w:val="20"/>
              </w:rPr>
              <w:t>información de varias fuentes.</w:t>
            </w:r>
          </w:p>
          <w:p w14:paraId="1A2E9B4E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</w:tr>
      <w:tr w:rsidR="00411CF1" w14:paraId="19426707" w14:textId="77777777" w:rsidTr="001D13EA">
        <w:trPr>
          <w:trHeight w:val="1469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0DE3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94C2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  <w:r w:rsidRPr="00D0513A">
              <w:rPr>
                <w:rFonts w:cs="Myriad-Bold"/>
                <w:sz w:val="20"/>
                <w:szCs w:val="20"/>
              </w:rPr>
              <w:t>¿Qu</w:t>
            </w:r>
            <w:r>
              <w:rPr>
                <w:rFonts w:cs="Myriad-Bold"/>
                <w:sz w:val="20"/>
                <w:szCs w:val="20"/>
              </w:rPr>
              <w:t>é</w:t>
            </w:r>
            <w:r w:rsidRPr="00D0513A">
              <w:rPr>
                <w:rFonts w:cs="Myriad-Bold"/>
                <w:sz w:val="20"/>
                <w:szCs w:val="20"/>
              </w:rPr>
              <w:t xml:space="preserve"> sugerencias o lecciones aprendidas</w:t>
            </w:r>
            <w:r>
              <w:rPr>
                <w:rFonts w:cs="Myriad-Bold"/>
                <w:sz w:val="20"/>
                <w:szCs w:val="20"/>
              </w:rPr>
              <w:t xml:space="preserve"> se puede recoger respecto al apoyo del PNUD en este tipo de proyectos?</w:t>
            </w:r>
            <w:r w:rsidRPr="00D0513A">
              <w:rPr>
                <w:rFonts w:cs="Myriad-Bold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A167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rPr>
                <w:rFonts w:cs="Myriad-Bold"/>
                <w:sz w:val="20"/>
                <w:szCs w:val="20"/>
              </w:rPr>
            </w:pPr>
            <w:r w:rsidRPr="0006522B">
              <w:rPr>
                <w:rFonts w:cs="Myriad-Bold"/>
                <w:sz w:val="20"/>
                <w:szCs w:val="20"/>
              </w:rPr>
              <w:t>Actores al nivel directivo y de ejecución</w:t>
            </w:r>
            <w:r>
              <w:rPr>
                <w:rFonts w:cs="Myriad-Bold"/>
                <w:sz w:val="20"/>
                <w:szCs w:val="20"/>
              </w:rPr>
              <w:t>.</w:t>
            </w:r>
          </w:p>
          <w:p w14:paraId="5584DED5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Consultores.</w:t>
            </w:r>
          </w:p>
          <w:p w14:paraId="6565794D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rPr>
                <w:rFonts w:cs="Myriad-Bold"/>
                <w:b/>
                <w:bCs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Oficiales del Banco Mundial.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7CB5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2"/>
              <w:rPr>
                <w:rFonts w:cs="Myriad-Bold"/>
                <w:sz w:val="20"/>
                <w:szCs w:val="20"/>
              </w:rPr>
            </w:pPr>
            <w:r w:rsidRPr="0006522B">
              <w:rPr>
                <w:rFonts w:cs="Myriad-Bold"/>
                <w:sz w:val="20"/>
                <w:szCs w:val="20"/>
              </w:rPr>
              <w:t>Entrevistas</w:t>
            </w:r>
          </w:p>
          <w:p w14:paraId="651BD749" w14:textId="77777777" w:rsidR="00411CF1" w:rsidRPr="000F4B13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2"/>
              <w:rPr>
                <w:rFonts w:cs="Myriad-Bold"/>
                <w:sz w:val="20"/>
                <w:szCs w:val="20"/>
              </w:rPr>
            </w:pPr>
            <w:r w:rsidRPr="000F4B13">
              <w:rPr>
                <w:rFonts w:cs="Myriad-Bold"/>
                <w:sz w:val="20"/>
                <w:szCs w:val="20"/>
              </w:rPr>
              <w:t>Revisión de casos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F9D0" w14:textId="77777777" w:rsidR="00411CF1" w:rsidRPr="0006522B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80"/>
              <w:rPr>
                <w:rFonts w:cs="Myriad-Bold"/>
                <w:sz w:val="20"/>
                <w:szCs w:val="20"/>
              </w:rPr>
            </w:pPr>
            <w:r w:rsidRPr="003E1D3B">
              <w:rPr>
                <w:rFonts w:cs="Myriad-Bold"/>
                <w:sz w:val="20"/>
                <w:szCs w:val="20"/>
              </w:rPr>
              <w:t xml:space="preserve">Opiniones de </w:t>
            </w:r>
            <w:r>
              <w:rPr>
                <w:rFonts w:cs="Myriad-Bold"/>
                <w:sz w:val="20"/>
                <w:szCs w:val="20"/>
              </w:rPr>
              <w:t xml:space="preserve">diversos </w:t>
            </w:r>
            <w:r w:rsidRPr="003E1D3B">
              <w:rPr>
                <w:rFonts w:cs="Myriad-Bold"/>
                <w:sz w:val="20"/>
                <w:szCs w:val="20"/>
              </w:rPr>
              <w:t>actores en talleres y reuniones de información.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9440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 xml:space="preserve">Apreciación de opiniones y verificación de </w:t>
            </w:r>
            <w:r>
              <w:rPr>
                <w:rFonts w:cs="Myriad-Bold"/>
                <w:sz w:val="20"/>
                <w:szCs w:val="20"/>
              </w:rPr>
              <w:t>información de varias fuentes.</w:t>
            </w:r>
          </w:p>
          <w:p w14:paraId="7BDE4678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</w:tr>
      <w:tr w:rsidR="00411CF1" w14:paraId="7BD7897E" w14:textId="77777777" w:rsidTr="001D13EA">
        <w:trPr>
          <w:trHeight w:val="481"/>
        </w:trPr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3772DB8" w14:textId="77777777" w:rsidR="00411CF1" w:rsidRPr="005E63C4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 w:rsidRPr="005E63C4">
              <w:rPr>
                <w:rFonts w:cs="Myriad-Bold"/>
                <w:sz w:val="20"/>
                <w:szCs w:val="20"/>
              </w:rPr>
              <w:t xml:space="preserve">Respecto a </w:t>
            </w:r>
            <w:r>
              <w:rPr>
                <w:rFonts w:cs="Myriad-Bold"/>
                <w:sz w:val="20"/>
                <w:szCs w:val="20"/>
              </w:rPr>
              <w:t>respuesta adaptativas frente a barreras, problemas, lecciones aprendidas, y otras  incidencias e imprevistos.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ABD5" w14:textId="77777777" w:rsidR="00411CF1" w:rsidRPr="0006522B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 w:rsidRPr="00D0513A">
              <w:rPr>
                <w:rFonts w:cs="Myriad-Bold"/>
                <w:sz w:val="20"/>
                <w:szCs w:val="20"/>
              </w:rPr>
              <w:t xml:space="preserve">¿Ha habido necesidad de </w:t>
            </w:r>
            <w:r>
              <w:rPr>
                <w:rFonts w:cs="Myriad-Bold"/>
                <w:sz w:val="20"/>
                <w:szCs w:val="20"/>
              </w:rPr>
              <w:t xml:space="preserve">plantear o introducir cambios en el PRODOC o en procedimientos en los requerimientos y acciones del Proyecto?  ¿En qué aspectos y circunstancias? </w:t>
            </w:r>
          </w:p>
          <w:p w14:paraId="5CC9E8DD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41FF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 w:rsidRPr="003E1D3B">
              <w:rPr>
                <w:rFonts w:cs="Myriad-Bold"/>
                <w:sz w:val="20"/>
                <w:szCs w:val="20"/>
              </w:rPr>
              <w:t>Informes del Proyecto</w:t>
            </w:r>
            <w:r>
              <w:rPr>
                <w:rFonts w:cs="Myriad-Bold"/>
                <w:sz w:val="20"/>
                <w:szCs w:val="20"/>
              </w:rPr>
              <w:t xml:space="preserve"> respecto al PRODOC.</w:t>
            </w:r>
          </w:p>
          <w:p w14:paraId="50ABBA10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Informes de PNUD.</w:t>
            </w:r>
          </w:p>
          <w:p w14:paraId="670DDD43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b/>
                <w:bCs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Entrevistados del sector público y privado.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514C" w14:textId="77777777" w:rsidR="00411CF1" w:rsidRPr="000F4B13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cs="Myriad-Bold"/>
                <w:b/>
                <w:bCs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>Revisión de documentos</w:t>
            </w:r>
            <w:r>
              <w:rPr>
                <w:rFonts w:cs="Myriad-Bold"/>
                <w:sz w:val="20"/>
                <w:szCs w:val="20"/>
              </w:rPr>
              <w:t>.</w:t>
            </w:r>
          </w:p>
          <w:p w14:paraId="66B1910C" w14:textId="77777777" w:rsidR="00411CF1" w:rsidRPr="000F4B13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cs="Myriad-Bold"/>
                <w:b/>
                <w:bCs/>
                <w:sz w:val="20"/>
                <w:szCs w:val="20"/>
              </w:rPr>
            </w:pPr>
            <w:r w:rsidRPr="000F4B13">
              <w:rPr>
                <w:rFonts w:cs="Myriad-Bold"/>
                <w:sz w:val="20"/>
                <w:szCs w:val="20"/>
              </w:rPr>
              <w:t>Entrevistas al respecto.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5B4A" w14:textId="77777777" w:rsidR="00411CF1" w:rsidRPr="000F4B13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0" w:hanging="141"/>
              <w:rPr>
                <w:rFonts w:cs="Myriad-Bold"/>
                <w:sz w:val="20"/>
                <w:szCs w:val="20"/>
              </w:rPr>
            </w:pPr>
            <w:r w:rsidRPr="000F4B13">
              <w:rPr>
                <w:rFonts w:cs="Myriad-Bold"/>
                <w:sz w:val="20"/>
                <w:szCs w:val="20"/>
              </w:rPr>
              <w:t>Sustentación informada de cambios</w:t>
            </w:r>
            <w:r>
              <w:rPr>
                <w:rFonts w:cs="Myriad-Bold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0F3C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 xml:space="preserve">Apreciación de opiniones y verificación de </w:t>
            </w:r>
            <w:r>
              <w:rPr>
                <w:rFonts w:cs="Myriad-Bold"/>
                <w:sz w:val="20"/>
                <w:szCs w:val="20"/>
              </w:rPr>
              <w:t>información de varias fuentes.</w:t>
            </w:r>
          </w:p>
          <w:p w14:paraId="278A331C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</w:tr>
      <w:tr w:rsidR="00411CF1" w14:paraId="31F77ECE" w14:textId="77777777" w:rsidTr="001D13EA">
        <w:trPr>
          <w:trHeight w:val="481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9C30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A931" w14:textId="77777777" w:rsidR="00411CF1" w:rsidRPr="0006522B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 w:rsidRPr="00D0513A">
              <w:rPr>
                <w:rFonts w:cs="Myriad-Bold"/>
                <w:sz w:val="20"/>
                <w:szCs w:val="20"/>
              </w:rPr>
              <w:t xml:space="preserve">Qué lecciones aprendidas se han derivado de </w:t>
            </w:r>
            <w:r>
              <w:rPr>
                <w:rFonts w:cs="Myriad-Bold"/>
                <w:sz w:val="20"/>
                <w:szCs w:val="20"/>
              </w:rPr>
              <w:t>esta gestión adaptativa para futuros proyectos similares o análogos en el país, o en otros sectores?</w:t>
            </w:r>
          </w:p>
          <w:p w14:paraId="58DD88C7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1B2D" w14:textId="77777777" w:rsidR="00411CF1" w:rsidRPr="0014309F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 w:rsidRPr="0014309F">
              <w:rPr>
                <w:rFonts w:cs="Myriad-Bold"/>
                <w:sz w:val="20"/>
                <w:szCs w:val="20"/>
              </w:rPr>
              <w:t>Informes del Proyecto.</w:t>
            </w:r>
          </w:p>
          <w:p w14:paraId="1B8061DF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Informes de PNUD.</w:t>
            </w:r>
          </w:p>
          <w:p w14:paraId="2737574B" w14:textId="77777777" w:rsidR="00411CF1" w:rsidRPr="00563292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rPr>
                <w:rFonts w:cs="Myriad-Bold"/>
                <w:b/>
                <w:bCs/>
                <w:sz w:val="20"/>
                <w:szCs w:val="20"/>
              </w:rPr>
            </w:pPr>
            <w:r w:rsidRPr="0014309F">
              <w:rPr>
                <w:rFonts w:cs="Myriad-Bold"/>
                <w:sz w:val="20"/>
                <w:szCs w:val="20"/>
              </w:rPr>
              <w:t>Entrevistados.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A354" w14:textId="77777777" w:rsidR="00411CF1" w:rsidRPr="000F4B13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cs="Myriad-Bold"/>
                <w:b/>
                <w:bCs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>Revisión de documentos</w:t>
            </w:r>
            <w:r>
              <w:rPr>
                <w:rFonts w:cs="Myriad-Bold"/>
                <w:sz w:val="20"/>
                <w:szCs w:val="20"/>
              </w:rPr>
              <w:t>.</w:t>
            </w:r>
          </w:p>
          <w:p w14:paraId="12B28125" w14:textId="77777777" w:rsidR="00411CF1" w:rsidRPr="000F4B13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cs="Myriad-Bold"/>
                <w:b/>
                <w:bCs/>
                <w:sz w:val="20"/>
                <w:szCs w:val="20"/>
              </w:rPr>
            </w:pPr>
            <w:r w:rsidRPr="000F4B13">
              <w:rPr>
                <w:rFonts w:cs="Myriad-Bold"/>
                <w:sz w:val="20"/>
                <w:szCs w:val="20"/>
              </w:rPr>
              <w:t>Entrevistas al respecto.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21AF" w14:textId="77777777" w:rsidR="00411CF1" w:rsidRPr="000F4B13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 w:rsidRPr="000F4B13">
              <w:rPr>
                <w:rFonts w:cs="Myriad-Bold"/>
                <w:sz w:val="20"/>
                <w:szCs w:val="20"/>
              </w:rPr>
              <w:t>Sustentación informada de cambios</w:t>
            </w:r>
            <w:r>
              <w:rPr>
                <w:rFonts w:cs="Myriad-Bold"/>
                <w:sz w:val="20"/>
                <w:szCs w:val="20"/>
              </w:rPr>
              <w:t xml:space="preserve"> y adaptaciones realizadas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2E15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 xml:space="preserve">Apreciación de opiniones y verificación de </w:t>
            </w:r>
            <w:r>
              <w:rPr>
                <w:rFonts w:cs="Myriad-Bold"/>
                <w:sz w:val="20"/>
                <w:szCs w:val="20"/>
              </w:rPr>
              <w:t>información de varias fuentes.</w:t>
            </w:r>
          </w:p>
          <w:p w14:paraId="6862D0F7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</w:tr>
      <w:tr w:rsidR="00411CF1" w14:paraId="6A2F815B" w14:textId="77777777" w:rsidTr="001D13EA">
        <w:trPr>
          <w:trHeight w:val="1095"/>
        </w:trPr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EC86DF6" w14:textId="77777777" w:rsidR="00411CF1" w:rsidRPr="00FC3AEE" w:rsidRDefault="00411CF1" w:rsidP="001D13EA">
            <w:pPr>
              <w:spacing w:after="0" w:line="240" w:lineRule="auto"/>
              <w:ind w:left="1593" w:hanging="1559"/>
              <w:jc w:val="both"/>
              <w:rPr>
                <w:rFonts w:asciiTheme="majorHAnsi" w:hAnsiTheme="majorHAnsi" w:cstheme="majorHAnsi"/>
                <w:sz w:val="20"/>
              </w:rPr>
            </w:pPr>
            <w:r w:rsidRPr="00E76E0A">
              <w:rPr>
                <w:rFonts w:cs="Myriad-Bold"/>
                <w:b/>
                <w:bCs/>
                <w:sz w:val="24"/>
                <w:szCs w:val="24"/>
              </w:rPr>
              <w:t>Sostenibilidad:</w:t>
            </w:r>
            <w:r>
              <w:rPr>
                <w:rFonts w:cs="Myriad-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 xml:space="preserve">¿En qué medida son sostenibles y/o escalables los resultados alcanzados? ¿Existen riesgos sociales o políticos que puedan poner en peligro la sostenibilidad de los resultados y sostenibilidad del Proyecto? ¿Cuál es el riesgo de que el nivel de propiedad e implicación de las partes interesadas (incluyendo el de los gobiernos y otras partes interesadas) sea insuficiente para sostener los resultados/beneficios del Proyecto? </w:t>
            </w:r>
          </w:p>
        </w:tc>
      </w:tr>
      <w:tr w:rsidR="00411CF1" w14:paraId="3E218C5F" w14:textId="77777777" w:rsidTr="001D13EA">
        <w:trPr>
          <w:trHeight w:val="12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827E2A" w14:textId="77777777" w:rsidR="00411CF1" w:rsidRPr="000A7F76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 w:rsidRPr="0006522B">
              <w:rPr>
                <w:rFonts w:cs="Myriad-Bold"/>
                <w:sz w:val="20"/>
                <w:szCs w:val="20"/>
              </w:rPr>
              <w:t xml:space="preserve">De la </w:t>
            </w:r>
            <w:r>
              <w:rPr>
                <w:rFonts w:cs="Myriad-Bold"/>
                <w:sz w:val="20"/>
                <w:szCs w:val="20"/>
              </w:rPr>
              <w:t>sostenibilidad financiera del Proyecto ejecutado y sus acciones a futuro.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EDFA3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Pr="00CB02C5">
              <w:rPr>
                <w:sz w:val="20"/>
                <w:szCs w:val="20"/>
              </w:rPr>
              <w:t xml:space="preserve">Cuáles son </w:t>
            </w:r>
            <w:r>
              <w:rPr>
                <w:sz w:val="20"/>
                <w:szCs w:val="20"/>
              </w:rPr>
              <w:t xml:space="preserve">los riesgos y </w:t>
            </w:r>
            <w:r w:rsidRPr="00CB02C5">
              <w:rPr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>s</w:t>
            </w:r>
            <w:r w:rsidRPr="00CB02C5">
              <w:rPr>
                <w:sz w:val="20"/>
                <w:szCs w:val="20"/>
              </w:rPr>
              <w:t xml:space="preserve"> medidas de sosteniblidad financiera que se </w:t>
            </w:r>
            <w:r>
              <w:rPr>
                <w:sz w:val="20"/>
                <w:szCs w:val="20"/>
              </w:rPr>
              <w:t>asumieron en el Proyecto</w:t>
            </w:r>
            <w:r w:rsidRPr="00CB02C5">
              <w:rPr>
                <w:sz w:val="20"/>
                <w:szCs w:val="20"/>
              </w:rPr>
              <w:t>?</w:t>
            </w:r>
          </w:p>
          <w:p w14:paraId="5946238A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CE4F3A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 w:rsidRPr="003E1D3B">
              <w:rPr>
                <w:rFonts w:cs="Myriad-Bold"/>
                <w:sz w:val="20"/>
                <w:szCs w:val="20"/>
              </w:rPr>
              <w:t>Informes del Proyecto</w:t>
            </w:r>
            <w:r>
              <w:rPr>
                <w:rFonts w:cs="Myriad-Bold"/>
                <w:sz w:val="20"/>
                <w:szCs w:val="20"/>
              </w:rPr>
              <w:t xml:space="preserve"> respecto al PRODOC.</w:t>
            </w:r>
          </w:p>
          <w:p w14:paraId="6FC26C10" w14:textId="77777777" w:rsidR="00411CF1" w:rsidRPr="000F4B13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Informes de PNUD.</w:t>
            </w:r>
          </w:p>
          <w:p w14:paraId="10B895BB" w14:textId="77777777" w:rsidR="00411CF1" w:rsidRPr="00CF19CB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rPr>
                <w:rFonts w:cs="Myriad-Bold"/>
                <w:b/>
                <w:bCs/>
                <w:sz w:val="20"/>
                <w:szCs w:val="20"/>
              </w:rPr>
            </w:pPr>
            <w:r w:rsidRPr="00CF19CB">
              <w:rPr>
                <w:rFonts w:cs="Myriad-Bold"/>
                <w:sz w:val="20"/>
                <w:szCs w:val="20"/>
              </w:rPr>
              <w:t>Entrevistados del sector público y privado.</w:t>
            </w:r>
          </w:p>
          <w:p w14:paraId="1454DA6A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169"/>
              <w:rPr>
                <w:rFonts w:cs="Myriad-Bold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4BBFD2" w14:textId="77777777" w:rsidR="00411CF1" w:rsidRPr="00563292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cs="Myriad-Bold"/>
                <w:b/>
                <w:bCs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>Revisión de documentos</w:t>
            </w:r>
            <w:r>
              <w:rPr>
                <w:rFonts w:cs="Myriad-Bold"/>
                <w:sz w:val="20"/>
                <w:szCs w:val="20"/>
              </w:rPr>
              <w:t>.</w:t>
            </w:r>
          </w:p>
          <w:p w14:paraId="730A8E50" w14:textId="77777777" w:rsidR="00411CF1" w:rsidRPr="00563292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cs="Myriad-Bold"/>
                <w:b/>
                <w:bCs/>
                <w:sz w:val="20"/>
                <w:szCs w:val="20"/>
              </w:rPr>
            </w:pPr>
            <w:r w:rsidRPr="00563292">
              <w:rPr>
                <w:rFonts w:cs="Myriad-Bold"/>
                <w:sz w:val="20"/>
                <w:szCs w:val="20"/>
              </w:rPr>
              <w:t>Entrevistas al respecto.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0287A6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  <w:r w:rsidRPr="000F4B13">
              <w:rPr>
                <w:rFonts w:cs="Myriad-Bold"/>
                <w:sz w:val="20"/>
                <w:szCs w:val="20"/>
              </w:rPr>
              <w:t>Sustentación informada de cambios</w:t>
            </w:r>
            <w:r>
              <w:rPr>
                <w:rFonts w:cs="Myriad-Bold"/>
                <w:sz w:val="20"/>
                <w:szCs w:val="20"/>
              </w:rPr>
              <w:t xml:space="preserve"> y adaptaciones realizadas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ADD6C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 xml:space="preserve">Apreciación de opiniones y verificación de </w:t>
            </w:r>
            <w:r>
              <w:rPr>
                <w:rFonts w:cs="Myriad-Bold"/>
                <w:sz w:val="20"/>
                <w:szCs w:val="20"/>
              </w:rPr>
              <w:t>información de varias fuentes.</w:t>
            </w:r>
          </w:p>
          <w:p w14:paraId="1CAD444A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</w:tr>
      <w:tr w:rsidR="00411CF1" w14:paraId="1DC7EE92" w14:textId="77777777" w:rsidTr="001D13EA">
        <w:trPr>
          <w:trHeight w:val="1048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E8E9" w14:textId="77777777" w:rsidR="00411CF1" w:rsidRPr="0006522B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08A9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 w:rsidRPr="007E5EB2">
              <w:rPr>
                <w:rFonts w:cs="Myriad-Bold"/>
                <w:sz w:val="20"/>
                <w:szCs w:val="20"/>
              </w:rPr>
              <w:t>¿</w:t>
            </w:r>
            <w:r>
              <w:rPr>
                <w:rFonts w:cs="Myriad-Bold"/>
                <w:sz w:val="20"/>
                <w:szCs w:val="20"/>
              </w:rPr>
              <w:t>Qué medidas se han tomado o recomendado para una estrategia futura de financiamiento?</w:t>
            </w:r>
          </w:p>
          <w:p w14:paraId="161F2951" w14:textId="77777777" w:rsidR="00411CF1" w:rsidRPr="00DD4135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CDE2" w14:textId="77777777" w:rsidR="00411CF1" w:rsidRPr="0014309F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 w:rsidRPr="0014309F">
              <w:rPr>
                <w:rFonts w:cs="Myriad-Bold"/>
                <w:sz w:val="20"/>
                <w:szCs w:val="20"/>
              </w:rPr>
              <w:t>Informes del Proyecto.</w:t>
            </w:r>
          </w:p>
          <w:p w14:paraId="1C673F8E" w14:textId="77777777" w:rsidR="00411CF1" w:rsidRPr="0014309F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 w:rsidRPr="0014309F">
              <w:rPr>
                <w:rFonts w:cs="Myriad-Bold"/>
                <w:sz w:val="20"/>
                <w:szCs w:val="20"/>
              </w:rPr>
              <w:t>Informes de PNUD.</w:t>
            </w:r>
          </w:p>
          <w:p w14:paraId="3FFDE601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rPr>
                <w:rFonts w:cs="Myriad-Bold"/>
                <w:b/>
                <w:bCs/>
                <w:sz w:val="20"/>
                <w:szCs w:val="20"/>
              </w:rPr>
            </w:pPr>
            <w:r w:rsidRPr="000F4B13">
              <w:rPr>
                <w:rFonts w:cs="Myriad-Bold"/>
                <w:sz w:val="20"/>
                <w:szCs w:val="20"/>
              </w:rPr>
              <w:t>Entrevistados del sector público y privado.</w:t>
            </w:r>
            <w:r>
              <w:rPr>
                <w:rFonts w:cs="Myriad-Bold"/>
                <w:b/>
                <w:bCs/>
                <w:sz w:val="20"/>
                <w:szCs w:val="20"/>
              </w:rPr>
              <w:t xml:space="preserve"> </w:t>
            </w:r>
          </w:p>
          <w:p w14:paraId="0A6D8FC8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8FD9" w14:textId="77777777" w:rsidR="00411CF1" w:rsidRPr="00563292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cs="Myriad-Bold"/>
                <w:b/>
                <w:bCs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>Revisión de documentos</w:t>
            </w:r>
            <w:r>
              <w:rPr>
                <w:rFonts w:cs="Myriad-Bold"/>
                <w:sz w:val="20"/>
                <w:szCs w:val="20"/>
              </w:rPr>
              <w:t>.</w:t>
            </w:r>
          </w:p>
          <w:p w14:paraId="10684769" w14:textId="77777777" w:rsidR="00411CF1" w:rsidRPr="00563292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cs="Myriad-Bold"/>
                <w:b/>
                <w:bCs/>
                <w:sz w:val="20"/>
                <w:szCs w:val="20"/>
              </w:rPr>
            </w:pPr>
            <w:r w:rsidRPr="00563292">
              <w:rPr>
                <w:rFonts w:cs="Myriad-Bold"/>
                <w:sz w:val="20"/>
                <w:szCs w:val="20"/>
              </w:rPr>
              <w:t>Entrevistas al respecto.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36E1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4" w:hanging="204"/>
              <w:rPr>
                <w:rFonts w:cs="Myriad-Bold"/>
                <w:b/>
                <w:bCs/>
                <w:sz w:val="20"/>
                <w:szCs w:val="20"/>
              </w:rPr>
            </w:pPr>
            <w:r w:rsidRPr="000F4B13">
              <w:rPr>
                <w:rFonts w:cs="Myriad-Bold"/>
                <w:sz w:val="20"/>
                <w:szCs w:val="20"/>
              </w:rPr>
              <w:t>Sustentación informada de cambios</w:t>
            </w:r>
            <w:r>
              <w:rPr>
                <w:rFonts w:cs="Myriad-Bold"/>
                <w:sz w:val="20"/>
                <w:szCs w:val="20"/>
              </w:rPr>
              <w:t xml:space="preserve"> y adaptaciones realizadas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FDE7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 xml:space="preserve">Apreciación de opiniones y verificación de </w:t>
            </w:r>
            <w:r>
              <w:rPr>
                <w:rFonts w:cs="Myriad-Bold"/>
                <w:sz w:val="20"/>
                <w:szCs w:val="20"/>
              </w:rPr>
              <w:t>información de varias fuentes.</w:t>
            </w:r>
          </w:p>
          <w:p w14:paraId="44F2482E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</w:tr>
      <w:tr w:rsidR="00411CF1" w14:paraId="2267BFCF" w14:textId="77777777" w:rsidTr="001D13EA">
        <w:trPr>
          <w:trHeight w:val="12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18130F" w14:textId="77777777" w:rsidR="00411CF1" w:rsidRPr="0006522B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De la sosteniblidad legal e institucional de las acciones del Proyecto.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FECE2" w14:textId="77777777" w:rsidR="00411CF1" w:rsidRDefault="00411CF1" w:rsidP="001D13EA">
            <w:pPr>
              <w:pStyle w:val="Default"/>
              <w:ind w:left="29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¿Cómo se han considerado los aspectos institucionales y legales para asegurar la sostenibilidad de las acciones a largo plazo?.</w:t>
            </w:r>
          </w:p>
          <w:p w14:paraId="1A4F6A0D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4474A" w14:textId="77777777" w:rsidR="00411CF1" w:rsidRPr="00CF19CB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 w:rsidRPr="003E1D3B">
              <w:rPr>
                <w:rFonts w:cs="Myriad-Bold"/>
                <w:sz w:val="20"/>
                <w:szCs w:val="20"/>
              </w:rPr>
              <w:t>Informes del Proyecto</w:t>
            </w:r>
            <w:r>
              <w:rPr>
                <w:rFonts w:cs="Myriad-Bold"/>
                <w:sz w:val="20"/>
                <w:szCs w:val="20"/>
              </w:rPr>
              <w:t>.</w:t>
            </w:r>
          </w:p>
          <w:p w14:paraId="004FE888" w14:textId="77777777" w:rsidR="00411CF1" w:rsidRPr="00CF19CB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Informes de PNUD.</w:t>
            </w:r>
          </w:p>
          <w:p w14:paraId="14986C9F" w14:textId="77777777" w:rsidR="00411CF1" w:rsidRPr="00563292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rPr>
                <w:rFonts w:cs="Myriad-Bold"/>
                <w:b/>
                <w:bCs/>
                <w:sz w:val="20"/>
                <w:szCs w:val="20"/>
              </w:rPr>
            </w:pPr>
            <w:r w:rsidRPr="000F4B13">
              <w:rPr>
                <w:rFonts w:cs="Myriad-Bold"/>
                <w:sz w:val="20"/>
                <w:szCs w:val="20"/>
              </w:rPr>
              <w:t>Entrevistados del sector público y privado.</w:t>
            </w:r>
            <w:r>
              <w:rPr>
                <w:rFonts w:cs="Myriad-Bol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8BC09E" w14:textId="77777777" w:rsidR="00411CF1" w:rsidRPr="00563292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cs="Myriad-Bold"/>
                <w:b/>
                <w:bCs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>Revisión de documentos</w:t>
            </w:r>
            <w:r>
              <w:rPr>
                <w:rFonts w:cs="Myriad-Bold"/>
                <w:sz w:val="20"/>
                <w:szCs w:val="20"/>
              </w:rPr>
              <w:t>.</w:t>
            </w:r>
          </w:p>
          <w:p w14:paraId="2A693FBA" w14:textId="77777777" w:rsidR="00411CF1" w:rsidRPr="00563292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cs="Myriad-Bold"/>
                <w:b/>
                <w:bCs/>
                <w:sz w:val="20"/>
                <w:szCs w:val="20"/>
              </w:rPr>
            </w:pPr>
            <w:r w:rsidRPr="00563292">
              <w:rPr>
                <w:rFonts w:cs="Myriad-Bold"/>
                <w:sz w:val="20"/>
                <w:szCs w:val="20"/>
              </w:rPr>
              <w:t>Entrevistas al respecto.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E95D1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4" w:hanging="204"/>
              <w:rPr>
                <w:rFonts w:cs="Myriad-Bold"/>
                <w:b/>
                <w:bCs/>
                <w:sz w:val="20"/>
                <w:szCs w:val="20"/>
              </w:rPr>
            </w:pPr>
            <w:r w:rsidRPr="000F4B13">
              <w:rPr>
                <w:rFonts w:cs="Myriad-Bold"/>
                <w:sz w:val="20"/>
                <w:szCs w:val="20"/>
              </w:rPr>
              <w:t>Sustentación informada de cambios</w:t>
            </w:r>
            <w:r>
              <w:rPr>
                <w:rFonts w:cs="Myriad-Bold"/>
                <w:sz w:val="20"/>
                <w:szCs w:val="20"/>
              </w:rPr>
              <w:t xml:space="preserve"> y adaptaciones realizadas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864533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 xml:space="preserve">Apreciación de opiniones y verificación de </w:t>
            </w:r>
            <w:r>
              <w:rPr>
                <w:rFonts w:cs="Myriad-Bold"/>
                <w:sz w:val="20"/>
                <w:szCs w:val="20"/>
              </w:rPr>
              <w:t>información de varias fuentes.</w:t>
            </w:r>
          </w:p>
          <w:p w14:paraId="2E1979F0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</w:tr>
      <w:tr w:rsidR="00411CF1" w14:paraId="34C5FCBA" w14:textId="77777777" w:rsidTr="001D13EA">
        <w:trPr>
          <w:trHeight w:val="17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36F4" w14:textId="77777777" w:rsidR="00411CF1" w:rsidRPr="0006522B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De los riesgos económicos y sociales para la sostenibilidad a largo plazo de las acciones del Proyecto.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DE73" w14:textId="77777777" w:rsidR="00411CF1" w:rsidRDefault="00411CF1" w:rsidP="001D13EA">
            <w:pPr>
              <w:pStyle w:val="Default"/>
              <w:ind w:left="29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¿Cuáles son los principales riesgos de orden económico y social que pueden afectar al Proyecto y a sus acciones a largo plazo?</w:t>
            </w:r>
          </w:p>
          <w:p w14:paraId="0EF090E9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034A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 w:rsidRPr="003E1D3B">
              <w:rPr>
                <w:rFonts w:cs="Myriad-Bold"/>
                <w:sz w:val="20"/>
                <w:szCs w:val="20"/>
              </w:rPr>
              <w:t>Informes del Proyecto</w:t>
            </w:r>
            <w:r>
              <w:rPr>
                <w:rFonts w:cs="Myriad-Bold"/>
                <w:sz w:val="20"/>
                <w:szCs w:val="20"/>
              </w:rPr>
              <w:t>.</w:t>
            </w:r>
          </w:p>
          <w:p w14:paraId="552EF866" w14:textId="77777777" w:rsidR="00411CF1" w:rsidRPr="000F4B13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Informes de PNUD.</w:t>
            </w:r>
          </w:p>
          <w:p w14:paraId="05FC405E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rPr>
                <w:rFonts w:cs="Myriad-Bold"/>
                <w:b/>
                <w:bCs/>
                <w:sz w:val="20"/>
                <w:szCs w:val="20"/>
              </w:rPr>
            </w:pPr>
            <w:r w:rsidRPr="000F4B13">
              <w:rPr>
                <w:rFonts w:cs="Myriad-Bold"/>
                <w:sz w:val="20"/>
                <w:szCs w:val="20"/>
              </w:rPr>
              <w:t>Entrevistados del sector público y privado.</w:t>
            </w:r>
            <w:r>
              <w:rPr>
                <w:rFonts w:cs="Myriad-Bold"/>
                <w:b/>
                <w:bCs/>
                <w:sz w:val="20"/>
                <w:szCs w:val="20"/>
              </w:rPr>
              <w:t xml:space="preserve"> </w:t>
            </w:r>
          </w:p>
          <w:p w14:paraId="393E0B6C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0DB2" w14:textId="77777777" w:rsidR="00411CF1" w:rsidRPr="00563292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cs="Myriad-Bold"/>
                <w:b/>
                <w:bCs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>Revisión de documentos</w:t>
            </w:r>
            <w:r>
              <w:rPr>
                <w:rFonts w:cs="Myriad-Bold"/>
                <w:sz w:val="20"/>
                <w:szCs w:val="20"/>
              </w:rPr>
              <w:t>.</w:t>
            </w:r>
          </w:p>
          <w:p w14:paraId="399F28E0" w14:textId="77777777" w:rsidR="00411CF1" w:rsidRPr="00563292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cs="Myriad-Bold"/>
                <w:b/>
                <w:bCs/>
                <w:sz w:val="20"/>
                <w:szCs w:val="20"/>
              </w:rPr>
            </w:pPr>
            <w:r w:rsidRPr="00563292">
              <w:rPr>
                <w:rFonts w:cs="Myriad-Bold"/>
                <w:sz w:val="20"/>
                <w:szCs w:val="20"/>
              </w:rPr>
              <w:t>Entrevistas al respecto.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F098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  <w:r w:rsidRPr="000F4B13">
              <w:rPr>
                <w:rFonts w:cs="Myriad-Bold"/>
                <w:sz w:val="20"/>
                <w:szCs w:val="20"/>
              </w:rPr>
              <w:t>Sustentación informada de cambios</w:t>
            </w:r>
            <w:r>
              <w:rPr>
                <w:rFonts w:cs="Myriad-Bold"/>
                <w:sz w:val="20"/>
                <w:szCs w:val="20"/>
              </w:rPr>
              <w:t xml:space="preserve"> y adaptaciones realizadas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BB2D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 xml:space="preserve">Apreciación de opiniones y verificación de </w:t>
            </w:r>
            <w:r>
              <w:rPr>
                <w:rFonts w:cs="Myriad-Bold"/>
                <w:sz w:val="20"/>
                <w:szCs w:val="20"/>
              </w:rPr>
              <w:t>información de varias fuentes.</w:t>
            </w:r>
          </w:p>
          <w:p w14:paraId="5F32A3E2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</w:tr>
      <w:tr w:rsidR="00411CF1" w14:paraId="7ED4B1B4" w14:textId="77777777" w:rsidTr="001D13EA">
        <w:trPr>
          <w:trHeight w:val="4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4D6E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De los riesgos de discontinuidad de las acciones iniciadas por el Proyecto.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30FB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  <w:r w:rsidRPr="002428F4">
              <w:rPr>
                <w:rFonts w:cs="Myriad-Bold"/>
                <w:sz w:val="20"/>
                <w:szCs w:val="20"/>
              </w:rPr>
              <w:t xml:space="preserve">¿Cuáles son las medidas tomadas para </w:t>
            </w:r>
            <w:r>
              <w:rPr>
                <w:rFonts w:cs="Myriad-Bold"/>
                <w:sz w:val="20"/>
                <w:szCs w:val="20"/>
              </w:rPr>
              <w:t>asegurar la continuidad de las acciones implantadas por el Proyecto.</w:t>
            </w:r>
          </w:p>
          <w:p w14:paraId="1C33D39E" w14:textId="77777777" w:rsidR="00411CF1" w:rsidRPr="002428F4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245A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 w:rsidRPr="003E1D3B">
              <w:rPr>
                <w:rFonts w:cs="Myriad-Bold"/>
                <w:sz w:val="20"/>
                <w:szCs w:val="20"/>
              </w:rPr>
              <w:t>Informes del Proyecto</w:t>
            </w:r>
            <w:r>
              <w:rPr>
                <w:rFonts w:cs="Myriad-Bold"/>
                <w:sz w:val="20"/>
                <w:szCs w:val="20"/>
              </w:rPr>
              <w:t>.</w:t>
            </w:r>
          </w:p>
          <w:p w14:paraId="36613CE7" w14:textId="77777777" w:rsidR="00411CF1" w:rsidRPr="000F4B13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42"/>
              <w:rPr>
                <w:rFonts w:cs="Myriad-Bold"/>
                <w:sz w:val="20"/>
                <w:szCs w:val="20"/>
              </w:rPr>
            </w:pPr>
            <w:r>
              <w:rPr>
                <w:rFonts w:cs="Myriad-Bold"/>
                <w:sz w:val="20"/>
                <w:szCs w:val="20"/>
              </w:rPr>
              <w:t>Informes de PNUD.</w:t>
            </w:r>
          </w:p>
          <w:p w14:paraId="4B6A4A33" w14:textId="77777777" w:rsidR="00411CF1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9" w:hanging="169"/>
              <w:rPr>
                <w:rFonts w:cs="Myriad-Bold"/>
                <w:b/>
                <w:bCs/>
                <w:sz w:val="20"/>
                <w:szCs w:val="20"/>
              </w:rPr>
            </w:pPr>
            <w:r w:rsidRPr="000F4B13">
              <w:rPr>
                <w:rFonts w:cs="Myriad-Bold"/>
                <w:sz w:val="20"/>
                <w:szCs w:val="20"/>
              </w:rPr>
              <w:t>Entrevistados del sector público y privado.</w:t>
            </w:r>
            <w:r>
              <w:rPr>
                <w:rFonts w:cs="Myriad-Bold"/>
                <w:b/>
                <w:bCs/>
                <w:sz w:val="20"/>
                <w:szCs w:val="20"/>
              </w:rPr>
              <w:t xml:space="preserve"> </w:t>
            </w:r>
          </w:p>
          <w:p w14:paraId="47AD7007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8CCA" w14:textId="77777777" w:rsidR="00411CF1" w:rsidRPr="00563292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cs="Myriad-Bold"/>
                <w:b/>
                <w:bCs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>Revisión de documentos</w:t>
            </w:r>
            <w:r>
              <w:rPr>
                <w:rFonts w:cs="Myriad-Bold"/>
                <w:sz w:val="20"/>
                <w:szCs w:val="20"/>
              </w:rPr>
              <w:t>.</w:t>
            </w:r>
          </w:p>
          <w:p w14:paraId="60B90FD3" w14:textId="77777777" w:rsidR="00411CF1" w:rsidRPr="00563292" w:rsidRDefault="00411CF1" w:rsidP="00411CF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cs="Myriad-Bold"/>
                <w:b/>
                <w:bCs/>
                <w:sz w:val="20"/>
                <w:szCs w:val="20"/>
              </w:rPr>
            </w:pPr>
            <w:r w:rsidRPr="00563292">
              <w:rPr>
                <w:rFonts w:cs="Myriad-Bold"/>
                <w:sz w:val="20"/>
                <w:szCs w:val="20"/>
              </w:rPr>
              <w:t>Entrevistas al respecto.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07D1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  <w:r w:rsidRPr="000F4B13">
              <w:rPr>
                <w:rFonts w:cs="Myriad-Bold"/>
                <w:sz w:val="20"/>
                <w:szCs w:val="20"/>
              </w:rPr>
              <w:t>Sustentación informada de cambios</w:t>
            </w:r>
            <w:r>
              <w:rPr>
                <w:rFonts w:cs="Myriad-Bold"/>
                <w:sz w:val="20"/>
                <w:szCs w:val="20"/>
              </w:rPr>
              <w:t xml:space="preserve"> y adaptaciones realizadas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A18F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  <w:r w:rsidRPr="00416900">
              <w:rPr>
                <w:rFonts w:cs="Myriad-Bold"/>
                <w:sz w:val="20"/>
                <w:szCs w:val="20"/>
              </w:rPr>
              <w:t xml:space="preserve">Apreciación de opiniones y verificación de </w:t>
            </w:r>
            <w:r>
              <w:rPr>
                <w:rFonts w:cs="Myriad-Bold"/>
                <w:sz w:val="20"/>
                <w:szCs w:val="20"/>
              </w:rPr>
              <w:t>información de varias fuentes.</w:t>
            </w:r>
          </w:p>
          <w:p w14:paraId="0503D37A" w14:textId="77777777" w:rsidR="00411CF1" w:rsidRDefault="00411CF1" w:rsidP="001D13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Myriad-Bold"/>
                <w:b/>
                <w:bCs/>
                <w:sz w:val="20"/>
                <w:szCs w:val="20"/>
              </w:rPr>
            </w:pPr>
          </w:p>
        </w:tc>
      </w:tr>
    </w:tbl>
    <w:p w14:paraId="40B2440C" w14:textId="77777777" w:rsidR="00411CF1" w:rsidRDefault="00411CF1" w:rsidP="00411CF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Myriad-Bold"/>
          <w:b/>
          <w:bCs/>
          <w:sz w:val="20"/>
          <w:szCs w:val="20"/>
        </w:rPr>
        <w:sectPr w:rsidR="00411CF1" w:rsidSect="004F7B76">
          <w:pgSz w:w="15840" w:h="12240" w:orient="landscape"/>
          <w:pgMar w:top="851" w:right="1418" w:bottom="1701" w:left="1418" w:header="709" w:footer="709" w:gutter="0"/>
          <w:cols w:space="708"/>
          <w:titlePg/>
          <w:docGrid w:linePitch="360"/>
        </w:sectPr>
      </w:pPr>
    </w:p>
    <w:p w14:paraId="238E8816" w14:textId="317CD6C8" w:rsidR="00AE6386" w:rsidRDefault="00AE6386"/>
    <w:sectPr w:rsidR="00AE6386" w:rsidSect="00411CF1">
      <w:pgSz w:w="15840" w:h="12240" w:orient="landscape"/>
      <w:pgMar w:top="85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C3A98" w14:textId="77777777" w:rsidR="00004A66" w:rsidRDefault="00004A66" w:rsidP="00134D75">
      <w:pPr>
        <w:spacing w:after="0" w:line="240" w:lineRule="auto"/>
      </w:pPr>
      <w:r>
        <w:separator/>
      </w:r>
    </w:p>
  </w:endnote>
  <w:endnote w:type="continuationSeparator" w:id="0">
    <w:p w14:paraId="2E406D13" w14:textId="77777777" w:rsidR="00004A66" w:rsidRDefault="00004A66" w:rsidP="0013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41FA" w14:textId="77777777" w:rsidR="00004A66" w:rsidRDefault="00004A66" w:rsidP="00134D75">
      <w:pPr>
        <w:spacing w:after="0" w:line="240" w:lineRule="auto"/>
      </w:pPr>
      <w:r>
        <w:separator/>
      </w:r>
    </w:p>
  </w:footnote>
  <w:footnote w:type="continuationSeparator" w:id="0">
    <w:p w14:paraId="472DDDBC" w14:textId="77777777" w:rsidR="00004A66" w:rsidRDefault="00004A66" w:rsidP="00134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D9C"/>
    <w:multiLevelType w:val="hybridMultilevel"/>
    <w:tmpl w:val="34E499D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B516B"/>
    <w:multiLevelType w:val="hybridMultilevel"/>
    <w:tmpl w:val="2DEACD8E"/>
    <w:lvl w:ilvl="0" w:tplc="D00ABD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04"/>
    <w:rsid w:val="00004A66"/>
    <w:rsid w:val="000C7DEF"/>
    <w:rsid w:val="00134D75"/>
    <w:rsid w:val="002E0173"/>
    <w:rsid w:val="0030230F"/>
    <w:rsid w:val="00401D98"/>
    <w:rsid w:val="00411CF1"/>
    <w:rsid w:val="004A46C8"/>
    <w:rsid w:val="007F389A"/>
    <w:rsid w:val="00AE6386"/>
    <w:rsid w:val="00B5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7D1CF"/>
  <w15:chartTrackingRefBased/>
  <w15:docId w15:val="{7CAB53F4-2104-4501-8BE2-EB43EB4D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E04"/>
  </w:style>
  <w:style w:type="paragraph" w:styleId="Heading1">
    <w:name w:val="heading 1"/>
    <w:basedOn w:val="Normal"/>
    <w:next w:val="Normal"/>
    <w:link w:val="Heading1Char"/>
    <w:uiPriority w:val="9"/>
    <w:qFormat/>
    <w:rsid w:val="00B54E04"/>
    <w:pPr>
      <w:keepNext/>
      <w:spacing w:after="0"/>
      <w:outlineLvl w:val="0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E04"/>
    <w:rPr>
      <w:rFonts w:ascii="Arial" w:hAnsi="Arial" w:cs="Arial"/>
      <w:b/>
      <w:sz w:val="18"/>
    </w:rPr>
  </w:style>
  <w:style w:type="paragraph" w:customStyle="1" w:styleId="Default">
    <w:name w:val="Default"/>
    <w:rsid w:val="00B54E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54E0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B54E04"/>
  </w:style>
  <w:style w:type="paragraph" w:styleId="Header">
    <w:name w:val="header"/>
    <w:basedOn w:val="Normal"/>
    <w:link w:val="HeaderChar"/>
    <w:uiPriority w:val="99"/>
    <w:unhideWhenUsed/>
    <w:rsid w:val="00134D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D75"/>
  </w:style>
  <w:style w:type="paragraph" w:styleId="Footer">
    <w:name w:val="footer"/>
    <w:basedOn w:val="Normal"/>
    <w:link w:val="FooterChar"/>
    <w:uiPriority w:val="99"/>
    <w:unhideWhenUsed/>
    <w:rsid w:val="00134D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D75"/>
  </w:style>
  <w:style w:type="paragraph" w:styleId="ListParagraph">
    <w:name w:val="List Paragraph"/>
    <w:aliases w:val="List 100s,Dot pt,Heading,Bullets,List Paragraph (numbered (a)),WB Para,Titulo de Fígura,TITULO A,N°,Cuadro 2-1,Fundamentacion,Bulleted List,Lista vistosa - Énfasis 11,Párrafo de lista2,Titulo parrafo,Punto,3,Iz - Párrafo de lista,Lista "/>
    <w:basedOn w:val="Normal"/>
    <w:link w:val="ListParagraphChar"/>
    <w:uiPriority w:val="34"/>
    <w:qFormat/>
    <w:rsid w:val="00411CF1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ist 100s Char,Dot pt Char,Heading Char,Bullets Char,List Paragraph (numbered (a)) Char,WB Para Char,Titulo de Fígura Char,TITULO A Char,N° Char,Cuadro 2-1 Char,Fundamentacion Char,Bulleted List Char,Lista vistosa - Énfasis 11 Char"/>
    <w:link w:val="ListParagraph"/>
    <w:uiPriority w:val="34"/>
    <w:qFormat/>
    <w:locked/>
    <w:rsid w:val="00411CF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Durand</dc:creator>
  <cp:keywords/>
  <dc:description/>
  <cp:lastModifiedBy>Maria Cebrian</cp:lastModifiedBy>
  <cp:revision>2</cp:revision>
  <dcterms:created xsi:type="dcterms:W3CDTF">2020-11-27T18:11:00Z</dcterms:created>
  <dcterms:modified xsi:type="dcterms:W3CDTF">2020-11-27T18:11:00Z</dcterms:modified>
</cp:coreProperties>
</file>