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6BF22" w14:textId="77777777" w:rsidR="0062128E" w:rsidRPr="00C468BA" w:rsidRDefault="0062128E" w:rsidP="00C468BA">
      <w:pPr>
        <w:ind w:left="709"/>
        <w:jc w:val="both"/>
        <w:rPr>
          <w:rFonts w:ascii="Myriad Pro" w:hAnsi="Myriad Pro" w:cstheme="minorHAnsi"/>
          <w:b/>
          <w:sz w:val="22"/>
          <w:szCs w:val="22"/>
        </w:rPr>
      </w:pPr>
      <w:bookmarkStart w:id="0" w:name="_Toc172357882"/>
      <w:r w:rsidRPr="00C468BA">
        <w:rPr>
          <w:rFonts w:ascii="Myriad Pro" w:hAnsi="Myriad Pro"/>
          <w:noProof/>
          <w:sz w:val="22"/>
          <w:szCs w:val="22"/>
        </w:rPr>
        <w:drawing>
          <wp:anchor distT="0" distB="0" distL="114300" distR="114300" simplePos="0" relativeHeight="251659264" behindDoc="0" locked="0" layoutInCell="1" allowOverlap="1" wp14:anchorId="1F23ED61" wp14:editId="40565677">
            <wp:simplePos x="0" y="0"/>
            <wp:positionH relativeFrom="column">
              <wp:posOffset>5391150</wp:posOffset>
            </wp:positionH>
            <wp:positionV relativeFrom="paragraph">
              <wp:posOffset>0</wp:posOffset>
            </wp:positionV>
            <wp:extent cx="861695" cy="1513840"/>
            <wp:effectExtent l="0" t="0" r="0" b="0"/>
            <wp:wrapThrough wrapText="bothSides">
              <wp:wrapPolygon edited="0">
                <wp:start x="0" y="0"/>
                <wp:lineTo x="0" y="21201"/>
                <wp:lineTo x="21011" y="21201"/>
                <wp:lineTo x="2101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DP Pakistan Logo-July 29, 2013-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1695" cy="1513840"/>
                    </a:xfrm>
                    <a:prstGeom prst="rect">
                      <a:avLst/>
                    </a:prstGeom>
                  </pic:spPr>
                </pic:pic>
              </a:graphicData>
            </a:graphic>
            <wp14:sizeRelH relativeFrom="page">
              <wp14:pctWidth>0</wp14:pctWidth>
            </wp14:sizeRelH>
            <wp14:sizeRelV relativeFrom="page">
              <wp14:pctHeight>0</wp14:pctHeight>
            </wp14:sizeRelV>
          </wp:anchor>
        </w:drawing>
      </w:r>
    </w:p>
    <w:p w14:paraId="662F5989" w14:textId="77777777" w:rsidR="0062128E" w:rsidRPr="00C468BA" w:rsidRDefault="0062128E" w:rsidP="00C468BA">
      <w:pPr>
        <w:ind w:left="709"/>
        <w:jc w:val="both"/>
        <w:rPr>
          <w:rFonts w:ascii="Myriad Pro" w:hAnsi="Myriad Pro" w:cstheme="minorHAnsi"/>
          <w:b/>
          <w:sz w:val="22"/>
          <w:szCs w:val="22"/>
        </w:rPr>
      </w:pPr>
    </w:p>
    <w:p w14:paraId="418AC2F9" w14:textId="77777777" w:rsidR="0062128E" w:rsidRPr="00C468BA" w:rsidRDefault="0062128E" w:rsidP="00C468BA">
      <w:pPr>
        <w:tabs>
          <w:tab w:val="left" w:pos="3435"/>
          <w:tab w:val="center" w:pos="4680"/>
        </w:tabs>
        <w:autoSpaceDE w:val="0"/>
        <w:jc w:val="both"/>
        <w:rPr>
          <w:rFonts w:ascii="Myriad Pro" w:hAnsi="Myriad Pro"/>
          <w:b/>
          <w:bCs/>
          <w:color w:val="4472C4" w:themeColor="accent1"/>
          <w:sz w:val="22"/>
          <w:szCs w:val="22"/>
          <w:lang w:val="en-IE"/>
        </w:rPr>
      </w:pPr>
      <w:r w:rsidRPr="00C468BA">
        <w:rPr>
          <w:rFonts w:ascii="Myriad Pro" w:hAnsi="Myriad Pro"/>
          <w:b/>
          <w:bCs/>
          <w:color w:val="4472C4" w:themeColor="accent1"/>
          <w:sz w:val="22"/>
          <w:szCs w:val="22"/>
          <w:lang w:val="en-IE"/>
        </w:rPr>
        <w:t xml:space="preserve">TERMS OF REFERENCE </w:t>
      </w:r>
    </w:p>
    <w:p w14:paraId="03669B02" w14:textId="77777777" w:rsidR="0062128E" w:rsidRPr="00C468BA" w:rsidRDefault="0062128E" w:rsidP="00C468BA">
      <w:pPr>
        <w:autoSpaceDE w:val="0"/>
        <w:jc w:val="both"/>
        <w:rPr>
          <w:rFonts w:ascii="Myriad Pro" w:hAnsi="Myriad Pro"/>
          <w:b/>
          <w:bCs/>
          <w:sz w:val="22"/>
          <w:szCs w:val="22"/>
          <w:lang w:val="en-IE"/>
        </w:rPr>
      </w:pPr>
    </w:p>
    <w:p w14:paraId="12555952" w14:textId="77777777" w:rsidR="0062128E" w:rsidRPr="00C468BA" w:rsidRDefault="0062128E" w:rsidP="00C468BA">
      <w:pPr>
        <w:pStyle w:val="Heading5"/>
        <w:jc w:val="both"/>
        <w:rPr>
          <w:rFonts w:ascii="Myriad Pro" w:hAnsi="Myriad Pro"/>
          <w:color w:val="auto"/>
          <w:sz w:val="22"/>
          <w:szCs w:val="22"/>
        </w:rPr>
      </w:pPr>
    </w:p>
    <w:p w14:paraId="6F505E1A" w14:textId="77777777" w:rsidR="0062128E" w:rsidRPr="00C468BA" w:rsidRDefault="0062128E" w:rsidP="00C468BA">
      <w:pPr>
        <w:spacing w:after="120"/>
        <w:ind w:left="2880" w:hanging="2880"/>
        <w:jc w:val="both"/>
        <w:rPr>
          <w:rFonts w:ascii="Myriad Pro" w:hAnsi="Myriad Pro"/>
          <w:b/>
          <w:sz w:val="22"/>
          <w:szCs w:val="22"/>
        </w:rPr>
      </w:pPr>
    </w:p>
    <w:p w14:paraId="7936F7F0" w14:textId="77777777" w:rsidR="0062128E" w:rsidRPr="00C468BA" w:rsidRDefault="0062128E" w:rsidP="00C468BA">
      <w:pPr>
        <w:spacing w:after="120"/>
        <w:ind w:left="2880" w:hanging="2880"/>
        <w:jc w:val="both"/>
        <w:rPr>
          <w:rFonts w:ascii="Myriad Pro" w:hAnsi="Myriad Pro"/>
          <w:b/>
          <w:sz w:val="22"/>
          <w:szCs w:val="22"/>
        </w:rPr>
      </w:pPr>
    </w:p>
    <w:p w14:paraId="4CD2B2FD" w14:textId="77777777" w:rsidR="0062128E" w:rsidRPr="00C468BA" w:rsidRDefault="0062128E" w:rsidP="00C468BA">
      <w:pPr>
        <w:spacing w:after="120"/>
        <w:ind w:left="2880" w:hanging="2880"/>
        <w:jc w:val="both"/>
        <w:rPr>
          <w:rFonts w:ascii="Myriad Pro" w:hAnsi="Myriad Pro"/>
          <w:b/>
          <w:sz w:val="22"/>
          <w:szCs w:val="22"/>
        </w:rPr>
      </w:pPr>
    </w:p>
    <w:p w14:paraId="4A29770A" w14:textId="77777777" w:rsidR="0062128E" w:rsidRPr="00C468BA" w:rsidRDefault="0062128E" w:rsidP="00C468BA">
      <w:pPr>
        <w:spacing w:after="120"/>
        <w:ind w:left="3600" w:hanging="3600"/>
        <w:jc w:val="both"/>
        <w:rPr>
          <w:rFonts w:ascii="Myriad Pro" w:hAnsi="Myriad Pro"/>
          <w:b/>
          <w:sz w:val="22"/>
          <w:szCs w:val="22"/>
        </w:rPr>
      </w:pPr>
    </w:p>
    <w:p w14:paraId="33C8A063" w14:textId="33DE1B61" w:rsidR="0062128E" w:rsidRPr="00C468BA" w:rsidRDefault="0062128E" w:rsidP="00C468BA">
      <w:pPr>
        <w:spacing w:after="120"/>
        <w:ind w:left="3600" w:hanging="3600"/>
        <w:jc w:val="both"/>
        <w:rPr>
          <w:rFonts w:ascii="Myriad Pro" w:hAnsi="Myriad Pro"/>
          <w:sz w:val="22"/>
          <w:szCs w:val="22"/>
        </w:rPr>
      </w:pPr>
      <w:r w:rsidRPr="00C468BA">
        <w:rPr>
          <w:rFonts w:ascii="Myriad Pro" w:hAnsi="Myriad Pro"/>
          <w:b/>
          <w:sz w:val="22"/>
          <w:szCs w:val="22"/>
        </w:rPr>
        <w:t>Consultancy for:</w:t>
      </w:r>
      <w:r w:rsidRPr="00C468BA">
        <w:rPr>
          <w:rFonts w:ascii="Myriad Pro" w:hAnsi="Myriad Pro"/>
          <w:b/>
          <w:sz w:val="22"/>
          <w:szCs w:val="22"/>
        </w:rPr>
        <w:tab/>
      </w:r>
      <w:r w:rsidR="00842A28">
        <w:rPr>
          <w:rFonts w:ascii="Myriad Pro" w:hAnsi="Myriad Pro"/>
          <w:sz w:val="22"/>
          <w:szCs w:val="22"/>
        </w:rPr>
        <w:t>Final</w:t>
      </w:r>
      <w:r w:rsidR="00842A28" w:rsidRPr="00C468BA">
        <w:rPr>
          <w:rFonts w:ascii="Myriad Pro" w:hAnsi="Myriad Pro"/>
          <w:sz w:val="22"/>
          <w:szCs w:val="22"/>
        </w:rPr>
        <w:t xml:space="preserve"> </w:t>
      </w:r>
      <w:r w:rsidR="002F4993">
        <w:rPr>
          <w:rFonts w:ascii="Myriad Pro" w:hAnsi="Myriad Pro"/>
          <w:sz w:val="22"/>
          <w:szCs w:val="22"/>
        </w:rPr>
        <w:t>E</w:t>
      </w:r>
      <w:r w:rsidRPr="00C468BA">
        <w:rPr>
          <w:rFonts w:ascii="Myriad Pro" w:hAnsi="Myriad Pro"/>
          <w:sz w:val="22"/>
          <w:szCs w:val="22"/>
        </w:rPr>
        <w:t>valuation</w:t>
      </w:r>
      <w:r w:rsidR="00C51F43">
        <w:rPr>
          <w:rFonts w:ascii="Myriad Pro" w:hAnsi="Myriad Pro"/>
          <w:sz w:val="22"/>
          <w:szCs w:val="22"/>
        </w:rPr>
        <w:t xml:space="preserve"> (Phase 1)</w:t>
      </w:r>
      <w:r w:rsidRPr="00C468BA">
        <w:rPr>
          <w:rFonts w:ascii="Myriad Pro" w:hAnsi="Myriad Pro"/>
          <w:sz w:val="22"/>
          <w:szCs w:val="22"/>
        </w:rPr>
        <w:t xml:space="preserve"> of the FATA Transition and Recovery Programme </w:t>
      </w:r>
      <w:r w:rsidR="00E01AFD">
        <w:rPr>
          <w:rFonts w:ascii="Myriad Pro" w:hAnsi="Myriad Pro"/>
          <w:sz w:val="22"/>
          <w:szCs w:val="22"/>
        </w:rPr>
        <w:t>(</w:t>
      </w:r>
      <w:r w:rsidRPr="00C468BA">
        <w:rPr>
          <w:rFonts w:ascii="Myriad Pro" w:hAnsi="Myriad Pro"/>
          <w:sz w:val="22"/>
          <w:szCs w:val="22"/>
        </w:rPr>
        <w:t>FTRP</w:t>
      </w:r>
      <w:r w:rsidR="00E01AFD">
        <w:rPr>
          <w:rFonts w:ascii="Myriad Pro" w:hAnsi="Myriad Pro"/>
          <w:sz w:val="22"/>
          <w:szCs w:val="22"/>
        </w:rPr>
        <w:t>)</w:t>
      </w:r>
      <w:r w:rsidRPr="00C468BA">
        <w:rPr>
          <w:rFonts w:ascii="Myriad Pro" w:hAnsi="Myriad Pro"/>
          <w:sz w:val="22"/>
          <w:szCs w:val="22"/>
        </w:rPr>
        <w:t>, UNDP Pakistan.</w:t>
      </w:r>
    </w:p>
    <w:p w14:paraId="12742CF0" w14:textId="0BC1B76E" w:rsidR="00F21F1F" w:rsidRDefault="006B16D2" w:rsidP="001508E0">
      <w:pPr>
        <w:spacing w:after="120"/>
        <w:jc w:val="both"/>
        <w:rPr>
          <w:rFonts w:ascii="Myriad Pro" w:hAnsi="Myriad Pro"/>
          <w:sz w:val="22"/>
          <w:szCs w:val="22"/>
        </w:rPr>
      </w:pPr>
      <w:r>
        <w:rPr>
          <w:rFonts w:ascii="Myriad Pro" w:hAnsi="Myriad Pro"/>
          <w:b/>
          <w:sz w:val="22"/>
          <w:szCs w:val="22"/>
        </w:rPr>
        <w:t>Evaluation firm</w:t>
      </w:r>
      <w:r w:rsidR="0062128E" w:rsidRPr="00C468BA">
        <w:rPr>
          <w:rFonts w:ascii="Myriad Pro" w:hAnsi="Myriad Pro"/>
          <w:b/>
          <w:sz w:val="22"/>
          <w:szCs w:val="22"/>
        </w:rPr>
        <w:t>:</w:t>
      </w:r>
      <w:r w:rsidR="0062128E" w:rsidRPr="00C468BA">
        <w:rPr>
          <w:rFonts w:ascii="Myriad Pro" w:hAnsi="Myriad Pro"/>
          <w:sz w:val="22"/>
          <w:szCs w:val="22"/>
        </w:rPr>
        <w:tab/>
      </w:r>
      <w:r w:rsidR="001508E0">
        <w:rPr>
          <w:rFonts w:ascii="Myriad Pro" w:hAnsi="Myriad Pro"/>
          <w:sz w:val="22"/>
          <w:szCs w:val="22"/>
        </w:rPr>
        <w:tab/>
      </w:r>
      <w:r>
        <w:rPr>
          <w:rFonts w:ascii="Myriad Pro" w:hAnsi="Myriad Pro"/>
          <w:sz w:val="22"/>
          <w:szCs w:val="22"/>
        </w:rPr>
        <w:tab/>
      </w:r>
      <w:r w:rsidR="001508E0" w:rsidRPr="001508E0">
        <w:rPr>
          <w:rFonts w:ascii="Myriad Pro" w:hAnsi="Myriad Pro"/>
          <w:b/>
          <w:sz w:val="22"/>
          <w:szCs w:val="22"/>
        </w:rPr>
        <w:t>Team composition:</w:t>
      </w:r>
      <w:r w:rsidR="001508E0" w:rsidRPr="001508E0">
        <w:rPr>
          <w:rFonts w:ascii="Myriad Pro" w:hAnsi="Myriad Pro"/>
          <w:sz w:val="22"/>
          <w:szCs w:val="22"/>
        </w:rPr>
        <w:t xml:space="preserve">        </w:t>
      </w:r>
    </w:p>
    <w:p w14:paraId="58B74BF0" w14:textId="31EE5EC7" w:rsidR="001508E0" w:rsidRPr="001508E0" w:rsidRDefault="00F21F1F" w:rsidP="001508E0">
      <w:pPr>
        <w:spacing w:after="120"/>
        <w:jc w:val="both"/>
        <w:rPr>
          <w:rFonts w:ascii="Myriad Pro" w:hAnsi="Myriad Pro"/>
          <w:sz w:val="22"/>
          <w:szCs w:val="22"/>
        </w:rPr>
      </w:pPr>
      <w:r>
        <w:rPr>
          <w:rFonts w:ascii="Myriad Pro" w:hAnsi="Myriad Pro"/>
          <w:sz w:val="22"/>
          <w:szCs w:val="22"/>
        </w:rPr>
        <w:tab/>
      </w:r>
      <w:r>
        <w:rPr>
          <w:rFonts w:ascii="Myriad Pro" w:hAnsi="Myriad Pro"/>
          <w:sz w:val="22"/>
          <w:szCs w:val="22"/>
        </w:rPr>
        <w:tab/>
      </w:r>
      <w:r>
        <w:rPr>
          <w:rFonts w:ascii="Myriad Pro" w:hAnsi="Myriad Pro"/>
          <w:sz w:val="22"/>
          <w:szCs w:val="22"/>
        </w:rPr>
        <w:tab/>
      </w:r>
      <w:r>
        <w:rPr>
          <w:rFonts w:ascii="Myriad Pro" w:hAnsi="Myriad Pro"/>
          <w:sz w:val="22"/>
          <w:szCs w:val="22"/>
        </w:rPr>
        <w:tab/>
      </w:r>
      <w:r>
        <w:rPr>
          <w:rFonts w:ascii="Myriad Pro" w:hAnsi="Myriad Pro"/>
          <w:sz w:val="22"/>
          <w:szCs w:val="22"/>
        </w:rPr>
        <w:tab/>
        <w:t xml:space="preserve">Evaluation firm with the following team composition: </w:t>
      </w:r>
      <w:r w:rsidR="001508E0" w:rsidRPr="001508E0">
        <w:rPr>
          <w:rFonts w:ascii="Myriad Pro" w:hAnsi="Myriad Pro"/>
          <w:sz w:val="22"/>
          <w:szCs w:val="22"/>
        </w:rPr>
        <w:t xml:space="preserve">  </w:t>
      </w:r>
    </w:p>
    <w:p w14:paraId="0AE91234" w14:textId="6F60F837" w:rsidR="001508E0" w:rsidRPr="001508E0" w:rsidRDefault="001508E0" w:rsidP="001508E0">
      <w:pPr>
        <w:spacing w:after="120"/>
        <w:ind w:left="1440" w:firstLine="720"/>
        <w:jc w:val="both"/>
        <w:rPr>
          <w:rFonts w:ascii="Myriad Pro" w:hAnsi="Myriad Pro"/>
          <w:sz w:val="22"/>
          <w:szCs w:val="22"/>
        </w:rPr>
      </w:pPr>
      <w:r w:rsidRPr="001508E0">
        <w:rPr>
          <w:rFonts w:ascii="Myriad Pro" w:hAnsi="Myriad Pro"/>
          <w:sz w:val="22"/>
          <w:szCs w:val="22"/>
        </w:rPr>
        <w:tab/>
      </w:r>
      <w:r>
        <w:rPr>
          <w:rFonts w:ascii="Myriad Pro" w:hAnsi="Myriad Pro"/>
          <w:sz w:val="22"/>
          <w:szCs w:val="22"/>
        </w:rPr>
        <w:tab/>
      </w:r>
      <w:r w:rsidRPr="001508E0">
        <w:rPr>
          <w:rFonts w:ascii="Myriad Pro" w:hAnsi="Myriad Pro"/>
          <w:sz w:val="22"/>
          <w:szCs w:val="22"/>
        </w:rPr>
        <w:t xml:space="preserve">Senior Evaluator (Team </w:t>
      </w:r>
      <w:r w:rsidR="002F4993">
        <w:rPr>
          <w:rFonts w:ascii="Myriad Pro" w:hAnsi="Myriad Pro"/>
          <w:sz w:val="22"/>
          <w:szCs w:val="22"/>
        </w:rPr>
        <w:t>L</w:t>
      </w:r>
      <w:r w:rsidRPr="001508E0">
        <w:rPr>
          <w:rFonts w:ascii="Myriad Pro" w:hAnsi="Myriad Pro"/>
          <w:sz w:val="22"/>
          <w:szCs w:val="22"/>
        </w:rPr>
        <w:t>eader)</w:t>
      </w:r>
    </w:p>
    <w:p w14:paraId="1002335F" w14:textId="52E01CA5" w:rsidR="001508E0" w:rsidRPr="001508E0" w:rsidRDefault="001508E0" w:rsidP="001508E0">
      <w:pPr>
        <w:spacing w:after="120"/>
        <w:ind w:left="1440" w:firstLine="720"/>
        <w:jc w:val="both"/>
        <w:rPr>
          <w:rFonts w:ascii="Myriad Pro" w:hAnsi="Myriad Pro"/>
          <w:sz w:val="22"/>
          <w:szCs w:val="22"/>
        </w:rPr>
      </w:pPr>
      <w:r w:rsidRPr="001508E0">
        <w:rPr>
          <w:rFonts w:ascii="Myriad Pro" w:hAnsi="Myriad Pro"/>
          <w:sz w:val="22"/>
          <w:szCs w:val="22"/>
        </w:rPr>
        <w:tab/>
      </w:r>
      <w:r>
        <w:rPr>
          <w:rFonts w:ascii="Myriad Pro" w:hAnsi="Myriad Pro"/>
          <w:sz w:val="22"/>
          <w:szCs w:val="22"/>
        </w:rPr>
        <w:tab/>
        <w:t>Field researchers (one man and one woman)</w:t>
      </w:r>
    </w:p>
    <w:p w14:paraId="3F7984A0" w14:textId="124ED005" w:rsidR="001508E0" w:rsidRPr="001508E0" w:rsidRDefault="001508E0" w:rsidP="001508E0">
      <w:pPr>
        <w:spacing w:after="120"/>
        <w:ind w:left="2880" w:firstLine="720"/>
        <w:jc w:val="both"/>
        <w:rPr>
          <w:rFonts w:ascii="Myriad Pro" w:hAnsi="Myriad Pro"/>
          <w:sz w:val="22"/>
          <w:szCs w:val="22"/>
        </w:rPr>
      </w:pPr>
      <w:r w:rsidRPr="001508E0">
        <w:rPr>
          <w:rFonts w:ascii="Myriad Pro" w:hAnsi="Myriad Pro"/>
          <w:sz w:val="22"/>
          <w:szCs w:val="22"/>
        </w:rPr>
        <w:t>Data analyst</w:t>
      </w:r>
    </w:p>
    <w:p w14:paraId="32BDC311" w14:textId="3BDC1DAC" w:rsidR="0062128E" w:rsidRPr="00C468BA" w:rsidRDefault="001508E0" w:rsidP="001508E0">
      <w:pPr>
        <w:spacing w:after="120"/>
        <w:ind w:left="2880" w:firstLine="720"/>
        <w:jc w:val="both"/>
        <w:rPr>
          <w:rFonts w:ascii="Myriad Pro" w:hAnsi="Myriad Pro"/>
          <w:sz w:val="22"/>
          <w:szCs w:val="22"/>
        </w:rPr>
      </w:pPr>
      <w:r w:rsidRPr="001508E0">
        <w:rPr>
          <w:rFonts w:ascii="Myriad Pro" w:hAnsi="Myriad Pro"/>
          <w:sz w:val="22"/>
          <w:szCs w:val="22"/>
        </w:rPr>
        <w:t>Report writer</w:t>
      </w:r>
    </w:p>
    <w:p w14:paraId="34F1397F" w14:textId="77777777" w:rsidR="0062128E" w:rsidRPr="00C468BA" w:rsidRDefault="0062128E" w:rsidP="00C468BA">
      <w:pPr>
        <w:pStyle w:val="CommentText"/>
        <w:ind w:left="2268"/>
        <w:jc w:val="both"/>
        <w:rPr>
          <w:rFonts w:ascii="Myriad Pro" w:hAnsi="Myriad Pro"/>
          <w:sz w:val="22"/>
          <w:szCs w:val="22"/>
        </w:rPr>
      </w:pPr>
    </w:p>
    <w:p w14:paraId="25377A35" w14:textId="74D0C9B4" w:rsidR="0062128E" w:rsidRPr="00C468BA" w:rsidRDefault="0062128E" w:rsidP="00C468BA">
      <w:pPr>
        <w:pStyle w:val="Style0"/>
        <w:autoSpaceDE/>
        <w:spacing w:after="120"/>
        <w:ind w:left="2268" w:hanging="2268"/>
        <w:jc w:val="both"/>
        <w:rPr>
          <w:rFonts w:ascii="Myriad Pro" w:hAnsi="Myriad Pro"/>
          <w:bCs/>
          <w:sz w:val="22"/>
          <w:szCs w:val="22"/>
          <w:lang w:val="en-IE"/>
        </w:rPr>
      </w:pPr>
      <w:r w:rsidRPr="00C468BA">
        <w:rPr>
          <w:rFonts w:ascii="Myriad Pro" w:hAnsi="Myriad Pro"/>
          <w:b/>
          <w:bCs/>
          <w:sz w:val="22"/>
          <w:szCs w:val="22"/>
          <w:lang w:val="en-IE"/>
        </w:rPr>
        <w:t>Mission Duration:</w:t>
      </w:r>
      <w:r w:rsidRPr="00C468BA">
        <w:rPr>
          <w:rFonts w:ascii="Myriad Pro" w:hAnsi="Myriad Pro"/>
          <w:bCs/>
          <w:sz w:val="22"/>
          <w:szCs w:val="22"/>
          <w:lang w:val="en-IE"/>
        </w:rPr>
        <w:t xml:space="preserve"> </w:t>
      </w:r>
      <w:r w:rsidRPr="00C468BA">
        <w:rPr>
          <w:rFonts w:ascii="Myriad Pro" w:hAnsi="Myriad Pro"/>
          <w:bCs/>
          <w:sz w:val="22"/>
          <w:szCs w:val="22"/>
          <w:lang w:val="en-IE"/>
        </w:rPr>
        <w:tab/>
      </w:r>
      <w:r w:rsidRPr="00C468BA">
        <w:rPr>
          <w:rFonts w:ascii="Myriad Pro" w:hAnsi="Myriad Pro"/>
          <w:bCs/>
          <w:sz w:val="22"/>
          <w:szCs w:val="22"/>
          <w:lang w:val="en-IE"/>
        </w:rPr>
        <w:tab/>
      </w:r>
      <w:r w:rsidRPr="00C468BA">
        <w:rPr>
          <w:rFonts w:ascii="Myriad Pro" w:hAnsi="Myriad Pro"/>
          <w:bCs/>
          <w:sz w:val="22"/>
          <w:szCs w:val="22"/>
          <w:lang w:val="en-IE"/>
        </w:rPr>
        <w:tab/>
        <w:t>T</w:t>
      </w:r>
      <w:r w:rsidR="00A52A4D">
        <w:rPr>
          <w:rFonts w:ascii="Myriad Pro" w:hAnsi="Myriad Pro"/>
          <w:bCs/>
          <w:sz w:val="22"/>
          <w:szCs w:val="22"/>
          <w:lang w:val="en-IE"/>
        </w:rPr>
        <w:t xml:space="preserve">hree </w:t>
      </w:r>
      <w:r w:rsidRPr="00C468BA">
        <w:rPr>
          <w:rFonts w:ascii="Myriad Pro" w:hAnsi="Myriad Pro"/>
          <w:bCs/>
          <w:sz w:val="22"/>
          <w:szCs w:val="22"/>
          <w:lang w:val="en-IE"/>
        </w:rPr>
        <w:t xml:space="preserve">months  </w:t>
      </w:r>
    </w:p>
    <w:p w14:paraId="5C57F827" w14:textId="761F3669" w:rsidR="0062128E" w:rsidRPr="00C468BA" w:rsidRDefault="0062128E" w:rsidP="00C468BA">
      <w:pPr>
        <w:pStyle w:val="Style0"/>
        <w:autoSpaceDE/>
        <w:spacing w:after="120"/>
        <w:ind w:left="2268" w:hanging="2268"/>
        <w:jc w:val="both"/>
        <w:rPr>
          <w:rFonts w:ascii="Myriad Pro" w:hAnsi="Myriad Pro"/>
          <w:bCs/>
          <w:sz w:val="22"/>
          <w:szCs w:val="22"/>
          <w:lang w:val="en-IE"/>
        </w:rPr>
      </w:pPr>
      <w:r w:rsidRPr="00C468BA">
        <w:rPr>
          <w:rFonts w:ascii="Myriad Pro" w:hAnsi="Myriad Pro"/>
          <w:b/>
          <w:bCs/>
          <w:sz w:val="22"/>
          <w:szCs w:val="22"/>
          <w:lang w:val="en-IE"/>
        </w:rPr>
        <w:t xml:space="preserve">Evaluation period:   </w:t>
      </w:r>
      <w:r w:rsidRPr="00C468BA">
        <w:rPr>
          <w:rFonts w:ascii="Myriad Pro" w:hAnsi="Myriad Pro"/>
          <w:b/>
          <w:bCs/>
          <w:sz w:val="22"/>
          <w:szCs w:val="22"/>
          <w:lang w:val="en-IE"/>
        </w:rPr>
        <w:tab/>
      </w:r>
      <w:r w:rsidRPr="00C468BA">
        <w:rPr>
          <w:rFonts w:ascii="Myriad Pro" w:hAnsi="Myriad Pro"/>
          <w:b/>
          <w:bCs/>
          <w:sz w:val="22"/>
          <w:szCs w:val="22"/>
          <w:lang w:val="en-IE"/>
        </w:rPr>
        <w:tab/>
      </w:r>
      <w:r w:rsidRPr="00C468BA">
        <w:rPr>
          <w:rFonts w:ascii="Myriad Pro" w:hAnsi="Myriad Pro"/>
          <w:b/>
          <w:bCs/>
          <w:sz w:val="22"/>
          <w:szCs w:val="22"/>
          <w:lang w:val="en-IE"/>
        </w:rPr>
        <w:tab/>
      </w:r>
      <w:r w:rsidR="00D8612D" w:rsidRPr="00C468BA">
        <w:rPr>
          <w:rFonts w:ascii="Myriad Pro" w:hAnsi="Myriad Pro"/>
          <w:bCs/>
          <w:sz w:val="22"/>
          <w:szCs w:val="22"/>
          <w:lang w:val="en-IE"/>
        </w:rPr>
        <w:t xml:space="preserve">May </w:t>
      </w:r>
      <w:r w:rsidRPr="00C468BA">
        <w:rPr>
          <w:rFonts w:ascii="Myriad Pro" w:hAnsi="Myriad Pro"/>
          <w:bCs/>
          <w:sz w:val="22"/>
          <w:szCs w:val="22"/>
          <w:lang w:val="en-IE"/>
        </w:rPr>
        <w:t xml:space="preserve">2015 to </w:t>
      </w:r>
      <w:r w:rsidR="00AE3949">
        <w:rPr>
          <w:rFonts w:ascii="Myriad Pro" w:hAnsi="Myriad Pro"/>
          <w:bCs/>
          <w:sz w:val="22"/>
          <w:szCs w:val="22"/>
          <w:lang w:val="en-IE"/>
        </w:rPr>
        <w:t>December 2019</w:t>
      </w:r>
    </w:p>
    <w:p w14:paraId="35D7D326" w14:textId="77777777" w:rsidR="0062128E" w:rsidRPr="00C468BA" w:rsidRDefault="0062128E" w:rsidP="00C468BA">
      <w:pPr>
        <w:pStyle w:val="Header"/>
        <w:tabs>
          <w:tab w:val="clear" w:pos="4320"/>
          <w:tab w:val="clear" w:pos="8640"/>
        </w:tabs>
        <w:ind w:left="3600" w:hanging="3600"/>
        <w:jc w:val="both"/>
        <w:rPr>
          <w:rFonts w:ascii="Myriad Pro" w:hAnsi="Myriad Pro"/>
          <w:bCs/>
          <w:sz w:val="22"/>
          <w:szCs w:val="22"/>
          <w:lang w:val="en-IE"/>
        </w:rPr>
      </w:pPr>
      <w:r w:rsidRPr="00C468BA">
        <w:rPr>
          <w:rFonts w:ascii="Myriad Pro" w:hAnsi="Myriad Pro"/>
          <w:b/>
          <w:bCs/>
          <w:sz w:val="22"/>
          <w:szCs w:val="22"/>
          <w:lang w:val="en-IE"/>
        </w:rPr>
        <w:t xml:space="preserve">Mission Location: </w:t>
      </w:r>
      <w:r w:rsidRPr="00C468BA">
        <w:rPr>
          <w:rFonts w:ascii="Myriad Pro" w:hAnsi="Myriad Pro"/>
          <w:b/>
          <w:bCs/>
          <w:sz w:val="22"/>
          <w:szCs w:val="22"/>
          <w:lang w:val="en-IE"/>
        </w:rPr>
        <w:tab/>
      </w:r>
      <w:r w:rsidR="00D8612D" w:rsidRPr="00C468BA">
        <w:rPr>
          <w:rFonts w:ascii="Myriad Pro" w:hAnsi="Myriad Pro"/>
          <w:bCs/>
          <w:sz w:val="22"/>
          <w:szCs w:val="22"/>
          <w:lang w:val="en-IE"/>
        </w:rPr>
        <w:t xml:space="preserve">Khyber, Kurram, North Waziristan, South Waziristan, Orakzai, </w:t>
      </w:r>
      <w:proofErr w:type="spellStart"/>
      <w:r w:rsidR="00D8612D" w:rsidRPr="00C468BA">
        <w:rPr>
          <w:rFonts w:ascii="Myriad Pro" w:hAnsi="Myriad Pro"/>
          <w:bCs/>
          <w:sz w:val="22"/>
          <w:szCs w:val="22"/>
          <w:lang w:val="en-IE"/>
        </w:rPr>
        <w:t>Bannu</w:t>
      </w:r>
      <w:proofErr w:type="spellEnd"/>
      <w:r w:rsidR="00D8612D" w:rsidRPr="00C468BA">
        <w:rPr>
          <w:rFonts w:ascii="Myriad Pro" w:hAnsi="Myriad Pro"/>
          <w:bCs/>
          <w:sz w:val="22"/>
          <w:szCs w:val="22"/>
          <w:lang w:val="en-IE"/>
        </w:rPr>
        <w:t>, Tank and Peshawar</w:t>
      </w:r>
    </w:p>
    <w:p w14:paraId="33CC309F" w14:textId="77777777" w:rsidR="0062128E" w:rsidRPr="00C468BA" w:rsidRDefault="0062128E" w:rsidP="00C468BA">
      <w:pPr>
        <w:ind w:left="2268" w:hanging="2268"/>
        <w:jc w:val="both"/>
        <w:rPr>
          <w:rFonts w:ascii="Myriad Pro" w:hAnsi="Myriad Pro"/>
          <w:b/>
          <w:sz w:val="22"/>
          <w:szCs w:val="22"/>
        </w:rPr>
      </w:pPr>
    </w:p>
    <w:p w14:paraId="3B72191B" w14:textId="77777777" w:rsidR="0062128E" w:rsidRPr="00C468BA" w:rsidRDefault="0062128E" w:rsidP="00C468BA">
      <w:pPr>
        <w:jc w:val="both"/>
        <w:rPr>
          <w:rFonts w:ascii="Myriad Pro" w:hAnsi="Myriad Pro"/>
          <w:sz w:val="22"/>
          <w:szCs w:val="22"/>
          <w:lang w:val="en-IE"/>
        </w:rPr>
      </w:pPr>
    </w:p>
    <w:p w14:paraId="2339F661" w14:textId="77777777" w:rsidR="0062128E" w:rsidRPr="00C468BA" w:rsidRDefault="0062128E" w:rsidP="00C468BA">
      <w:pPr>
        <w:autoSpaceDE w:val="0"/>
        <w:jc w:val="both"/>
        <w:rPr>
          <w:rFonts w:ascii="Myriad Pro" w:hAnsi="Myriad Pro"/>
          <w:b/>
          <w:sz w:val="22"/>
          <w:szCs w:val="22"/>
          <w:lang w:val="en-IE"/>
        </w:rPr>
      </w:pPr>
      <w:r w:rsidRPr="00C468BA">
        <w:rPr>
          <w:rFonts w:ascii="Myriad Pro" w:hAnsi="Myriad Pro"/>
          <w:b/>
          <w:sz w:val="22"/>
          <w:szCs w:val="22"/>
          <w:lang w:val="en-IE"/>
        </w:rPr>
        <w:t>Programme Background and Context</w:t>
      </w:r>
    </w:p>
    <w:p w14:paraId="01ADAB5A" w14:textId="77777777" w:rsidR="0062128E" w:rsidRPr="00C468BA" w:rsidRDefault="0062128E" w:rsidP="00C468BA">
      <w:pPr>
        <w:autoSpaceDE w:val="0"/>
        <w:jc w:val="both"/>
        <w:rPr>
          <w:rFonts w:ascii="Myriad Pro" w:hAnsi="Myriad Pro"/>
          <w:sz w:val="22"/>
          <w:szCs w:val="22"/>
          <w:lang w:val="en-IE"/>
        </w:rPr>
      </w:pPr>
    </w:p>
    <w:p w14:paraId="7E935370" w14:textId="77777777" w:rsidR="0062128E" w:rsidRPr="00C468BA" w:rsidRDefault="0062128E" w:rsidP="00C468BA">
      <w:pPr>
        <w:tabs>
          <w:tab w:val="left" w:pos="2268"/>
        </w:tabs>
        <w:spacing w:after="120"/>
        <w:ind w:left="2268" w:hanging="2268"/>
        <w:jc w:val="both"/>
        <w:rPr>
          <w:rFonts w:ascii="Myriad Pro" w:hAnsi="Myriad Pro"/>
          <w:b/>
          <w:sz w:val="22"/>
          <w:szCs w:val="22"/>
        </w:rPr>
      </w:pPr>
    </w:p>
    <w:p w14:paraId="74F4F549" w14:textId="19F37BA8" w:rsidR="0062128E" w:rsidRPr="00C468BA" w:rsidRDefault="0062128E" w:rsidP="00C468BA">
      <w:pPr>
        <w:tabs>
          <w:tab w:val="left" w:pos="2268"/>
        </w:tabs>
        <w:spacing w:after="120"/>
        <w:ind w:left="2268" w:hanging="2268"/>
        <w:jc w:val="both"/>
        <w:rPr>
          <w:rFonts w:ascii="Myriad Pro" w:hAnsi="Myriad Pro"/>
          <w:sz w:val="22"/>
          <w:szCs w:val="22"/>
        </w:rPr>
      </w:pPr>
      <w:r w:rsidRPr="00C468BA">
        <w:rPr>
          <w:rFonts w:ascii="Myriad Pro" w:hAnsi="Myriad Pro"/>
          <w:b/>
          <w:sz w:val="22"/>
          <w:szCs w:val="22"/>
        </w:rPr>
        <w:t xml:space="preserve">Project Title:               </w:t>
      </w:r>
      <w:r w:rsidRPr="00C468BA">
        <w:rPr>
          <w:rFonts w:ascii="Myriad Pro" w:hAnsi="Myriad Pro"/>
          <w:b/>
          <w:sz w:val="22"/>
          <w:szCs w:val="22"/>
        </w:rPr>
        <w:tab/>
      </w:r>
      <w:r w:rsidRPr="00C468BA">
        <w:rPr>
          <w:rFonts w:ascii="Myriad Pro" w:hAnsi="Myriad Pro"/>
          <w:b/>
          <w:sz w:val="22"/>
          <w:szCs w:val="22"/>
        </w:rPr>
        <w:tab/>
      </w:r>
      <w:r w:rsidRPr="00C468BA">
        <w:rPr>
          <w:rFonts w:ascii="Myriad Pro" w:hAnsi="Myriad Pro"/>
          <w:b/>
          <w:sz w:val="22"/>
          <w:szCs w:val="22"/>
        </w:rPr>
        <w:tab/>
      </w:r>
      <w:r w:rsidRPr="00C468BA">
        <w:rPr>
          <w:rFonts w:ascii="Myriad Pro" w:hAnsi="Myriad Pro"/>
          <w:sz w:val="22"/>
          <w:szCs w:val="22"/>
        </w:rPr>
        <w:t xml:space="preserve">FATA Transition and Recovery Programme </w:t>
      </w:r>
      <w:r w:rsidR="002F4993">
        <w:rPr>
          <w:rFonts w:ascii="Myriad Pro" w:hAnsi="Myriad Pro"/>
          <w:sz w:val="22"/>
          <w:szCs w:val="22"/>
        </w:rPr>
        <w:t>(</w:t>
      </w:r>
      <w:r w:rsidRPr="00C468BA">
        <w:rPr>
          <w:rFonts w:ascii="Myriad Pro" w:hAnsi="Myriad Pro"/>
          <w:sz w:val="22"/>
          <w:szCs w:val="22"/>
        </w:rPr>
        <w:t>FTRP</w:t>
      </w:r>
      <w:r w:rsidR="002F4993">
        <w:rPr>
          <w:rFonts w:ascii="Myriad Pro" w:hAnsi="Myriad Pro"/>
          <w:sz w:val="22"/>
          <w:szCs w:val="22"/>
        </w:rPr>
        <w:t>)</w:t>
      </w:r>
    </w:p>
    <w:p w14:paraId="7472DD30" w14:textId="7817E853" w:rsidR="0062128E" w:rsidRPr="00C468BA" w:rsidRDefault="0062128E" w:rsidP="00C468BA">
      <w:pPr>
        <w:tabs>
          <w:tab w:val="left" w:pos="2268"/>
        </w:tabs>
        <w:spacing w:after="120"/>
        <w:jc w:val="both"/>
        <w:rPr>
          <w:rFonts w:ascii="Myriad Pro" w:hAnsi="Myriad Pro"/>
          <w:sz w:val="22"/>
          <w:szCs w:val="22"/>
          <w:lang w:val="en-GB"/>
        </w:rPr>
      </w:pPr>
      <w:r w:rsidRPr="00C468BA">
        <w:rPr>
          <w:rFonts w:ascii="Myriad Pro" w:hAnsi="Myriad Pro"/>
          <w:b/>
          <w:sz w:val="22"/>
          <w:szCs w:val="22"/>
          <w:lang w:val="en-GB"/>
        </w:rPr>
        <w:t xml:space="preserve">Project Duration:         </w:t>
      </w:r>
      <w:r w:rsidRPr="00C468BA">
        <w:rPr>
          <w:rFonts w:ascii="Myriad Pro" w:hAnsi="Myriad Pro"/>
          <w:b/>
          <w:sz w:val="22"/>
          <w:szCs w:val="22"/>
          <w:lang w:val="en-GB"/>
        </w:rPr>
        <w:tab/>
        <w:t xml:space="preserve">            </w:t>
      </w:r>
      <w:r w:rsidRPr="00C468BA">
        <w:rPr>
          <w:rFonts w:ascii="Myriad Pro" w:hAnsi="Myriad Pro"/>
          <w:b/>
          <w:sz w:val="22"/>
          <w:szCs w:val="22"/>
          <w:lang w:val="en-GB"/>
        </w:rPr>
        <w:tab/>
      </w:r>
      <w:r w:rsidRPr="00C468BA">
        <w:rPr>
          <w:rFonts w:ascii="Myriad Pro" w:hAnsi="Myriad Pro"/>
          <w:b/>
          <w:sz w:val="22"/>
          <w:szCs w:val="22"/>
          <w:lang w:val="en-GB"/>
        </w:rPr>
        <w:tab/>
      </w:r>
      <w:r w:rsidR="00650199" w:rsidRPr="00C468BA">
        <w:rPr>
          <w:rFonts w:ascii="Myriad Pro" w:hAnsi="Myriad Pro"/>
          <w:sz w:val="22"/>
          <w:szCs w:val="22"/>
          <w:lang w:val="en-GB"/>
        </w:rPr>
        <w:t>May 2015 to</w:t>
      </w:r>
      <w:r w:rsidR="00650199" w:rsidRPr="00C468BA">
        <w:rPr>
          <w:rFonts w:ascii="Myriad Pro" w:hAnsi="Myriad Pro"/>
          <w:b/>
          <w:sz w:val="22"/>
          <w:szCs w:val="22"/>
          <w:lang w:val="en-GB"/>
        </w:rPr>
        <w:t xml:space="preserve"> </w:t>
      </w:r>
      <w:r w:rsidR="001508E0" w:rsidRPr="001508E0">
        <w:rPr>
          <w:rFonts w:ascii="Myriad Pro" w:hAnsi="Myriad Pro"/>
          <w:sz w:val="22"/>
          <w:szCs w:val="22"/>
          <w:lang w:val="en-GB"/>
        </w:rPr>
        <w:t>December 2022</w:t>
      </w:r>
    </w:p>
    <w:p w14:paraId="759C7B63" w14:textId="267751A8" w:rsidR="0062128E" w:rsidRPr="00C468BA" w:rsidRDefault="0062128E" w:rsidP="00C468BA">
      <w:pPr>
        <w:tabs>
          <w:tab w:val="left" w:pos="2268"/>
        </w:tabs>
        <w:jc w:val="both"/>
        <w:rPr>
          <w:rFonts w:ascii="Myriad Pro" w:hAnsi="Myriad Pro"/>
          <w:b/>
          <w:sz w:val="22"/>
          <w:szCs w:val="22"/>
          <w:lang w:val="en-GB"/>
        </w:rPr>
      </w:pPr>
      <w:r w:rsidRPr="00C468BA">
        <w:rPr>
          <w:rFonts w:ascii="Myriad Pro" w:hAnsi="Myriad Pro"/>
          <w:b/>
          <w:sz w:val="22"/>
          <w:szCs w:val="22"/>
          <w:lang w:val="en-GB"/>
        </w:rPr>
        <w:t xml:space="preserve">Implementing Agency:    </w:t>
      </w:r>
      <w:r w:rsidRPr="00C468BA">
        <w:rPr>
          <w:rFonts w:ascii="Myriad Pro" w:hAnsi="Myriad Pro"/>
          <w:b/>
          <w:sz w:val="22"/>
          <w:szCs w:val="22"/>
          <w:lang w:val="en-GB"/>
        </w:rPr>
        <w:tab/>
      </w:r>
      <w:r w:rsidRPr="00C468BA">
        <w:rPr>
          <w:rFonts w:ascii="Myriad Pro" w:hAnsi="Myriad Pro"/>
          <w:b/>
          <w:sz w:val="22"/>
          <w:szCs w:val="22"/>
          <w:lang w:val="en-GB"/>
        </w:rPr>
        <w:tab/>
      </w:r>
      <w:r w:rsidRPr="00C468BA">
        <w:rPr>
          <w:rFonts w:ascii="Myriad Pro" w:hAnsi="Myriad Pro"/>
          <w:sz w:val="22"/>
          <w:szCs w:val="22"/>
          <w:lang w:val="en-GB"/>
        </w:rPr>
        <w:t>UNDP Pakistan</w:t>
      </w:r>
    </w:p>
    <w:p w14:paraId="0F367609" w14:textId="77777777" w:rsidR="0062128E" w:rsidRPr="00C468BA" w:rsidRDefault="0062128E" w:rsidP="00C468BA">
      <w:pPr>
        <w:tabs>
          <w:tab w:val="left" w:pos="2268"/>
        </w:tabs>
        <w:jc w:val="both"/>
        <w:rPr>
          <w:rFonts w:ascii="Myriad Pro" w:hAnsi="Myriad Pro"/>
          <w:b/>
          <w:sz w:val="22"/>
          <w:szCs w:val="22"/>
          <w:lang w:val="en-GB"/>
        </w:rPr>
      </w:pPr>
      <w:r w:rsidRPr="00C468BA">
        <w:rPr>
          <w:rFonts w:ascii="Myriad Pro" w:hAnsi="Myriad Pro"/>
          <w:sz w:val="22"/>
          <w:szCs w:val="22"/>
          <w:lang w:val="en-GB"/>
        </w:rPr>
        <w:tab/>
      </w:r>
      <w:r w:rsidRPr="00C468BA">
        <w:rPr>
          <w:rFonts w:ascii="Myriad Pro" w:hAnsi="Myriad Pro"/>
          <w:sz w:val="22"/>
          <w:szCs w:val="22"/>
          <w:lang w:val="en-GB"/>
        </w:rPr>
        <w:tab/>
        <w:t xml:space="preserve">   </w:t>
      </w:r>
      <w:r w:rsidRPr="00C468BA">
        <w:rPr>
          <w:rFonts w:ascii="Myriad Pro" w:hAnsi="Myriad Pro"/>
          <w:sz w:val="22"/>
          <w:szCs w:val="22"/>
          <w:lang w:val="en-GB"/>
        </w:rPr>
        <w:tab/>
      </w:r>
    </w:p>
    <w:p w14:paraId="375AEE7E" w14:textId="54C0164E" w:rsidR="0062128E" w:rsidRPr="00C468BA" w:rsidRDefault="0062128E" w:rsidP="00C468BA">
      <w:pPr>
        <w:tabs>
          <w:tab w:val="left" w:pos="2268"/>
        </w:tabs>
        <w:spacing w:after="120"/>
        <w:ind w:left="3600" w:hanging="3600"/>
        <w:jc w:val="both"/>
        <w:rPr>
          <w:rFonts w:ascii="Myriad Pro" w:hAnsi="Myriad Pro"/>
          <w:sz w:val="22"/>
          <w:szCs w:val="22"/>
          <w:lang w:val="en-GB"/>
        </w:rPr>
      </w:pPr>
      <w:r w:rsidRPr="00C468BA">
        <w:rPr>
          <w:rFonts w:ascii="Myriad Pro" w:hAnsi="Myriad Pro"/>
          <w:b/>
          <w:sz w:val="22"/>
          <w:szCs w:val="22"/>
          <w:lang w:val="en-GB"/>
        </w:rPr>
        <w:t xml:space="preserve">Donor Agencies:    </w:t>
      </w:r>
      <w:r w:rsidRPr="00C468BA">
        <w:rPr>
          <w:rFonts w:ascii="Myriad Pro" w:hAnsi="Myriad Pro"/>
          <w:b/>
          <w:sz w:val="22"/>
          <w:szCs w:val="22"/>
          <w:lang w:val="en-GB"/>
        </w:rPr>
        <w:tab/>
      </w:r>
      <w:r w:rsidRPr="00C468BA">
        <w:rPr>
          <w:rFonts w:ascii="Myriad Pro" w:hAnsi="Myriad Pro"/>
          <w:b/>
          <w:sz w:val="22"/>
          <w:szCs w:val="22"/>
          <w:lang w:val="en-GB"/>
        </w:rPr>
        <w:tab/>
      </w:r>
      <w:r w:rsidRPr="00C468BA">
        <w:rPr>
          <w:rFonts w:ascii="Myriad Pro" w:hAnsi="Myriad Pro"/>
          <w:sz w:val="22"/>
          <w:szCs w:val="22"/>
          <w:lang w:val="en-GB"/>
        </w:rPr>
        <w:t xml:space="preserve"> </w:t>
      </w:r>
      <w:r w:rsidR="00650199" w:rsidRPr="00C468BA">
        <w:rPr>
          <w:rFonts w:ascii="Myriad Pro" w:hAnsi="Myriad Pro"/>
          <w:sz w:val="22"/>
          <w:szCs w:val="22"/>
          <w:lang w:val="en-GB"/>
        </w:rPr>
        <w:t>United States Agency for International Development (USAID), Government of the United Kingdom</w:t>
      </w:r>
      <w:r w:rsidR="00ED546F">
        <w:rPr>
          <w:rFonts w:ascii="Myriad Pro" w:hAnsi="Myriad Pro"/>
          <w:sz w:val="22"/>
          <w:szCs w:val="22"/>
          <w:lang w:val="en-GB"/>
        </w:rPr>
        <w:t xml:space="preserve">, </w:t>
      </w:r>
      <w:r w:rsidR="00650199" w:rsidRPr="00C468BA">
        <w:rPr>
          <w:rFonts w:ascii="Myriad Pro" w:hAnsi="Myriad Pro"/>
          <w:sz w:val="22"/>
          <w:szCs w:val="22"/>
          <w:lang w:val="en-GB"/>
        </w:rPr>
        <w:t>Department for International Development (</w:t>
      </w:r>
      <w:r w:rsidR="00ED546F">
        <w:rPr>
          <w:rFonts w:ascii="Myriad Pro" w:hAnsi="Myriad Pro"/>
          <w:sz w:val="22"/>
          <w:szCs w:val="22"/>
          <w:lang w:val="en-GB"/>
        </w:rPr>
        <w:t>UK-</w:t>
      </w:r>
      <w:r w:rsidR="00650199" w:rsidRPr="00C468BA">
        <w:rPr>
          <w:rFonts w:ascii="Myriad Pro" w:hAnsi="Myriad Pro"/>
          <w:sz w:val="22"/>
          <w:szCs w:val="22"/>
          <w:lang w:val="en-GB"/>
        </w:rPr>
        <w:t>DFID), European Union (EU), the Government of Japan</w:t>
      </w:r>
      <w:r w:rsidR="00ED546F">
        <w:rPr>
          <w:rFonts w:ascii="Myriad Pro" w:hAnsi="Myriad Pro"/>
          <w:sz w:val="22"/>
          <w:szCs w:val="22"/>
          <w:lang w:val="en-GB"/>
        </w:rPr>
        <w:t xml:space="preserve"> (</w:t>
      </w:r>
      <w:proofErr w:type="spellStart"/>
      <w:r w:rsidR="00ED546F">
        <w:rPr>
          <w:rFonts w:ascii="Myriad Pro" w:hAnsi="Myriad Pro"/>
          <w:sz w:val="22"/>
          <w:szCs w:val="22"/>
          <w:lang w:val="en-GB"/>
        </w:rPr>
        <w:t>GoJ</w:t>
      </w:r>
      <w:proofErr w:type="spellEnd"/>
      <w:r w:rsidR="00ED546F">
        <w:rPr>
          <w:rFonts w:ascii="Myriad Pro" w:hAnsi="Myriad Pro"/>
          <w:sz w:val="22"/>
          <w:szCs w:val="22"/>
          <w:lang w:val="en-GB"/>
        </w:rPr>
        <w:t>)</w:t>
      </w:r>
      <w:r w:rsidR="00650199" w:rsidRPr="00C468BA">
        <w:rPr>
          <w:rFonts w:ascii="Myriad Pro" w:hAnsi="Myriad Pro"/>
          <w:sz w:val="22"/>
          <w:szCs w:val="22"/>
          <w:lang w:val="en-GB"/>
        </w:rPr>
        <w:t>, Global Affairs Canada</w:t>
      </w:r>
      <w:r w:rsidR="00ED546F">
        <w:rPr>
          <w:rFonts w:ascii="Myriad Pro" w:hAnsi="Myriad Pro"/>
          <w:sz w:val="22"/>
          <w:szCs w:val="22"/>
          <w:lang w:val="en-GB"/>
        </w:rPr>
        <w:t xml:space="preserve">, </w:t>
      </w:r>
      <w:r w:rsidR="00650199" w:rsidRPr="00C468BA">
        <w:rPr>
          <w:rFonts w:ascii="Myriad Pro" w:hAnsi="Myriad Pro"/>
          <w:sz w:val="22"/>
          <w:szCs w:val="22"/>
          <w:lang w:val="en-GB"/>
        </w:rPr>
        <w:t>United Nations Central Emergency Response Funds (CERF).</w:t>
      </w:r>
    </w:p>
    <w:p w14:paraId="367C2C98" w14:textId="77777777" w:rsidR="0062128E" w:rsidRPr="00C468BA" w:rsidRDefault="0062128E" w:rsidP="00C468BA">
      <w:pPr>
        <w:jc w:val="both"/>
        <w:rPr>
          <w:rFonts w:ascii="Myriad Pro" w:hAnsi="Myriad Pro"/>
          <w:sz w:val="22"/>
          <w:szCs w:val="22"/>
          <w:lang w:val="en-GB"/>
        </w:rPr>
      </w:pPr>
      <w:r w:rsidRPr="00C468BA">
        <w:rPr>
          <w:rFonts w:ascii="Myriad Pro" w:hAnsi="Myriad Pro"/>
          <w:b/>
          <w:sz w:val="22"/>
          <w:szCs w:val="22"/>
          <w:lang w:val="en-GB"/>
        </w:rPr>
        <w:t xml:space="preserve">Implementing Partners </w:t>
      </w:r>
      <w:r w:rsidRPr="00C468BA">
        <w:rPr>
          <w:rFonts w:ascii="Myriad Pro" w:hAnsi="Myriad Pro"/>
          <w:sz w:val="22"/>
          <w:szCs w:val="22"/>
          <w:lang w:val="en-GB"/>
        </w:rPr>
        <w:tab/>
      </w:r>
    </w:p>
    <w:p w14:paraId="54C78E5F" w14:textId="77777777" w:rsidR="0062128E" w:rsidRPr="00C468BA" w:rsidRDefault="0062128E" w:rsidP="00C468BA">
      <w:pPr>
        <w:jc w:val="both"/>
        <w:rPr>
          <w:rFonts w:ascii="Myriad Pro" w:hAnsi="Myriad Pro"/>
          <w:sz w:val="22"/>
          <w:szCs w:val="22"/>
        </w:rPr>
      </w:pPr>
    </w:p>
    <w:p w14:paraId="5AEEF9C4" w14:textId="5F2999C1" w:rsidR="002F4993" w:rsidRDefault="0062128E" w:rsidP="002F4993">
      <w:pPr>
        <w:ind w:left="2160" w:hanging="2160"/>
        <w:jc w:val="both"/>
        <w:rPr>
          <w:rFonts w:ascii="Myriad Pro" w:hAnsi="Myriad Pro"/>
          <w:sz w:val="22"/>
          <w:szCs w:val="22"/>
        </w:rPr>
      </w:pPr>
      <w:r w:rsidRPr="00C468BA">
        <w:rPr>
          <w:rFonts w:ascii="Myriad Pro" w:hAnsi="Myriad Pro"/>
          <w:b/>
          <w:sz w:val="22"/>
          <w:szCs w:val="22"/>
        </w:rPr>
        <w:t>NGOs/CSOs:</w:t>
      </w:r>
      <w:r w:rsidRPr="00C468BA">
        <w:rPr>
          <w:rFonts w:ascii="Myriad Pro" w:hAnsi="Myriad Pro"/>
          <w:sz w:val="22"/>
          <w:szCs w:val="22"/>
        </w:rPr>
        <w:t xml:space="preserve"> </w:t>
      </w:r>
      <w:r w:rsidRPr="00C468BA">
        <w:rPr>
          <w:rFonts w:ascii="Myriad Pro" w:hAnsi="Myriad Pro"/>
          <w:sz w:val="22"/>
          <w:szCs w:val="22"/>
        </w:rPr>
        <w:tab/>
      </w:r>
      <w:r w:rsidR="0035623D" w:rsidRPr="00C468BA">
        <w:rPr>
          <w:rFonts w:ascii="Myriad Pro" w:hAnsi="Myriad Pro"/>
          <w:sz w:val="22"/>
          <w:szCs w:val="22"/>
        </w:rPr>
        <w:tab/>
      </w:r>
      <w:r w:rsidR="0035623D" w:rsidRPr="00C468BA">
        <w:rPr>
          <w:rFonts w:ascii="Myriad Pro" w:hAnsi="Myriad Pro"/>
          <w:sz w:val="22"/>
          <w:szCs w:val="22"/>
        </w:rPr>
        <w:tab/>
      </w:r>
      <w:r w:rsidR="002F4993" w:rsidRPr="00C468BA">
        <w:rPr>
          <w:rFonts w:ascii="Myriad Pro" w:hAnsi="Myriad Pro"/>
          <w:sz w:val="22"/>
          <w:szCs w:val="22"/>
        </w:rPr>
        <w:t>Akhuwat</w:t>
      </w:r>
      <w:r w:rsidR="002F4993">
        <w:rPr>
          <w:rFonts w:ascii="Myriad Pro" w:hAnsi="Myriad Pro"/>
          <w:sz w:val="22"/>
          <w:szCs w:val="22"/>
        </w:rPr>
        <w:t xml:space="preserve"> Islamic Microfinance (AIM), </w:t>
      </w:r>
      <w:proofErr w:type="spellStart"/>
      <w:r w:rsidR="002F4993" w:rsidRPr="00C468BA">
        <w:rPr>
          <w:rFonts w:ascii="Myriad Pro" w:hAnsi="Myriad Pro"/>
          <w:sz w:val="22"/>
          <w:szCs w:val="22"/>
        </w:rPr>
        <w:t>Hashoo</w:t>
      </w:r>
      <w:proofErr w:type="spellEnd"/>
      <w:r w:rsidR="002F4993" w:rsidRPr="00C468BA">
        <w:rPr>
          <w:rFonts w:ascii="Myriad Pro" w:hAnsi="Myriad Pro"/>
          <w:sz w:val="22"/>
          <w:szCs w:val="22"/>
        </w:rPr>
        <w:t xml:space="preserve"> Foundation</w:t>
      </w:r>
    </w:p>
    <w:p w14:paraId="5D129F00" w14:textId="006771E6" w:rsidR="00ED546F" w:rsidRDefault="002F4993" w:rsidP="002F4993">
      <w:pPr>
        <w:ind w:left="2880" w:firstLine="720"/>
        <w:jc w:val="both"/>
        <w:rPr>
          <w:rFonts w:ascii="Myriad Pro" w:hAnsi="Myriad Pro"/>
          <w:sz w:val="22"/>
          <w:szCs w:val="22"/>
        </w:rPr>
      </w:pPr>
      <w:r>
        <w:rPr>
          <w:rFonts w:ascii="Myriad Pro" w:hAnsi="Myriad Pro"/>
          <w:sz w:val="22"/>
          <w:szCs w:val="22"/>
        </w:rPr>
        <w:t>Islamic Relief Pakistan (</w:t>
      </w:r>
      <w:r w:rsidR="0035623D" w:rsidRPr="00C468BA">
        <w:rPr>
          <w:rFonts w:ascii="Myriad Pro" w:hAnsi="Myriad Pro"/>
          <w:sz w:val="22"/>
          <w:szCs w:val="22"/>
        </w:rPr>
        <w:t>IRP</w:t>
      </w:r>
      <w:r>
        <w:rPr>
          <w:rFonts w:ascii="Myriad Pro" w:hAnsi="Myriad Pro"/>
          <w:sz w:val="22"/>
          <w:szCs w:val="22"/>
        </w:rPr>
        <w:t>)</w:t>
      </w:r>
      <w:r w:rsidR="0035623D" w:rsidRPr="00C468BA">
        <w:rPr>
          <w:rFonts w:ascii="Myriad Pro" w:hAnsi="Myriad Pro"/>
          <w:sz w:val="22"/>
          <w:szCs w:val="22"/>
        </w:rPr>
        <w:t xml:space="preserve">, </w:t>
      </w:r>
      <w:r>
        <w:rPr>
          <w:rFonts w:ascii="Myriad Pro" w:hAnsi="Myriad Pro"/>
          <w:sz w:val="22"/>
          <w:szCs w:val="22"/>
        </w:rPr>
        <w:t>National Logistics Cell (</w:t>
      </w:r>
      <w:r w:rsidR="0035623D" w:rsidRPr="00C468BA">
        <w:rPr>
          <w:rFonts w:ascii="Myriad Pro" w:hAnsi="Myriad Pro"/>
          <w:sz w:val="22"/>
          <w:szCs w:val="22"/>
        </w:rPr>
        <w:t>NLC</w:t>
      </w:r>
      <w:r>
        <w:rPr>
          <w:rFonts w:ascii="Myriad Pro" w:hAnsi="Myriad Pro"/>
          <w:sz w:val="22"/>
          <w:szCs w:val="22"/>
        </w:rPr>
        <w:t>),</w:t>
      </w:r>
    </w:p>
    <w:p w14:paraId="512B4175" w14:textId="77777777" w:rsidR="00ED546F" w:rsidRDefault="002F4993" w:rsidP="002F4993">
      <w:pPr>
        <w:ind w:left="2880" w:firstLine="720"/>
        <w:jc w:val="both"/>
        <w:rPr>
          <w:rFonts w:ascii="Myriad Pro" w:hAnsi="Myriad Pro"/>
          <w:sz w:val="22"/>
          <w:szCs w:val="22"/>
        </w:rPr>
      </w:pPr>
      <w:r>
        <w:rPr>
          <w:rFonts w:ascii="Myriad Pro" w:hAnsi="Myriad Pro"/>
          <w:sz w:val="22"/>
          <w:szCs w:val="22"/>
        </w:rPr>
        <w:t>Sarhad Rural Support Programme (</w:t>
      </w:r>
      <w:r w:rsidRPr="00C468BA">
        <w:rPr>
          <w:rFonts w:ascii="Myriad Pro" w:hAnsi="Myriad Pro"/>
          <w:sz w:val="22"/>
          <w:szCs w:val="22"/>
        </w:rPr>
        <w:t>SRSP</w:t>
      </w:r>
      <w:r>
        <w:rPr>
          <w:rFonts w:ascii="Myriad Pro" w:hAnsi="Myriad Pro"/>
          <w:sz w:val="22"/>
          <w:szCs w:val="22"/>
        </w:rPr>
        <w:t>)</w:t>
      </w:r>
      <w:r w:rsidRPr="00C468BA">
        <w:rPr>
          <w:rFonts w:ascii="Myriad Pro" w:hAnsi="Myriad Pro"/>
          <w:sz w:val="22"/>
          <w:szCs w:val="22"/>
        </w:rPr>
        <w:t>,</w:t>
      </w:r>
      <w:r w:rsidR="00ED546F">
        <w:rPr>
          <w:rFonts w:ascii="Myriad Pro" w:hAnsi="Myriad Pro"/>
          <w:sz w:val="22"/>
          <w:szCs w:val="22"/>
        </w:rPr>
        <w:t xml:space="preserve"> </w:t>
      </w:r>
      <w:r>
        <w:rPr>
          <w:rFonts w:ascii="Myriad Pro" w:hAnsi="Myriad Pro"/>
          <w:sz w:val="22"/>
          <w:szCs w:val="22"/>
        </w:rPr>
        <w:t>Women’s</w:t>
      </w:r>
    </w:p>
    <w:p w14:paraId="06ADB379" w14:textId="1B8937BC" w:rsidR="0062128E" w:rsidRPr="00C468BA" w:rsidRDefault="002F4993" w:rsidP="002C58A4">
      <w:pPr>
        <w:ind w:left="2880" w:firstLine="720"/>
        <w:jc w:val="both"/>
        <w:rPr>
          <w:rFonts w:ascii="Myriad Pro" w:hAnsi="Myriad Pro"/>
          <w:sz w:val="22"/>
          <w:szCs w:val="22"/>
        </w:rPr>
      </w:pPr>
      <w:r>
        <w:rPr>
          <w:rFonts w:ascii="Myriad Pro" w:hAnsi="Myriad Pro"/>
          <w:sz w:val="22"/>
          <w:szCs w:val="22"/>
        </w:rPr>
        <w:lastRenderedPageBreak/>
        <w:t>Empowerment Organization (WEO)</w:t>
      </w:r>
      <w:r w:rsidR="0062128E" w:rsidRPr="00C468BA">
        <w:rPr>
          <w:rFonts w:ascii="Myriad Pro" w:hAnsi="Myriad Pro"/>
          <w:sz w:val="22"/>
          <w:szCs w:val="22"/>
        </w:rPr>
        <w:tab/>
        <w:t xml:space="preserve"> </w:t>
      </w:r>
    </w:p>
    <w:p w14:paraId="50CADE15" w14:textId="77777777" w:rsidR="0062128E" w:rsidRPr="00C468BA" w:rsidRDefault="0062128E" w:rsidP="00C468BA">
      <w:pPr>
        <w:ind w:left="3600" w:hanging="3600"/>
        <w:jc w:val="both"/>
        <w:rPr>
          <w:rFonts w:ascii="Myriad Pro" w:hAnsi="Myriad Pro"/>
          <w:b/>
          <w:sz w:val="22"/>
          <w:szCs w:val="22"/>
        </w:rPr>
      </w:pPr>
    </w:p>
    <w:p w14:paraId="11B69D27" w14:textId="7FCDD9FA" w:rsidR="0062128E" w:rsidRPr="00C468BA" w:rsidRDefault="0062128E" w:rsidP="00C468BA">
      <w:pPr>
        <w:ind w:left="3600" w:hanging="3600"/>
        <w:jc w:val="both"/>
        <w:rPr>
          <w:rFonts w:ascii="Myriad Pro" w:hAnsi="Myriad Pro"/>
          <w:sz w:val="22"/>
          <w:szCs w:val="22"/>
        </w:rPr>
      </w:pPr>
      <w:r w:rsidRPr="00C468BA">
        <w:rPr>
          <w:rFonts w:ascii="Myriad Pro" w:hAnsi="Myriad Pro"/>
          <w:b/>
          <w:sz w:val="22"/>
          <w:szCs w:val="22"/>
        </w:rPr>
        <w:t>Government Departments:</w:t>
      </w:r>
      <w:r w:rsidRPr="00C468BA">
        <w:rPr>
          <w:rFonts w:ascii="Myriad Pro" w:hAnsi="Myriad Pro"/>
          <w:sz w:val="22"/>
          <w:szCs w:val="22"/>
        </w:rPr>
        <w:t xml:space="preserve"> </w:t>
      </w:r>
      <w:r w:rsidRPr="00C468BA">
        <w:rPr>
          <w:rFonts w:ascii="Myriad Pro" w:hAnsi="Myriad Pro"/>
          <w:sz w:val="22"/>
          <w:szCs w:val="22"/>
        </w:rPr>
        <w:tab/>
      </w:r>
      <w:r w:rsidR="00B77446" w:rsidRPr="00C468BA">
        <w:rPr>
          <w:rFonts w:ascii="Myriad Pro" w:hAnsi="Myriad Pro"/>
          <w:sz w:val="22"/>
          <w:szCs w:val="22"/>
        </w:rPr>
        <w:t>Directorate of Projects, FATA Secretariat, Education Department</w:t>
      </w:r>
      <w:r w:rsidR="002F4993">
        <w:rPr>
          <w:rFonts w:ascii="Myriad Pro" w:hAnsi="Myriad Pro"/>
          <w:sz w:val="22"/>
          <w:szCs w:val="22"/>
        </w:rPr>
        <w:t>,</w:t>
      </w:r>
      <w:r w:rsidR="00B77446" w:rsidRPr="00C468BA">
        <w:rPr>
          <w:rFonts w:ascii="Myriad Pro" w:hAnsi="Myriad Pro"/>
          <w:sz w:val="22"/>
          <w:szCs w:val="22"/>
        </w:rPr>
        <w:t xml:space="preserve"> P</w:t>
      </w:r>
      <w:r w:rsidR="002F4993">
        <w:rPr>
          <w:rFonts w:ascii="Myriad Pro" w:hAnsi="Myriad Pro"/>
          <w:sz w:val="22"/>
          <w:szCs w:val="22"/>
        </w:rPr>
        <w:t xml:space="preserve">lanning and </w:t>
      </w:r>
      <w:r w:rsidR="00B77446" w:rsidRPr="00C468BA">
        <w:rPr>
          <w:rFonts w:ascii="Myriad Pro" w:hAnsi="Myriad Pro"/>
          <w:sz w:val="22"/>
          <w:szCs w:val="22"/>
        </w:rPr>
        <w:t>D</w:t>
      </w:r>
      <w:r w:rsidR="002F4993">
        <w:rPr>
          <w:rFonts w:ascii="Myriad Pro" w:hAnsi="Myriad Pro"/>
          <w:sz w:val="22"/>
          <w:szCs w:val="22"/>
        </w:rPr>
        <w:t>evelopment</w:t>
      </w:r>
      <w:r w:rsidR="00B77446" w:rsidRPr="00C468BA">
        <w:rPr>
          <w:rFonts w:ascii="Myriad Pro" w:hAnsi="Myriad Pro"/>
          <w:sz w:val="22"/>
          <w:szCs w:val="22"/>
        </w:rPr>
        <w:t xml:space="preserve"> Department</w:t>
      </w:r>
      <w:r w:rsidR="002F4993">
        <w:rPr>
          <w:rFonts w:ascii="Myriad Pro" w:hAnsi="Myriad Pro"/>
          <w:sz w:val="22"/>
          <w:szCs w:val="22"/>
        </w:rPr>
        <w:t xml:space="preserve">, </w:t>
      </w:r>
      <w:r w:rsidR="002F4993" w:rsidRPr="00C468BA">
        <w:rPr>
          <w:rFonts w:ascii="Myriad Pro" w:hAnsi="Myriad Pro"/>
          <w:sz w:val="22"/>
          <w:szCs w:val="22"/>
        </w:rPr>
        <w:t>S</w:t>
      </w:r>
      <w:r w:rsidR="002F4993">
        <w:rPr>
          <w:rFonts w:ascii="Myriad Pro" w:hAnsi="Myriad Pro"/>
          <w:sz w:val="22"/>
          <w:szCs w:val="22"/>
        </w:rPr>
        <w:t xml:space="preserve">mall and </w:t>
      </w:r>
      <w:r w:rsidR="002F4993" w:rsidRPr="00C468BA">
        <w:rPr>
          <w:rFonts w:ascii="Myriad Pro" w:hAnsi="Myriad Pro"/>
          <w:sz w:val="22"/>
          <w:szCs w:val="22"/>
        </w:rPr>
        <w:t>M</w:t>
      </w:r>
      <w:r w:rsidR="002F4993">
        <w:rPr>
          <w:rFonts w:ascii="Myriad Pro" w:hAnsi="Myriad Pro"/>
          <w:sz w:val="22"/>
          <w:szCs w:val="22"/>
        </w:rPr>
        <w:t xml:space="preserve">edium </w:t>
      </w:r>
      <w:r w:rsidR="002F4993" w:rsidRPr="00C468BA">
        <w:rPr>
          <w:rFonts w:ascii="Myriad Pro" w:hAnsi="Myriad Pro"/>
          <w:sz w:val="22"/>
          <w:szCs w:val="22"/>
        </w:rPr>
        <w:t>E</w:t>
      </w:r>
      <w:r w:rsidR="002F4993">
        <w:rPr>
          <w:rFonts w:ascii="Myriad Pro" w:hAnsi="Myriad Pro"/>
          <w:sz w:val="22"/>
          <w:szCs w:val="22"/>
        </w:rPr>
        <w:t xml:space="preserve">nterprises </w:t>
      </w:r>
      <w:r w:rsidR="002F4993" w:rsidRPr="00C468BA">
        <w:rPr>
          <w:rFonts w:ascii="Myriad Pro" w:hAnsi="Myriad Pro"/>
          <w:sz w:val="22"/>
          <w:szCs w:val="22"/>
        </w:rPr>
        <w:t>D</w:t>
      </w:r>
      <w:r w:rsidR="002F4993">
        <w:rPr>
          <w:rFonts w:ascii="Myriad Pro" w:hAnsi="Myriad Pro"/>
          <w:sz w:val="22"/>
          <w:szCs w:val="22"/>
        </w:rPr>
        <w:t xml:space="preserve">evelopment </w:t>
      </w:r>
      <w:r w:rsidR="002F4993" w:rsidRPr="00C468BA">
        <w:rPr>
          <w:rFonts w:ascii="Myriad Pro" w:hAnsi="Myriad Pro"/>
          <w:sz w:val="22"/>
          <w:szCs w:val="22"/>
        </w:rPr>
        <w:t>A</w:t>
      </w:r>
      <w:r w:rsidR="002F4993">
        <w:rPr>
          <w:rFonts w:ascii="Myriad Pro" w:hAnsi="Myriad Pro"/>
          <w:sz w:val="22"/>
          <w:szCs w:val="22"/>
        </w:rPr>
        <w:t>uthority (SMEDA)</w:t>
      </w:r>
    </w:p>
    <w:p w14:paraId="1266263B" w14:textId="77777777" w:rsidR="003A028E" w:rsidRPr="00C468BA" w:rsidRDefault="003A028E" w:rsidP="00B13B88">
      <w:pPr>
        <w:jc w:val="both"/>
        <w:rPr>
          <w:rFonts w:ascii="Myriad Pro" w:hAnsi="Myriad Pro"/>
          <w:sz w:val="22"/>
          <w:szCs w:val="22"/>
        </w:rPr>
      </w:pPr>
    </w:p>
    <w:p w14:paraId="73D5706F" w14:textId="77777777" w:rsidR="0062128E" w:rsidRPr="00C468BA" w:rsidRDefault="0062128E" w:rsidP="00C468BA">
      <w:pPr>
        <w:jc w:val="both"/>
        <w:rPr>
          <w:rFonts w:ascii="Myriad Pro" w:hAnsi="Myriad Pro" w:cstheme="minorHAnsi"/>
          <w:b/>
          <w:sz w:val="22"/>
          <w:szCs w:val="22"/>
        </w:rPr>
      </w:pPr>
    </w:p>
    <w:p w14:paraId="5E474BB5" w14:textId="77777777" w:rsidR="0062128E" w:rsidRPr="00C468BA" w:rsidRDefault="0062128E" w:rsidP="00C468BA">
      <w:pPr>
        <w:pStyle w:val="Heading5"/>
        <w:ind w:left="450" w:hanging="425"/>
        <w:jc w:val="both"/>
        <w:rPr>
          <w:rFonts w:ascii="Myriad Pro" w:hAnsi="Myriad Pro" w:cstheme="minorHAnsi"/>
          <w:b/>
          <w:bCs w:val="0"/>
          <w:sz w:val="22"/>
          <w:szCs w:val="22"/>
        </w:rPr>
      </w:pPr>
      <w:r w:rsidRPr="00C468BA">
        <w:rPr>
          <w:rFonts w:ascii="Myriad Pro" w:hAnsi="Myriad Pro" w:cstheme="minorHAnsi"/>
          <w:b/>
          <w:bCs w:val="0"/>
          <w:sz w:val="22"/>
          <w:szCs w:val="22"/>
        </w:rPr>
        <w:t>B.</w:t>
      </w:r>
      <w:r w:rsidRPr="00C468BA">
        <w:rPr>
          <w:rFonts w:ascii="Myriad Pro" w:hAnsi="Myriad Pro" w:cstheme="minorHAnsi"/>
          <w:b/>
          <w:bCs w:val="0"/>
          <w:sz w:val="22"/>
          <w:szCs w:val="22"/>
        </w:rPr>
        <w:tab/>
        <w:t xml:space="preserve">Project Description  </w:t>
      </w:r>
    </w:p>
    <w:p w14:paraId="7030427B" w14:textId="77777777" w:rsidR="0062128E" w:rsidRPr="00C468BA" w:rsidRDefault="0062128E" w:rsidP="00C468BA">
      <w:pPr>
        <w:jc w:val="both"/>
        <w:rPr>
          <w:rFonts w:ascii="Myriad Pro" w:hAnsi="Myriad Pro"/>
          <w:b/>
          <w:sz w:val="22"/>
          <w:szCs w:val="22"/>
          <w:u w:val="single"/>
        </w:rPr>
      </w:pPr>
    </w:p>
    <w:p w14:paraId="06735FD3" w14:textId="53C94159" w:rsidR="00B605B8" w:rsidRPr="006F6F07" w:rsidRDefault="00C71FF3" w:rsidP="006F6F07">
      <w:pPr>
        <w:jc w:val="both"/>
        <w:rPr>
          <w:rFonts w:ascii="Myriad Pro" w:hAnsi="Myriad Pro"/>
          <w:sz w:val="22"/>
          <w:szCs w:val="22"/>
        </w:rPr>
      </w:pPr>
      <w:r w:rsidRPr="006F6F07">
        <w:rPr>
          <w:rFonts w:ascii="Myriad Pro" w:hAnsi="Myriad Pro"/>
          <w:sz w:val="22"/>
          <w:szCs w:val="22"/>
        </w:rPr>
        <w:t xml:space="preserve">Following </w:t>
      </w:r>
      <w:r w:rsidR="00B605B8" w:rsidRPr="006F6F07">
        <w:rPr>
          <w:rFonts w:ascii="Myriad Pro" w:hAnsi="Myriad Pro"/>
          <w:sz w:val="22"/>
          <w:szCs w:val="22"/>
        </w:rPr>
        <w:t xml:space="preserve">years of political restructuring, the erstwhile Federally Administered Tribal Areas (FATA) </w:t>
      </w:r>
      <w:r w:rsidR="00ED546F" w:rsidRPr="006F6F07">
        <w:rPr>
          <w:rFonts w:ascii="Myriad Pro" w:hAnsi="Myriad Pro"/>
          <w:sz w:val="22"/>
          <w:szCs w:val="22"/>
        </w:rPr>
        <w:t xml:space="preserve">were </w:t>
      </w:r>
      <w:r w:rsidR="00B605B8" w:rsidRPr="006F6F07">
        <w:rPr>
          <w:rFonts w:ascii="Myriad Pro" w:hAnsi="Myriad Pro"/>
          <w:sz w:val="22"/>
          <w:szCs w:val="22"/>
        </w:rPr>
        <w:t xml:space="preserve">merged into </w:t>
      </w:r>
      <w:r w:rsidR="00ED546F" w:rsidRPr="006F6F07">
        <w:rPr>
          <w:rFonts w:ascii="Myriad Pro" w:hAnsi="Myriad Pro"/>
          <w:sz w:val="22"/>
          <w:szCs w:val="22"/>
        </w:rPr>
        <w:t xml:space="preserve">the </w:t>
      </w:r>
      <w:r w:rsidR="00B605B8" w:rsidRPr="006F6F07">
        <w:rPr>
          <w:rFonts w:ascii="Myriad Pro" w:hAnsi="Myriad Pro"/>
          <w:sz w:val="22"/>
          <w:szCs w:val="22"/>
        </w:rPr>
        <w:t xml:space="preserve">Khyber Pakhtunkhwa (KP) province. One of the most significant political reforms in Pakistan’s history, the merger is an exceptional allowance of constitutional rights and governance structures to the most underdeveloped areas of the country with very limited livelihood opportunities and lack of access to basic services. </w:t>
      </w:r>
    </w:p>
    <w:p w14:paraId="2181F7B0" w14:textId="6DCE6BD0" w:rsidR="00A42724" w:rsidRPr="006F6F07" w:rsidRDefault="00A42724" w:rsidP="006F6F07">
      <w:pPr>
        <w:jc w:val="both"/>
        <w:rPr>
          <w:rFonts w:ascii="Myriad Pro" w:hAnsi="Myriad Pro"/>
          <w:sz w:val="22"/>
          <w:szCs w:val="22"/>
        </w:rPr>
      </w:pPr>
    </w:p>
    <w:p w14:paraId="5F9AFE45" w14:textId="1055CE57" w:rsidR="00A42724" w:rsidRPr="006F6F07" w:rsidRDefault="00A42724" w:rsidP="006F6F07">
      <w:pPr>
        <w:jc w:val="both"/>
        <w:rPr>
          <w:rFonts w:ascii="Myriad Pro" w:hAnsi="Myriad Pro"/>
          <w:sz w:val="22"/>
          <w:szCs w:val="22"/>
          <w:lang w:val="en-GB"/>
        </w:rPr>
      </w:pPr>
      <w:r w:rsidRPr="006F6F07">
        <w:rPr>
          <w:rFonts w:ascii="Myriad Pro" w:hAnsi="Myriad Pro"/>
          <w:sz w:val="22"/>
          <w:szCs w:val="22"/>
          <w:lang w:val="en-GB"/>
        </w:rPr>
        <w:t xml:space="preserve">The FATA Transition and Recovery Programme (FTRP) was </w:t>
      </w:r>
      <w:r w:rsidR="005943D6" w:rsidRPr="006F6F07">
        <w:rPr>
          <w:rFonts w:ascii="Myriad Pro" w:hAnsi="Myriad Pro"/>
          <w:sz w:val="22"/>
          <w:szCs w:val="22"/>
          <w:lang w:val="en-GB"/>
        </w:rPr>
        <w:t>launched</w:t>
      </w:r>
      <w:r w:rsidRPr="006F6F07">
        <w:rPr>
          <w:rFonts w:ascii="Myriad Pro" w:hAnsi="Myriad Pro"/>
          <w:sz w:val="22"/>
          <w:szCs w:val="22"/>
          <w:lang w:val="en-GB"/>
        </w:rPr>
        <w:t xml:space="preserve"> in May </w:t>
      </w:r>
      <w:r w:rsidR="006B16D2" w:rsidRPr="006F6F07">
        <w:rPr>
          <w:rFonts w:ascii="Myriad Pro" w:hAnsi="Myriad Pro"/>
          <w:sz w:val="22"/>
          <w:szCs w:val="22"/>
          <w:lang w:val="en-GB"/>
        </w:rPr>
        <w:t>2015 to</w:t>
      </w:r>
      <w:r w:rsidRPr="006F6F07">
        <w:rPr>
          <w:rFonts w:ascii="Myriad Pro" w:hAnsi="Myriad Pro"/>
          <w:sz w:val="22"/>
          <w:szCs w:val="22"/>
          <w:lang w:val="en-GB"/>
        </w:rPr>
        <w:t xml:space="preserve"> </w:t>
      </w:r>
      <w:r w:rsidR="00C71FF3" w:rsidRPr="006F6F07">
        <w:rPr>
          <w:rFonts w:ascii="Myriad Pro" w:hAnsi="Myriad Pro"/>
          <w:sz w:val="22"/>
          <w:szCs w:val="22"/>
        </w:rPr>
        <w:t xml:space="preserve">complement the efforts of the Government of Pakistan in enabling the safe and voluntary return of Temporarily Displaced Persons (TDPs) to their areas of origin, </w:t>
      </w:r>
      <w:r w:rsidRPr="006F6F07">
        <w:rPr>
          <w:rFonts w:ascii="Myriad Pro" w:hAnsi="Myriad Pro"/>
          <w:sz w:val="22"/>
          <w:szCs w:val="22"/>
          <w:lang w:val="en-GB"/>
        </w:rPr>
        <w:t>with a focus on relief, recovery and sustainable peace</w:t>
      </w:r>
      <w:r w:rsidR="00C71FF3" w:rsidRPr="006F6F07">
        <w:rPr>
          <w:rFonts w:ascii="Myriad Pro" w:hAnsi="Myriad Pro"/>
          <w:sz w:val="22"/>
          <w:szCs w:val="22"/>
          <w:lang w:val="en-GB"/>
        </w:rPr>
        <w:t xml:space="preserve">. FTRP </w:t>
      </w:r>
      <w:r w:rsidRPr="006F6F07">
        <w:rPr>
          <w:rFonts w:ascii="Myriad Pro" w:hAnsi="Myriad Pro"/>
          <w:sz w:val="22"/>
          <w:szCs w:val="22"/>
          <w:lang w:val="en-GB"/>
        </w:rPr>
        <w:t>was</w:t>
      </w:r>
      <w:r w:rsidR="00C71FF3" w:rsidRPr="006F6F07">
        <w:rPr>
          <w:rFonts w:ascii="Myriad Pro" w:hAnsi="Myriad Pro"/>
          <w:sz w:val="22"/>
          <w:szCs w:val="22"/>
          <w:lang w:val="en-GB"/>
        </w:rPr>
        <w:t xml:space="preserve"> initially </w:t>
      </w:r>
      <w:r w:rsidRPr="006F6F07">
        <w:rPr>
          <w:rFonts w:ascii="Myriad Pro" w:hAnsi="Myriad Pro"/>
          <w:sz w:val="22"/>
          <w:szCs w:val="22"/>
          <w:lang w:val="en-GB"/>
        </w:rPr>
        <w:t xml:space="preserve">designed to support the FATA Sustainable Return and Rehabilitation Strategy (SRRS). Following the merger into KP, the programme </w:t>
      </w:r>
      <w:r w:rsidR="005943D6" w:rsidRPr="006F6F07">
        <w:rPr>
          <w:rFonts w:ascii="Myriad Pro" w:hAnsi="Myriad Pro"/>
          <w:sz w:val="22"/>
          <w:szCs w:val="22"/>
          <w:lang w:val="en-GB"/>
        </w:rPr>
        <w:t xml:space="preserve">has </w:t>
      </w:r>
      <w:r w:rsidRPr="006F6F07">
        <w:rPr>
          <w:rFonts w:ascii="Myriad Pro" w:hAnsi="Myriad Pro"/>
          <w:sz w:val="22"/>
          <w:szCs w:val="22"/>
          <w:lang w:val="en-GB"/>
        </w:rPr>
        <w:t>re-align</w:t>
      </w:r>
      <w:r w:rsidR="005943D6" w:rsidRPr="006F6F07">
        <w:rPr>
          <w:rFonts w:ascii="Myriad Pro" w:hAnsi="Myriad Pro"/>
          <w:sz w:val="22"/>
          <w:szCs w:val="22"/>
          <w:lang w:val="en-GB"/>
        </w:rPr>
        <w:t>ed</w:t>
      </w:r>
      <w:r w:rsidRPr="006F6F07">
        <w:rPr>
          <w:rFonts w:ascii="Myriad Pro" w:hAnsi="Myriad Pro"/>
          <w:sz w:val="22"/>
          <w:szCs w:val="22"/>
          <w:lang w:val="en-GB"/>
        </w:rPr>
        <w:t xml:space="preserve"> its priorities with the Tribal Decade Strategy (2020-2030) and support</w:t>
      </w:r>
      <w:r w:rsidR="005943D6" w:rsidRPr="006F6F07">
        <w:rPr>
          <w:rFonts w:ascii="Myriad Pro" w:hAnsi="Myriad Pro"/>
          <w:sz w:val="22"/>
          <w:szCs w:val="22"/>
          <w:lang w:val="en-GB"/>
        </w:rPr>
        <w:t>s</w:t>
      </w:r>
      <w:r w:rsidRPr="006F6F07">
        <w:rPr>
          <w:rFonts w:ascii="Myriad Pro" w:hAnsi="Myriad Pro"/>
          <w:sz w:val="22"/>
          <w:szCs w:val="22"/>
          <w:lang w:val="en-GB"/>
        </w:rPr>
        <w:t xml:space="preserve"> the Government’s policies aiming at development and growth of the Newly Merged Districts (NMDs) of KP. Accordingly, the name </w:t>
      </w:r>
      <w:r w:rsidR="00C71FF3" w:rsidRPr="006F6F07">
        <w:rPr>
          <w:rFonts w:ascii="Myriad Pro" w:hAnsi="Myriad Pro"/>
          <w:sz w:val="22"/>
          <w:szCs w:val="22"/>
          <w:lang w:val="en-GB"/>
        </w:rPr>
        <w:t xml:space="preserve">of the programme </w:t>
      </w:r>
      <w:r w:rsidRPr="006F6F07">
        <w:rPr>
          <w:rFonts w:ascii="Myriad Pro" w:hAnsi="Myriad Pro"/>
          <w:sz w:val="22"/>
          <w:szCs w:val="22"/>
          <w:lang w:val="en-GB"/>
        </w:rPr>
        <w:t>will be changed to “Stabilisation and Development Programme” (SDP).</w:t>
      </w:r>
    </w:p>
    <w:p w14:paraId="04F38B49" w14:textId="77777777" w:rsidR="009F0A03" w:rsidRPr="006F6F07" w:rsidRDefault="009F0A03" w:rsidP="006F6F07">
      <w:pPr>
        <w:jc w:val="both"/>
        <w:rPr>
          <w:rFonts w:ascii="Myriad Pro" w:hAnsi="Myriad Pro"/>
          <w:sz w:val="22"/>
          <w:szCs w:val="22"/>
        </w:rPr>
      </w:pPr>
    </w:p>
    <w:p w14:paraId="0E3319C8" w14:textId="3EE2F323" w:rsidR="009F0A03" w:rsidRPr="006F6F07" w:rsidRDefault="009F0A03" w:rsidP="006F6F07">
      <w:pPr>
        <w:jc w:val="both"/>
        <w:rPr>
          <w:rFonts w:ascii="Myriad Pro" w:hAnsi="Myriad Pro"/>
          <w:sz w:val="22"/>
          <w:szCs w:val="22"/>
        </w:rPr>
      </w:pPr>
      <w:r w:rsidRPr="006F6F07">
        <w:rPr>
          <w:rFonts w:ascii="Myriad Pro" w:hAnsi="Myriad Pro"/>
          <w:sz w:val="22"/>
          <w:szCs w:val="22"/>
        </w:rPr>
        <w:t xml:space="preserve">The funding of the programme </w:t>
      </w:r>
      <w:r w:rsidR="00E01AFD" w:rsidRPr="006F6F07">
        <w:rPr>
          <w:rFonts w:ascii="Myriad Pro" w:hAnsi="Myriad Pro"/>
          <w:sz w:val="22"/>
          <w:szCs w:val="22"/>
        </w:rPr>
        <w:t>was</w:t>
      </w:r>
      <w:r w:rsidRPr="006F6F07">
        <w:rPr>
          <w:rFonts w:ascii="Myriad Pro" w:hAnsi="Myriad Pro"/>
          <w:sz w:val="22"/>
          <w:szCs w:val="22"/>
        </w:rPr>
        <w:t xml:space="preserve"> secured over the years with partnership with the </w:t>
      </w:r>
      <w:bookmarkStart w:id="1" w:name="_Hlk17876569"/>
      <w:r w:rsidRPr="006F6F07">
        <w:rPr>
          <w:rFonts w:ascii="Myriad Pro" w:hAnsi="Myriad Pro"/>
          <w:sz w:val="22"/>
          <w:szCs w:val="22"/>
        </w:rPr>
        <w:t xml:space="preserve">United States Agency for International Development (USAID), Government of the United Kingdom Department for International Development (DFID), European Union (EU), the Government of Japan, Global Affairs Canada and the United Nations Central Emergency Response Funds (CERF). </w:t>
      </w:r>
      <w:bookmarkEnd w:id="1"/>
    </w:p>
    <w:p w14:paraId="5970D237" w14:textId="77777777" w:rsidR="009F0A03" w:rsidRPr="006F6F07" w:rsidRDefault="009F0A03" w:rsidP="006F6F07">
      <w:pPr>
        <w:jc w:val="both"/>
        <w:rPr>
          <w:rFonts w:ascii="Myriad Pro" w:hAnsi="Myriad Pro"/>
          <w:sz w:val="22"/>
          <w:szCs w:val="22"/>
        </w:rPr>
      </w:pPr>
    </w:p>
    <w:p w14:paraId="583D6989" w14:textId="5C5186D3" w:rsidR="00B605B8" w:rsidRPr="006F6F07" w:rsidRDefault="00B605B8" w:rsidP="006F6F07">
      <w:pPr>
        <w:jc w:val="both"/>
        <w:rPr>
          <w:rFonts w:ascii="Myriad Pro" w:hAnsi="Myriad Pro"/>
          <w:sz w:val="22"/>
          <w:szCs w:val="22"/>
        </w:rPr>
      </w:pPr>
      <w:r w:rsidRPr="006F6F07">
        <w:rPr>
          <w:rFonts w:ascii="Myriad Pro" w:hAnsi="Myriad Pro"/>
          <w:sz w:val="22"/>
          <w:szCs w:val="22"/>
        </w:rPr>
        <w:t xml:space="preserve">FTRP </w:t>
      </w:r>
      <w:r w:rsidR="00C71FF3" w:rsidRPr="006F6F07">
        <w:rPr>
          <w:rFonts w:ascii="Myriad Pro" w:hAnsi="Myriad Pro"/>
          <w:sz w:val="22"/>
          <w:szCs w:val="22"/>
        </w:rPr>
        <w:t xml:space="preserve">is </w:t>
      </w:r>
      <w:r w:rsidRPr="006F6F07">
        <w:rPr>
          <w:rFonts w:ascii="Myriad Pro" w:hAnsi="Myriad Pro"/>
          <w:sz w:val="22"/>
          <w:szCs w:val="22"/>
        </w:rPr>
        <w:t xml:space="preserve">oriented around four main and reinforcing goals: a) enhancing community resilience and social cohesion to support civil society participation; b) increasing access to basic services through improved physical infrastructures; c) promoting livelihoods and </w:t>
      </w:r>
      <w:r w:rsidR="000472BB" w:rsidRPr="006F6F07">
        <w:rPr>
          <w:rFonts w:ascii="Myriad Pro" w:hAnsi="Myriad Pro"/>
          <w:sz w:val="22"/>
          <w:szCs w:val="22"/>
        </w:rPr>
        <w:t>catalyzing</w:t>
      </w:r>
      <w:r w:rsidRPr="006F6F07">
        <w:rPr>
          <w:rFonts w:ascii="Myriad Pro" w:hAnsi="Myriad Pro"/>
          <w:sz w:val="22"/>
          <w:szCs w:val="22"/>
        </w:rPr>
        <w:t xml:space="preserve"> economic recovery processes; and d) removing barriers of access to education and creating an enabling environment to foster peacebuilding. </w:t>
      </w:r>
    </w:p>
    <w:p w14:paraId="470699A4" w14:textId="77777777" w:rsidR="00B605B8" w:rsidRPr="006F6F07" w:rsidRDefault="00B605B8" w:rsidP="006F6F07">
      <w:pPr>
        <w:jc w:val="both"/>
        <w:rPr>
          <w:rFonts w:ascii="Myriad Pro" w:hAnsi="Myriad Pro"/>
          <w:sz w:val="22"/>
          <w:szCs w:val="22"/>
        </w:rPr>
      </w:pPr>
    </w:p>
    <w:p w14:paraId="6340FF7E" w14:textId="3D0CFD9E" w:rsidR="0062128E" w:rsidRPr="006F6F07" w:rsidRDefault="00B605B8" w:rsidP="006F6F07">
      <w:pPr>
        <w:jc w:val="both"/>
        <w:rPr>
          <w:rFonts w:ascii="Myriad Pro" w:hAnsi="Myriad Pro"/>
          <w:sz w:val="22"/>
          <w:szCs w:val="22"/>
        </w:rPr>
      </w:pPr>
      <w:r w:rsidRPr="006F6F07">
        <w:rPr>
          <w:rFonts w:ascii="Myriad Pro" w:hAnsi="Myriad Pro"/>
          <w:sz w:val="22"/>
          <w:szCs w:val="22"/>
        </w:rPr>
        <w:t>Over the last four years,</w:t>
      </w:r>
      <w:r w:rsidR="00C71FF3" w:rsidRPr="006F6F07">
        <w:rPr>
          <w:rFonts w:ascii="Myriad Pro" w:hAnsi="Myriad Pro"/>
          <w:sz w:val="22"/>
          <w:szCs w:val="22"/>
        </w:rPr>
        <w:t xml:space="preserve"> FTRP</w:t>
      </w:r>
      <w:r w:rsidRPr="006F6F07">
        <w:rPr>
          <w:rFonts w:ascii="Myriad Pro" w:hAnsi="Myriad Pro"/>
          <w:sz w:val="22"/>
          <w:szCs w:val="22"/>
        </w:rPr>
        <w:t xml:space="preserve"> has assisted more than 800,000 individuals.  I</w:t>
      </w:r>
      <w:r w:rsidR="00C71FF3" w:rsidRPr="006F6F07">
        <w:rPr>
          <w:rFonts w:ascii="Myriad Pro" w:hAnsi="Myriad Pro"/>
          <w:sz w:val="22"/>
          <w:szCs w:val="22"/>
        </w:rPr>
        <w:t>n response to the evolving environment, the programme</w:t>
      </w:r>
      <w:r w:rsidRPr="006F6F07">
        <w:rPr>
          <w:rFonts w:ascii="Myriad Pro" w:hAnsi="Myriad Pro"/>
          <w:sz w:val="22"/>
          <w:szCs w:val="22"/>
        </w:rPr>
        <w:t xml:space="preserve"> </w:t>
      </w:r>
      <w:r w:rsidR="00C71FF3" w:rsidRPr="006F6F07">
        <w:rPr>
          <w:rFonts w:ascii="Myriad Pro" w:hAnsi="Myriad Pro"/>
          <w:sz w:val="22"/>
          <w:szCs w:val="22"/>
        </w:rPr>
        <w:t>has</w:t>
      </w:r>
      <w:r w:rsidRPr="006F6F07">
        <w:rPr>
          <w:rFonts w:ascii="Myriad Pro" w:hAnsi="Myriad Pro"/>
          <w:sz w:val="22"/>
          <w:szCs w:val="22"/>
        </w:rPr>
        <w:t xml:space="preserve"> transitioned from relief</w:t>
      </w:r>
      <w:r w:rsidR="00C71FF3" w:rsidRPr="006F6F07">
        <w:rPr>
          <w:rFonts w:ascii="Myriad Pro" w:hAnsi="Myriad Pro"/>
          <w:sz w:val="22"/>
          <w:szCs w:val="22"/>
        </w:rPr>
        <w:t xml:space="preserve"> and recovery efforts</w:t>
      </w:r>
      <w:r w:rsidRPr="006F6F07">
        <w:rPr>
          <w:rFonts w:ascii="Myriad Pro" w:hAnsi="Myriad Pro"/>
          <w:sz w:val="22"/>
          <w:szCs w:val="22"/>
        </w:rPr>
        <w:t xml:space="preserve"> to sustainable </w:t>
      </w:r>
      <w:r w:rsidR="00C71FF3" w:rsidRPr="006F6F07">
        <w:rPr>
          <w:rFonts w:ascii="Myriad Pro" w:hAnsi="Myriad Pro"/>
          <w:sz w:val="22"/>
          <w:szCs w:val="22"/>
        </w:rPr>
        <w:t>development</w:t>
      </w:r>
      <w:r w:rsidRPr="006F6F07">
        <w:rPr>
          <w:rFonts w:ascii="Myriad Pro" w:hAnsi="Myriad Pro"/>
          <w:sz w:val="22"/>
          <w:szCs w:val="22"/>
        </w:rPr>
        <w:t>. It has shown discernible signs of communities adopting positive coping mechanisms while re-establishing their families in their returning areas.</w:t>
      </w:r>
      <w:r w:rsidR="00B22D3B" w:rsidRPr="006F6F07">
        <w:rPr>
          <w:rFonts w:ascii="Myriad Pro" w:hAnsi="Myriad Pro"/>
          <w:sz w:val="22"/>
          <w:szCs w:val="22"/>
        </w:rPr>
        <w:t xml:space="preserve"> </w:t>
      </w:r>
      <w:r w:rsidR="009F0A03" w:rsidRPr="006F6F07">
        <w:rPr>
          <w:rFonts w:ascii="Myriad Pro" w:hAnsi="Myriad Pro"/>
          <w:sz w:val="22"/>
          <w:szCs w:val="22"/>
        </w:rPr>
        <w:t xml:space="preserve"> </w:t>
      </w:r>
    </w:p>
    <w:p w14:paraId="1E512D99" w14:textId="2B4F1063" w:rsidR="00A42724" w:rsidRPr="006F6F07" w:rsidRDefault="00A42724" w:rsidP="006F6F07">
      <w:pPr>
        <w:jc w:val="both"/>
        <w:rPr>
          <w:rFonts w:ascii="Myriad Pro" w:hAnsi="Myriad Pro"/>
          <w:sz w:val="22"/>
          <w:szCs w:val="22"/>
        </w:rPr>
      </w:pPr>
    </w:p>
    <w:p w14:paraId="13347C96" w14:textId="3F4B1DC6" w:rsidR="00A42724" w:rsidRPr="006F6F07" w:rsidRDefault="00A42724" w:rsidP="006F6F07">
      <w:pPr>
        <w:jc w:val="both"/>
        <w:rPr>
          <w:rFonts w:ascii="Myriad Pro" w:hAnsi="Myriad Pro"/>
          <w:sz w:val="22"/>
          <w:szCs w:val="22"/>
        </w:rPr>
      </w:pPr>
      <w:r w:rsidRPr="006F6F07">
        <w:rPr>
          <w:rFonts w:ascii="Myriad Pro" w:hAnsi="Myriad Pro"/>
          <w:sz w:val="22"/>
          <w:szCs w:val="22"/>
          <w:lang w:val="en-GB"/>
        </w:rPr>
        <w:t>Through</w:t>
      </w:r>
      <w:r w:rsidR="00C71FF3" w:rsidRPr="006F6F07">
        <w:rPr>
          <w:rFonts w:ascii="Myriad Pro" w:hAnsi="Myriad Pro"/>
          <w:sz w:val="22"/>
          <w:szCs w:val="22"/>
          <w:lang w:val="en-GB"/>
        </w:rPr>
        <w:t xml:space="preserve"> FTRP</w:t>
      </w:r>
      <w:r w:rsidRPr="006F6F07">
        <w:rPr>
          <w:rFonts w:ascii="Myriad Pro" w:hAnsi="Myriad Pro"/>
          <w:sz w:val="22"/>
          <w:szCs w:val="22"/>
          <w:lang w:val="en-GB"/>
        </w:rPr>
        <w:t xml:space="preserve"> UNDP aims to support the Government in fostering a stable environment in the NMDs,</w:t>
      </w:r>
      <w:bookmarkStart w:id="2" w:name="_Hlk11054798"/>
      <w:r w:rsidRPr="006F6F07">
        <w:rPr>
          <w:rFonts w:ascii="Myriad Pro" w:hAnsi="Myriad Pro"/>
          <w:sz w:val="22"/>
          <w:szCs w:val="22"/>
          <w:lang w:val="en-GB"/>
        </w:rPr>
        <w:t xml:space="preserve"> where the people are resilient, have improved access to basic services, livelihood sources and economic opportunities thereby contributing to their overall development and stability.</w:t>
      </w:r>
      <w:bookmarkEnd w:id="2"/>
    </w:p>
    <w:p w14:paraId="4F967996" w14:textId="77777777" w:rsidR="0062128E" w:rsidRPr="006F6F07" w:rsidRDefault="0062128E" w:rsidP="006F6F07">
      <w:pPr>
        <w:jc w:val="both"/>
        <w:rPr>
          <w:rFonts w:ascii="Myriad Pro" w:hAnsi="Myriad Pro"/>
          <w:bCs/>
          <w:sz w:val="22"/>
          <w:szCs w:val="22"/>
        </w:rPr>
      </w:pPr>
    </w:p>
    <w:p w14:paraId="5AC35026" w14:textId="77777777" w:rsidR="0062128E" w:rsidRPr="006F6F07" w:rsidRDefault="0062128E" w:rsidP="006F6F07">
      <w:pPr>
        <w:jc w:val="both"/>
        <w:rPr>
          <w:rFonts w:ascii="Myriad Pro" w:hAnsi="Myriad Pro" w:cstheme="minorHAnsi"/>
          <w:sz w:val="22"/>
          <w:szCs w:val="22"/>
        </w:rPr>
      </w:pPr>
    </w:p>
    <w:p w14:paraId="11E6A7C9" w14:textId="77777777" w:rsidR="0062128E" w:rsidRPr="006F6F07" w:rsidRDefault="0062128E" w:rsidP="006F6F07">
      <w:pPr>
        <w:pStyle w:val="Heading5"/>
        <w:ind w:left="450" w:hanging="425"/>
        <w:jc w:val="both"/>
        <w:rPr>
          <w:rFonts w:ascii="Myriad Pro" w:hAnsi="Myriad Pro" w:cstheme="minorHAnsi"/>
          <w:b/>
          <w:sz w:val="22"/>
          <w:szCs w:val="22"/>
        </w:rPr>
      </w:pPr>
      <w:r w:rsidRPr="006F6F07">
        <w:rPr>
          <w:rFonts w:ascii="Myriad Pro" w:hAnsi="Myriad Pro" w:cstheme="minorHAnsi"/>
          <w:b/>
          <w:sz w:val="22"/>
          <w:szCs w:val="22"/>
        </w:rPr>
        <w:t>C.</w:t>
      </w:r>
      <w:r w:rsidRPr="006F6F07">
        <w:rPr>
          <w:rFonts w:ascii="Myriad Pro" w:hAnsi="Myriad Pro" w:cstheme="minorHAnsi"/>
          <w:b/>
          <w:sz w:val="22"/>
          <w:szCs w:val="22"/>
        </w:rPr>
        <w:tab/>
        <w:t>Purpose and Scope of Work</w:t>
      </w:r>
    </w:p>
    <w:p w14:paraId="58BF85A9" w14:textId="77777777" w:rsidR="0062128E" w:rsidRPr="006F6F07" w:rsidRDefault="0062128E" w:rsidP="006F6F07">
      <w:pPr>
        <w:ind w:left="720"/>
        <w:jc w:val="both"/>
        <w:rPr>
          <w:rFonts w:ascii="Myriad Pro" w:hAnsi="Myriad Pro" w:cstheme="minorHAnsi"/>
          <w:sz w:val="22"/>
          <w:szCs w:val="22"/>
        </w:rPr>
      </w:pPr>
    </w:p>
    <w:p w14:paraId="467794B6" w14:textId="0B6E5BB8" w:rsidR="0062128E" w:rsidRPr="006F6F07" w:rsidRDefault="003F065C" w:rsidP="006F6F07">
      <w:pPr>
        <w:jc w:val="both"/>
        <w:rPr>
          <w:rFonts w:ascii="Myriad Pro" w:hAnsi="Myriad Pro"/>
          <w:sz w:val="22"/>
          <w:szCs w:val="22"/>
          <w:lang w:val="en-IE"/>
        </w:rPr>
      </w:pPr>
      <w:r w:rsidRPr="006F6F07">
        <w:rPr>
          <w:rFonts w:ascii="Myriad Pro" w:hAnsi="Myriad Pro"/>
          <w:sz w:val="22"/>
          <w:szCs w:val="22"/>
        </w:rPr>
        <w:t xml:space="preserve">FTRP </w:t>
      </w:r>
      <w:r w:rsidR="00ED546F" w:rsidRPr="006F6F07">
        <w:rPr>
          <w:rFonts w:ascii="Myriad Pro" w:hAnsi="Myriad Pro"/>
          <w:sz w:val="22"/>
          <w:szCs w:val="22"/>
        </w:rPr>
        <w:t>started in</w:t>
      </w:r>
      <w:r w:rsidRPr="006F6F07">
        <w:rPr>
          <w:rFonts w:ascii="Myriad Pro" w:hAnsi="Myriad Pro"/>
          <w:sz w:val="22"/>
          <w:szCs w:val="22"/>
        </w:rPr>
        <w:t xml:space="preserve"> 2015 however no baseline or </w:t>
      </w:r>
      <w:r w:rsidR="00E01AFD" w:rsidRPr="006F6F07">
        <w:rPr>
          <w:rFonts w:ascii="Myriad Pro" w:hAnsi="Myriad Pro"/>
          <w:sz w:val="22"/>
          <w:szCs w:val="22"/>
        </w:rPr>
        <w:t xml:space="preserve">evaluation </w:t>
      </w:r>
      <w:r w:rsidRPr="006F6F07">
        <w:rPr>
          <w:rFonts w:ascii="Myriad Pro" w:hAnsi="Myriad Pro"/>
          <w:sz w:val="22"/>
          <w:szCs w:val="22"/>
        </w:rPr>
        <w:t xml:space="preserve">was conducted </w:t>
      </w:r>
      <w:r w:rsidR="00ED546F" w:rsidRPr="006F6F07">
        <w:rPr>
          <w:rFonts w:ascii="Myriad Pro" w:hAnsi="Myriad Pro"/>
          <w:sz w:val="22"/>
          <w:szCs w:val="22"/>
        </w:rPr>
        <w:t xml:space="preserve">due </w:t>
      </w:r>
      <w:r w:rsidR="006F6F07" w:rsidRPr="006F6F07">
        <w:rPr>
          <w:rFonts w:ascii="Myriad Pro" w:hAnsi="Myriad Pro"/>
          <w:sz w:val="22"/>
          <w:szCs w:val="22"/>
        </w:rPr>
        <w:t>to access</w:t>
      </w:r>
      <w:r w:rsidR="00E96266" w:rsidRPr="006F6F07">
        <w:rPr>
          <w:rFonts w:ascii="Myriad Pro" w:hAnsi="Myriad Pro"/>
          <w:sz w:val="22"/>
          <w:szCs w:val="22"/>
        </w:rPr>
        <w:t xml:space="preserve"> and security issues</w:t>
      </w:r>
      <w:r w:rsidRPr="006F6F07">
        <w:rPr>
          <w:rFonts w:ascii="Myriad Pro" w:hAnsi="Myriad Pro"/>
          <w:sz w:val="22"/>
          <w:szCs w:val="22"/>
        </w:rPr>
        <w:t xml:space="preserve"> </w:t>
      </w:r>
      <w:r w:rsidR="00ED546F" w:rsidRPr="006F6F07">
        <w:rPr>
          <w:rFonts w:ascii="Myriad Pro" w:hAnsi="Myriad Pro"/>
          <w:sz w:val="22"/>
          <w:szCs w:val="22"/>
        </w:rPr>
        <w:t>in the NMDs, thus this will be the first evaluation to be conducted of the programme</w:t>
      </w:r>
      <w:r w:rsidRPr="006F6F07">
        <w:rPr>
          <w:rFonts w:ascii="Myriad Pro" w:hAnsi="Myriad Pro"/>
          <w:sz w:val="22"/>
          <w:szCs w:val="22"/>
        </w:rPr>
        <w:t xml:space="preserve">. </w:t>
      </w:r>
      <w:r w:rsidR="0062128E" w:rsidRPr="006F6F07">
        <w:rPr>
          <w:rFonts w:ascii="Myriad Pro" w:hAnsi="Myriad Pro"/>
          <w:sz w:val="22"/>
          <w:szCs w:val="22"/>
        </w:rPr>
        <w:t>Th</w:t>
      </w:r>
      <w:r w:rsidR="00ED546F" w:rsidRPr="006F6F07">
        <w:rPr>
          <w:rFonts w:ascii="Myriad Pro" w:hAnsi="Myriad Pro"/>
          <w:sz w:val="22"/>
          <w:szCs w:val="22"/>
        </w:rPr>
        <w:t>e</w:t>
      </w:r>
      <w:r w:rsidR="005D5A03" w:rsidRPr="006F6F07">
        <w:rPr>
          <w:rFonts w:ascii="Myriad Pro" w:hAnsi="Myriad Pro"/>
          <w:sz w:val="22"/>
          <w:szCs w:val="22"/>
        </w:rPr>
        <w:t xml:space="preserve"> aim of </w:t>
      </w:r>
      <w:r w:rsidR="006F6F07" w:rsidRPr="006F6F07">
        <w:rPr>
          <w:rFonts w:ascii="Myriad Pro" w:hAnsi="Myriad Pro"/>
          <w:sz w:val="22"/>
          <w:szCs w:val="22"/>
        </w:rPr>
        <w:t xml:space="preserve">the </w:t>
      </w:r>
      <w:r w:rsidR="006F6F07" w:rsidRPr="006F6F07">
        <w:rPr>
          <w:rFonts w:ascii="Myriad Pro" w:hAnsi="Myriad Pro"/>
          <w:sz w:val="22"/>
          <w:szCs w:val="22"/>
        </w:rPr>
        <w:lastRenderedPageBreak/>
        <w:t>evaluation</w:t>
      </w:r>
      <w:r w:rsidR="0062128E" w:rsidRPr="006F6F07">
        <w:rPr>
          <w:rFonts w:ascii="Myriad Pro" w:hAnsi="Myriad Pro"/>
          <w:sz w:val="22"/>
          <w:szCs w:val="22"/>
        </w:rPr>
        <w:t xml:space="preserve"> </w:t>
      </w:r>
      <w:proofErr w:type="gramStart"/>
      <w:r w:rsidR="0062128E" w:rsidRPr="006F6F07">
        <w:rPr>
          <w:rFonts w:ascii="Myriad Pro" w:hAnsi="Myriad Pro"/>
          <w:sz w:val="22"/>
          <w:szCs w:val="22"/>
        </w:rPr>
        <w:t>is  to</w:t>
      </w:r>
      <w:proofErr w:type="gramEnd"/>
      <w:r w:rsidR="0062128E" w:rsidRPr="006F6F07">
        <w:rPr>
          <w:rFonts w:ascii="Myriad Pro" w:hAnsi="Myriad Pro"/>
          <w:sz w:val="22"/>
          <w:szCs w:val="22"/>
        </w:rPr>
        <w:t xml:space="preserve"> assess the overall impact </w:t>
      </w:r>
      <w:r w:rsidR="00146054" w:rsidRPr="006F6F07">
        <w:rPr>
          <w:rFonts w:ascii="Myriad Pro" w:hAnsi="Myriad Pro"/>
          <w:sz w:val="22"/>
          <w:szCs w:val="22"/>
        </w:rPr>
        <w:t xml:space="preserve">of the </w:t>
      </w:r>
      <w:r w:rsidR="0062128E" w:rsidRPr="006F6F07">
        <w:rPr>
          <w:rFonts w:ascii="Myriad Pro" w:hAnsi="Myriad Pro"/>
          <w:sz w:val="22"/>
          <w:szCs w:val="22"/>
        </w:rPr>
        <w:t xml:space="preserve">programme </w:t>
      </w:r>
      <w:r w:rsidR="005D5A03" w:rsidRPr="006F6F07">
        <w:rPr>
          <w:rFonts w:ascii="Myriad Pro" w:hAnsi="Myriad Pro"/>
          <w:sz w:val="22"/>
          <w:szCs w:val="22"/>
        </w:rPr>
        <w:t xml:space="preserve">from its start in </w:t>
      </w:r>
      <w:r w:rsidR="0062128E" w:rsidRPr="006F6F07">
        <w:rPr>
          <w:rFonts w:ascii="Myriad Pro" w:hAnsi="Myriad Pro"/>
          <w:sz w:val="22"/>
          <w:szCs w:val="22"/>
        </w:rPr>
        <w:t>201</w:t>
      </w:r>
      <w:r w:rsidR="00146054" w:rsidRPr="006F6F07">
        <w:rPr>
          <w:rFonts w:ascii="Myriad Pro" w:hAnsi="Myriad Pro"/>
          <w:sz w:val="22"/>
          <w:szCs w:val="22"/>
        </w:rPr>
        <w:t>5</w:t>
      </w:r>
      <w:r w:rsidR="005D5A03" w:rsidRPr="006F6F07">
        <w:rPr>
          <w:rFonts w:ascii="Myriad Pro" w:hAnsi="Myriad Pro"/>
          <w:sz w:val="22"/>
          <w:szCs w:val="22"/>
        </w:rPr>
        <w:t xml:space="preserve"> until the end of </w:t>
      </w:r>
      <w:r w:rsidR="0062128E" w:rsidRPr="006F6F07">
        <w:rPr>
          <w:rFonts w:ascii="Myriad Pro" w:hAnsi="Myriad Pro"/>
          <w:sz w:val="22"/>
          <w:szCs w:val="22"/>
        </w:rPr>
        <w:t>201</w:t>
      </w:r>
      <w:r w:rsidR="00146054" w:rsidRPr="006F6F07">
        <w:rPr>
          <w:rFonts w:ascii="Myriad Pro" w:hAnsi="Myriad Pro"/>
          <w:sz w:val="22"/>
          <w:szCs w:val="22"/>
        </w:rPr>
        <w:t>9</w:t>
      </w:r>
      <w:r w:rsidR="0062128E" w:rsidRPr="006F6F07">
        <w:rPr>
          <w:rFonts w:ascii="Myriad Pro" w:hAnsi="Myriad Pro"/>
          <w:sz w:val="22"/>
          <w:szCs w:val="22"/>
        </w:rPr>
        <w:t>.</w:t>
      </w:r>
      <w:r w:rsidR="005D5A03" w:rsidRPr="006F6F07">
        <w:rPr>
          <w:rFonts w:ascii="Myriad Pro" w:hAnsi="Myriad Pro"/>
          <w:sz w:val="22"/>
          <w:szCs w:val="22"/>
        </w:rPr>
        <w:t xml:space="preserve"> In addition, the </w:t>
      </w:r>
      <w:r w:rsidR="0062128E" w:rsidRPr="006F6F07">
        <w:rPr>
          <w:rFonts w:ascii="Myriad Pro" w:hAnsi="Myriad Pro"/>
          <w:sz w:val="22"/>
          <w:szCs w:val="22"/>
        </w:rPr>
        <w:t xml:space="preserve">evaluation </w:t>
      </w:r>
      <w:r w:rsidR="005D5A03" w:rsidRPr="006F6F07">
        <w:rPr>
          <w:rFonts w:ascii="Myriad Pro" w:hAnsi="Myriad Pro"/>
          <w:sz w:val="22"/>
          <w:szCs w:val="22"/>
        </w:rPr>
        <w:t xml:space="preserve">will </w:t>
      </w:r>
      <w:r w:rsidR="0062128E" w:rsidRPr="006F6F07">
        <w:rPr>
          <w:rFonts w:ascii="Myriad Pro" w:hAnsi="Myriad Pro"/>
          <w:sz w:val="22"/>
          <w:szCs w:val="22"/>
        </w:rPr>
        <w:t>compile lessons learnt</w:t>
      </w:r>
      <w:r w:rsidR="005D5A03" w:rsidRPr="006F6F07">
        <w:rPr>
          <w:rFonts w:ascii="Myriad Pro" w:hAnsi="Myriad Pro"/>
          <w:sz w:val="22"/>
          <w:szCs w:val="22"/>
        </w:rPr>
        <w:t>,</w:t>
      </w:r>
      <w:r w:rsidR="0062128E" w:rsidRPr="006F6F07">
        <w:rPr>
          <w:rFonts w:ascii="Myriad Pro" w:hAnsi="Myriad Pro"/>
          <w:sz w:val="22"/>
          <w:szCs w:val="22"/>
        </w:rPr>
        <w:t xml:space="preserve"> and </w:t>
      </w:r>
      <w:r w:rsidR="005D5A03" w:rsidRPr="006F6F07">
        <w:rPr>
          <w:rFonts w:ascii="Myriad Pro" w:hAnsi="Myriad Pro"/>
          <w:sz w:val="22"/>
          <w:szCs w:val="22"/>
        </w:rPr>
        <w:t>provide</w:t>
      </w:r>
      <w:r w:rsidR="0062128E" w:rsidRPr="006F6F07">
        <w:rPr>
          <w:rFonts w:ascii="Myriad Pro" w:hAnsi="Myriad Pro"/>
          <w:sz w:val="22"/>
          <w:szCs w:val="22"/>
        </w:rPr>
        <w:t xml:space="preserve"> recommendations </w:t>
      </w:r>
      <w:r w:rsidR="005D5A03" w:rsidRPr="006F6F07">
        <w:rPr>
          <w:rFonts w:ascii="Myriad Pro" w:hAnsi="Myriad Pro"/>
          <w:sz w:val="22"/>
          <w:szCs w:val="22"/>
        </w:rPr>
        <w:t>that will facilitate</w:t>
      </w:r>
      <w:r w:rsidR="0062128E" w:rsidRPr="006F6F07">
        <w:rPr>
          <w:rFonts w:ascii="Myriad Pro" w:hAnsi="Myriad Pro"/>
          <w:sz w:val="22"/>
          <w:szCs w:val="22"/>
        </w:rPr>
        <w:t xml:space="preserve"> </w:t>
      </w:r>
      <w:r w:rsidR="00ED0DD1" w:rsidRPr="006F6F07">
        <w:rPr>
          <w:rFonts w:ascii="Myriad Pro" w:hAnsi="Myriad Pro"/>
          <w:sz w:val="22"/>
          <w:szCs w:val="22"/>
        </w:rPr>
        <w:t>update</w:t>
      </w:r>
      <w:r w:rsidR="005D5A03" w:rsidRPr="006F6F07">
        <w:rPr>
          <w:rFonts w:ascii="Myriad Pro" w:hAnsi="Myriad Pro"/>
          <w:sz w:val="22"/>
          <w:szCs w:val="22"/>
        </w:rPr>
        <w:t xml:space="preserve">s </w:t>
      </w:r>
      <w:r w:rsidR="006F6F07" w:rsidRPr="006F6F07">
        <w:rPr>
          <w:rFonts w:ascii="Myriad Pro" w:hAnsi="Myriad Pro"/>
          <w:sz w:val="22"/>
          <w:szCs w:val="22"/>
        </w:rPr>
        <w:t>to the</w:t>
      </w:r>
      <w:r w:rsidR="00ED0DD1" w:rsidRPr="006F6F07">
        <w:rPr>
          <w:rFonts w:ascii="Myriad Pro" w:hAnsi="Myriad Pro"/>
          <w:sz w:val="22"/>
          <w:szCs w:val="22"/>
        </w:rPr>
        <w:t xml:space="preserve"> </w:t>
      </w:r>
      <w:r w:rsidR="0062128E" w:rsidRPr="006F6F07">
        <w:rPr>
          <w:rFonts w:ascii="Myriad Pro" w:hAnsi="Myriad Pro"/>
          <w:sz w:val="22"/>
          <w:szCs w:val="22"/>
        </w:rPr>
        <w:t xml:space="preserve">design of </w:t>
      </w:r>
      <w:r w:rsidR="00146054" w:rsidRPr="006F6F07">
        <w:rPr>
          <w:rFonts w:ascii="Myriad Pro" w:hAnsi="Myriad Pro"/>
          <w:sz w:val="22"/>
          <w:szCs w:val="22"/>
        </w:rPr>
        <w:t xml:space="preserve">the programme </w:t>
      </w:r>
      <w:r w:rsidR="00ED0DD1" w:rsidRPr="006F6F07">
        <w:rPr>
          <w:rFonts w:ascii="Myriad Pro" w:hAnsi="Myriad Pro"/>
          <w:sz w:val="22"/>
          <w:szCs w:val="22"/>
        </w:rPr>
        <w:t>and</w:t>
      </w:r>
      <w:r w:rsidR="0062128E" w:rsidRPr="006F6F07">
        <w:rPr>
          <w:rFonts w:ascii="Myriad Pro" w:hAnsi="Myriad Pro"/>
          <w:sz w:val="22"/>
          <w:szCs w:val="22"/>
        </w:rPr>
        <w:t xml:space="preserve"> related future interventions. </w:t>
      </w:r>
      <w:r w:rsidR="0062128E" w:rsidRPr="006F6F07">
        <w:rPr>
          <w:rFonts w:ascii="Myriad Pro" w:hAnsi="Myriad Pro"/>
          <w:sz w:val="22"/>
          <w:szCs w:val="22"/>
          <w:lang w:val="en-IE"/>
        </w:rPr>
        <w:t>Th</w:t>
      </w:r>
      <w:r w:rsidR="00146054" w:rsidRPr="006F6F07">
        <w:rPr>
          <w:rFonts w:ascii="Myriad Pro" w:hAnsi="Myriad Pro"/>
          <w:sz w:val="22"/>
          <w:szCs w:val="22"/>
          <w:lang w:val="en-IE"/>
        </w:rPr>
        <w:t>e</w:t>
      </w:r>
      <w:r w:rsidR="0062128E" w:rsidRPr="006F6F07">
        <w:rPr>
          <w:rFonts w:ascii="Myriad Pro" w:hAnsi="Myriad Pro"/>
          <w:sz w:val="22"/>
          <w:szCs w:val="22"/>
          <w:lang w:val="en-IE"/>
        </w:rPr>
        <w:t xml:space="preserve"> evaluation will be based on five assessment criteria defined by UNEG i.e. efficiency, effectiveness, relevance, impact and sustainability. </w:t>
      </w:r>
    </w:p>
    <w:p w14:paraId="3E5A9F57" w14:textId="77777777" w:rsidR="005D5A03" w:rsidRPr="006F6F07" w:rsidRDefault="005D5A03" w:rsidP="006F6F07">
      <w:pPr>
        <w:jc w:val="both"/>
        <w:rPr>
          <w:rFonts w:ascii="Myriad Pro" w:hAnsi="Myriad Pro"/>
          <w:sz w:val="22"/>
          <w:szCs w:val="22"/>
        </w:rPr>
      </w:pPr>
    </w:p>
    <w:p w14:paraId="7490EEAB" w14:textId="0FBE6BB4" w:rsidR="00D8612D" w:rsidRPr="006F6F07" w:rsidRDefault="0062128E" w:rsidP="006F6F07">
      <w:pPr>
        <w:jc w:val="both"/>
        <w:rPr>
          <w:rFonts w:ascii="Myriad Pro" w:hAnsi="Myriad Pro"/>
          <w:sz w:val="22"/>
          <w:szCs w:val="22"/>
        </w:rPr>
      </w:pPr>
      <w:r w:rsidRPr="006F6F07">
        <w:rPr>
          <w:rFonts w:ascii="Myriad Pro" w:hAnsi="Myriad Pro"/>
          <w:sz w:val="22"/>
          <w:szCs w:val="22"/>
        </w:rPr>
        <w:t>The scope of th</w:t>
      </w:r>
      <w:r w:rsidR="005D5A03" w:rsidRPr="006F6F07">
        <w:rPr>
          <w:rFonts w:ascii="Myriad Pro" w:hAnsi="Myriad Pro"/>
          <w:sz w:val="22"/>
          <w:szCs w:val="22"/>
        </w:rPr>
        <w:t>e</w:t>
      </w:r>
      <w:r w:rsidRPr="006F6F07">
        <w:rPr>
          <w:rFonts w:ascii="Myriad Pro" w:hAnsi="Myriad Pro"/>
          <w:sz w:val="22"/>
          <w:szCs w:val="22"/>
        </w:rPr>
        <w:t xml:space="preserve"> evaluation covers the interventions carried out from the inception </w:t>
      </w:r>
      <w:r w:rsidR="00462997" w:rsidRPr="006F6F07">
        <w:rPr>
          <w:rFonts w:ascii="Myriad Pro" w:hAnsi="Myriad Pro"/>
          <w:sz w:val="22"/>
          <w:szCs w:val="22"/>
        </w:rPr>
        <w:t xml:space="preserve">of </w:t>
      </w:r>
      <w:r w:rsidR="005B6874" w:rsidRPr="006F6F07">
        <w:rPr>
          <w:rFonts w:ascii="Myriad Pro" w:hAnsi="Myriad Pro"/>
          <w:sz w:val="22"/>
          <w:szCs w:val="22"/>
        </w:rPr>
        <w:t xml:space="preserve">FTRP in May 2015 </w:t>
      </w:r>
      <w:r w:rsidR="005D5A03" w:rsidRPr="006F6F07">
        <w:rPr>
          <w:rFonts w:ascii="Myriad Pro" w:hAnsi="Myriad Pro"/>
          <w:sz w:val="22"/>
          <w:szCs w:val="22"/>
        </w:rPr>
        <w:t>until 31</w:t>
      </w:r>
      <w:r w:rsidR="005D5A03" w:rsidRPr="006F6F07">
        <w:rPr>
          <w:rFonts w:ascii="Myriad Pro" w:hAnsi="Myriad Pro"/>
          <w:sz w:val="22"/>
          <w:szCs w:val="22"/>
          <w:vertAlign w:val="superscript"/>
        </w:rPr>
        <w:t>st</w:t>
      </w:r>
      <w:r w:rsidR="005D5A03" w:rsidRPr="006F6F07">
        <w:rPr>
          <w:rFonts w:ascii="Myriad Pro" w:hAnsi="Myriad Pro"/>
          <w:sz w:val="22"/>
          <w:szCs w:val="22"/>
        </w:rPr>
        <w:t xml:space="preserve"> December</w:t>
      </w:r>
      <w:r w:rsidR="002E23A8" w:rsidRPr="006F6F07">
        <w:rPr>
          <w:rFonts w:ascii="Myriad Pro" w:hAnsi="Myriad Pro"/>
          <w:sz w:val="22"/>
          <w:szCs w:val="22"/>
        </w:rPr>
        <w:t xml:space="preserve"> 2019</w:t>
      </w:r>
      <w:r w:rsidRPr="006F6F07">
        <w:rPr>
          <w:rFonts w:ascii="Myriad Pro" w:hAnsi="Myriad Pro"/>
          <w:sz w:val="22"/>
          <w:szCs w:val="22"/>
        </w:rPr>
        <w:t xml:space="preserve">. The geographic area for the evaluation </w:t>
      </w:r>
      <w:r w:rsidR="005D5A03" w:rsidRPr="006F6F07">
        <w:rPr>
          <w:rFonts w:ascii="Myriad Pro" w:hAnsi="Myriad Pro"/>
          <w:sz w:val="22"/>
          <w:szCs w:val="22"/>
        </w:rPr>
        <w:t xml:space="preserve">will </w:t>
      </w:r>
      <w:r w:rsidR="00D8612D" w:rsidRPr="006F6F07">
        <w:rPr>
          <w:rFonts w:ascii="Myriad Pro" w:hAnsi="Myriad Pro"/>
          <w:sz w:val="22"/>
          <w:szCs w:val="22"/>
        </w:rPr>
        <w:t xml:space="preserve">include </w:t>
      </w:r>
      <w:r w:rsidR="005D5A03" w:rsidRPr="006F6F07">
        <w:rPr>
          <w:rFonts w:ascii="Myriad Pro" w:hAnsi="Myriad Pro"/>
          <w:sz w:val="22"/>
          <w:szCs w:val="22"/>
        </w:rPr>
        <w:t xml:space="preserve">the following </w:t>
      </w:r>
      <w:r w:rsidR="00D8612D" w:rsidRPr="006F6F07">
        <w:rPr>
          <w:rFonts w:ascii="Myriad Pro" w:hAnsi="Myriad Pro"/>
          <w:sz w:val="22"/>
          <w:szCs w:val="22"/>
        </w:rPr>
        <w:t>district</w:t>
      </w:r>
      <w:r w:rsidR="005D5A03" w:rsidRPr="006F6F07">
        <w:rPr>
          <w:rFonts w:ascii="Myriad Pro" w:hAnsi="Myriad Pro"/>
          <w:sz w:val="22"/>
          <w:szCs w:val="22"/>
        </w:rPr>
        <w:t>s:</w:t>
      </w:r>
      <w:r w:rsidR="00D8612D" w:rsidRPr="006F6F07">
        <w:rPr>
          <w:rFonts w:ascii="Myriad Pro" w:hAnsi="Myriad Pro"/>
          <w:sz w:val="22"/>
          <w:szCs w:val="22"/>
        </w:rPr>
        <w:t xml:space="preserve"> Khyber, Kurram, North Waziristan, South Waziristan, Orakzai and F</w:t>
      </w:r>
      <w:r w:rsidR="005D5A03" w:rsidRPr="006F6F07">
        <w:rPr>
          <w:rFonts w:ascii="Myriad Pro" w:hAnsi="Myriad Pro"/>
          <w:sz w:val="22"/>
          <w:szCs w:val="22"/>
        </w:rPr>
        <w:t xml:space="preserve">rontier </w:t>
      </w:r>
      <w:r w:rsidR="00D8612D" w:rsidRPr="006F6F07">
        <w:rPr>
          <w:rFonts w:ascii="Myriad Pro" w:hAnsi="Myriad Pro"/>
          <w:sz w:val="22"/>
          <w:szCs w:val="22"/>
        </w:rPr>
        <w:t>R</w:t>
      </w:r>
      <w:r w:rsidR="005D5A03" w:rsidRPr="006F6F07">
        <w:rPr>
          <w:rFonts w:ascii="Myriad Pro" w:hAnsi="Myriad Pro"/>
          <w:sz w:val="22"/>
          <w:szCs w:val="22"/>
        </w:rPr>
        <w:t>egion</w:t>
      </w:r>
      <w:r w:rsidR="00D8612D" w:rsidRPr="006F6F07">
        <w:rPr>
          <w:rFonts w:ascii="Myriad Pro" w:hAnsi="Myriad Pro"/>
          <w:sz w:val="22"/>
          <w:szCs w:val="22"/>
        </w:rPr>
        <w:t xml:space="preserve"> districts of </w:t>
      </w:r>
      <w:proofErr w:type="spellStart"/>
      <w:r w:rsidR="00D8612D" w:rsidRPr="006F6F07">
        <w:rPr>
          <w:rFonts w:ascii="Myriad Pro" w:hAnsi="Myriad Pro"/>
          <w:sz w:val="22"/>
          <w:szCs w:val="22"/>
        </w:rPr>
        <w:t>Bannu</w:t>
      </w:r>
      <w:proofErr w:type="spellEnd"/>
      <w:r w:rsidR="00D8612D" w:rsidRPr="006F6F07">
        <w:rPr>
          <w:rFonts w:ascii="Myriad Pro" w:hAnsi="Myriad Pro"/>
          <w:sz w:val="22"/>
          <w:szCs w:val="22"/>
        </w:rPr>
        <w:t>, Tank and Peshawar.</w:t>
      </w:r>
    </w:p>
    <w:p w14:paraId="6C56F8A0" w14:textId="77777777" w:rsidR="00E01AFD" w:rsidRPr="006F6F07" w:rsidRDefault="00E01AFD" w:rsidP="006F6F07">
      <w:pPr>
        <w:jc w:val="both"/>
        <w:rPr>
          <w:rFonts w:ascii="Myriad Pro" w:hAnsi="Myriad Pro"/>
          <w:sz w:val="22"/>
          <w:szCs w:val="22"/>
        </w:rPr>
      </w:pPr>
    </w:p>
    <w:p w14:paraId="77210D2E" w14:textId="4A3689CB" w:rsidR="0062128E" w:rsidRPr="006F6F07" w:rsidRDefault="0062128E" w:rsidP="006F6F07">
      <w:pPr>
        <w:jc w:val="both"/>
        <w:rPr>
          <w:rFonts w:ascii="Myriad Pro" w:hAnsi="Myriad Pro"/>
          <w:sz w:val="22"/>
          <w:szCs w:val="22"/>
        </w:rPr>
      </w:pPr>
      <w:r w:rsidRPr="006F6F07">
        <w:rPr>
          <w:rFonts w:ascii="Myriad Pro" w:hAnsi="Myriad Pro"/>
          <w:sz w:val="22"/>
          <w:szCs w:val="22"/>
        </w:rPr>
        <w:t xml:space="preserve">Target groups for the evaluation include </w:t>
      </w:r>
      <w:r w:rsidR="00462997" w:rsidRPr="006F6F07">
        <w:rPr>
          <w:rFonts w:ascii="Myriad Pro" w:hAnsi="Myriad Pro"/>
          <w:sz w:val="22"/>
          <w:szCs w:val="22"/>
        </w:rPr>
        <w:t xml:space="preserve">individual beneficiaries, communities, </w:t>
      </w:r>
      <w:r w:rsidR="001700EB" w:rsidRPr="006F6F07">
        <w:rPr>
          <w:rFonts w:ascii="Myriad Pro" w:hAnsi="Myriad Pro"/>
          <w:sz w:val="22"/>
          <w:szCs w:val="22"/>
        </w:rPr>
        <w:t xml:space="preserve">development partners, </w:t>
      </w:r>
      <w:r w:rsidR="008A68BC" w:rsidRPr="006F6F07">
        <w:rPr>
          <w:rFonts w:ascii="Myriad Pro" w:hAnsi="Myriad Pro"/>
          <w:sz w:val="22"/>
          <w:szCs w:val="22"/>
        </w:rPr>
        <w:t>G</w:t>
      </w:r>
      <w:r w:rsidR="00462997" w:rsidRPr="006F6F07">
        <w:rPr>
          <w:rFonts w:ascii="Myriad Pro" w:hAnsi="Myriad Pro"/>
          <w:sz w:val="22"/>
          <w:szCs w:val="22"/>
        </w:rPr>
        <w:t>overnment counterparts and</w:t>
      </w:r>
      <w:r w:rsidR="008A68BC" w:rsidRPr="006F6F07">
        <w:rPr>
          <w:rFonts w:ascii="Myriad Pro" w:hAnsi="Myriad Pro"/>
          <w:sz w:val="22"/>
          <w:szCs w:val="22"/>
        </w:rPr>
        <w:t xml:space="preserve"> I</w:t>
      </w:r>
      <w:r w:rsidR="00462997" w:rsidRPr="006F6F07">
        <w:rPr>
          <w:rFonts w:ascii="Myriad Pro" w:hAnsi="Myriad Pro"/>
          <w:sz w:val="22"/>
          <w:szCs w:val="22"/>
        </w:rPr>
        <w:t xml:space="preserve">mplementing </w:t>
      </w:r>
      <w:r w:rsidR="008A68BC" w:rsidRPr="006F6F07">
        <w:rPr>
          <w:rFonts w:ascii="Myriad Pro" w:hAnsi="Myriad Pro"/>
          <w:sz w:val="22"/>
          <w:szCs w:val="22"/>
        </w:rPr>
        <w:t>P</w:t>
      </w:r>
      <w:r w:rsidR="00462997" w:rsidRPr="006F6F07">
        <w:rPr>
          <w:rFonts w:ascii="Myriad Pro" w:hAnsi="Myriad Pro"/>
          <w:sz w:val="22"/>
          <w:szCs w:val="22"/>
        </w:rPr>
        <w:t>artners</w:t>
      </w:r>
      <w:r w:rsidR="008A68BC" w:rsidRPr="006F6F07">
        <w:rPr>
          <w:rFonts w:ascii="Myriad Pro" w:hAnsi="Myriad Pro"/>
          <w:sz w:val="22"/>
          <w:szCs w:val="22"/>
        </w:rPr>
        <w:t xml:space="preserve"> (IPs)</w:t>
      </w:r>
      <w:r w:rsidR="00462997" w:rsidRPr="006F6F07">
        <w:rPr>
          <w:rFonts w:ascii="Myriad Pro" w:hAnsi="Myriad Pro"/>
          <w:sz w:val="22"/>
          <w:szCs w:val="22"/>
        </w:rPr>
        <w:t xml:space="preserve">. </w:t>
      </w:r>
    </w:p>
    <w:p w14:paraId="4A038FAD" w14:textId="77777777" w:rsidR="0062128E" w:rsidRPr="006F6F07" w:rsidRDefault="0062128E" w:rsidP="006F6F07">
      <w:pPr>
        <w:jc w:val="both"/>
        <w:rPr>
          <w:rFonts w:ascii="Myriad Pro" w:hAnsi="Myriad Pro"/>
          <w:sz w:val="22"/>
          <w:szCs w:val="22"/>
        </w:rPr>
      </w:pPr>
    </w:p>
    <w:p w14:paraId="05ABC455" w14:textId="5CDBDCE0" w:rsidR="0062128E" w:rsidRPr="006F6F07" w:rsidRDefault="0062128E" w:rsidP="006F6F07">
      <w:pPr>
        <w:jc w:val="both"/>
        <w:rPr>
          <w:rFonts w:ascii="Myriad Pro" w:hAnsi="Myriad Pro"/>
          <w:sz w:val="22"/>
          <w:szCs w:val="22"/>
          <w:lang w:val="en-IE"/>
        </w:rPr>
      </w:pPr>
      <w:r w:rsidRPr="006F6F07">
        <w:rPr>
          <w:rFonts w:ascii="Myriad Pro" w:hAnsi="Myriad Pro"/>
          <w:sz w:val="22"/>
          <w:szCs w:val="22"/>
          <w:lang w:val="en-IE"/>
        </w:rPr>
        <w:t xml:space="preserve">Specifically, the evaluation will assess the </w:t>
      </w:r>
      <w:r w:rsidR="008A7A87" w:rsidRPr="006F6F07">
        <w:rPr>
          <w:rFonts w:ascii="Myriad Pro" w:hAnsi="Myriad Pro"/>
          <w:sz w:val="22"/>
          <w:szCs w:val="22"/>
          <w:lang w:val="en-IE"/>
        </w:rPr>
        <w:t>relevance, efficiency, effectiveness, impact and sustainability of</w:t>
      </w:r>
      <w:r w:rsidRPr="006F6F07">
        <w:rPr>
          <w:rFonts w:ascii="Myriad Pro" w:hAnsi="Myriad Pro"/>
          <w:sz w:val="22"/>
          <w:szCs w:val="22"/>
          <w:lang w:val="en-IE"/>
        </w:rPr>
        <w:t xml:space="preserve"> </w:t>
      </w:r>
      <w:r w:rsidR="005B6874" w:rsidRPr="006F6F07">
        <w:rPr>
          <w:rFonts w:ascii="Myriad Pro" w:hAnsi="Myriad Pro"/>
          <w:sz w:val="22"/>
          <w:szCs w:val="22"/>
          <w:lang w:val="en-IE"/>
        </w:rPr>
        <w:t>FTR</w:t>
      </w:r>
      <w:r w:rsidRPr="006F6F07">
        <w:rPr>
          <w:rFonts w:ascii="Myriad Pro" w:hAnsi="Myriad Pro"/>
          <w:sz w:val="22"/>
          <w:szCs w:val="22"/>
          <w:lang w:val="en-IE"/>
        </w:rPr>
        <w:t>P</w:t>
      </w:r>
      <w:r w:rsidR="008A7A87" w:rsidRPr="006F6F07">
        <w:rPr>
          <w:rFonts w:ascii="Myriad Pro" w:hAnsi="Myriad Pro"/>
          <w:sz w:val="22"/>
          <w:szCs w:val="22"/>
          <w:lang w:val="en-IE"/>
        </w:rPr>
        <w:t xml:space="preserve"> through the following questions.</w:t>
      </w:r>
      <w:r w:rsidR="008A7A87" w:rsidRPr="006F6F07">
        <w:rPr>
          <w:rFonts w:ascii="Myriad Pro" w:hAnsi="Myriad Pro"/>
          <w:sz w:val="22"/>
          <w:szCs w:val="22"/>
        </w:rPr>
        <w:t xml:space="preserve"> This list of questions is representative and not exhaustive and will be further detailed and agreed upon as part of the evaluation inception report</w:t>
      </w:r>
      <w:r w:rsidRPr="006F6F07">
        <w:rPr>
          <w:rFonts w:ascii="Myriad Pro" w:hAnsi="Myriad Pro"/>
          <w:sz w:val="22"/>
          <w:szCs w:val="22"/>
          <w:lang w:val="en-IE"/>
        </w:rPr>
        <w:t>:</w:t>
      </w:r>
    </w:p>
    <w:p w14:paraId="398B6928" w14:textId="77777777" w:rsidR="00A43FC7" w:rsidRPr="006F6F07" w:rsidRDefault="00A43FC7" w:rsidP="006F6F07">
      <w:pPr>
        <w:autoSpaceDE w:val="0"/>
        <w:jc w:val="both"/>
        <w:rPr>
          <w:rFonts w:ascii="Myriad Pro" w:hAnsi="Myriad Pro"/>
          <w:sz w:val="22"/>
          <w:szCs w:val="22"/>
          <w:lang w:val="en-IE"/>
        </w:rPr>
      </w:pPr>
    </w:p>
    <w:p w14:paraId="371F0489" w14:textId="77777777" w:rsidR="0062128E" w:rsidRPr="006F6F07" w:rsidRDefault="0062128E" w:rsidP="006F6F07">
      <w:pPr>
        <w:widowControl/>
        <w:numPr>
          <w:ilvl w:val="0"/>
          <w:numId w:val="11"/>
        </w:numPr>
        <w:suppressAutoHyphens/>
        <w:overflowPunct/>
        <w:adjustRightInd/>
        <w:jc w:val="both"/>
        <w:rPr>
          <w:rFonts w:ascii="Myriad Pro" w:hAnsi="Myriad Pro"/>
          <w:b/>
          <w:sz w:val="22"/>
          <w:szCs w:val="22"/>
        </w:rPr>
      </w:pPr>
      <w:bookmarkStart w:id="3" w:name="OLE_LINK2"/>
      <w:r w:rsidRPr="006F6F07">
        <w:rPr>
          <w:rFonts w:ascii="Myriad Pro" w:hAnsi="Myriad Pro"/>
          <w:b/>
          <w:sz w:val="22"/>
          <w:szCs w:val="22"/>
        </w:rPr>
        <w:t>Relevance:</w:t>
      </w:r>
    </w:p>
    <w:p w14:paraId="2C8D2BD1" w14:textId="77777777" w:rsidR="008E13F2" w:rsidRPr="006F6F07" w:rsidRDefault="008E13F2" w:rsidP="006F6F07">
      <w:pPr>
        <w:pStyle w:val="Default"/>
        <w:jc w:val="both"/>
        <w:rPr>
          <w:rFonts w:ascii="Myriad Pro" w:hAnsi="Myriad Pro"/>
          <w:color w:val="auto"/>
          <w:sz w:val="22"/>
          <w:szCs w:val="22"/>
        </w:rPr>
      </w:pPr>
    </w:p>
    <w:p w14:paraId="3ED6B4F6" w14:textId="1C650C13" w:rsidR="008E13F2" w:rsidRPr="006F6F07" w:rsidRDefault="008E13F2" w:rsidP="006F6F07">
      <w:pPr>
        <w:pStyle w:val="Default"/>
        <w:numPr>
          <w:ilvl w:val="0"/>
          <w:numId w:val="37"/>
        </w:numPr>
        <w:jc w:val="both"/>
        <w:rPr>
          <w:rFonts w:ascii="Myriad Pro" w:hAnsi="Myriad Pro"/>
          <w:sz w:val="22"/>
          <w:szCs w:val="22"/>
        </w:rPr>
      </w:pPr>
      <w:r w:rsidRPr="006F6F07">
        <w:rPr>
          <w:rFonts w:ascii="Myriad Pro" w:hAnsi="Myriad Pro"/>
          <w:sz w:val="22"/>
          <w:szCs w:val="22"/>
        </w:rPr>
        <w:t xml:space="preserve">To what extent was the project in line with the national development priorities, the country programme’s outputs and outcomes, the UNDP Strategic Plan and the SDGs? </w:t>
      </w:r>
    </w:p>
    <w:p w14:paraId="4DE91882" w14:textId="16C1FCC0" w:rsidR="008E13F2" w:rsidRPr="006F6F07" w:rsidRDefault="008E13F2" w:rsidP="006F6F07">
      <w:pPr>
        <w:pStyle w:val="Default"/>
        <w:numPr>
          <w:ilvl w:val="0"/>
          <w:numId w:val="37"/>
        </w:numPr>
        <w:jc w:val="both"/>
        <w:rPr>
          <w:rFonts w:ascii="Myriad Pro" w:hAnsi="Myriad Pro"/>
          <w:sz w:val="22"/>
          <w:szCs w:val="22"/>
        </w:rPr>
      </w:pPr>
      <w:r w:rsidRPr="006F6F07">
        <w:rPr>
          <w:rFonts w:ascii="Myriad Pro" w:hAnsi="Myriad Pro"/>
          <w:sz w:val="22"/>
          <w:szCs w:val="22"/>
        </w:rPr>
        <w:t xml:space="preserve">To what extent does the project contribute to the theory of change for the relevant country programme outcome as well as assess the relevance of the project’s four components for supporting the recovery/rehabilitation and development of the NMDs? </w:t>
      </w:r>
    </w:p>
    <w:p w14:paraId="025E1696" w14:textId="273FA082" w:rsidR="008E13F2" w:rsidRPr="006F6F07" w:rsidRDefault="008E13F2" w:rsidP="006F6F07">
      <w:pPr>
        <w:pStyle w:val="Default"/>
        <w:numPr>
          <w:ilvl w:val="0"/>
          <w:numId w:val="37"/>
        </w:numPr>
        <w:jc w:val="both"/>
        <w:rPr>
          <w:rFonts w:ascii="Myriad Pro" w:hAnsi="Myriad Pro"/>
          <w:sz w:val="22"/>
          <w:szCs w:val="22"/>
        </w:rPr>
      </w:pPr>
      <w:r w:rsidRPr="006F6F07">
        <w:rPr>
          <w:rFonts w:ascii="Myriad Pro" w:hAnsi="Myriad Pro"/>
          <w:sz w:val="22"/>
          <w:szCs w:val="22"/>
        </w:rPr>
        <w:t>To what extent were lessons learned from other relevant projects considered in the project’s design</w:t>
      </w:r>
      <w:r w:rsidR="00FD10AD" w:rsidRPr="006F6F07">
        <w:rPr>
          <w:rFonts w:ascii="Myriad Pro" w:hAnsi="Myriad Pro"/>
          <w:sz w:val="22"/>
          <w:szCs w:val="22"/>
        </w:rPr>
        <w:t xml:space="preserve"> as well as during its execution between 2015 and 2019</w:t>
      </w:r>
      <w:r w:rsidRPr="006F6F07">
        <w:rPr>
          <w:rFonts w:ascii="Myriad Pro" w:hAnsi="Myriad Pro"/>
          <w:sz w:val="22"/>
          <w:szCs w:val="22"/>
        </w:rPr>
        <w:t xml:space="preserve">? </w:t>
      </w:r>
    </w:p>
    <w:p w14:paraId="4C70AA91" w14:textId="172015A7" w:rsidR="008E13F2" w:rsidRPr="006F6F07" w:rsidRDefault="008E13F2" w:rsidP="006F6F07">
      <w:pPr>
        <w:pStyle w:val="Default"/>
        <w:numPr>
          <w:ilvl w:val="0"/>
          <w:numId w:val="37"/>
        </w:numPr>
        <w:jc w:val="both"/>
        <w:rPr>
          <w:rFonts w:ascii="Myriad Pro" w:hAnsi="Myriad Pro"/>
          <w:sz w:val="22"/>
          <w:szCs w:val="22"/>
        </w:rPr>
      </w:pPr>
      <w:r w:rsidRPr="006F6F07">
        <w:rPr>
          <w:rFonts w:ascii="Myriad Pro" w:hAnsi="Myriad Pro"/>
          <w:sz w:val="22"/>
          <w:szCs w:val="22"/>
        </w:rPr>
        <w:t xml:space="preserve">To what extent were perspectives of those who could affect the outcomes, and those who could contribute information or other resources to the attainment of stated results, taken into account during the project design </w:t>
      </w:r>
      <w:r w:rsidR="00FD10AD" w:rsidRPr="006F6F07">
        <w:rPr>
          <w:rFonts w:ascii="Myriad Pro" w:hAnsi="Myriad Pro"/>
          <w:sz w:val="22"/>
          <w:szCs w:val="22"/>
        </w:rPr>
        <w:t xml:space="preserve">and implementation </w:t>
      </w:r>
      <w:r w:rsidRPr="006F6F07">
        <w:rPr>
          <w:rFonts w:ascii="Myriad Pro" w:hAnsi="Myriad Pro"/>
          <w:sz w:val="22"/>
          <w:szCs w:val="22"/>
        </w:rPr>
        <w:t xml:space="preserve">processes? </w:t>
      </w:r>
    </w:p>
    <w:p w14:paraId="7B293678" w14:textId="4BC61DE5" w:rsidR="008E13F2" w:rsidRPr="006F6F07" w:rsidRDefault="008E13F2" w:rsidP="006F6F07">
      <w:pPr>
        <w:pStyle w:val="Default"/>
        <w:numPr>
          <w:ilvl w:val="0"/>
          <w:numId w:val="37"/>
        </w:numPr>
        <w:jc w:val="both"/>
        <w:rPr>
          <w:rFonts w:ascii="Myriad Pro" w:hAnsi="Myriad Pro"/>
          <w:sz w:val="22"/>
          <w:szCs w:val="22"/>
        </w:rPr>
      </w:pPr>
      <w:r w:rsidRPr="006F6F07">
        <w:rPr>
          <w:rFonts w:ascii="Myriad Pro" w:hAnsi="Myriad Pro"/>
          <w:sz w:val="22"/>
          <w:szCs w:val="22"/>
        </w:rPr>
        <w:t xml:space="preserve">To what extent does the project contribute to </w:t>
      </w:r>
      <w:r w:rsidR="00FD10AD" w:rsidRPr="006F6F07">
        <w:rPr>
          <w:rFonts w:ascii="Myriad Pro" w:hAnsi="Myriad Pro"/>
          <w:sz w:val="22"/>
          <w:szCs w:val="22"/>
        </w:rPr>
        <w:t>LNOB</w:t>
      </w:r>
      <w:r w:rsidR="00FD10AD" w:rsidRPr="006F6F07">
        <w:rPr>
          <w:rStyle w:val="FootnoteReference"/>
          <w:rFonts w:ascii="Myriad Pro" w:hAnsi="Myriad Pro"/>
          <w:sz w:val="22"/>
          <w:szCs w:val="22"/>
        </w:rPr>
        <w:footnoteReference w:id="1"/>
      </w:r>
      <w:r w:rsidR="00FD10AD" w:rsidRPr="006F6F07">
        <w:rPr>
          <w:rFonts w:ascii="Myriad Pro" w:hAnsi="Myriad Pro"/>
          <w:sz w:val="22"/>
          <w:szCs w:val="22"/>
        </w:rPr>
        <w:t xml:space="preserve">, </w:t>
      </w:r>
      <w:r w:rsidRPr="006F6F07">
        <w:rPr>
          <w:rFonts w:ascii="Myriad Pro" w:hAnsi="Myriad Pro"/>
          <w:sz w:val="22"/>
          <w:szCs w:val="22"/>
        </w:rPr>
        <w:t xml:space="preserve">gender equality, the empowerment of women and the human rights-based approach? </w:t>
      </w:r>
    </w:p>
    <w:p w14:paraId="14742DC9" w14:textId="4D924D21" w:rsidR="0062128E" w:rsidRPr="006F6F07" w:rsidRDefault="008A68BC" w:rsidP="006F6F07">
      <w:pPr>
        <w:pStyle w:val="ListParagraph"/>
        <w:numPr>
          <w:ilvl w:val="0"/>
          <w:numId w:val="37"/>
        </w:numPr>
        <w:jc w:val="both"/>
        <w:rPr>
          <w:rFonts w:ascii="Myriad Pro" w:hAnsi="Myriad Pro"/>
          <w:szCs w:val="22"/>
        </w:rPr>
      </w:pPr>
      <w:r w:rsidRPr="006F6F07">
        <w:rPr>
          <w:rFonts w:ascii="Myriad Pro" w:hAnsi="Myriad Pro"/>
          <w:szCs w:val="22"/>
        </w:rPr>
        <w:t>Evaluate the</w:t>
      </w:r>
      <w:r w:rsidR="0062128E" w:rsidRPr="006F6F07">
        <w:rPr>
          <w:rFonts w:ascii="Myriad Pro" w:hAnsi="Myriad Pro"/>
          <w:szCs w:val="22"/>
        </w:rPr>
        <w:t xml:space="preserve"> exten</w:t>
      </w:r>
      <w:r w:rsidRPr="006F6F07">
        <w:rPr>
          <w:rFonts w:ascii="Myriad Pro" w:hAnsi="Myriad Pro"/>
          <w:szCs w:val="22"/>
        </w:rPr>
        <w:t>t</w:t>
      </w:r>
      <w:r w:rsidR="0062128E" w:rsidRPr="006F6F07">
        <w:rPr>
          <w:rFonts w:ascii="Myriad Pro" w:hAnsi="Myriad Pro"/>
          <w:szCs w:val="22"/>
        </w:rPr>
        <w:t xml:space="preserve"> </w:t>
      </w:r>
      <w:r w:rsidR="008E13F2" w:rsidRPr="006F6F07">
        <w:rPr>
          <w:rFonts w:ascii="Myriad Pro" w:hAnsi="Myriad Pro"/>
          <w:szCs w:val="22"/>
        </w:rPr>
        <w:t xml:space="preserve">to which </w:t>
      </w:r>
      <w:r w:rsidR="00462997" w:rsidRPr="006F6F07">
        <w:rPr>
          <w:rFonts w:ascii="Myriad Pro" w:hAnsi="Myriad Pro"/>
          <w:szCs w:val="22"/>
        </w:rPr>
        <w:t>FTRP</w:t>
      </w:r>
      <w:r w:rsidR="0062128E" w:rsidRPr="006F6F07">
        <w:rPr>
          <w:rFonts w:ascii="Myriad Pro" w:hAnsi="Myriad Pro"/>
          <w:szCs w:val="22"/>
        </w:rPr>
        <w:t xml:space="preserve"> implementation strategy has been responsive to the emerging needs </w:t>
      </w:r>
      <w:r w:rsidR="008E13F2" w:rsidRPr="006F6F07">
        <w:rPr>
          <w:rFonts w:ascii="Myriad Pro" w:hAnsi="Myriad Pro"/>
          <w:szCs w:val="22"/>
        </w:rPr>
        <w:t xml:space="preserve">and priorities </w:t>
      </w:r>
      <w:r w:rsidR="0062128E" w:rsidRPr="006F6F07">
        <w:rPr>
          <w:rFonts w:ascii="Myriad Pro" w:hAnsi="Myriad Pro"/>
          <w:szCs w:val="22"/>
        </w:rPr>
        <w:t xml:space="preserve">of </w:t>
      </w:r>
      <w:r w:rsidR="00E01AFD" w:rsidRPr="006F6F07">
        <w:rPr>
          <w:rFonts w:ascii="Myriad Pro" w:hAnsi="Myriad Pro"/>
          <w:szCs w:val="22"/>
        </w:rPr>
        <w:t>G</w:t>
      </w:r>
      <w:r w:rsidR="00462997" w:rsidRPr="006F6F07">
        <w:rPr>
          <w:rFonts w:ascii="Myriad Pro" w:hAnsi="Myriad Pro"/>
          <w:szCs w:val="22"/>
        </w:rPr>
        <w:t>overnment counterpart</w:t>
      </w:r>
      <w:r w:rsidR="00E01AFD" w:rsidRPr="006F6F07">
        <w:rPr>
          <w:rFonts w:ascii="Myriad Pro" w:hAnsi="Myriad Pro"/>
          <w:szCs w:val="22"/>
        </w:rPr>
        <w:t>s</w:t>
      </w:r>
      <w:r w:rsidR="0062128E" w:rsidRPr="006F6F07">
        <w:rPr>
          <w:rFonts w:ascii="Myriad Pro" w:hAnsi="Myriad Pro"/>
          <w:szCs w:val="22"/>
        </w:rPr>
        <w:t xml:space="preserve"> and </w:t>
      </w:r>
      <w:r w:rsidRPr="006F6F07">
        <w:rPr>
          <w:rFonts w:ascii="Myriad Pro" w:hAnsi="Myriad Pro"/>
          <w:szCs w:val="22"/>
        </w:rPr>
        <w:t xml:space="preserve">beneficiary </w:t>
      </w:r>
      <w:r w:rsidR="0062128E" w:rsidRPr="006F6F07">
        <w:rPr>
          <w:rFonts w:ascii="Myriad Pro" w:hAnsi="Myriad Pro"/>
          <w:szCs w:val="22"/>
        </w:rPr>
        <w:t>communities</w:t>
      </w:r>
      <w:r w:rsidRPr="006F6F07">
        <w:rPr>
          <w:rFonts w:ascii="Myriad Pro" w:hAnsi="Myriad Pro"/>
          <w:szCs w:val="22"/>
        </w:rPr>
        <w:t>;</w:t>
      </w:r>
      <w:r w:rsidR="0001640B" w:rsidRPr="006F6F07">
        <w:rPr>
          <w:rFonts w:ascii="Myriad Pro" w:hAnsi="Myriad Pro"/>
          <w:szCs w:val="22"/>
        </w:rPr>
        <w:t xml:space="preserve"> and to the context of the emerging development scenario of the NMDs;</w:t>
      </w:r>
    </w:p>
    <w:p w14:paraId="456E8367" w14:textId="77777777" w:rsidR="0062128E" w:rsidRPr="006F6F07" w:rsidRDefault="0062128E" w:rsidP="006F6F07">
      <w:pPr>
        <w:pStyle w:val="ListParagraph"/>
        <w:widowControl/>
        <w:overflowPunct/>
        <w:adjustRightInd/>
        <w:spacing w:line="240" w:lineRule="auto"/>
        <w:ind w:left="1429"/>
        <w:jc w:val="both"/>
        <w:rPr>
          <w:rFonts w:ascii="Myriad Pro" w:hAnsi="Myriad Pro"/>
          <w:szCs w:val="22"/>
        </w:rPr>
      </w:pPr>
    </w:p>
    <w:p w14:paraId="3BB3EB32" w14:textId="77777777" w:rsidR="0062128E" w:rsidRPr="006F6F07" w:rsidRDefault="0062128E" w:rsidP="006F6F07">
      <w:pPr>
        <w:pStyle w:val="ListParagraph"/>
        <w:widowControl/>
        <w:numPr>
          <w:ilvl w:val="0"/>
          <w:numId w:val="11"/>
        </w:numPr>
        <w:overflowPunct/>
        <w:adjustRightInd/>
        <w:spacing w:line="240" w:lineRule="auto"/>
        <w:jc w:val="both"/>
        <w:rPr>
          <w:rFonts w:ascii="Myriad Pro" w:hAnsi="Myriad Pro"/>
          <w:b/>
          <w:szCs w:val="22"/>
        </w:rPr>
      </w:pPr>
      <w:r w:rsidRPr="006F6F07">
        <w:rPr>
          <w:rFonts w:ascii="Myriad Pro" w:hAnsi="Myriad Pro"/>
          <w:b/>
          <w:szCs w:val="22"/>
        </w:rPr>
        <w:t>Efficiency:</w:t>
      </w:r>
    </w:p>
    <w:p w14:paraId="0FF18F2B" w14:textId="77777777" w:rsidR="00B540DC" w:rsidRPr="006F6F07" w:rsidRDefault="00B540DC" w:rsidP="006F6F07">
      <w:pPr>
        <w:pStyle w:val="Default"/>
        <w:jc w:val="both"/>
        <w:rPr>
          <w:rFonts w:ascii="Myriad Pro" w:hAnsi="Myriad Pro"/>
          <w:color w:val="auto"/>
          <w:sz w:val="22"/>
          <w:szCs w:val="22"/>
        </w:rPr>
      </w:pPr>
    </w:p>
    <w:p w14:paraId="490D48F4" w14:textId="77777777" w:rsidR="00B540DC" w:rsidRPr="006F6F07" w:rsidRDefault="00B540DC" w:rsidP="006F6F07">
      <w:pPr>
        <w:pStyle w:val="Default"/>
        <w:numPr>
          <w:ilvl w:val="0"/>
          <w:numId w:val="38"/>
        </w:numPr>
        <w:jc w:val="both"/>
        <w:rPr>
          <w:rFonts w:ascii="Myriad Pro" w:hAnsi="Myriad Pro"/>
          <w:sz w:val="22"/>
          <w:szCs w:val="22"/>
        </w:rPr>
      </w:pPr>
      <w:r w:rsidRPr="006F6F07">
        <w:rPr>
          <w:rFonts w:ascii="Myriad Pro" w:hAnsi="Myriad Pro"/>
          <w:sz w:val="22"/>
          <w:szCs w:val="22"/>
        </w:rPr>
        <w:t xml:space="preserve">To what extent was the project management structure as outlined in the project document efficient in generating the expected results? </w:t>
      </w:r>
    </w:p>
    <w:p w14:paraId="4A82DFBF" w14:textId="77777777" w:rsidR="00B540DC" w:rsidRPr="006F6F07" w:rsidRDefault="00B540DC" w:rsidP="006F6F07">
      <w:pPr>
        <w:pStyle w:val="Default"/>
        <w:numPr>
          <w:ilvl w:val="0"/>
          <w:numId w:val="38"/>
        </w:numPr>
        <w:jc w:val="both"/>
        <w:rPr>
          <w:rFonts w:ascii="Myriad Pro" w:hAnsi="Myriad Pro"/>
          <w:sz w:val="22"/>
          <w:szCs w:val="22"/>
        </w:rPr>
      </w:pPr>
      <w:r w:rsidRPr="006F6F07">
        <w:rPr>
          <w:rFonts w:ascii="Myriad Pro" w:hAnsi="Myriad Pro"/>
          <w:sz w:val="22"/>
          <w:szCs w:val="22"/>
        </w:rPr>
        <w:t xml:space="preserve">To what extent have the UNDP project implementation strategy and execution been efficient and cost-effective? </w:t>
      </w:r>
    </w:p>
    <w:p w14:paraId="65CD65E7" w14:textId="77777777" w:rsidR="00B540DC" w:rsidRPr="006F6F07" w:rsidRDefault="00B540DC" w:rsidP="006F6F07">
      <w:pPr>
        <w:pStyle w:val="Default"/>
        <w:numPr>
          <w:ilvl w:val="0"/>
          <w:numId w:val="38"/>
        </w:numPr>
        <w:jc w:val="both"/>
        <w:rPr>
          <w:rFonts w:ascii="Myriad Pro" w:hAnsi="Myriad Pro"/>
          <w:sz w:val="22"/>
          <w:szCs w:val="22"/>
        </w:rPr>
      </w:pPr>
      <w:r w:rsidRPr="006F6F07">
        <w:rPr>
          <w:rFonts w:ascii="Myriad Pro" w:hAnsi="Myriad Pro"/>
          <w:sz w:val="22"/>
          <w:szCs w:val="22"/>
        </w:rPr>
        <w:t xml:space="preserve">To what extent has there been an economical use of financial and human resources? Have resources (funds, human resources, time, expertise, etc.) been allocated strategically to achieve outcomes? </w:t>
      </w:r>
    </w:p>
    <w:p w14:paraId="25756701" w14:textId="77777777" w:rsidR="00B540DC" w:rsidRPr="006F6F07" w:rsidRDefault="00B540DC" w:rsidP="006F6F07">
      <w:pPr>
        <w:pStyle w:val="Default"/>
        <w:numPr>
          <w:ilvl w:val="0"/>
          <w:numId w:val="38"/>
        </w:numPr>
        <w:jc w:val="both"/>
        <w:rPr>
          <w:rFonts w:ascii="Myriad Pro" w:hAnsi="Myriad Pro"/>
          <w:sz w:val="22"/>
          <w:szCs w:val="22"/>
        </w:rPr>
      </w:pPr>
      <w:r w:rsidRPr="006F6F07">
        <w:rPr>
          <w:rFonts w:ascii="Myriad Pro" w:hAnsi="Myriad Pro"/>
          <w:sz w:val="22"/>
          <w:szCs w:val="22"/>
        </w:rPr>
        <w:lastRenderedPageBreak/>
        <w:t xml:space="preserve">To what extent have resources been used efficiently? Have activities supporting the strategy been cost-effective? </w:t>
      </w:r>
    </w:p>
    <w:p w14:paraId="16F70A46" w14:textId="77777777" w:rsidR="00B540DC" w:rsidRPr="006F6F07" w:rsidRDefault="00B540DC" w:rsidP="006F6F07">
      <w:pPr>
        <w:pStyle w:val="Default"/>
        <w:numPr>
          <w:ilvl w:val="0"/>
          <w:numId w:val="38"/>
        </w:numPr>
        <w:jc w:val="both"/>
        <w:rPr>
          <w:rFonts w:ascii="Myriad Pro" w:hAnsi="Myriad Pro"/>
          <w:sz w:val="22"/>
          <w:szCs w:val="22"/>
        </w:rPr>
      </w:pPr>
      <w:r w:rsidRPr="006F6F07">
        <w:rPr>
          <w:rFonts w:ascii="Myriad Pro" w:hAnsi="Myriad Pro"/>
          <w:sz w:val="22"/>
          <w:szCs w:val="22"/>
        </w:rPr>
        <w:t xml:space="preserve">To what extent have project funds and activities been delivered in a timely manner? </w:t>
      </w:r>
    </w:p>
    <w:p w14:paraId="327FBFFD" w14:textId="12BCA0B7" w:rsidR="00B540DC" w:rsidRPr="006F6F07" w:rsidRDefault="00B540DC" w:rsidP="006F6F07">
      <w:pPr>
        <w:pStyle w:val="Default"/>
        <w:numPr>
          <w:ilvl w:val="0"/>
          <w:numId w:val="38"/>
        </w:numPr>
        <w:jc w:val="both"/>
        <w:rPr>
          <w:rFonts w:ascii="Myriad Pro" w:hAnsi="Myriad Pro"/>
          <w:sz w:val="22"/>
          <w:szCs w:val="22"/>
        </w:rPr>
      </w:pPr>
      <w:r w:rsidRPr="006F6F07">
        <w:rPr>
          <w:rFonts w:ascii="Myriad Pro" w:hAnsi="Myriad Pro"/>
          <w:sz w:val="22"/>
          <w:szCs w:val="22"/>
        </w:rPr>
        <w:t xml:space="preserve">To what extent do the M&amp;E systems utilized by UNDP ensure effective and efficient project management? </w:t>
      </w:r>
    </w:p>
    <w:p w14:paraId="0206BEBC" w14:textId="423FA53A" w:rsidR="0062128E" w:rsidRPr="006F6F07" w:rsidRDefault="0062128E" w:rsidP="006F6F07">
      <w:pPr>
        <w:pStyle w:val="Default"/>
        <w:numPr>
          <w:ilvl w:val="0"/>
          <w:numId w:val="38"/>
        </w:numPr>
        <w:jc w:val="both"/>
        <w:rPr>
          <w:rFonts w:ascii="Myriad Pro" w:hAnsi="Myriad Pro"/>
          <w:sz w:val="22"/>
          <w:szCs w:val="22"/>
        </w:rPr>
      </w:pPr>
      <w:r w:rsidRPr="006F6F07">
        <w:rPr>
          <w:rFonts w:ascii="Myriad Pro" w:hAnsi="Myriad Pro"/>
          <w:sz w:val="22"/>
          <w:szCs w:val="22"/>
        </w:rPr>
        <w:t xml:space="preserve">Assess </w:t>
      </w:r>
      <w:r w:rsidR="00603F6A" w:rsidRPr="006F6F07">
        <w:rPr>
          <w:rFonts w:ascii="Myriad Pro" w:hAnsi="Myriad Pro"/>
          <w:sz w:val="22"/>
          <w:szCs w:val="22"/>
        </w:rPr>
        <w:t xml:space="preserve">the </w:t>
      </w:r>
      <w:r w:rsidRPr="006F6F07">
        <w:rPr>
          <w:rFonts w:ascii="Myriad Pro" w:hAnsi="Myriad Pro"/>
          <w:sz w:val="22"/>
          <w:szCs w:val="22"/>
        </w:rPr>
        <w:t>adequacy of funds for programme implementation up to 201</w:t>
      </w:r>
      <w:r w:rsidR="00BE3CCE" w:rsidRPr="006F6F07">
        <w:rPr>
          <w:rFonts w:ascii="Myriad Pro" w:hAnsi="Myriad Pro"/>
          <w:sz w:val="22"/>
          <w:szCs w:val="22"/>
        </w:rPr>
        <w:t>9</w:t>
      </w:r>
      <w:r w:rsidRPr="006F6F07">
        <w:rPr>
          <w:rFonts w:ascii="Myriad Pro" w:hAnsi="Myriad Pro"/>
          <w:sz w:val="22"/>
          <w:szCs w:val="22"/>
        </w:rPr>
        <w:t xml:space="preserve"> and analy</w:t>
      </w:r>
      <w:r w:rsidR="006F246B" w:rsidRPr="006F6F07">
        <w:rPr>
          <w:rFonts w:ascii="Myriad Pro" w:hAnsi="Myriad Pro"/>
          <w:sz w:val="22"/>
          <w:szCs w:val="22"/>
        </w:rPr>
        <w:t>s</w:t>
      </w:r>
      <w:r w:rsidRPr="006F6F07">
        <w:rPr>
          <w:rFonts w:ascii="Myriad Pro" w:hAnsi="Myriad Pro"/>
          <w:sz w:val="22"/>
          <w:szCs w:val="22"/>
        </w:rPr>
        <w:t>e project strategy for resource mobilization for future interventions</w:t>
      </w:r>
      <w:r w:rsidR="0001640B" w:rsidRPr="006F6F07">
        <w:rPr>
          <w:rFonts w:ascii="Myriad Pro" w:hAnsi="Myriad Pro"/>
          <w:sz w:val="22"/>
          <w:szCs w:val="22"/>
        </w:rPr>
        <w:t>.</w:t>
      </w:r>
    </w:p>
    <w:p w14:paraId="5E63D4D4" w14:textId="77777777" w:rsidR="0062128E" w:rsidRPr="006F6F07" w:rsidRDefault="0062128E" w:rsidP="006F6F07">
      <w:pPr>
        <w:ind w:left="1440"/>
        <w:jc w:val="both"/>
        <w:rPr>
          <w:rFonts w:ascii="Myriad Pro" w:hAnsi="Myriad Pro"/>
          <w:sz w:val="22"/>
          <w:szCs w:val="22"/>
        </w:rPr>
      </w:pPr>
    </w:p>
    <w:p w14:paraId="36E8A69A" w14:textId="6812B33C" w:rsidR="0062128E" w:rsidRPr="006F6F07" w:rsidRDefault="0062128E" w:rsidP="006F6F07">
      <w:pPr>
        <w:widowControl/>
        <w:numPr>
          <w:ilvl w:val="0"/>
          <w:numId w:val="11"/>
        </w:numPr>
        <w:suppressAutoHyphens/>
        <w:overflowPunct/>
        <w:adjustRightInd/>
        <w:jc w:val="both"/>
        <w:rPr>
          <w:rFonts w:ascii="Myriad Pro" w:hAnsi="Myriad Pro"/>
          <w:b/>
          <w:sz w:val="22"/>
          <w:szCs w:val="22"/>
        </w:rPr>
      </w:pPr>
      <w:r w:rsidRPr="006F6F07">
        <w:rPr>
          <w:rFonts w:ascii="Myriad Pro" w:hAnsi="Myriad Pro"/>
          <w:b/>
          <w:sz w:val="22"/>
          <w:szCs w:val="22"/>
        </w:rPr>
        <w:t>Effectiveness</w:t>
      </w:r>
      <w:r w:rsidR="002E36D0" w:rsidRPr="006F6F07">
        <w:rPr>
          <w:rFonts w:ascii="Myriad Pro" w:hAnsi="Myriad Pro"/>
          <w:b/>
          <w:sz w:val="22"/>
          <w:szCs w:val="22"/>
        </w:rPr>
        <w:t xml:space="preserve"> </w:t>
      </w:r>
    </w:p>
    <w:p w14:paraId="72048090" w14:textId="77777777" w:rsidR="00667163" w:rsidRPr="006F6F07" w:rsidRDefault="00667163" w:rsidP="006F6F07">
      <w:pPr>
        <w:pStyle w:val="Default"/>
        <w:jc w:val="both"/>
        <w:rPr>
          <w:rFonts w:ascii="Myriad Pro" w:hAnsi="Myriad Pro"/>
          <w:color w:val="auto"/>
          <w:sz w:val="22"/>
          <w:szCs w:val="22"/>
        </w:rPr>
      </w:pPr>
    </w:p>
    <w:p w14:paraId="625FF531" w14:textId="77777777" w:rsidR="00667163" w:rsidRPr="006F6F07" w:rsidRDefault="00667163" w:rsidP="006F6F07">
      <w:pPr>
        <w:pStyle w:val="Default"/>
        <w:numPr>
          <w:ilvl w:val="0"/>
          <w:numId w:val="39"/>
        </w:numPr>
        <w:jc w:val="both"/>
        <w:rPr>
          <w:rFonts w:ascii="Myriad Pro" w:hAnsi="Myriad Pro"/>
          <w:sz w:val="22"/>
          <w:szCs w:val="22"/>
        </w:rPr>
      </w:pPr>
      <w:r w:rsidRPr="006F6F07">
        <w:rPr>
          <w:rFonts w:ascii="Myriad Pro" w:hAnsi="Myriad Pro"/>
          <w:sz w:val="22"/>
          <w:szCs w:val="22"/>
        </w:rPr>
        <w:t xml:space="preserve">To what extent did the project contribute to the country programme outcomes and outputs, the SDGs, the UNDP Strategic Plan and national development priorities? </w:t>
      </w:r>
    </w:p>
    <w:p w14:paraId="4D793A30" w14:textId="7FD59012" w:rsidR="00667163" w:rsidRPr="006F6F07" w:rsidRDefault="00667163" w:rsidP="006F6F07">
      <w:pPr>
        <w:pStyle w:val="Default"/>
        <w:numPr>
          <w:ilvl w:val="0"/>
          <w:numId w:val="39"/>
        </w:numPr>
        <w:jc w:val="both"/>
        <w:rPr>
          <w:rFonts w:ascii="Myriad Pro" w:hAnsi="Myriad Pro"/>
          <w:sz w:val="22"/>
          <w:szCs w:val="22"/>
        </w:rPr>
      </w:pPr>
      <w:r w:rsidRPr="006F6F07">
        <w:rPr>
          <w:rFonts w:ascii="Myriad Pro" w:hAnsi="Myriad Pro"/>
          <w:sz w:val="22"/>
          <w:szCs w:val="22"/>
        </w:rPr>
        <w:t xml:space="preserve">To what extent were the four project outputs achieved? </w:t>
      </w:r>
    </w:p>
    <w:p w14:paraId="73FE6458" w14:textId="77777777" w:rsidR="00667163" w:rsidRPr="006F6F07" w:rsidRDefault="00667163" w:rsidP="006F6F07">
      <w:pPr>
        <w:pStyle w:val="Default"/>
        <w:numPr>
          <w:ilvl w:val="0"/>
          <w:numId w:val="39"/>
        </w:numPr>
        <w:jc w:val="both"/>
        <w:rPr>
          <w:rFonts w:ascii="Myriad Pro" w:hAnsi="Myriad Pro"/>
          <w:sz w:val="22"/>
          <w:szCs w:val="22"/>
        </w:rPr>
      </w:pPr>
      <w:r w:rsidRPr="006F6F07">
        <w:rPr>
          <w:rFonts w:ascii="Myriad Pro" w:hAnsi="Myriad Pro"/>
          <w:sz w:val="22"/>
          <w:szCs w:val="22"/>
        </w:rPr>
        <w:t xml:space="preserve">What factors have contributed to achieving or not achieving intended country programme outputs and outcomes? </w:t>
      </w:r>
    </w:p>
    <w:p w14:paraId="37E19039" w14:textId="33D53266" w:rsidR="00667163" w:rsidRPr="006F6F07" w:rsidRDefault="00667163" w:rsidP="006F6F07">
      <w:pPr>
        <w:pStyle w:val="Default"/>
        <w:numPr>
          <w:ilvl w:val="0"/>
          <w:numId w:val="39"/>
        </w:numPr>
        <w:jc w:val="both"/>
        <w:rPr>
          <w:rFonts w:ascii="Myriad Pro" w:hAnsi="Myriad Pro"/>
          <w:sz w:val="22"/>
          <w:szCs w:val="22"/>
        </w:rPr>
      </w:pPr>
      <w:r w:rsidRPr="006F6F07">
        <w:rPr>
          <w:rFonts w:ascii="Myriad Pro" w:hAnsi="Myriad Pro"/>
          <w:sz w:val="22"/>
          <w:szCs w:val="22"/>
        </w:rPr>
        <w:t xml:space="preserve">To what extent has the UNDP partnership and resource mobilisation strategy </w:t>
      </w:r>
      <w:r w:rsidR="00F73D0A" w:rsidRPr="006F6F07">
        <w:rPr>
          <w:rFonts w:ascii="Myriad Pro" w:hAnsi="Myriad Pro"/>
          <w:sz w:val="22"/>
          <w:szCs w:val="22"/>
        </w:rPr>
        <w:t xml:space="preserve">with Government departments, UN agencies, CSOs and international donors ensured coordinated support for the development of NMDs </w:t>
      </w:r>
      <w:r w:rsidRPr="006F6F07">
        <w:rPr>
          <w:rFonts w:ascii="Myriad Pro" w:hAnsi="Myriad Pro"/>
          <w:sz w:val="22"/>
          <w:szCs w:val="22"/>
        </w:rPr>
        <w:t xml:space="preserve">been appropriate and effective? </w:t>
      </w:r>
    </w:p>
    <w:p w14:paraId="6EEB3FC0" w14:textId="485B4E77" w:rsidR="00667163" w:rsidRPr="006F6F07" w:rsidRDefault="00667163" w:rsidP="006F6F07">
      <w:pPr>
        <w:pStyle w:val="Default"/>
        <w:numPr>
          <w:ilvl w:val="0"/>
          <w:numId w:val="39"/>
        </w:numPr>
        <w:jc w:val="both"/>
        <w:rPr>
          <w:rFonts w:ascii="Myriad Pro" w:hAnsi="Myriad Pro"/>
          <w:sz w:val="22"/>
          <w:szCs w:val="22"/>
        </w:rPr>
      </w:pPr>
      <w:r w:rsidRPr="006F6F07">
        <w:rPr>
          <w:rFonts w:ascii="Myriad Pro" w:hAnsi="Myriad Pro"/>
          <w:sz w:val="22"/>
          <w:szCs w:val="22"/>
        </w:rPr>
        <w:t xml:space="preserve">In which areas does the project have the greatest achievements? Why and what have been the supporting factors? How can the project build on or expand these achievements in the next phase? </w:t>
      </w:r>
    </w:p>
    <w:p w14:paraId="2F308CCA" w14:textId="782F569B" w:rsidR="00667163" w:rsidRPr="006F6F07" w:rsidRDefault="00667163" w:rsidP="006F6F07">
      <w:pPr>
        <w:pStyle w:val="Default"/>
        <w:numPr>
          <w:ilvl w:val="0"/>
          <w:numId w:val="39"/>
        </w:numPr>
        <w:jc w:val="both"/>
        <w:rPr>
          <w:rFonts w:ascii="Myriad Pro" w:hAnsi="Myriad Pro"/>
          <w:sz w:val="22"/>
          <w:szCs w:val="22"/>
        </w:rPr>
      </w:pPr>
      <w:r w:rsidRPr="006F6F07">
        <w:rPr>
          <w:rFonts w:ascii="Myriad Pro" w:hAnsi="Myriad Pro"/>
          <w:sz w:val="22"/>
          <w:szCs w:val="22"/>
        </w:rPr>
        <w:t xml:space="preserve">In which areas does the project have the fewest achievements? What have been the constraining factors and why? How can or could they be overcome in the next phase? </w:t>
      </w:r>
    </w:p>
    <w:p w14:paraId="771DD83D" w14:textId="77777777" w:rsidR="00667163" w:rsidRPr="006F6F07" w:rsidRDefault="00667163" w:rsidP="006F6F07">
      <w:pPr>
        <w:pStyle w:val="Default"/>
        <w:numPr>
          <w:ilvl w:val="0"/>
          <w:numId w:val="39"/>
        </w:numPr>
        <w:jc w:val="both"/>
        <w:rPr>
          <w:rFonts w:ascii="Myriad Pro" w:hAnsi="Myriad Pro"/>
          <w:sz w:val="22"/>
          <w:szCs w:val="22"/>
        </w:rPr>
      </w:pPr>
      <w:r w:rsidRPr="006F6F07">
        <w:rPr>
          <w:rFonts w:ascii="Myriad Pro" w:hAnsi="Myriad Pro"/>
          <w:sz w:val="22"/>
          <w:szCs w:val="22"/>
        </w:rPr>
        <w:t xml:space="preserve">What, if any, alternative strategies would have been more effective in achieving the project’s objectives? </w:t>
      </w:r>
    </w:p>
    <w:p w14:paraId="2B61DEB6" w14:textId="77777777" w:rsidR="00667163" w:rsidRPr="006F6F07" w:rsidRDefault="00667163" w:rsidP="006F6F07">
      <w:pPr>
        <w:pStyle w:val="Default"/>
        <w:numPr>
          <w:ilvl w:val="0"/>
          <w:numId w:val="39"/>
        </w:numPr>
        <w:jc w:val="both"/>
        <w:rPr>
          <w:rFonts w:ascii="Myriad Pro" w:hAnsi="Myriad Pro"/>
          <w:sz w:val="22"/>
          <w:szCs w:val="22"/>
        </w:rPr>
      </w:pPr>
      <w:r w:rsidRPr="006F6F07">
        <w:rPr>
          <w:rFonts w:ascii="Myriad Pro" w:hAnsi="Myriad Pro"/>
          <w:sz w:val="22"/>
          <w:szCs w:val="22"/>
        </w:rPr>
        <w:t xml:space="preserve">Are the projects outputs clear, practical and feasible in line with project theory of change? </w:t>
      </w:r>
    </w:p>
    <w:p w14:paraId="78C23454" w14:textId="28A2426B" w:rsidR="00667163" w:rsidRPr="006F6F07" w:rsidRDefault="00667163" w:rsidP="006F6F07">
      <w:pPr>
        <w:pStyle w:val="Default"/>
        <w:numPr>
          <w:ilvl w:val="0"/>
          <w:numId w:val="39"/>
        </w:numPr>
        <w:jc w:val="both"/>
        <w:rPr>
          <w:rFonts w:ascii="Myriad Pro" w:hAnsi="Myriad Pro"/>
          <w:sz w:val="22"/>
          <w:szCs w:val="22"/>
        </w:rPr>
      </w:pPr>
      <w:r w:rsidRPr="006F6F07">
        <w:rPr>
          <w:rFonts w:ascii="Myriad Pro" w:hAnsi="Myriad Pro"/>
          <w:sz w:val="22"/>
          <w:szCs w:val="22"/>
        </w:rPr>
        <w:t>Assess how the four programme components complemented each other to contribute to the achievement of the objective of enhancing stability and development in the NMDs</w:t>
      </w:r>
    </w:p>
    <w:p w14:paraId="2CBDA851" w14:textId="01408894" w:rsidR="00667163" w:rsidRPr="006F6F07" w:rsidRDefault="00667163" w:rsidP="006F6F07">
      <w:pPr>
        <w:pStyle w:val="Default"/>
        <w:numPr>
          <w:ilvl w:val="0"/>
          <w:numId w:val="39"/>
        </w:numPr>
        <w:jc w:val="both"/>
        <w:rPr>
          <w:rFonts w:ascii="Myriad Pro" w:hAnsi="Myriad Pro"/>
          <w:sz w:val="22"/>
          <w:szCs w:val="22"/>
        </w:rPr>
      </w:pPr>
      <w:r w:rsidRPr="006F6F07">
        <w:rPr>
          <w:rFonts w:ascii="Myriad Pro" w:hAnsi="Myriad Pro"/>
          <w:sz w:val="22"/>
          <w:szCs w:val="22"/>
        </w:rPr>
        <w:t xml:space="preserve">To what extent have stakeholders including beneficiary communities been involved in project implementation? </w:t>
      </w:r>
    </w:p>
    <w:p w14:paraId="79A62AD1" w14:textId="102CA3C6" w:rsidR="00667163" w:rsidRPr="006F6F07" w:rsidRDefault="00667163" w:rsidP="006F6F07">
      <w:pPr>
        <w:pStyle w:val="Default"/>
        <w:numPr>
          <w:ilvl w:val="0"/>
          <w:numId w:val="39"/>
        </w:numPr>
        <w:jc w:val="both"/>
        <w:rPr>
          <w:rFonts w:ascii="Myriad Pro" w:hAnsi="Myriad Pro"/>
          <w:sz w:val="22"/>
          <w:szCs w:val="22"/>
        </w:rPr>
      </w:pPr>
      <w:r w:rsidRPr="006F6F07">
        <w:rPr>
          <w:rFonts w:ascii="Myriad Pro" w:hAnsi="Myriad Pro"/>
          <w:sz w:val="22"/>
          <w:szCs w:val="22"/>
        </w:rPr>
        <w:t>To what extent are project management and implementation participatory</w:t>
      </w:r>
      <w:r w:rsidR="00F73D0A" w:rsidRPr="006F6F07">
        <w:rPr>
          <w:rFonts w:ascii="Myriad Pro" w:hAnsi="Myriad Pro"/>
          <w:sz w:val="22"/>
          <w:szCs w:val="22"/>
        </w:rPr>
        <w:t xml:space="preserve">, flexible, creative and responsive to respond to emerging needs and priorities of the NMDs </w:t>
      </w:r>
      <w:r w:rsidRPr="006F6F07">
        <w:rPr>
          <w:rFonts w:ascii="Myriad Pro" w:hAnsi="Myriad Pro"/>
          <w:sz w:val="22"/>
          <w:szCs w:val="22"/>
        </w:rPr>
        <w:t xml:space="preserve">and is this participation contributing towards achievement of the project outputs? </w:t>
      </w:r>
    </w:p>
    <w:p w14:paraId="53B258F5" w14:textId="700D7C0E" w:rsidR="00667163" w:rsidRPr="006F6F07" w:rsidRDefault="00667163" w:rsidP="006F6F07">
      <w:pPr>
        <w:pStyle w:val="Default"/>
        <w:numPr>
          <w:ilvl w:val="0"/>
          <w:numId w:val="39"/>
        </w:numPr>
        <w:jc w:val="both"/>
        <w:rPr>
          <w:rFonts w:ascii="Myriad Pro" w:hAnsi="Myriad Pro"/>
          <w:sz w:val="22"/>
          <w:szCs w:val="22"/>
        </w:rPr>
      </w:pPr>
      <w:r w:rsidRPr="006F6F07">
        <w:rPr>
          <w:rFonts w:ascii="Myriad Pro" w:hAnsi="Myriad Pro"/>
          <w:sz w:val="22"/>
          <w:szCs w:val="22"/>
        </w:rPr>
        <w:t xml:space="preserve">To what extent has the project been appropriately responsive to the needs of the national constituents and changing partner priorities? </w:t>
      </w:r>
    </w:p>
    <w:p w14:paraId="70A830BC" w14:textId="758D441B" w:rsidR="00F73D0A" w:rsidRPr="006F6F07" w:rsidRDefault="00667163" w:rsidP="006F6F07">
      <w:pPr>
        <w:pStyle w:val="Default"/>
        <w:numPr>
          <w:ilvl w:val="0"/>
          <w:numId w:val="39"/>
        </w:numPr>
        <w:jc w:val="both"/>
        <w:rPr>
          <w:rFonts w:ascii="Myriad Pro" w:hAnsi="Myriad Pro"/>
          <w:sz w:val="22"/>
          <w:szCs w:val="22"/>
        </w:rPr>
      </w:pPr>
      <w:r w:rsidRPr="006F6F07">
        <w:rPr>
          <w:rFonts w:ascii="Myriad Pro" w:hAnsi="Myriad Pro"/>
          <w:sz w:val="22"/>
          <w:szCs w:val="22"/>
        </w:rPr>
        <w:t>To what extent has the project contributed to gender equality, the empowerment of women and the realization of human rights?</w:t>
      </w:r>
    </w:p>
    <w:p w14:paraId="2A1170F1" w14:textId="1996588B" w:rsidR="0062128E" w:rsidRPr="006F6F07" w:rsidRDefault="008A68BC" w:rsidP="006F6F07">
      <w:pPr>
        <w:pStyle w:val="Default"/>
        <w:numPr>
          <w:ilvl w:val="0"/>
          <w:numId w:val="39"/>
        </w:numPr>
        <w:jc w:val="both"/>
        <w:rPr>
          <w:rFonts w:ascii="Myriad Pro" w:hAnsi="Myriad Pro"/>
          <w:sz w:val="22"/>
          <w:szCs w:val="22"/>
        </w:rPr>
      </w:pPr>
      <w:r w:rsidRPr="006F6F07">
        <w:rPr>
          <w:rFonts w:ascii="Myriad Pro" w:hAnsi="Myriad Pro"/>
          <w:sz w:val="22"/>
          <w:szCs w:val="22"/>
        </w:rPr>
        <w:t xml:space="preserve">Assess the level of effectiveness of </w:t>
      </w:r>
      <w:r w:rsidR="0062128E" w:rsidRPr="006F6F07">
        <w:rPr>
          <w:rFonts w:ascii="Myriad Pro" w:hAnsi="Myriad Pro"/>
          <w:sz w:val="22"/>
          <w:szCs w:val="22"/>
        </w:rPr>
        <w:t xml:space="preserve">the UNDP and </w:t>
      </w:r>
      <w:r w:rsidR="00870CF9" w:rsidRPr="006F6F07">
        <w:rPr>
          <w:rFonts w:ascii="Myriad Pro" w:hAnsi="Myriad Pro"/>
          <w:sz w:val="22"/>
          <w:szCs w:val="22"/>
        </w:rPr>
        <w:t>FTRP</w:t>
      </w:r>
      <w:r w:rsidR="0062128E" w:rsidRPr="006F6F07">
        <w:rPr>
          <w:rFonts w:ascii="Myriad Pro" w:hAnsi="Myriad Pro"/>
          <w:sz w:val="22"/>
          <w:szCs w:val="22"/>
        </w:rPr>
        <w:t xml:space="preserve"> oversight and management structures during the review period</w:t>
      </w:r>
      <w:r w:rsidRPr="006F6F07">
        <w:rPr>
          <w:rFonts w:ascii="Myriad Pro" w:hAnsi="Myriad Pro"/>
          <w:sz w:val="22"/>
          <w:szCs w:val="22"/>
        </w:rPr>
        <w:t>;</w:t>
      </w:r>
      <w:r w:rsidR="00F73D0A" w:rsidRPr="006F6F07">
        <w:rPr>
          <w:rFonts w:ascii="Myriad Pro" w:hAnsi="Myriad Pro"/>
          <w:sz w:val="22"/>
          <w:szCs w:val="22"/>
        </w:rPr>
        <w:t xml:space="preserve"> </w:t>
      </w:r>
      <w:r w:rsidR="00AC4F67" w:rsidRPr="006F6F07">
        <w:rPr>
          <w:rFonts w:ascii="Myriad Pro" w:hAnsi="Myriad Pro"/>
          <w:sz w:val="22"/>
          <w:szCs w:val="22"/>
        </w:rPr>
        <w:t>Quality and</w:t>
      </w:r>
      <w:r w:rsidR="0062128E" w:rsidRPr="006F6F07">
        <w:rPr>
          <w:rFonts w:ascii="Myriad Pro" w:hAnsi="Myriad Pro"/>
          <w:sz w:val="22"/>
          <w:szCs w:val="22"/>
        </w:rPr>
        <w:t xml:space="preserve"> adequacy of </w:t>
      </w:r>
      <w:r w:rsidR="005673CD" w:rsidRPr="006F6F07">
        <w:rPr>
          <w:rFonts w:ascii="Myriad Pro" w:hAnsi="Myriad Pro"/>
          <w:sz w:val="22"/>
          <w:szCs w:val="22"/>
        </w:rPr>
        <w:t>p</w:t>
      </w:r>
      <w:r w:rsidR="0062128E" w:rsidRPr="006F6F07">
        <w:rPr>
          <w:rFonts w:ascii="Myriad Pro" w:hAnsi="Myriad Pro"/>
          <w:sz w:val="22"/>
          <w:szCs w:val="22"/>
        </w:rPr>
        <w:t xml:space="preserve">rogramme monitoring and reporting in timely decision making by </w:t>
      </w:r>
      <w:r w:rsidR="0001640B" w:rsidRPr="006F6F07">
        <w:rPr>
          <w:rFonts w:ascii="Myriad Pro" w:hAnsi="Myriad Pro"/>
          <w:sz w:val="22"/>
          <w:szCs w:val="22"/>
        </w:rPr>
        <w:t>P</w:t>
      </w:r>
      <w:r w:rsidR="0062128E" w:rsidRPr="006F6F07">
        <w:rPr>
          <w:rFonts w:ascii="Myriad Pro" w:hAnsi="Myriad Pro"/>
          <w:sz w:val="22"/>
          <w:szCs w:val="22"/>
        </w:rPr>
        <w:t xml:space="preserve">roject </w:t>
      </w:r>
      <w:r w:rsidR="0001640B" w:rsidRPr="006F6F07">
        <w:rPr>
          <w:rFonts w:ascii="Myriad Pro" w:hAnsi="Myriad Pro"/>
          <w:sz w:val="22"/>
          <w:szCs w:val="22"/>
        </w:rPr>
        <w:t>M</w:t>
      </w:r>
      <w:r w:rsidR="0062128E" w:rsidRPr="006F6F07">
        <w:rPr>
          <w:rFonts w:ascii="Myriad Pro" w:hAnsi="Myriad Pro"/>
          <w:sz w:val="22"/>
          <w:szCs w:val="22"/>
        </w:rPr>
        <w:t>anagers;</w:t>
      </w:r>
    </w:p>
    <w:p w14:paraId="55E72DE0" w14:textId="7247EC4A" w:rsidR="008E13F2" w:rsidRPr="006F6F07" w:rsidRDefault="008E13F2" w:rsidP="006F6F07">
      <w:pPr>
        <w:pStyle w:val="ListParagraph"/>
        <w:widowControl/>
        <w:numPr>
          <w:ilvl w:val="0"/>
          <w:numId w:val="25"/>
        </w:numPr>
        <w:overflowPunct/>
        <w:adjustRightInd/>
        <w:spacing w:line="240" w:lineRule="auto"/>
        <w:jc w:val="both"/>
        <w:rPr>
          <w:rFonts w:ascii="Myriad Pro" w:hAnsi="Myriad Pro"/>
          <w:szCs w:val="22"/>
        </w:rPr>
      </w:pPr>
      <w:r w:rsidRPr="006F6F07">
        <w:rPr>
          <w:rFonts w:ascii="Myriad Pro" w:hAnsi="Myriad Pro"/>
          <w:szCs w:val="22"/>
        </w:rPr>
        <w:t>Assess whether a gender and human rights perspective has been taken into consideration and has been effective for the targeted institutions and communities;</w:t>
      </w:r>
    </w:p>
    <w:p w14:paraId="78043EB9" w14:textId="77777777" w:rsidR="008E13F2" w:rsidRPr="006F6F07" w:rsidRDefault="008E13F2" w:rsidP="006F6F07">
      <w:pPr>
        <w:widowControl/>
        <w:overflowPunct/>
        <w:adjustRightInd/>
        <w:jc w:val="both"/>
        <w:rPr>
          <w:rFonts w:ascii="Myriad Pro" w:hAnsi="Myriad Pro"/>
          <w:sz w:val="22"/>
          <w:szCs w:val="22"/>
        </w:rPr>
      </w:pPr>
    </w:p>
    <w:p w14:paraId="250CB9EB" w14:textId="77777777" w:rsidR="0062128E" w:rsidRPr="006F6F07" w:rsidRDefault="0062128E" w:rsidP="006F6F07">
      <w:pPr>
        <w:pStyle w:val="ListParagraph"/>
        <w:widowControl/>
        <w:overflowPunct/>
        <w:adjustRightInd/>
        <w:spacing w:line="240" w:lineRule="auto"/>
        <w:ind w:left="1080"/>
        <w:jc w:val="both"/>
        <w:rPr>
          <w:rFonts w:ascii="Myriad Pro" w:hAnsi="Myriad Pro"/>
          <w:szCs w:val="22"/>
        </w:rPr>
      </w:pPr>
    </w:p>
    <w:p w14:paraId="74453B45" w14:textId="77777777" w:rsidR="0062128E" w:rsidRPr="006F6F07" w:rsidRDefault="0062128E" w:rsidP="006F6F07">
      <w:pPr>
        <w:widowControl/>
        <w:numPr>
          <w:ilvl w:val="0"/>
          <w:numId w:val="11"/>
        </w:numPr>
        <w:suppressAutoHyphens/>
        <w:overflowPunct/>
        <w:adjustRightInd/>
        <w:jc w:val="both"/>
        <w:rPr>
          <w:rFonts w:ascii="Myriad Pro" w:hAnsi="Myriad Pro"/>
          <w:b/>
          <w:sz w:val="22"/>
          <w:szCs w:val="22"/>
        </w:rPr>
      </w:pPr>
      <w:r w:rsidRPr="006F6F07">
        <w:rPr>
          <w:rFonts w:ascii="Myriad Pro" w:hAnsi="Myriad Pro"/>
          <w:b/>
          <w:sz w:val="22"/>
          <w:szCs w:val="22"/>
        </w:rPr>
        <w:t>Impact:</w:t>
      </w:r>
    </w:p>
    <w:p w14:paraId="1EFFAA2C" w14:textId="16589CB0" w:rsidR="0062128E" w:rsidRPr="006F6F07" w:rsidRDefault="0062128E" w:rsidP="006F6F07">
      <w:pPr>
        <w:pStyle w:val="ListParagraph"/>
        <w:widowControl/>
        <w:numPr>
          <w:ilvl w:val="0"/>
          <w:numId w:val="14"/>
        </w:numPr>
        <w:overflowPunct/>
        <w:adjustRightInd/>
        <w:spacing w:line="240" w:lineRule="auto"/>
        <w:jc w:val="both"/>
        <w:rPr>
          <w:rFonts w:ascii="Myriad Pro" w:hAnsi="Myriad Pro"/>
          <w:szCs w:val="22"/>
        </w:rPr>
      </w:pPr>
      <w:r w:rsidRPr="006F6F07">
        <w:rPr>
          <w:rFonts w:ascii="Myriad Pro" w:hAnsi="Myriad Pro"/>
          <w:szCs w:val="22"/>
        </w:rPr>
        <w:t xml:space="preserve">Explore if and how various </w:t>
      </w:r>
      <w:r w:rsidR="00FD080C" w:rsidRPr="006F6F07">
        <w:rPr>
          <w:rFonts w:ascii="Myriad Pro" w:hAnsi="Myriad Pro"/>
          <w:szCs w:val="22"/>
        </w:rPr>
        <w:t>programme components</w:t>
      </w:r>
      <w:r w:rsidRPr="006F6F07">
        <w:rPr>
          <w:rFonts w:ascii="Myriad Pro" w:hAnsi="Myriad Pro"/>
          <w:szCs w:val="22"/>
        </w:rPr>
        <w:t xml:space="preserve"> had a positive/</w:t>
      </w:r>
      <w:r w:rsidR="002E36D0" w:rsidRPr="006F6F07">
        <w:rPr>
          <w:rFonts w:ascii="Myriad Pro" w:hAnsi="Myriad Pro"/>
          <w:szCs w:val="22"/>
        </w:rPr>
        <w:t>less positive</w:t>
      </w:r>
      <w:r w:rsidRPr="006F6F07">
        <w:rPr>
          <w:rFonts w:ascii="Myriad Pro" w:hAnsi="Myriad Pro"/>
          <w:szCs w:val="22"/>
        </w:rPr>
        <w:t>/no impact on each other</w:t>
      </w:r>
      <w:r w:rsidR="008A68BC" w:rsidRPr="006F6F07">
        <w:rPr>
          <w:rFonts w:ascii="Myriad Pro" w:hAnsi="Myriad Pro"/>
          <w:szCs w:val="22"/>
        </w:rPr>
        <w:t>;</w:t>
      </w:r>
    </w:p>
    <w:p w14:paraId="22F8737D" w14:textId="77777777" w:rsidR="001E3BC8" w:rsidRPr="006F6F07" w:rsidRDefault="001E3BC8" w:rsidP="006F6F07">
      <w:pPr>
        <w:pStyle w:val="ListParagraph"/>
        <w:widowControl/>
        <w:numPr>
          <w:ilvl w:val="1"/>
          <w:numId w:val="14"/>
        </w:numPr>
        <w:overflowPunct/>
        <w:adjustRightInd/>
        <w:spacing w:after="120" w:line="240" w:lineRule="auto"/>
        <w:jc w:val="both"/>
        <w:rPr>
          <w:rFonts w:ascii="Myriad Pro" w:hAnsi="Myriad Pro"/>
          <w:szCs w:val="22"/>
          <w:lang w:val="en-GB"/>
        </w:rPr>
      </w:pPr>
      <w:r w:rsidRPr="006F6F07">
        <w:rPr>
          <w:rFonts w:ascii="Myriad Pro" w:hAnsi="Myriad Pro"/>
          <w:szCs w:val="22"/>
          <w:lang w:val="en-GB"/>
        </w:rPr>
        <w:t xml:space="preserve">What has been the impact of training and grants on the lives of the beneficiaries? </w:t>
      </w:r>
    </w:p>
    <w:p w14:paraId="307342ED" w14:textId="77777777" w:rsidR="001E3BC8" w:rsidRPr="006F6F07" w:rsidRDefault="001E3BC8" w:rsidP="006F6F07">
      <w:pPr>
        <w:pStyle w:val="ListParagraph"/>
        <w:widowControl/>
        <w:numPr>
          <w:ilvl w:val="1"/>
          <w:numId w:val="14"/>
        </w:numPr>
        <w:overflowPunct/>
        <w:adjustRightInd/>
        <w:spacing w:after="120" w:line="240" w:lineRule="auto"/>
        <w:jc w:val="both"/>
        <w:rPr>
          <w:rFonts w:ascii="Myriad Pro" w:hAnsi="Myriad Pro"/>
          <w:szCs w:val="22"/>
          <w:lang w:val="en-GB"/>
        </w:rPr>
      </w:pPr>
      <w:r w:rsidRPr="006F6F07">
        <w:rPr>
          <w:rFonts w:ascii="Myriad Pro" w:hAnsi="Myriad Pro"/>
          <w:szCs w:val="22"/>
          <w:lang w:val="en-GB"/>
        </w:rPr>
        <w:lastRenderedPageBreak/>
        <w:t>Conduct a tracer of representative sample of skill and entrepreneurship beneficiaries and document the rate of success.</w:t>
      </w:r>
    </w:p>
    <w:p w14:paraId="50DB40A2" w14:textId="77777777" w:rsidR="001E3BC8" w:rsidRPr="006F6F07" w:rsidRDefault="001E3BC8" w:rsidP="006F6F07">
      <w:pPr>
        <w:pStyle w:val="ListParagraph"/>
        <w:widowControl/>
        <w:numPr>
          <w:ilvl w:val="1"/>
          <w:numId w:val="14"/>
        </w:numPr>
        <w:overflowPunct/>
        <w:adjustRightInd/>
        <w:spacing w:after="120" w:line="240" w:lineRule="auto"/>
        <w:jc w:val="both"/>
        <w:rPr>
          <w:rFonts w:ascii="Myriad Pro" w:hAnsi="Myriad Pro"/>
          <w:szCs w:val="22"/>
          <w:lang w:val="en-GB"/>
        </w:rPr>
      </w:pPr>
      <w:r w:rsidRPr="006F6F07">
        <w:rPr>
          <w:rFonts w:ascii="Myriad Pro" w:hAnsi="Myriad Pro"/>
          <w:szCs w:val="22"/>
          <w:lang w:val="en-GB"/>
        </w:rPr>
        <w:t>How has the infrastructure component contributed to the development of NMDs and what is the functionality status of infrastructure schemes?</w:t>
      </w:r>
    </w:p>
    <w:p w14:paraId="607FD417" w14:textId="0EC1A25B" w:rsidR="001E3BC8" w:rsidRPr="006F6F07" w:rsidRDefault="001E3BC8" w:rsidP="006F6F07">
      <w:pPr>
        <w:pStyle w:val="ListParagraph"/>
        <w:widowControl/>
        <w:numPr>
          <w:ilvl w:val="1"/>
          <w:numId w:val="14"/>
        </w:numPr>
        <w:overflowPunct/>
        <w:adjustRightInd/>
        <w:spacing w:after="120" w:line="240" w:lineRule="auto"/>
        <w:jc w:val="both"/>
        <w:rPr>
          <w:rFonts w:ascii="Myriad Pro" w:hAnsi="Myriad Pro"/>
          <w:szCs w:val="22"/>
          <w:lang w:val="en-GB"/>
        </w:rPr>
      </w:pPr>
      <w:r w:rsidRPr="006F6F07">
        <w:rPr>
          <w:rFonts w:ascii="Myriad Pro" w:hAnsi="Myriad Pro"/>
          <w:szCs w:val="22"/>
          <w:lang w:val="en-GB"/>
        </w:rPr>
        <w:t>How has the education component affected the lives of children especially girls in the context of NMDs?</w:t>
      </w:r>
    </w:p>
    <w:p w14:paraId="5130273C" w14:textId="4BE9176E" w:rsidR="0062128E" w:rsidRPr="006F6F07" w:rsidRDefault="0062128E" w:rsidP="006F6F07">
      <w:pPr>
        <w:pStyle w:val="ListParagraph"/>
        <w:widowControl/>
        <w:numPr>
          <w:ilvl w:val="0"/>
          <w:numId w:val="14"/>
        </w:numPr>
        <w:overflowPunct/>
        <w:adjustRightInd/>
        <w:spacing w:line="240" w:lineRule="auto"/>
        <w:jc w:val="both"/>
        <w:rPr>
          <w:rFonts w:ascii="Myriad Pro" w:hAnsi="Myriad Pro"/>
          <w:szCs w:val="22"/>
        </w:rPr>
      </w:pPr>
      <w:r w:rsidRPr="006F6F07">
        <w:rPr>
          <w:rFonts w:ascii="Myriad Pro" w:hAnsi="Myriad Pro"/>
          <w:szCs w:val="22"/>
        </w:rPr>
        <w:t xml:space="preserve">Evaluate the impact of the programme </w:t>
      </w:r>
      <w:r w:rsidR="008A68BC" w:rsidRPr="006F6F07">
        <w:rPr>
          <w:rFonts w:ascii="Myriad Pro" w:hAnsi="Myriad Pro"/>
          <w:szCs w:val="22"/>
        </w:rPr>
        <w:t>on</w:t>
      </w:r>
      <w:r w:rsidRPr="006F6F07">
        <w:rPr>
          <w:rFonts w:ascii="Myriad Pro" w:hAnsi="Myriad Pro"/>
          <w:szCs w:val="22"/>
        </w:rPr>
        <w:t xml:space="preserve"> </w:t>
      </w:r>
      <w:r w:rsidR="009B4C4C" w:rsidRPr="006F6F07">
        <w:rPr>
          <w:rFonts w:ascii="Myriad Pro" w:hAnsi="Myriad Pro"/>
          <w:szCs w:val="22"/>
        </w:rPr>
        <w:t>the</w:t>
      </w:r>
      <w:r w:rsidRPr="006F6F07">
        <w:rPr>
          <w:rFonts w:ascii="Myriad Pro" w:hAnsi="Myriad Pro"/>
          <w:szCs w:val="22"/>
        </w:rPr>
        <w:t xml:space="preserve"> wider </w:t>
      </w:r>
      <w:r w:rsidR="0001640B" w:rsidRPr="006F6F07">
        <w:rPr>
          <w:rFonts w:ascii="Myriad Pro" w:hAnsi="Myriad Pro"/>
          <w:szCs w:val="22"/>
        </w:rPr>
        <w:t xml:space="preserve">development </w:t>
      </w:r>
      <w:r w:rsidRPr="006F6F07">
        <w:rPr>
          <w:rFonts w:ascii="Myriad Pro" w:hAnsi="Myriad Pro"/>
          <w:szCs w:val="22"/>
        </w:rPr>
        <w:t xml:space="preserve">environment </w:t>
      </w:r>
      <w:r w:rsidR="009D7EF0" w:rsidRPr="006F6F07">
        <w:rPr>
          <w:rFonts w:ascii="Myriad Pro" w:hAnsi="Myriad Pro"/>
          <w:szCs w:val="22"/>
        </w:rPr>
        <w:t xml:space="preserve">of </w:t>
      </w:r>
      <w:r w:rsidR="008A68BC" w:rsidRPr="006F6F07">
        <w:rPr>
          <w:rFonts w:ascii="Myriad Pro" w:hAnsi="Myriad Pro"/>
          <w:szCs w:val="22"/>
        </w:rPr>
        <w:t>the NMDs</w:t>
      </w:r>
      <w:r w:rsidR="0001640B" w:rsidRPr="006F6F07">
        <w:rPr>
          <w:rFonts w:ascii="Myriad Pro" w:hAnsi="Myriad Pro"/>
          <w:szCs w:val="22"/>
        </w:rPr>
        <w:t>;</w:t>
      </w:r>
    </w:p>
    <w:p w14:paraId="3F5E0D0D" w14:textId="3BF0461A" w:rsidR="0062128E" w:rsidRPr="006F6F07" w:rsidRDefault="0062128E" w:rsidP="006F6F07">
      <w:pPr>
        <w:pStyle w:val="ListParagraph"/>
        <w:widowControl/>
        <w:numPr>
          <w:ilvl w:val="0"/>
          <w:numId w:val="14"/>
        </w:numPr>
        <w:overflowPunct/>
        <w:adjustRightInd/>
        <w:spacing w:line="240" w:lineRule="auto"/>
        <w:jc w:val="both"/>
        <w:rPr>
          <w:rFonts w:ascii="Myriad Pro" w:hAnsi="Myriad Pro"/>
          <w:szCs w:val="22"/>
        </w:rPr>
      </w:pPr>
      <w:r w:rsidRPr="006F6F07">
        <w:rPr>
          <w:rFonts w:ascii="Myriad Pro" w:hAnsi="Myriad Pro"/>
          <w:szCs w:val="22"/>
        </w:rPr>
        <w:t xml:space="preserve">Assess what changes in the </w:t>
      </w:r>
      <w:r w:rsidR="00DE4AD6" w:rsidRPr="006F6F07">
        <w:rPr>
          <w:rFonts w:ascii="Myriad Pro" w:hAnsi="Myriad Pro"/>
          <w:szCs w:val="22"/>
        </w:rPr>
        <w:t xml:space="preserve">social and economic development </w:t>
      </w:r>
      <w:r w:rsidRPr="006F6F07">
        <w:rPr>
          <w:rFonts w:ascii="Myriad Pro" w:hAnsi="Myriad Pro"/>
          <w:szCs w:val="22"/>
        </w:rPr>
        <w:t>at the level of individuals, institutions</w:t>
      </w:r>
      <w:r w:rsidR="00DE4AD6" w:rsidRPr="006F6F07">
        <w:rPr>
          <w:rFonts w:ascii="Myriad Pro" w:hAnsi="Myriad Pro"/>
          <w:szCs w:val="22"/>
        </w:rPr>
        <w:t xml:space="preserve"> and </w:t>
      </w:r>
      <w:r w:rsidRPr="006F6F07">
        <w:rPr>
          <w:rFonts w:ascii="Myriad Pro" w:hAnsi="Myriad Pro"/>
          <w:szCs w:val="22"/>
        </w:rPr>
        <w:t>communities - intended and unintended, positive and negative – have been brought</w:t>
      </w:r>
      <w:r w:rsidR="008A68BC" w:rsidRPr="006F6F07">
        <w:rPr>
          <w:rFonts w:ascii="Myriad Pro" w:hAnsi="Myriad Pro"/>
          <w:szCs w:val="22"/>
        </w:rPr>
        <w:t xml:space="preserve"> about</w:t>
      </w:r>
      <w:r w:rsidRPr="006F6F07">
        <w:rPr>
          <w:rFonts w:ascii="Myriad Pro" w:hAnsi="Myriad Pro"/>
          <w:szCs w:val="22"/>
        </w:rPr>
        <w:t xml:space="preserve"> by the </w:t>
      </w:r>
      <w:r w:rsidR="00DE4AD6" w:rsidRPr="006F6F07">
        <w:rPr>
          <w:rFonts w:ascii="Myriad Pro" w:hAnsi="Myriad Pro"/>
          <w:szCs w:val="22"/>
        </w:rPr>
        <w:t>p</w:t>
      </w:r>
      <w:r w:rsidRPr="006F6F07">
        <w:rPr>
          <w:rFonts w:ascii="Myriad Pro" w:hAnsi="Myriad Pro"/>
          <w:szCs w:val="22"/>
        </w:rPr>
        <w:t>rogramme.</w:t>
      </w:r>
    </w:p>
    <w:p w14:paraId="2F9F8CC3" w14:textId="77777777" w:rsidR="001E3BC8" w:rsidRPr="006F6F07" w:rsidRDefault="001E3BC8" w:rsidP="006F6F07">
      <w:pPr>
        <w:pStyle w:val="ListParagraph"/>
        <w:widowControl/>
        <w:numPr>
          <w:ilvl w:val="0"/>
          <w:numId w:val="14"/>
        </w:numPr>
        <w:overflowPunct/>
        <w:adjustRightInd/>
        <w:spacing w:after="120" w:line="240" w:lineRule="auto"/>
        <w:jc w:val="both"/>
        <w:rPr>
          <w:rFonts w:ascii="Myriad Pro" w:hAnsi="Myriad Pro"/>
          <w:szCs w:val="22"/>
          <w:lang w:val="en-GB"/>
        </w:rPr>
      </w:pPr>
      <w:r w:rsidRPr="006F6F07">
        <w:rPr>
          <w:rFonts w:ascii="Myriad Pro" w:hAnsi="Myriad Pro"/>
          <w:szCs w:val="22"/>
          <w:lang w:val="en-GB"/>
        </w:rPr>
        <w:t>Were there clear evidence of results and recognition of UNDP support?</w:t>
      </w:r>
    </w:p>
    <w:p w14:paraId="162786EA" w14:textId="77777777" w:rsidR="0062128E" w:rsidRPr="006F6F07" w:rsidRDefault="0062128E" w:rsidP="006F6F07">
      <w:pPr>
        <w:pStyle w:val="ListParagraph"/>
        <w:widowControl/>
        <w:overflowPunct/>
        <w:adjustRightInd/>
        <w:spacing w:line="240" w:lineRule="auto"/>
        <w:ind w:left="1080"/>
        <w:jc w:val="both"/>
        <w:rPr>
          <w:rFonts w:ascii="Myriad Pro" w:hAnsi="Myriad Pro"/>
          <w:szCs w:val="22"/>
        </w:rPr>
      </w:pPr>
    </w:p>
    <w:p w14:paraId="056F74A9" w14:textId="77777777" w:rsidR="0062128E" w:rsidRPr="006F6F07" w:rsidRDefault="0062128E" w:rsidP="006F6F07">
      <w:pPr>
        <w:pStyle w:val="ListParagraph"/>
        <w:widowControl/>
        <w:numPr>
          <w:ilvl w:val="0"/>
          <w:numId w:val="11"/>
        </w:numPr>
        <w:overflowPunct/>
        <w:adjustRightInd/>
        <w:spacing w:line="240" w:lineRule="auto"/>
        <w:jc w:val="both"/>
        <w:rPr>
          <w:rFonts w:ascii="Myriad Pro" w:hAnsi="Myriad Pro"/>
          <w:b/>
          <w:szCs w:val="22"/>
        </w:rPr>
      </w:pPr>
      <w:r w:rsidRPr="006F6F07">
        <w:rPr>
          <w:rFonts w:ascii="Myriad Pro" w:hAnsi="Myriad Pro"/>
          <w:b/>
          <w:szCs w:val="22"/>
        </w:rPr>
        <w:t>Sustainability:</w:t>
      </w:r>
    </w:p>
    <w:p w14:paraId="0EA46DE8" w14:textId="28135EEC" w:rsidR="00E759A9" w:rsidRPr="006F6F07" w:rsidRDefault="00143745" w:rsidP="006F6F07">
      <w:pPr>
        <w:pStyle w:val="ListParagraph"/>
        <w:widowControl/>
        <w:numPr>
          <w:ilvl w:val="0"/>
          <w:numId w:val="15"/>
        </w:numPr>
        <w:overflowPunct/>
        <w:adjustRightInd/>
        <w:spacing w:line="240" w:lineRule="auto"/>
        <w:ind w:left="1134" w:hanging="425"/>
        <w:jc w:val="both"/>
        <w:rPr>
          <w:rFonts w:ascii="Myriad Pro" w:hAnsi="Myriad Pro"/>
          <w:szCs w:val="22"/>
        </w:rPr>
      </w:pPr>
      <w:r w:rsidRPr="006F6F07">
        <w:rPr>
          <w:rFonts w:ascii="Myriad Pro" w:hAnsi="Myriad Pro"/>
          <w:szCs w:val="22"/>
        </w:rPr>
        <w:t xml:space="preserve">Assess the </w:t>
      </w:r>
      <w:r w:rsidR="009B436E" w:rsidRPr="006F6F07">
        <w:rPr>
          <w:rFonts w:ascii="Myriad Pro" w:hAnsi="Myriad Pro"/>
          <w:szCs w:val="22"/>
        </w:rPr>
        <w:t>sustainability of</w:t>
      </w:r>
      <w:r w:rsidR="00E759A9" w:rsidRPr="006F6F07">
        <w:rPr>
          <w:rFonts w:ascii="Myriad Pro" w:hAnsi="Myriad Pro"/>
          <w:szCs w:val="22"/>
        </w:rPr>
        <w:t xml:space="preserve"> capacity building programmes particularly provision of business grants</w:t>
      </w:r>
      <w:r w:rsidRPr="006F6F07">
        <w:rPr>
          <w:rFonts w:ascii="Myriad Pro" w:hAnsi="Myriad Pro"/>
          <w:szCs w:val="22"/>
        </w:rPr>
        <w:t>, interest free loans,</w:t>
      </w:r>
      <w:r w:rsidR="00E759A9" w:rsidRPr="006F6F07">
        <w:rPr>
          <w:rFonts w:ascii="Myriad Pro" w:hAnsi="Myriad Pro"/>
          <w:szCs w:val="22"/>
        </w:rPr>
        <w:t xml:space="preserve"> and skills training</w:t>
      </w:r>
      <w:r w:rsidR="00564886" w:rsidRPr="006F6F07">
        <w:rPr>
          <w:rFonts w:ascii="Myriad Pro" w:hAnsi="Myriad Pro"/>
          <w:szCs w:val="22"/>
        </w:rPr>
        <w:t xml:space="preserve"> on youth</w:t>
      </w:r>
      <w:r w:rsidR="009B4C4C" w:rsidRPr="006F6F07">
        <w:rPr>
          <w:rFonts w:ascii="Myriad Pro" w:hAnsi="Myriad Pro"/>
          <w:szCs w:val="22"/>
        </w:rPr>
        <w:t>;</w:t>
      </w:r>
    </w:p>
    <w:p w14:paraId="7DCB0522" w14:textId="77777777" w:rsidR="008A7A87" w:rsidRPr="006F6F07" w:rsidRDefault="00603F6A" w:rsidP="006F6F07">
      <w:pPr>
        <w:pStyle w:val="ListParagraph"/>
        <w:widowControl/>
        <w:numPr>
          <w:ilvl w:val="0"/>
          <w:numId w:val="15"/>
        </w:numPr>
        <w:overflowPunct/>
        <w:adjustRightInd/>
        <w:spacing w:line="240" w:lineRule="auto"/>
        <w:ind w:left="1134" w:hanging="425"/>
        <w:jc w:val="both"/>
        <w:rPr>
          <w:rFonts w:ascii="Myriad Pro" w:hAnsi="Myriad Pro"/>
          <w:szCs w:val="22"/>
        </w:rPr>
      </w:pPr>
      <w:r w:rsidRPr="006F6F07">
        <w:rPr>
          <w:rFonts w:ascii="Myriad Pro" w:hAnsi="Myriad Pro"/>
          <w:szCs w:val="22"/>
        </w:rPr>
        <w:t>The e</w:t>
      </w:r>
      <w:r w:rsidR="0062128E" w:rsidRPr="006F6F07">
        <w:rPr>
          <w:rFonts w:ascii="Myriad Pro" w:hAnsi="Myriad Pro"/>
          <w:szCs w:val="22"/>
        </w:rPr>
        <w:t xml:space="preserve">xtent to which the </w:t>
      </w:r>
      <w:r w:rsidR="002F1BC5" w:rsidRPr="006F6F07">
        <w:rPr>
          <w:rFonts w:ascii="Myriad Pro" w:hAnsi="Myriad Pro"/>
          <w:szCs w:val="22"/>
        </w:rPr>
        <w:t xml:space="preserve">community physical </w:t>
      </w:r>
      <w:r w:rsidR="0062128E" w:rsidRPr="006F6F07">
        <w:rPr>
          <w:rFonts w:ascii="Myriad Pro" w:hAnsi="Myriad Pro"/>
          <w:szCs w:val="22"/>
        </w:rPr>
        <w:t>infrastructure</w:t>
      </w:r>
      <w:r w:rsidR="00564886" w:rsidRPr="006F6F07">
        <w:rPr>
          <w:rFonts w:ascii="Myriad Pro" w:hAnsi="Myriad Pro"/>
          <w:szCs w:val="22"/>
        </w:rPr>
        <w:t>, market infrastructure</w:t>
      </w:r>
      <w:r w:rsidR="002F1BC5" w:rsidRPr="006F6F07">
        <w:rPr>
          <w:rFonts w:ascii="Myriad Pro" w:hAnsi="Myriad Pro"/>
          <w:szCs w:val="22"/>
        </w:rPr>
        <w:t xml:space="preserve"> and public infrastructure schemes are sustainable after the phase</w:t>
      </w:r>
      <w:r w:rsidRPr="006F6F07">
        <w:rPr>
          <w:rFonts w:ascii="Myriad Pro" w:hAnsi="Myriad Pro"/>
          <w:szCs w:val="22"/>
        </w:rPr>
        <w:t>-</w:t>
      </w:r>
      <w:r w:rsidR="002F1BC5" w:rsidRPr="006F6F07">
        <w:rPr>
          <w:rFonts w:ascii="Myriad Pro" w:hAnsi="Myriad Pro"/>
          <w:szCs w:val="22"/>
        </w:rPr>
        <w:t>out of the programme</w:t>
      </w:r>
      <w:r w:rsidR="00143745" w:rsidRPr="006F6F07">
        <w:rPr>
          <w:rFonts w:ascii="Myriad Pro" w:hAnsi="Myriad Pro"/>
          <w:szCs w:val="22"/>
        </w:rPr>
        <w:t>.</w:t>
      </w:r>
    </w:p>
    <w:p w14:paraId="6385E328" w14:textId="77777777" w:rsidR="008A7A87" w:rsidRPr="006F6F07" w:rsidRDefault="008A7A87" w:rsidP="006F6F07">
      <w:pPr>
        <w:pStyle w:val="ListParagraph"/>
        <w:widowControl/>
        <w:numPr>
          <w:ilvl w:val="0"/>
          <w:numId w:val="15"/>
        </w:numPr>
        <w:overflowPunct/>
        <w:adjustRightInd/>
        <w:spacing w:line="240" w:lineRule="auto"/>
        <w:ind w:left="1134" w:hanging="425"/>
        <w:jc w:val="both"/>
        <w:rPr>
          <w:rFonts w:ascii="Myriad Pro" w:hAnsi="Myriad Pro"/>
          <w:szCs w:val="22"/>
        </w:rPr>
      </w:pPr>
      <w:r w:rsidRPr="006F6F07">
        <w:rPr>
          <w:rFonts w:ascii="Myriad Pro" w:hAnsi="Myriad Pro"/>
          <w:szCs w:val="22"/>
        </w:rPr>
        <w:t xml:space="preserve">Are there any financial risks that may jeopardize the sustainability of project outputs? </w:t>
      </w:r>
    </w:p>
    <w:p w14:paraId="28A18C5A" w14:textId="77777777" w:rsidR="008A7A87" w:rsidRPr="006F6F07" w:rsidRDefault="008A7A87" w:rsidP="006F6F07">
      <w:pPr>
        <w:pStyle w:val="ListParagraph"/>
        <w:widowControl/>
        <w:numPr>
          <w:ilvl w:val="0"/>
          <w:numId w:val="15"/>
        </w:numPr>
        <w:overflowPunct/>
        <w:adjustRightInd/>
        <w:spacing w:line="240" w:lineRule="auto"/>
        <w:ind w:left="1134" w:hanging="425"/>
        <w:jc w:val="both"/>
        <w:rPr>
          <w:rFonts w:ascii="Myriad Pro" w:hAnsi="Myriad Pro"/>
          <w:szCs w:val="22"/>
        </w:rPr>
      </w:pPr>
      <w:r w:rsidRPr="006F6F07">
        <w:rPr>
          <w:rFonts w:ascii="Myriad Pro" w:hAnsi="Myriad Pro"/>
          <w:szCs w:val="22"/>
        </w:rPr>
        <w:t xml:space="preserve">To what extent will financial and economic resources be available to sustain the benefits achieved by the project? </w:t>
      </w:r>
    </w:p>
    <w:p w14:paraId="355DF5EF" w14:textId="77777777" w:rsidR="008A7A87" w:rsidRPr="006F6F07" w:rsidRDefault="008A7A87" w:rsidP="006F6F07">
      <w:pPr>
        <w:pStyle w:val="ListParagraph"/>
        <w:widowControl/>
        <w:numPr>
          <w:ilvl w:val="0"/>
          <w:numId w:val="15"/>
        </w:numPr>
        <w:overflowPunct/>
        <w:adjustRightInd/>
        <w:spacing w:line="240" w:lineRule="auto"/>
        <w:ind w:left="1134" w:hanging="425"/>
        <w:jc w:val="both"/>
        <w:rPr>
          <w:rFonts w:ascii="Myriad Pro" w:hAnsi="Myriad Pro"/>
          <w:szCs w:val="22"/>
        </w:rPr>
      </w:pPr>
      <w:r w:rsidRPr="006F6F07">
        <w:rPr>
          <w:rFonts w:ascii="Myriad Pro" w:hAnsi="Myriad Pro"/>
          <w:szCs w:val="22"/>
        </w:rPr>
        <w:t xml:space="preserve">Are there any social or political risks that may jeopardize sustainability of project outputs and the project’s contributions to country programme outputs and outcomes? </w:t>
      </w:r>
    </w:p>
    <w:p w14:paraId="3B857759" w14:textId="77777777" w:rsidR="008A7A87" w:rsidRPr="006F6F07" w:rsidRDefault="008A7A87" w:rsidP="006F6F07">
      <w:pPr>
        <w:pStyle w:val="ListParagraph"/>
        <w:widowControl/>
        <w:numPr>
          <w:ilvl w:val="0"/>
          <w:numId w:val="15"/>
        </w:numPr>
        <w:overflowPunct/>
        <w:adjustRightInd/>
        <w:spacing w:line="240" w:lineRule="auto"/>
        <w:ind w:left="1134" w:hanging="425"/>
        <w:jc w:val="both"/>
        <w:rPr>
          <w:rFonts w:ascii="Myriad Pro" w:hAnsi="Myriad Pro"/>
          <w:szCs w:val="22"/>
        </w:rPr>
      </w:pPr>
      <w:r w:rsidRPr="006F6F07">
        <w:rPr>
          <w:rFonts w:ascii="Myriad Pro" w:hAnsi="Myriad Pro"/>
          <w:szCs w:val="22"/>
        </w:rPr>
        <w:t xml:space="preserve">Do the legal frameworks, policies and governance structures and processes within which the project operates pose risks that may jeopardize sustainability of project benefits? </w:t>
      </w:r>
    </w:p>
    <w:p w14:paraId="4F126E8E" w14:textId="77777777" w:rsidR="008A7A87" w:rsidRPr="006F6F07" w:rsidRDefault="008A7A87" w:rsidP="006F6F07">
      <w:pPr>
        <w:pStyle w:val="ListParagraph"/>
        <w:widowControl/>
        <w:numPr>
          <w:ilvl w:val="0"/>
          <w:numId w:val="15"/>
        </w:numPr>
        <w:overflowPunct/>
        <w:adjustRightInd/>
        <w:spacing w:line="240" w:lineRule="auto"/>
        <w:ind w:left="1134" w:hanging="425"/>
        <w:jc w:val="both"/>
        <w:rPr>
          <w:rFonts w:ascii="Myriad Pro" w:hAnsi="Myriad Pro"/>
          <w:szCs w:val="22"/>
        </w:rPr>
      </w:pPr>
      <w:r w:rsidRPr="006F6F07">
        <w:rPr>
          <w:rFonts w:ascii="Myriad Pro" w:hAnsi="Myriad Pro"/>
          <w:szCs w:val="22"/>
        </w:rPr>
        <w:t xml:space="preserve">To what extent did UNDP actions pose an environmental threat to the sustainability of project outputs? </w:t>
      </w:r>
    </w:p>
    <w:p w14:paraId="40FF9CF8" w14:textId="77777777" w:rsidR="008A7A87" w:rsidRPr="006F6F07" w:rsidRDefault="008A7A87" w:rsidP="006F6F07">
      <w:pPr>
        <w:pStyle w:val="ListParagraph"/>
        <w:widowControl/>
        <w:numPr>
          <w:ilvl w:val="0"/>
          <w:numId w:val="15"/>
        </w:numPr>
        <w:overflowPunct/>
        <w:adjustRightInd/>
        <w:spacing w:line="240" w:lineRule="auto"/>
        <w:ind w:left="1134" w:hanging="425"/>
        <w:jc w:val="both"/>
        <w:rPr>
          <w:rFonts w:ascii="Myriad Pro" w:hAnsi="Myriad Pro"/>
          <w:szCs w:val="22"/>
        </w:rPr>
      </w:pPr>
      <w:r w:rsidRPr="006F6F07">
        <w:rPr>
          <w:rFonts w:ascii="Myriad Pro" w:hAnsi="Myriad Pro"/>
          <w:szCs w:val="22"/>
        </w:rPr>
        <w:t xml:space="preserve">What is the risk that the level of stakeholders’ ownership will be sufficient to allow for the project benefits to be sustained? </w:t>
      </w:r>
    </w:p>
    <w:p w14:paraId="6608298C" w14:textId="77777777" w:rsidR="008A7A87" w:rsidRPr="006F6F07" w:rsidRDefault="008A7A87" w:rsidP="006F6F07">
      <w:pPr>
        <w:pStyle w:val="ListParagraph"/>
        <w:widowControl/>
        <w:numPr>
          <w:ilvl w:val="0"/>
          <w:numId w:val="15"/>
        </w:numPr>
        <w:overflowPunct/>
        <w:adjustRightInd/>
        <w:spacing w:line="240" w:lineRule="auto"/>
        <w:ind w:left="1134" w:hanging="425"/>
        <w:jc w:val="both"/>
        <w:rPr>
          <w:rFonts w:ascii="Myriad Pro" w:hAnsi="Myriad Pro"/>
          <w:szCs w:val="22"/>
        </w:rPr>
      </w:pPr>
      <w:r w:rsidRPr="006F6F07">
        <w:rPr>
          <w:rFonts w:ascii="Myriad Pro" w:hAnsi="Myriad Pro"/>
          <w:szCs w:val="22"/>
        </w:rPr>
        <w:t xml:space="preserve">To what extent do mechanisms, procedures and policies exist to allow primary stakeholders to carry forward the results attained on gender equality, empowerment of women, human rights and human development? </w:t>
      </w:r>
    </w:p>
    <w:p w14:paraId="4F7F78A2" w14:textId="77777777" w:rsidR="008A7A87" w:rsidRPr="006F6F07" w:rsidRDefault="008A7A87" w:rsidP="006F6F07">
      <w:pPr>
        <w:pStyle w:val="ListParagraph"/>
        <w:widowControl/>
        <w:numPr>
          <w:ilvl w:val="0"/>
          <w:numId w:val="15"/>
        </w:numPr>
        <w:overflowPunct/>
        <w:adjustRightInd/>
        <w:spacing w:line="240" w:lineRule="auto"/>
        <w:ind w:left="1134" w:hanging="425"/>
        <w:jc w:val="both"/>
        <w:rPr>
          <w:rFonts w:ascii="Myriad Pro" w:hAnsi="Myriad Pro"/>
          <w:szCs w:val="22"/>
        </w:rPr>
      </w:pPr>
      <w:r w:rsidRPr="006F6F07">
        <w:rPr>
          <w:rFonts w:ascii="Myriad Pro" w:hAnsi="Myriad Pro"/>
          <w:szCs w:val="22"/>
        </w:rPr>
        <w:t xml:space="preserve">To what extent do stakeholders support the project’s long-term objectives? </w:t>
      </w:r>
    </w:p>
    <w:p w14:paraId="57513578" w14:textId="77777777" w:rsidR="008A7A87" w:rsidRPr="006F6F07" w:rsidRDefault="008A7A87" w:rsidP="006F6F07">
      <w:pPr>
        <w:pStyle w:val="ListParagraph"/>
        <w:widowControl/>
        <w:numPr>
          <w:ilvl w:val="0"/>
          <w:numId w:val="15"/>
        </w:numPr>
        <w:overflowPunct/>
        <w:adjustRightInd/>
        <w:spacing w:line="240" w:lineRule="auto"/>
        <w:ind w:left="1134" w:hanging="425"/>
        <w:jc w:val="both"/>
        <w:rPr>
          <w:rFonts w:ascii="Myriad Pro" w:hAnsi="Myriad Pro"/>
          <w:szCs w:val="22"/>
        </w:rPr>
      </w:pPr>
      <w:r w:rsidRPr="006F6F07">
        <w:rPr>
          <w:rFonts w:ascii="Myriad Pro" w:hAnsi="Myriad Pro"/>
          <w:szCs w:val="22"/>
        </w:rPr>
        <w:t xml:space="preserve">To what extent are lessons learned being documented by the project team on a continual basis and shared with appropriate parties who could learn from the project? </w:t>
      </w:r>
    </w:p>
    <w:p w14:paraId="6670BCE6" w14:textId="2A73BD40" w:rsidR="008A7A87" w:rsidRPr="006F6F07" w:rsidRDefault="008A7A87" w:rsidP="006F6F07">
      <w:pPr>
        <w:pStyle w:val="ListParagraph"/>
        <w:widowControl/>
        <w:numPr>
          <w:ilvl w:val="0"/>
          <w:numId w:val="15"/>
        </w:numPr>
        <w:overflowPunct/>
        <w:adjustRightInd/>
        <w:spacing w:line="240" w:lineRule="auto"/>
        <w:ind w:left="1134" w:hanging="425"/>
        <w:jc w:val="both"/>
        <w:rPr>
          <w:rFonts w:ascii="Myriad Pro" w:hAnsi="Myriad Pro"/>
          <w:szCs w:val="22"/>
        </w:rPr>
      </w:pPr>
      <w:r w:rsidRPr="006F6F07">
        <w:rPr>
          <w:rFonts w:ascii="Myriad Pro" w:hAnsi="Myriad Pro"/>
          <w:szCs w:val="22"/>
        </w:rPr>
        <w:t xml:space="preserve">To what extent do UNDP interventions have well-designed and well-planned exit strategy? </w:t>
      </w:r>
    </w:p>
    <w:p w14:paraId="7971640D" w14:textId="5992E426" w:rsidR="008A7A87" w:rsidRPr="006F6F07" w:rsidRDefault="008A7A87" w:rsidP="006F6F07">
      <w:pPr>
        <w:pStyle w:val="ListParagraph"/>
        <w:widowControl/>
        <w:numPr>
          <w:ilvl w:val="0"/>
          <w:numId w:val="15"/>
        </w:numPr>
        <w:overflowPunct/>
        <w:adjustRightInd/>
        <w:spacing w:line="240" w:lineRule="auto"/>
        <w:ind w:left="1134" w:hanging="425"/>
        <w:jc w:val="both"/>
        <w:rPr>
          <w:rFonts w:ascii="Myriad Pro" w:hAnsi="Myriad Pro"/>
          <w:szCs w:val="22"/>
        </w:rPr>
      </w:pPr>
      <w:r w:rsidRPr="006F6F07">
        <w:rPr>
          <w:rFonts w:ascii="Myriad Pro" w:hAnsi="Myriad Pro"/>
          <w:szCs w:val="22"/>
        </w:rPr>
        <w:t xml:space="preserve">What could be done to strengthen exit strategy and sustainability? </w:t>
      </w:r>
    </w:p>
    <w:p w14:paraId="245DE427" w14:textId="77777777" w:rsidR="008A7A87" w:rsidRPr="006F6F07" w:rsidRDefault="008A7A87" w:rsidP="006F6F07">
      <w:pPr>
        <w:widowControl/>
        <w:overflowPunct/>
        <w:adjustRightInd/>
        <w:jc w:val="both"/>
        <w:rPr>
          <w:rFonts w:ascii="Myriad Pro" w:hAnsi="Myriad Pro"/>
          <w:sz w:val="22"/>
          <w:szCs w:val="22"/>
        </w:rPr>
      </w:pPr>
    </w:p>
    <w:p w14:paraId="280F35D2" w14:textId="77777777" w:rsidR="001E3BC8" w:rsidRPr="006F6F07" w:rsidRDefault="001E3BC8" w:rsidP="006F6F07">
      <w:pPr>
        <w:pStyle w:val="Default"/>
        <w:jc w:val="both"/>
        <w:rPr>
          <w:rFonts w:ascii="Myriad Pro" w:hAnsi="Myriad Pro"/>
          <w:sz w:val="22"/>
          <w:szCs w:val="22"/>
        </w:rPr>
      </w:pPr>
      <w:r w:rsidRPr="006F6F07">
        <w:rPr>
          <w:rFonts w:ascii="Myriad Pro" w:hAnsi="Myriad Pro"/>
          <w:b/>
          <w:bCs/>
          <w:sz w:val="22"/>
          <w:szCs w:val="22"/>
        </w:rPr>
        <w:t xml:space="preserve">Human rights </w:t>
      </w:r>
    </w:p>
    <w:p w14:paraId="6A908D0E" w14:textId="0C0FA667" w:rsidR="001E3BC8" w:rsidRPr="006F6F07" w:rsidRDefault="001E3BC8" w:rsidP="006F6F07">
      <w:pPr>
        <w:pStyle w:val="Default"/>
        <w:numPr>
          <w:ilvl w:val="0"/>
          <w:numId w:val="40"/>
        </w:numPr>
        <w:jc w:val="both"/>
        <w:rPr>
          <w:rFonts w:ascii="Myriad Pro" w:hAnsi="Myriad Pro"/>
          <w:sz w:val="22"/>
          <w:szCs w:val="22"/>
        </w:rPr>
      </w:pPr>
      <w:r w:rsidRPr="006F6F07">
        <w:rPr>
          <w:rFonts w:ascii="Myriad Pro" w:hAnsi="Myriad Pro"/>
          <w:sz w:val="22"/>
          <w:szCs w:val="22"/>
        </w:rPr>
        <w:t xml:space="preserve">To what extent have poor, indigenous and physically challenged, women and other disadvantaged and marginalized groups benefited from the work of FTRP? </w:t>
      </w:r>
    </w:p>
    <w:p w14:paraId="46805523" w14:textId="77777777" w:rsidR="001E3BC8" w:rsidRPr="006F6F07" w:rsidRDefault="001E3BC8" w:rsidP="006F6F07">
      <w:pPr>
        <w:pStyle w:val="Default"/>
        <w:jc w:val="both"/>
        <w:rPr>
          <w:rFonts w:ascii="Myriad Pro" w:hAnsi="Myriad Pro"/>
          <w:sz w:val="22"/>
          <w:szCs w:val="22"/>
        </w:rPr>
      </w:pPr>
    </w:p>
    <w:p w14:paraId="444EEDA4" w14:textId="77777777" w:rsidR="001E3BC8" w:rsidRPr="006F6F07" w:rsidRDefault="001E3BC8" w:rsidP="006F6F07">
      <w:pPr>
        <w:pStyle w:val="Default"/>
        <w:jc w:val="both"/>
        <w:rPr>
          <w:rFonts w:ascii="Myriad Pro" w:hAnsi="Myriad Pro"/>
          <w:sz w:val="22"/>
          <w:szCs w:val="22"/>
        </w:rPr>
      </w:pPr>
      <w:r w:rsidRPr="006F6F07">
        <w:rPr>
          <w:rFonts w:ascii="Myriad Pro" w:hAnsi="Myriad Pro"/>
          <w:b/>
          <w:bCs/>
          <w:sz w:val="22"/>
          <w:szCs w:val="22"/>
        </w:rPr>
        <w:t xml:space="preserve">Gender equality </w:t>
      </w:r>
    </w:p>
    <w:p w14:paraId="660B510D" w14:textId="77777777" w:rsidR="001E3BC8" w:rsidRPr="006F6F07" w:rsidRDefault="001E3BC8" w:rsidP="006F6F07">
      <w:pPr>
        <w:pStyle w:val="Default"/>
        <w:numPr>
          <w:ilvl w:val="0"/>
          <w:numId w:val="41"/>
        </w:numPr>
        <w:jc w:val="both"/>
        <w:rPr>
          <w:rFonts w:ascii="Myriad Pro" w:hAnsi="Myriad Pro"/>
          <w:sz w:val="22"/>
          <w:szCs w:val="22"/>
        </w:rPr>
      </w:pPr>
      <w:r w:rsidRPr="006F6F07">
        <w:rPr>
          <w:rFonts w:ascii="Myriad Pro" w:hAnsi="Myriad Pro"/>
          <w:sz w:val="22"/>
          <w:szCs w:val="22"/>
        </w:rPr>
        <w:t xml:space="preserve">To what extent have gender equality and the empowerment of women been addressed in the design, implementation and monitoring of the project? </w:t>
      </w:r>
    </w:p>
    <w:p w14:paraId="5B0FA320" w14:textId="77777777" w:rsidR="001E3BC8" w:rsidRPr="006F6F07" w:rsidRDefault="001E3BC8" w:rsidP="006F6F07">
      <w:pPr>
        <w:pStyle w:val="Default"/>
        <w:numPr>
          <w:ilvl w:val="0"/>
          <w:numId w:val="41"/>
        </w:numPr>
        <w:jc w:val="both"/>
        <w:rPr>
          <w:rFonts w:ascii="Myriad Pro" w:hAnsi="Myriad Pro"/>
          <w:sz w:val="22"/>
          <w:szCs w:val="22"/>
        </w:rPr>
      </w:pPr>
      <w:r w:rsidRPr="006F6F07">
        <w:rPr>
          <w:rFonts w:ascii="Myriad Pro" w:hAnsi="Myriad Pro"/>
          <w:sz w:val="22"/>
          <w:szCs w:val="22"/>
        </w:rPr>
        <w:t xml:space="preserve">Is the gender marker data assigned to this project representative of reality? </w:t>
      </w:r>
    </w:p>
    <w:p w14:paraId="2A533B23" w14:textId="7CAA700A" w:rsidR="001E3BC8" w:rsidRPr="006F6F07" w:rsidRDefault="001E3BC8" w:rsidP="006F6F07">
      <w:pPr>
        <w:pStyle w:val="Default"/>
        <w:numPr>
          <w:ilvl w:val="0"/>
          <w:numId w:val="41"/>
        </w:numPr>
        <w:jc w:val="both"/>
        <w:rPr>
          <w:rFonts w:ascii="Myriad Pro" w:hAnsi="Myriad Pro"/>
          <w:sz w:val="22"/>
          <w:szCs w:val="22"/>
        </w:rPr>
      </w:pPr>
      <w:r w:rsidRPr="006F6F07">
        <w:rPr>
          <w:rFonts w:ascii="Myriad Pro" w:hAnsi="Myriad Pro"/>
          <w:sz w:val="22"/>
          <w:szCs w:val="22"/>
        </w:rPr>
        <w:t xml:space="preserve">To what extent has the project promoted positive changes in gender equality and the empowerment of women? Were there any unintended effects? </w:t>
      </w:r>
    </w:p>
    <w:p w14:paraId="31993994" w14:textId="77777777" w:rsidR="003008E7" w:rsidRPr="006F6F07" w:rsidRDefault="003008E7" w:rsidP="006F6F07">
      <w:pPr>
        <w:pStyle w:val="Default"/>
        <w:ind w:left="720"/>
        <w:jc w:val="both"/>
        <w:rPr>
          <w:rFonts w:ascii="Myriad Pro" w:hAnsi="Myriad Pro"/>
          <w:sz w:val="22"/>
          <w:szCs w:val="22"/>
        </w:rPr>
      </w:pPr>
    </w:p>
    <w:p w14:paraId="658926C2" w14:textId="77777777" w:rsidR="0062128E" w:rsidRPr="006F6F07" w:rsidRDefault="0062128E" w:rsidP="006F6F07">
      <w:pPr>
        <w:jc w:val="both"/>
        <w:rPr>
          <w:rFonts w:ascii="Myriad Pro" w:hAnsi="Myriad Pro"/>
          <w:b/>
          <w:sz w:val="22"/>
          <w:szCs w:val="22"/>
          <w:u w:val="single"/>
        </w:rPr>
      </w:pPr>
      <w:r w:rsidRPr="006F6F07">
        <w:rPr>
          <w:rFonts w:ascii="Myriad Pro" w:hAnsi="Myriad Pro"/>
          <w:b/>
          <w:sz w:val="22"/>
          <w:szCs w:val="22"/>
          <w:u w:val="single"/>
        </w:rPr>
        <w:lastRenderedPageBreak/>
        <w:t>Methodology</w:t>
      </w:r>
    </w:p>
    <w:p w14:paraId="59A0C45B" w14:textId="77777777" w:rsidR="0062128E" w:rsidRPr="006F6F07" w:rsidRDefault="0062128E" w:rsidP="006F6F07">
      <w:pPr>
        <w:jc w:val="both"/>
        <w:rPr>
          <w:rFonts w:ascii="Myriad Pro" w:hAnsi="Myriad Pro"/>
          <w:sz w:val="22"/>
          <w:szCs w:val="22"/>
        </w:rPr>
      </w:pPr>
    </w:p>
    <w:p w14:paraId="46582366" w14:textId="68A52F10" w:rsidR="00627AA5" w:rsidRDefault="0062128E" w:rsidP="006F6F07">
      <w:pPr>
        <w:jc w:val="both"/>
        <w:rPr>
          <w:rFonts w:ascii="Myriad Pro" w:hAnsi="Myriad Pro"/>
          <w:sz w:val="22"/>
          <w:szCs w:val="22"/>
        </w:rPr>
      </w:pPr>
      <w:r w:rsidRPr="006F6F07">
        <w:rPr>
          <w:rFonts w:ascii="Myriad Pro" w:hAnsi="Myriad Pro"/>
          <w:sz w:val="22"/>
          <w:szCs w:val="22"/>
        </w:rPr>
        <w:t xml:space="preserve">A detailed methodology and sampling design </w:t>
      </w:r>
      <w:r w:rsidR="00D353D3" w:rsidRPr="006F6F07">
        <w:rPr>
          <w:rFonts w:ascii="Myriad Pro" w:hAnsi="Myriad Pro"/>
          <w:sz w:val="22"/>
          <w:szCs w:val="22"/>
        </w:rPr>
        <w:t xml:space="preserve">will be prepared by the </w:t>
      </w:r>
      <w:r w:rsidR="006B16D2">
        <w:rPr>
          <w:rFonts w:ascii="Myriad Pro" w:hAnsi="Myriad Pro"/>
          <w:sz w:val="22"/>
          <w:szCs w:val="22"/>
        </w:rPr>
        <w:t>evaluation firm</w:t>
      </w:r>
      <w:r w:rsidR="00D353D3" w:rsidRPr="006F6F07">
        <w:rPr>
          <w:rFonts w:ascii="Myriad Pro" w:hAnsi="Myriad Pro"/>
          <w:sz w:val="22"/>
          <w:szCs w:val="22"/>
        </w:rPr>
        <w:t xml:space="preserve"> </w:t>
      </w:r>
      <w:r w:rsidRPr="006F6F07">
        <w:rPr>
          <w:rFonts w:ascii="Myriad Pro" w:hAnsi="Myriad Pro"/>
          <w:sz w:val="22"/>
          <w:szCs w:val="22"/>
        </w:rPr>
        <w:t xml:space="preserve">which will be part of the </w:t>
      </w:r>
      <w:r w:rsidR="00063E4F" w:rsidRPr="006F6F07">
        <w:rPr>
          <w:rFonts w:ascii="Myriad Pro" w:hAnsi="Myriad Pro"/>
          <w:sz w:val="22"/>
          <w:szCs w:val="22"/>
        </w:rPr>
        <w:t>i</w:t>
      </w:r>
      <w:r w:rsidRPr="006F6F07">
        <w:rPr>
          <w:rFonts w:ascii="Myriad Pro" w:hAnsi="Myriad Pro"/>
          <w:sz w:val="22"/>
          <w:szCs w:val="22"/>
        </w:rPr>
        <w:t xml:space="preserve">nception </w:t>
      </w:r>
      <w:r w:rsidR="00063E4F" w:rsidRPr="006F6F07">
        <w:rPr>
          <w:rFonts w:ascii="Myriad Pro" w:hAnsi="Myriad Pro"/>
          <w:sz w:val="22"/>
          <w:szCs w:val="22"/>
        </w:rPr>
        <w:t>r</w:t>
      </w:r>
      <w:r w:rsidRPr="006F6F07">
        <w:rPr>
          <w:rFonts w:ascii="Myriad Pro" w:hAnsi="Myriad Pro"/>
          <w:sz w:val="22"/>
          <w:szCs w:val="22"/>
        </w:rPr>
        <w:t>eport</w:t>
      </w:r>
      <w:r w:rsidR="00C6505F" w:rsidRPr="006F6F07">
        <w:rPr>
          <w:rFonts w:ascii="Myriad Pro" w:hAnsi="Myriad Pro"/>
          <w:sz w:val="22"/>
          <w:szCs w:val="22"/>
        </w:rPr>
        <w:t>. It</w:t>
      </w:r>
      <w:r w:rsidRPr="006F6F07">
        <w:rPr>
          <w:rFonts w:ascii="Myriad Pro" w:hAnsi="Myriad Pro"/>
          <w:sz w:val="22"/>
          <w:szCs w:val="22"/>
        </w:rPr>
        <w:t xml:space="preserve"> should focus on methods to achieve the objectives of the evaluation. The</w:t>
      </w:r>
      <w:r w:rsidR="00B84839" w:rsidRPr="006F6F07">
        <w:rPr>
          <w:rFonts w:ascii="Myriad Pro" w:hAnsi="Myriad Pro"/>
          <w:sz w:val="22"/>
          <w:szCs w:val="22"/>
        </w:rPr>
        <w:t xml:space="preserve"> e</w:t>
      </w:r>
      <w:r w:rsidRPr="006F6F07">
        <w:rPr>
          <w:rFonts w:ascii="Myriad Pro" w:hAnsi="Myriad Pro"/>
          <w:sz w:val="22"/>
          <w:szCs w:val="22"/>
        </w:rPr>
        <w:t xml:space="preserve">valuation </w:t>
      </w:r>
      <w:r w:rsidR="00B84839" w:rsidRPr="006F6F07">
        <w:rPr>
          <w:rFonts w:ascii="Myriad Pro" w:hAnsi="Myriad Pro"/>
          <w:sz w:val="22"/>
          <w:szCs w:val="22"/>
        </w:rPr>
        <w:t xml:space="preserve">team </w:t>
      </w:r>
      <w:r w:rsidRPr="006F6F07">
        <w:rPr>
          <w:rFonts w:ascii="Myriad Pro" w:hAnsi="Myriad Pro"/>
          <w:sz w:val="22"/>
          <w:szCs w:val="22"/>
        </w:rPr>
        <w:t xml:space="preserve">will </w:t>
      </w:r>
      <w:r w:rsidR="001803FE" w:rsidRPr="006F6F07">
        <w:rPr>
          <w:rFonts w:ascii="Myriad Pro" w:hAnsi="Myriad Pro"/>
          <w:sz w:val="22"/>
          <w:szCs w:val="22"/>
        </w:rPr>
        <w:t xml:space="preserve">do an exhaustive Document Review followed by </w:t>
      </w:r>
      <w:r w:rsidR="00627AA5" w:rsidRPr="006F6F07">
        <w:rPr>
          <w:rFonts w:ascii="Myriad Pro" w:hAnsi="Myriad Pro"/>
          <w:sz w:val="22"/>
          <w:szCs w:val="22"/>
        </w:rPr>
        <w:t>appl</w:t>
      </w:r>
      <w:r w:rsidR="001803FE" w:rsidRPr="006F6F07">
        <w:rPr>
          <w:rFonts w:ascii="Myriad Pro" w:hAnsi="Myriad Pro"/>
          <w:sz w:val="22"/>
          <w:szCs w:val="22"/>
        </w:rPr>
        <w:t>ying</w:t>
      </w:r>
      <w:r w:rsidR="00627AA5" w:rsidRPr="006F6F07">
        <w:rPr>
          <w:rFonts w:ascii="Myriad Pro" w:hAnsi="Myriad Pro"/>
          <w:sz w:val="22"/>
          <w:szCs w:val="22"/>
        </w:rPr>
        <w:t xml:space="preserve"> </w:t>
      </w:r>
      <w:r w:rsidRPr="006F6F07">
        <w:rPr>
          <w:rFonts w:ascii="Myriad Pro" w:hAnsi="Myriad Pro"/>
          <w:sz w:val="22"/>
          <w:szCs w:val="22"/>
        </w:rPr>
        <w:t xml:space="preserve">both qualitative and quantitative </w:t>
      </w:r>
      <w:r w:rsidR="00627AA5" w:rsidRPr="006F6F07">
        <w:rPr>
          <w:rFonts w:ascii="Myriad Pro" w:hAnsi="Myriad Pro"/>
          <w:sz w:val="22"/>
          <w:szCs w:val="22"/>
        </w:rPr>
        <w:t xml:space="preserve">data collection tools </w:t>
      </w:r>
      <w:r w:rsidRPr="006F6F07">
        <w:rPr>
          <w:rFonts w:ascii="Myriad Pro" w:hAnsi="Myriad Pro"/>
          <w:sz w:val="22"/>
          <w:szCs w:val="22"/>
        </w:rPr>
        <w:t xml:space="preserve">to ascertain the effectiveness and impact of the </w:t>
      </w:r>
      <w:r w:rsidR="00B84839" w:rsidRPr="006F6F07">
        <w:rPr>
          <w:rFonts w:ascii="Myriad Pro" w:hAnsi="Myriad Pro"/>
          <w:sz w:val="22"/>
          <w:szCs w:val="22"/>
        </w:rPr>
        <w:t>p</w:t>
      </w:r>
      <w:r w:rsidRPr="006F6F07">
        <w:rPr>
          <w:rFonts w:ascii="Myriad Pro" w:hAnsi="Myriad Pro"/>
          <w:sz w:val="22"/>
          <w:szCs w:val="22"/>
        </w:rPr>
        <w:t xml:space="preserve">rogramme interventions. </w:t>
      </w:r>
      <w:r w:rsidR="00627AA5" w:rsidRPr="006F6F07">
        <w:rPr>
          <w:rFonts w:ascii="Myriad Pro" w:hAnsi="Myriad Pro"/>
          <w:sz w:val="22"/>
          <w:szCs w:val="22"/>
        </w:rPr>
        <w:t xml:space="preserve">Qualitative data will be collected as primary data applying a series of social research methods including semi-structured interviews, interviews with key informants, Focus Group Discussions with beneficiaries. Questionnaire survey, as secondary data collection tool, will be conducted first where respondents will be stakeholder </w:t>
      </w:r>
      <w:proofErr w:type="spellStart"/>
      <w:r w:rsidR="00627AA5" w:rsidRPr="006F6F07">
        <w:rPr>
          <w:rFonts w:ascii="Myriad Pro" w:hAnsi="Myriad Pro"/>
          <w:sz w:val="22"/>
          <w:szCs w:val="22"/>
        </w:rPr>
        <w:t>organisations</w:t>
      </w:r>
      <w:proofErr w:type="spellEnd"/>
      <w:r w:rsidR="00627AA5" w:rsidRPr="006F6F07">
        <w:rPr>
          <w:rFonts w:ascii="Myriad Pro" w:hAnsi="Myriad Pro"/>
          <w:sz w:val="22"/>
          <w:szCs w:val="22"/>
        </w:rPr>
        <w:t xml:space="preserve"> and communities. Findings of this survey will help develop the Focus Group Discussions and sei-structured interviews to gain a detailed overview of the communities’ as well as stakeholder </w:t>
      </w:r>
      <w:r w:rsidR="00C51F43" w:rsidRPr="006F6F07">
        <w:rPr>
          <w:rFonts w:ascii="Myriad Pro" w:hAnsi="Myriad Pro"/>
          <w:sz w:val="22"/>
          <w:szCs w:val="22"/>
        </w:rPr>
        <w:t>organizations</w:t>
      </w:r>
      <w:r w:rsidR="00627AA5" w:rsidRPr="006F6F07">
        <w:rPr>
          <w:rFonts w:ascii="Myriad Pro" w:hAnsi="Myriad Pro"/>
          <w:sz w:val="22"/>
          <w:szCs w:val="22"/>
        </w:rPr>
        <w:t xml:space="preserve"> opinion on project implementation </w:t>
      </w:r>
      <w:r w:rsidR="006F6F07" w:rsidRPr="006F6F07">
        <w:rPr>
          <w:rFonts w:ascii="Myriad Pro" w:hAnsi="Myriad Pro"/>
          <w:sz w:val="22"/>
          <w:szCs w:val="22"/>
        </w:rPr>
        <w:t>and</w:t>
      </w:r>
      <w:r w:rsidR="00627AA5" w:rsidRPr="006F6F07">
        <w:rPr>
          <w:rFonts w:ascii="Myriad Pro" w:hAnsi="Myriad Pro"/>
          <w:sz w:val="22"/>
          <w:szCs w:val="22"/>
        </w:rPr>
        <w:t xml:space="preserve"> to triangulate with survey results. </w:t>
      </w:r>
    </w:p>
    <w:p w14:paraId="7FA95E04" w14:textId="77777777" w:rsidR="006F6F07" w:rsidRPr="006F6F07" w:rsidRDefault="006F6F07" w:rsidP="006F6F07">
      <w:pPr>
        <w:jc w:val="both"/>
        <w:rPr>
          <w:rFonts w:ascii="Myriad Pro" w:hAnsi="Myriad Pro"/>
          <w:sz w:val="22"/>
          <w:szCs w:val="22"/>
        </w:rPr>
      </w:pPr>
    </w:p>
    <w:p w14:paraId="3FE16E7A" w14:textId="6274796F" w:rsidR="00627AA5" w:rsidRPr="006F6F07" w:rsidRDefault="00627AA5" w:rsidP="006F6F07">
      <w:pPr>
        <w:jc w:val="both"/>
        <w:rPr>
          <w:rFonts w:ascii="Myriad Pro" w:hAnsi="Myriad Pro"/>
          <w:sz w:val="22"/>
          <w:szCs w:val="22"/>
        </w:rPr>
      </w:pPr>
    </w:p>
    <w:p w14:paraId="5B4A4BEB" w14:textId="77777777" w:rsidR="006F6F07" w:rsidRDefault="001803FE" w:rsidP="006F6F07">
      <w:pPr>
        <w:pStyle w:val="Default"/>
        <w:jc w:val="both"/>
        <w:rPr>
          <w:rFonts w:ascii="Myriad Pro" w:hAnsi="Myriad Pro"/>
          <w:b/>
          <w:bCs/>
          <w:sz w:val="22"/>
          <w:szCs w:val="22"/>
        </w:rPr>
      </w:pPr>
      <w:r w:rsidRPr="006F6F07">
        <w:rPr>
          <w:rFonts w:ascii="Myriad Pro" w:hAnsi="Myriad Pro"/>
          <w:b/>
          <w:bCs/>
          <w:sz w:val="22"/>
          <w:szCs w:val="22"/>
        </w:rPr>
        <w:t xml:space="preserve">1. Document review of all relevant documentation. </w:t>
      </w:r>
    </w:p>
    <w:p w14:paraId="70FFEA93" w14:textId="1F88B9BD" w:rsidR="001803FE" w:rsidRPr="006F6F07" w:rsidRDefault="001803FE" w:rsidP="006F6F07">
      <w:pPr>
        <w:pStyle w:val="Default"/>
        <w:jc w:val="both"/>
        <w:rPr>
          <w:rFonts w:ascii="Myriad Pro" w:hAnsi="Myriad Pro"/>
          <w:sz w:val="22"/>
          <w:szCs w:val="22"/>
        </w:rPr>
      </w:pPr>
      <w:r w:rsidRPr="006F6F07">
        <w:rPr>
          <w:rFonts w:ascii="Myriad Pro" w:hAnsi="Myriad Pro"/>
          <w:sz w:val="22"/>
          <w:szCs w:val="22"/>
        </w:rPr>
        <w:t xml:space="preserve">This would include a review of inter alia </w:t>
      </w:r>
    </w:p>
    <w:p w14:paraId="227FBCC0" w14:textId="538DB927" w:rsidR="001803FE" w:rsidRPr="006F6F07" w:rsidRDefault="001803FE" w:rsidP="006F6F07">
      <w:pPr>
        <w:pStyle w:val="Default"/>
        <w:jc w:val="both"/>
        <w:rPr>
          <w:rFonts w:ascii="Myriad Pro" w:hAnsi="Myriad Pro"/>
          <w:sz w:val="22"/>
          <w:szCs w:val="22"/>
        </w:rPr>
      </w:pPr>
      <w:r w:rsidRPr="006F6F07">
        <w:rPr>
          <w:rFonts w:ascii="Myriad Pro" w:hAnsi="Myriad Pro" w:cs="Courier New"/>
          <w:sz w:val="22"/>
          <w:szCs w:val="22"/>
        </w:rPr>
        <w:t xml:space="preserve">o </w:t>
      </w:r>
      <w:r w:rsidRPr="006F6F07">
        <w:rPr>
          <w:rFonts w:ascii="Myriad Pro" w:hAnsi="Myriad Pro"/>
          <w:sz w:val="22"/>
          <w:szCs w:val="22"/>
        </w:rPr>
        <w:t xml:space="preserve">Project document (as well as contribution agreements). </w:t>
      </w:r>
    </w:p>
    <w:p w14:paraId="1978D111" w14:textId="77777777" w:rsidR="001803FE" w:rsidRPr="006F6F07" w:rsidRDefault="001803FE" w:rsidP="006F6F07">
      <w:pPr>
        <w:pStyle w:val="Default"/>
        <w:jc w:val="both"/>
        <w:rPr>
          <w:rFonts w:ascii="Myriad Pro" w:hAnsi="Myriad Pro"/>
          <w:sz w:val="22"/>
          <w:szCs w:val="22"/>
        </w:rPr>
      </w:pPr>
      <w:r w:rsidRPr="006F6F07">
        <w:rPr>
          <w:rFonts w:ascii="Myriad Pro" w:hAnsi="Myriad Pro" w:cs="Courier New"/>
          <w:sz w:val="22"/>
          <w:szCs w:val="22"/>
        </w:rPr>
        <w:t xml:space="preserve">o </w:t>
      </w:r>
      <w:r w:rsidRPr="006F6F07">
        <w:rPr>
          <w:rFonts w:ascii="Myriad Pro" w:hAnsi="Myriad Pro"/>
          <w:sz w:val="22"/>
          <w:szCs w:val="22"/>
        </w:rPr>
        <w:t xml:space="preserve">Theory of change and results framework. </w:t>
      </w:r>
    </w:p>
    <w:p w14:paraId="4AF93F4F" w14:textId="3F2310C7" w:rsidR="001803FE" w:rsidRPr="006F6F07" w:rsidRDefault="001803FE" w:rsidP="006F6F07">
      <w:pPr>
        <w:pStyle w:val="Default"/>
        <w:jc w:val="both"/>
        <w:rPr>
          <w:rFonts w:ascii="Myriad Pro" w:hAnsi="Myriad Pro"/>
          <w:sz w:val="22"/>
          <w:szCs w:val="22"/>
        </w:rPr>
      </w:pPr>
      <w:r w:rsidRPr="006F6F07">
        <w:rPr>
          <w:rFonts w:ascii="Myriad Pro" w:hAnsi="Myriad Pro" w:cs="Courier New"/>
          <w:sz w:val="22"/>
          <w:szCs w:val="22"/>
        </w:rPr>
        <w:t xml:space="preserve">o </w:t>
      </w:r>
      <w:r w:rsidRPr="006F6F07">
        <w:rPr>
          <w:rFonts w:ascii="Myriad Pro" w:hAnsi="Myriad Pro"/>
          <w:sz w:val="22"/>
          <w:szCs w:val="22"/>
        </w:rPr>
        <w:t xml:space="preserve">project quality assurance reports. </w:t>
      </w:r>
    </w:p>
    <w:p w14:paraId="56FE9423" w14:textId="77777777" w:rsidR="001803FE" w:rsidRPr="006F6F07" w:rsidRDefault="001803FE" w:rsidP="006F6F07">
      <w:pPr>
        <w:pStyle w:val="Default"/>
        <w:jc w:val="both"/>
        <w:rPr>
          <w:rFonts w:ascii="Myriad Pro" w:hAnsi="Myriad Pro"/>
          <w:sz w:val="22"/>
          <w:szCs w:val="22"/>
        </w:rPr>
      </w:pPr>
      <w:r w:rsidRPr="006F6F07">
        <w:rPr>
          <w:rFonts w:ascii="Myriad Pro" w:hAnsi="Myriad Pro" w:cs="Courier New"/>
          <w:sz w:val="22"/>
          <w:szCs w:val="22"/>
        </w:rPr>
        <w:t xml:space="preserve">o </w:t>
      </w:r>
      <w:r w:rsidRPr="006F6F07">
        <w:rPr>
          <w:rFonts w:ascii="Myriad Pro" w:hAnsi="Myriad Pro"/>
          <w:sz w:val="22"/>
          <w:szCs w:val="22"/>
        </w:rPr>
        <w:t xml:space="preserve">Annual workplans. </w:t>
      </w:r>
    </w:p>
    <w:p w14:paraId="4ECC955A" w14:textId="58368898" w:rsidR="001803FE" w:rsidRPr="006F6F07" w:rsidRDefault="001803FE" w:rsidP="006F6F07">
      <w:pPr>
        <w:pStyle w:val="Default"/>
        <w:jc w:val="both"/>
        <w:rPr>
          <w:rFonts w:ascii="Myriad Pro" w:hAnsi="Myriad Pro"/>
          <w:sz w:val="22"/>
          <w:szCs w:val="22"/>
        </w:rPr>
      </w:pPr>
      <w:r w:rsidRPr="006F6F07">
        <w:rPr>
          <w:rFonts w:ascii="Myriad Pro" w:hAnsi="Myriad Pro" w:cs="Courier New"/>
          <w:sz w:val="22"/>
          <w:szCs w:val="22"/>
        </w:rPr>
        <w:t xml:space="preserve">o </w:t>
      </w:r>
      <w:r w:rsidRPr="006F6F07">
        <w:rPr>
          <w:rFonts w:ascii="Myriad Pro" w:hAnsi="Myriad Pro"/>
          <w:sz w:val="22"/>
          <w:szCs w:val="22"/>
        </w:rPr>
        <w:t xml:space="preserve">Consolidated quarterly and annual reports. </w:t>
      </w:r>
    </w:p>
    <w:p w14:paraId="198A6EFF" w14:textId="77777777" w:rsidR="001803FE" w:rsidRPr="006F6F07" w:rsidRDefault="001803FE" w:rsidP="006F6F07">
      <w:pPr>
        <w:pStyle w:val="Default"/>
        <w:jc w:val="both"/>
        <w:rPr>
          <w:rFonts w:ascii="Myriad Pro" w:hAnsi="Myriad Pro"/>
          <w:sz w:val="22"/>
          <w:szCs w:val="22"/>
        </w:rPr>
      </w:pPr>
      <w:r w:rsidRPr="006F6F07">
        <w:rPr>
          <w:rFonts w:ascii="Myriad Pro" w:hAnsi="Myriad Pro" w:cs="Courier New"/>
          <w:sz w:val="22"/>
          <w:szCs w:val="22"/>
        </w:rPr>
        <w:t xml:space="preserve">o </w:t>
      </w:r>
      <w:r w:rsidRPr="006F6F07">
        <w:rPr>
          <w:rFonts w:ascii="Myriad Pro" w:hAnsi="Myriad Pro"/>
          <w:sz w:val="22"/>
          <w:szCs w:val="22"/>
        </w:rPr>
        <w:t xml:space="preserve">Results-oriented monitoring report. </w:t>
      </w:r>
    </w:p>
    <w:p w14:paraId="6ED0E32F" w14:textId="77777777" w:rsidR="001803FE" w:rsidRPr="006F6F07" w:rsidRDefault="001803FE" w:rsidP="006F6F07">
      <w:pPr>
        <w:pStyle w:val="Default"/>
        <w:jc w:val="both"/>
        <w:rPr>
          <w:rFonts w:ascii="Myriad Pro" w:hAnsi="Myriad Pro"/>
          <w:sz w:val="22"/>
          <w:szCs w:val="22"/>
        </w:rPr>
      </w:pPr>
      <w:r w:rsidRPr="006F6F07">
        <w:rPr>
          <w:rFonts w:ascii="Myriad Pro" w:hAnsi="Myriad Pro" w:cs="Courier New"/>
          <w:sz w:val="22"/>
          <w:szCs w:val="22"/>
        </w:rPr>
        <w:t xml:space="preserve">o </w:t>
      </w:r>
      <w:r w:rsidRPr="006F6F07">
        <w:rPr>
          <w:rFonts w:ascii="Myriad Pro" w:hAnsi="Myriad Pro"/>
          <w:sz w:val="22"/>
          <w:szCs w:val="22"/>
        </w:rPr>
        <w:t xml:space="preserve">Highlights of project board meetings. </w:t>
      </w:r>
    </w:p>
    <w:p w14:paraId="5EA864E7" w14:textId="77777777" w:rsidR="001803FE" w:rsidRPr="006F6F07" w:rsidRDefault="001803FE" w:rsidP="006F6F07">
      <w:pPr>
        <w:pStyle w:val="Default"/>
        <w:jc w:val="both"/>
        <w:rPr>
          <w:rFonts w:ascii="Myriad Pro" w:hAnsi="Myriad Pro"/>
          <w:sz w:val="22"/>
          <w:szCs w:val="22"/>
        </w:rPr>
      </w:pPr>
      <w:r w:rsidRPr="006F6F07">
        <w:rPr>
          <w:rFonts w:ascii="Myriad Pro" w:hAnsi="Myriad Pro" w:cs="Courier New"/>
          <w:sz w:val="22"/>
          <w:szCs w:val="22"/>
        </w:rPr>
        <w:t xml:space="preserve">o </w:t>
      </w:r>
      <w:r w:rsidRPr="006F6F07">
        <w:rPr>
          <w:rFonts w:ascii="Myriad Pro" w:hAnsi="Myriad Pro"/>
          <w:sz w:val="22"/>
          <w:szCs w:val="22"/>
        </w:rPr>
        <w:t xml:space="preserve">Technical/financial monitoring reports. </w:t>
      </w:r>
    </w:p>
    <w:p w14:paraId="7D33E23B" w14:textId="3EDEFF07" w:rsidR="001803FE" w:rsidRPr="006F6F07" w:rsidRDefault="001803FE" w:rsidP="006F6F07">
      <w:pPr>
        <w:pStyle w:val="Default"/>
        <w:jc w:val="both"/>
        <w:rPr>
          <w:rFonts w:ascii="Myriad Pro" w:hAnsi="Myriad Pro"/>
          <w:sz w:val="22"/>
          <w:szCs w:val="22"/>
        </w:rPr>
      </w:pPr>
    </w:p>
    <w:p w14:paraId="40CD58F4" w14:textId="201A120D" w:rsidR="001803FE" w:rsidRPr="006F6F07" w:rsidRDefault="001803FE" w:rsidP="006F6F07">
      <w:pPr>
        <w:pStyle w:val="Default"/>
        <w:jc w:val="both"/>
        <w:rPr>
          <w:rFonts w:ascii="Myriad Pro" w:hAnsi="Myriad Pro"/>
          <w:sz w:val="22"/>
          <w:szCs w:val="22"/>
        </w:rPr>
      </w:pPr>
      <w:r w:rsidRPr="006F6F07">
        <w:rPr>
          <w:rFonts w:ascii="Myriad Pro" w:hAnsi="Myriad Pro"/>
          <w:b/>
          <w:bCs/>
          <w:sz w:val="22"/>
          <w:szCs w:val="22"/>
        </w:rPr>
        <w:t xml:space="preserve">2. Surveys and questionnaires </w:t>
      </w:r>
      <w:r w:rsidRPr="006F6F07">
        <w:rPr>
          <w:rFonts w:ascii="Myriad Pro" w:hAnsi="Myriad Pro"/>
          <w:sz w:val="22"/>
          <w:szCs w:val="22"/>
        </w:rPr>
        <w:t xml:space="preserve">involving other stakeholders including key government counterparts, donor community members, representatives of key civil society organizations, and communities. </w:t>
      </w:r>
    </w:p>
    <w:p w14:paraId="0BEA911A" w14:textId="77777777" w:rsidR="001803FE" w:rsidRPr="006F6F07" w:rsidRDefault="001803FE" w:rsidP="006F6F07">
      <w:pPr>
        <w:pStyle w:val="Default"/>
        <w:jc w:val="both"/>
        <w:rPr>
          <w:rFonts w:ascii="Myriad Pro" w:hAnsi="Myriad Pro"/>
          <w:sz w:val="22"/>
          <w:szCs w:val="22"/>
        </w:rPr>
      </w:pPr>
    </w:p>
    <w:p w14:paraId="426D4968" w14:textId="33C75A88" w:rsidR="001803FE" w:rsidRPr="006F6F07" w:rsidRDefault="001803FE" w:rsidP="006F6F07">
      <w:pPr>
        <w:pStyle w:val="Default"/>
        <w:jc w:val="both"/>
        <w:rPr>
          <w:rFonts w:ascii="Myriad Pro" w:hAnsi="Myriad Pro"/>
          <w:sz w:val="22"/>
          <w:szCs w:val="22"/>
        </w:rPr>
      </w:pPr>
      <w:r w:rsidRPr="006F6F07">
        <w:rPr>
          <w:rFonts w:ascii="Myriad Pro" w:hAnsi="Myriad Pro"/>
          <w:b/>
          <w:bCs/>
          <w:sz w:val="22"/>
          <w:szCs w:val="22"/>
        </w:rPr>
        <w:t xml:space="preserve">3. Semi-structured interviews </w:t>
      </w:r>
      <w:r w:rsidRPr="006F6F07">
        <w:rPr>
          <w:rFonts w:ascii="Myriad Pro" w:hAnsi="Myriad Pro"/>
          <w:sz w:val="22"/>
          <w:szCs w:val="22"/>
        </w:rPr>
        <w:t>with key stakeholders including key government counterparts, donor community members, representatives of key civil society organizations, and communities</w:t>
      </w:r>
    </w:p>
    <w:p w14:paraId="4A7AFC5A" w14:textId="03AD0CFD" w:rsidR="001803FE" w:rsidRPr="006F6F07" w:rsidRDefault="001803FE" w:rsidP="006F6F07">
      <w:pPr>
        <w:pStyle w:val="Default"/>
        <w:jc w:val="both"/>
        <w:rPr>
          <w:rFonts w:ascii="Myriad Pro" w:hAnsi="Myriad Pro"/>
          <w:sz w:val="22"/>
          <w:szCs w:val="22"/>
        </w:rPr>
      </w:pPr>
      <w:r w:rsidRPr="006F6F07">
        <w:rPr>
          <w:rFonts w:ascii="Myriad Pro" w:hAnsi="Myriad Pro" w:cs="Courier New"/>
          <w:sz w:val="22"/>
          <w:szCs w:val="22"/>
        </w:rPr>
        <w:t xml:space="preserve">a. </w:t>
      </w:r>
      <w:r w:rsidRPr="006F6F07">
        <w:rPr>
          <w:rFonts w:ascii="Myriad Pro" w:hAnsi="Myriad Pro"/>
          <w:b/>
          <w:bCs/>
          <w:sz w:val="22"/>
          <w:szCs w:val="22"/>
        </w:rPr>
        <w:t xml:space="preserve">Development of evaluation questions </w:t>
      </w:r>
      <w:r w:rsidRPr="006F6F07">
        <w:rPr>
          <w:rFonts w:ascii="Myriad Pro" w:hAnsi="Myriad Pro"/>
          <w:sz w:val="22"/>
          <w:szCs w:val="22"/>
        </w:rPr>
        <w:t xml:space="preserve">around relevance, effectiveness, efficiency and sustainability and designed for different stakeholders to be interviewed. </w:t>
      </w:r>
    </w:p>
    <w:p w14:paraId="6B2FD98A" w14:textId="115F7C38" w:rsidR="001803FE" w:rsidRPr="006F6F07" w:rsidRDefault="001803FE" w:rsidP="006F6F07">
      <w:pPr>
        <w:pStyle w:val="Default"/>
        <w:jc w:val="both"/>
        <w:rPr>
          <w:rFonts w:ascii="Myriad Pro" w:hAnsi="Myriad Pro"/>
          <w:sz w:val="22"/>
          <w:szCs w:val="22"/>
        </w:rPr>
      </w:pPr>
      <w:r w:rsidRPr="006F6F07">
        <w:rPr>
          <w:rFonts w:ascii="Myriad Pro" w:hAnsi="Myriad Pro" w:cs="Courier New"/>
          <w:sz w:val="22"/>
          <w:szCs w:val="22"/>
        </w:rPr>
        <w:t xml:space="preserve">b. </w:t>
      </w:r>
      <w:r w:rsidRPr="006F6F07">
        <w:rPr>
          <w:rFonts w:ascii="Myriad Pro" w:hAnsi="Myriad Pro"/>
          <w:sz w:val="22"/>
          <w:szCs w:val="22"/>
        </w:rPr>
        <w:t xml:space="preserve">Key informant and focus group discussions with men and women, beneficiaries and stakeholders. </w:t>
      </w:r>
    </w:p>
    <w:p w14:paraId="2FA4245C" w14:textId="693E9E5A" w:rsidR="001803FE" w:rsidRPr="006F6F07" w:rsidRDefault="001803FE" w:rsidP="006F6F07">
      <w:pPr>
        <w:pStyle w:val="Default"/>
        <w:jc w:val="both"/>
        <w:rPr>
          <w:rFonts w:ascii="Myriad Pro" w:hAnsi="Myriad Pro"/>
          <w:sz w:val="22"/>
          <w:szCs w:val="22"/>
        </w:rPr>
      </w:pPr>
      <w:r w:rsidRPr="006F6F07">
        <w:rPr>
          <w:rFonts w:ascii="Myriad Pro" w:hAnsi="Myriad Pro" w:cs="Courier New"/>
          <w:sz w:val="22"/>
          <w:szCs w:val="22"/>
        </w:rPr>
        <w:t xml:space="preserve">c. </w:t>
      </w:r>
      <w:r w:rsidRPr="006F6F07">
        <w:rPr>
          <w:rFonts w:ascii="Myriad Pro" w:hAnsi="Myriad Pro"/>
          <w:sz w:val="22"/>
          <w:szCs w:val="22"/>
        </w:rPr>
        <w:t xml:space="preserve">All interviews should be undertaken in full confidence and anonymity. The final evaluation report should present specific comments without disclosing identity of individuals. </w:t>
      </w:r>
    </w:p>
    <w:p w14:paraId="29638313" w14:textId="77777777" w:rsidR="001803FE" w:rsidRPr="006F6F07" w:rsidRDefault="001803FE" w:rsidP="006F6F07">
      <w:pPr>
        <w:jc w:val="both"/>
        <w:rPr>
          <w:rFonts w:ascii="Myriad Pro" w:hAnsi="Myriad Pro"/>
          <w:sz w:val="22"/>
          <w:szCs w:val="22"/>
        </w:rPr>
      </w:pPr>
    </w:p>
    <w:p w14:paraId="3E95225A" w14:textId="0E9032B1" w:rsidR="0062128E" w:rsidRPr="006F6F07" w:rsidRDefault="0062128E" w:rsidP="006F6F07">
      <w:pPr>
        <w:jc w:val="both"/>
        <w:rPr>
          <w:rFonts w:ascii="Myriad Pro" w:hAnsi="Myriad Pro"/>
          <w:sz w:val="22"/>
          <w:szCs w:val="22"/>
        </w:rPr>
      </w:pPr>
      <w:r w:rsidRPr="006F6F07">
        <w:rPr>
          <w:rFonts w:ascii="Myriad Pro" w:hAnsi="Myriad Pro"/>
          <w:sz w:val="22"/>
          <w:szCs w:val="22"/>
        </w:rPr>
        <w:t xml:space="preserve">To ensure the quality of reported results, data triangulation will be included as part of the methodology.  Based upon the above assessment, the </w:t>
      </w:r>
      <w:r w:rsidR="00632FD9" w:rsidRPr="006F6F07">
        <w:rPr>
          <w:rFonts w:ascii="Myriad Pro" w:hAnsi="Myriad Pro"/>
          <w:sz w:val="22"/>
          <w:szCs w:val="22"/>
        </w:rPr>
        <w:t>evaluation team</w:t>
      </w:r>
      <w:r w:rsidRPr="006F6F07">
        <w:rPr>
          <w:rFonts w:ascii="Myriad Pro" w:hAnsi="Myriad Pro"/>
          <w:sz w:val="22"/>
          <w:szCs w:val="22"/>
        </w:rPr>
        <w:t xml:space="preserve"> will compile lessons learnt and make recommendations for </w:t>
      </w:r>
      <w:r w:rsidR="00AC1CE6">
        <w:rPr>
          <w:rFonts w:ascii="Myriad Pro" w:hAnsi="Myriad Pro"/>
          <w:sz w:val="22"/>
          <w:szCs w:val="22"/>
        </w:rPr>
        <w:t xml:space="preserve">the </w:t>
      </w:r>
      <w:r w:rsidRPr="006F6F07">
        <w:rPr>
          <w:rFonts w:ascii="Myriad Pro" w:hAnsi="Myriad Pro"/>
          <w:sz w:val="22"/>
          <w:szCs w:val="22"/>
        </w:rPr>
        <w:t>future.</w:t>
      </w:r>
    </w:p>
    <w:p w14:paraId="7A53BD45" w14:textId="77777777" w:rsidR="0062128E" w:rsidRPr="006F6F07" w:rsidRDefault="0062128E" w:rsidP="006F6F07">
      <w:pPr>
        <w:jc w:val="both"/>
        <w:rPr>
          <w:rFonts w:ascii="Myriad Pro" w:hAnsi="Myriad Pro"/>
          <w:sz w:val="22"/>
          <w:szCs w:val="22"/>
        </w:rPr>
      </w:pPr>
    </w:p>
    <w:p w14:paraId="7990F374" w14:textId="66AA2612" w:rsidR="0062128E" w:rsidRPr="006F6F07" w:rsidRDefault="0062128E" w:rsidP="006F6F07">
      <w:pPr>
        <w:jc w:val="both"/>
        <w:rPr>
          <w:rFonts w:ascii="Myriad Pro" w:hAnsi="Myriad Pro"/>
          <w:sz w:val="22"/>
          <w:szCs w:val="22"/>
        </w:rPr>
      </w:pPr>
      <w:r w:rsidRPr="006F6F07">
        <w:rPr>
          <w:rFonts w:ascii="Myriad Pro" w:hAnsi="Myriad Pro"/>
          <w:sz w:val="22"/>
          <w:szCs w:val="22"/>
        </w:rPr>
        <w:t>The quantitative and qualitative data will be the property of UNDP and will be shared in totality with UNDP as soon as data is recorded and coded</w:t>
      </w:r>
      <w:r w:rsidR="00632FD9" w:rsidRPr="006F6F07">
        <w:rPr>
          <w:rFonts w:ascii="Myriad Pro" w:hAnsi="Myriad Pro"/>
          <w:sz w:val="22"/>
          <w:szCs w:val="22"/>
        </w:rPr>
        <w:t xml:space="preserve">. </w:t>
      </w:r>
      <w:r w:rsidRPr="006F6F07">
        <w:rPr>
          <w:rFonts w:ascii="Myriad Pro" w:hAnsi="Myriad Pro"/>
          <w:sz w:val="22"/>
          <w:szCs w:val="22"/>
        </w:rPr>
        <w:t xml:space="preserve">Data will be used while presenting the findings without compromising the confidentiality and anonymity of the participants. For this, </w:t>
      </w:r>
      <w:r w:rsidR="00632FD9" w:rsidRPr="006F6F07">
        <w:rPr>
          <w:rFonts w:ascii="Myriad Pro" w:hAnsi="Myriad Pro"/>
          <w:sz w:val="22"/>
          <w:szCs w:val="22"/>
        </w:rPr>
        <w:t>l</w:t>
      </w:r>
      <w:r w:rsidRPr="006F6F07">
        <w:rPr>
          <w:rFonts w:ascii="Myriad Pro" w:hAnsi="Myriad Pro"/>
          <w:sz w:val="22"/>
          <w:szCs w:val="22"/>
        </w:rPr>
        <w:t xml:space="preserve">abels will be used to hide the identities of the participants in the final report however in the first draft to UNDP the </w:t>
      </w:r>
      <w:r w:rsidR="006B16D2">
        <w:rPr>
          <w:rFonts w:ascii="Myriad Pro" w:hAnsi="Myriad Pro"/>
          <w:sz w:val="22"/>
          <w:szCs w:val="22"/>
        </w:rPr>
        <w:t>evaluation firm</w:t>
      </w:r>
      <w:r w:rsidRPr="006F6F07">
        <w:rPr>
          <w:rFonts w:ascii="Myriad Pro" w:hAnsi="Myriad Pro"/>
          <w:sz w:val="22"/>
          <w:szCs w:val="22"/>
        </w:rPr>
        <w:t xml:space="preserve"> will produce the findings with data without labels. The coding and labelling scheme will be discussed and implemented after approval from UNDP.</w:t>
      </w:r>
    </w:p>
    <w:p w14:paraId="48D89EDA" w14:textId="77777777" w:rsidR="0062128E" w:rsidRPr="006F6F07" w:rsidRDefault="0062128E" w:rsidP="006F6F07">
      <w:pPr>
        <w:jc w:val="both"/>
        <w:rPr>
          <w:rFonts w:ascii="Myriad Pro" w:hAnsi="Myriad Pro"/>
          <w:sz w:val="22"/>
          <w:szCs w:val="22"/>
        </w:rPr>
      </w:pPr>
    </w:p>
    <w:p w14:paraId="3952F8D2" w14:textId="77777777" w:rsidR="0062128E" w:rsidRPr="006F6F07" w:rsidRDefault="0062128E" w:rsidP="006F6F07">
      <w:pPr>
        <w:jc w:val="both"/>
        <w:rPr>
          <w:rFonts w:ascii="Myriad Pro" w:hAnsi="Myriad Pro"/>
          <w:sz w:val="22"/>
          <w:szCs w:val="22"/>
        </w:rPr>
      </w:pPr>
      <w:r w:rsidRPr="006F6F07">
        <w:rPr>
          <w:rFonts w:ascii="Myriad Pro" w:hAnsi="Myriad Pro"/>
          <w:sz w:val="22"/>
          <w:szCs w:val="22"/>
        </w:rPr>
        <w:lastRenderedPageBreak/>
        <w:t xml:space="preserve">The findings of the report will be based on concrete qualitative and quantitative data as evidence. The analysis will be an important section of the report which will be based on the findings reported earlier in the report. The conclusions will be rooted </w:t>
      </w:r>
      <w:r w:rsidR="00603F6A" w:rsidRPr="006F6F07">
        <w:rPr>
          <w:rFonts w:ascii="Myriad Pro" w:hAnsi="Myriad Pro"/>
          <w:sz w:val="22"/>
          <w:szCs w:val="22"/>
        </w:rPr>
        <w:t>i</w:t>
      </w:r>
      <w:r w:rsidRPr="006F6F07">
        <w:rPr>
          <w:rFonts w:ascii="Myriad Pro" w:hAnsi="Myriad Pro"/>
          <w:sz w:val="22"/>
          <w:szCs w:val="22"/>
        </w:rPr>
        <w:t>n the analysis of the findings. The recommendations will be linked to conclusions.</w:t>
      </w:r>
      <w:bookmarkEnd w:id="3"/>
    </w:p>
    <w:p w14:paraId="3F207225" w14:textId="77777777" w:rsidR="0037734D" w:rsidRPr="006F6F07" w:rsidRDefault="0037734D" w:rsidP="006F6F07">
      <w:pPr>
        <w:jc w:val="both"/>
        <w:rPr>
          <w:rFonts w:ascii="Myriad Pro" w:hAnsi="Myriad Pro"/>
          <w:b/>
          <w:sz w:val="22"/>
          <w:szCs w:val="22"/>
        </w:rPr>
      </w:pPr>
    </w:p>
    <w:p w14:paraId="5AC7D7D2" w14:textId="77777777" w:rsidR="0062128E" w:rsidRPr="006F6F07" w:rsidRDefault="0062128E" w:rsidP="006F6F07">
      <w:pPr>
        <w:pStyle w:val="Heading5"/>
        <w:ind w:left="450" w:hanging="450"/>
        <w:jc w:val="both"/>
        <w:rPr>
          <w:rFonts w:ascii="Myriad Pro" w:hAnsi="Myriad Pro" w:cstheme="minorHAnsi"/>
          <w:b/>
          <w:sz w:val="22"/>
          <w:szCs w:val="22"/>
        </w:rPr>
      </w:pPr>
      <w:r w:rsidRPr="006F6F07">
        <w:rPr>
          <w:rFonts w:ascii="Myriad Pro" w:hAnsi="Myriad Pro" w:cstheme="minorHAnsi"/>
          <w:b/>
          <w:sz w:val="22"/>
          <w:szCs w:val="22"/>
        </w:rPr>
        <w:t>D.</w:t>
      </w:r>
      <w:r w:rsidRPr="006F6F07">
        <w:rPr>
          <w:rFonts w:ascii="Myriad Pro" w:hAnsi="Myriad Pro" w:cstheme="minorHAnsi"/>
          <w:b/>
          <w:sz w:val="22"/>
          <w:szCs w:val="22"/>
        </w:rPr>
        <w:tab/>
        <w:t xml:space="preserve">Expected Outputs and Deliverables </w:t>
      </w:r>
    </w:p>
    <w:p w14:paraId="3FAF8016" w14:textId="77777777" w:rsidR="0062128E" w:rsidRPr="006F6F07" w:rsidRDefault="0062128E" w:rsidP="006F6F07">
      <w:pPr>
        <w:ind w:left="426" w:hanging="426"/>
        <w:jc w:val="both"/>
        <w:rPr>
          <w:rFonts w:ascii="Myriad Pro" w:hAnsi="Myriad Pro" w:cstheme="minorHAnsi"/>
          <w:sz w:val="22"/>
          <w:szCs w:val="22"/>
        </w:rPr>
      </w:pPr>
    </w:p>
    <w:p w14:paraId="4AD19BF1" w14:textId="64CA8721" w:rsidR="0062128E" w:rsidRPr="006F6F07" w:rsidRDefault="0062128E" w:rsidP="006F6F07">
      <w:pPr>
        <w:autoSpaceDE w:val="0"/>
        <w:jc w:val="both"/>
        <w:rPr>
          <w:rFonts w:ascii="Myriad Pro" w:hAnsi="Myriad Pro"/>
          <w:sz w:val="22"/>
          <w:szCs w:val="22"/>
        </w:rPr>
      </w:pPr>
      <w:r w:rsidRPr="006F6F07">
        <w:rPr>
          <w:rFonts w:ascii="Myriad Pro" w:hAnsi="Myriad Pro"/>
          <w:sz w:val="22"/>
          <w:szCs w:val="22"/>
        </w:rPr>
        <w:t>Deliverables are as follows:</w:t>
      </w:r>
    </w:p>
    <w:p w14:paraId="48AEFA7E" w14:textId="77777777" w:rsidR="006863F2" w:rsidRPr="006F6F07" w:rsidRDefault="006863F2" w:rsidP="006F6F07">
      <w:pPr>
        <w:autoSpaceDE w:val="0"/>
        <w:jc w:val="both"/>
        <w:rPr>
          <w:rFonts w:ascii="Myriad Pro" w:hAnsi="Myriad Pro"/>
          <w:sz w:val="22"/>
          <w:szCs w:val="22"/>
        </w:rPr>
      </w:pPr>
    </w:p>
    <w:p w14:paraId="6A3039A9" w14:textId="41950FE9" w:rsidR="00205105" w:rsidRPr="006F6F07" w:rsidRDefault="0062128E" w:rsidP="006F6F07">
      <w:pPr>
        <w:pStyle w:val="Default"/>
        <w:numPr>
          <w:ilvl w:val="1"/>
          <w:numId w:val="15"/>
        </w:numPr>
        <w:ind w:left="709"/>
        <w:jc w:val="both"/>
        <w:rPr>
          <w:rFonts w:ascii="Myriad Pro" w:hAnsi="Myriad Pro"/>
          <w:sz w:val="22"/>
          <w:szCs w:val="22"/>
        </w:rPr>
      </w:pPr>
      <w:r w:rsidRPr="006F6F07">
        <w:rPr>
          <w:rFonts w:ascii="Myriad Pro" w:hAnsi="Myriad Pro"/>
          <w:b/>
          <w:bCs/>
          <w:sz w:val="22"/>
          <w:szCs w:val="22"/>
          <w:lang w:val="en-IE"/>
        </w:rPr>
        <w:t>Inception Report:</w:t>
      </w:r>
      <w:r w:rsidRPr="006F6F07">
        <w:rPr>
          <w:rFonts w:ascii="Myriad Pro" w:hAnsi="Myriad Pro"/>
          <w:bCs/>
          <w:sz w:val="22"/>
          <w:szCs w:val="22"/>
          <w:lang w:val="en-IE"/>
        </w:rPr>
        <w:t xml:space="preserve"> The </w:t>
      </w:r>
      <w:r w:rsidR="006B16D2">
        <w:rPr>
          <w:rFonts w:ascii="Myriad Pro" w:hAnsi="Myriad Pro"/>
          <w:bCs/>
          <w:sz w:val="22"/>
          <w:szCs w:val="22"/>
          <w:lang w:val="en-IE"/>
        </w:rPr>
        <w:t>evaluation firm</w:t>
      </w:r>
      <w:r w:rsidRPr="006F6F07">
        <w:rPr>
          <w:rFonts w:ascii="Myriad Pro" w:hAnsi="Myriad Pro"/>
          <w:sz w:val="22"/>
          <w:szCs w:val="22"/>
        </w:rPr>
        <w:t xml:space="preserve"> </w:t>
      </w:r>
      <w:r w:rsidRPr="006F6F07">
        <w:rPr>
          <w:rFonts w:ascii="Myriad Pro" w:hAnsi="Myriad Pro"/>
          <w:bCs/>
          <w:sz w:val="22"/>
          <w:szCs w:val="22"/>
          <w:lang w:val="en-IE"/>
        </w:rPr>
        <w:t xml:space="preserve">will submit an inception report that would reflect the evaluators understanding of the assignment, proposed approach and methodology; and schedule of tasks, activities and deliverables along with assigned responsibilities for the mission members. </w:t>
      </w:r>
      <w:r w:rsidR="005943D6" w:rsidRPr="006F6F07">
        <w:rPr>
          <w:rFonts w:ascii="Myriad Pro" w:hAnsi="Myriad Pro"/>
          <w:sz w:val="22"/>
          <w:szCs w:val="22"/>
        </w:rPr>
        <w:t xml:space="preserve"> </w:t>
      </w:r>
      <w:r w:rsidR="00205105" w:rsidRPr="006F6F07">
        <w:rPr>
          <w:rFonts w:ascii="Myriad Pro" w:hAnsi="Myriad Pro"/>
          <w:sz w:val="22"/>
          <w:szCs w:val="22"/>
        </w:rPr>
        <w:t xml:space="preserve">The inception report will be carried out </w:t>
      </w:r>
      <w:r w:rsidR="00AC1CE6">
        <w:rPr>
          <w:rFonts w:ascii="Myriad Pro" w:hAnsi="Myriad Pro"/>
          <w:sz w:val="22"/>
          <w:szCs w:val="22"/>
        </w:rPr>
        <w:t xml:space="preserve">the </w:t>
      </w:r>
      <w:r w:rsidR="00205105" w:rsidRPr="006F6F07">
        <w:rPr>
          <w:rFonts w:ascii="Myriad Pro" w:hAnsi="Myriad Pro"/>
          <w:sz w:val="22"/>
          <w:szCs w:val="22"/>
        </w:rPr>
        <w:t xml:space="preserve">following and based on preliminary discussions with UNDP after the desk review and will be produced before the evaluation starts (before any formal evaluation interviews, survey distribution or field visits) </w:t>
      </w:r>
    </w:p>
    <w:p w14:paraId="68097557" w14:textId="77777777" w:rsidR="00205105" w:rsidRPr="006F6F07" w:rsidRDefault="00205105" w:rsidP="006F6F07">
      <w:pPr>
        <w:pStyle w:val="Default"/>
        <w:jc w:val="both"/>
        <w:rPr>
          <w:rFonts w:ascii="Myriad Pro" w:hAnsi="Myriad Pro"/>
          <w:sz w:val="22"/>
          <w:szCs w:val="22"/>
        </w:rPr>
      </w:pPr>
    </w:p>
    <w:p w14:paraId="4DE78BC8" w14:textId="4CF57576" w:rsidR="00205105" w:rsidRPr="006F6F07" w:rsidRDefault="00205105" w:rsidP="006F6F07">
      <w:pPr>
        <w:pStyle w:val="Default"/>
        <w:numPr>
          <w:ilvl w:val="1"/>
          <w:numId w:val="15"/>
        </w:numPr>
        <w:ind w:left="709"/>
        <w:jc w:val="both"/>
        <w:rPr>
          <w:rFonts w:ascii="Myriad Pro" w:hAnsi="Myriad Pro"/>
          <w:sz w:val="22"/>
          <w:szCs w:val="22"/>
        </w:rPr>
      </w:pPr>
      <w:r w:rsidRPr="006F6F07">
        <w:rPr>
          <w:rFonts w:ascii="Myriad Pro" w:hAnsi="Myriad Pro"/>
          <w:b/>
          <w:bCs/>
          <w:sz w:val="22"/>
          <w:szCs w:val="22"/>
        </w:rPr>
        <w:t xml:space="preserve">Evaluation debriefings. </w:t>
      </w:r>
      <w:r w:rsidRPr="006F6F07">
        <w:rPr>
          <w:rFonts w:ascii="Myriad Pro" w:hAnsi="Myriad Pro"/>
          <w:sz w:val="22"/>
          <w:szCs w:val="22"/>
        </w:rPr>
        <w:t xml:space="preserve">Immediately following an evaluation, </w:t>
      </w:r>
      <w:r w:rsidR="00AC1CE6">
        <w:rPr>
          <w:rFonts w:ascii="Myriad Pro" w:hAnsi="Myriad Pro"/>
          <w:sz w:val="22"/>
          <w:szCs w:val="22"/>
        </w:rPr>
        <w:t xml:space="preserve">the </w:t>
      </w:r>
      <w:r w:rsidRPr="006F6F07">
        <w:rPr>
          <w:rFonts w:ascii="Myriad Pro" w:hAnsi="Myriad Pro"/>
          <w:sz w:val="22"/>
          <w:szCs w:val="22"/>
        </w:rPr>
        <w:t xml:space="preserve">contracting firm will deliver a preliminary debriefing and findings. </w:t>
      </w:r>
    </w:p>
    <w:p w14:paraId="100A8715" w14:textId="77777777" w:rsidR="00205105" w:rsidRPr="006F6F07" w:rsidRDefault="00205105" w:rsidP="006F6F07">
      <w:pPr>
        <w:widowControl/>
        <w:suppressAutoHyphens/>
        <w:overflowPunct/>
        <w:autoSpaceDE w:val="0"/>
        <w:adjustRightInd/>
        <w:jc w:val="both"/>
        <w:rPr>
          <w:rFonts w:ascii="Myriad Pro" w:hAnsi="Myriad Pro"/>
          <w:bCs/>
          <w:sz w:val="22"/>
          <w:szCs w:val="22"/>
          <w:lang w:val="en-IE"/>
        </w:rPr>
      </w:pPr>
    </w:p>
    <w:p w14:paraId="627A688B" w14:textId="4C73B914" w:rsidR="0062128E" w:rsidRPr="006F6F07" w:rsidRDefault="00205105" w:rsidP="006F6F07">
      <w:pPr>
        <w:pStyle w:val="ListParagraph"/>
        <w:widowControl/>
        <w:numPr>
          <w:ilvl w:val="1"/>
          <w:numId w:val="15"/>
        </w:numPr>
        <w:suppressAutoHyphens/>
        <w:overflowPunct/>
        <w:autoSpaceDE w:val="0"/>
        <w:adjustRightInd/>
        <w:ind w:left="709"/>
        <w:jc w:val="both"/>
        <w:rPr>
          <w:rFonts w:ascii="Myriad Pro" w:hAnsi="Myriad Pro"/>
          <w:bCs/>
          <w:szCs w:val="22"/>
          <w:lang w:val="en-IE"/>
        </w:rPr>
      </w:pPr>
      <w:r w:rsidRPr="006F6F07">
        <w:rPr>
          <w:rFonts w:ascii="Myriad Pro" w:hAnsi="Myriad Pro"/>
          <w:b/>
          <w:szCs w:val="22"/>
        </w:rPr>
        <w:t xml:space="preserve">Draft </w:t>
      </w:r>
      <w:r w:rsidR="0062128E" w:rsidRPr="006F6F07">
        <w:rPr>
          <w:rFonts w:ascii="Myriad Pro" w:hAnsi="Myriad Pro"/>
          <w:b/>
          <w:szCs w:val="22"/>
        </w:rPr>
        <w:t>Evaluation</w:t>
      </w:r>
      <w:r w:rsidR="0062128E" w:rsidRPr="006F6F07">
        <w:rPr>
          <w:rFonts w:ascii="Myriad Pro" w:hAnsi="Myriad Pro"/>
          <w:b/>
          <w:szCs w:val="22"/>
          <w:lang w:val="en-IE"/>
        </w:rPr>
        <w:t xml:space="preserve"> Report:  </w:t>
      </w:r>
      <w:r w:rsidR="0062128E" w:rsidRPr="006F6F07">
        <w:rPr>
          <w:rFonts w:ascii="Myriad Pro" w:hAnsi="Myriad Pro"/>
          <w:szCs w:val="22"/>
          <w:lang w:val="en-IE"/>
        </w:rPr>
        <w:t xml:space="preserve">The </w:t>
      </w:r>
      <w:r w:rsidR="006B16D2">
        <w:rPr>
          <w:rFonts w:ascii="Myriad Pro" w:hAnsi="Myriad Pro"/>
          <w:szCs w:val="22"/>
          <w:lang w:val="en-IE"/>
        </w:rPr>
        <w:t>evaluation firm</w:t>
      </w:r>
      <w:r w:rsidR="0062128E" w:rsidRPr="006F6F07">
        <w:rPr>
          <w:rFonts w:ascii="Myriad Pro" w:hAnsi="Myriad Pro"/>
          <w:szCs w:val="22"/>
          <w:lang w:val="en-IE"/>
        </w:rPr>
        <w:t xml:space="preserve"> will submit (</w:t>
      </w:r>
      <w:proofErr w:type="spellStart"/>
      <w:r w:rsidR="0062128E" w:rsidRPr="006F6F07">
        <w:rPr>
          <w:rFonts w:ascii="Myriad Pro" w:hAnsi="Myriad Pro"/>
          <w:szCs w:val="22"/>
          <w:lang w:val="en-IE"/>
        </w:rPr>
        <w:t>i</w:t>
      </w:r>
      <w:proofErr w:type="spellEnd"/>
      <w:r w:rsidR="0062128E" w:rsidRPr="006F6F07">
        <w:rPr>
          <w:rFonts w:ascii="Myriad Pro" w:hAnsi="Myriad Pro"/>
          <w:szCs w:val="22"/>
          <w:lang w:val="en-IE"/>
        </w:rPr>
        <w:t xml:space="preserve">) </w:t>
      </w:r>
      <w:r w:rsidR="0062128E" w:rsidRPr="006F6F07">
        <w:rPr>
          <w:rFonts w:ascii="Myriad Pro" w:hAnsi="Myriad Pro"/>
          <w:bCs/>
          <w:szCs w:val="22"/>
          <w:lang w:val="en-IE"/>
        </w:rPr>
        <w:t>before the end of the evaluation mission</w:t>
      </w:r>
      <w:r w:rsidR="0062128E" w:rsidRPr="006F6F07">
        <w:rPr>
          <w:rFonts w:ascii="Myriad Pro" w:hAnsi="Myriad Pro"/>
          <w:szCs w:val="22"/>
          <w:lang w:val="en-IE"/>
        </w:rPr>
        <w:t xml:space="preserve">- a </w:t>
      </w:r>
      <w:r w:rsidR="0062128E" w:rsidRPr="006F6F07">
        <w:rPr>
          <w:rFonts w:ascii="Myriad Pro" w:hAnsi="Myriad Pro"/>
          <w:i/>
          <w:iCs/>
          <w:szCs w:val="22"/>
          <w:lang w:val="en-IE"/>
        </w:rPr>
        <w:t xml:space="preserve">draft </w:t>
      </w:r>
      <w:r w:rsidR="0062128E" w:rsidRPr="006F6F07">
        <w:rPr>
          <w:rFonts w:ascii="Myriad Pro" w:hAnsi="Myriad Pro"/>
          <w:bCs/>
          <w:i/>
          <w:iCs/>
          <w:szCs w:val="22"/>
          <w:lang w:val="en-IE"/>
        </w:rPr>
        <w:t>evaluation report</w:t>
      </w:r>
      <w:r w:rsidR="0062128E" w:rsidRPr="006F6F07">
        <w:rPr>
          <w:rFonts w:ascii="Myriad Pro" w:hAnsi="Myriad Pro"/>
          <w:bCs/>
          <w:szCs w:val="22"/>
          <w:lang w:val="en-IE"/>
        </w:rPr>
        <w:t xml:space="preserve"> of </w:t>
      </w:r>
      <w:r w:rsidR="00870CF9" w:rsidRPr="006F6F07">
        <w:rPr>
          <w:rFonts w:ascii="Myriad Pro" w:hAnsi="Myriad Pro"/>
          <w:bCs/>
          <w:szCs w:val="22"/>
          <w:lang w:val="en-IE"/>
        </w:rPr>
        <w:t>FTRP</w:t>
      </w:r>
      <w:r w:rsidR="0062128E" w:rsidRPr="006F6F07">
        <w:rPr>
          <w:rFonts w:ascii="Myriad Pro" w:hAnsi="Myriad Pro"/>
          <w:bCs/>
          <w:szCs w:val="22"/>
          <w:lang w:val="en-IE"/>
        </w:rPr>
        <w:t xml:space="preserve">, highlighting achievements, constraints, and lessons learnt as well as corrective measures where required and recommendations </w:t>
      </w:r>
    </w:p>
    <w:p w14:paraId="4DE5CC20" w14:textId="77777777" w:rsidR="00205105" w:rsidRPr="006F6F07" w:rsidRDefault="00205105" w:rsidP="006F6F07">
      <w:pPr>
        <w:pStyle w:val="Default"/>
        <w:ind w:left="720"/>
        <w:jc w:val="both"/>
        <w:rPr>
          <w:rFonts w:ascii="Myriad Pro" w:hAnsi="Myriad Pro"/>
          <w:sz w:val="22"/>
          <w:szCs w:val="22"/>
        </w:rPr>
      </w:pPr>
    </w:p>
    <w:p w14:paraId="03D4BB8C" w14:textId="00EDD143" w:rsidR="00205105" w:rsidRPr="006F6F07" w:rsidRDefault="00205105" w:rsidP="006F6F07">
      <w:pPr>
        <w:pStyle w:val="Default"/>
        <w:numPr>
          <w:ilvl w:val="1"/>
          <w:numId w:val="15"/>
        </w:numPr>
        <w:ind w:left="709"/>
        <w:jc w:val="both"/>
        <w:rPr>
          <w:rFonts w:ascii="Myriad Pro" w:hAnsi="Myriad Pro"/>
          <w:sz w:val="22"/>
          <w:szCs w:val="22"/>
        </w:rPr>
      </w:pPr>
      <w:r w:rsidRPr="006F6F07">
        <w:rPr>
          <w:rFonts w:ascii="Myriad Pro" w:hAnsi="Myriad Pro"/>
          <w:b/>
          <w:bCs/>
          <w:sz w:val="22"/>
          <w:szCs w:val="22"/>
        </w:rPr>
        <w:t xml:space="preserve">Evaluation report audit trail. </w:t>
      </w:r>
      <w:r w:rsidRPr="006F6F07">
        <w:rPr>
          <w:rFonts w:ascii="Myriad Pro" w:hAnsi="Myriad Pro"/>
          <w:sz w:val="22"/>
          <w:szCs w:val="22"/>
        </w:rPr>
        <w:t xml:space="preserve">Comments and changes by the evaluator in response to the draft report should be retained by the evaluator to show how they have addressed comments </w:t>
      </w:r>
    </w:p>
    <w:p w14:paraId="79CB5D6C" w14:textId="77777777" w:rsidR="00205105" w:rsidRPr="006F6F07" w:rsidRDefault="00205105" w:rsidP="006F6F07">
      <w:pPr>
        <w:widowControl/>
        <w:suppressAutoHyphens/>
        <w:overflowPunct/>
        <w:autoSpaceDE w:val="0"/>
        <w:adjustRightInd/>
        <w:ind w:left="720"/>
        <w:jc w:val="both"/>
        <w:rPr>
          <w:rFonts w:ascii="Myriad Pro" w:hAnsi="Myriad Pro"/>
          <w:bCs/>
          <w:sz w:val="22"/>
          <w:szCs w:val="22"/>
          <w:lang w:val="en-IE"/>
        </w:rPr>
      </w:pPr>
    </w:p>
    <w:p w14:paraId="416657E3" w14:textId="758ECC03" w:rsidR="0062128E" w:rsidRPr="006F6F07" w:rsidRDefault="0062128E" w:rsidP="006F6F07">
      <w:pPr>
        <w:pStyle w:val="ListParagraph"/>
        <w:numPr>
          <w:ilvl w:val="1"/>
          <w:numId w:val="15"/>
        </w:numPr>
        <w:tabs>
          <w:tab w:val="clear" w:pos="1930"/>
          <w:tab w:val="num" w:pos="1985"/>
        </w:tabs>
        <w:ind w:left="709"/>
        <w:jc w:val="both"/>
        <w:rPr>
          <w:rFonts w:ascii="Myriad Pro" w:hAnsi="Myriad Pro"/>
          <w:bCs/>
          <w:szCs w:val="22"/>
          <w:lang w:val="en-IE"/>
        </w:rPr>
      </w:pPr>
      <w:r w:rsidRPr="006F6F07">
        <w:rPr>
          <w:rFonts w:ascii="Myriad Pro" w:hAnsi="Myriad Pro"/>
          <w:b/>
          <w:szCs w:val="22"/>
          <w:lang w:val="en-IE"/>
        </w:rPr>
        <w:t>Final Report:</w:t>
      </w:r>
      <w:r w:rsidRPr="006F6F07">
        <w:rPr>
          <w:rFonts w:ascii="Myriad Pro" w:hAnsi="Myriad Pro"/>
          <w:szCs w:val="22"/>
          <w:lang w:val="en-IE"/>
        </w:rPr>
        <w:t xml:space="preserve"> </w:t>
      </w:r>
      <w:r w:rsidRPr="006F6F07">
        <w:rPr>
          <w:rFonts w:ascii="Myriad Pro" w:hAnsi="Myriad Pro"/>
          <w:bCs/>
          <w:szCs w:val="22"/>
          <w:lang w:val="en-IE"/>
        </w:rPr>
        <w:t xml:space="preserve">within one week after receiving written comments and feedback to the draft evaluation report from UNDP and </w:t>
      </w:r>
      <w:r w:rsidR="00870CF9" w:rsidRPr="006F6F07">
        <w:rPr>
          <w:rFonts w:ascii="Myriad Pro" w:hAnsi="Myriad Pro"/>
          <w:bCs/>
          <w:szCs w:val="22"/>
          <w:lang w:val="en-IE"/>
        </w:rPr>
        <w:t>FTRP</w:t>
      </w:r>
      <w:r w:rsidRPr="006F6F07">
        <w:rPr>
          <w:rFonts w:ascii="Myriad Pro" w:hAnsi="Myriad Pro"/>
          <w:bCs/>
          <w:szCs w:val="22"/>
          <w:lang w:val="en-IE"/>
        </w:rPr>
        <w:t xml:space="preserve"> Management, </w:t>
      </w:r>
      <w:r w:rsidR="00603F6A" w:rsidRPr="006F6F07">
        <w:rPr>
          <w:rFonts w:ascii="Myriad Pro" w:hAnsi="Myriad Pro"/>
          <w:bCs/>
          <w:szCs w:val="22"/>
          <w:lang w:val="en-IE"/>
        </w:rPr>
        <w:t xml:space="preserve">the </w:t>
      </w:r>
      <w:r w:rsidRPr="006F6F07">
        <w:rPr>
          <w:rFonts w:ascii="Myriad Pro" w:hAnsi="Myriad Pro"/>
          <w:bCs/>
          <w:szCs w:val="22"/>
          <w:lang w:val="en-IE"/>
        </w:rPr>
        <w:t xml:space="preserve">evaluation team will submit the </w:t>
      </w:r>
      <w:r w:rsidRPr="006F6F07">
        <w:rPr>
          <w:rFonts w:ascii="Myriad Pro" w:hAnsi="Myriad Pro"/>
          <w:bCs/>
          <w:iCs/>
          <w:szCs w:val="22"/>
          <w:lang w:val="en-IE"/>
        </w:rPr>
        <w:t>final report</w:t>
      </w:r>
      <w:r w:rsidRPr="006F6F07">
        <w:rPr>
          <w:rFonts w:ascii="Myriad Pro" w:hAnsi="Myriad Pro"/>
          <w:bCs/>
          <w:i/>
          <w:iCs/>
          <w:szCs w:val="22"/>
          <w:lang w:val="en-IE"/>
        </w:rPr>
        <w:t xml:space="preserve"> </w:t>
      </w:r>
      <w:r w:rsidRPr="006F6F07">
        <w:rPr>
          <w:rFonts w:ascii="Myriad Pro" w:hAnsi="Myriad Pro"/>
          <w:bCs/>
          <w:szCs w:val="22"/>
          <w:lang w:val="en-IE"/>
        </w:rPr>
        <w:t xml:space="preserve">addressing the received feedback. </w:t>
      </w:r>
    </w:p>
    <w:p w14:paraId="60620FBD" w14:textId="3C9B35A1" w:rsidR="00205105" w:rsidRPr="006F6F07" w:rsidRDefault="00205105" w:rsidP="006F6F07">
      <w:pPr>
        <w:pStyle w:val="ListParagraph"/>
        <w:widowControl/>
        <w:numPr>
          <w:ilvl w:val="1"/>
          <w:numId w:val="15"/>
        </w:numPr>
        <w:suppressAutoHyphens/>
        <w:overflowPunct/>
        <w:autoSpaceDE w:val="0"/>
        <w:adjustRightInd/>
        <w:ind w:left="709"/>
        <w:jc w:val="both"/>
        <w:rPr>
          <w:rFonts w:ascii="Myriad Pro" w:hAnsi="Myriad Pro"/>
          <w:szCs w:val="22"/>
          <w:lang w:val="en-IE"/>
        </w:rPr>
      </w:pPr>
      <w:r w:rsidRPr="006F6F07">
        <w:rPr>
          <w:rFonts w:ascii="Myriad Pro" w:hAnsi="Myriad Pro"/>
          <w:b/>
          <w:szCs w:val="22"/>
          <w:lang w:val="en-IE"/>
        </w:rPr>
        <w:t xml:space="preserve">Presentation of Executive Summary and Recommendations: </w:t>
      </w:r>
      <w:r w:rsidRPr="006F6F07">
        <w:rPr>
          <w:rFonts w:ascii="Myriad Pro" w:hAnsi="Myriad Pro"/>
          <w:szCs w:val="22"/>
          <w:lang w:val="en-IE"/>
        </w:rPr>
        <w:t xml:space="preserve">The </w:t>
      </w:r>
      <w:r w:rsidR="006B16D2">
        <w:rPr>
          <w:rFonts w:ascii="Myriad Pro" w:hAnsi="Myriad Pro"/>
          <w:szCs w:val="22"/>
          <w:lang w:val="en-IE"/>
        </w:rPr>
        <w:t>evaluation firm</w:t>
      </w:r>
      <w:r w:rsidRPr="006F6F07">
        <w:rPr>
          <w:rFonts w:ascii="Myriad Pro" w:hAnsi="Myriad Pro"/>
          <w:szCs w:val="22"/>
          <w:lang w:val="en-IE"/>
        </w:rPr>
        <w:t xml:space="preserve"> will present a summary of evaluation findings, conclusions and recommendations at a debriefing meeting with UNDP and development partners. This meeting will be organised by the </w:t>
      </w:r>
      <w:r w:rsidR="006B16D2">
        <w:rPr>
          <w:rFonts w:ascii="Myriad Pro" w:hAnsi="Myriad Pro"/>
          <w:szCs w:val="22"/>
          <w:lang w:val="en-IE"/>
        </w:rPr>
        <w:t>evaluation firm</w:t>
      </w:r>
      <w:r w:rsidRPr="006F6F07">
        <w:rPr>
          <w:rFonts w:ascii="Myriad Pro" w:hAnsi="Myriad Pro"/>
          <w:szCs w:val="22"/>
          <w:lang w:val="en-IE"/>
        </w:rPr>
        <w:t xml:space="preserve"> in collaboration with UNDP to share the preliminary recommendations and receive feedback from FTRP counterpart institutions and development partners. </w:t>
      </w:r>
    </w:p>
    <w:p w14:paraId="023597C3" w14:textId="77777777" w:rsidR="00205105" w:rsidRPr="006F6F07" w:rsidRDefault="00205105" w:rsidP="006F6F07">
      <w:pPr>
        <w:widowControl/>
        <w:suppressAutoHyphens/>
        <w:overflowPunct/>
        <w:autoSpaceDE w:val="0"/>
        <w:adjustRightInd/>
        <w:ind w:left="360"/>
        <w:jc w:val="both"/>
        <w:rPr>
          <w:rFonts w:ascii="Myriad Pro" w:hAnsi="Myriad Pro"/>
          <w:bCs/>
          <w:sz w:val="22"/>
          <w:szCs w:val="22"/>
          <w:lang w:val="en-IE"/>
        </w:rPr>
      </w:pPr>
    </w:p>
    <w:p w14:paraId="0E46678D" w14:textId="77777777" w:rsidR="0062128E" w:rsidRPr="006F6F07" w:rsidRDefault="0062128E" w:rsidP="006F6F07">
      <w:pPr>
        <w:pStyle w:val="Header"/>
        <w:jc w:val="both"/>
        <w:rPr>
          <w:rFonts w:ascii="Myriad Pro" w:hAnsi="Myriad Pro"/>
          <w:sz w:val="22"/>
          <w:szCs w:val="22"/>
        </w:rPr>
      </w:pPr>
    </w:p>
    <w:p w14:paraId="3DFF35A9" w14:textId="77777777" w:rsidR="0062128E" w:rsidRPr="006F6F07" w:rsidRDefault="0062128E" w:rsidP="006F6F07">
      <w:pPr>
        <w:pStyle w:val="Header"/>
        <w:jc w:val="both"/>
        <w:rPr>
          <w:rFonts w:ascii="Myriad Pro" w:hAnsi="Myriad Pro"/>
          <w:sz w:val="22"/>
          <w:szCs w:val="22"/>
        </w:rPr>
      </w:pPr>
      <w:r w:rsidRPr="006F6F07">
        <w:rPr>
          <w:rFonts w:ascii="Myriad Pro" w:hAnsi="Myriad Pro"/>
          <w:sz w:val="22"/>
          <w:szCs w:val="22"/>
        </w:rPr>
        <w:t>The Evaluation Report should contain the following:</w:t>
      </w:r>
    </w:p>
    <w:p w14:paraId="02BA5908" w14:textId="77777777" w:rsidR="0062128E" w:rsidRPr="006F6F07" w:rsidRDefault="0062128E" w:rsidP="006F6F07">
      <w:pPr>
        <w:widowControl/>
        <w:numPr>
          <w:ilvl w:val="0"/>
          <w:numId w:val="22"/>
        </w:numPr>
        <w:overflowPunct/>
        <w:adjustRightInd/>
        <w:jc w:val="both"/>
        <w:rPr>
          <w:rFonts w:ascii="Myriad Pro" w:hAnsi="Myriad Pro"/>
          <w:bCs/>
          <w:sz w:val="22"/>
          <w:szCs w:val="22"/>
        </w:rPr>
      </w:pPr>
      <w:r w:rsidRPr="006F6F07">
        <w:rPr>
          <w:rFonts w:ascii="Myriad Pro" w:hAnsi="Myriad Pro"/>
          <w:bCs/>
          <w:sz w:val="22"/>
          <w:szCs w:val="22"/>
        </w:rPr>
        <w:t xml:space="preserve">Title </w:t>
      </w:r>
      <w:r w:rsidR="00D37C01" w:rsidRPr="006F6F07">
        <w:rPr>
          <w:rFonts w:ascii="Myriad Pro" w:hAnsi="Myriad Pro"/>
          <w:bCs/>
          <w:sz w:val="22"/>
          <w:szCs w:val="22"/>
        </w:rPr>
        <w:t>p</w:t>
      </w:r>
      <w:r w:rsidRPr="006F6F07">
        <w:rPr>
          <w:rFonts w:ascii="Myriad Pro" w:hAnsi="Myriad Pro"/>
          <w:bCs/>
          <w:sz w:val="22"/>
          <w:szCs w:val="22"/>
        </w:rPr>
        <w:t xml:space="preserve">age </w:t>
      </w:r>
    </w:p>
    <w:p w14:paraId="41F64A11" w14:textId="77777777" w:rsidR="0062128E" w:rsidRPr="006F6F07" w:rsidRDefault="0062128E" w:rsidP="006F6F07">
      <w:pPr>
        <w:widowControl/>
        <w:numPr>
          <w:ilvl w:val="0"/>
          <w:numId w:val="22"/>
        </w:numPr>
        <w:overflowPunct/>
        <w:adjustRightInd/>
        <w:jc w:val="both"/>
        <w:rPr>
          <w:rFonts w:ascii="Myriad Pro" w:hAnsi="Myriad Pro"/>
          <w:bCs/>
          <w:sz w:val="22"/>
          <w:szCs w:val="22"/>
        </w:rPr>
      </w:pPr>
      <w:r w:rsidRPr="006F6F07">
        <w:rPr>
          <w:rFonts w:ascii="Myriad Pro" w:hAnsi="Myriad Pro"/>
          <w:bCs/>
          <w:sz w:val="22"/>
          <w:szCs w:val="22"/>
        </w:rPr>
        <w:t>List of acronyms and abbreviations</w:t>
      </w:r>
    </w:p>
    <w:p w14:paraId="208456EE" w14:textId="77777777" w:rsidR="0062128E" w:rsidRPr="006F6F07" w:rsidRDefault="0062128E" w:rsidP="006F6F07">
      <w:pPr>
        <w:widowControl/>
        <w:numPr>
          <w:ilvl w:val="0"/>
          <w:numId w:val="22"/>
        </w:numPr>
        <w:overflowPunct/>
        <w:adjustRightInd/>
        <w:jc w:val="both"/>
        <w:rPr>
          <w:rFonts w:ascii="Myriad Pro" w:hAnsi="Myriad Pro"/>
          <w:bCs/>
          <w:sz w:val="22"/>
          <w:szCs w:val="22"/>
        </w:rPr>
      </w:pPr>
      <w:r w:rsidRPr="006F6F07">
        <w:rPr>
          <w:rFonts w:ascii="Myriad Pro" w:hAnsi="Myriad Pro"/>
          <w:sz w:val="22"/>
          <w:szCs w:val="22"/>
        </w:rPr>
        <w:t xml:space="preserve">Table of contents, including </w:t>
      </w:r>
      <w:r w:rsidR="00603F6A" w:rsidRPr="006F6F07">
        <w:rPr>
          <w:rFonts w:ascii="Myriad Pro" w:hAnsi="Myriad Pro"/>
          <w:sz w:val="22"/>
          <w:szCs w:val="22"/>
        </w:rPr>
        <w:t xml:space="preserve">a </w:t>
      </w:r>
      <w:r w:rsidRPr="006F6F07">
        <w:rPr>
          <w:rFonts w:ascii="Myriad Pro" w:hAnsi="Myriad Pro"/>
          <w:sz w:val="22"/>
          <w:szCs w:val="22"/>
        </w:rPr>
        <w:t>list of annexes</w:t>
      </w:r>
    </w:p>
    <w:p w14:paraId="1007B065" w14:textId="77777777" w:rsidR="0062128E" w:rsidRPr="006F6F07" w:rsidRDefault="0062128E" w:rsidP="006F6F07">
      <w:pPr>
        <w:widowControl/>
        <w:numPr>
          <w:ilvl w:val="0"/>
          <w:numId w:val="22"/>
        </w:numPr>
        <w:overflowPunct/>
        <w:adjustRightInd/>
        <w:jc w:val="both"/>
        <w:rPr>
          <w:rFonts w:ascii="Myriad Pro" w:hAnsi="Myriad Pro"/>
          <w:bCs/>
          <w:sz w:val="22"/>
          <w:szCs w:val="22"/>
        </w:rPr>
      </w:pPr>
      <w:r w:rsidRPr="006F6F07">
        <w:rPr>
          <w:rFonts w:ascii="Myriad Pro" w:hAnsi="Myriad Pro"/>
          <w:bCs/>
          <w:sz w:val="22"/>
          <w:szCs w:val="22"/>
        </w:rPr>
        <w:t xml:space="preserve">Executive </w:t>
      </w:r>
      <w:r w:rsidR="00483DF1" w:rsidRPr="006F6F07">
        <w:rPr>
          <w:rFonts w:ascii="Myriad Pro" w:hAnsi="Myriad Pro"/>
          <w:bCs/>
          <w:sz w:val="22"/>
          <w:szCs w:val="22"/>
        </w:rPr>
        <w:t>s</w:t>
      </w:r>
      <w:r w:rsidRPr="006F6F07">
        <w:rPr>
          <w:rFonts w:ascii="Myriad Pro" w:hAnsi="Myriad Pro"/>
          <w:bCs/>
          <w:sz w:val="22"/>
          <w:szCs w:val="22"/>
        </w:rPr>
        <w:t>ummary</w:t>
      </w:r>
    </w:p>
    <w:p w14:paraId="1206D48E" w14:textId="77777777" w:rsidR="0062128E" w:rsidRPr="006F6F07" w:rsidRDefault="0062128E" w:rsidP="006F6F07">
      <w:pPr>
        <w:widowControl/>
        <w:numPr>
          <w:ilvl w:val="0"/>
          <w:numId w:val="22"/>
        </w:numPr>
        <w:overflowPunct/>
        <w:adjustRightInd/>
        <w:jc w:val="both"/>
        <w:rPr>
          <w:rFonts w:ascii="Myriad Pro" w:hAnsi="Myriad Pro"/>
          <w:bCs/>
          <w:sz w:val="22"/>
          <w:szCs w:val="22"/>
        </w:rPr>
      </w:pPr>
      <w:r w:rsidRPr="006F6F07">
        <w:rPr>
          <w:rFonts w:ascii="Myriad Pro" w:hAnsi="Myriad Pro"/>
          <w:bCs/>
          <w:sz w:val="22"/>
          <w:szCs w:val="22"/>
        </w:rPr>
        <w:t>Introduction: background and context of the programme</w:t>
      </w:r>
    </w:p>
    <w:p w14:paraId="2B151877" w14:textId="7FA7FC71" w:rsidR="0062128E" w:rsidRPr="006F6F07" w:rsidRDefault="0062128E" w:rsidP="006F6F07">
      <w:pPr>
        <w:widowControl/>
        <w:numPr>
          <w:ilvl w:val="0"/>
          <w:numId w:val="22"/>
        </w:numPr>
        <w:overflowPunct/>
        <w:adjustRightInd/>
        <w:jc w:val="both"/>
        <w:rPr>
          <w:rFonts w:ascii="Myriad Pro" w:hAnsi="Myriad Pro"/>
          <w:bCs/>
          <w:sz w:val="22"/>
          <w:szCs w:val="22"/>
        </w:rPr>
      </w:pPr>
      <w:r w:rsidRPr="006F6F07">
        <w:rPr>
          <w:rFonts w:ascii="Myriad Pro" w:hAnsi="Myriad Pro"/>
          <w:bCs/>
          <w:sz w:val="22"/>
          <w:szCs w:val="22"/>
        </w:rPr>
        <w:lastRenderedPageBreak/>
        <w:t>Description of the program</w:t>
      </w:r>
      <w:r w:rsidRPr="006F6F07">
        <w:rPr>
          <w:rFonts w:ascii="Myriad Pro" w:hAnsi="Myriad Pro"/>
          <w:bCs/>
          <w:sz w:val="22"/>
          <w:szCs w:val="22"/>
          <w:lang w:eastAsia="ja-JP"/>
        </w:rPr>
        <w:t>me</w:t>
      </w:r>
      <w:r w:rsidRPr="006F6F07">
        <w:rPr>
          <w:rFonts w:ascii="Myriad Pro" w:hAnsi="Myriad Pro"/>
          <w:bCs/>
          <w:sz w:val="22"/>
          <w:szCs w:val="22"/>
        </w:rPr>
        <w:t xml:space="preserve"> – it</w:t>
      </w:r>
      <w:r w:rsidR="00603F6A" w:rsidRPr="006F6F07">
        <w:rPr>
          <w:rFonts w:ascii="Myriad Pro" w:hAnsi="Myriad Pro"/>
          <w:bCs/>
          <w:sz w:val="22"/>
          <w:szCs w:val="22"/>
        </w:rPr>
        <w:t>'</w:t>
      </w:r>
      <w:r w:rsidRPr="006F6F07">
        <w:rPr>
          <w:rFonts w:ascii="Myriad Pro" w:hAnsi="Myriad Pro"/>
          <w:bCs/>
          <w:sz w:val="22"/>
          <w:szCs w:val="22"/>
        </w:rPr>
        <w:t xml:space="preserve">s logic theory, results framework and external factors likely to affect </w:t>
      </w:r>
      <w:r w:rsidR="00AC1CE6">
        <w:rPr>
          <w:rFonts w:ascii="Myriad Pro" w:hAnsi="Myriad Pro"/>
          <w:bCs/>
          <w:sz w:val="22"/>
          <w:szCs w:val="22"/>
        </w:rPr>
        <w:t xml:space="preserve">the </w:t>
      </w:r>
      <w:r w:rsidRPr="006F6F07">
        <w:rPr>
          <w:rFonts w:ascii="Myriad Pro" w:hAnsi="Myriad Pro"/>
          <w:bCs/>
          <w:sz w:val="22"/>
          <w:szCs w:val="22"/>
        </w:rPr>
        <w:t>success</w:t>
      </w:r>
    </w:p>
    <w:p w14:paraId="63584EA4" w14:textId="77777777" w:rsidR="0062128E" w:rsidRPr="006F6F07" w:rsidRDefault="0062128E" w:rsidP="006F6F07">
      <w:pPr>
        <w:widowControl/>
        <w:numPr>
          <w:ilvl w:val="0"/>
          <w:numId w:val="22"/>
        </w:numPr>
        <w:overflowPunct/>
        <w:adjustRightInd/>
        <w:jc w:val="both"/>
        <w:rPr>
          <w:rFonts w:ascii="Myriad Pro" w:hAnsi="Myriad Pro"/>
          <w:bCs/>
          <w:sz w:val="22"/>
          <w:szCs w:val="22"/>
        </w:rPr>
      </w:pPr>
      <w:r w:rsidRPr="006F6F07">
        <w:rPr>
          <w:rFonts w:ascii="Myriad Pro" w:hAnsi="Myriad Pro"/>
          <w:bCs/>
          <w:sz w:val="22"/>
          <w:szCs w:val="22"/>
        </w:rPr>
        <w:t>Purpose of the evaluation</w:t>
      </w:r>
    </w:p>
    <w:p w14:paraId="4DCDD95F" w14:textId="77777777" w:rsidR="0062128E" w:rsidRPr="006F6F07" w:rsidRDefault="0062128E" w:rsidP="006F6F07">
      <w:pPr>
        <w:widowControl/>
        <w:numPr>
          <w:ilvl w:val="0"/>
          <w:numId w:val="22"/>
        </w:numPr>
        <w:overflowPunct/>
        <w:adjustRightInd/>
        <w:jc w:val="both"/>
        <w:rPr>
          <w:rFonts w:ascii="Myriad Pro" w:hAnsi="Myriad Pro"/>
          <w:bCs/>
          <w:sz w:val="22"/>
          <w:szCs w:val="22"/>
        </w:rPr>
      </w:pPr>
      <w:r w:rsidRPr="006F6F07">
        <w:rPr>
          <w:rFonts w:ascii="Myriad Pro" w:hAnsi="Myriad Pro"/>
          <w:bCs/>
          <w:sz w:val="22"/>
          <w:szCs w:val="22"/>
        </w:rPr>
        <w:t>Key questions and scope of the evaluation with information on limitations and de-limitations</w:t>
      </w:r>
    </w:p>
    <w:p w14:paraId="6D18EBA6" w14:textId="78BE852E" w:rsidR="0062128E" w:rsidRPr="006F6F07" w:rsidRDefault="0062128E" w:rsidP="006F6F07">
      <w:pPr>
        <w:widowControl/>
        <w:numPr>
          <w:ilvl w:val="0"/>
          <w:numId w:val="22"/>
        </w:numPr>
        <w:overflowPunct/>
        <w:adjustRightInd/>
        <w:jc w:val="both"/>
        <w:rPr>
          <w:rFonts w:ascii="Myriad Pro" w:hAnsi="Myriad Pro"/>
          <w:bCs/>
          <w:sz w:val="22"/>
          <w:szCs w:val="22"/>
        </w:rPr>
      </w:pPr>
      <w:r w:rsidRPr="006F6F07">
        <w:rPr>
          <w:rFonts w:ascii="Myriad Pro" w:hAnsi="Myriad Pro"/>
          <w:bCs/>
          <w:sz w:val="22"/>
          <w:szCs w:val="22"/>
        </w:rPr>
        <w:t>Approach and methodology</w:t>
      </w:r>
    </w:p>
    <w:p w14:paraId="70152CD9" w14:textId="77777777" w:rsidR="0062128E" w:rsidRPr="006F6F07" w:rsidRDefault="0062128E" w:rsidP="006F6F07">
      <w:pPr>
        <w:widowControl/>
        <w:numPr>
          <w:ilvl w:val="0"/>
          <w:numId w:val="22"/>
        </w:numPr>
        <w:overflowPunct/>
        <w:adjustRightInd/>
        <w:jc w:val="both"/>
        <w:rPr>
          <w:rFonts w:ascii="Myriad Pro" w:hAnsi="Myriad Pro"/>
          <w:bCs/>
          <w:sz w:val="22"/>
          <w:szCs w:val="22"/>
        </w:rPr>
      </w:pPr>
      <w:r w:rsidRPr="006F6F07">
        <w:rPr>
          <w:rFonts w:ascii="Myriad Pro" w:hAnsi="Myriad Pro"/>
          <w:bCs/>
          <w:sz w:val="22"/>
          <w:szCs w:val="22"/>
        </w:rPr>
        <w:t>Findings</w:t>
      </w:r>
    </w:p>
    <w:p w14:paraId="7766703F" w14:textId="77777777" w:rsidR="0062128E" w:rsidRPr="006F6F07" w:rsidRDefault="0062128E" w:rsidP="006F6F07">
      <w:pPr>
        <w:widowControl/>
        <w:numPr>
          <w:ilvl w:val="0"/>
          <w:numId w:val="22"/>
        </w:numPr>
        <w:overflowPunct/>
        <w:adjustRightInd/>
        <w:jc w:val="both"/>
        <w:rPr>
          <w:rFonts w:ascii="Myriad Pro" w:hAnsi="Myriad Pro"/>
          <w:bCs/>
          <w:sz w:val="22"/>
          <w:szCs w:val="22"/>
        </w:rPr>
      </w:pPr>
      <w:r w:rsidRPr="006F6F07">
        <w:rPr>
          <w:rFonts w:ascii="Myriad Pro" w:hAnsi="Myriad Pro"/>
          <w:bCs/>
          <w:sz w:val="22"/>
          <w:szCs w:val="22"/>
        </w:rPr>
        <w:t xml:space="preserve">Analysis - explanation and interpretation of findings </w:t>
      </w:r>
    </w:p>
    <w:p w14:paraId="2FED24FD" w14:textId="77777777" w:rsidR="0062128E" w:rsidRPr="006F6F07" w:rsidRDefault="0062128E" w:rsidP="006F6F07">
      <w:pPr>
        <w:widowControl/>
        <w:numPr>
          <w:ilvl w:val="0"/>
          <w:numId w:val="22"/>
        </w:numPr>
        <w:overflowPunct/>
        <w:adjustRightInd/>
        <w:jc w:val="both"/>
        <w:rPr>
          <w:rFonts w:ascii="Myriad Pro" w:hAnsi="Myriad Pro"/>
          <w:bCs/>
          <w:sz w:val="22"/>
          <w:szCs w:val="22"/>
        </w:rPr>
      </w:pPr>
      <w:r w:rsidRPr="006F6F07">
        <w:rPr>
          <w:rFonts w:ascii="Myriad Pro" w:hAnsi="Myriad Pro"/>
          <w:bCs/>
          <w:sz w:val="22"/>
          <w:szCs w:val="22"/>
          <w:lang w:eastAsia="ja-JP"/>
        </w:rPr>
        <w:t xml:space="preserve">Conclusions </w:t>
      </w:r>
    </w:p>
    <w:p w14:paraId="37B0BA61" w14:textId="77777777" w:rsidR="0062128E" w:rsidRPr="006F6F07" w:rsidRDefault="0062128E" w:rsidP="006F6F07">
      <w:pPr>
        <w:widowControl/>
        <w:numPr>
          <w:ilvl w:val="0"/>
          <w:numId w:val="23"/>
        </w:numPr>
        <w:overflowPunct/>
        <w:adjustRightInd/>
        <w:jc w:val="both"/>
        <w:rPr>
          <w:rFonts w:ascii="Myriad Pro" w:hAnsi="Myriad Pro"/>
          <w:bCs/>
          <w:sz w:val="22"/>
          <w:szCs w:val="22"/>
        </w:rPr>
      </w:pPr>
      <w:r w:rsidRPr="006F6F07">
        <w:rPr>
          <w:rFonts w:ascii="Myriad Pro" w:hAnsi="Myriad Pro"/>
          <w:bCs/>
          <w:sz w:val="22"/>
          <w:szCs w:val="22"/>
        </w:rPr>
        <w:t>Recommendations</w:t>
      </w:r>
      <w:r w:rsidRPr="006F6F07">
        <w:rPr>
          <w:rFonts w:ascii="Myriad Pro" w:hAnsi="Myriad Pro"/>
          <w:bCs/>
          <w:sz w:val="22"/>
          <w:szCs w:val="22"/>
          <w:lang w:eastAsia="ja-JP"/>
        </w:rPr>
        <w:t xml:space="preserve"> </w:t>
      </w:r>
    </w:p>
    <w:p w14:paraId="11EAE51F" w14:textId="77777777" w:rsidR="0062128E" w:rsidRPr="006F6F07" w:rsidRDefault="0062128E" w:rsidP="006F6F07">
      <w:pPr>
        <w:widowControl/>
        <w:numPr>
          <w:ilvl w:val="0"/>
          <w:numId w:val="23"/>
        </w:numPr>
        <w:overflowPunct/>
        <w:adjustRightInd/>
        <w:jc w:val="both"/>
        <w:rPr>
          <w:rFonts w:ascii="Myriad Pro" w:hAnsi="Myriad Pro"/>
          <w:bCs/>
          <w:sz w:val="22"/>
          <w:szCs w:val="22"/>
        </w:rPr>
      </w:pPr>
      <w:r w:rsidRPr="006F6F07">
        <w:rPr>
          <w:rFonts w:ascii="Myriad Pro" w:hAnsi="Myriad Pro"/>
          <w:bCs/>
          <w:sz w:val="22"/>
          <w:szCs w:val="22"/>
        </w:rPr>
        <w:t>Lessons, generalizations, alternatives</w:t>
      </w:r>
    </w:p>
    <w:p w14:paraId="7B648D7B" w14:textId="77777777" w:rsidR="0062128E" w:rsidRPr="006F6F07" w:rsidRDefault="0062128E" w:rsidP="006F6F07">
      <w:pPr>
        <w:widowControl/>
        <w:numPr>
          <w:ilvl w:val="0"/>
          <w:numId w:val="23"/>
        </w:numPr>
        <w:overflowPunct/>
        <w:adjustRightInd/>
        <w:jc w:val="both"/>
        <w:rPr>
          <w:rFonts w:ascii="Myriad Pro" w:hAnsi="Myriad Pro"/>
          <w:bCs/>
          <w:sz w:val="22"/>
          <w:szCs w:val="22"/>
        </w:rPr>
      </w:pPr>
      <w:r w:rsidRPr="006F6F07">
        <w:rPr>
          <w:rFonts w:ascii="Myriad Pro" w:hAnsi="Myriad Pro"/>
          <w:bCs/>
          <w:sz w:val="22"/>
          <w:szCs w:val="22"/>
        </w:rPr>
        <w:t>Annexes</w:t>
      </w:r>
    </w:p>
    <w:p w14:paraId="5B94A2DD" w14:textId="77777777" w:rsidR="0062128E" w:rsidRPr="006F6F07" w:rsidRDefault="0062128E" w:rsidP="006F6F07">
      <w:pPr>
        <w:widowControl/>
        <w:suppressAutoHyphens/>
        <w:overflowPunct/>
        <w:autoSpaceDE w:val="0"/>
        <w:adjustRightInd/>
        <w:jc w:val="both"/>
        <w:rPr>
          <w:rFonts w:ascii="Myriad Pro" w:hAnsi="Myriad Pro"/>
          <w:sz w:val="22"/>
          <w:szCs w:val="22"/>
          <w:lang w:val="en-IE"/>
        </w:rPr>
      </w:pPr>
    </w:p>
    <w:p w14:paraId="7038E9CD" w14:textId="77777777" w:rsidR="0062128E" w:rsidRPr="006F6F07" w:rsidRDefault="0062128E" w:rsidP="006F6F07">
      <w:pPr>
        <w:widowControl/>
        <w:suppressAutoHyphens/>
        <w:overflowPunct/>
        <w:autoSpaceDE w:val="0"/>
        <w:adjustRightInd/>
        <w:jc w:val="both"/>
        <w:rPr>
          <w:rFonts w:ascii="Myriad Pro" w:hAnsi="Myriad Pro"/>
          <w:sz w:val="22"/>
          <w:szCs w:val="22"/>
          <w:lang w:val="en-IE"/>
        </w:rPr>
      </w:pPr>
    </w:p>
    <w:p w14:paraId="526E3E6E" w14:textId="77777777" w:rsidR="0062128E" w:rsidRPr="006F6F07" w:rsidRDefault="0062128E" w:rsidP="006F6F07">
      <w:pPr>
        <w:jc w:val="both"/>
        <w:rPr>
          <w:rFonts w:ascii="Myriad Pro" w:hAnsi="Myriad Pro"/>
          <w:b/>
          <w:sz w:val="22"/>
          <w:szCs w:val="22"/>
          <w:u w:val="single"/>
        </w:rPr>
      </w:pPr>
      <w:r w:rsidRPr="006F6F07">
        <w:rPr>
          <w:rFonts w:ascii="Myriad Pro" w:hAnsi="Myriad Pro"/>
          <w:b/>
          <w:sz w:val="22"/>
          <w:szCs w:val="22"/>
          <w:u w:val="single"/>
        </w:rPr>
        <w:t xml:space="preserve">Related Evaluation Activities </w:t>
      </w:r>
    </w:p>
    <w:p w14:paraId="6A5DDD99" w14:textId="2C87CCD8" w:rsidR="0062128E" w:rsidRPr="006F6F07" w:rsidRDefault="0062128E" w:rsidP="006F6F07">
      <w:pPr>
        <w:autoSpaceDE w:val="0"/>
        <w:jc w:val="both"/>
        <w:rPr>
          <w:rFonts w:ascii="Myriad Pro" w:hAnsi="Myriad Pro"/>
          <w:sz w:val="22"/>
          <w:szCs w:val="22"/>
          <w:lang w:val="en-IE"/>
        </w:rPr>
      </w:pPr>
      <w:r w:rsidRPr="006F6F07">
        <w:rPr>
          <w:rFonts w:ascii="Myriad Pro" w:hAnsi="Myriad Pro"/>
          <w:sz w:val="22"/>
          <w:szCs w:val="22"/>
          <w:lang w:val="en-IE"/>
        </w:rPr>
        <w:t xml:space="preserve">To achieve the objectives and produce the deliverables of the evaluation, the </w:t>
      </w:r>
      <w:r w:rsidR="006B16D2">
        <w:rPr>
          <w:rFonts w:ascii="Myriad Pro" w:hAnsi="Myriad Pro"/>
          <w:sz w:val="22"/>
          <w:szCs w:val="22"/>
          <w:lang w:val="en-IE"/>
        </w:rPr>
        <w:t>evaluation firm</w:t>
      </w:r>
      <w:r w:rsidRPr="006F6F07">
        <w:rPr>
          <w:rFonts w:ascii="Myriad Pro" w:hAnsi="Myriad Pro"/>
          <w:sz w:val="22"/>
          <w:szCs w:val="22"/>
          <w:lang w:val="en-IE"/>
        </w:rPr>
        <w:t xml:space="preserve"> will be expected to undertake related activities including:  </w:t>
      </w:r>
    </w:p>
    <w:p w14:paraId="2E0B160B" w14:textId="77777777" w:rsidR="00542702" w:rsidRPr="006F6F07" w:rsidRDefault="00542702" w:rsidP="006F6F07">
      <w:pPr>
        <w:autoSpaceDE w:val="0"/>
        <w:jc w:val="both"/>
        <w:rPr>
          <w:rFonts w:ascii="Myriad Pro" w:hAnsi="Myriad Pro"/>
          <w:sz w:val="22"/>
          <w:szCs w:val="22"/>
          <w:lang w:val="en-IE"/>
        </w:rPr>
      </w:pPr>
    </w:p>
    <w:p w14:paraId="7A596734" w14:textId="19961477" w:rsidR="00AD2696" w:rsidRPr="006F6F07" w:rsidRDefault="0062128E" w:rsidP="006F6F07">
      <w:pPr>
        <w:widowControl/>
        <w:numPr>
          <w:ilvl w:val="0"/>
          <w:numId w:val="2"/>
        </w:numPr>
        <w:tabs>
          <w:tab w:val="left" w:pos="709"/>
        </w:tabs>
        <w:suppressAutoHyphens/>
        <w:overflowPunct/>
        <w:adjustRightInd/>
        <w:jc w:val="both"/>
        <w:rPr>
          <w:rFonts w:ascii="Myriad Pro" w:hAnsi="Myriad Pro"/>
          <w:sz w:val="22"/>
          <w:szCs w:val="22"/>
        </w:rPr>
      </w:pPr>
      <w:r w:rsidRPr="006F6F07">
        <w:rPr>
          <w:rFonts w:ascii="Myriad Pro" w:hAnsi="Myriad Pro"/>
          <w:b/>
          <w:bCs/>
          <w:sz w:val="22"/>
          <w:szCs w:val="22"/>
        </w:rPr>
        <w:t xml:space="preserve">Review existing documentation: </w:t>
      </w:r>
      <w:r w:rsidRPr="006F6F07">
        <w:rPr>
          <w:rFonts w:ascii="Myriad Pro" w:hAnsi="Myriad Pro"/>
          <w:bCs/>
          <w:sz w:val="22"/>
          <w:szCs w:val="22"/>
        </w:rPr>
        <w:t xml:space="preserve">The </w:t>
      </w:r>
      <w:r w:rsidR="006B16D2">
        <w:rPr>
          <w:rFonts w:ascii="Myriad Pro" w:hAnsi="Myriad Pro"/>
          <w:bCs/>
          <w:sz w:val="22"/>
          <w:szCs w:val="22"/>
        </w:rPr>
        <w:t>evaluation firm</w:t>
      </w:r>
      <w:r w:rsidRPr="006F6F07">
        <w:rPr>
          <w:rFonts w:ascii="Myriad Pro" w:hAnsi="Myriad Pro"/>
          <w:bCs/>
          <w:sz w:val="22"/>
          <w:szCs w:val="22"/>
        </w:rPr>
        <w:t xml:space="preserve"> will conduct a literature review on</w:t>
      </w:r>
      <w:r w:rsidRPr="006F6F07">
        <w:rPr>
          <w:rFonts w:ascii="Myriad Pro" w:hAnsi="Myriad Pro"/>
          <w:sz w:val="22"/>
          <w:szCs w:val="22"/>
        </w:rPr>
        <w:t xml:space="preserve"> the </w:t>
      </w:r>
      <w:r w:rsidR="00B4392D" w:rsidRPr="006F6F07">
        <w:rPr>
          <w:rFonts w:ascii="Myriad Pro" w:hAnsi="Myriad Pro"/>
          <w:sz w:val="22"/>
          <w:szCs w:val="22"/>
        </w:rPr>
        <w:t xml:space="preserve">history and development challenges of </w:t>
      </w:r>
      <w:r w:rsidR="006863F2" w:rsidRPr="006F6F07">
        <w:rPr>
          <w:rFonts w:ascii="Myriad Pro" w:hAnsi="Myriad Pro"/>
          <w:sz w:val="22"/>
          <w:szCs w:val="22"/>
        </w:rPr>
        <w:t>the NMDs</w:t>
      </w:r>
      <w:r w:rsidR="00B4392D" w:rsidRPr="006F6F07">
        <w:rPr>
          <w:rFonts w:ascii="Myriad Pro" w:hAnsi="Myriad Pro"/>
          <w:sz w:val="22"/>
          <w:szCs w:val="22"/>
        </w:rPr>
        <w:t xml:space="preserve">. The literature </w:t>
      </w:r>
      <w:r w:rsidR="00400809" w:rsidRPr="006F6F07">
        <w:rPr>
          <w:rFonts w:ascii="Myriad Pro" w:hAnsi="Myriad Pro"/>
          <w:sz w:val="22"/>
          <w:szCs w:val="22"/>
        </w:rPr>
        <w:t>review should also focus on the emerging situation after the merger</w:t>
      </w:r>
      <w:r w:rsidR="006863F2" w:rsidRPr="006F6F07">
        <w:rPr>
          <w:rFonts w:ascii="Myriad Pro" w:hAnsi="Myriad Pro"/>
          <w:sz w:val="22"/>
          <w:szCs w:val="22"/>
        </w:rPr>
        <w:t>.</w:t>
      </w:r>
    </w:p>
    <w:p w14:paraId="52D93378" w14:textId="4EB27A49" w:rsidR="0062128E" w:rsidRPr="006F6F07" w:rsidRDefault="0062128E" w:rsidP="006F6F07">
      <w:pPr>
        <w:widowControl/>
        <w:numPr>
          <w:ilvl w:val="0"/>
          <w:numId w:val="2"/>
        </w:numPr>
        <w:tabs>
          <w:tab w:val="left" w:pos="709"/>
        </w:tabs>
        <w:suppressAutoHyphens/>
        <w:overflowPunct/>
        <w:adjustRightInd/>
        <w:jc w:val="both"/>
        <w:rPr>
          <w:rFonts w:ascii="Myriad Pro" w:hAnsi="Myriad Pro"/>
          <w:bCs/>
          <w:sz w:val="22"/>
          <w:szCs w:val="22"/>
        </w:rPr>
      </w:pPr>
      <w:r w:rsidRPr="006F6F07">
        <w:rPr>
          <w:rFonts w:ascii="Myriad Pro" w:hAnsi="Myriad Pro"/>
          <w:b/>
          <w:bCs/>
          <w:sz w:val="22"/>
          <w:szCs w:val="22"/>
        </w:rPr>
        <w:t xml:space="preserve">Prepare Inception Report:  </w:t>
      </w:r>
      <w:r w:rsidRPr="006F6F07">
        <w:rPr>
          <w:rFonts w:ascii="Myriad Pro" w:hAnsi="Myriad Pro"/>
          <w:bCs/>
          <w:sz w:val="22"/>
          <w:szCs w:val="22"/>
        </w:rPr>
        <w:t xml:space="preserve">The </w:t>
      </w:r>
      <w:r w:rsidR="006B16D2">
        <w:rPr>
          <w:rFonts w:ascii="Myriad Pro" w:hAnsi="Myriad Pro"/>
          <w:bCs/>
          <w:sz w:val="22"/>
          <w:szCs w:val="22"/>
        </w:rPr>
        <w:t>evaluation firm</w:t>
      </w:r>
      <w:r w:rsidRPr="006F6F07">
        <w:rPr>
          <w:rFonts w:ascii="Myriad Pro" w:hAnsi="Myriad Pro"/>
          <w:bCs/>
          <w:sz w:val="22"/>
          <w:szCs w:val="22"/>
        </w:rPr>
        <w:t xml:space="preserve"> will present an Inception Report elaborating the evaluation methodology to the stakeholders at the beginning of the evaluation.</w:t>
      </w:r>
    </w:p>
    <w:p w14:paraId="71986CEA" w14:textId="77777777" w:rsidR="00AD2696" w:rsidRPr="006F6F07" w:rsidRDefault="00AD2696" w:rsidP="006F6F07">
      <w:pPr>
        <w:widowControl/>
        <w:tabs>
          <w:tab w:val="left" w:pos="709"/>
        </w:tabs>
        <w:suppressAutoHyphens/>
        <w:overflowPunct/>
        <w:adjustRightInd/>
        <w:ind w:left="720"/>
        <w:jc w:val="both"/>
        <w:rPr>
          <w:rFonts w:ascii="Myriad Pro" w:hAnsi="Myriad Pro"/>
          <w:bCs/>
          <w:sz w:val="22"/>
          <w:szCs w:val="22"/>
        </w:rPr>
      </w:pPr>
    </w:p>
    <w:p w14:paraId="7F97438A" w14:textId="77777777" w:rsidR="0062128E" w:rsidRPr="006F6F07" w:rsidRDefault="0062128E" w:rsidP="006F6F07">
      <w:pPr>
        <w:widowControl/>
        <w:numPr>
          <w:ilvl w:val="0"/>
          <w:numId w:val="2"/>
        </w:numPr>
        <w:tabs>
          <w:tab w:val="left" w:pos="709"/>
        </w:tabs>
        <w:suppressAutoHyphens/>
        <w:overflowPunct/>
        <w:adjustRightInd/>
        <w:jc w:val="both"/>
        <w:rPr>
          <w:rFonts w:ascii="Myriad Pro" w:hAnsi="Myriad Pro"/>
          <w:bCs/>
          <w:sz w:val="22"/>
          <w:szCs w:val="22"/>
        </w:rPr>
      </w:pPr>
      <w:r w:rsidRPr="006F6F07">
        <w:rPr>
          <w:rFonts w:ascii="Myriad Pro" w:hAnsi="Myriad Pro"/>
          <w:b/>
          <w:bCs/>
          <w:sz w:val="22"/>
          <w:szCs w:val="22"/>
        </w:rPr>
        <w:t>Meetings with stakeholders</w:t>
      </w:r>
    </w:p>
    <w:p w14:paraId="6907131F" w14:textId="0F730126" w:rsidR="0062128E" w:rsidRPr="006F6F07" w:rsidRDefault="0062128E" w:rsidP="006F6F07">
      <w:pPr>
        <w:widowControl/>
        <w:numPr>
          <w:ilvl w:val="0"/>
          <w:numId w:val="3"/>
        </w:numPr>
        <w:tabs>
          <w:tab w:val="left" w:pos="1134"/>
        </w:tabs>
        <w:suppressAutoHyphens/>
        <w:overflowPunct/>
        <w:adjustRightInd/>
        <w:spacing w:after="120"/>
        <w:ind w:left="1134" w:hanging="425"/>
        <w:jc w:val="both"/>
        <w:rPr>
          <w:rFonts w:ascii="Myriad Pro" w:hAnsi="Myriad Pro"/>
          <w:bCs/>
          <w:sz w:val="22"/>
          <w:szCs w:val="22"/>
          <w:lang w:val="en-IE"/>
        </w:rPr>
      </w:pPr>
      <w:r w:rsidRPr="006F6F07">
        <w:rPr>
          <w:rFonts w:ascii="Myriad Pro" w:hAnsi="Myriad Pro"/>
          <w:bCs/>
          <w:sz w:val="22"/>
          <w:szCs w:val="22"/>
          <w:lang w:val="en-IE"/>
        </w:rPr>
        <w:t xml:space="preserve">The UNDP </w:t>
      </w:r>
      <w:r w:rsidR="00870CF9" w:rsidRPr="006F6F07">
        <w:rPr>
          <w:rFonts w:ascii="Myriad Pro" w:hAnsi="Myriad Pro"/>
          <w:bCs/>
          <w:sz w:val="22"/>
          <w:szCs w:val="22"/>
          <w:lang w:val="en-IE"/>
        </w:rPr>
        <w:t>FTRP</w:t>
      </w:r>
      <w:r w:rsidRPr="006F6F07">
        <w:rPr>
          <w:rFonts w:ascii="Myriad Pro" w:hAnsi="Myriad Pro"/>
          <w:bCs/>
          <w:sz w:val="22"/>
          <w:szCs w:val="22"/>
          <w:lang w:val="en-IE"/>
        </w:rPr>
        <w:t xml:space="preserve"> team will brief the </w:t>
      </w:r>
      <w:r w:rsidR="006B16D2">
        <w:rPr>
          <w:rFonts w:ascii="Myriad Pro" w:hAnsi="Myriad Pro"/>
          <w:bCs/>
          <w:sz w:val="22"/>
          <w:szCs w:val="22"/>
          <w:lang w:val="en-IE"/>
        </w:rPr>
        <w:t>evaluation firm</w:t>
      </w:r>
      <w:r w:rsidRPr="006F6F07">
        <w:rPr>
          <w:rFonts w:ascii="Myriad Pro" w:hAnsi="Myriad Pro"/>
          <w:bCs/>
          <w:sz w:val="22"/>
          <w:szCs w:val="22"/>
          <w:lang w:val="en-IE"/>
        </w:rPr>
        <w:t xml:space="preserve"> upon arrival and provide all necessary details and clarifications on the documents made available for the desk review. </w:t>
      </w:r>
    </w:p>
    <w:p w14:paraId="4F756E31" w14:textId="741212B9" w:rsidR="0062128E" w:rsidRPr="006F6F07" w:rsidRDefault="0062128E" w:rsidP="006F6F07">
      <w:pPr>
        <w:widowControl/>
        <w:numPr>
          <w:ilvl w:val="0"/>
          <w:numId w:val="3"/>
        </w:numPr>
        <w:tabs>
          <w:tab w:val="left" w:pos="1134"/>
        </w:tabs>
        <w:suppressAutoHyphens/>
        <w:overflowPunct/>
        <w:adjustRightInd/>
        <w:spacing w:after="120"/>
        <w:ind w:left="1134" w:hanging="425"/>
        <w:jc w:val="both"/>
        <w:rPr>
          <w:rFonts w:ascii="Myriad Pro" w:hAnsi="Myriad Pro"/>
          <w:bCs/>
          <w:sz w:val="22"/>
          <w:szCs w:val="22"/>
          <w:lang w:val="en-IE"/>
        </w:rPr>
      </w:pPr>
      <w:r w:rsidRPr="006F6F07">
        <w:rPr>
          <w:rFonts w:ascii="Myriad Pro" w:hAnsi="Myriad Pro"/>
          <w:bCs/>
          <w:sz w:val="22"/>
          <w:szCs w:val="22"/>
          <w:lang w:val="en-IE"/>
        </w:rPr>
        <w:t xml:space="preserve">The </w:t>
      </w:r>
      <w:r w:rsidR="006B16D2">
        <w:rPr>
          <w:rFonts w:ascii="Myriad Pro" w:hAnsi="Myriad Pro"/>
          <w:bCs/>
          <w:sz w:val="22"/>
          <w:szCs w:val="22"/>
          <w:lang w:val="en-IE"/>
        </w:rPr>
        <w:t>evaluation firm</w:t>
      </w:r>
      <w:r w:rsidRPr="006F6F07">
        <w:rPr>
          <w:rFonts w:ascii="Myriad Pro" w:hAnsi="Myriad Pro"/>
          <w:bCs/>
          <w:sz w:val="22"/>
          <w:szCs w:val="22"/>
          <w:lang w:val="en-IE"/>
        </w:rPr>
        <w:t xml:space="preserve"> will meet with the </w:t>
      </w:r>
      <w:r w:rsidR="00D21B23" w:rsidRPr="006F6F07">
        <w:rPr>
          <w:rFonts w:ascii="Myriad Pro" w:hAnsi="Myriad Pro"/>
          <w:bCs/>
          <w:sz w:val="22"/>
          <w:szCs w:val="22"/>
          <w:lang w:val="en-IE"/>
        </w:rPr>
        <w:t>p</w:t>
      </w:r>
      <w:r w:rsidRPr="006F6F07">
        <w:rPr>
          <w:rFonts w:ascii="Myriad Pro" w:hAnsi="Myriad Pro"/>
          <w:bCs/>
          <w:sz w:val="22"/>
          <w:szCs w:val="22"/>
          <w:lang w:val="en-IE"/>
        </w:rPr>
        <w:t xml:space="preserve">rogramme team, </w:t>
      </w:r>
      <w:r w:rsidR="00AE3949" w:rsidRPr="006F6F07">
        <w:rPr>
          <w:rFonts w:ascii="Myriad Pro" w:hAnsi="Myriad Pro"/>
          <w:bCs/>
          <w:sz w:val="22"/>
          <w:szCs w:val="22"/>
          <w:lang w:val="en-IE"/>
        </w:rPr>
        <w:t>P</w:t>
      </w:r>
      <w:r w:rsidRPr="006F6F07">
        <w:rPr>
          <w:rFonts w:ascii="Myriad Pro" w:hAnsi="Myriad Pro"/>
          <w:bCs/>
          <w:sz w:val="22"/>
          <w:szCs w:val="22"/>
          <w:lang w:val="en-IE"/>
        </w:rPr>
        <w:t>ro</w:t>
      </w:r>
      <w:r w:rsidR="00D21B23" w:rsidRPr="006F6F07">
        <w:rPr>
          <w:rFonts w:ascii="Myriad Pro" w:hAnsi="Myriad Pro"/>
          <w:bCs/>
          <w:sz w:val="22"/>
          <w:szCs w:val="22"/>
          <w:lang w:val="en-IE"/>
        </w:rPr>
        <w:t>gramme</w:t>
      </w:r>
      <w:r w:rsidRPr="006F6F07">
        <w:rPr>
          <w:rFonts w:ascii="Myriad Pro" w:hAnsi="Myriad Pro"/>
          <w:bCs/>
          <w:sz w:val="22"/>
          <w:szCs w:val="22"/>
          <w:lang w:val="en-IE"/>
        </w:rPr>
        <w:t xml:space="preserve"> </w:t>
      </w:r>
      <w:r w:rsidR="00AE3949" w:rsidRPr="006F6F07">
        <w:rPr>
          <w:rFonts w:ascii="Myriad Pro" w:hAnsi="Myriad Pro"/>
          <w:bCs/>
          <w:sz w:val="22"/>
          <w:szCs w:val="22"/>
          <w:lang w:val="en-IE"/>
        </w:rPr>
        <w:t>M</w:t>
      </w:r>
      <w:r w:rsidRPr="006F6F07">
        <w:rPr>
          <w:rFonts w:ascii="Myriad Pro" w:hAnsi="Myriad Pro"/>
          <w:bCs/>
          <w:sz w:val="22"/>
          <w:szCs w:val="22"/>
          <w:lang w:val="en-IE"/>
        </w:rPr>
        <w:t xml:space="preserve">anager, </w:t>
      </w:r>
      <w:r w:rsidR="00AE3949" w:rsidRPr="006F6F07">
        <w:rPr>
          <w:rFonts w:ascii="Myriad Pro" w:hAnsi="Myriad Pro"/>
          <w:bCs/>
          <w:sz w:val="22"/>
          <w:szCs w:val="22"/>
          <w:lang w:val="en-IE"/>
        </w:rPr>
        <w:t>C</w:t>
      </w:r>
      <w:r w:rsidRPr="006F6F07">
        <w:rPr>
          <w:rFonts w:ascii="Myriad Pro" w:hAnsi="Myriad Pro"/>
          <w:bCs/>
          <w:sz w:val="22"/>
          <w:szCs w:val="22"/>
          <w:lang w:val="en-IE"/>
        </w:rPr>
        <w:t xml:space="preserve">hief </w:t>
      </w:r>
      <w:r w:rsidR="00D21B23" w:rsidRPr="006F6F07">
        <w:rPr>
          <w:rFonts w:ascii="Myriad Pro" w:hAnsi="Myriad Pro"/>
          <w:bCs/>
          <w:sz w:val="22"/>
          <w:szCs w:val="22"/>
          <w:lang w:val="en-IE"/>
        </w:rPr>
        <w:t>C</w:t>
      </w:r>
      <w:r w:rsidR="00AE3949" w:rsidRPr="006F6F07">
        <w:rPr>
          <w:rFonts w:ascii="Myriad Pro" w:hAnsi="Myriad Pro"/>
          <w:bCs/>
          <w:sz w:val="22"/>
          <w:szCs w:val="22"/>
          <w:lang w:val="en-IE"/>
        </w:rPr>
        <w:t xml:space="preserve">risis </w:t>
      </w:r>
      <w:r w:rsidR="00D21B23" w:rsidRPr="006F6F07">
        <w:rPr>
          <w:rFonts w:ascii="Myriad Pro" w:hAnsi="Myriad Pro"/>
          <w:bCs/>
          <w:sz w:val="22"/>
          <w:szCs w:val="22"/>
          <w:lang w:val="en-IE"/>
        </w:rPr>
        <w:t>P</w:t>
      </w:r>
      <w:r w:rsidR="00AE3949" w:rsidRPr="006F6F07">
        <w:rPr>
          <w:rFonts w:ascii="Myriad Pro" w:hAnsi="Myriad Pro"/>
          <w:bCs/>
          <w:sz w:val="22"/>
          <w:szCs w:val="22"/>
          <w:lang w:val="en-IE"/>
        </w:rPr>
        <w:t xml:space="preserve">revention and </w:t>
      </w:r>
      <w:r w:rsidR="00D21B23" w:rsidRPr="006F6F07">
        <w:rPr>
          <w:rFonts w:ascii="Myriad Pro" w:hAnsi="Myriad Pro"/>
          <w:bCs/>
          <w:sz w:val="22"/>
          <w:szCs w:val="22"/>
          <w:lang w:val="en-IE"/>
        </w:rPr>
        <w:t>R</w:t>
      </w:r>
      <w:r w:rsidR="00AE3949" w:rsidRPr="006F6F07">
        <w:rPr>
          <w:rFonts w:ascii="Myriad Pro" w:hAnsi="Myriad Pro"/>
          <w:bCs/>
          <w:sz w:val="22"/>
          <w:szCs w:val="22"/>
          <w:lang w:val="en-IE"/>
        </w:rPr>
        <w:t xml:space="preserve">ecovery </w:t>
      </w:r>
      <w:r w:rsidR="00D21B23" w:rsidRPr="006F6F07">
        <w:rPr>
          <w:rFonts w:ascii="Myriad Pro" w:hAnsi="Myriad Pro"/>
          <w:bCs/>
          <w:sz w:val="22"/>
          <w:szCs w:val="22"/>
          <w:lang w:val="en-IE"/>
        </w:rPr>
        <w:t>Unit</w:t>
      </w:r>
      <w:r w:rsidR="00AE3949" w:rsidRPr="006F6F07">
        <w:rPr>
          <w:rFonts w:ascii="Myriad Pro" w:hAnsi="Myriad Pro"/>
          <w:bCs/>
          <w:sz w:val="22"/>
          <w:szCs w:val="22"/>
          <w:lang w:val="en-IE"/>
        </w:rPr>
        <w:t xml:space="preserve"> (CPRU)</w:t>
      </w:r>
      <w:r w:rsidRPr="006F6F07">
        <w:rPr>
          <w:rFonts w:ascii="Myriad Pro" w:hAnsi="Myriad Pro"/>
          <w:bCs/>
          <w:sz w:val="22"/>
          <w:szCs w:val="22"/>
          <w:lang w:val="en-IE"/>
        </w:rPr>
        <w:t xml:space="preserve">, </w:t>
      </w:r>
      <w:r w:rsidR="00AE3949" w:rsidRPr="006F6F07">
        <w:rPr>
          <w:rFonts w:ascii="Myriad Pro" w:hAnsi="Myriad Pro"/>
          <w:bCs/>
          <w:sz w:val="22"/>
          <w:szCs w:val="22"/>
          <w:lang w:val="en-IE"/>
        </w:rPr>
        <w:t>the Management Support Unit (MSU), the Deputy Resident Representative and Resident Representative</w:t>
      </w:r>
      <w:r w:rsidRPr="006F6F07">
        <w:rPr>
          <w:rFonts w:ascii="Myriad Pro" w:hAnsi="Myriad Pro"/>
          <w:bCs/>
          <w:sz w:val="22"/>
          <w:szCs w:val="22"/>
          <w:lang w:val="en-IE"/>
        </w:rPr>
        <w:t xml:space="preserve"> UNDP.</w:t>
      </w:r>
    </w:p>
    <w:p w14:paraId="67113726" w14:textId="6873CBF2" w:rsidR="00DD1453" w:rsidRPr="006F6F07" w:rsidRDefault="00DD1453" w:rsidP="006F6F07">
      <w:pPr>
        <w:widowControl/>
        <w:numPr>
          <w:ilvl w:val="0"/>
          <w:numId w:val="3"/>
        </w:numPr>
        <w:tabs>
          <w:tab w:val="left" w:pos="1134"/>
        </w:tabs>
        <w:suppressAutoHyphens/>
        <w:overflowPunct/>
        <w:adjustRightInd/>
        <w:spacing w:after="120"/>
        <w:ind w:left="1134" w:hanging="425"/>
        <w:jc w:val="both"/>
        <w:rPr>
          <w:rFonts w:ascii="Myriad Pro" w:hAnsi="Myriad Pro"/>
          <w:bCs/>
          <w:sz w:val="22"/>
          <w:szCs w:val="22"/>
          <w:lang w:val="en-IE"/>
        </w:rPr>
      </w:pPr>
      <w:r w:rsidRPr="006F6F07">
        <w:rPr>
          <w:rFonts w:ascii="Myriad Pro" w:hAnsi="Myriad Pro"/>
          <w:bCs/>
          <w:sz w:val="22"/>
          <w:szCs w:val="22"/>
          <w:lang w:val="en-IE"/>
        </w:rPr>
        <w:t xml:space="preserve">The </w:t>
      </w:r>
      <w:r w:rsidR="006B16D2">
        <w:rPr>
          <w:rFonts w:ascii="Myriad Pro" w:hAnsi="Myriad Pro"/>
          <w:bCs/>
          <w:sz w:val="22"/>
          <w:szCs w:val="22"/>
          <w:lang w:val="en-IE"/>
        </w:rPr>
        <w:t>evaluation firm</w:t>
      </w:r>
      <w:r w:rsidRPr="006F6F07">
        <w:rPr>
          <w:rFonts w:ascii="Myriad Pro" w:hAnsi="Myriad Pro"/>
          <w:bCs/>
          <w:sz w:val="22"/>
          <w:szCs w:val="22"/>
          <w:lang w:val="en-IE"/>
        </w:rPr>
        <w:t xml:space="preserve"> will meet with relevant </w:t>
      </w:r>
      <w:r w:rsidR="006863F2" w:rsidRPr="006F6F07">
        <w:rPr>
          <w:rFonts w:ascii="Myriad Pro" w:hAnsi="Myriad Pro"/>
          <w:bCs/>
          <w:sz w:val="22"/>
          <w:szCs w:val="22"/>
          <w:lang w:val="en-IE"/>
        </w:rPr>
        <w:t>G</w:t>
      </w:r>
      <w:r w:rsidRPr="006F6F07">
        <w:rPr>
          <w:rFonts w:ascii="Myriad Pro" w:hAnsi="Myriad Pro"/>
          <w:bCs/>
          <w:sz w:val="22"/>
          <w:szCs w:val="22"/>
          <w:lang w:val="en-IE"/>
        </w:rPr>
        <w:t>overnment counterpart</w:t>
      </w:r>
      <w:r w:rsidR="006863F2" w:rsidRPr="006F6F07">
        <w:rPr>
          <w:rFonts w:ascii="Myriad Pro" w:hAnsi="Myriad Pro"/>
          <w:bCs/>
          <w:sz w:val="22"/>
          <w:szCs w:val="22"/>
          <w:lang w:val="en-IE"/>
        </w:rPr>
        <w:t xml:space="preserve">s, including the Directorate of Projects, </w:t>
      </w:r>
      <w:r w:rsidRPr="006F6F07">
        <w:rPr>
          <w:rFonts w:ascii="Myriad Pro" w:hAnsi="Myriad Pro"/>
          <w:bCs/>
          <w:sz w:val="22"/>
          <w:szCs w:val="22"/>
          <w:lang w:val="en-IE"/>
        </w:rPr>
        <w:t>the P</w:t>
      </w:r>
      <w:r w:rsidR="006863F2" w:rsidRPr="006F6F07">
        <w:rPr>
          <w:rFonts w:ascii="Myriad Pro" w:hAnsi="Myriad Pro"/>
          <w:bCs/>
          <w:sz w:val="22"/>
          <w:szCs w:val="22"/>
          <w:lang w:val="en-IE"/>
        </w:rPr>
        <w:t>lanning and Development Department, the Education Depar</w:t>
      </w:r>
      <w:r w:rsidR="00F16E88" w:rsidRPr="006F6F07">
        <w:rPr>
          <w:rFonts w:ascii="Myriad Pro" w:hAnsi="Myriad Pro"/>
          <w:bCs/>
          <w:sz w:val="22"/>
          <w:szCs w:val="22"/>
          <w:lang w:val="en-IE"/>
        </w:rPr>
        <w:t>tm</w:t>
      </w:r>
      <w:r w:rsidR="006863F2" w:rsidRPr="006F6F07">
        <w:rPr>
          <w:rFonts w:ascii="Myriad Pro" w:hAnsi="Myriad Pro"/>
          <w:bCs/>
          <w:sz w:val="22"/>
          <w:szCs w:val="22"/>
          <w:lang w:val="en-IE"/>
        </w:rPr>
        <w:t>ent and others.</w:t>
      </w:r>
      <w:r w:rsidRPr="006F6F07">
        <w:rPr>
          <w:rFonts w:ascii="Myriad Pro" w:hAnsi="Myriad Pro"/>
          <w:bCs/>
          <w:sz w:val="22"/>
          <w:szCs w:val="22"/>
          <w:lang w:val="en-IE"/>
        </w:rPr>
        <w:t xml:space="preserve"> </w:t>
      </w:r>
    </w:p>
    <w:p w14:paraId="1A7D957B" w14:textId="6A8C6D50" w:rsidR="0062128E" w:rsidRPr="006F6F07" w:rsidRDefault="00DD1453" w:rsidP="006F6F07">
      <w:pPr>
        <w:widowControl/>
        <w:numPr>
          <w:ilvl w:val="0"/>
          <w:numId w:val="3"/>
        </w:numPr>
        <w:tabs>
          <w:tab w:val="left" w:pos="1134"/>
        </w:tabs>
        <w:suppressAutoHyphens/>
        <w:overflowPunct/>
        <w:adjustRightInd/>
        <w:spacing w:after="120"/>
        <w:ind w:left="1134" w:hanging="425"/>
        <w:jc w:val="both"/>
        <w:rPr>
          <w:rFonts w:ascii="Myriad Pro" w:hAnsi="Myriad Pro"/>
          <w:bCs/>
          <w:sz w:val="22"/>
          <w:szCs w:val="22"/>
          <w:lang w:val="en-IE"/>
        </w:rPr>
      </w:pPr>
      <w:r w:rsidRPr="006F6F07">
        <w:rPr>
          <w:rFonts w:ascii="Myriad Pro" w:hAnsi="Myriad Pro"/>
          <w:bCs/>
          <w:sz w:val="22"/>
          <w:szCs w:val="22"/>
          <w:lang w:val="en-IE"/>
        </w:rPr>
        <w:t>Th</w:t>
      </w:r>
      <w:r w:rsidR="0062128E" w:rsidRPr="006F6F07">
        <w:rPr>
          <w:rFonts w:ascii="Myriad Pro" w:hAnsi="Myriad Pro"/>
          <w:bCs/>
          <w:sz w:val="22"/>
          <w:szCs w:val="22"/>
          <w:lang w:val="en-IE"/>
        </w:rPr>
        <w:t xml:space="preserve">e </w:t>
      </w:r>
      <w:r w:rsidR="006B16D2">
        <w:rPr>
          <w:rFonts w:ascii="Myriad Pro" w:hAnsi="Myriad Pro"/>
          <w:bCs/>
          <w:sz w:val="22"/>
          <w:szCs w:val="22"/>
          <w:lang w:val="en-IE"/>
        </w:rPr>
        <w:t>evaluation firm</w:t>
      </w:r>
      <w:r w:rsidR="0062128E" w:rsidRPr="006F6F07">
        <w:rPr>
          <w:rFonts w:ascii="Myriad Pro" w:hAnsi="Myriad Pro"/>
          <w:bCs/>
          <w:sz w:val="22"/>
          <w:szCs w:val="22"/>
          <w:lang w:val="en-IE"/>
        </w:rPr>
        <w:t xml:space="preserve"> will meet with bilateral donor representatives present in the country, including </w:t>
      </w:r>
      <w:r w:rsidR="00AD2696" w:rsidRPr="006F6F07">
        <w:rPr>
          <w:rFonts w:ascii="Myriad Pro" w:hAnsi="Myriad Pro"/>
          <w:bCs/>
          <w:sz w:val="22"/>
          <w:szCs w:val="22"/>
          <w:lang w:val="en-IE"/>
        </w:rPr>
        <w:t>USAID</w:t>
      </w:r>
      <w:r w:rsidR="0062128E" w:rsidRPr="006F6F07">
        <w:rPr>
          <w:rFonts w:ascii="Myriad Pro" w:hAnsi="Myriad Pro"/>
          <w:bCs/>
          <w:sz w:val="22"/>
          <w:szCs w:val="22"/>
          <w:lang w:val="en-IE"/>
        </w:rPr>
        <w:t>,</w:t>
      </w:r>
      <w:r w:rsidR="00AD2696" w:rsidRPr="006F6F07">
        <w:rPr>
          <w:rFonts w:ascii="Myriad Pro" w:hAnsi="Myriad Pro"/>
          <w:bCs/>
          <w:sz w:val="22"/>
          <w:szCs w:val="22"/>
          <w:lang w:val="en-IE"/>
        </w:rPr>
        <w:t xml:space="preserve"> Japan, Canada, </w:t>
      </w:r>
      <w:r w:rsidR="00AC1CE6">
        <w:rPr>
          <w:rFonts w:ascii="Myriad Pro" w:hAnsi="Myriad Pro"/>
          <w:bCs/>
          <w:sz w:val="22"/>
          <w:szCs w:val="22"/>
          <w:lang w:val="en-IE"/>
        </w:rPr>
        <w:t xml:space="preserve">the </w:t>
      </w:r>
      <w:r w:rsidR="00AD2696" w:rsidRPr="006F6F07">
        <w:rPr>
          <w:rFonts w:ascii="Myriad Pro" w:hAnsi="Myriad Pro"/>
          <w:bCs/>
          <w:sz w:val="22"/>
          <w:szCs w:val="22"/>
          <w:lang w:val="en-IE"/>
        </w:rPr>
        <w:t>European</w:t>
      </w:r>
      <w:r w:rsidR="0062128E" w:rsidRPr="006F6F07">
        <w:rPr>
          <w:rFonts w:ascii="Myriad Pro" w:hAnsi="Myriad Pro"/>
          <w:bCs/>
          <w:sz w:val="22"/>
          <w:szCs w:val="22"/>
          <w:lang w:val="en-IE"/>
        </w:rPr>
        <w:t xml:space="preserve"> Union</w:t>
      </w:r>
      <w:r w:rsidR="00AD2696" w:rsidRPr="006F6F07">
        <w:rPr>
          <w:rFonts w:ascii="Myriad Pro" w:hAnsi="Myriad Pro"/>
          <w:bCs/>
          <w:sz w:val="22"/>
          <w:szCs w:val="22"/>
          <w:lang w:val="en-IE"/>
        </w:rPr>
        <w:t xml:space="preserve"> and others. </w:t>
      </w:r>
    </w:p>
    <w:p w14:paraId="5EDC6001" w14:textId="1844B30B" w:rsidR="0062128E" w:rsidRPr="006F6F07" w:rsidRDefault="0062128E" w:rsidP="006F6F07">
      <w:pPr>
        <w:widowControl/>
        <w:numPr>
          <w:ilvl w:val="0"/>
          <w:numId w:val="3"/>
        </w:numPr>
        <w:tabs>
          <w:tab w:val="left" w:pos="1134"/>
        </w:tabs>
        <w:suppressAutoHyphens/>
        <w:overflowPunct/>
        <w:adjustRightInd/>
        <w:ind w:left="1134" w:hanging="425"/>
        <w:jc w:val="both"/>
        <w:rPr>
          <w:rFonts w:ascii="Myriad Pro" w:hAnsi="Myriad Pro"/>
          <w:bCs/>
          <w:sz w:val="22"/>
          <w:szCs w:val="22"/>
          <w:lang w:val="en-IE"/>
        </w:rPr>
      </w:pPr>
      <w:r w:rsidRPr="006F6F07">
        <w:rPr>
          <w:rFonts w:ascii="Myriad Pro" w:hAnsi="Myriad Pro"/>
          <w:bCs/>
          <w:sz w:val="22"/>
          <w:szCs w:val="22"/>
          <w:lang w:val="en-IE"/>
        </w:rPr>
        <w:t xml:space="preserve">The </w:t>
      </w:r>
      <w:r w:rsidR="006B16D2">
        <w:rPr>
          <w:rFonts w:ascii="Myriad Pro" w:hAnsi="Myriad Pro"/>
          <w:bCs/>
          <w:sz w:val="22"/>
          <w:szCs w:val="22"/>
          <w:lang w:val="en-IE"/>
        </w:rPr>
        <w:t>evaluation firm</w:t>
      </w:r>
      <w:r w:rsidRPr="006F6F07">
        <w:rPr>
          <w:rFonts w:ascii="Myriad Pro" w:hAnsi="Myriad Pro"/>
          <w:bCs/>
          <w:sz w:val="22"/>
          <w:szCs w:val="22"/>
          <w:lang w:val="en-IE"/>
        </w:rPr>
        <w:t xml:space="preserve"> will meet with relevant Civil Society Organisations</w:t>
      </w:r>
      <w:r w:rsidR="00AD2696" w:rsidRPr="006F6F07">
        <w:rPr>
          <w:rFonts w:ascii="Myriad Pro" w:hAnsi="Myriad Pro"/>
          <w:bCs/>
          <w:sz w:val="22"/>
          <w:szCs w:val="22"/>
          <w:lang w:val="en-IE"/>
        </w:rPr>
        <w:t xml:space="preserve">/IPs of FTRP and document their experience and learnings from the programme. </w:t>
      </w:r>
    </w:p>
    <w:p w14:paraId="475BFBC7" w14:textId="77777777" w:rsidR="0062128E" w:rsidRPr="006F6F07" w:rsidRDefault="0062128E" w:rsidP="006F6F07">
      <w:pPr>
        <w:widowControl/>
        <w:numPr>
          <w:ilvl w:val="0"/>
          <w:numId w:val="3"/>
        </w:numPr>
        <w:tabs>
          <w:tab w:val="left" w:pos="1134"/>
        </w:tabs>
        <w:suppressAutoHyphens/>
        <w:overflowPunct/>
        <w:adjustRightInd/>
        <w:ind w:left="1134" w:hanging="425"/>
        <w:jc w:val="both"/>
        <w:rPr>
          <w:rFonts w:ascii="Myriad Pro" w:hAnsi="Myriad Pro"/>
          <w:bCs/>
          <w:sz w:val="22"/>
          <w:szCs w:val="22"/>
          <w:lang w:val="en-IE"/>
        </w:rPr>
      </w:pPr>
      <w:r w:rsidRPr="006F6F07">
        <w:rPr>
          <w:rFonts w:ascii="Myriad Pro" w:hAnsi="Myriad Pro"/>
          <w:bCs/>
          <w:sz w:val="22"/>
          <w:szCs w:val="22"/>
          <w:lang w:val="en-IE"/>
        </w:rPr>
        <w:t xml:space="preserve">Beneficiary feedback will be sought from the local communities, </w:t>
      </w:r>
      <w:r w:rsidR="00AD2696" w:rsidRPr="006F6F07">
        <w:rPr>
          <w:rFonts w:ascii="Myriad Pro" w:hAnsi="Myriad Pro"/>
          <w:bCs/>
          <w:sz w:val="22"/>
          <w:szCs w:val="22"/>
          <w:lang w:val="en-IE"/>
        </w:rPr>
        <w:t>including</w:t>
      </w:r>
      <w:r w:rsidRPr="006F6F07">
        <w:rPr>
          <w:rFonts w:ascii="Myriad Pro" w:hAnsi="Myriad Pro"/>
          <w:bCs/>
          <w:sz w:val="22"/>
          <w:szCs w:val="22"/>
          <w:lang w:val="en-IE"/>
        </w:rPr>
        <w:t xml:space="preserve"> females to gauge their feedback on various programme interventions.</w:t>
      </w:r>
    </w:p>
    <w:p w14:paraId="2ED6CCF9" w14:textId="77777777" w:rsidR="0062128E" w:rsidRPr="006F6F07" w:rsidRDefault="0062128E" w:rsidP="006F6F07">
      <w:pPr>
        <w:widowControl/>
        <w:tabs>
          <w:tab w:val="left" w:pos="1134"/>
        </w:tabs>
        <w:suppressAutoHyphens/>
        <w:overflowPunct/>
        <w:adjustRightInd/>
        <w:ind w:left="1134"/>
        <w:jc w:val="both"/>
        <w:rPr>
          <w:rFonts w:ascii="Myriad Pro" w:hAnsi="Myriad Pro"/>
          <w:bCs/>
          <w:sz w:val="22"/>
          <w:szCs w:val="22"/>
          <w:lang w:val="en-IE"/>
        </w:rPr>
      </w:pPr>
    </w:p>
    <w:p w14:paraId="01823178" w14:textId="77777777" w:rsidR="00F3666A" w:rsidRPr="006F6F07" w:rsidRDefault="0062128E" w:rsidP="006F6F07">
      <w:pPr>
        <w:widowControl/>
        <w:numPr>
          <w:ilvl w:val="0"/>
          <w:numId w:val="4"/>
        </w:numPr>
        <w:overflowPunct/>
        <w:adjustRightInd/>
        <w:ind w:left="709" w:hanging="283"/>
        <w:jc w:val="both"/>
        <w:rPr>
          <w:rFonts w:ascii="Myriad Pro" w:hAnsi="Myriad Pro"/>
          <w:bCs/>
          <w:sz w:val="22"/>
          <w:szCs w:val="22"/>
        </w:rPr>
      </w:pPr>
      <w:r w:rsidRPr="006F6F07">
        <w:rPr>
          <w:rFonts w:ascii="Myriad Pro" w:hAnsi="Myriad Pro"/>
          <w:b/>
          <w:bCs/>
          <w:sz w:val="22"/>
          <w:szCs w:val="22"/>
        </w:rPr>
        <w:t xml:space="preserve">Consultation on draft report and recommendations: </w:t>
      </w:r>
    </w:p>
    <w:p w14:paraId="7AB0873B" w14:textId="77777777" w:rsidR="0062128E" w:rsidRPr="006F6F07" w:rsidRDefault="0062128E" w:rsidP="006F6F07">
      <w:pPr>
        <w:widowControl/>
        <w:overflowPunct/>
        <w:adjustRightInd/>
        <w:ind w:left="709"/>
        <w:jc w:val="both"/>
        <w:rPr>
          <w:rFonts w:ascii="Myriad Pro" w:hAnsi="Myriad Pro"/>
          <w:bCs/>
          <w:sz w:val="22"/>
          <w:szCs w:val="22"/>
        </w:rPr>
      </w:pPr>
      <w:r w:rsidRPr="006F6F07">
        <w:rPr>
          <w:rFonts w:ascii="Myriad Pro" w:hAnsi="Myriad Pro"/>
          <w:sz w:val="22"/>
          <w:szCs w:val="22"/>
        </w:rPr>
        <w:t xml:space="preserve">Following the submission of the draft report, undertake consultations with stakeholders to receive their feedback for incorporation into the final report. </w:t>
      </w:r>
    </w:p>
    <w:p w14:paraId="6140DCF1" w14:textId="77777777" w:rsidR="0062128E" w:rsidRPr="006F6F07" w:rsidRDefault="0062128E" w:rsidP="006F6F07">
      <w:pPr>
        <w:tabs>
          <w:tab w:val="left" w:pos="450"/>
        </w:tabs>
        <w:jc w:val="both"/>
        <w:rPr>
          <w:rFonts w:ascii="Myriad Pro" w:hAnsi="Myriad Pro" w:cstheme="minorHAnsi"/>
          <w:b/>
          <w:bCs/>
          <w:sz w:val="22"/>
          <w:szCs w:val="22"/>
        </w:rPr>
      </w:pPr>
    </w:p>
    <w:p w14:paraId="1068EE55" w14:textId="77777777" w:rsidR="0062128E" w:rsidRPr="006F6F07" w:rsidRDefault="0062128E" w:rsidP="006F6F07">
      <w:pPr>
        <w:tabs>
          <w:tab w:val="left" w:pos="450"/>
        </w:tabs>
        <w:ind w:left="450" w:hanging="450"/>
        <w:jc w:val="both"/>
        <w:rPr>
          <w:rFonts w:ascii="Myriad Pro" w:hAnsi="Myriad Pro" w:cstheme="minorHAnsi"/>
          <w:b/>
          <w:bCs/>
          <w:sz w:val="22"/>
          <w:szCs w:val="22"/>
        </w:rPr>
      </w:pPr>
      <w:r w:rsidRPr="006F6F07">
        <w:rPr>
          <w:rFonts w:ascii="Myriad Pro" w:hAnsi="Myriad Pro" w:cstheme="minorHAnsi"/>
          <w:b/>
          <w:bCs/>
          <w:sz w:val="22"/>
          <w:szCs w:val="22"/>
        </w:rPr>
        <w:t>E.</w:t>
      </w:r>
      <w:r w:rsidRPr="006F6F07">
        <w:rPr>
          <w:rFonts w:ascii="Myriad Pro" w:hAnsi="Myriad Pro" w:cstheme="minorHAnsi"/>
          <w:b/>
          <w:bCs/>
          <w:sz w:val="22"/>
          <w:szCs w:val="22"/>
        </w:rPr>
        <w:tab/>
        <w:t>Institutional Arrangement</w:t>
      </w:r>
    </w:p>
    <w:p w14:paraId="248BF21F" w14:textId="77777777" w:rsidR="0062128E" w:rsidRPr="006F6F07" w:rsidRDefault="0062128E" w:rsidP="006F6F07">
      <w:pPr>
        <w:ind w:left="1134" w:hanging="426"/>
        <w:jc w:val="both"/>
        <w:rPr>
          <w:rFonts w:ascii="Myriad Pro" w:hAnsi="Myriad Pro" w:cstheme="minorHAnsi"/>
          <w:b/>
          <w:bCs/>
          <w:sz w:val="22"/>
          <w:szCs w:val="22"/>
        </w:rPr>
      </w:pPr>
    </w:p>
    <w:p w14:paraId="34F6199B" w14:textId="284A966B" w:rsidR="002450AC" w:rsidRPr="006F6F07" w:rsidRDefault="002450AC" w:rsidP="006F6F07">
      <w:pPr>
        <w:pStyle w:val="Default"/>
        <w:jc w:val="both"/>
        <w:rPr>
          <w:rFonts w:ascii="Myriad Pro" w:hAnsi="Myriad Pro"/>
          <w:sz w:val="22"/>
          <w:szCs w:val="22"/>
        </w:rPr>
      </w:pPr>
      <w:r w:rsidRPr="006F6F07">
        <w:rPr>
          <w:rFonts w:ascii="Myriad Pro" w:hAnsi="Myriad Pro"/>
          <w:bCs/>
          <w:sz w:val="22"/>
          <w:szCs w:val="22"/>
        </w:rPr>
        <w:lastRenderedPageBreak/>
        <w:t xml:space="preserve">Deputy Resident Representative, </w:t>
      </w:r>
      <w:r w:rsidR="0062128E" w:rsidRPr="006F6F07">
        <w:rPr>
          <w:rFonts w:ascii="Myriad Pro" w:hAnsi="Myriad Pro"/>
          <w:bCs/>
          <w:sz w:val="22"/>
          <w:szCs w:val="22"/>
        </w:rPr>
        <w:t>UNDP</w:t>
      </w:r>
      <w:r w:rsidR="006863F2" w:rsidRPr="006F6F07">
        <w:rPr>
          <w:rFonts w:ascii="Myriad Pro" w:hAnsi="Myriad Pro"/>
          <w:bCs/>
          <w:sz w:val="22"/>
          <w:szCs w:val="22"/>
        </w:rPr>
        <w:t xml:space="preserve"> </w:t>
      </w:r>
      <w:r w:rsidR="0062128E" w:rsidRPr="006F6F07">
        <w:rPr>
          <w:rFonts w:ascii="Myriad Pro" w:hAnsi="Myriad Pro"/>
          <w:bCs/>
          <w:sz w:val="22"/>
          <w:szCs w:val="22"/>
        </w:rPr>
        <w:t xml:space="preserve">Pakistan, </w:t>
      </w:r>
      <w:r w:rsidRPr="006F6F07">
        <w:rPr>
          <w:rFonts w:ascii="Myriad Pro" w:hAnsi="Myriad Pro"/>
          <w:bCs/>
          <w:sz w:val="22"/>
          <w:szCs w:val="22"/>
        </w:rPr>
        <w:t>will be the Evaluation Commissioner (EC) and Head of Management Support Unit will be the Evaluation Manager (EM). EC will be supported by EM in s</w:t>
      </w:r>
      <w:r w:rsidRPr="006F6F07">
        <w:rPr>
          <w:rFonts w:ascii="Myriad Pro" w:hAnsi="Myriad Pro"/>
          <w:sz w:val="22"/>
          <w:szCs w:val="22"/>
        </w:rPr>
        <w:t xml:space="preserve">afeguarding the independence of the evaluation exercise and ensure </w:t>
      </w:r>
      <w:r w:rsidR="00AC1CE6">
        <w:rPr>
          <w:rFonts w:ascii="Myriad Pro" w:hAnsi="Myriad Pro"/>
          <w:sz w:val="22"/>
          <w:szCs w:val="22"/>
        </w:rPr>
        <w:t xml:space="preserve">the </w:t>
      </w:r>
      <w:r w:rsidRPr="006F6F07">
        <w:rPr>
          <w:rFonts w:ascii="Myriad Pro" w:hAnsi="Myriad Pro"/>
          <w:sz w:val="22"/>
          <w:szCs w:val="22"/>
        </w:rPr>
        <w:t>quality of evaluation in a timely fashion. To ensure independence and impartiality, EM will be the focal person for this evaluation. EM will ensure that the evaluation is conducted as per the evaluation plan and in line with this ToR.</w:t>
      </w:r>
    </w:p>
    <w:p w14:paraId="5C719F40" w14:textId="77777777" w:rsidR="002450AC" w:rsidRPr="006F6F07" w:rsidRDefault="002450AC" w:rsidP="006F6F07">
      <w:pPr>
        <w:pStyle w:val="Default"/>
        <w:jc w:val="both"/>
        <w:rPr>
          <w:rFonts w:ascii="Myriad Pro" w:hAnsi="Myriad Pro"/>
          <w:sz w:val="22"/>
          <w:szCs w:val="22"/>
        </w:rPr>
      </w:pPr>
    </w:p>
    <w:p w14:paraId="7FAE0335" w14:textId="628EE00B" w:rsidR="0062128E" w:rsidRPr="006F6F07" w:rsidRDefault="00BB21DC" w:rsidP="006F6F07">
      <w:pPr>
        <w:jc w:val="both"/>
        <w:rPr>
          <w:rFonts w:ascii="Myriad Pro" w:hAnsi="Myriad Pro"/>
          <w:bCs/>
          <w:sz w:val="22"/>
          <w:szCs w:val="22"/>
        </w:rPr>
      </w:pPr>
      <w:r w:rsidRPr="006F6F07">
        <w:rPr>
          <w:rFonts w:ascii="Myriad Pro" w:hAnsi="Myriad Pro"/>
          <w:bCs/>
          <w:sz w:val="22"/>
          <w:szCs w:val="22"/>
        </w:rPr>
        <w:t xml:space="preserve">CPRU </w:t>
      </w:r>
      <w:r w:rsidR="002450AC" w:rsidRPr="006F6F07">
        <w:rPr>
          <w:rFonts w:ascii="Myriad Pro" w:hAnsi="Myriad Pro"/>
          <w:bCs/>
          <w:sz w:val="22"/>
          <w:szCs w:val="22"/>
        </w:rPr>
        <w:t>U</w:t>
      </w:r>
      <w:r w:rsidRPr="006F6F07">
        <w:rPr>
          <w:rFonts w:ascii="Myriad Pro" w:hAnsi="Myriad Pro"/>
          <w:bCs/>
          <w:sz w:val="22"/>
          <w:szCs w:val="22"/>
        </w:rPr>
        <w:t>nit</w:t>
      </w:r>
      <w:r w:rsidR="0062128E" w:rsidRPr="006F6F07">
        <w:rPr>
          <w:rFonts w:ascii="Myriad Pro" w:hAnsi="Myriad Pro"/>
          <w:bCs/>
          <w:sz w:val="22"/>
          <w:szCs w:val="22"/>
        </w:rPr>
        <w:t xml:space="preserve"> and </w:t>
      </w:r>
      <w:r w:rsidR="00870CF9" w:rsidRPr="006F6F07">
        <w:rPr>
          <w:rFonts w:ascii="Myriad Pro" w:hAnsi="Myriad Pro"/>
          <w:bCs/>
          <w:sz w:val="22"/>
          <w:szCs w:val="22"/>
        </w:rPr>
        <w:t>FTRP</w:t>
      </w:r>
      <w:r w:rsidR="0062128E" w:rsidRPr="006F6F07">
        <w:rPr>
          <w:rFonts w:ascii="Myriad Pro" w:hAnsi="Myriad Pro"/>
          <w:bCs/>
          <w:sz w:val="22"/>
          <w:szCs w:val="22"/>
        </w:rPr>
        <w:t xml:space="preserve"> </w:t>
      </w:r>
      <w:r w:rsidR="002450AC" w:rsidRPr="006F6F07">
        <w:rPr>
          <w:rFonts w:ascii="Myriad Pro" w:hAnsi="Myriad Pro"/>
          <w:bCs/>
          <w:sz w:val="22"/>
          <w:szCs w:val="22"/>
        </w:rPr>
        <w:t xml:space="preserve">team </w:t>
      </w:r>
      <w:r w:rsidR="0062128E" w:rsidRPr="006F6F07">
        <w:rPr>
          <w:rFonts w:ascii="Myriad Pro" w:hAnsi="Myriad Pro"/>
          <w:bCs/>
          <w:sz w:val="22"/>
          <w:szCs w:val="22"/>
        </w:rPr>
        <w:t xml:space="preserve">will facilitate </w:t>
      </w:r>
      <w:r w:rsidR="002450AC" w:rsidRPr="006F6F07">
        <w:rPr>
          <w:rFonts w:ascii="Myriad Pro" w:hAnsi="Myriad Pro"/>
          <w:bCs/>
          <w:sz w:val="22"/>
          <w:szCs w:val="22"/>
        </w:rPr>
        <w:t xml:space="preserve">EM and </w:t>
      </w:r>
      <w:r w:rsidR="0062128E" w:rsidRPr="006F6F07">
        <w:rPr>
          <w:rFonts w:ascii="Myriad Pro" w:hAnsi="Myriad Pro"/>
          <w:bCs/>
          <w:sz w:val="22"/>
          <w:szCs w:val="22"/>
        </w:rPr>
        <w:t>the work of the consult</w:t>
      </w:r>
      <w:r w:rsidR="002450AC" w:rsidRPr="006F6F07">
        <w:rPr>
          <w:rFonts w:ascii="Myriad Pro" w:hAnsi="Myriad Pro"/>
          <w:bCs/>
          <w:sz w:val="22"/>
          <w:szCs w:val="22"/>
        </w:rPr>
        <w:t>ing firm</w:t>
      </w:r>
      <w:r w:rsidR="0062128E" w:rsidRPr="006F6F07">
        <w:rPr>
          <w:rFonts w:ascii="Myriad Pro" w:hAnsi="Myriad Pro"/>
          <w:bCs/>
          <w:sz w:val="22"/>
          <w:szCs w:val="22"/>
        </w:rPr>
        <w:t xml:space="preserve"> before and during the assignment period. </w:t>
      </w:r>
      <w:r w:rsidR="006F6F07" w:rsidRPr="006F6F07">
        <w:rPr>
          <w:rFonts w:ascii="Myriad Pro" w:hAnsi="Myriad Pro"/>
          <w:bCs/>
          <w:sz w:val="22"/>
          <w:szCs w:val="22"/>
        </w:rPr>
        <w:t xml:space="preserve"> </w:t>
      </w:r>
      <w:r w:rsidR="0062128E" w:rsidRPr="006F6F07">
        <w:rPr>
          <w:rFonts w:ascii="Myriad Pro" w:hAnsi="Myriad Pro"/>
          <w:sz w:val="22"/>
          <w:szCs w:val="22"/>
        </w:rPr>
        <w:t xml:space="preserve">This ToR shall be the basis upon which compliance with assignment requirements and overall quality of services provided by the </w:t>
      </w:r>
      <w:r w:rsidR="006B16D2">
        <w:rPr>
          <w:rFonts w:ascii="Myriad Pro" w:hAnsi="Myriad Pro"/>
          <w:sz w:val="22"/>
          <w:szCs w:val="22"/>
        </w:rPr>
        <w:t>evaluation firm</w:t>
      </w:r>
      <w:r w:rsidR="0062128E" w:rsidRPr="006F6F07">
        <w:rPr>
          <w:rFonts w:ascii="Myriad Pro" w:hAnsi="Myriad Pro"/>
          <w:sz w:val="22"/>
          <w:szCs w:val="22"/>
        </w:rPr>
        <w:t xml:space="preserve"> will be assessed by UNDP.</w:t>
      </w:r>
    </w:p>
    <w:p w14:paraId="51BE10EC" w14:textId="77777777" w:rsidR="0062128E" w:rsidRPr="006F6F07" w:rsidRDefault="0062128E" w:rsidP="006F6F07">
      <w:pPr>
        <w:jc w:val="both"/>
        <w:rPr>
          <w:rFonts w:ascii="Myriad Pro" w:hAnsi="Myriad Pro"/>
          <w:b/>
          <w:sz w:val="22"/>
          <w:szCs w:val="22"/>
          <w:u w:val="single"/>
        </w:rPr>
      </w:pPr>
    </w:p>
    <w:p w14:paraId="039C1391" w14:textId="77777777" w:rsidR="0062128E" w:rsidRPr="006F6F07" w:rsidRDefault="0062128E" w:rsidP="006F6F07">
      <w:pPr>
        <w:jc w:val="both"/>
        <w:rPr>
          <w:rFonts w:ascii="Myriad Pro" w:hAnsi="Myriad Pro"/>
          <w:b/>
          <w:sz w:val="22"/>
          <w:szCs w:val="22"/>
          <w:u w:val="single"/>
        </w:rPr>
      </w:pPr>
      <w:r w:rsidRPr="006F6F07">
        <w:rPr>
          <w:rFonts w:ascii="Myriad Pro" w:hAnsi="Myriad Pro"/>
          <w:b/>
          <w:sz w:val="22"/>
          <w:szCs w:val="22"/>
          <w:u w:val="single"/>
        </w:rPr>
        <w:t>Timeframe for the Evaluation Process</w:t>
      </w:r>
    </w:p>
    <w:p w14:paraId="15A74F63" w14:textId="77777777" w:rsidR="0062128E" w:rsidRPr="006F6F07" w:rsidRDefault="0062128E" w:rsidP="006F6F07">
      <w:pPr>
        <w:jc w:val="both"/>
        <w:rPr>
          <w:rFonts w:ascii="Myriad Pro" w:hAnsi="Myriad Pro"/>
          <w:b/>
          <w:sz w:val="22"/>
          <w:szCs w:val="22"/>
        </w:rPr>
      </w:pPr>
    </w:p>
    <w:p w14:paraId="4E9D34CC" w14:textId="77777777" w:rsidR="0062128E" w:rsidRPr="006F6F07" w:rsidRDefault="0062128E" w:rsidP="006F6F07">
      <w:pPr>
        <w:ind w:left="1134" w:hanging="426"/>
        <w:jc w:val="both"/>
        <w:rPr>
          <w:rFonts w:ascii="Myriad Pro" w:hAnsi="Myriad Pro" w:cstheme="minorHAnsi"/>
          <w:b/>
          <w:bCs/>
          <w:sz w:val="22"/>
          <w:szCs w:val="22"/>
        </w:rPr>
      </w:pPr>
    </w:p>
    <w:p w14:paraId="7FFF59E9" w14:textId="77777777" w:rsidR="0062128E" w:rsidRPr="006F6F07" w:rsidRDefault="0062128E" w:rsidP="006F6F07">
      <w:pPr>
        <w:ind w:left="450" w:hanging="426"/>
        <w:jc w:val="both"/>
        <w:rPr>
          <w:rFonts w:ascii="Myriad Pro" w:hAnsi="Myriad Pro"/>
          <w:sz w:val="22"/>
          <w:szCs w:val="22"/>
        </w:rPr>
      </w:pPr>
      <w:r w:rsidRPr="006F6F07">
        <w:rPr>
          <w:rFonts w:ascii="Myriad Pro" w:hAnsi="Myriad Pro" w:cstheme="minorHAnsi"/>
          <w:b/>
          <w:bCs/>
          <w:sz w:val="22"/>
          <w:szCs w:val="22"/>
        </w:rPr>
        <w:t>F.</w:t>
      </w:r>
      <w:r w:rsidRPr="006F6F07">
        <w:rPr>
          <w:rFonts w:ascii="Myriad Pro" w:hAnsi="Myriad Pro" w:cstheme="minorHAnsi"/>
          <w:b/>
          <w:bCs/>
          <w:sz w:val="22"/>
          <w:szCs w:val="22"/>
        </w:rPr>
        <w:tab/>
        <w:t>Duration of the Work</w:t>
      </w:r>
      <w:r w:rsidR="00A65320" w:rsidRPr="006F6F07">
        <w:rPr>
          <w:rFonts w:ascii="Myriad Pro" w:hAnsi="Myriad Pro" w:cstheme="minorHAnsi"/>
          <w:b/>
          <w:bCs/>
          <w:sz w:val="22"/>
          <w:szCs w:val="22"/>
        </w:rPr>
        <w:t xml:space="preserve"> </w:t>
      </w:r>
    </w:p>
    <w:p w14:paraId="5B64E2EF" w14:textId="77777777" w:rsidR="006863F2" w:rsidRPr="006F6F07" w:rsidRDefault="006863F2" w:rsidP="006F6F07">
      <w:pPr>
        <w:jc w:val="both"/>
        <w:rPr>
          <w:rFonts w:ascii="Myriad Pro" w:hAnsi="Myriad Pro"/>
          <w:sz w:val="22"/>
          <w:szCs w:val="22"/>
        </w:rPr>
      </w:pPr>
    </w:p>
    <w:p w14:paraId="02293DC1" w14:textId="5079401E" w:rsidR="0062128E" w:rsidRPr="006F6F07" w:rsidRDefault="0062128E" w:rsidP="006F6F07">
      <w:pPr>
        <w:jc w:val="both"/>
        <w:rPr>
          <w:rFonts w:ascii="Myriad Pro" w:hAnsi="Myriad Pro"/>
          <w:sz w:val="22"/>
          <w:szCs w:val="22"/>
        </w:rPr>
      </w:pPr>
      <w:r w:rsidRPr="006F6F07">
        <w:rPr>
          <w:rFonts w:ascii="Myriad Pro" w:hAnsi="Myriad Pro"/>
          <w:sz w:val="22"/>
          <w:szCs w:val="22"/>
        </w:rPr>
        <w:t xml:space="preserve">The duration of </w:t>
      </w:r>
      <w:r w:rsidR="006863F2" w:rsidRPr="006F6F07">
        <w:rPr>
          <w:rFonts w:ascii="Myriad Pro" w:hAnsi="Myriad Pro"/>
          <w:sz w:val="22"/>
          <w:szCs w:val="22"/>
        </w:rPr>
        <w:t xml:space="preserve">the </w:t>
      </w:r>
      <w:r w:rsidRPr="006F6F07">
        <w:rPr>
          <w:rFonts w:ascii="Myriad Pro" w:hAnsi="Myriad Pro"/>
          <w:sz w:val="22"/>
          <w:szCs w:val="22"/>
        </w:rPr>
        <w:t>work is t</w:t>
      </w:r>
      <w:r w:rsidR="004056FC" w:rsidRPr="006F6F07">
        <w:rPr>
          <w:rFonts w:ascii="Myriad Pro" w:hAnsi="Myriad Pro"/>
          <w:sz w:val="22"/>
          <w:szCs w:val="22"/>
        </w:rPr>
        <w:t>wo</w:t>
      </w:r>
      <w:r w:rsidRPr="006F6F07">
        <w:rPr>
          <w:rFonts w:ascii="Myriad Pro" w:hAnsi="Myriad Pro"/>
          <w:sz w:val="22"/>
          <w:szCs w:val="22"/>
        </w:rPr>
        <w:t xml:space="preserve"> months: one month in the field and </w:t>
      </w:r>
      <w:r w:rsidR="00AC1CE6">
        <w:rPr>
          <w:rFonts w:ascii="Myriad Pro" w:hAnsi="Myriad Pro"/>
          <w:sz w:val="22"/>
          <w:szCs w:val="22"/>
        </w:rPr>
        <w:t xml:space="preserve">the </w:t>
      </w:r>
      <w:r w:rsidRPr="006F6F07">
        <w:rPr>
          <w:rFonts w:ascii="Myriad Pro" w:hAnsi="Myriad Pro"/>
          <w:sz w:val="22"/>
          <w:szCs w:val="22"/>
        </w:rPr>
        <w:t>rest of the time will be dedicated to desk work and report writing.</w:t>
      </w:r>
    </w:p>
    <w:p w14:paraId="0332BD34" w14:textId="77777777" w:rsidR="0062128E" w:rsidRPr="006F6F07" w:rsidRDefault="0062128E" w:rsidP="006F6F07">
      <w:pPr>
        <w:ind w:left="1200"/>
        <w:jc w:val="both"/>
        <w:rPr>
          <w:rFonts w:ascii="Myriad Pro" w:hAnsi="Myriad Pro" w:cstheme="minorHAnsi"/>
          <w:sz w:val="22"/>
          <w:szCs w:val="22"/>
        </w:rPr>
      </w:pPr>
    </w:p>
    <w:p w14:paraId="4C912E30" w14:textId="77777777" w:rsidR="0062128E" w:rsidRPr="006F6F07" w:rsidRDefault="0062128E" w:rsidP="006F6F07">
      <w:pPr>
        <w:pStyle w:val="Heading9"/>
        <w:tabs>
          <w:tab w:val="left" w:pos="450"/>
        </w:tabs>
        <w:spacing w:before="0" w:line="240" w:lineRule="auto"/>
        <w:ind w:left="450" w:hanging="450"/>
        <w:jc w:val="both"/>
        <w:rPr>
          <w:rFonts w:ascii="Myriad Pro" w:hAnsi="Myriad Pro" w:cstheme="minorHAnsi"/>
          <w:b/>
          <w:sz w:val="22"/>
          <w:szCs w:val="22"/>
        </w:rPr>
      </w:pPr>
      <w:r w:rsidRPr="006F6F07">
        <w:rPr>
          <w:rFonts w:ascii="Myriad Pro" w:hAnsi="Myriad Pro" w:cstheme="minorHAnsi"/>
          <w:b/>
          <w:sz w:val="22"/>
          <w:szCs w:val="22"/>
        </w:rPr>
        <w:t>G.</w:t>
      </w:r>
      <w:r w:rsidRPr="006F6F07">
        <w:rPr>
          <w:rFonts w:ascii="Myriad Pro" w:hAnsi="Myriad Pro" w:cstheme="minorHAnsi"/>
          <w:b/>
          <w:sz w:val="22"/>
          <w:szCs w:val="22"/>
        </w:rPr>
        <w:tab/>
        <w:t xml:space="preserve">Duty </w:t>
      </w:r>
      <w:r w:rsidR="003F7A71" w:rsidRPr="006F6F07">
        <w:rPr>
          <w:rFonts w:ascii="Myriad Pro" w:hAnsi="Myriad Pro" w:cstheme="minorHAnsi"/>
          <w:b/>
          <w:sz w:val="22"/>
          <w:szCs w:val="22"/>
        </w:rPr>
        <w:t>s</w:t>
      </w:r>
      <w:r w:rsidRPr="006F6F07">
        <w:rPr>
          <w:rFonts w:ascii="Myriad Pro" w:hAnsi="Myriad Pro" w:cstheme="minorHAnsi"/>
          <w:b/>
          <w:sz w:val="22"/>
          <w:szCs w:val="22"/>
        </w:rPr>
        <w:t>tation</w:t>
      </w:r>
    </w:p>
    <w:p w14:paraId="78A5BE0C" w14:textId="77777777" w:rsidR="0062128E" w:rsidRPr="006F6F07" w:rsidRDefault="0062128E" w:rsidP="006F6F07">
      <w:pPr>
        <w:jc w:val="both"/>
        <w:rPr>
          <w:rFonts w:ascii="Myriad Pro" w:hAnsi="Myriad Pro"/>
          <w:b/>
          <w:sz w:val="22"/>
          <w:szCs w:val="22"/>
          <w:u w:val="single"/>
        </w:rPr>
      </w:pPr>
    </w:p>
    <w:p w14:paraId="0978CA06" w14:textId="15939280" w:rsidR="0062128E" w:rsidRPr="006F6F07" w:rsidRDefault="0062128E" w:rsidP="006F6F07">
      <w:pPr>
        <w:jc w:val="both"/>
        <w:rPr>
          <w:rFonts w:ascii="Myriad Pro" w:hAnsi="Myriad Pro"/>
          <w:sz w:val="22"/>
          <w:szCs w:val="22"/>
        </w:rPr>
      </w:pPr>
      <w:r w:rsidRPr="006F6F07">
        <w:rPr>
          <w:rFonts w:ascii="Myriad Pro" w:hAnsi="Myriad Pro"/>
          <w:sz w:val="22"/>
          <w:szCs w:val="22"/>
        </w:rPr>
        <w:t xml:space="preserve">The evaluation </w:t>
      </w:r>
      <w:proofErr w:type="spellStart"/>
      <w:r w:rsidR="006B16D2">
        <w:rPr>
          <w:rFonts w:ascii="Myriad Pro" w:hAnsi="Myriad Pro"/>
          <w:sz w:val="22"/>
          <w:szCs w:val="22"/>
        </w:rPr>
        <w:t>evaluation</w:t>
      </w:r>
      <w:proofErr w:type="spellEnd"/>
      <w:r w:rsidR="006B16D2">
        <w:rPr>
          <w:rFonts w:ascii="Myriad Pro" w:hAnsi="Myriad Pro"/>
          <w:sz w:val="22"/>
          <w:szCs w:val="22"/>
        </w:rPr>
        <w:t xml:space="preserve"> firm</w:t>
      </w:r>
      <w:r w:rsidRPr="006F6F07">
        <w:rPr>
          <w:rFonts w:ascii="Myriad Pro" w:hAnsi="Myriad Pro"/>
          <w:sz w:val="22"/>
          <w:szCs w:val="22"/>
        </w:rPr>
        <w:t xml:space="preserve"> will be based in Peshawar</w:t>
      </w:r>
      <w:r w:rsidR="001508E0" w:rsidRPr="006F6F07">
        <w:rPr>
          <w:rFonts w:ascii="Myriad Pro" w:hAnsi="Myriad Pro"/>
          <w:sz w:val="22"/>
          <w:szCs w:val="22"/>
        </w:rPr>
        <w:t xml:space="preserve"> with occasional visits to Islamabad and frequent</w:t>
      </w:r>
      <w:r w:rsidRPr="006F6F07">
        <w:rPr>
          <w:rFonts w:ascii="Myriad Pro" w:hAnsi="Myriad Pro"/>
          <w:sz w:val="22"/>
          <w:szCs w:val="22"/>
        </w:rPr>
        <w:t xml:space="preserve"> </w:t>
      </w:r>
      <w:r w:rsidR="003F7A71" w:rsidRPr="006F6F07">
        <w:rPr>
          <w:rFonts w:ascii="Myriad Pro" w:hAnsi="Myriad Pro"/>
          <w:sz w:val="22"/>
          <w:szCs w:val="22"/>
        </w:rPr>
        <w:t>field</w:t>
      </w:r>
      <w:r w:rsidRPr="006F6F07">
        <w:rPr>
          <w:rFonts w:ascii="Myriad Pro" w:hAnsi="Myriad Pro"/>
          <w:sz w:val="22"/>
          <w:szCs w:val="22"/>
        </w:rPr>
        <w:t xml:space="preserve"> visits to </w:t>
      </w:r>
      <w:r w:rsidR="006863F2" w:rsidRPr="006F6F07">
        <w:rPr>
          <w:rFonts w:ascii="Myriad Pro" w:hAnsi="Myriad Pro"/>
          <w:sz w:val="22"/>
          <w:szCs w:val="22"/>
        </w:rPr>
        <w:t>the NMDs</w:t>
      </w:r>
      <w:r w:rsidR="00A65320" w:rsidRPr="006F6F07">
        <w:rPr>
          <w:rFonts w:ascii="Myriad Pro" w:hAnsi="Myriad Pro"/>
          <w:sz w:val="22"/>
          <w:szCs w:val="22"/>
        </w:rPr>
        <w:t xml:space="preserve"> where</w:t>
      </w:r>
      <w:r w:rsidRPr="006F6F07">
        <w:rPr>
          <w:rFonts w:ascii="Myriad Pro" w:hAnsi="Myriad Pro"/>
          <w:sz w:val="22"/>
          <w:szCs w:val="22"/>
        </w:rPr>
        <w:t xml:space="preserve"> </w:t>
      </w:r>
      <w:r w:rsidR="00870CF9" w:rsidRPr="006F6F07">
        <w:rPr>
          <w:rFonts w:ascii="Myriad Pro" w:hAnsi="Myriad Pro"/>
          <w:sz w:val="22"/>
          <w:szCs w:val="22"/>
        </w:rPr>
        <w:t>FTRP</w:t>
      </w:r>
      <w:r w:rsidRPr="006F6F07">
        <w:rPr>
          <w:rFonts w:ascii="Myriad Pro" w:hAnsi="Myriad Pro"/>
          <w:sz w:val="22"/>
          <w:szCs w:val="22"/>
        </w:rPr>
        <w:t xml:space="preserve"> implements activities (to be agreed upon as part of the methodology in the inception report).</w:t>
      </w:r>
    </w:p>
    <w:p w14:paraId="79EAFECD" w14:textId="77777777" w:rsidR="0062128E" w:rsidRPr="006F6F07" w:rsidRDefault="0062128E" w:rsidP="006F6F07">
      <w:pPr>
        <w:ind w:left="1134"/>
        <w:jc w:val="both"/>
        <w:rPr>
          <w:rFonts w:ascii="Myriad Pro" w:hAnsi="Myriad Pro" w:cstheme="minorHAnsi"/>
          <w:b/>
          <w:bCs/>
          <w:sz w:val="22"/>
          <w:szCs w:val="22"/>
        </w:rPr>
      </w:pPr>
    </w:p>
    <w:p w14:paraId="473DE845" w14:textId="05640A02" w:rsidR="0062128E" w:rsidRPr="006F6F07" w:rsidRDefault="0062128E" w:rsidP="006F6F07">
      <w:pPr>
        <w:ind w:left="450" w:hanging="426"/>
        <w:jc w:val="both"/>
        <w:rPr>
          <w:rFonts w:ascii="Myriad Pro" w:hAnsi="Myriad Pro" w:cstheme="minorHAnsi"/>
          <w:b/>
          <w:bCs/>
          <w:sz w:val="22"/>
          <w:szCs w:val="22"/>
        </w:rPr>
      </w:pPr>
      <w:r w:rsidRPr="006F6F07">
        <w:rPr>
          <w:rFonts w:ascii="Myriad Pro" w:hAnsi="Myriad Pro" w:cstheme="minorHAnsi"/>
          <w:b/>
          <w:bCs/>
          <w:sz w:val="22"/>
          <w:szCs w:val="22"/>
        </w:rPr>
        <w:t>H.</w:t>
      </w:r>
      <w:r w:rsidRPr="006F6F07">
        <w:rPr>
          <w:rFonts w:ascii="Myriad Pro" w:hAnsi="Myriad Pro" w:cstheme="minorHAnsi"/>
          <w:b/>
          <w:bCs/>
          <w:sz w:val="22"/>
          <w:szCs w:val="22"/>
        </w:rPr>
        <w:tab/>
        <w:t xml:space="preserve">Qualifications of the </w:t>
      </w:r>
      <w:r w:rsidR="003F7A71" w:rsidRPr="006F6F07">
        <w:rPr>
          <w:rFonts w:ascii="Myriad Pro" w:hAnsi="Myriad Pro" w:cstheme="minorHAnsi"/>
          <w:b/>
          <w:bCs/>
          <w:sz w:val="22"/>
          <w:szCs w:val="22"/>
        </w:rPr>
        <w:t xml:space="preserve">successful </w:t>
      </w:r>
      <w:r w:rsidR="006B16D2">
        <w:rPr>
          <w:rFonts w:ascii="Myriad Pro" w:hAnsi="Myriad Pro" w:cstheme="minorHAnsi"/>
          <w:b/>
          <w:bCs/>
          <w:sz w:val="22"/>
          <w:szCs w:val="22"/>
        </w:rPr>
        <w:t>evaluation firm</w:t>
      </w:r>
    </w:p>
    <w:p w14:paraId="2D048B30" w14:textId="77777777" w:rsidR="0062128E" w:rsidRPr="006F6F07" w:rsidRDefault="0062128E" w:rsidP="006F6F07">
      <w:pPr>
        <w:jc w:val="both"/>
        <w:rPr>
          <w:rFonts w:ascii="Myriad Pro" w:hAnsi="Myriad Pro" w:cstheme="minorHAnsi"/>
          <w:sz w:val="22"/>
          <w:szCs w:val="22"/>
        </w:rPr>
      </w:pPr>
    </w:p>
    <w:p w14:paraId="225C8E66" w14:textId="43A8AEF9" w:rsidR="0062128E" w:rsidRPr="006F6F07" w:rsidRDefault="0062128E" w:rsidP="006F6F07">
      <w:pPr>
        <w:autoSpaceDE w:val="0"/>
        <w:jc w:val="both"/>
        <w:rPr>
          <w:rFonts w:ascii="Myriad Pro" w:hAnsi="Myriad Pro"/>
          <w:sz w:val="22"/>
          <w:szCs w:val="22"/>
        </w:rPr>
      </w:pPr>
      <w:r w:rsidRPr="006F6F07">
        <w:rPr>
          <w:rFonts w:ascii="Myriad Pro" w:hAnsi="Myriad Pro"/>
          <w:sz w:val="22"/>
          <w:szCs w:val="22"/>
        </w:rPr>
        <w:t xml:space="preserve">The mission will take place </w:t>
      </w:r>
      <w:r w:rsidRPr="006F6F07">
        <w:rPr>
          <w:rFonts w:ascii="Myriad Pro" w:hAnsi="Myriad Pro"/>
          <w:color w:val="000000" w:themeColor="text1"/>
          <w:sz w:val="22"/>
          <w:szCs w:val="22"/>
        </w:rPr>
        <w:t xml:space="preserve">in </w:t>
      </w:r>
      <w:r w:rsidR="00BB21DC" w:rsidRPr="006F6F07">
        <w:rPr>
          <w:rFonts w:ascii="Myriad Pro" w:hAnsi="Myriad Pro"/>
          <w:color w:val="000000" w:themeColor="text1"/>
          <w:sz w:val="22"/>
          <w:szCs w:val="22"/>
        </w:rPr>
        <w:t xml:space="preserve">the programme area </w:t>
      </w:r>
      <w:r w:rsidRPr="006F6F07">
        <w:rPr>
          <w:rFonts w:ascii="Myriad Pro" w:hAnsi="Myriad Pro"/>
          <w:sz w:val="22"/>
          <w:szCs w:val="22"/>
        </w:rPr>
        <w:t xml:space="preserve">and will be for a period of </w:t>
      </w:r>
      <w:r w:rsidR="005943D6" w:rsidRPr="006F6F07">
        <w:rPr>
          <w:rFonts w:ascii="Myriad Pro" w:hAnsi="Myriad Pro"/>
          <w:color w:val="000000" w:themeColor="text1"/>
          <w:sz w:val="22"/>
          <w:szCs w:val="22"/>
        </w:rPr>
        <w:t>three</w:t>
      </w:r>
      <w:r w:rsidR="00AE3949" w:rsidRPr="006F6F07">
        <w:rPr>
          <w:rFonts w:ascii="Myriad Pro" w:hAnsi="Myriad Pro"/>
          <w:color w:val="000000" w:themeColor="text1"/>
          <w:sz w:val="22"/>
          <w:szCs w:val="22"/>
        </w:rPr>
        <w:t xml:space="preserve"> </w:t>
      </w:r>
      <w:r w:rsidR="00BB21DC" w:rsidRPr="006F6F07">
        <w:rPr>
          <w:rFonts w:ascii="Myriad Pro" w:hAnsi="Myriad Pro"/>
          <w:color w:val="000000" w:themeColor="text1"/>
          <w:sz w:val="22"/>
          <w:szCs w:val="22"/>
        </w:rPr>
        <w:t>months</w:t>
      </w:r>
      <w:r w:rsidRPr="006F6F07">
        <w:rPr>
          <w:rFonts w:ascii="Myriad Pro" w:hAnsi="Myriad Pro"/>
          <w:color w:val="000000" w:themeColor="text1"/>
          <w:sz w:val="22"/>
          <w:szCs w:val="22"/>
        </w:rPr>
        <w:t xml:space="preserve"> </w:t>
      </w:r>
      <w:r w:rsidRPr="006F6F07">
        <w:rPr>
          <w:rFonts w:ascii="Myriad Pro" w:hAnsi="Myriad Pro"/>
          <w:sz w:val="22"/>
          <w:szCs w:val="22"/>
        </w:rPr>
        <w:t>with the following details.</w:t>
      </w:r>
    </w:p>
    <w:p w14:paraId="53CFB05A" w14:textId="77777777" w:rsidR="0062128E" w:rsidRPr="006F6F07" w:rsidRDefault="0062128E" w:rsidP="006F6F07">
      <w:pPr>
        <w:jc w:val="both"/>
        <w:rPr>
          <w:rFonts w:ascii="Myriad Pro" w:hAnsi="Myriad Pro"/>
          <w:sz w:val="22"/>
          <w:szCs w:val="22"/>
          <w:lang w:val="en-IE"/>
        </w:rPr>
      </w:pPr>
    </w:p>
    <w:p w14:paraId="61AD499B" w14:textId="0F421099" w:rsidR="00BB21DC" w:rsidRPr="006F6F07" w:rsidRDefault="0062128E" w:rsidP="006F6F07">
      <w:pPr>
        <w:widowControl/>
        <w:numPr>
          <w:ilvl w:val="0"/>
          <w:numId w:val="24"/>
        </w:numPr>
        <w:suppressAutoHyphens/>
        <w:overflowPunct/>
        <w:adjustRightInd/>
        <w:jc w:val="both"/>
        <w:rPr>
          <w:rFonts w:ascii="Myriad Pro" w:hAnsi="Myriad Pro"/>
          <w:sz w:val="22"/>
          <w:szCs w:val="22"/>
          <w:lang w:val="en-IE"/>
        </w:rPr>
      </w:pPr>
      <w:r w:rsidRPr="006F6F07">
        <w:rPr>
          <w:rFonts w:ascii="Myriad Pro" w:hAnsi="Myriad Pro"/>
          <w:sz w:val="22"/>
          <w:szCs w:val="22"/>
          <w:lang w:val="en-IE"/>
        </w:rPr>
        <w:t xml:space="preserve"> The </w:t>
      </w:r>
      <w:r w:rsidR="005943D6" w:rsidRPr="006F6F07">
        <w:rPr>
          <w:rFonts w:ascii="Myriad Pro" w:hAnsi="Myriad Pro"/>
          <w:sz w:val="22"/>
          <w:szCs w:val="22"/>
          <w:lang w:val="en-IE"/>
        </w:rPr>
        <w:t>firm</w:t>
      </w:r>
      <w:r w:rsidRPr="006F6F07">
        <w:rPr>
          <w:rFonts w:ascii="Myriad Pro" w:hAnsi="Myriad Pro"/>
          <w:sz w:val="22"/>
          <w:szCs w:val="22"/>
          <w:lang w:val="en-IE"/>
        </w:rPr>
        <w:t xml:space="preserve"> should have extensive experience in monitoring and evaluation of large programmes in developing countries. </w:t>
      </w:r>
    </w:p>
    <w:p w14:paraId="74837494" w14:textId="75ABEB55" w:rsidR="005943D6" w:rsidRDefault="005943D6" w:rsidP="006F6F07">
      <w:pPr>
        <w:widowControl/>
        <w:numPr>
          <w:ilvl w:val="0"/>
          <w:numId w:val="24"/>
        </w:numPr>
        <w:suppressAutoHyphens/>
        <w:overflowPunct/>
        <w:adjustRightInd/>
        <w:jc w:val="both"/>
        <w:rPr>
          <w:rFonts w:ascii="Myriad Pro" w:hAnsi="Myriad Pro"/>
          <w:sz w:val="22"/>
          <w:szCs w:val="22"/>
          <w:lang w:val="en-IE"/>
        </w:rPr>
      </w:pPr>
      <w:r w:rsidRPr="006F6F07">
        <w:rPr>
          <w:rFonts w:ascii="Myriad Pro" w:hAnsi="Myriad Pro"/>
          <w:sz w:val="22"/>
          <w:szCs w:val="22"/>
          <w:lang w:val="en-IE"/>
        </w:rPr>
        <w:t xml:space="preserve">The firm should have </w:t>
      </w:r>
      <w:r w:rsidR="00750A70">
        <w:rPr>
          <w:rFonts w:ascii="Myriad Pro" w:hAnsi="Myriad Pro"/>
          <w:sz w:val="22"/>
          <w:szCs w:val="22"/>
          <w:lang w:val="en-IE"/>
        </w:rPr>
        <w:t xml:space="preserve">a </w:t>
      </w:r>
      <w:r w:rsidRPr="006F6F07">
        <w:rPr>
          <w:rFonts w:ascii="Myriad Pro" w:hAnsi="Myriad Pro"/>
          <w:sz w:val="22"/>
          <w:szCs w:val="22"/>
          <w:lang w:val="en-IE"/>
        </w:rPr>
        <w:t>diverse team composition of both men and women including researchers, data analyst, report writer and a team lead.</w:t>
      </w:r>
    </w:p>
    <w:p w14:paraId="2376839B" w14:textId="0439A309" w:rsidR="006B16D2" w:rsidRDefault="006B16D2" w:rsidP="006F6F07">
      <w:pPr>
        <w:widowControl/>
        <w:numPr>
          <w:ilvl w:val="0"/>
          <w:numId w:val="24"/>
        </w:numPr>
        <w:suppressAutoHyphens/>
        <w:overflowPunct/>
        <w:adjustRightInd/>
        <w:jc w:val="both"/>
        <w:rPr>
          <w:rFonts w:ascii="Myriad Pro" w:hAnsi="Myriad Pro"/>
          <w:sz w:val="22"/>
          <w:szCs w:val="22"/>
          <w:lang w:val="en-IE"/>
        </w:rPr>
      </w:pPr>
      <w:r>
        <w:rPr>
          <w:rFonts w:ascii="Myriad Pro" w:hAnsi="Myriad Pro"/>
          <w:sz w:val="22"/>
          <w:szCs w:val="22"/>
          <w:lang w:val="en-IE"/>
        </w:rPr>
        <w:t xml:space="preserve">The team lead should have experience of leading evaluations of development programmes particularly recovery and rehabilitation </w:t>
      </w:r>
      <w:r w:rsidR="00D819A7">
        <w:rPr>
          <w:rFonts w:ascii="Myriad Pro" w:hAnsi="Myriad Pro"/>
          <w:sz w:val="22"/>
          <w:szCs w:val="22"/>
          <w:lang w:val="en-IE"/>
        </w:rPr>
        <w:t>initiatives in post-conflict areas</w:t>
      </w:r>
    </w:p>
    <w:p w14:paraId="32303210" w14:textId="514511CF" w:rsidR="00D819A7" w:rsidRDefault="00D819A7" w:rsidP="006F6F07">
      <w:pPr>
        <w:widowControl/>
        <w:numPr>
          <w:ilvl w:val="0"/>
          <w:numId w:val="24"/>
        </w:numPr>
        <w:suppressAutoHyphens/>
        <w:overflowPunct/>
        <w:adjustRightInd/>
        <w:jc w:val="both"/>
        <w:rPr>
          <w:rFonts w:ascii="Myriad Pro" w:hAnsi="Myriad Pro"/>
          <w:sz w:val="22"/>
          <w:szCs w:val="22"/>
          <w:lang w:val="en-IE"/>
        </w:rPr>
      </w:pPr>
      <w:r>
        <w:rPr>
          <w:rFonts w:ascii="Myriad Pro" w:hAnsi="Myriad Pro"/>
          <w:sz w:val="22"/>
          <w:szCs w:val="22"/>
          <w:lang w:val="en-IE"/>
        </w:rPr>
        <w:t xml:space="preserve">The researcher team should comprise of one man and woman and should have prior experience of </w:t>
      </w:r>
      <w:r w:rsidR="00AC7A63">
        <w:rPr>
          <w:rFonts w:ascii="Myriad Pro" w:hAnsi="Myriad Pro"/>
          <w:sz w:val="22"/>
          <w:szCs w:val="22"/>
          <w:lang w:val="en-IE"/>
        </w:rPr>
        <w:t xml:space="preserve">designing research methodology and </w:t>
      </w:r>
      <w:r>
        <w:rPr>
          <w:rFonts w:ascii="Myriad Pro" w:hAnsi="Myriad Pro"/>
          <w:sz w:val="22"/>
          <w:szCs w:val="22"/>
          <w:lang w:val="en-IE"/>
        </w:rPr>
        <w:t>conducting interviews and FGDs</w:t>
      </w:r>
      <w:r w:rsidR="00AC7A63">
        <w:rPr>
          <w:rFonts w:ascii="Myriad Pro" w:hAnsi="Myriad Pro"/>
          <w:sz w:val="22"/>
          <w:szCs w:val="22"/>
          <w:lang w:val="en-IE"/>
        </w:rPr>
        <w:t xml:space="preserve"> at household and individual level</w:t>
      </w:r>
    </w:p>
    <w:p w14:paraId="23C9BDDE" w14:textId="569D900B" w:rsidR="00AC7A63" w:rsidRDefault="00AC7A63" w:rsidP="006F6F07">
      <w:pPr>
        <w:widowControl/>
        <w:numPr>
          <w:ilvl w:val="0"/>
          <w:numId w:val="24"/>
        </w:numPr>
        <w:suppressAutoHyphens/>
        <w:overflowPunct/>
        <w:adjustRightInd/>
        <w:jc w:val="both"/>
        <w:rPr>
          <w:rFonts w:ascii="Myriad Pro" w:hAnsi="Myriad Pro"/>
          <w:sz w:val="22"/>
          <w:szCs w:val="22"/>
          <w:lang w:val="en-IE"/>
        </w:rPr>
      </w:pPr>
      <w:r>
        <w:rPr>
          <w:rFonts w:ascii="Myriad Pro" w:hAnsi="Myriad Pro"/>
          <w:sz w:val="22"/>
          <w:szCs w:val="22"/>
          <w:lang w:val="en-IE"/>
        </w:rPr>
        <w:t>The data analyst should be well versed in data management and statistical analysis of data</w:t>
      </w:r>
    </w:p>
    <w:p w14:paraId="44263337" w14:textId="4DA6C64D" w:rsidR="00AC7A63" w:rsidRPr="006F6F07" w:rsidRDefault="00AC7A63" w:rsidP="006F6F07">
      <w:pPr>
        <w:widowControl/>
        <w:numPr>
          <w:ilvl w:val="0"/>
          <w:numId w:val="24"/>
        </w:numPr>
        <w:suppressAutoHyphens/>
        <w:overflowPunct/>
        <w:adjustRightInd/>
        <w:jc w:val="both"/>
        <w:rPr>
          <w:rFonts w:ascii="Myriad Pro" w:hAnsi="Myriad Pro"/>
          <w:sz w:val="22"/>
          <w:szCs w:val="22"/>
          <w:lang w:val="en-IE"/>
        </w:rPr>
      </w:pPr>
      <w:r>
        <w:rPr>
          <w:rFonts w:ascii="Myriad Pro" w:hAnsi="Myriad Pro"/>
          <w:sz w:val="22"/>
          <w:szCs w:val="22"/>
          <w:lang w:val="en-IE"/>
        </w:rPr>
        <w:t xml:space="preserve">The report writer should be well versed in report writing </w:t>
      </w:r>
      <w:r w:rsidR="00750A70">
        <w:rPr>
          <w:rFonts w:ascii="Myriad Pro" w:hAnsi="Myriad Pro"/>
          <w:sz w:val="22"/>
          <w:szCs w:val="22"/>
          <w:lang w:val="en-IE"/>
        </w:rPr>
        <w:t xml:space="preserve">with </w:t>
      </w:r>
      <w:r>
        <w:rPr>
          <w:rFonts w:ascii="Myriad Pro" w:hAnsi="Myriad Pro"/>
          <w:sz w:val="22"/>
          <w:szCs w:val="22"/>
          <w:lang w:val="en-IE"/>
        </w:rPr>
        <w:t xml:space="preserve">proven  experience in producing </w:t>
      </w:r>
      <w:r w:rsidR="00750A70">
        <w:rPr>
          <w:rFonts w:ascii="Myriad Pro" w:hAnsi="Myriad Pro"/>
          <w:sz w:val="22"/>
          <w:szCs w:val="22"/>
          <w:lang w:val="en-IE"/>
        </w:rPr>
        <w:t xml:space="preserve">a </w:t>
      </w:r>
      <w:r>
        <w:rPr>
          <w:rFonts w:ascii="Myriad Pro" w:hAnsi="Myriad Pro"/>
          <w:sz w:val="22"/>
          <w:szCs w:val="22"/>
          <w:lang w:val="en-IE"/>
        </w:rPr>
        <w:t>high</w:t>
      </w:r>
      <w:r w:rsidR="00750A70">
        <w:rPr>
          <w:rFonts w:ascii="Myriad Pro" w:hAnsi="Myriad Pro"/>
          <w:sz w:val="22"/>
          <w:szCs w:val="22"/>
          <w:lang w:val="en-IE"/>
        </w:rPr>
        <w:t>-</w:t>
      </w:r>
      <w:r>
        <w:rPr>
          <w:rFonts w:ascii="Myriad Pro" w:hAnsi="Myriad Pro"/>
          <w:sz w:val="22"/>
          <w:szCs w:val="22"/>
          <w:lang w:val="en-IE"/>
        </w:rPr>
        <w:t>quality evaluation and assessment reports</w:t>
      </w:r>
    </w:p>
    <w:p w14:paraId="4FEDA223" w14:textId="195DF5A8" w:rsidR="00BB21DC" w:rsidRPr="006F6F07" w:rsidRDefault="0062128E" w:rsidP="006F6F07">
      <w:pPr>
        <w:widowControl/>
        <w:numPr>
          <w:ilvl w:val="0"/>
          <w:numId w:val="24"/>
        </w:numPr>
        <w:suppressAutoHyphens/>
        <w:overflowPunct/>
        <w:adjustRightInd/>
        <w:jc w:val="both"/>
        <w:rPr>
          <w:rFonts w:ascii="Myriad Pro" w:hAnsi="Myriad Pro"/>
          <w:sz w:val="22"/>
          <w:szCs w:val="22"/>
          <w:lang w:val="en-IE"/>
        </w:rPr>
      </w:pPr>
      <w:r w:rsidRPr="006F6F07">
        <w:rPr>
          <w:rFonts w:ascii="Myriad Pro" w:hAnsi="Myriad Pro"/>
          <w:sz w:val="22"/>
          <w:szCs w:val="22"/>
          <w:lang w:val="en-IE"/>
        </w:rPr>
        <w:t xml:space="preserve">The </w:t>
      </w:r>
      <w:r w:rsidR="005943D6" w:rsidRPr="006F6F07">
        <w:rPr>
          <w:rFonts w:ascii="Myriad Pro" w:hAnsi="Myriad Pro"/>
          <w:sz w:val="22"/>
          <w:szCs w:val="22"/>
          <w:lang w:val="en-IE"/>
        </w:rPr>
        <w:t xml:space="preserve">firm </w:t>
      </w:r>
      <w:r w:rsidR="00C3256A" w:rsidRPr="006F6F07">
        <w:rPr>
          <w:rFonts w:ascii="Myriad Pro" w:hAnsi="Myriad Pro"/>
          <w:sz w:val="22"/>
          <w:szCs w:val="22"/>
          <w:lang w:val="en-IE"/>
        </w:rPr>
        <w:t>should</w:t>
      </w:r>
      <w:r w:rsidRPr="006F6F07">
        <w:rPr>
          <w:rFonts w:ascii="Myriad Pro" w:hAnsi="Myriad Pro"/>
          <w:sz w:val="22"/>
          <w:szCs w:val="22"/>
          <w:lang w:val="en-IE"/>
        </w:rPr>
        <w:t xml:space="preserve"> be familiar with UNDP/UN evaluation policies and procedures, and with the programming principles of the UNDP/UN.</w:t>
      </w:r>
    </w:p>
    <w:p w14:paraId="6A7208F5" w14:textId="77777777" w:rsidR="00BB21DC" w:rsidRPr="006F6F07" w:rsidRDefault="0062128E" w:rsidP="006F6F07">
      <w:pPr>
        <w:widowControl/>
        <w:numPr>
          <w:ilvl w:val="0"/>
          <w:numId w:val="24"/>
        </w:numPr>
        <w:suppressAutoHyphens/>
        <w:overflowPunct/>
        <w:adjustRightInd/>
        <w:jc w:val="both"/>
        <w:rPr>
          <w:rFonts w:ascii="Myriad Pro" w:hAnsi="Myriad Pro"/>
          <w:sz w:val="22"/>
          <w:szCs w:val="22"/>
          <w:lang w:val="en-IE"/>
        </w:rPr>
      </w:pPr>
      <w:r w:rsidRPr="006F6F07">
        <w:rPr>
          <w:rFonts w:ascii="Myriad Pro" w:hAnsi="Myriad Pro"/>
          <w:sz w:val="22"/>
          <w:szCs w:val="22"/>
          <w:lang w:val="en-IE"/>
        </w:rPr>
        <w:t xml:space="preserve"> Proven experience in </w:t>
      </w:r>
      <w:r w:rsidR="00110A8C" w:rsidRPr="006F6F07">
        <w:rPr>
          <w:rFonts w:ascii="Myriad Pro" w:hAnsi="Myriad Pro"/>
          <w:sz w:val="22"/>
          <w:szCs w:val="22"/>
          <w:lang w:val="en-IE"/>
        </w:rPr>
        <w:t xml:space="preserve">evaluation of post disaster development programmes and stabilization programmes. </w:t>
      </w:r>
      <w:r w:rsidRPr="006F6F07">
        <w:rPr>
          <w:rFonts w:ascii="Myriad Pro" w:hAnsi="Myriad Pro"/>
          <w:sz w:val="22"/>
          <w:szCs w:val="22"/>
          <w:lang w:val="en-IE"/>
        </w:rPr>
        <w:t xml:space="preserve"> </w:t>
      </w:r>
    </w:p>
    <w:p w14:paraId="33CE7C97" w14:textId="1C15E6C0" w:rsidR="00BB21DC" w:rsidRPr="006F6F07" w:rsidRDefault="0062128E" w:rsidP="006F6F07">
      <w:pPr>
        <w:widowControl/>
        <w:numPr>
          <w:ilvl w:val="0"/>
          <w:numId w:val="24"/>
        </w:numPr>
        <w:suppressAutoHyphens/>
        <w:overflowPunct/>
        <w:adjustRightInd/>
        <w:jc w:val="both"/>
        <w:rPr>
          <w:rFonts w:ascii="Myriad Pro" w:hAnsi="Myriad Pro"/>
          <w:sz w:val="22"/>
          <w:szCs w:val="22"/>
          <w:lang w:val="en-IE"/>
        </w:rPr>
      </w:pPr>
      <w:r w:rsidRPr="006F6F07">
        <w:rPr>
          <w:rFonts w:ascii="Myriad Pro" w:hAnsi="Myriad Pro"/>
          <w:sz w:val="22"/>
          <w:szCs w:val="22"/>
          <w:lang w:val="en-IE"/>
        </w:rPr>
        <w:t>The</w:t>
      </w:r>
      <w:r w:rsidR="005943D6" w:rsidRPr="006F6F07">
        <w:rPr>
          <w:rFonts w:ascii="Myriad Pro" w:hAnsi="Myriad Pro"/>
          <w:sz w:val="22"/>
          <w:szCs w:val="22"/>
          <w:lang w:val="en-IE"/>
        </w:rPr>
        <w:t xml:space="preserve"> firm</w:t>
      </w:r>
      <w:r w:rsidRPr="006F6F07">
        <w:rPr>
          <w:rFonts w:ascii="Myriad Pro" w:hAnsi="Myriad Pro"/>
          <w:sz w:val="22"/>
          <w:szCs w:val="22"/>
          <w:lang w:val="en-IE"/>
        </w:rPr>
        <w:t xml:space="preserve"> should be familiar with the reality in</w:t>
      </w:r>
      <w:r w:rsidR="006863F2" w:rsidRPr="006F6F07">
        <w:rPr>
          <w:rFonts w:ascii="Myriad Pro" w:hAnsi="Myriad Pro"/>
          <w:sz w:val="22"/>
          <w:szCs w:val="22"/>
          <w:lang w:val="en-IE"/>
        </w:rPr>
        <w:t xml:space="preserve"> the NMDs</w:t>
      </w:r>
      <w:r w:rsidRPr="006F6F07">
        <w:rPr>
          <w:rFonts w:ascii="Myriad Pro" w:hAnsi="Myriad Pro"/>
          <w:sz w:val="22"/>
          <w:szCs w:val="22"/>
          <w:lang w:val="en-IE"/>
        </w:rPr>
        <w:t xml:space="preserve">. The team leader will allocate roles and responsibilities within the team, including meeting schedules and drafting duties and be responsible for timely delivery of the mission reports. </w:t>
      </w:r>
    </w:p>
    <w:p w14:paraId="138E81AD" w14:textId="419D5BEE" w:rsidR="0062128E" w:rsidRPr="006F6F07" w:rsidRDefault="00BB21DC" w:rsidP="006F6F07">
      <w:pPr>
        <w:widowControl/>
        <w:numPr>
          <w:ilvl w:val="0"/>
          <w:numId w:val="24"/>
        </w:numPr>
        <w:suppressAutoHyphens/>
        <w:overflowPunct/>
        <w:adjustRightInd/>
        <w:jc w:val="both"/>
        <w:rPr>
          <w:rFonts w:ascii="Myriad Pro" w:hAnsi="Myriad Pro"/>
          <w:sz w:val="22"/>
          <w:szCs w:val="22"/>
          <w:lang w:val="en-IE"/>
        </w:rPr>
      </w:pPr>
      <w:r w:rsidRPr="006F6F07">
        <w:rPr>
          <w:rFonts w:ascii="Myriad Pro" w:hAnsi="Myriad Pro"/>
          <w:sz w:val="22"/>
          <w:szCs w:val="22"/>
          <w:lang w:val="en-IE"/>
        </w:rPr>
        <w:lastRenderedPageBreak/>
        <w:t>Th</w:t>
      </w:r>
      <w:r w:rsidR="0062128E" w:rsidRPr="006F6F07">
        <w:rPr>
          <w:rFonts w:ascii="Myriad Pro" w:hAnsi="Myriad Pro"/>
          <w:sz w:val="22"/>
          <w:szCs w:val="22"/>
          <w:lang w:val="en-IE"/>
        </w:rPr>
        <w:t xml:space="preserve">e </w:t>
      </w:r>
      <w:r w:rsidR="006B16D2">
        <w:rPr>
          <w:rFonts w:ascii="Myriad Pro" w:hAnsi="Myriad Pro"/>
          <w:sz w:val="22"/>
          <w:szCs w:val="22"/>
          <w:lang w:val="en-IE"/>
        </w:rPr>
        <w:t>evaluation firm</w:t>
      </w:r>
      <w:r w:rsidR="0062128E" w:rsidRPr="006F6F07">
        <w:rPr>
          <w:rFonts w:ascii="Myriad Pro" w:hAnsi="Myriad Pro"/>
          <w:sz w:val="22"/>
          <w:szCs w:val="22"/>
          <w:lang w:val="en-IE"/>
        </w:rPr>
        <w:t xml:space="preserve"> should have proven relevant background and experience in </w:t>
      </w:r>
      <w:r w:rsidR="00110A8C" w:rsidRPr="006F6F07">
        <w:rPr>
          <w:rFonts w:ascii="Myriad Pro" w:hAnsi="Myriad Pro"/>
          <w:sz w:val="22"/>
          <w:szCs w:val="22"/>
          <w:lang w:val="en-IE"/>
        </w:rPr>
        <w:t xml:space="preserve">the context of </w:t>
      </w:r>
      <w:r w:rsidR="006863F2" w:rsidRPr="006F6F07">
        <w:rPr>
          <w:rFonts w:ascii="Myriad Pro" w:hAnsi="Myriad Pro"/>
          <w:sz w:val="22"/>
          <w:szCs w:val="22"/>
          <w:lang w:val="en-IE"/>
        </w:rPr>
        <w:t>the NMDs.</w:t>
      </w:r>
    </w:p>
    <w:p w14:paraId="5D119500" w14:textId="77777777" w:rsidR="0062128E" w:rsidRPr="006F6F07" w:rsidRDefault="0062128E" w:rsidP="006F6F07">
      <w:pPr>
        <w:pStyle w:val="ListParagraph"/>
        <w:ind w:left="0"/>
        <w:jc w:val="both"/>
        <w:rPr>
          <w:rFonts w:ascii="Myriad Pro" w:hAnsi="Myriad Pro"/>
          <w:b/>
          <w:szCs w:val="22"/>
        </w:rPr>
      </w:pPr>
    </w:p>
    <w:p w14:paraId="068E01F6" w14:textId="461436BF" w:rsidR="0062128E" w:rsidRPr="006F6F07" w:rsidRDefault="0062128E" w:rsidP="006F6F07">
      <w:pPr>
        <w:jc w:val="both"/>
        <w:rPr>
          <w:rFonts w:ascii="Myriad Pro" w:hAnsi="Myriad Pro"/>
          <w:b/>
          <w:sz w:val="22"/>
          <w:szCs w:val="22"/>
        </w:rPr>
      </w:pPr>
      <w:r w:rsidRPr="006F6F07">
        <w:rPr>
          <w:rFonts w:ascii="Myriad Pro" w:hAnsi="Myriad Pro"/>
          <w:b/>
          <w:sz w:val="22"/>
          <w:szCs w:val="22"/>
        </w:rPr>
        <w:t xml:space="preserve">4.1 Experience and Qualifications of the </w:t>
      </w:r>
      <w:r w:rsidR="006B16D2">
        <w:rPr>
          <w:rFonts w:ascii="Myriad Pro" w:hAnsi="Myriad Pro"/>
          <w:b/>
          <w:sz w:val="22"/>
          <w:szCs w:val="22"/>
        </w:rPr>
        <w:t>Evaluation firm</w:t>
      </w:r>
    </w:p>
    <w:p w14:paraId="10EDEF7F" w14:textId="77777777" w:rsidR="0062128E" w:rsidRPr="006F6F07" w:rsidRDefault="0062128E" w:rsidP="006F6F07">
      <w:pPr>
        <w:jc w:val="both"/>
        <w:rPr>
          <w:rFonts w:ascii="Myriad Pro" w:hAnsi="Myriad Pro"/>
          <w:b/>
          <w:bCs/>
          <w:sz w:val="22"/>
          <w:szCs w:val="22"/>
          <w:lang w:val="en-IE"/>
        </w:rPr>
      </w:pPr>
    </w:p>
    <w:p w14:paraId="1309864C" w14:textId="5D7416C2" w:rsidR="0062128E" w:rsidRPr="006F6F07" w:rsidRDefault="0062128E" w:rsidP="006F6F07">
      <w:pPr>
        <w:jc w:val="both"/>
        <w:rPr>
          <w:rFonts w:ascii="Myriad Pro" w:hAnsi="Myriad Pro"/>
          <w:bCs/>
          <w:sz w:val="22"/>
          <w:szCs w:val="22"/>
          <w:u w:val="single"/>
          <w:lang w:val="en-IE"/>
        </w:rPr>
      </w:pPr>
      <w:r w:rsidRPr="006F6F07">
        <w:rPr>
          <w:rFonts w:ascii="Myriad Pro" w:hAnsi="Myriad Pro"/>
          <w:bCs/>
          <w:sz w:val="22"/>
          <w:szCs w:val="22"/>
          <w:u w:val="single"/>
          <w:lang w:val="en-IE"/>
        </w:rPr>
        <w:t xml:space="preserve">Qualifications of the </w:t>
      </w:r>
      <w:r w:rsidR="006B16D2">
        <w:rPr>
          <w:rFonts w:ascii="Myriad Pro" w:hAnsi="Myriad Pro"/>
          <w:bCs/>
          <w:sz w:val="22"/>
          <w:szCs w:val="22"/>
          <w:u w:val="single"/>
          <w:lang w:val="en-IE"/>
        </w:rPr>
        <w:t>evaluation firm</w:t>
      </w:r>
      <w:r w:rsidRPr="006F6F07">
        <w:rPr>
          <w:rFonts w:ascii="Myriad Pro" w:hAnsi="Myriad Pro"/>
          <w:bCs/>
          <w:sz w:val="22"/>
          <w:szCs w:val="22"/>
          <w:u w:val="single"/>
          <w:lang w:val="en-IE"/>
        </w:rPr>
        <w:t>:</w:t>
      </w:r>
    </w:p>
    <w:p w14:paraId="6F71DD0F" w14:textId="77777777" w:rsidR="0062128E" w:rsidRPr="006F6F07" w:rsidRDefault="0062128E" w:rsidP="006F6F07">
      <w:pPr>
        <w:jc w:val="both"/>
        <w:rPr>
          <w:rFonts w:ascii="Myriad Pro" w:hAnsi="Myriad Pro"/>
          <w:b/>
          <w:bCs/>
          <w:sz w:val="22"/>
          <w:szCs w:val="22"/>
          <w:lang w:val="en-IE"/>
        </w:rPr>
      </w:pPr>
      <w:r w:rsidRPr="006F6F07">
        <w:rPr>
          <w:rFonts w:ascii="Myriad Pro" w:hAnsi="Myriad Pro"/>
          <w:b/>
          <w:bCs/>
          <w:sz w:val="22"/>
          <w:szCs w:val="22"/>
          <w:lang w:val="en-IE"/>
        </w:rPr>
        <w:t xml:space="preserve"> </w:t>
      </w:r>
    </w:p>
    <w:p w14:paraId="7E3A8547" w14:textId="12125855" w:rsidR="0062128E" w:rsidRPr="006F6F07" w:rsidRDefault="0062128E" w:rsidP="006F6F07">
      <w:pPr>
        <w:pStyle w:val="NormalWeb"/>
        <w:numPr>
          <w:ilvl w:val="0"/>
          <w:numId w:val="5"/>
        </w:numPr>
        <w:adjustRightInd w:val="0"/>
        <w:spacing w:beforeLines="0" w:afterLines="0"/>
        <w:jc w:val="both"/>
        <w:rPr>
          <w:rFonts w:ascii="Myriad Pro" w:hAnsi="Myriad Pro"/>
          <w:sz w:val="22"/>
          <w:szCs w:val="22"/>
        </w:rPr>
      </w:pPr>
      <w:r w:rsidRPr="006F6F07">
        <w:rPr>
          <w:rFonts w:ascii="Myriad Pro" w:hAnsi="Myriad Pro"/>
          <w:sz w:val="22"/>
          <w:szCs w:val="22"/>
        </w:rPr>
        <w:t>Minimum 10 years</w:t>
      </w:r>
      <w:r w:rsidR="00750A70">
        <w:rPr>
          <w:rFonts w:ascii="Myriad Pro" w:hAnsi="Myriad Pro"/>
          <w:sz w:val="22"/>
          <w:szCs w:val="22"/>
        </w:rPr>
        <w:t xml:space="preserve"> of</w:t>
      </w:r>
      <w:r w:rsidRPr="006F6F07">
        <w:rPr>
          <w:rFonts w:ascii="Myriad Pro" w:hAnsi="Myriad Pro"/>
          <w:sz w:val="22"/>
          <w:szCs w:val="22"/>
        </w:rPr>
        <w:t xml:space="preserve"> programme evaluation experience in </w:t>
      </w:r>
      <w:r w:rsidR="00992079" w:rsidRPr="006F6F07">
        <w:rPr>
          <w:rFonts w:ascii="Myriad Pro" w:hAnsi="Myriad Pro"/>
          <w:sz w:val="22"/>
          <w:szCs w:val="22"/>
        </w:rPr>
        <w:t xml:space="preserve">recovery, rehabilitation and development programmes. </w:t>
      </w:r>
    </w:p>
    <w:p w14:paraId="2617E650" w14:textId="77777777" w:rsidR="0062128E" w:rsidRPr="006F6F07" w:rsidRDefault="0062128E" w:rsidP="006F6F07">
      <w:pPr>
        <w:widowControl/>
        <w:numPr>
          <w:ilvl w:val="0"/>
          <w:numId w:val="6"/>
        </w:numPr>
        <w:suppressAutoHyphens/>
        <w:overflowPunct/>
        <w:adjustRightInd/>
        <w:jc w:val="both"/>
        <w:rPr>
          <w:rFonts w:ascii="Myriad Pro" w:hAnsi="Myriad Pro"/>
          <w:sz w:val="22"/>
          <w:szCs w:val="22"/>
          <w:lang w:val="en-IE"/>
        </w:rPr>
      </w:pPr>
      <w:r w:rsidRPr="006F6F07">
        <w:rPr>
          <w:rFonts w:ascii="Myriad Pro" w:hAnsi="Myriad Pro"/>
          <w:sz w:val="22"/>
          <w:szCs w:val="22"/>
          <w:lang w:val="en-IE"/>
        </w:rPr>
        <w:t>Familiarity with international context and post-conflict/ crises in developing societies.</w:t>
      </w:r>
    </w:p>
    <w:p w14:paraId="7DEB45BA" w14:textId="77777777" w:rsidR="0062128E" w:rsidRPr="006F6F07" w:rsidRDefault="0062128E" w:rsidP="006F6F07">
      <w:pPr>
        <w:pStyle w:val="FootnoteText"/>
        <w:widowControl/>
        <w:numPr>
          <w:ilvl w:val="0"/>
          <w:numId w:val="6"/>
        </w:numPr>
        <w:suppressAutoHyphens/>
        <w:jc w:val="both"/>
        <w:rPr>
          <w:rFonts w:ascii="Myriad Pro" w:hAnsi="Myriad Pro"/>
          <w:sz w:val="22"/>
          <w:szCs w:val="22"/>
          <w:lang w:val="en-IE"/>
        </w:rPr>
      </w:pPr>
      <w:r w:rsidRPr="006F6F07">
        <w:rPr>
          <w:rFonts w:ascii="Myriad Pro" w:hAnsi="Myriad Pro"/>
          <w:sz w:val="22"/>
          <w:szCs w:val="22"/>
        </w:rPr>
        <w:t xml:space="preserve">Relevant experience and knowledge of </w:t>
      </w:r>
      <w:r w:rsidR="00992079" w:rsidRPr="006F6F07">
        <w:rPr>
          <w:rFonts w:ascii="Myriad Pro" w:hAnsi="Myriad Pro"/>
          <w:sz w:val="22"/>
          <w:szCs w:val="22"/>
        </w:rPr>
        <w:t xml:space="preserve">the United Nations programmes. </w:t>
      </w:r>
      <w:r w:rsidRPr="006F6F07">
        <w:rPr>
          <w:rFonts w:ascii="Myriad Pro" w:hAnsi="Myriad Pro"/>
          <w:sz w:val="22"/>
          <w:szCs w:val="22"/>
        </w:rPr>
        <w:t xml:space="preserve"> </w:t>
      </w:r>
    </w:p>
    <w:p w14:paraId="45DEF964" w14:textId="77777777" w:rsidR="0062128E" w:rsidRPr="006F6F07" w:rsidRDefault="0062128E" w:rsidP="006F6F07">
      <w:pPr>
        <w:widowControl/>
        <w:numPr>
          <w:ilvl w:val="0"/>
          <w:numId w:val="6"/>
        </w:numPr>
        <w:suppressAutoHyphens/>
        <w:overflowPunct/>
        <w:adjustRightInd/>
        <w:jc w:val="both"/>
        <w:rPr>
          <w:rFonts w:ascii="Myriad Pro" w:hAnsi="Myriad Pro"/>
          <w:sz w:val="22"/>
          <w:szCs w:val="22"/>
          <w:lang w:val="en-IE"/>
        </w:rPr>
      </w:pPr>
      <w:r w:rsidRPr="006F6F07">
        <w:rPr>
          <w:rFonts w:ascii="Myriad Pro" w:hAnsi="Myriad Pro"/>
          <w:sz w:val="22"/>
          <w:szCs w:val="22"/>
          <w:lang w:val="en-IE"/>
        </w:rPr>
        <w:t>Experience in human resources and institutional capacity development, including gender equality.</w:t>
      </w:r>
    </w:p>
    <w:p w14:paraId="16123EE2" w14:textId="54F65BB7" w:rsidR="0062128E" w:rsidRPr="006F6F07" w:rsidRDefault="0062128E" w:rsidP="006F6F07">
      <w:pPr>
        <w:widowControl/>
        <w:numPr>
          <w:ilvl w:val="0"/>
          <w:numId w:val="6"/>
        </w:numPr>
        <w:suppressAutoHyphens/>
        <w:overflowPunct/>
        <w:adjustRightInd/>
        <w:jc w:val="both"/>
        <w:rPr>
          <w:rFonts w:ascii="Myriad Pro" w:hAnsi="Myriad Pro"/>
          <w:sz w:val="22"/>
          <w:szCs w:val="22"/>
          <w:lang w:val="en-IE"/>
        </w:rPr>
      </w:pPr>
      <w:r w:rsidRPr="006F6F07">
        <w:rPr>
          <w:rFonts w:ascii="Myriad Pro" w:hAnsi="Myriad Pro"/>
          <w:sz w:val="22"/>
          <w:szCs w:val="22"/>
          <w:lang w:val="en-IE"/>
        </w:rPr>
        <w:t xml:space="preserve">Experience and knowledge of the socio-political context of </w:t>
      </w:r>
      <w:r w:rsidR="006863F2" w:rsidRPr="006F6F07">
        <w:rPr>
          <w:rFonts w:ascii="Myriad Pro" w:hAnsi="Myriad Pro"/>
          <w:sz w:val="22"/>
          <w:szCs w:val="22"/>
          <w:lang w:val="en-IE"/>
        </w:rPr>
        <w:t xml:space="preserve">the NMDs and </w:t>
      </w:r>
      <w:r w:rsidRPr="006F6F07">
        <w:rPr>
          <w:rFonts w:ascii="Myriad Pro" w:hAnsi="Myriad Pro"/>
          <w:sz w:val="22"/>
          <w:szCs w:val="22"/>
          <w:lang w:val="en-IE"/>
        </w:rPr>
        <w:t>Khyber Pakhtunkhwa would be a</w:t>
      </w:r>
      <w:r w:rsidR="006863F2" w:rsidRPr="006F6F07">
        <w:rPr>
          <w:rFonts w:ascii="Myriad Pro" w:hAnsi="Myriad Pro"/>
          <w:sz w:val="22"/>
          <w:szCs w:val="22"/>
          <w:lang w:val="en-IE"/>
        </w:rPr>
        <w:t xml:space="preserve"> strong</w:t>
      </w:r>
      <w:r w:rsidRPr="006F6F07">
        <w:rPr>
          <w:rFonts w:ascii="Myriad Pro" w:hAnsi="Myriad Pro"/>
          <w:sz w:val="22"/>
          <w:szCs w:val="22"/>
          <w:lang w:val="en-IE"/>
        </w:rPr>
        <w:t xml:space="preserve"> asset.</w:t>
      </w:r>
    </w:p>
    <w:p w14:paraId="55031780" w14:textId="77777777" w:rsidR="0062128E" w:rsidRPr="006F6F07" w:rsidRDefault="0062128E" w:rsidP="006F6F07">
      <w:pPr>
        <w:widowControl/>
        <w:numPr>
          <w:ilvl w:val="0"/>
          <w:numId w:val="6"/>
        </w:numPr>
        <w:suppressAutoHyphens/>
        <w:overflowPunct/>
        <w:adjustRightInd/>
        <w:jc w:val="both"/>
        <w:rPr>
          <w:rFonts w:ascii="Myriad Pro" w:hAnsi="Myriad Pro"/>
          <w:sz w:val="22"/>
          <w:szCs w:val="22"/>
          <w:lang w:val="en-IE"/>
        </w:rPr>
      </w:pPr>
      <w:r w:rsidRPr="006F6F07">
        <w:rPr>
          <w:rFonts w:ascii="Myriad Pro" w:hAnsi="Myriad Pro"/>
          <w:sz w:val="22"/>
          <w:szCs w:val="22"/>
          <w:lang w:val="en-IE"/>
        </w:rPr>
        <w:t>Proven capacity to effectively collect, analyse and evaluate data/information</w:t>
      </w:r>
      <w:r w:rsidR="00344959" w:rsidRPr="006F6F07">
        <w:rPr>
          <w:rFonts w:ascii="Myriad Pro" w:hAnsi="Myriad Pro"/>
          <w:sz w:val="22"/>
          <w:szCs w:val="22"/>
          <w:lang w:val="en-IE"/>
        </w:rPr>
        <w:t>.</w:t>
      </w:r>
    </w:p>
    <w:p w14:paraId="72A97A90" w14:textId="77777777" w:rsidR="0062128E" w:rsidRPr="006F6F07" w:rsidRDefault="0062128E" w:rsidP="006F6F07">
      <w:pPr>
        <w:widowControl/>
        <w:numPr>
          <w:ilvl w:val="0"/>
          <w:numId w:val="6"/>
        </w:numPr>
        <w:suppressAutoHyphens/>
        <w:overflowPunct/>
        <w:adjustRightInd/>
        <w:jc w:val="both"/>
        <w:rPr>
          <w:rFonts w:ascii="Myriad Pro" w:hAnsi="Myriad Pro"/>
          <w:sz w:val="22"/>
          <w:szCs w:val="22"/>
          <w:lang w:val="en-IE"/>
        </w:rPr>
      </w:pPr>
      <w:r w:rsidRPr="006F6F07">
        <w:rPr>
          <w:rFonts w:ascii="Myriad Pro" w:hAnsi="Myriad Pro"/>
          <w:sz w:val="22"/>
          <w:szCs w:val="22"/>
          <w:lang w:val="en-IE"/>
        </w:rPr>
        <w:t>Ability to organize and synthesize information in a systematic manner</w:t>
      </w:r>
    </w:p>
    <w:p w14:paraId="6ACFEA2F" w14:textId="77777777" w:rsidR="0062128E" w:rsidRPr="006F6F07" w:rsidRDefault="0062128E" w:rsidP="006F6F07">
      <w:pPr>
        <w:widowControl/>
        <w:numPr>
          <w:ilvl w:val="0"/>
          <w:numId w:val="6"/>
        </w:numPr>
        <w:suppressAutoHyphens/>
        <w:overflowPunct/>
        <w:adjustRightInd/>
        <w:jc w:val="both"/>
        <w:rPr>
          <w:rFonts w:ascii="Myriad Pro" w:hAnsi="Myriad Pro"/>
          <w:sz w:val="22"/>
          <w:szCs w:val="22"/>
          <w:lang w:val="en-IE"/>
        </w:rPr>
      </w:pPr>
      <w:r w:rsidRPr="006F6F07">
        <w:rPr>
          <w:rFonts w:ascii="Myriad Pro" w:hAnsi="Myriad Pro"/>
          <w:sz w:val="22"/>
          <w:szCs w:val="22"/>
          <w:lang w:val="en-IE"/>
        </w:rPr>
        <w:t xml:space="preserve">Excellence in report </w:t>
      </w:r>
      <w:r w:rsidR="00992079" w:rsidRPr="006F6F07">
        <w:rPr>
          <w:rFonts w:ascii="Myriad Pro" w:hAnsi="Myriad Pro"/>
          <w:sz w:val="22"/>
          <w:szCs w:val="22"/>
          <w:lang w:val="en-IE"/>
        </w:rPr>
        <w:t>writing.</w:t>
      </w:r>
    </w:p>
    <w:p w14:paraId="0C0A89A5" w14:textId="06DEEDF0" w:rsidR="004056FC" w:rsidRPr="006F6F07" w:rsidRDefault="0062128E" w:rsidP="006F6F07">
      <w:pPr>
        <w:widowControl/>
        <w:numPr>
          <w:ilvl w:val="0"/>
          <w:numId w:val="6"/>
        </w:numPr>
        <w:suppressAutoHyphens/>
        <w:overflowPunct/>
        <w:adjustRightInd/>
        <w:jc w:val="both"/>
        <w:rPr>
          <w:rFonts w:ascii="Myriad Pro" w:hAnsi="Myriad Pro"/>
          <w:sz w:val="22"/>
          <w:szCs w:val="22"/>
          <w:lang w:val="en-IE"/>
        </w:rPr>
      </w:pPr>
      <w:r w:rsidRPr="006F6F07">
        <w:rPr>
          <w:rFonts w:ascii="Myriad Pro" w:hAnsi="Myriad Pro"/>
          <w:sz w:val="22"/>
          <w:szCs w:val="22"/>
          <w:lang w:val="en-IE"/>
        </w:rPr>
        <w:t>Ability to communicate in English, Urdu and Pasht</w:t>
      </w:r>
      <w:r w:rsidR="00A36606" w:rsidRPr="006F6F07">
        <w:rPr>
          <w:rFonts w:ascii="Myriad Pro" w:hAnsi="Myriad Pro"/>
          <w:sz w:val="22"/>
          <w:szCs w:val="22"/>
          <w:lang w:val="en-IE"/>
        </w:rPr>
        <w:t>o</w:t>
      </w:r>
      <w:r w:rsidRPr="006F6F07">
        <w:rPr>
          <w:rFonts w:ascii="Myriad Pro" w:hAnsi="Myriad Pro"/>
          <w:sz w:val="22"/>
          <w:szCs w:val="22"/>
          <w:lang w:val="en-IE"/>
        </w:rPr>
        <w:t>.</w:t>
      </w:r>
    </w:p>
    <w:p w14:paraId="315AD712" w14:textId="77777777" w:rsidR="004056FC" w:rsidRPr="006F6F07" w:rsidRDefault="004056FC" w:rsidP="006F6F07">
      <w:pPr>
        <w:widowControl/>
        <w:suppressAutoHyphens/>
        <w:overflowPunct/>
        <w:adjustRightInd/>
        <w:ind w:left="720"/>
        <w:jc w:val="both"/>
        <w:rPr>
          <w:rFonts w:ascii="Myriad Pro" w:hAnsi="Myriad Pro"/>
          <w:sz w:val="22"/>
          <w:szCs w:val="22"/>
          <w:lang w:val="en-IE"/>
        </w:rPr>
      </w:pPr>
    </w:p>
    <w:p w14:paraId="5C36433B" w14:textId="77777777" w:rsidR="0062128E" w:rsidRPr="006F6F07" w:rsidRDefault="0062128E" w:rsidP="006F6F07">
      <w:pPr>
        <w:spacing w:before="120" w:after="120"/>
        <w:jc w:val="both"/>
        <w:rPr>
          <w:rFonts w:ascii="Myriad Pro" w:hAnsi="Myriad Pro"/>
          <w:sz w:val="22"/>
          <w:szCs w:val="22"/>
          <w:u w:val="single"/>
        </w:rPr>
      </w:pPr>
      <w:r w:rsidRPr="006F6F07">
        <w:rPr>
          <w:rFonts w:ascii="Myriad Pro" w:hAnsi="Myriad Pro"/>
          <w:sz w:val="22"/>
          <w:szCs w:val="22"/>
          <w:u w:val="single"/>
        </w:rPr>
        <w:t>Competencies:</w:t>
      </w:r>
    </w:p>
    <w:p w14:paraId="28BE15FC" w14:textId="77777777" w:rsidR="0062128E" w:rsidRPr="006F6F07" w:rsidRDefault="0062128E" w:rsidP="006F6F07">
      <w:pPr>
        <w:jc w:val="both"/>
        <w:rPr>
          <w:rFonts w:ascii="Myriad Pro" w:hAnsi="Myriad Pro"/>
          <w:b/>
          <w:bCs/>
          <w:sz w:val="22"/>
          <w:szCs w:val="22"/>
          <w:lang w:val="en-GB"/>
        </w:rPr>
      </w:pPr>
      <w:r w:rsidRPr="006F6F07">
        <w:rPr>
          <w:rFonts w:ascii="Myriad Pro" w:hAnsi="Myriad Pro"/>
          <w:b/>
          <w:bCs/>
          <w:sz w:val="22"/>
          <w:szCs w:val="22"/>
          <w:lang w:val="en-GB"/>
        </w:rPr>
        <w:t>Corporate Competencies:</w:t>
      </w:r>
    </w:p>
    <w:p w14:paraId="1F5E3F70" w14:textId="78418DDA" w:rsidR="0062128E" w:rsidRPr="006F6F07" w:rsidRDefault="0062128E" w:rsidP="006F6F07">
      <w:pPr>
        <w:pStyle w:val="NormalWeb"/>
        <w:numPr>
          <w:ilvl w:val="0"/>
          <w:numId w:val="7"/>
        </w:numPr>
        <w:adjustRightInd w:val="0"/>
        <w:spacing w:beforeLines="0" w:afterLines="0"/>
        <w:jc w:val="both"/>
        <w:rPr>
          <w:rFonts w:ascii="Myriad Pro" w:hAnsi="Myriad Pro"/>
          <w:sz w:val="22"/>
          <w:szCs w:val="22"/>
        </w:rPr>
      </w:pPr>
      <w:r w:rsidRPr="006F6F07">
        <w:rPr>
          <w:rFonts w:ascii="Myriad Pro" w:hAnsi="Myriad Pro"/>
          <w:sz w:val="22"/>
          <w:szCs w:val="22"/>
        </w:rPr>
        <w:t>Demonstrates integrity by mode</w:t>
      </w:r>
      <w:r w:rsidR="00603F6A" w:rsidRPr="006F6F07">
        <w:rPr>
          <w:rFonts w:ascii="Myriad Pro" w:hAnsi="Myriad Pro"/>
          <w:sz w:val="22"/>
          <w:szCs w:val="22"/>
        </w:rPr>
        <w:t>l</w:t>
      </w:r>
      <w:r w:rsidRPr="006F6F07">
        <w:rPr>
          <w:rFonts w:ascii="Myriad Pro" w:hAnsi="Myriad Pro"/>
          <w:sz w:val="22"/>
          <w:szCs w:val="22"/>
        </w:rPr>
        <w:t>ling the UN’s values and ethical standards (human rights, peace, understanding between peoples and nations, tolerance, integrity, respect, impartiality</w:t>
      </w:r>
      <w:r w:rsidR="00CD6168" w:rsidRPr="006F6F07">
        <w:rPr>
          <w:rFonts w:ascii="Myriad Pro" w:hAnsi="Myriad Pro"/>
          <w:sz w:val="22"/>
          <w:szCs w:val="22"/>
        </w:rPr>
        <w:t>) results orientation</w:t>
      </w:r>
      <w:r w:rsidRPr="006F6F07">
        <w:rPr>
          <w:rFonts w:ascii="Myriad Pro" w:hAnsi="Myriad Pro"/>
          <w:sz w:val="22"/>
          <w:szCs w:val="22"/>
        </w:rPr>
        <w:t>;</w:t>
      </w:r>
    </w:p>
    <w:p w14:paraId="7DB46BD3" w14:textId="77777777" w:rsidR="0062128E" w:rsidRPr="006F6F07" w:rsidRDefault="0062128E" w:rsidP="006F6F07">
      <w:pPr>
        <w:pStyle w:val="NormalWeb"/>
        <w:numPr>
          <w:ilvl w:val="0"/>
          <w:numId w:val="7"/>
        </w:numPr>
        <w:adjustRightInd w:val="0"/>
        <w:spacing w:beforeLines="0" w:afterLines="0"/>
        <w:jc w:val="both"/>
        <w:rPr>
          <w:rFonts w:ascii="Myriad Pro" w:hAnsi="Myriad Pro"/>
          <w:sz w:val="22"/>
          <w:szCs w:val="22"/>
        </w:rPr>
      </w:pPr>
      <w:r w:rsidRPr="006F6F07">
        <w:rPr>
          <w:rFonts w:ascii="Myriad Pro" w:hAnsi="Myriad Pro"/>
          <w:sz w:val="22"/>
          <w:szCs w:val="22"/>
        </w:rPr>
        <w:t>Promotes the vision, mission, and strategic goals of UNDP;</w:t>
      </w:r>
    </w:p>
    <w:p w14:paraId="0D996A14" w14:textId="77777777" w:rsidR="0062128E" w:rsidRPr="006F6F07" w:rsidRDefault="0062128E" w:rsidP="006F6F07">
      <w:pPr>
        <w:pStyle w:val="NormalWeb"/>
        <w:numPr>
          <w:ilvl w:val="0"/>
          <w:numId w:val="7"/>
        </w:numPr>
        <w:adjustRightInd w:val="0"/>
        <w:spacing w:beforeLines="0" w:afterLines="0"/>
        <w:jc w:val="both"/>
        <w:rPr>
          <w:rFonts w:ascii="Myriad Pro" w:hAnsi="Myriad Pro"/>
          <w:sz w:val="22"/>
          <w:szCs w:val="22"/>
        </w:rPr>
      </w:pPr>
      <w:r w:rsidRPr="006F6F07">
        <w:rPr>
          <w:rFonts w:ascii="Myriad Pro" w:hAnsi="Myriad Pro"/>
          <w:sz w:val="22"/>
          <w:szCs w:val="22"/>
        </w:rPr>
        <w:t>Displays cultural, gender, religion, race, nationality and age sensitivity and adaptability.</w:t>
      </w:r>
    </w:p>
    <w:p w14:paraId="51872E72" w14:textId="77777777" w:rsidR="0062128E" w:rsidRPr="006F6F07" w:rsidRDefault="0062128E" w:rsidP="006F6F07">
      <w:pPr>
        <w:jc w:val="both"/>
        <w:rPr>
          <w:rFonts w:ascii="Myriad Pro" w:hAnsi="Myriad Pro"/>
          <w:b/>
          <w:bCs/>
          <w:sz w:val="22"/>
          <w:szCs w:val="22"/>
          <w:lang w:val="en-GB"/>
        </w:rPr>
      </w:pPr>
    </w:p>
    <w:p w14:paraId="4A0DB98F" w14:textId="77777777" w:rsidR="0062128E" w:rsidRPr="006F6F07" w:rsidRDefault="0062128E" w:rsidP="006F6F07">
      <w:pPr>
        <w:jc w:val="both"/>
        <w:rPr>
          <w:rFonts w:ascii="Myriad Pro" w:hAnsi="Myriad Pro"/>
          <w:b/>
          <w:bCs/>
          <w:sz w:val="22"/>
          <w:szCs w:val="22"/>
          <w:lang w:val="en-GB"/>
        </w:rPr>
      </w:pPr>
      <w:r w:rsidRPr="006F6F07">
        <w:rPr>
          <w:rFonts w:ascii="Myriad Pro" w:hAnsi="Myriad Pro"/>
          <w:b/>
          <w:bCs/>
          <w:sz w:val="22"/>
          <w:szCs w:val="22"/>
          <w:lang w:val="en-GB"/>
        </w:rPr>
        <w:t>Functional Competencies:</w:t>
      </w:r>
    </w:p>
    <w:p w14:paraId="0B947D3E" w14:textId="77777777" w:rsidR="0062128E" w:rsidRPr="006F6F07" w:rsidRDefault="0062128E" w:rsidP="006F6F07">
      <w:pPr>
        <w:pStyle w:val="NormalWeb"/>
        <w:numPr>
          <w:ilvl w:val="0"/>
          <w:numId w:val="7"/>
        </w:numPr>
        <w:adjustRightInd w:val="0"/>
        <w:spacing w:beforeLines="0" w:afterLines="0"/>
        <w:jc w:val="both"/>
        <w:rPr>
          <w:rFonts w:ascii="Myriad Pro" w:hAnsi="Myriad Pro"/>
          <w:sz w:val="22"/>
          <w:szCs w:val="22"/>
        </w:rPr>
      </w:pPr>
      <w:r w:rsidRPr="006F6F07">
        <w:rPr>
          <w:rFonts w:ascii="Myriad Pro" w:hAnsi="Myriad Pro"/>
          <w:sz w:val="22"/>
          <w:szCs w:val="22"/>
        </w:rPr>
        <w:t>Consistently approaches work with energy and a positive, constructive attitude;</w:t>
      </w:r>
    </w:p>
    <w:p w14:paraId="5A956247" w14:textId="77777777" w:rsidR="0062128E" w:rsidRPr="006F6F07" w:rsidRDefault="0062128E" w:rsidP="006F6F07">
      <w:pPr>
        <w:pStyle w:val="NormalWeb"/>
        <w:numPr>
          <w:ilvl w:val="0"/>
          <w:numId w:val="7"/>
        </w:numPr>
        <w:adjustRightInd w:val="0"/>
        <w:spacing w:beforeLines="0" w:afterLines="0"/>
        <w:jc w:val="both"/>
        <w:rPr>
          <w:rFonts w:ascii="Myriad Pro" w:hAnsi="Myriad Pro"/>
          <w:sz w:val="22"/>
          <w:szCs w:val="22"/>
        </w:rPr>
      </w:pPr>
      <w:r w:rsidRPr="006F6F07">
        <w:rPr>
          <w:rFonts w:ascii="Myriad Pro" w:hAnsi="Myriad Pro"/>
          <w:sz w:val="22"/>
          <w:szCs w:val="22"/>
        </w:rPr>
        <w:t xml:space="preserve">Demonstrates good oral and written communication skills; </w:t>
      </w:r>
    </w:p>
    <w:p w14:paraId="2FE824D2" w14:textId="77777777" w:rsidR="0062128E" w:rsidRPr="006F6F07" w:rsidRDefault="0062128E" w:rsidP="006F6F07">
      <w:pPr>
        <w:pStyle w:val="NormalWeb"/>
        <w:numPr>
          <w:ilvl w:val="0"/>
          <w:numId w:val="7"/>
        </w:numPr>
        <w:adjustRightInd w:val="0"/>
        <w:spacing w:beforeLines="0" w:afterLines="0"/>
        <w:jc w:val="both"/>
        <w:rPr>
          <w:rFonts w:ascii="Myriad Pro" w:hAnsi="Myriad Pro"/>
          <w:sz w:val="22"/>
          <w:szCs w:val="22"/>
        </w:rPr>
      </w:pPr>
      <w:r w:rsidRPr="006F6F07">
        <w:rPr>
          <w:rFonts w:ascii="Myriad Pro" w:hAnsi="Myriad Pro"/>
          <w:sz w:val="22"/>
          <w:szCs w:val="22"/>
        </w:rPr>
        <w:t xml:space="preserve">Has </w:t>
      </w:r>
      <w:r w:rsidR="00603F6A" w:rsidRPr="006F6F07">
        <w:rPr>
          <w:rFonts w:ascii="Myriad Pro" w:hAnsi="Myriad Pro"/>
          <w:sz w:val="22"/>
          <w:szCs w:val="22"/>
        </w:rPr>
        <w:t xml:space="preserve">the </w:t>
      </w:r>
      <w:r w:rsidRPr="006F6F07">
        <w:rPr>
          <w:rFonts w:ascii="Myriad Pro" w:hAnsi="Myriad Pro"/>
          <w:sz w:val="22"/>
          <w:szCs w:val="22"/>
        </w:rPr>
        <w:t>ability to work both independently and in a team, and ability to deliver high</w:t>
      </w:r>
      <w:r w:rsidR="00603F6A" w:rsidRPr="006F6F07">
        <w:rPr>
          <w:rFonts w:ascii="Myriad Pro" w:hAnsi="Myriad Pro"/>
          <w:sz w:val="22"/>
          <w:szCs w:val="22"/>
        </w:rPr>
        <w:t>-</w:t>
      </w:r>
      <w:r w:rsidRPr="006F6F07">
        <w:rPr>
          <w:rFonts w:ascii="Myriad Pro" w:hAnsi="Myriad Pro"/>
          <w:sz w:val="22"/>
          <w:szCs w:val="22"/>
        </w:rPr>
        <w:t>quality work on tight timelines.</w:t>
      </w:r>
    </w:p>
    <w:p w14:paraId="77D95CC2" w14:textId="77777777" w:rsidR="0062128E" w:rsidRPr="006F6F07" w:rsidRDefault="0062128E" w:rsidP="006F6F07">
      <w:pPr>
        <w:jc w:val="both"/>
        <w:rPr>
          <w:rFonts w:ascii="Myriad Pro" w:hAnsi="Myriad Pro"/>
          <w:b/>
          <w:bCs/>
          <w:sz w:val="22"/>
          <w:szCs w:val="22"/>
          <w:lang w:val="en-GB"/>
        </w:rPr>
      </w:pPr>
    </w:p>
    <w:p w14:paraId="68C881D3" w14:textId="77777777" w:rsidR="0062128E" w:rsidRPr="006F6F07" w:rsidRDefault="0062128E" w:rsidP="006F6F07">
      <w:pPr>
        <w:jc w:val="both"/>
        <w:rPr>
          <w:rFonts w:ascii="Myriad Pro" w:hAnsi="Myriad Pro"/>
          <w:b/>
          <w:bCs/>
          <w:sz w:val="22"/>
          <w:szCs w:val="22"/>
          <w:lang w:val="en-GB"/>
        </w:rPr>
      </w:pPr>
      <w:r w:rsidRPr="006F6F07">
        <w:rPr>
          <w:rFonts w:ascii="Myriad Pro" w:hAnsi="Myriad Pro"/>
          <w:b/>
          <w:bCs/>
          <w:sz w:val="22"/>
          <w:szCs w:val="22"/>
          <w:lang w:val="en-GB"/>
        </w:rPr>
        <w:t>Behavioural competencies:</w:t>
      </w:r>
    </w:p>
    <w:p w14:paraId="6F296586" w14:textId="77777777" w:rsidR="0062128E" w:rsidRPr="006F6F07" w:rsidRDefault="0062128E" w:rsidP="006F6F07">
      <w:pPr>
        <w:pStyle w:val="NormalWeb"/>
        <w:numPr>
          <w:ilvl w:val="0"/>
          <w:numId w:val="7"/>
        </w:numPr>
        <w:adjustRightInd w:val="0"/>
        <w:spacing w:beforeLines="0" w:afterLines="0"/>
        <w:jc w:val="both"/>
        <w:rPr>
          <w:rFonts w:ascii="Myriad Pro" w:hAnsi="Myriad Pro"/>
          <w:sz w:val="22"/>
          <w:szCs w:val="22"/>
        </w:rPr>
      </w:pPr>
      <w:r w:rsidRPr="006F6F07">
        <w:rPr>
          <w:rFonts w:ascii="Myriad Pro" w:hAnsi="Myriad Pro"/>
          <w:sz w:val="22"/>
          <w:szCs w:val="22"/>
        </w:rPr>
        <w:t>Gender-sensitive;</w:t>
      </w:r>
    </w:p>
    <w:p w14:paraId="2228B8C6" w14:textId="77777777" w:rsidR="0062128E" w:rsidRPr="006F6F07" w:rsidRDefault="0062128E" w:rsidP="006F6F07">
      <w:pPr>
        <w:pStyle w:val="NormalWeb"/>
        <w:numPr>
          <w:ilvl w:val="0"/>
          <w:numId w:val="7"/>
        </w:numPr>
        <w:adjustRightInd w:val="0"/>
        <w:spacing w:beforeLines="0" w:afterLines="0"/>
        <w:jc w:val="both"/>
        <w:rPr>
          <w:rFonts w:ascii="Myriad Pro" w:hAnsi="Myriad Pro"/>
          <w:sz w:val="22"/>
          <w:szCs w:val="22"/>
        </w:rPr>
      </w:pPr>
      <w:r w:rsidRPr="006F6F07">
        <w:rPr>
          <w:rFonts w:ascii="Myriad Pro" w:hAnsi="Myriad Pro"/>
          <w:sz w:val="22"/>
          <w:szCs w:val="22"/>
        </w:rPr>
        <w:t>Comfortable working in dynamic environments that change frequently;</w:t>
      </w:r>
    </w:p>
    <w:p w14:paraId="0F453769" w14:textId="77777777" w:rsidR="0062128E" w:rsidRPr="006F6F07" w:rsidRDefault="0062128E" w:rsidP="006F6F07">
      <w:pPr>
        <w:pStyle w:val="NormalWeb"/>
        <w:numPr>
          <w:ilvl w:val="0"/>
          <w:numId w:val="7"/>
        </w:numPr>
        <w:adjustRightInd w:val="0"/>
        <w:spacing w:beforeLines="0" w:afterLines="0"/>
        <w:jc w:val="both"/>
        <w:rPr>
          <w:rFonts w:ascii="Myriad Pro" w:hAnsi="Myriad Pro"/>
          <w:sz w:val="22"/>
          <w:szCs w:val="22"/>
        </w:rPr>
      </w:pPr>
      <w:r w:rsidRPr="006F6F07">
        <w:rPr>
          <w:rFonts w:ascii="Myriad Pro" w:hAnsi="Myriad Pro"/>
          <w:sz w:val="22"/>
          <w:szCs w:val="22"/>
        </w:rPr>
        <w:t>Able to perform in a high-stress and difficult security environment, with austere living quarters.</w:t>
      </w:r>
    </w:p>
    <w:p w14:paraId="6D6B6273" w14:textId="77777777" w:rsidR="0062128E" w:rsidRPr="006F6F07" w:rsidRDefault="0062128E" w:rsidP="006F6F07">
      <w:pPr>
        <w:spacing w:before="100" w:beforeAutospacing="1"/>
        <w:jc w:val="both"/>
        <w:rPr>
          <w:rFonts w:ascii="Myriad Pro" w:hAnsi="Myriad Pro"/>
          <w:b/>
          <w:sz w:val="22"/>
          <w:szCs w:val="22"/>
        </w:rPr>
      </w:pPr>
      <w:r w:rsidRPr="006F6F07">
        <w:rPr>
          <w:rFonts w:ascii="Myriad Pro" w:hAnsi="Myriad Pro"/>
          <w:b/>
          <w:sz w:val="22"/>
          <w:szCs w:val="22"/>
        </w:rPr>
        <w:t>Computer Skills:</w:t>
      </w:r>
    </w:p>
    <w:p w14:paraId="4BACD588" w14:textId="77777777" w:rsidR="0062128E" w:rsidRPr="006F6F07" w:rsidRDefault="0062128E" w:rsidP="006F6F07">
      <w:pPr>
        <w:widowControl/>
        <w:numPr>
          <w:ilvl w:val="0"/>
          <w:numId w:val="8"/>
        </w:numPr>
        <w:tabs>
          <w:tab w:val="num" w:pos="679"/>
        </w:tabs>
        <w:overflowPunct/>
        <w:spacing w:after="200"/>
        <w:ind w:left="679" w:hanging="270"/>
        <w:jc w:val="both"/>
        <w:rPr>
          <w:rFonts w:ascii="Myriad Pro" w:hAnsi="Myriad Pro"/>
          <w:sz w:val="22"/>
          <w:szCs w:val="22"/>
        </w:rPr>
      </w:pPr>
      <w:r w:rsidRPr="006F6F07">
        <w:rPr>
          <w:rFonts w:ascii="Myriad Pro" w:hAnsi="Myriad Pro"/>
          <w:sz w:val="22"/>
          <w:szCs w:val="22"/>
        </w:rPr>
        <w:t>Proficiency in M</w:t>
      </w:r>
      <w:r w:rsidR="00DE1DA1" w:rsidRPr="006F6F07">
        <w:rPr>
          <w:rFonts w:ascii="Myriad Pro" w:hAnsi="Myriad Pro"/>
          <w:sz w:val="22"/>
          <w:szCs w:val="22"/>
        </w:rPr>
        <w:t>S</w:t>
      </w:r>
      <w:r w:rsidRPr="006F6F07">
        <w:rPr>
          <w:rFonts w:ascii="Myriad Pro" w:hAnsi="Myriad Pro"/>
          <w:sz w:val="22"/>
          <w:szCs w:val="22"/>
        </w:rPr>
        <w:t xml:space="preserve"> Office</w:t>
      </w:r>
      <w:r w:rsidR="00CF4ACC" w:rsidRPr="006F6F07">
        <w:rPr>
          <w:rFonts w:ascii="Myriad Pro" w:hAnsi="Myriad Pro"/>
          <w:sz w:val="22"/>
          <w:szCs w:val="22"/>
        </w:rPr>
        <w:t xml:space="preserve"> </w:t>
      </w:r>
      <w:r w:rsidRPr="006F6F07">
        <w:rPr>
          <w:rFonts w:ascii="Myriad Pro" w:hAnsi="Myriad Pro"/>
          <w:sz w:val="22"/>
          <w:szCs w:val="22"/>
        </w:rPr>
        <w:t xml:space="preserve">and </w:t>
      </w:r>
      <w:r w:rsidR="00CF4ACC" w:rsidRPr="006F6F07">
        <w:rPr>
          <w:rFonts w:ascii="Myriad Pro" w:hAnsi="Myriad Pro"/>
          <w:sz w:val="22"/>
          <w:szCs w:val="22"/>
        </w:rPr>
        <w:t>statistical analysis</w:t>
      </w:r>
      <w:r w:rsidRPr="006F6F07">
        <w:rPr>
          <w:rFonts w:ascii="Myriad Pro" w:hAnsi="Myriad Pro"/>
          <w:sz w:val="22"/>
          <w:szCs w:val="22"/>
        </w:rPr>
        <w:t xml:space="preserve"> </w:t>
      </w:r>
      <w:r w:rsidR="00DE1DA1" w:rsidRPr="006F6F07">
        <w:rPr>
          <w:rFonts w:ascii="Myriad Pro" w:hAnsi="Myriad Pro"/>
          <w:sz w:val="22"/>
          <w:szCs w:val="22"/>
        </w:rPr>
        <w:t>software</w:t>
      </w:r>
    </w:p>
    <w:p w14:paraId="408890B5" w14:textId="22DCFA9D" w:rsidR="0062128E" w:rsidRPr="006F6F07" w:rsidRDefault="0062128E" w:rsidP="006F6F07">
      <w:pPr>
        <w:jc w:val="both"/>
        <w:rPr>
          <w:rFonts w:ascii="Myriad Pro" w:hAnsi="Myriad Pro"/>
          <w:b/>
          <w:sz w:val="22"/>
          <w:szCs w:val="22"/>
          <w:u w:val="single"/>
        </w:rPr>
      </w:pPr>
      <w:r w:rsidRPr="006F6F07">
        <w:rPr>
          <w:rFonts w:ascii="Myriad Pro" w:hAnsi="Myriad Pro"/>
          <w:b/>
          <w:sz w:val="22"/>
          <w:szCs w:val="22"/>
          <w:u w:val="single"/>
        </w:rPr>
        <w:t>Evaluation</w:t>
      </w:r>
      <w:r w:rsidR="00750A70">
        <w:rPr>
          <w:rFonts w:ascii="Myriad Pro" w:hAnsi="Myriad Pro"/>
          <w:b/>
          <w:sz w:val="22"/>
          <w:szCs w:val="22"/>
          <w:u w:val="single"/>
        </w:rPr>
        <w:t xml:space="preserve"> </w:t>
      </w:r>
      <w:r w:rsidRPr="006F6F07">
        <w:rPr>
          <w:rFonts w:ascii="Myriad Pro" w:hAnsi="Myriad Pro"/>
          <w:b/>
          <w:sz w:val="22"/>
          <w:szCs w:val="22"/>
          <w:u w:val="single"/>
        </w:rPr>
        <w:t>Ethics</w:t>
      </w:r>
    </w:p>
    <w:p w14:paraId="0148F2BE" w14:textId="66950616" w:rsidR="00861D24" w:rsidRPr="006F6F07" w:rsidRDefault="00861D24" w:rsidP="006F6F07">
      <w:pPr>
        <w:jc w:val="both"/>
        <w:rPr>
          <w:rFonts w:ascii="Myriad Pro" w:hAnsi="Myriad Pro"/>
          <w:b/>
          <w:sz w:val="22"/>
          <w:szCs w:val="22"/>
          <w:u w:val="single"/>
        </w:rPr>
      </w:pPr>
    </w:p>
    <w:p w14:paraId="7E177A7E" w14:textId="5F7006F3" w:rsidR="00861D24" w:rsidRPr="006F6F07" w:rsidRDefault="00861D24" w:rsidP="006F6F07">
      <w:pPr>
        <w:jc w:val="both"/>
        <w:rPr>
          <w:rFonts w:ascii="Myriad Pro" w:hAnsi="Myriad Pro"/>
          <w:sz w:val="22"/>
          <w:szCs w:val="22"/>
        </w:rPr>
      </w:pPr>
      <w:r w:rsidRPr="006F6F07">
        <w:rPr>
          <w:rFonts w:ascii="Myriad Pro" w:hAnsi="Myriad Pro"/>
          <w:sz w:val="22"/>
          <w:szCs w:val="22"/>
        </w:rPr>
        <w:t xml:space="preserve">This evaluation will be conducted in accordance with the principles outlined in the UNEG ‘Ethical Guidelines for Evaluation’. The consulting firm must safeguard the rights and confidentiality of </w:t>
      </w:r>
      <w:r w:rsidRPr="006F6F07">
        <w:rPr>
          <w:rFonts w:ascii="Myriad Pro" w:hAnsi="Myriad Pro"/>
          <w:sz w:val="22"/>
          <w:szCs w:val="22"/>
        </w:rPr>
        <w:lastRenderedPageBreak/>
        <w:t xml:space="preserve">information providers, interviewees and stakeholders through measures to ensure compliance with legal and other relevant codes governing </w:t>
      </w:r>
      <w:r w:rsidR="00750A70">
        <w:rPr>
          <w:rFonts w:ascii="Myriad Pro" w:hAnsi="Myriad Pro"/>
          <w:sz w:val="22"/>
          <w:szCs w:val="22"/>
        </w:rPr>
        <w:t xml:space="preserve">the </w:t>
      </w:r>
      <w:r w:rsidRPr="006F6F07">
        <w:rPr>
          <w:rFonts w:ascii="Myriad Pro" w:hAnsi="Myriad Pro"/>
          <w:sz w:val="22"/>
          <w:szCs w:val="22"/>
        </w:rPr>
        <w:t xml:space="preserve">collection of data and reporting on data. The consultant must also ensure </w:t>
      </w:r>
      <w:r w:rsidR="00AC1CE6">
        <w:rPr>
          <w:rFonts w:ascii="Myriad Pro" w:hAnsi="Myriad Pro"/>
          <w:sz w:val="22"/>
          <w:szCs w:val="22"/>
        </w:rPr>
        <w:t xml:space="preserve">the </w:t>
      </w:r>
      <w:r w:rsidRPr="006F6F07">
        <w:rPr>
          <w:rFonts w:ascii="Myriad Pro" w:hAnsi="Myriad Pro"/>
          <w:sz w:val="22"/>
          <w:szCs w:val="22"/>
        </w:rPr>
        <w:t>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 the express authorization of UNDP and partners.</w:t>
      </w:r>
    </w:p>
    <w:p w14:paraId="23E23035" w14:textId="77777777" w:rsidR="00861D24" w:rsidRPr="006F6F07" w:rsidRDefault="00861D24" w:rsidP="006F6F07">
      <w:pPr>
        <w:ind w:right="387"/>
        <w:jc w:val="both"/>
        <w:rPr>
          <w:rFonts w:ascii="Myriad Pro" w:hAnsi="Myriad Pro"/>
          <w:sz w:val="22"/>
          <w:szCs w:val="22"/>
        </w:rPr>
      </w:pPr>
    </w:p>
    <w:p w14:paraId="5957A84E" w14:textId="77777777" w:rsidR="0062128E" w:rsidRPr="006F6F07" w:rsidRDefault="0062128E" w:rsidP="006F6F07">
      <w:pPr>
        <w:jc w:val="both"/>
        <w:rPr>
          <w:rFonts w:ascii="Myriad Pro" w:hAnsi="Myriad Pro" w:cstheme="minorHAnsi"/>
          <w:sz w:val="22"/>
          <w:szCs w:val="22"/>
        </w:rPr>
      </w:pPr>
    </w:p>
    <w:p w14:paraId="12E09FBD" w14:textId="77777777" w:rsidR="0062128E" w:rsidRPr="006F6F07" w:rsidRDefault="0062128E" w:rsidP="006F6F07">
      <w:pPr>
        <w:pStyle w:val="p28"/>
        <w:tabs>
          <w:tab w:val="clear" w:pos="680"/>
          <w:tab w:val="clear" w:pos="1060"/>
        </w:tabs>
        <w:spacing w:line="240" w:lineRule="auto"/>
        <w:ind w:left="450" w:hanging="425"/>
        <w:jc w:val="both"/>
        <w:rPr>
          <w:rFonts w:ascii="Myriad Pro" w:hAnsi="Myriad Pro" w:cstheme="minorHAnsi"/>
          <w:b/>
          <w:bCs/>
          <w:sz w:val="22"/>
          <w:szCs w:val="22"/>
        </w:rPr>
      </w:pPr>
      <w:r w:rsidRPr="006F6F07">
        <w:rPr>
          <w:rFonts w:ascii="Myriad Pro" w:hAnsi="Myriad Pro" w:cstheme="minorHAnsi"/>
          <w:b/>
          <w:bCs/>
          <w:sz w:val="22"/>
          <w:szCs w:val="22"/>
        </w:rPr>
        <w:t>I.</w:t>
      </w:r>
      <w:r w:rsidRPr="006F6F07">
        <w:rPr>
          <w:rFonts w:ascii="Myriad Pro" w:hAnsi="Myriad Pro" w:cstheme="minorHAnsi"/>
          <w:b/>
          <w:bCs/>
          <w:sz w:val="22"/>
          <w:szCs w:val="22"/>
        </w:rPr>
        <w:tab/>
        <w:t>Scope of Price Proposal and Schedule of Payments</w:t>
      </w:r>
    </w:p>
    <w:p w14:paraId="4E5CE29C" w14:textId="77777777" w:rsidR="0062128E" w:rsidRPr="006F6F07" w:rsidRDefault="0062128E" w:rsidP="006F6F07">
      <w:pPr>
        <w:jc w:val="both"/>
        <w:rPr>
          <w:rFonts w:ascii="Myriad Pro" w:hAnsi="Myriad Pro" w:cstheme="minorHAnsi"/>
          <w:sz w:val="22"/>
          <w:szCs w:val="22"/>
        </w:rPr>
      </w:pPr>
    </w:p>
    <w:p w14:paraId="5C6E696A" w14:textId="77777777" w:rsidR="0062128E" w:rsidRPr="006F6F07" w:rsidRDefault="0062128E" w:rsidP="006F6F07">
      <w:pPr>
        <w:tabs>
          <w:tab w:val="left" w:pos="1080"/>
        </w:tabs>
        <w:spacing w:before="120" w:after="60"/>
        <w:jc w:val="both"/>
        <w:rPr>
          <w:rFonts w:ascii="Myriad Pro" w:hAnsi="Myriad Pro"/>
          <w:sz w:val="22"/>
          <w:szCs w:val="22"/>
        </w:rPr>
      </w:pPr>
      <w:r w:rsidRPr="006F6F07">
        <w:rPr>
          <w:rFonts w:ascii="Myriad Pro" w:hAnsi="Myriad Pro"/>
          <w:sz w:val="22"/>
          <w:szCs w:val="22"/>
        </w:rPr>
        <w:t>The payment is linked with achievements of the below</w:t>
      </w:r>
      <w:r w:rsidR="00603F6A" w:rsidRPr="006F6F07">
        <w:rPr>
          <w:rFonts w:ascii="Myriad Pro" w:hAnsi="Myriad Pro"/>
          <w:sz w:val="22"/>
          <w:szCs w:val="22"/>
        </w:rPr>
        <w:t>-</w:t>
      </w:r>
      <w:r w:rsidRPr="006F6F07">
        <w:rPr>
          <w:rFonts w:ascii="Myriad Pro" w:hAnsi="Myriad Pro"/>
          <w:sz w:val="22"/>
          <w:szCs w:val="22"/>
        </w:rPr>
        <w:t>mentioned deliverables and shall be released upon satisfactory completion of each deliverable report certified by UNDP.</w:t>
      </w:r>
    </w:p>
    <w:p w14:paraId="12CEF32F" w14:textId="77777777" w:rsidR="0062128E" w:rsidRPr="006F6F07" w:rsidRDefault="0062128E" w:rsidP="006F6F07">
      <w:pPr>
        <w:tabs>
          <w:tab w:val="left" w:pos="1080"/>
        </w:tabs>
        <w:spacing w:before="120" w:after="60"/>
        <w:jc w:val="both"/>
        <w:rPr>
          <w:rFonts w:ascii="Myriad Pro" w:hAnsi="Myriad Pro"/>
          <w:b/>
          <w:sz w:val="22"/>
          <w:szCs w:val="22"/>
        </w:rPr>
      </w:pPr>
      <w:r w:rsidRPr="006F6F07">
        <w:rPr>
          <w:rFonts w:ascii="Myriad Pro" w:hAnsi="Myriad Pro"/>
          <w:b/>
          <w:sz w:val="22"/>
          <w:szCs w:val="22"/>
        </w:rPr>
        <w:t>Price and schedule of payments</w:t>
      </w:r>
    </w:p>
    <w:tbl>
      <w:tblPr>
        <w:tblStyle w:val="TableGrid"/>
        <w:tblW w:w="0" w:type="auto"/>
        <w:tblLayout w:type="fixed"/>
        <w:tblLook w:val="04A0" w:firstRow="1" w:lastRow="0" w:firstColumn="1" w:lastColumn="0" w:noHBand="0" w:noVBand="1"/>
      </w:tblPr>
      <w:tblGrid>
        <w:gridCol w:w="1525"/>
        <w:gridCol w:w="3420"/>
        <w:gridCol w:w="2070"/>
        <w:gridCol w:w="2335"/>
      </w:tblGrid>
      <w:tr w:rsidR="0062128E" w:rsidRPr="006F6F07" w14:paraId="46F02422" w14:textId="77777777" w:rsidTr="00185C7A">
        <w:tc>
          <w:tcPr>
            <w:tcW w:w="1525" w:type="dxa"/>
            <w:shd w:val="clear" w:color="auto" w:fill="D5DCE4" w:themeFill="text2" w:themeFillTint="33"/>
          </w:tcPr>
          <w:p w14:paraId="2854063A" w14:textId="77777777" w:rsidR="0062128E" w:rsidRPr="006F6F07" w:rsidRDefault="0062128E" w:rsidP="006F6F07">
            <w:pPr>
              <w:tabs>
                <w:tab w:val="left" w:pos="1080"/>
              </w:tabs>
              <w:spacing w:before="120" w:after="60"/>
              <w:jc w:val="both"/>
              <w:rPr>
                <w:rFonts w:ascii="Myriad Pro" w:hAnsi="Myriad Pro"/>
                <w:b/>
                <w:sz w:val="22"/>
                <w:szCs w:val="22"/>
              </w:rPr>
            </w:pPr>
            <w:r w:rsidRPr="006F6F07">
              <w:rPr>
                <w:rFonts w:ascii="Myriad Pro" w:hAnsi="Myriad Pro"/>
                <w:b/>
                <w:sz w:val="22"/>
                <w:szCs w:val="22"/>
              </w:rPr>
              <w:t>Deliverables</w:t>
            </w:r>
          </w:p>
        </w:tc>
        <w:tc>
          <w:tcPr>
            <w:tcW w:w="3420" w:type="dxa"/>
            <w:shd w:val="clear" w:color="auto" w:fill="D5DCE4" w:themeFill="text2" w:themeFillTint="33"/>
          </w:tcPr>
          <w:p w14:paraId="3A7FA2BB" w14:textId="77777777" w:rsidR="0062128E" w:rsidRPr="006F6F07" w:rsidRDefault="0062128E" w:rsidP="006F6F07">
            <w:pPr>
              <w:tabs>
                <w:tab w:val="left" w:pos="1080"/>
              </w:tabs>
              <w:spacing w:before="120" w:after="60"/>
              <w:jc w:val="both"/>
              <w:rPr>
                <w:rFonts w:ascii="Myriad Pro" w:hAnsi="Myriad Pro"/>
                <w:b/>
                <w:sz w:val="22"/>
                <w:szCs w:val="22"/>
              </w:rPr>
            </w:pPr>
            <w:r w:rsidRPr="006F6F07">
              <w:rPr>
                <w:rFonts w:ascii="Myriad Pro" w:hAnsi="Myriad Pro"/>
                <w:b/>
                <w:sz w:val="22"/>
                <w:szCs w:val="22"/>
              </w:rPr>
              <w:t>Description of deliverables</w:t>
            </w:r>
          </w:p>
        </w:tc>
        <w:tc>
          <w:tcPr>
            <w:tcW w:w="2070" w:type="dxa"/>
            <w:shd w:val="clear" w:color="auto" w:fill="D5DCE4" w:themeFill="text2" w:themeFillTint="33"/>
          </w:tcPr>
          <w:p w14:paraId="4D92BA99" w14:textId="77777777" w:rsidR="0062128E" w:rsidRPr="006F6F07" w:rsidRDefault="0062128E" w:rsidP="006F6F07">
            <w:pPr>
              <w:tabs>
                <w:tab w:val="left" w:pos="1080"/>
              </w:tabs>
              <w:spacing w:before="120" w:after="60"/>
              <w:jc w:val="both"/>
              <w:rPr>
                <w:rFonts w:ascii="Myriad Pro" w:hAnsi="Myriad Pro"/>
                <w:b/>
                <w:sz w:val="22"/>
                <w:szCs w:val="22"/>
              </w:rPr>
            </w:pPr>
            <w:r w:rsidRPr="006F6F07">
              <w:rPr>
                <w:rFonts w:ascii="Myriad Pro" w:hAnsi="Myriad Pro"/>
                <w:b/>
                <w:sz w:val="22"/>
                <w:szCs w:val="22"/>
              </w:rPr>
              <w:t>Submission timeline</w:t>
            </w:r>
          </w:p>
        </w:tc>
        <w:tc>
          <w:tcPr>
            <w:tcW w:w="2335" w:type="dxa"/>
            <w:shd w:val="clear" w:color="auto" w:fill="D5DCE4" w:themeFill="text2" w:themeFillTint="33"/>
          </w:tcPr>
          <w:p w14:paraId="110D512F" w14:textId="77777777" w:rsidR="0062128E" w:rsidRPr="006F6F07" w:rsidRDefault="0062128E" w:rsidP="006F6F07">
            <w:pPr>
              <w:tabs>
                <w:tab w:val="left" w:pos="1080"/>
              </w:tabs>
              <w:spacing w:before="120" w:after="60"/>
              <w:jc w:val="both"/>
              <w:rPr>
                <w:rFonts w:ascii="Myriad Pro" w:hAnsi="Myriad Pro"/>
                <w:b/>
                <w:sz w:val="22"/>
                <w:szCs w:val="22"/>
              </w:rPr>
            </w:pPr>
            <w:r w:rsidRPr="006F6F07">
              <w:rPr>
                <w:rFonts w:ascii="Myriad Pro" w:hAnsi="Myriad Pro"/>
                <w:b/>
                <w:sz w:val="22"/>
                <w:szCs w:val="22"/>
              </w:rPr>
              <w:t>Percentage of the payment</w:t>
            </w:r>
          </w:p>
        </w:tc>
      </w:tr>
      <w:tr w:rsidR="0062128E" w:rsidRPr="006F6F07" w14:paraId="50FCD2AC" w14:textId="77777777" w:rsidTr="00185C7A">
        <w:tc>
          <w:tcPr>
            <w:tcW w:w="1525" w:type="dxa"/>
          </w:tcPr>
          <w:p w14:paraId="05A6FEB4" w14:textId="77777777" w:rsidR="0062128E" w:rsidRPr="006F6F07" w:rsidRDefault="0062128E" w:rsidP="006F6F07">
            <w:pPr>
              <w:tabs>
                <w:tab w:val="left" w:pos="1080"/>
              </w:tabs>
              <w:spacing w:before="120" w:after="60"/>
              <w:jc w:val="both"/>
              <w:rPr>
                <w:rFonts w:ascii="Myriad Pro" w:hAnsi="Myriad Pro"/>
                <w:b/>
                <w:sz w:val="22"/>
                <w:szCs w:val="22"/>
              </w:rPr>
            </w:pPr>
            <w:r w:rsidRPr="006F6F07">
              <w:rPr>
                <w:rFonts w:ascii="Myriad Pro" w:hAnsi="Myriad Pro"/>
                <w:sz w:val="22"/>
                <w:szCs w:val="22"/>
              </w:rPr>
              <w:t>Deliverable 1</w:t>
            </w:r>
          </w:p>
        </w:tc>
        <w:tc>
          <w:tcPr>
            <w:tcW w:w="3420" w:type="dxa"/>
          </w:tcPr>
          <w:p w14:paraId="7285E467" w14:textId="673352FE" w:rsidR="0062128E" w:rsidRPr="006F6F07" w:rsidRDefault="00300A2D" w:rsidP="006F6F07">
            <w:pPr>
              <w:tabs>
                <w:tab w:val="left" w:pos="1080"/>
              </w:tabs>
              <w:spacing w:before="120" w:after="60"/>
              <w:jc w:val="both"/>
              <w:rPr>
                <w:rFonts w:ascii="Myriad Pro" w:hAnsi="Myriad Pro"/>
                <w:b/>
                <w:sz w:val="22"/>
                <w:szCs w:val="22"/>
              </w:rPr>
            </w:pPr>
            <w:r w:rsidRPr="006F6F07">
              <w:rPr>
                <w:rFonts w:ascii="Myriad Pro" w:hAnsi="Myriad Pro"/>
                <w:sz w:val="22"/>
                <w:szCs w:val="22"/>
              </w:rPr>
              <w:t xml:space="preserve">Submission of </w:t>
            </w:r>
            <w:r w:rsidR="00750A70">
              <w:rPr>
                <w:rFonts w:ascii="Myriad Pro" w:hAnsi="Myriad Pro"/>
                <w:sz w:val="22"/>
                <w:szCs w:val="22"/>
              </w:rPr>
              <w:t xml:space="preserve">an </w:t>
            </w:r>
            <w:r w:rsidRPr="006F6F07">
              <w:rPr>
                <w:rFonts w:ascii="Myriad Pro" w:hAnsi="Myriad Pro"/>
                <w:sz w:val="22"/>
                <w:szCs w:val="22"/>
              </w:rPr>
              <w:t>inception report</w:t>
            </w:r>
          </w:p>
        </w:tc>
        <w:tc>
          <w:tcPr>
            <w:tcW w:w="2070" w:type="dxa"/>
          </w:tcPr>
          <w:p w14:paraId="15983948" w14:textId="7B47838E" w:rsidR="0062128E" w:rsidRPr="006F6F07" w:rsidRDefault="00C07BF5" w:rsidP="006F6F07">
            <w:pPr>
              <w:tabs>
                <w:tab w:val="left" w:pos="1080"/>
              </w:tabs>
              <w:spacing w:before="120" w:after="60"/>
              <w:jc w:val="both"/>
              <w:rPr>
                <w:rFonts w:ascii="Myriad Pro" w:hAnsi="Myriad Pro"/>
                <w:b/>
                <w:sz w:val="22"/>
                <w:szCs w:val="22"/>
              </w:rPr>
            </w:pPr>
            <w:r w:rsidRPr="006F6F07">
              <w:rPr>
                <w:rFonts w:ascii="Myriad Pro" w:hAnsi="Myriad Pro"/>
                <w:sz w:val="22"/>
                <w:szCs w:val="22"/>
              </w:rPr>
              <w:t>10</w:t>
            </w:r>
            <w:r w:rsidR="0062128E" w:rsidRPr="006F6F07">
              <w:rPr>
                <w:rFonts w:ascii="Myriad Pro" w:hAnsi="Myriad Pro"/>
                <w:sz w:val="22"/>
                <w:szCs w:val="22"/>
              </w:rPr>
              <w:t xml:space="preserve"> days</w:t>
            </w:r>
          </w:p>
        </w:tc>
        <w:tc>
          <w:tcPr>
            <w:tcW w:w="2335" w:type="dxa"/>
          </w:tcPr>
          <w:p w14:paraId="0BDA4E5C" w14:textId="77777777" w:rsidR="0062128E" w:rsidRPr="006F6F07" w:rsidRDefault="0062128E" w:rsidP="006F6F07">
            <w:pPr>
              <w:tabs>
                <w:tab w:val="left" w:pos="1080"/>
              </w:tabs>
              <w:spacing w:before="120" w:after="60"/>
              <w:jc w:val="both"/>
              <w:rPr>
                <w:rFonts w:ascii="Myriad Pro" w:hAnsi="Myriad Pro"/>
                <w:b/>
                <w:sz w:val="22"/>
                <w:szCs w:val="22"/>
              </w:rPr>
            </w:pPr>
            <w:r w:rsidRPr="006F6F07">
              <w:rPr>
                <w:rFonts w:ascii="Myriad Pro" w:hAnsi="Myriad Pro"/>
                <w:sz w:val="22"/>
                <w:szCs w:val="22"/>
              </w:rPr>
              <w:t>15% of the instalment</w:t>
            </w:r>
          </w:p>
        </w:tc>
      </w:tr>
      <w:tr w:rsidR="0062128E" w:rsidRPr="006F6F07" w14:paraId="676D5337" w14:textId="77777777" w:rsidTr="00185C7A">
        <w:tc>
          <w:tcPr>
            <w:tcW w:w="1525" w:type="dxa"/>
          </w:tcPr>
          <w:p w14:paraId="0E2AF39E" w14:textId="77777777" w:rsidR="0062128E" w:rsidRPr="006F6F07" w:rsidRDefault="0062128E" w:rsidP="006F6F07">
            <w:pPr>
              <w:tabs>
                <w:tab w:val="left" w:pos="1080"/>
              </w:tabs>
              <w:spacing w:before="120" w:after="60"/>
              <w:jc w:val="both"/>
              <w:rPr>
                <w:rFonts w:ascii="Myriad Pro" w:hAnsi="Myriad Pro"/>
                <w:b/>
                <w:sz w:val="22"/>
                <w:szCs w:val="22"/>
              </w:rPr>
            </w:pPr>
            <w:r w:rsidRPr="006F6F07">
              <w:rPr>
                <w:rFonts w:ascii="Myriad Pro" w:hAnsi="Myriad Pro"/>
                <w:sz w:val="22"/>
                <w:szCs w:val="22"/>
              </w:rPr>
              <w:t>Deliverable 2</w:t>
            </w:r>
          </w:p>
        </w:tc>
        <w:tc>
          <w:tcPr>
            <w:tcW w:w="3420" w:type="dxa"/>
          </w:tcPr>
          <w:p w14:paraId="20D0B3CA" w14:textId="01EFF5C0" w:rsidR="0062128E" w:rsidRPr="006F6F07" w:rsidRDefault="00185C7A" w:rsidP="006F6F07">
            <w:pPr>
              <w:tabs>
                <w:tab w:val="left" w:pos="1080"/>
              </w:tabs>
              <w:spacing w:before="120" w:after="60"/>
              <w:jc w:val="both"/>
              <w:rPr>
                <w:rFonts w:ascii="Myriad Pro" w:hAnsi="Myriad Pro"/>
                <w:b/>
                <w:sz w:val="22"/>
                <w:szCs w:val="22"/>
              </w:rPr>
            </w:pPr>
            <w:r w:rsidRPr="006F6F07">
              <w:rPr>
                <w:rFonts w:ascii="Myriad Pro" w:hAnsi="Myriad Pro"/>
                <w:sz w:val="22"/>
                <w:szCs w:val="22"/>
              </w:rPr>
              <w:t>Evaluation debriefings</w:t>
            </w:r>
          </w:p>
        </w:tc>
        <w:tc>
          <w:tcPr>
            <w:tcW w:w="2070" w:type="dxa"/>
          </w:tcPr>
          <w:p w14:paraId="018E197D" w14:textId="6DB36F82" w:rsidR="0062128E" w:rsidRPr="006F6F07" w:rsidRDefault="0062128E" w:rsidP="006F6F07">
            <w:pPr>
              <w:tabs>
                <w:tab w:val="left" w:pos="1080"/>
              </w:tabs>
              <w:spacing w:before="120" w:after="60"/>
              <w:jc w:val="both"/>
              <w:rPr>
                <w:rFonts w:ascii="Myriad Pro" w:hAnsi="Myriad Pro"/>
                <w:b/>
                <w:sz w:val="22"/>
                <w:szCs w:val="22"/>
              </w:rPr>
            </w:pPr>
            <w:r w:rsidRPr="006F6F07">
              <w:rPr>
                <w:rFonts w:ascii="Myriad Pro" w:hAnsi="Myriad Pro"/>
                <w:sz w:val="22"/>
                <w:szCs w:val="22"/>
              </w:rPr>
              <w:t>1</w:t>
            </w:r>
            <w:r w:rsidR="004056FC" w:rsidRPr="006F6F07">
              <w:rPr>
                <w:rFonts w:ascii="Myriad Pro" w:hAnsi="Myriad Pro"/>
                <w:sz w:val="22"/>
                <w:szCs w:val="22"/>
              </w:rPr>
              <w:t>0</w:t>
            </w:r>
            <w:r w:rsidRPr="006F6F07">
              <w:rPr>
                <w:rFonts w:ascii="Myriad Pro" w:hAnsi="Myriad Pro"/>
                <w:sz w:val="22"/>
                <w:szCs w:val="22"/>
              </w:rPr>
              <w:t xml:space="preserve"> days</w:t>
            </w:r>
          </w:p>
        </w:tc>
        <w:tc>
          <w:tcPr>
            <w:tcW w:w="2335" w:type="dxa"/>
          </w:tcPr>
          <w:p w14:paraId="4374805D" w14:textId="1BF2E047" w:rsidR="0062128E" w:rsidRPr="006F6F07" w:rsidRDefault="00185C7A" w:rsidP="006F6F07">
            <w:pPr>
              <w:tabs>
                <w:tab w:val="left" w:pos="1080"/>
              </w:tabs>
              <w:spacing w:before="120" w:after="60"/>
              <w:jc w:val="both"/>
              <w:rPr>
                <w:rFonts w:ascii="Myriad Pro" w:hAnsi="Myriad Pro"/>
                <w:b/>
                <w:sz w:val="22"/>
                <w:szCs w:val="22"/>
              </w:rPr>
            </w:pPr>
            <w:r w:rsidRPr="006F6F07">
              <w:rPr>
                <w:rFonts w:ascii="Myriad Pro" w:hAnsi="Myriad Pro"/>
                <w:sz w:val="22"/>
                <w:szCs w:val="22"/>
              </w:rPr>
              <w:t>1</w:t>
            </w:r>
            <w:r w:rsidR="0062128E" w:rsidRPr="006F6F07">
              <w:rPr>
                <w:rFonts w:ascii="Myriad Pro" w:hAnsi="Myriad Pro"/>
                <w:sz w:val="22"/>
                <w:szCs w:val="22"/>
              </w:rPr>
              <w:t>0% of the instalment</w:t>
            </w:r>
          </w:p>
        </w:tc>
      </w:tr>
      <w:tr w:rsidR="0062128E" w:rsidRPr="006F6F07" w14:paraId="0F389317" w14:textId="77777777" w:rsidTr="00185C7A">
        <w:tc>
          <w:tcPr>
            <w:tcW w:w="1525" w:type="dxa"/>
          </w:tcPr>
          <w:p w14:paraId="681E4BB4" w14:textId="77777777" w:rsidR="0062128E" w:rsidRPr="006F6F07" w:rsidRDefault="0062128E" w:rsidP="006F6F07">
            <w:pPr>
              <w:tabs>
                <w:tab w:val="left" w:pos="1080"/>
              </w:tabs>
              <w:spacing w:before="120" w:after="60"/>
              <w:jc w:val="both"/>
              <w:rPr>
                <w:rFonts w:ascii="Myriad Pro" w:hAnsi="Myriad Pro"/>
                <w:b/>
                <w:sz w:val="22"/>
                <w:szCs w:val="22"/>
              </w:rPr>
            </w:pPr>
            <w:r w:rsidRPr="006F6F07">
              <w:rPr>
                <w:rFonts w:ascii="Myriad Pro" w:hAnsi="Myriad Pro"/>
                <w:sz w:val="22"/>
                <w:szCs w:val="22"/>
              </w:rPr>
              <w:t>Deliverable 3</w:t>
            </w:r>
          </w:p>
        </w:tc>
        <w:tc>
          <w:tcPr>
            <w:tcW w:w="3420" w:type="dxa"/>
          </w:tcPr>
          <w:p w14:paraId="6D4B39B7" w14:textId="17C9C73E" w:rsidR="0062128E" w:rsidRPr="006F6F07" w:rsidRDefault="00185C7A" w:rsidP="006F6F07">
            <w:pPr>
              <w:tabs>
                <w:tab w:val="left" w:pos="1080"/>
              </w:tabs>
              <w:spacing w:before="120" w:after="60"/>
              <w:jc w:val="both"/>
              <w:rPr>
                <w:rFonts w:ascii="Myriad Pro" w:hAnsi="Myriad Pro"/>
                <w:b/>
                <w:sz w:val="22"/>
                <w:szCs w:val="22"/>
              </w:rPr>
            </w:pPr>
            <w:r w:rsidRPr="006F6F07">
              <w:rPr>
                <w:rFonts w:ascii="Myriad Pro" w:hAnsi="Myriad Pro"/>
                <w:sz w:val="22"/>
                <w:szCs w:val="22"/>
              </w:rPr>
              <w:t>Draft Evaluation Report</w:t>
            </w:r>
          </w:p>
        </w:tc>
        <w:tc>
          <w:tcPr>
            <w:tcW w:w="2070" w:type="dxa"/>
          </w:tcPr>
          <w:p w14:paraId="79F20EF3" w14:textId="32ED470D" w:rsidR="0062128E" w:rsidRPr="006F6F07" w:rsidRDefault="004056FC" w:rsidP="006F6F07">
            <w:pPr>
              <w:spacing w:line="288" w:lineRule="auto"/>
              <w:jc w:val="both"/>
              <w:rPr>
                <w:rFonts w:ascii="Myriad Pro" w:hAnsi="Myriad Pro"/>
                <w:sz w:val="22"/>
                <w:szCs w:val="22"/>
              </w:rPr>
            </w:pPr>
            <w:r w:rsidRPr="006F6F07">
              <w:rPr>
                <w:rFonts w:ascii="Myriad Pro" w:hAnsi="Myriad Pro"/>
                <w:sz w:val="22"/>
                <w:szCs w:val="22"/>
              </w:rPr>
              <w:t>3</w:t>
            </w:r>
            <w:r w:rsidR="0062128E" w:rsidRPr="006F6F07">
              <w:rPr>
                <w:rFonts w:ascii="Myriad Pro" w:hAnsi="Myriad Pro"/>
                <w:sz w:val="22"/>
                <w:szCs w:val="22"/>
              </w:rPr>
              <w:t>0 days</w:t>
            </w:r>
          </w:p>
          <w:p w14:paraId="563468A7" w14:textId="77777777" w:rsidR="0062128E" w:rsidRPr="006F6F07" w:rsidRDefault="0062128E" w:rsidP="006F6F07">
            <w:pPr>
              <w:tabs>
                <w:tab w:val="left" w:pos="1080"/>
              </w:tabs>
              <w:spacing w:before="120" w:after="60"/>
              <w:jc w:val="both"/>
              <w:rPr>
                <w:rFonts w:ascii="Myriad Pro" w:hAnsi="Myriad Pro"/>
                <w:b/>
                <w:sz w:val="22"/>
                <w:szCs w:val="22"/>
              </w:rPr>
            </w:pPr>
          </w:p>
        </w:tc>
        <w:tc>
          <w:tcPr>
            <w:tcW w:w="2335" w:type="dxa"/>
          </w:tcPr>
          <w:p w14:paraId="339FA98F" w14:textId="77777777" w:rsidR="0062128E" w:rsidRPr="006F6F07" w:rsidRDefault="0062128E" w:rsidP="006F6F07">
            <w:pPr>
              <w:tabs>
                <w:tab w:val="left" w:pos="1080"/>
              </w:tabs>
              <w:spacing w:before="120" w:after="60"/>
              <w:jc w:val="both"/>
              <w:rPr>
                <w:rFonts w:ascii="Myriad Pro" w:hAnsi="Myriad Pro"/>
                <w:b/>
                <w:sz w:val="22"/>
                <w:szCs w:val="22"/>
              </w:rPr>
            </w:pPr>
            <w:r w:rsidRPr="006F6F07">
              <w:rPr>
                <w:rFonts w:ascii="Myriad Pro" w:hAnsi="Myriad Pro"/>
                <w:sz w:val="22"/>
                <w:szCs w:val="22"/>
              </w:rPr>
              <w:t>20% of the instalment</w:t>
            </w:r>
          </w:p>
        </w:tc>
      </w:tr>
      <w:tr w:rsidR="0062128E" w:rsidRPr="006F6F07" w14:paraId="4E009F1A" w14:textId="77777777" w:rsidTr="00185C7A">
        <w:tc>
          <w:tcPr>
            <w:tcW w:w="1525" w:type="dxa"/>
          </w:tcPr>
          <w:p w14:paraId="086F9F6B" w14:textId="77777777" w:rsidR="0062128E" w:rsidRPr="006F6F07" w:rsidRDefault="0062128E" w:rsidP="006F6F07">
            <w:pPr>
              <w:tabs>
                <w:tab w:val="left" w:pos="1080"/>
              </w:tabs>
              <w:spacing w:before="120" w:after="60"/>
              <w:jc w:val="both"/>
              <w:rPr>
                <w:rFonts w:ascii="Myriad Pro" w:hAnsi="Myriad Pro"/>
                <w:b/>
                <w:sz w:val="22"/>
                <w:szCs w:val="22"/>
              </w:rPr>
            </w:pPr>
            <w:r w:rsidRPr="006F6F07">
              <w:rPr>
                <w:rFonts w:ascii="Myriad Pro" w:hAnsi="Myriad Pro"/>
                <w:sz w:val="22"/>
                <w:szCs w:val="22"/>
              </w:rPr>
              <w:t>Deliverable 4</w:t>
            </w:r>
          </w:p>
        </w:tc>
        <w:tc>
          <w:tcPr>
            <w:tcW w:w="3420" w:type="dxa"/>
          </w:tcPr>
          <w:p w14:paraId="3D4378FA" w14:textId="2DF875AB" w:rsidR="0062128E" w:rsidRPr="006F6F07" w:rsidRDefault="00185C7A" w:rsidP="006F6F07">
            <w:pPr>
              <w:tabs>
                <w:tab w:val="left" w:pos="1080"/>
              </w:tabs>
              <w:spacing w:before="120" w:after="60"/>
              <w:jc w:val="both"/>
              <w:rPr>
                <w:rFonts w:ascii="Myriad Pro" w:hAnsi="Myriad Pro"/>
                <w:b/>
                <w:sz w:val="22"/>
                <w:szCs w:val="22"/>
              </w:rPr>
            </w:pPr>
            <w:r w:rsidRPr="006F6F07">
              <w:rPr>
                <w:rFonts w:ascii="Myriad Pro" w:hAnsi="Myriad Pro"/>
                <w:sz w:val="22"/>
                <w:szCs w:val="22"/>
              </w:rPr>
              <w:t>Evaluation report audit trail</w:t>
            </w:r>
          </w:p>
        </w:tc>
        <w:tc>
          <w:tcPr>
            <w:tcW w:w="2070" w:type="dxa"/>
          </w:tcPr>
          <w:p w14:paraId="6084F5FF" w14:textId="29EDA317" w:rsidR="0062128E" w:rsidRPr="006F6F07" w:rsidRDefault="006F6F07" w:rsidP="006F6F07">
            <w:pPr>
              <w:tabs>
                <w:tab w:val="left" w:pos="1080"/>
              </w:tabs>
              <w:spacing w:before="120" w:after="60"/>
              <w:jc w:val="both"/>
              <w:rPr>
                <w:rFonts w:ascii="Myriad Pro" w:hAnsi="Myriad Pro"/>
                <w:b/>
                <w:sz w:val="22"/>
                <w:szCs w:val="22"/>
              </w:rPr>
            </w:pPr>
            <w:r w:rsidRPr="006F6F07">
              <w:rPr>
                <w:rFonts w:ascii="Myriad Pro" w:hAnsi="Myriad Pro"/>
                <w:sz w:val="22"/>
                <w:szCs w:val="22"/>
              </w:rPr>
              <w:t>1</w:t>
            </w:r>
            <w:r w:rsidR="004056FC" w:rsidRPr="006F6F07">
              <w:rPr>
                <w:rFonts w:ascii="Myriad Pro" w:hAnsi="Myriad Pro"/>
                <w:sz w:val="22"/>
                <w:szCs w:val="22"/>
              </w:rPr>
              <w:t>0</w:t>
            </w:r>
            <w:r w:rsidR="0062128E" w:rsidRPr="006F6F07">
              <w:rPr>
                <w:rFonts w:ascii="Myriad Pro" w:hAnsi="Myriad Pro"/>
                <w:sz w:val="22"/>
                <w:szCs w:val="22"/>
              </w:rPr>
              <w:t xml:space="preserve"> days</w:t>
            </w:r>
          </w:p>
        </w:tc>
        <w:tc>
          <w:tcPr>
            <w:tcW w:w="2335" w:type="dxa"/>
          </w:tcPr>
          <w:p w14:paraId="67DE160B" w14:textId="53599C2C" w:rsidR="0062128E" w:rsidRPr="006F6F07" w:rsidRDefault="006F6F07" w:rsidP="006F6F07">
            <w:pPr>
              <w:tabs>
                <w:tab w:val="left" w:pos="1080"/>
              </w:tabs>
              <w:spacing w:before="120" w:after="60"/>
              <w:jc w:val="both"/>
              <w:rPr>
                <w:rFonts w:ascii="Myriad Pro" w:hAnsi="Myriad Pro"/>
                <w:b/>
                <w:sz w:val="22"/>
                <w:szCs w:val="22"/>
              </w:rPr>
            </w:pPr>
            <w:r w:rsidRPr="006F6F07">
              <w:rPr>
                <w:rFonts w:ascii="Myriad Pro" w:hAnsi="Myriad Pro"/>
                <w:sz w:val="22"/>
                <w:szCs w:val="22"/>
              </w:rPr>
              <w:t>2</w:t>
            </w:r>
            <w:r w:rsidR="0062128E" w:rsidRPr="006F6F07">
              <w:rPr>
                <w:rFonts w:ascii="Myriad Pro" w:hAnsi="Myriad Pro"/>
                <w:sz w:val="22"/>
                <w:szCs w:val="22"/>
              </w:rPr>
              <w:t>0% of the instalment</w:t>
            </w:r>
          </w:p>
        </w:tc>
      </w:tr>
      <w:tr w:rsidR="0062128E" w:rsidRPr="006F6F07" w14:paraId="5F09A694" w14:textId="77777777" w:rsidTr="00185C7A">
        <w:tc>
          <w:tcPr>
            <w:tcW w:w="1525" w:type="dxa"/>
          </w:tcPr>
          <w:p w14:paraId="08E492FF" w14:textId="77777777" w:rsidR="0062128E" w:rsidRPr="006F6F07" w:rsidRDefault="0062128E" w:rsidP="006F6F07">
            <w:pPr>
              <w:tabs>
                <w:tab w:val="left" w:pos="1080"/>
              </w:tabs>
              <w:spacing w:before="120" w:after="60"/>
              <w:jc w:val="both"/>
              <w:rPr>
                <w:rFonts w:ascii="Myriad Pro" w:hAnsi="Myriad Pro"/>
                <w:b/>
                <w:sz w:val="22"/>
                <w:szCs w:val="22"/>
              </w:rPr>
            </w:pPr>
            <w:r w:rsidRPr="006F6F07">
              <w:rPr>
                <w:rFonts w:ascii="Myriad Pro" w:hAnsi="Myriad Pro"/>
                <w:sz w:val="22"/>
                <w:szCs w:val="22"/>
              </w:rPr>
              <w:t>Deliverable 5</w:t>
            </w:r>
          </w:p>
        </w:tc>
        <w:tc>
          <w:tcPr>
            <w:tcW w:w="3420" w:type="dxa"/>
          </w:tcPr>
          <w:p w14:paraId="43E7FF5A" w14:textId="772FE33C" w:rsidR="0062128E" w:rsidRPr="006F6F07" w:rsidRDefault="00185C7A" w:rsidP="006F6F07">
            <w:pPr>
              <w:tabs>
                <w:tab w:val="left" w:pos="1080"/>
              </w:tabs>
              <w:spacing w:before="120" w:after="60"/>
              <w:jc w:val="both"/>
              <w:rPr>
                <w:rFonts w:ascii="Myriad Pro" w:hAnsi="Myriad Pro"/>
                <w:b/>
                <w:sz w:val="22"/>
                <w:szCs w:val="22"/>
              </w:rPr>
            </w:pPr>
            <w:r w:rsidRPr="006F6F07">
              <w:rPr>
                <w:rFonts w:ascii="Myriad Pro" w:hAnsi="Myriad Pro"/>
                <w:sz w:val="22"/>
                <w:szCs w:val="22"/>
              </w:rPr>
              <w:t>Final Report</w:t>
            </w:r>
          </w:p>
        </w:tc>
        <w:tc>
          <w:tcPr>
            <w:tcW w:w="2070" w:type="dxa"/>
          </w:tcPr>
          <w:p w14:paraId="363BFACF" w14:textId="21569A68" w:rsidR="0062128E" w:rsidRPr="006F6F07" w:rsidRDefault="008A53B3" w:rsidP="006F6F07">
            <w:pPr>
              <w:tabs>
                <w:tab w:val="left" w:pos="1080"/>
              </w:tabs>
              <w:spacing w:before="120" w:after="60"/>
              <w:jc w:val="both"/>
              <w:rPr>
                <w:rFonts w:ascii="Myriad Pro" w:hAnsi="Myriad Pro"/>
                <w:b/>
                <w:sz w:val="22"/>
                <w:szCs w:val="22"/>
              </w:rPr>
            </w:pPr>
            <w:r w:rsidRPr="006F6F07">
              <w:rPr>
                <w:rFonts w:ascii="Myriad Pro" w:hAnsi="Myriad Pro"/>
                <w:sz w:val="22"/>
                <w:szCs w:val="22"/>
              </w:rPr>
              <w:t>20</w:t>
            </w:r>
            <w:r w:rsidR="0062128E" w:rsidRPr="006F6F07">
              <w:rPr>
                <w:rFonts w:ascii="Myriad Pro" w:hAnsi="Myriad Pro"/>
                <w:sz w:val="22"/>
                <w:szCs w:val="22"/>
              </w:rPr>
              <w:t xml:space="preserve"> days</w:t>
            </w:r>
          </w:p>
        </w:tc>
        <w:tc>
          <w:tcPr>
            <w:tcW w:w="2335" w:type="dxa"/>
          </w:tcPr>
          <w:p w14:paraId="3611AC3E" w14:textId="77777777" w:rsidR="0062128E" w:rsidRPr="006F6F07" w:rsidRDefault="0062128E" w:rsidP="006F6F07">
            <w:pPr>
              <w:tabs>
                <w:tab w:val="left" w:pos="1080"/>
              </w:tabs>
              <w:spacing w:before="120" w:after="60"/>
              <w:jc w:val="both"/>
              <w:rPr>
                <w:rFonts w:ascii="Myriad Pro" w:hAnsi="Myriad Pro"/>
                <w:b/>
                <w:sz w:val="22"/>
                <w:szCs w:val="22"/>
              </w:rPr>
            </w:pPr>
            <w:r w:rsidRPr="006F6F07">
              <w:rPr>
                <w:rFonts w:ascii="Myriad Pro" w:hAnsi="Myriad Pro"/>
                <w:sz w:val="22"/>
                <w:szCs w:val="22"/>
              </w:rPr>
              <w:t>25% of the instalment</w:t>
            </w:r>
          </w:p>
        </w:tc>
      </w:tr>
      <w:tr w:rsidR="00185C7A" w:rsidRPr="006F6F07" w14:paraId="29F14A68" w14:textId="77777777" w:rsidTr="00185C7A">
        <w:tc>
          <w:tcPr>
            <w:tcW w:w="1525" w:type="dxa"/>
          </w:tcPr>
          <w:p w14:paraId="47D2CB88" w14:textId="6FBB15F7" w:rsidR="00185C7A" w:rsidRPr="006F6F07" w:rsidRDefault="00185C7A" w:rsidP="006F6F07">
            <w:pPr>
              <w:tabs>
                <w:tab w:val="left" w:pos="1080"/>
              </w:tabs>
              <w:spacing w:before="120" w:after="60"/>
              <w:jc w:val="both"/>
              <w:rPr>
                <w:rFonts w:ascii="Myriad Pro" w:hAnsi="Myriad Pro"/>
                <w:sz w:val="22"/>
                <w:szCs w:val="22"/>
              </w:rPr>
            </w:pPr>
            <w:r w:rsidRPr="006F6F07">
              <w:rPr>
                <w:rFonts w:ascii="Myriad Pro" w:hAnsi="Myriad Pro"/>
                <w:sz w:val="22"/>
                <w:szCs w:val="22"/>
              </w:rPr>
              <w:t>Deliverable 6</w:t>
            </w:r>
          </w:p>
        </w:tc>
        <w:tc>
          <w:tcPr>
            <w:tcW w:w="3420" w:type="dxa"/>
          </w:tcPr>
          <w:p w14:paraId="7CD6F5BF" w14:textId="6B8512FC" w:rsidR="00185C7A" w:rsidRPr="006F6F07" w:rsidRDefault="00185C7A" w:rsidP="006F6F07">
            <w:pPr>
              <w:tabs>
                <w:tab w:val="left" w:pos="1080"/>
              </w:tabs>
              <w:spacing w:before="120" w:after="60"/>
              <w:jc w:val="both"/>
              <w:rPr>
                <w:rFonts w:ascii="Myriad Pro" w:hAnsi="Myriad Pro"/>
                <w:sz w:val="22"/>
                <w:szCs w:val="22"/>
              </w:rPr>
            </w:pPr>
            <w:r w:rsidRPr="006F6F07">
              <w:rPr>
                <w:rFonts w:ascii="Myriad Pro" w:hAnsi="Myriad Pro"/>
                <w:sz w:val="22"/>
                <w:szCs w:val="22"/>
              </w:rPr>
              <w:t>Presentation of executive summary and recommendations</w:t>
            </w:r>
          </w:p>
        </w:tc>
        <w:tc>
          <w:tcPr>
            <w:tcW w:w="2070" w:type="dxa"/>
          </w:tcPr>
          <w:p w14:paraId="5D9E9C51" w14:textId="61B40A17" w:rsidR="00185C7A" w:rsidRPr="006F6F07" w:rsidRDefault="008A53B3" w:rsidP="006F6F07">
            <w:pPr>
              <w:tabs>
                <w:tab w:val="left" w:pos="1080"/>
              </w:tabs>
              <w:spacing w:before="120" w:after="60"/>
              <w:jc w:val="both"/>
              <w:rPr>
                <w:rFonts w:ascii="Myriad Pro" w:hAnsi="Myriad Pro"/>
                <w:sz w:val="22"/>
                <w:szCs w:val="22"/>
              </w:rPr>
            </w:pPr>
            <w:r w:rsidRPr="006F6F07">
              <w:rPr>
                <w:rFonts w:ascii="Myriad Pro" w:hAnsi="Myriad Pro"/>
                <w:sz w:val="22"/>
                <w:szCs w:val="22"/>
              </w:rPr>
              <w:t>10 days</w:t>
            </w:r>
          </w:p>
        </w:tc>
        <w:tc>
          <w:tcPr>
            <w:tcW w:w="2335" w:type="dxa"/>
          </w:tcPr>
          <w:p w14:paraId="28DFBA0D" w14:textId="50723554" w:rsidR="00185C7A" w:rsidRPr="006F6F07" w:rsidRDefault="00874E8F" w:rsidP="006F6F07">
            <w:pPr>
              <w:tabs>
                <w:tab w:val="left" w:pos="1080"/>
              </w:tabs>
              <w:spacing w:before="120" w:after="60"/>
              <w:jc w:val="both"/>
              <w:rPr>
                <w:rFonts w:ascii="Myriad Pro" w:hAnsi="Myriad Pro"/>
                <w:sz w:val="22"/>
                <w:szCs w:val="22"/>
              </w:rPr>
            </w:pPr>
            <w:r w:rsidRPr="006F6F07">
              <w:rPr>
                <w:rFonts w:ascii="Myriad Pro" w:hAnsi="Myriad Pro"/>
                <w:sz w:val="22"/>
                <w:szCs w:val="22"/>
              </w:rPr>
              <w:t>10% of the instalment</w:t>
            </w:r>
          </w:p>
        </w:tc>
      </w:tr>
    </w:tbl>
    <w:p w14:paraId="104876BA" w14:textId="77777777" w:rsidR="0062128E" w:rsidRPr="006F6F07" w:rsidRDefault="0062128E" w:rsidP="006F6F07">
      <w:pPr>
        <w:tabs>
          <w:tab w:val="left" w:pos="1080"/>
        </w:tabs>
        <w:spacing w:before="120" w:after="60"/>
        <w:jc w:val="both"/>
        <w:rPr>
          <w:rFonts w:ascii="Myriad Pro" w:hAnsi="Myriad Pro"/>
          <w:b/>
          <w:sz w:val="22"/>
          <w:szCs w:val="22"/>
        </w:rPr>
      </w:pPr>
    </w:p>
    <w:p w14:paraId="46FF73D1" w14:textId="77777777" w:rsidR="0062128E" w:rsidRPr="006F6F07" w:rsidRDefault="0062128E" w:rsidP="006F6F07">
      <w:pPr>
        <w:pStyle w:val="p28"/>
        <w:tabs>
          <w:tab w:val="clear" w:pos="680"/>
          <w:tab w:val="clear" w:pos="1060"/>
        </w:tabs>
        <w:spacing w:line="240" w:lineRule="auto"/>
        <w:ind w:left="1134" w:hanging="425"/>
        <w:jc w:val="both"/>
        <w:rPr>
          <w:rFonts w:ascii="Myriad Pro" w:hAnsi="Myriad Pro" w:cstheme="minorHAnsi"/>
          <w:bCs/>
          <w:sz w:val="22"/>
          <w:szCs w:val="22"/>
        </w:rPr>
      </w:pPr>
    </w:p>
    <w:p w14:paraId="510B063F" w14:textId="77777777" w:rsidR="0062128E" w:rsidRPr="006F6F07" w:rsidRDefault="0062128E" w:rsidP="006F6F07">
      <w:pPr>
        <w:pStyle w:val="p28"/>
        <w:tabs>
          <w:tab w:val="clear" w:pos="680"/>
          <w:tab w:val="clear" w:pos="1060"/>
        </w:tabs>
        <w:spacing w:line="240" w:lineRule="auto"/>
        <w:ind w:left="450" w:hanging="425"/>
        <w:jc w:val="both"/>
        <w:rPr>
          <w:rFonts w:ascii="Myriad Pro" w:hAnsi="Myriad Pro" w:cstheme="minorHAnsi"/>
          <w:b/>
          <w:bCs/>
          <w:sz w:val="22"/>
          <w:szCs w:val="22"/>
        </w:rPr>
      </w:pPr>
      <w:r w:rsidRPr="006F6F07">
        <w:rPr>
          <w:rFonts w:ascii="Myriad Pro" w:hAnsi="Myriad Pro" w:cstheme="minorHAnsi"/>
          <w:b/>
          <w:bCs/>
          <w:sz w:val="22"/>
          <w:szCs w:val="22"/>
        </w:rPr>
        <w:t>Recommended Presentation of Offer</w:t>
      </w:r>
    </w:p>
    <w:p w14:paraId="2EFB7940" w14:textId="77777777" w:rsidR="0062128E" w:rsidRPr="006F6F07" w:rsidRDefault="0062128E" w:rsidP="006F6F07">
      <w:pPr>
        <w:jc w:val="both"/>
        <w:rPr>
          <w:rFonts w:ascii="Myriad Pro" w:hAnsi="Myriad Pro"/>
          <w:b/>
          <w:sz w:val="22"/>
          <w:szCs w:val="22"/>
        </w:rPr>
      </w:pPr>
    </w:p>
    <w:p w14:paraId="00676857" w14:textId="77777777" w:rsidR="0062128E" w:rsidRPr="006F6F07" w:rsidRDefault="0062128E" w:rsidP="006F6F07">
      <w:pPr>
        <w:jc w:val="both"/>
        <w:rPr>
          <w:rFonts w:ascii="Myriad Pro" w:hAnsi="Myriad Pro"/>
          <w:b/>
          <w:sz w:val="22"/>
          <w:szCs w:val="22"/>
        </w:rPr>
      </w:pPr>
      <w:r w:rsidRPr="006F6F07">
        <w:rPr>
          <w:rFonts w:ascii="Myriad Pro" w:hAnsi="Myriad Pro"/>
          <w:b/>
          <w:sz w:val="22"/>
          <w:szCs w:val="22"/>
        </w:rPr>
        <w:t>Documents to be included when submitting the proposals</w:t>
      </w:r>
    </w:p>
    <w:tbl>
      <w:tblPr>
        <w:tblStyle w:val="TableGrid"/>
        <w:tblW w:w="0" w:type="auto"/>
        <w:tblLook w:val="04A0" w:firstRow="1" w:lastRow="0" w:firstColumn="1" w:lastColumn="0" w:noHBand="0" w:noVBand="1"/>
      </w:tblPr>
      <w:tblGrid>
        <w:gridCol w:w="9350"/>
      </w:tblGrid>
      <w:tr w:rsidR="0062128E" w:rsidRPr="006F6F07" w14:paraId="02041465" w14:textId="77777777" w:rsidTr="00DF0A71">
        <w:tc>
          <w:tcPr>
            <w:tcW w:w="9576" w:type="dxa"/>
          </w:tcPr>
          <w:p w14:paraId="1A1A8E26" w14:textId="31D2EAAF" w:rsidR="0062128E" w:rsidRPr="006F6F07" w:rsidRDefault="0062128E" w:rsidP="006F6F07">
            <w:pPr>
              <w:jc w:val="both"/>
              <w:rPr>
                <w:rFonts w:ascii="Myriad Pro" w:hAnsi="Myriad Pro"/>
                <w:b/>
                <w:sz w:val="22"/>
                <w:szCs w:val="22"/>
              </w:rPr>
            </w:pPr>
            <w:r w:rsidRPr="006F6F07">
              <w:rPr>
                <w:rFonts w:ascii="Myriad Pro" w:hAnsi="Myriad Pro"/>
                <w:sz w:val="22"/>
                <w:szCs w:val="22"/>
              </w:rPr>
              <w:t xml:space="preserve">Interested </w:t>
            </w:r>
            <w:r w:rsidR="006B16D2">
              <w:rPr>
                <w:rFonts w:ascii="Myriad Pro" w:hAnsi="Myriad Pro"/>
                <w:sz w:val="22"/>
                <w:szCs w:val="22"/>
              </w:rPr>
              <w:t>Evaluation firm</w:t>
            </w:r>
            <w:r w:rsidRPr="006F6F07">
              <w:rPr>
                <w:rFonts w:ascii="Myriad Pro" w:hAnsi="Myriad Pro"/>
                <w:sz w:val="22"/>
                <w:szCs w:val="22"/>
              </w:rPr>
              <w:t xml:space="preserve"> must submit the following: documents/information to demonstrate their qualifications in</w:t>
            </w:r>
            <w:r w:rsidRPr="006F6F07">
              <w:rPr>
                <w:rFonts w:ascii="Myriad Pro" w:hAnsi="Myriad Pro"/>
                <w:b/>
                <w:sz w:val="22"/>
                <w:szCs w:val="22"/>
              </w:rPr>
              <w:t xml:space="preserve"> </w:t>
            </w:r>
            <w:r w:rsidRPr="006F6F07">
              <w:rPr>
                <w:rFonts w:ascii="Myriad Pro" w:hAnsi="Myriad Pro"/>
                <w:b/>
                <w:sz w:val="22"/>
                <w:szCs w:val="22"/>
                <w:u w:val="single"/>
              </w:rPr>
              <w:t>one single PDF document</w:t>
            </w:r>
            <w:r w:rsidRPr="006F6F07">
              <w:rPr>
                <w:rFonts w:ascii="Myriad Pro" w:hAnsi="Myriad Pro"/>
                <w:b/>
                <w:sz w:val="22"/>
                <w:szCs w:val="22"/>
              </w:rPr>
              <w:t>:</w:t>
            </w:r>
          </w:p>
          <w:p w14:paraId="07CC18A8" w14:textId="77777777" w:rsidR="0062128E" w:rsidRPr="006F6F07" w:rsidRDefault="0062128E" w:rsidP="006F6F07">
            <w:pPr>
              <w:jc w:val="both"/>
              <w:rPr>
                <w:rFonts w:ascii="Myriad Pro" w:hAnsi="Myriad Pro"/>
                <w:sz w:val="22"/>
                <w:szCs w:val="22"/>
              </w:rPr>
            </w:pPr>
          </w:p>
          <w:p w14:paraId="3BDAA680" w14:textId="77777777" w:rsidR="0062128E" w:rsidRPr="006F6F07" w:rsidRDefault="0062128E" w:rsidP="006F6F07">
            <w:pPr>
              <w:pStyle w:val="ListParagraph"/>
              <w:widowControl/>
              <w:numPr>
                <w:ilvl w:val="0"/>
                <w:numId w:val="10"/>
              </w:numPr>
              <w:overflowPunct/>
              <w:adjustRightInd/>
              <w:spacing w:line="240" w:lineRule="auto"/>
              <w:jc w:val="both"/>
              <w:rPr>
                <w:rFonts w:ascii="Myriad Pro" w:hAnsi="Myriad Pro"/>
                <w:szCs w:val="22"/>
              </w:rPr>
            </w:pPr>
            <w:r w:rsidRPr="006F6F07">
              <w:rPr>
                <w:rFonts w:ascii="Myriad Pro" w:hAnsi="Myriad Pro"/>
                <w:szCs w:val="22"/>
              </w:rPr>
              <w:t xml:space="preserve">Duly accomplished </w:t>
            </w:r>
            <w:r w:rsidRPr="006F6F07">
              <w:rPr>
                <w:rFonts w:ascii="Myriad Pro" w:hAnsi="Myriad Pro"/>
                <w:b/>
                <w:szCs w:val="22"/>
              </w:rPr>
              <w:t>Letter of</w:t>
            </w:r>
            <w:r w:rsidR="00DF0A71" w:rsidRPr="006F6F07">
              <w:rPr>
                <w:rFonts w:ascii="Myriad Pro" w:hAnsi="Myriad Pro"/>
                <w:b/>
                <w:szCs w:val="22"/>
              </w:rPr>
              <w:t xml:space="preserve"> </w:t>
            </w:r>
            <w:r w:rsidR="00603F6A" w:rsidRPr="006F6F07">
              <w:rPr>
                <w:rFonts w:ascii="Myriad Pro" w:hAnsi="Myriad Pro"/>
                <w:b/>
                <w:szCs w:val="22"/>
              </w:rPr>
              <w:t xml:space="preserve">the </w:t>
            </w:r>
            <w:r w:rsidR="00870CF9" w:rsidRPr="006F6F07">
              <w:rPr>
                <w:rFonts w:ascii="Myriad Pro" w:hAnsi="Myriad Pro"/>
                <w:b/>
                <w:szCs w:val="22"/>
              </w:rPr>
              <w:t>contract</w:t>
            </w:r>
            <w:r w:rsidR="00DF0A71" w:rsidRPr="006F6F07">
              <w:rPr>
                <w:rFonts w:ascii="Myriad Pro" w:hAnsi="Myriad Pro"/>
                <w:b/>
                <w:szCs w:val="22"/>
              </w:rPr>
              <w:t xml:space="preserve"> </w:t>
            </w:r>
            <w:r w:rsidRPr="006F6F07">
              <w:rPr>
                <w:rFonts w:ascii="Myriad Pro" w:hAnsi="Myriad Pro"/>
                <w:b/>
                <w:szCs w:val="22"/>
              </w:rPr>
              <w:t xml:space="preserve">of Interest and Availability </w:t>
            </w:r>
            <w:r w:rsidRPr="006F6F07">
              <w:rPr>
                <w:rFonts w:ascii="Myriad Pro" w:hAnsi="Myriad Pro"/>
                <w:szCs w:val="22"/>
              </w:rPr>
              <w:t>using the template provided by UNDP (Annex).</w:t>
            </w:r>
          </w:p>
          <w:p w14:paraId="4E3254BF" w14:textId="03547504" w:rsidR="0062128E" w:rsidRPr="006F6F07" w:rsidRDefault="0062128E" w:rsidP="006F6F07">
            <w:pPr>
              <w:pStyle w:val="ListParagraph"/>
              <w:widowControl/>
              <w:numPr>
                <w:ilvl w:val="0"/>
                <w:numId w:val="10"/>
              </w:numPr>
              <w:overflowPunct/>
              <w:adjustRightInd/>
              <w:spacing w:line="240" w:lineRule="auto"/>
              <w:jc w:val="both"/>
              <w:rPr>
                <w:rFonts w:ascii="Myriad Pro" w:hAnsi="Myriad Pro"/>
                <w:szCs w:val="22"/>
              </w:rPr>
            </w:pPr>
            <w:r w:rsidRPr="006F6F07">
              <w:rPr>
                <w:rFonts w:ascii="Myriad Pro" w:hAnsi="Myriad Pro"/>
                <w:b/>
                <w:szCs w:val="22"/>
              </w:rPr>
              <w:t xml:space="preserve">Personal CVs or P11 and profile of the </w:t>
            </w:r>
            <w:r w:rsidR="006B16D2">
              <w:rPr>
                <w:rFonts w:ascii="Myriad Pro" w:hAnsi="Myriad Pro"/>
                <w:b/>
                <w:szCs w:val="22"/>
              </w:rPr>
              <w:t>evaluation firm</w:t>
            </w:r>
            <w:r w:rsidRPr="006F6F07">
              <w:rPr>
                <w:rFonts w:ascii="Myriad Pro" w:hAnsi="Myriad Pro"/>
                <w:szCs w:val="22"/>
              </w:rPr>
              <w:t xml:space="preserve">, indicating all </w:t>
            </w:r>
            <w:r w:rsidR="0096084B" w:rsidRPr="006F6F07">
              <w:rPr>
                <w:rFonts w:ascii="Myriad Pro" w:hAnsi="Myriad Pro"/>
                <w:szCs w:val="22"/>
              </w:rPr>
              <w:t>experience</w:t>
            </w:r>
            <w:r w:rsidRPr="006F6F07">
              <w:rPr>
                <w:rFonts w:ascii="Myriad Pro" w:hAnsi="Myriad Pro"/>
                <w:szCs w:val="22"/>
              </w:rPr>
              <w:t xml:space="preserve"> from similar projects, as well as the contact details (email and telephone number) of the </w:t>
            </w:r>
            <w:r w:rsidR="006B16D2">
              <w:rPr>
                <w:rFonts w:ascii="Myriad Pro" w:hAnsi="Myriad Pro"/>
                <w:szCs w:val="22"/>
              </w:rPr>
              <w:t>Evaluation firm</w:t>
            </w:r>
            <w:r w:rsidRPr="006F6F07">
              <w:rPr>
                <w:rFonts w:ascii="Myriad Pro" w:hAnsi="Myriad Pro"/>
                <w:szCs w:val="22"/>
              </w:rPr>
              <w:t xml:space="preserve"> and at least three (3) professional references.</w:t>
            </w:r>
          </w:p>
          <w:p w14:paraId="7BEA040A" w14:textId="77777777" w:rsidR="0062128E" w:rsidRPr="006F6F07" w:rsidRDefault="0062128E" w:rsidP="006F6F07">
            <w:pPr>
              <w:pStyle w:val="ListParagraph"/>
              <w:widowControl/>
              <w:numPr>
                <w:ilvl w:val="0"/>
                <w:numId w:val="10"/>
              </w:numPr>
              <w:overflowPunct/>
              <w:adjustRightInd/>
              <w:spacing w:line="240" w:lineRule="auto"/>
              <w:jc w:val="both"/>
              <w:rPr>
                <w:rFonts w:ascii="Myriad Pro" w:hAnsi="Myriad Pro"/>
                <w:szCs w:val="22"/>
              </w:rPr>
            </w:pPr>
            <w:r w:rsidRPr="006F6F07">
              <w:rPr>
                <w:rFonts w:ascii="Myriad Pro" w:hAnsi="Myriad Pro"/>
                <w:b/>
                <w:szCs w:val="22"/>
              </w:rPr>
              <w:t>Technical proposal:</w:t>
            </w:r>
          </w:p>
          <w:p w14:paraId="5BA9FFF9" w14:textId="2A403DAC" w:rsidR="0062128E" w:rsidRPr="006F6F07" w:rsidRDefault="0062128E" w:rsidP="006F6F07">
            <w:pPr>
              <w:pStyle w:val="ListParagraph"/>
              <w:widowControl/>
              <w:numPr>
                <w:ilvl w:val="1"/>
                <w:numId w:val="10"/>
              </w:numPr>
              <w:overflowPunct/>
              <w:adjustRightInd/>
              <w:spacing w:line="240" w:lineRule="auto"/>
              <w:jc w:val="both"/>
              <w:rPr>
                <w:rFonts w:ascii="Myriad Pro" w:hAnsi="Myriad Pro"/>
                <w:szCs w:val="22"/>
              </w:rPr>
            </w:pPr>
            <w:r w:rsidRPr="006F6F07">
              <w:rPr>
                <w:rFonts w:ascii="Myriad Pro" w:hAnsi="Myriad Pro"/>
                <w:szCs w:val="22"/>
              </w:rPr>
              <w:t xml:space="preserve">Brief description of why the </w:t>
            </w:r>
            <w:r w:rsidR="006B16D2">
              <w:rPr>
                <w:rFonts w:ascii="Myriad Pro" w:hAnsi="Myriad Pro"/>
                <w:szCs w:val="22"/>
              </w:rPr>
              <w:t>Evaluation firm</w:t>
            </w:r>
            <w:r w:rsidRPr="006F6F07">
              <w:rPr>
                <w:rFonts w:ascii="Myriad Pro" w:hAnsi="Myriad Pro"/>
                <w:szCs w:val="22"/>
              </w:rPr>
              <w:t xml:space="preserve"> is the most suitable for the assignment</w:t>
            </w:r>
          </w:p>
          <w:p w14:paraId="23CDD58A" w14:textId="77777777" w:rsidR="0062128E" w:rsidRPr="006F6F07" w:rsidRDefault="0062128E" w:rsidP="006F6F07">
            <w:pPr>
              <w:pStyle w:val="ListParagraph"/>
              <w:widowControl/>
              <w:numPr>
                <w:ilvl w:val="1"/>
                <w:numId w:val="10"/>
              </w:numPr>
              <w:overflowPunct/>
              <w:adjustRightInd/>
              <w:spacing w:line="240" w:lineRule="auto"/>
              <w:jc w:val="both"/>
              <w:rPr>
                <w:rFonts w:ascii="Myriad Pro" w:hAnsi="Myriad Pro"/>
                <w:szCs w:val="22"/>
              </w:rPr>
            </w:pPr>
            <w:r w:rsidRPr="006F6F07">
              <w:rPr>
                <w:rFonts w:ascii="Myriad Pro" w:hAnsi="Myriad Pro"/>
                <w:szCs w:val="22"/>
              </w:rPr>
              <w:t xml:space="preserve">A methodology on how they will approach and complete the assignment. </w:t>
            </w:r>
          </w:p>
          <w:p w14:paraId="2A85E00F" w14:textId="77777777" w:rsidR="0062128E" w:rsidRPr="006F6F07" w:rsidRDefault="0062128E" w:rsidP="006F6F07">
            <w:pPr>
              <w:pStyle w:val="ListParagraph"/>
              <w:widowControl/>
              <w:numPr>
                <w:ilvl w:val="0"/>
                <w:numId w:val="10"/>
              </w:numPr>
              <w:overflowPunct/>
              <w:adjustRightInd/>
              <w:spacing w:line="240" w:lineRule="auto"/>
              <w:jc w:val="both"/>
              <w:rPr>
                <w:rFonts w:ascii="Myriad Pro" w:hAnsi="Myriad Pro"/>
                <w:szCs w:val="22"/>
              </w:rPr>
            </w:pPr>
            <w:r w:rsidRPr="006F6F07">
              <w:rPr>
                <w:rFonts w:ascii="Myriad Pro" w:hAnsi="Myriad Pro"/>
                <w:b/>
                <w:szCs w:val="22"/>
              </w:rPr>
              <w:t>Financial proposal</w:t>
            </w:r>
            <w:r w:rsidRPr="006F6F07">
              <w:rPr>
                <w:rFonts w:ascii="Myriad Pro" w:hAnsi="Myriad Pro"/>
                <w:szCs w:val="22"/>
              </w:rPr>
              <w:t xml:space="preserve"> that indicates the all-inclusive fixed total contract price, supported by a breakdown of costs, as per template provided (Annex)</w:t>
            </w:r>
          </w:p>
          <w:p w14:paraId="6CF15984" w14:textId="77777777" w:rsidR="0062128E" w:rsidRPr="006F6F07" w:rsidRDefault="0062128E" w:rsidP="006F6F07">
            <w:pPr>
              <w:pStyle w:val="ListParagraph"/>
              <w:jc w:val="both"/>
              <w:rPr>
                <w:rFonts w:ascii="Myriad Pro" w:hAnsi="Myriad Pro"/>
                <w:b/>
                <w:szCs w:val="22"/>
              </w:rPr>
            </w:pPr>
          </w:p>
        </w:tc>
      </w:tr>
    </w:tbl>
    <w:p w14:paraId="718F087B" w14:textId="77777777" w:rsidR="0062128E" w:rsidRPr="006F6F07" w:rsidRDefault="0062128E" w:rsidP="006F6F07">
      <w:pPr>
        <w:pStyle w:val="p28"/>
        <w:tabs>
          <w:tab w:val="clear" w:pos="680"/>
          <w:tab w:val="clear" w:pos="1060"/>
        </w:tabs>
        <w:spacing w:line="240" w:lineRule="auto"/>
        <w:ind w:left="450" w:hanging="425"/>
        <w:jc w:val="both"/>
        <w:rPr>
          <w:rFonts w:ascii="Myriad Pro" w:hAnsi="Myriad Pro" w:cstheme="minorHAnsi"/>
          <w:b/>
          <w:bCs/>
          <w:sz w:val="22"/>
          <w:szCs w:val="22"/>
        </w:rPr>
      </w:pPr>
    </w:p>
    <w:p w14:paraId="174553D2" w14:textId="77777777" w:rsidR="0062128E" w:rsidRPr="006F6F07" w:rsidRDefault="0062128E" w:rsidP="006F6F07">
      <w:pPr>
        <w:pStyle w:val="p28"/>
        <w:tabs>
          <w:tab w:val="clear" w:pos="680"/>
          <w:tab w:val="clear" w:pos="1060"/>
        </w:tabs>
        <w:spacing w:line="240" w:lineRule="auto"/>
        <w:ind w:left="450" w:hanging="425"/>
        <w:jc w:val="both"/>
        <w:rPr>
          <w:rFonts w:ascii="Myriad Pro" w:hAnsi="Myriad Pro" w:cstheme="minorHAnsi"/>
          <w:b/>
          <w:bCs/>
          <w:sz w:val="22"/>
          <w:szCs w:val="22"/>
        </w:rPr>
      </w:pPr>
      <w:r w:rsidRPr="006F6F07">
        <w:rPr>
          <w:rFonts w:ascii="Myriad Pro" w:hAnsi="Myriad Pro" w:cstheme="minorHAnsi"/>
          <w:b/>
          <w:bCs/>
          <w:sz w:val="22"/>
          <w:szCs w:val="22"/>
        </w:rPr>
        <w:t>K.</w:t>
      </w:r>
      <w:r w:rsidRPr="006F6F07">
        <w:rPr>
          <w:rFonts w:ascii="Myriad Pro" w:hAnsi="Myriad Pro" w:cstheme="minorHAnsi"/>
          <w:b/>
          <w:bCs/>
          <w:sz w:val="22"/>
          <w:szCs w:val="22"/>
        </w:rPr>
        <w:tab/>
        <w:t>Criteria for Selection of the Best Offer</w:t>
      </w:r>
    </w:p>
    <w:p w14:paraId="59AD5084" w14:textId="77777777" w:rsidR="0062128E" w:rsidRPr="006F6F07" w:rsidRDefault="0062128E" w:rsidP="006F6F07">
      <w:pPr>
        <w:pStyle w:val="p28"/>
        <w:tabs>
          <w:tab w:val="clear" w:pos="680"/>
          <w:tab w:val="clear" w:pos="1060"/>
        </w:tabs>
        <w:spacing w:line="240" w:lineRule="auto"/>
        <w:ind w:left="1080" w:hanging="360"/>
        <w:jc w:val="both"/>
        <w:rPr>
          <w:rFonts w:ascii="Myriad Pro" w:hAnsi="Myriad Pro" w:cstheme="minorHAnsi"/>
          <w:sz w:val="22"/>
          <w:szCs w:val="22"/>
        </w:rPr>
      </w:pPr>
    </w:p>
    <w:p w14:paraId="68F6BEC1" w14:textId="77777777" w:rsidR="0062128E" w:rsidRPr="006F6F07" w:rsidRDefault="0062128E" w:rsidP="006F6F07">
      <w:pPr>
        <w:jc w:val="both"/>
        <w:rPr>
          <w:rFonts w:ascii="Myriad Pro" w:hAnsi="Myriad Pro"/>
          <w:sz w:val="22"/>
          <w:szCs w:val="22"/>
          <w:u w:val="single"/>
        </w:rPr>
      </w:pPr>
      <w:r w:rsidRPr="006F6F07">
        <w:rPr>
          <w:rFonts w:ascii="Myriad Pro" w:hAnsi="Myriad Pro"/>
          <w:b/>
          <w:sz w:val="22"/>
          <w:szCs w:val="22"/>
        </w:rPr>
        <w:t>Cumulative analysis</w:t>
      </w:r>
      <w:r w:rsidRPr="006F6F07">
        <w:rPr>
          <w:rFonts w:ascii="Myriad Pro" w:hAnsi="Myriad Pro"/>
          <w:sz w:val="22"/>
          <w:szCs w:val="22"/>
          <w:u w:val="single"/>
        </w:rPr>
        <w:t xml:space="preserve"> </w:t>
      </w:r>
    </w:p>
    <w:p w14:paraId="5D00D40B" w14:textId="77777777" w:rsidR="0062128E" w:rsidRPr="006F6F07" w:rsidRDefault="0062128E" w:rsidP="006F6F07">
      <w:pPr>
        <w:jc w:val="both"/>
        <w:rPr>
          <w:rFonts w:ascii="Myriad Pro" w:hAnsi="Myriad Pro"/>
          <w:sz w:val="22"/>
          <w:szCs w:val="22"/>
        </w:rPr>
      </w:pPr>
    </w:p>
    <w:p w14:paraId="03D39359" w14:textId="4E7FFC2A" w:rsidR="0062128E" w:rsidRPr="006F6F07" w:rsidRDefault="0062128E" w:rsidP="006F6F07">
      <w:pPr>
        <w:jc w:val="both"/>
        <w:rPr>
          <w:rFonts w:ascii="Myriad Pro" w:hAnsi="Myriad Pro"/>
          <w:sz w:val="22"/>
          <w:szCs w:val="22"/>
        </w:rPr>
      </w:pPr>
      <w:r w:rsidRPr="006F6F07">
        <w:rPr>
          <w:rFonts w:ascii="Myriad Pro" w:hAnsi="Myriad Pro"/>
          <w:sz w:val="22"/>
          <w:szCs w:val="22"/>
        </w:rPr>
        <w:t xml:space="preserve">The award of the contract shall be made to the </w:t>
      </w:r>
      <w:r w:rsidR="006B16D2">
        <w:rPr>
          <w:rFonts w:ascii="Myriad Pro" w:hAnsi="Myriad Pro"/>
          <w:sz w:val="22"/>
          <w:szCs w:val="22"/>
        </w:rPr>
        <w:t>Evaluation firm</w:t>
      </w:r>
      <w:r w:rsidRPr="006F6F07">
        <w:rPr>
          <w:rFonts w:ascii="Myriad Pro" w:hAnsi="Myriad Pro"/>
          <w:sz w:val="22"/>
          <w:szCs w:val="22"/>
        </w:rPr>
        <w:t xml:space="preserve"> whose offer has been evaluated and determined as:</w:t>
      </w:r>
    </w:p>
    <w:p w14:paraId="66C87FA4" w14:textId="77777777" w:rsidR="0062128E" w:rsidRPr="006F6F07" w:rsidRDefault="0062128E" w:rsidP="006F6F07">
      <w:pPr>
        <w:jc w:val="both"/>
        <w:rPr>
          <w:rFonts w:ascii="Myriad Pro" w:hAnsi="Myriad Pro"/>
          <w:sz w:val="22"/>
          <w:szCs w:val="22"/>
        </w:rPr>
      </w:pPr>
    </w:p>
    <w:p w14:paraId="34D5AD44" w14:textId="77777777" w:rsidR="0062128E" w:rsidRPr="006F6F07" w:rsidRDefault="0062128E" w:rsidP="006F6F07">
      <w:pPr>
        <w:jc w:val="both"/>
        <w:rPr>
          <w:rFonts w:ascii="Myriad Pro" w:hAnsi="Myriad Pro"/>
          <w:sz w:val="22"/>
          <w:szCs w:val="22"/>
        </w:rPr>
      </w:pPr>
      <w:r w:rsidRPr="006F6F07">
        <w:rPr>
          <w:rFonts w:ascii="Myriad Pro" w:hAnsi="Myriad Pro"/>
          <w:sz w:val="22"/>
          <w:szCs w:val="22"/>
        </w:rPr>
        <w:t xml:space="preserve">a) </w:t>
      </w:r>
      <w:r w:rsidR="006E3468" w:rsidRPr="006F6F07">
        <w:rPr>
          <w:rFonts w:ascii="Myriad Pro" w:hAnsi="Myriad Pro"/>
          <w:sz w:val="22"/>
          <w:szCs w:val="22"/>
        </w:rPr>
        <w:t>R</w:t>
      </w:r>
      <w:r w:rsidRPr="006F6F07">
        <w:rPr>
          <w:rFonts w:ascii="Myriad Pro" w:hAnsi="Myriad Pro"/>
          <w:sz w:val="22"/>
          <w:szCs w:val="22"/>
        </w:rPr>
        <w:t>esponsive/compliant/acceptable, and</w:t>
      </w:r>
    </w:p>
    <w:p w14:paraId="0464D8C2" w14:textId="77777777" w:rsidR="0062128E" w:rsidRPr="006F6F07" w:rsidRDefault="0062128E" w:rsidP="006F6F07">
      <w:pPr>
        <w:jc w:val="both"/>
        <w:rPr>
          <w:rFonts w:ascii="Myriad Pro" w:hAnsi="Myriad Pro"/>
          <w:sz w:val="22"/>
          <w:szCs w:val="22"/>
        </w:rPr>
      </w:pPr>
      <w:r w:rsidRPr="006F6F07">
        <w:rPr>
          <w:rFonts w:ascii="Myriad Pro" w:hAnsi="Myriad Pro"/>
          <w:sz w:val="22"/>
          <w:szCs w:val="22"/>
        </w:rPr>
        <w:t>b) Having received the highest score out of a pre-determined set of weighted technical and financial criteria specific to the solicitation. 70%-30%.</w:t>
      </w:r>
    </w:p>
    <w:p w14:paraId="2BDC2FCB" w14:textId="77777777" w:rsidR="0062128E" w:rsidRPr="006F6F07" w:rsidRDefault="0062128E" w:rsidP="006F6F07">
      <w:pPr>
        <w:jc w:val="both"/>
        <w:rPr>
          <w:rFonts w:ascii="Myriad Pro" w:hAnsi="Myriad Pro"/>
          <w:sz w:val="22"/>
          <w:szCs w:val="22"/>
        </w:rPr>
      </w:pPr>
      <w:r w:rsidRPr="006F6F07">
        <w:rPr>
          <w:rFonts w:ascii="Myriad Pro" w:hAnsi="Myriad Pro"/>
          <w:sz w:val="22"/>
          <w:szCs w:val="22"/>
        </w:rPr>
        <w:t>* Technical Criteria weight: 70%</w:t>
      </w:r>
    </w:p>
    <w:p w14:paraId="392243C1" w14:textId="77777777" w:rsidR="0062128E" w:rsidRPr="006F6F07" w:rsidRDefault="0062128E" w:rsidP="006F6F07">
      <w:pPr>
        <w:jc w:val="both"/>
        <w:rPr>
          <w:rFonts w:ascii="Myriad Pro" w:hAnsi="Myriad Pro"/>
          <w:sz w:val="22"/>
          <w:szCs w:val="22"/>
        </w:rPr>
      </w:pPr>
      <w:r w:rsidRPr="006F6F07">
        <w:rPr>
          <w:rFonts w:ascii="Myriad Pro" w:hAnsi="Myriad Pro"/>
          <w:sz w:val="22"/>
          <w:szCs w:val="22"/>
        </w:rPr>
        <w:t>* Financial Criteria weight: 30%</w:t>
      </w:r>
    </w:p>
    <w:p w14:paraId="728E281D" w14:textId="77777777" w:rsidR="0062128E" w:rsidRPr="006F6F07" w:rsidRDefault="0062128E" w:rsidP="006F6F07">
      <w:pPr>
        <w:jc w:val="both"/>
        <w:rPr>
          <w:rFonts w:ascii="Myriad Pro" w:hAnsi="Myriad Pro"/>
          <w:sz w:val="22"/>
          <w:szCs w:val="22"/>
        </w:rPr>
      </w:pPr>
      <w:r w:rsidRPr="006F6F07">
        <w:rPr>
          <w:rFonts w:ascii="Myriad Pro" w:hAnsi="Myriad Pro"/>
          <w:sz w:val="22"/>
          <w:szCs w:val="22"/>
        </w:rPr>
        <w:t>Only candidates obtaining a minimum of 49 points (70% of the total technical points) would be considered for the Financial Evaluation</w:t>
      </w:r>
    </w:p>
    <w:p w14:paraId="52A5DB0B" w14:textId="77777777" w:rsidR="0062128E" w:rsidRPr="006F6F07" w:rsidRDefault="0062128E" w:rsidP="006F6F07">
      <w:pPr>
        <w:jc w:val="both"/>
        <w:rPr>
          <w:rFonts w:ascii="Myriad Pro" w:hAnsi="Myriad Pro"/>
          <w:b/>
          <w:sz w:val="22"/>
          <w:szCs w:val="22"/>
        </w:rPr>
      </w:pPr>
    </w:p>
    <w:p w14:paraId="3FD10E3C" w14:textId="77777777" w:rsidR="0062128E" w:rsidRPr="006F6F07" w:rsidRDefault="0062128E" w:rsidP="006F6F07">
      <w:pPr>
        <w:jc w:val="both"/>
        <w:rPr>
          <w:rFonts w:ascii="Myriad Pro" w:hAnsi="Myriad Pro"/>
          <w:b/>
          <w:sz w:val="22"/>
          <w:szCs w:val="22"/>
        </w:rPr>
      </w:pPr>
      <w:r w:rsidRPr="006F6F07">
        <w:rPr>
          <w:rFonts w:ascii="Myriad Pro" w:hAnsi="Myriad Pro"/>
          <w:b/>
          <w:sz w:val="22"/>
          <w:szCs w:val="22"/>
        </w:rPr>
        <w:t>Technical Criteria – Maximum 70 points</w:t>
      </w:r>
    </w:p>
    <w:p w14:paraId="521BFA73" w14:textId="77777777" w:rsidR="0062128E" w:rsidRPr="006F6F07" w:rsidRDefault="0062128E" w:rsidP="006F6F07">
      <w:pPr>
        <w:jc w:val="both"/>
        <w:rPr>
          <w:rFonts w:ascii="Myriad Pro" w:hAnsi="Myriad Pro"/>
          <w:b/>
          <w:sz w:val="22"/>
          <w:szCs w:val="22"/>
        </w:rPr>
      </w:pPr>
    </w:p>
    <w:p w14:paraId="1663E1C6" w14:textId="77777777" w:rsidR="0062128E" w:rsidRPr="006F6F07" w:rsidRDefault="0062128E" w:rsidP="006F6F07">
      <w:pPr>
        <w:pStyle w:val="ListParagraph"/>
        <w:widowControl/>
        <w:numPr>
          <w:ilvl w:val="0"/>
          <w:numId w:val="9"/>
        </w:numPr>
        <w:overflowPunct/>
        <w:adjustRightInd/>
        <w:spacing w:line="240" w:lineRule="auto"/>
        <w:jc w:val="both"/>
        <w:rPr>
          <w:rFonts w:ascii="Myriad Pro" w:hAnsi="Myriad Pro"/>
          <w:b/>
          <w:szCs w:val="22"/>
        </w:rPr>
      </w:pPr>
      <w:r w:rsidRPr="006F6F07">
        <w:rPr>
          <w:rFonts w:ascii="Myriad Pro" w:hAnsi="Myriad Pro"/>
          <w:szCs w:val="22"/>
        </w:rPr>
        <w:t>Criteria A: Relevance of Education – Max 10 points</w:t>
      </w:r>
    </w:p>
    <w:p w14:paraId="10D93429" w14:textId="77777777" w:rsidR="0062128E" w:rsidRPr="006F6F07" w:rsidRDefault="0062128E" w:rsidP="006F6F07">
      <w:pPr>
        <w:pStyle w:val="ListParagraph"/>
        <w:widowControl/>
        <w:numPr>
          <w:ilvl w:val="0"/>
          <w:numId w:val="9"/>
        </w:numPr>
        <w:overflowPunct/>
        <w:adjustRightInd/>
        <w:spacing w:line="240" w:lineRule="auto"/>
        <w:jc w:val="both"/>
        <w:rPr>
          <w:rFonts w:ascii="Myriad Pro" w:hAnsi="Myriad Pro"/>
          <w:b/>
          <w:szCs w:val="22"/>
        </w:rPr>
      </w:pPr>
      <w:r w:rsidRPr="006F6F07">
        <w:rPr>
          <w:rFonts w:ascii="Myriad Pro" w:hAnsi="Myriad Pro"/>
          <w:szCs w:val="22"/>
        </w:rPr>
        <w:t>Criteria B: Competencies and Special skills – Max 5 points</w:t>
      </w:r>
    </w:p>
    <w:p w14:paraId="77B2CA74" w14:textId="77777777" w:rsidR="0062128E" w:rsidRPr="006F6F07" w:rsidRDefault="0062128E" w:rsidP="006F6F07">
      <w:pPr>
        <w:pStyle w:val="ListParagraph"/>
        <w:widowControl/>
        <w:numPr>
          <w:ilvl w:val="0"/>
          <w:numId w:val="9"/>
        </w:numPr>
        <w:overflowPunct/>
        <w:adjustRightInd/>
        <w:spacing w:line="240" w:lineRule="auto"/>
        <w:jc w:val="both"/>
        <w:rPr>
          <w:rFonts w:ascii="Myriad Pro" w:hAnsi="Myriad Pro"/>
          <w:b/>
          <w:szCs w:val="22"/>
        </w:rPr>
      </w:pPr>
      <w:r w:rsidRPr="006F6F07">
        <w:rPr>
          <w:rFonts w:ascii="Myriad Pro" w:hAnsi="Myriad Pro"/>
          <w:szCs w:val="22"/>
        </w:rPr>
        <w:t xml:space="preserve">Criteria C: Relevance of experience – Max 30 points </w:t>
      </w:r>
    </w:p>
    <w:p w14:paraId="210DC1DF" w14:textId="77777777" w:rsidR="0062128E" w:rsidRPr="006F6F07" w:rsidRDefault="0062128E" w:rsidP="006F6F07">
      <w:pPr>
        <w:pStyle w:val="ListParagraph"/>
        <w:widowControl/>
        <w:numPr>
          <w:ilvl w:val="0"/>
          <w:numId w:val="9"/>
        </w:numPr>
        <w:overflowPunct/>
        <w:adjustRightInd/>
        <w:spacing w:after="200" w:line="240" w:lineRule="auto"/>
        <w:jc w:val="both"/>
        <w:rPr>
          <w:rFonts w:ascii="Myriad Pro" w:hAnsi="Myriad Pro"/>
          <w:szCs w:val="22"/>
        </w:rPr>
      </w:pPr>
      <w:r w:rsidRPr="006F6F07">
        <w:rPr>
          <w:rFonts w:ascii="Myriad Pro" w:hAnsi="Myriad Pro"/>
          <w:szCs w:val="22"/>
        </w:rPr>
        <w:t>Criteria D Description of approach/methodology to assignment (if applicable) – Max 25 points</w:t>
      </w:r>
    </w:p>
    <w:p w14:paraId="27D35A0F" w14:textId="77777777" w:rsidR="0062128E" w:rsidRPr="006F6F07" w:rsidRDefault="0062128E" w:rsidP="006F6F07">
      <w:pPr>
        <w:pStyle w:val="p28"/>
        <w:tabs>
          <w:tab w:val="clear" w:pos="680"/>
          <w:tab w:val="clear" w:pos="1060"/>
        </w:tabs>
        <w:spacing w:line="240" w:lineRule="auto"/>
        <w:ind w:left="450" w:hanging="425"/>
        <w:jc w:val="both"/>
        <w:rPr>
          <w:rFonts w:ascii="Myriad Pro" w:hAnsi="Myriad Pro" w:cstheme="minorHAnsi"/>
          <w:b/>
          <w:bCs/>
          <w:sz w:val="22"/>
          <w:szCs w:val="22"/>
        </w:rPr>
      </w:pPr>
    </w:p>
    <w:p w14:paraId="7232C750" w14:textId="77777777" w:rsidR="0062128E" w:rsidRPr="006F6F07" w:rsidRDefault="0062128E" w:rsidP="006F6F07">
      <w:pPr>
        <w:pStyle w:val="p28"/>
        <w:tabs>
          <w:tab w:val="clear" w:pos="680"/>
          <w:tab w:val="clear" w:pos="1060"/>
        </w:tabs>
        <w:spacing w:line="240" w:lineRule="auto"/>
        <w:ind w:left="450" w:hanging="425"/>
        <w:jc w:val="both"/>
        <w:rPr>
          <w:rFonts w:ascii="Myriad Pro" w:hAnsi="Myriad Pro" w:cstheme="minorHAnsi"/>
          <w:b/>
          <w:bCs/>
          <w:sz w:val="22"/>
          <w:szCs w:val="22"/>
        </w:rPr>
      </w:pPr>
      <w:r w:rsidRPr="006F6F07">
        <w:rPr>
          <w:rFonts w:ascii="Myriad Pro" w:hAnsi="Myriad Pro" w:cstheme="minorHAnsi"/>
          <w:b/>
          <w:bCs/>
          <w:sz w:val="22"/>
          <w:szCs w:val="22"/>
        </w:rPr>
        <w:t>L.</w:t>
      </w:r>
      <w:r w:rsidRPr="006F6F07">
        <w:rPr>
          <w:rFonts w:ascii="Myriad Pro" w:hAnsi="Myriad Pro" w:cstheme="minorHAnsi"/>
          <w:b/>
          <w:bCs/>
          <w:sz w:val="22"/>
          <w:szCs w:val="22"/>
        </w:rPr>
        <w:tab/>
        <w:t>Annexes to the TOR</w:t>
      </w:r>
    </w:p>
    <w:p w14:paraId="21154E69" w14:textId="77777777" w:rsidR="0062128E" w:rsidRPr="006F6F07" w:rsidRDefault="0062128E" w:rsidP="006F6F07">
      <w:pPr>
        <w:pStyle w:val="p28"/>
        <w:tabs>
          <w:tab w:val="left" w:pos="0"/>
        </w:tabs>
        <w:spacing w:line="240" w:lineRule="auto"/>
        <w:ind w:left="0" w:firstLine="0"/>
        <w:jc w:val="both"/>
        <w:rPr>
          <w:rFonts w:ascii="Myriad Pro" w:hAnsi="Myriad Pro" w:cstheme="minorHAnsi"/>
          <w:sz w:val="22"/>
          <w:szCs w:val="22"/>
        </w:rPr>
      </w:pPr>
    </w:p>
    <w:p w14:paraId="496DDFD8" w14:textId="77777777" w:rsidR="0062128E" w:rsidRPr="006F6F07" w:rsidRDefault="0062128E" w:rsidP="006F6F07">
      <w:pPr>
        <w:pStyle w:val="p28"/>
        <w:tabs>
          <w:tab w:val="clear" w:pos="680"/>
          <w:tab w:val="clear" w:pos="1060"/>
        </w:tabs>
        <w:spacing w:line="240" w:lineRule="auto"/>
        <w:ind w:left="540" w:firstLine="0"/>
        <w:jc w:val="both"/>
        <w:rPr>
          <w:rFonts w:ascii="Myriad Pro" w:hAnsi="Myriad Pro" w:cstheme="minorHAnsi"/>
          <w:sz w:val="22"/>
          <w:szCs w:val="22"/>
        </w:rPr>
      </w:pPr>
      <w:r w:rsidRPr="006F6F07">
        <w:rPr>
          <w:rFonts w:ascii="Myriad Pro" w:hAnsi="Myriad Pro" w:cstheme="minorHAnsi"/>
          <w:sz w:val="22"/>
          <w:szCs w:val="22"/>
        </w:rPr>
        <w:t xml:space="preserve">Existing literature or documents that will help </w:t>
      </w:r>
      <w:r w:rsidR="003F7A71" w:rsidRPr="006F6F07">
        <w:rPr>
          <w:rFonts w:ascii="Myriad Pro" w:hAnsi="Myriad Pro" w:cstheme="minorHAnsi"/>
          <w:sz w:val="22"/>
          <w:szCs w:val="22"/>
        </w:rPr>
        <w:t>o</w:t>
      </w:r>
      <w:r w:rsidRPr="006F6F07">
        <w:rPr>
          <w:rFonts w:ascii="Myriad Pro" w:hAnsi="Myriad Pro" w:cstheme="minorHAnsi"/>
          <w:sz w:val="22"/>
          <w:szCs w:val="22"/>
        </w:rPr>
        <w:t>fferors gain a better understanding of the project situation and the work required should be provided as annexes to the TOR, especially if such literature or documents are not confidential.</w:t>
      </w:r>
    </w:p>
    <w:p w14:paraId="1731492C" w14:textId="77777777" w:rsidR="0062128E" w:rsidRPr="006F6F07" w:rsidRDefault="0062128E" w:rsidP="006F6F07">
      <w:pPr>
        <w:pStyle w:val="p28"/>
        <w:tabs>
          <w:tab w:val="left" w:pos="0"/>
        </w:tabs>
        <w:spacing w:line="240" w:lineRule="auto"/>
        <w:ind w:left="0" w:firstLine="0"/>
        <w:jc w:val="both"/>
        <w:rPr>
          <w:rFonts w:ascii="Myriad Pro" w:hAnsi="Myriad Pro" w:cstheme="minorHAnsi"/>
          <w:sz w:val="22"/>
          <w:szCs w:val="22"/>
        </w:rPr>
      </w:pPr>
    </w:p>
    <w:bookmarkEnd w:id="0"/>
    <w:p w14:paraId="44DAF633" w14:textId="77777777" w:rsidR="004A74B2" w:rsidRPr="006F6F07" w:rsidRDefault="004A74B2" w:rsidP="006F6F07">
      <w:pPr>
        <w:jc w:val="both"/>
        <w:rPr>
          <w:rFonts w:ascii="Myriad Pro" w:hAnsi="Myriad Pro"/>
          <w:sz w:val="22"/>
          <w:szCs w:val="22"/>
        </w:rPr>
      </w:pPr>
    </w:p>
    <w:sectPr w:rsidR="004A74B2" w:rsidRPr="006F6F07" w:rsidSect="00DF0A71">
      <w:footerReference w:type="default" r:id="rId9"/>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0E787" w14:textId="77777777" w:rsidR="004E0A07" w:rsidRDefault="004E0A07" w:rsidP="0062128E">
      <w:r>
        <w:separator/>
      </w:r>
    </w:p>
  </w:endnote>
  <w:endnote w:type="continuationSeparator" w:id="0">
    <w:p w14:paraId="2D348B9F" w14:textId="77777777" w:rsidR="004E0A07" w:rsidRDefault="004E0A07" w:rsidP="00621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Myriad Pro">
    <w:altName w:val="Corbel"/>
    <w:panose1 w:val="020B0604020202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Times">
    <w:altName w:val="Times"/>
    <w:panose1 w:val="00000500000000020000"/>
    <w:charset w:val="00"/>
    <w:family w:val="auto"/>
    <w:pitch w:val="variable"/>
    <w:sig w:usb0="E00002FF" w:usb1="5000205A" w:usb2="00000000" w:usb3="00000000" w:csb0="0000019F" w:csb1="00000000"/>
  </w:font>
  <w:font w:name="CG Times">
    <w:altName w:val="Times New Roman"/>
    <w:panose1 w:val="020B0604020202020204"/>
    <w:charset w:val="00"/>
    <w:family w:val="roman"/>
    <w:notTrueType/>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0474132"/>
      <w:docPartObj>
        <w:docPartGallery w:val="Page Numbers (Bottom of Page)"/>
        <w:docPartUnique/>
      </w:docPartObj>
    </w:sdtPr>
    <w:sdtEndPr>
      <w:rPr>
        <w:noProof/>
      </w:rPr>
    </w:sdtEndPr>
    <w:sdtContent>
      <w:p w14:paraId="2F0ADD25" w14:textId="77777777" w:rsidR="00EA7F9D" w:rsidRDefault="00EA7F9D">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4ED29986" w14:textId="77777777" w:rsidR="00EA7F9D" w:rsidRDefault="00EA7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213F9" w14:textId="77777777" w:rsidR="004E0A07" w:rsidRDefault="004E0A07" w:rsidP="0062128E">
      <w:r>
        <w:separator/>
      </w:r>
    </w:p>
  </w:footnote>
  <w:footnote w:type="continuationSeparator" w:id="0">
    <w:p w14:paraId="431CD339" w14:textId="77777777" w:rsidR="004E0A07" w:rsidRDefault="004E0A07" w:rsidP="0062128E">
      <w:r>
        <w:continuationSeparator/>
      </w:r>
    </w:p>
  </w:footnote>
  <w:footnote w:id="1">
    <w:p w14:paraId="0A75B336" w14:textId="5A34B276" w:rsidR="00EA7F9D" w:rsidRDefault="00EA7F9D">
      <w:pPr>
        <w:pStyle w:val="FootnoteText"/>
      </w:pPr>
      <w:r>
        <w:rPr>
          <w:rStyle w:val="FootnoteReference"/>
        </w:rPr>
        <w:footnoteRef/>
      </w:r>
      <w:r>
        <w:t>Leave No One Behind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9549F"/>
    <w:multiLevelType w:val="hybridMultilevel"/>
    <w:tmpl w:val="3412EF12"/>
    <w:lvl w:ilvl="0" w:tplc="AC0AA4F6">
      <w:start w:val="1"/>
      <w:numFmt w:val="bullet"/>
      <w:lvlText w:val=""/>
      <w:lvlJc w:val="center"/>
      <w:pPr>
        <w:ind w:left="720" w:hanging="360"/>
      </w:pPr>
      <w:rPr>
        <w:rFonts w:ascii="Symbol" w:hAnsi="Symbol" w:hint="default"/>
        <w:sz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4C8135B"/>
    <w:multiLevelType w:val="hybridMultilevel"/>
    <w:tmpl w:val="B0F2E436"/>
    <w:lvl w:ilvl="0" w:tplc="04090001">
      <w:start w:val="1"/>
      <w:numFmt w:val="bullet"/>
      <w:lvlText w:val=""/>
      <w:lvlJc w:val="left"/>
      <w:pPr>
        <w:tabs>
          <w:tab w:val="num" w:pos="3600"/>
        </w:tabs>
        <w:ind w:left="3600" w:hanging="360"/>
      </w:pPr>
      <w:rPr>
        <w:rFonts w:ascii="Symbol" w:hAnsi="Symbol" w:hint="default"/>
      </w:rPr>
    </w:lvl>
    <w:lvl w:ilvl="1" w:tplc="08090003">
      <w:start w:val="1"/>
      <w:numFmt w:val="bullet"/>
      <w:lvlText w:val="-"/>
      <w:lvlJc w:val="left"/>
      <w:pPr>
        <w:tabs>
          <w:tab w:val="num" w:pos="1440"/>
        </w:tabs>
        <w:ind w:left="1440" w:hanging="360"/>
      </w:pPr>
      <w:rPr>
        <w:rFonts w:ascii="Cambria" w:hAnsi="Cambria"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414AC2"/>
    <w:multiLevelType w:val="hybridMultilevel"/>
    <w:tmpl w:val="53740DE2"/>
    <w:lvl w:ilvl="0" w:tplc="DAF236DA">
      <w:start w:val="1"/>
      <w:numFmt w:val="decimal"/>
      <w:lvlText w:val="%1."/>
      <w:lvlJc w:val="left"/>
      <w:pPr>
        <w:ind w:left="720" w:hanging="360"/>
      </w:pPr>
      <w:rPr>
        <w:rFonts w:ascii="Myriad Pro" w:hAnsi="Myriad Pro" w:cs="Times New Roman" w:hint="default"/>
        <w:b/>
        <w:sz w:val="20"/>
      </w:rPr>
    </w:lvl>
    <w:lvl w:ilvl="1" w:tplc="8E6669FC">
      <w:start w:val="1"/>
      <w:numFmt w:val="lowerLetter"/>
      <w:lvlText w:val="%2."/>
      <w:lvlJc w:val="left"/>
      <w:pPr>
        <w:ind w:left="1080" w:hanging="360"/>
      </w:pPr>
      <w:rPr>
        <w:sz w:val="22"/>
        <w:szCs w:val="22"/>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05577BB1"/>
    <w:multiLevelType w:val="multilevel"/>
    <w:tmpl w:val="F572CC86"/>
    <w:lvl w:ilvl="0">
      <w:start w:val="1"/>
      <w:numFmt w:val="lowerLetter"/>
      <w:lvlText w:val="%1."/>
      <w:lvlJc w:val="left"/>
      <w:pPr>
        <w:ind w:left="720" w:hanging="360"/>
      </w:pPr>
    </w:lvl>
    <w:lvl w:ilvl="1">
      <w:start w:val="5"/>
      <w:numFmt w:val="upperRoman"/>
      <w:lvlText w:val="%2."/>
      <w:lvlJc w:val="left"/>
      <w:pPr>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580278E"/>
    <w:multiLevelType w:val="hybridMultilevel"/>
    <w:tmpl w:val="7BF850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505FBE"/>
    <w:multiLevelType w:val="hybridMultilevel"/>
    <w:tmpl w:val="C9D0CC74"/>
    <w:lvl w:ilvl="0" w:tplc="1C32F126">
      <w:start w:val="2"/>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06726C2C"/>
    <w:multiLevelType w:val="multilevel"/>
    <w:tmpl w:val="1360ACAE"/>
    <w:lvl w:ilvl="0">
      <w:start w:val="1"/>
      <w:numFmt w:val="lowerLetter"/>
      <w:lvlText w:val="%1."/>
      <w:lvlJc w:val="left"/>
      <w:pPr>
        <w:ind w:left="720" w:hanging="360"/>
      </w:pPr>
    </w:lvl>
    <w:lvl w:ilvl="1">
      <w:start w:val="1"/>
      <w:numFmt w:val="upperRoman"/>
      <w:lvlText w:val="%2"/>
      <w:lvlJc w:val="right"/>
      <w:pPr>
        <w:ind w:left="1800" w:hanging="720"/>
      </w:pPr>
    </w:lvl>
    <w:lvl w:ilvl="2">
      <w:start w:val="1"/>
      <w:numFmt w:val="decimal"/>
      <w:lvlText w:val="%3."/>
      <w:lvlJc w:val="left"/>
      <w:pPr>
        <w:tabs>
          <w:tab w:val="num" w:pos="450"/>
        </w:tabs>
        <w:ind w:left="45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6D6737F"/>
    <w:multiLevelType w:val="hybridMultilevel"/>
    <w:tmpl w:val="3DDA3DC0"/>
    <w:lvl w:ilvl="0" w:tplc="94DA0F5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F834013"/>
    <w:multiLevelType w:val="hybridMultilevel"/>
    <w:tmpl w:val="2F4A92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B73D80"/>
    <w:multiLevelType w:val="hybridMultilevel"/>
    <w:tmpl w:val="0D2A63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EE360B"/>
    <w:multiLevelType w:val="hybridMultilevel"/>
    <w:tmpl w:val="E90AAB4A"/>
    <w:lvl w:ilvl="0" w:tplc="AAE46844">
      <w:start w:val="1"/>
      <w:numFmt w:val="decimal"/>
      <w:lvlText w:val="%1."/>
      <w:lvlJc w:val="left"/>
      <w:pPr>
        <w:ind w:left="720" w:hanging="360"/>
      </w:pPr>
      <w:rPr>
        <w:rFonts w:ascii="Arial" w:hAnsi="Arial" w:cs="Times New Roman" w:hint="default"/>
        <w:sz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16E15FA7"/>
    <w:multiLevelType w:val="hybridMultilevel"/>
    <w:tmpl w:val="0AD83EF4"/>
    <w:lvl w:ilvl="0" w:tplc="04360001">
      <w:start w:val="1"/>
      <w:numFmt w:val="bullet"/>
      <w:lvlText w:val=""/>
      <w:lvlJc w:val="left"/>
      <w:pPr>
        <w:tabs>
          <w:tab w:val="num" w:pos="720"/>
        </w:tabs>
        <w:ind w:left="720" w:hanging="360"/>
      </w:pPr>
      <w:rPr>
        <w:rFonts w:ascii="Symbol" w:hAnsi="Symbol" w:hint="default"/>
      </w:rPr>
    </w:lvl>
    <w:lvl w:ilvl="1" w:tplc="08070001">
      <w:start w:val="1"/>
      <w:numFmt w:val="bullet"/>
      <w:lvlText w:val=""/>
      <w:lvlJc w:val="left"/>
      <w:pPr>
        <w:tabs>
          <w:tab w:val="num" w:pos="1440"/>
        </w:tabs>
        <w:ind w:left="1440" w:hanging="360"/>
      </w:pPr>
      <w:rPr>
        <w:rFonts w:ascii="Symbol" w:hAnsi="Symbol" w:hint="default"/>
      </w:rPr>
    </w:lvl>
    <w:lvl w:ilvl="2" w:tplc="04360005">
      <w:start w:val="1"/>
      <w:numFmt w:val="bullet"/>
      <w:lvlText w:val=""/>
      <w:lvlJc w:val="left"/>
      <w:pPr>
        <w:tabs>
          <w:tab w:val="num" w:pos="2160"/>
        </w:tabs>
        <w:ind w:left="2160" w:hanging="360"/>
      </w:pPr>
      <w:rPr>
        <w:rFonts w:ascii="Wingdings" w:hAnsi="Wingdings" w:hint="default"/>
      </w:rPr>
    </w:lvl>
    <w:lvl w:ilvl="3" w:tplc="04360001">
      <w:start w:val="1"/>
      <w:numFmt w:val="bullet"/>
      <w:lvlText w:val=""/>
      <w:lvlJc w:val="left"/>
      <w:pPr>
        <w:tabs>
          <w:tab w:val="num" w:pos="2880"/>
        </w:tabs>
        <w:ind w:left="2880" w:hanging="360"/>
      </w:pPr>
      <w:rPr>
        <w:rFonts w:ascii="Symbol" w:hAnsi="Symbol" w:hint="default"/>
      </w:rPr>
    </w:lvl>
    <w:lvl w:ilvl="4" w:tplc="04360003">
      <w:start w:val="1"/>
      <w:numFmt w:val="bullet"/>
      <w:lvlText w:val="o"/>
      <w:lvlJc w:val="left"/>
      <w:pPr>
        <w:tabs>
          <w:tab w:val="num" w:pos="3600"/>
        </w:tabs>
        <w:ind w:left="3600" w:hanging="360"/>
      </w:pPr>
      <w:rPr>
        <w:rFonts w:ascii="Courier New" w:hAnsi="Courier New" w:cs="Courier New" w:hint="default"/>
      </w:rPr>
    </w:lvl>
    <w:lvl w:ilvl="5" w:tplc="04360005">
      <w:start w:val="1"/>
      <w:numFmt w:val="bullet"/>
      <w:lvlText w:val=""/>
      <w:lvlJc w:val="left"/>
      <w:pPr>
        <w:tabs>
          <w:tab w:val="num" w:pos="4320"/>
        </w:tabs>
        <w:ind w:left="4320" w:hanging="360"/>
      </w:pPr>
      <w:rPr>
        <w:rFonts w:ascii="Wingdings" w:hAnsi="Wingdings" w:hint="default"/>
      </w:rPr>
    </w:lvl>
    <w:lvl w:ilvl="6" w:tplc="04360001">
      <w:start w:val="1"/>
      <w:numFmt w:val="bullet"/>
      <w:lvlText w:val=""/>
      <w:lvlJc w:val="left"/>
      <w:pPr>
        <w:tabs>
          <w:tab w:val="num" w:pos="5040"/>
        </w:tabs>
        <w:ind w:left="5040" w:hanging="360"/>
      </w:pPr>
      <w:rPr>
        <w:rFonts w:ascii="Symbol" w:hAnsi="Symbol" w:hint="default"/>
      </w:rPr>
    </w:lvl>
    <w:lvl w:ilvl="7" w:tplc="04360003">
      <w:start w:val="1"/>
      <w:numFmt w:val="bullet"/>
      <w:lvlText w:val="o"/>
      <w:lvlJc w:val="left"/>
      <w:pPr>
        <w:tabs>
          <w:tab w:val="num" w:pos="5760"/>
        </w:tabs>
        <w:ind w:left="5760" w:hanging="360"/>
      </w:pPr>
      <w:rPr>
        <w:rFonts w:ascii="Courier New" w:hAnsi="Courier New" w:cs="Courier New" w:hint="default"/>
      </w:rPr>
    </w:lvl>
    <w:lvl w:ilvl="8" w:tplc="0436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632ED4"/>
    <w:multiLevelType w:val="hybridMultilevel"/>
    <w:tmpl w:val="7DA6D2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CCB3F24"/>
    <w:multiLevelType w:val="hybridMultilevel"/>
    <w:tmpl w:val="F84AFB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D2B41B7"/>
    <w:multiLevelType w:val="hybridMultilevel"/>
    <w:tmpl w:val="8A4E38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916346"/>
    <w:multiLevelType w:val="hybridMultilevel"/>
    <w:tmpl w:val="7AFA4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790F24"/>
    <w:multiLevelType w:val="hybridMultilevel"/>
    <w:tmpl w:val="267CF12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28267B12"/>
    <w:multiLevelType w:val="hybridMultilevel"/>
    <w:tmpl w:val="4E34B034"/>
    <w:lvl w:ilvl="0" w:tplc="AAE46844">
      <w:start w:val="1"/>
      <w:numFmt w:val="decimal"/>
      <w:lvlText w:val="%1."/>
      <w:lvlJc w:val="left"/>
      <w:pPr>
        <w:ind w:left="720" w:hanging="360"/>
      </w:pPr>
      <w:rPr>
        <w:rFonts w:ascii="Arial" w:hAnsi="Arial" w:cs="Times New Roman" w:hint="default"/>
        <w:sz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29637559"/>
    <w:multiLevelType w:val="hybridMultilevel"/>
    <w:tmpl w:val="22964E0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30F43DD8"/>
    <w:multiLevelType w:val="hybridMultilevel"/>
    <w:tmpl w:val="6F905930"/>
    <w:lvl w:ilvl="0" w:tplc="90F2114E">
      <w:start w:val="4"/>
      <w:numFmt w:val="decimal"/>
      <w:lvlText w:val="%1."/>
      <w:lvlJc w:val="left"/>
      <w:pPr>
        <w:tabs>
          <w:tab w:val="num" w:pos="720"/>
        </w:tabs>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36E0607E"/>
    <w:multiLevelType w:val="hybridMultilevel"/>
    <w:tmpl w:val="0A0232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782A79"/>
    <w:multiLevelType w:val="hybridMultilevel"/>
    <w:tmpl w:val="3BDA7AAA"/>
    <w:lvl w:ilvl="0" w:tplc="2F94948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BB2580B"/>
    <w:multiLevelType w:val="hybridMultilevel"/>
    <w:tmpl w:val="D05E5328"/>
    <w:lvl w:ilvl="0" w:tplc="0C090017">
      <w:start w:val="1"/>
      <w:numFmt w:val="lowerLetter"/>
      <w:lvlText w:val="%1)"/>
      <w:lvlJc w:val="left"/>
      <w:pPr>
        <w:ind w:left="1210" w:hanging="360"/>
      </w:pPr>
    </w:lvl>
    <w:lvl w:ilvl="1" w:tplc="04090003">
      <w:start w:val="1"/>
      <w:numFmt w:val="decimal"/>
      <w:lvlText w:val="%2."/>
      <w:lvlJc w:val="left"/>
      <w:pPr>
        <w:tabs>
          <w:tab w:val="num" w:pos="1930"/>
        </w:tabs>
        <w:ind w:left="1930" w:hanging="360"/>
      </w:pPr>
    </w:lvl>
    <w:lvl w:ilvl="2" w:tplc="04090005">
      <w:start w:val="1"/>
      <w:numFmt w:val="decimal"/>
      <w:lvlText w:val="%3."/>
      <w:lvlJc w:val="left"/>
      <w:pPr>
        <w:tabs>
          <w:tab w:val="num" w:pos="2650"/>
        </w:tabs>
        <w:ind w:left="2650" w:hanging="360"/>
      </w:pPr>
    </w:lvl>
    <w:lvl w:ilvl="3" w:tplc="04090001">
      <w:start w:val="1"/>
      <w:numFmt w:val="decimal"/>
      <w:lvlText w:val="%4."/>
      <w:lvlJc w:val="left"/>
      <w:pPr>
        <w:tabs>
          <w:tab w:val="num" w:pos="3370"/>
        </w:tabs>
        <w:ind w:left="3370" w:hanging="360"/>
      </w:pPr>
    </w:lvl>
    <w:lvl w:ilvl="4" w:tplc="04090003">
      <w:start w:val="1"/>
      <w:numFmt w:val="decimal"/>
      <w:lvlText w:val="%5."/>
      <w:lvlJc w:val="left"/>
      <w:pPr>
        <w:tabs>
          <w:tab w:val="num" w:pos="4090"/>
        </w:tabs>
        <w:ind w:left="4090" w:hanging="360"/>
      </w:pPr>
    </w:lvl>
    <w:lvl w:ilvl="5" w:tplc="04090005">
      <w:start w:val="1"/>
      <w:numFmt w:val="decimal"/>
      <w:lvlText w:val="%6."/>
      <w:lvlJc w:val="left"/>
      <w:pPr>
        <w:tabs>
          <w:tab w:val="num" w:pos="4810"/>
        </w:tabs>
        <w:ind w:left="4810" w:hanging="360"/>
      </w:pPr>
    </w:lvl>
    <w:lvl w:ilvl="6" w:tplc="04090001">
      <w:start w:val="1"/>
      <w:numFmt w:val="decimal"/>
      <w:lvlText w:val="%7."/>
      <w:lvlJc w:val="left"/>
      <w:pPr>
        <w:tabs>
          <w:tab w:val="num" w:pos="5530"/>
        </w:tabs>
        <w:ind w:left="5530" w:hanging="360"/>
      </w:pPr>
    </w:lvl>
    <w:lvl w:ilvl="7" w:tplc="04090003">
      <w:start w:val="1"/>
      <w:numFmt w:val="decimal"/>
      <w:lvlText w:val="%8."/>
      <w:lvlJc w:val="left"/>
      <w:pPr>
        <w:tabs>
          <w:tab w:val="num" w:pos="6250"/>
        </w:tabs>
        <w:ind w:left="6250" w:hanging="360"/>
      </w:pPr>
    </w:lvl>
    <w:lvl w:ilvl="8" w:tplc="04090005">
      <w:start w:val="1"/>
      <w:numFmt w:val="decimal"/>
      <w:lvlText w:val="%9."/>
      <w:lvlJc w:val="left"/>
      <w:pPr>
        <w:tabs>
          <w:tab w:val="num" w:pos="6970"/>
        </w:tabs>
        <w:ind w:left="6970" w:hanging="360"/>
      </w:pPr>
    </w:lvl>
  </w:abstractNum>
  <w:abstractNum w:abstractNumId="23" w15:restartNumberingAfterBreak="0">
    <w:nsid w:val="4766626B"/>
    <w:multiLevelType w:val="multilevel"/>
    <w:tmpl w:val="412A39BA"/>
    <w:lvl w:ilvl="0">
      <w:start w:val="1"/>
      <w:numFmt w:val="decimal"/>
      <w:lvlText w:val="%1."/>
      <w:lvlJc w:val="left"/>
      <w:pPr>
        <w:tabs>
          <w:tab w:val="num" w:pos="720"/>
        </w:tabs>
        <w:ind w:left="720" w:hanging="360"/>
      </w:pPr>
    </w:lvl>
    <w:lvl w:ilvl="1">
      <w:start w:val="5"/>
      <w:numFmt w:val="upperRoman"/>
      <w:lvlText w:val="%2."/>
      <w:lvlJc w:val="left"/>
      <w:pPr>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B7F1814"/>
    <w:multiLevelType w:val="hybridMultilevel"/>
    <w:tmpl w:val="DA80189C"/>
    <w:lvl w:ilvl="0" w:tplc="AAE46844">
      <w:start w:val="1"/>
      <w:numFmt w:val="decimal"/>
      <w:lvlText w:val="%1."/>
      <w:lvlJc w:val="left"/>
      <w:pPr>
        <w:ind w:left="720" w:hanging="360"/>
      </w:pPr>
      <w:rPr>
        <w:rFonts w:ascii="Arial" w:hAnsi="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F6E0178"/>
    <w:multiLevelType w:val="hybridMultilevel"/>
    <w:tmpl w:val="83D04E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98344B"/>
    <w:multiLevelType w:val="hybridMultilevel"/>
    <w:tmpl w:val="B386D2D6"/>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7" w15:restartNumberingAfterBreak="0">
    <w:nsid w:val="52CC28C0"/>
    <w:multiLevelType w:val="hybridMultilevel"/>
    <w:tmpl w:val="F76A3D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535B7FE8"/>
    <w:multiLevelType w:val="hybridMultilevel"/>
    <w:tmpl w:val="8C201652"/>
    <w:lvl w:ilvl="0" w:tplc="AC0AA4F6">
      <w:start w:val="1"/>
      <w:numFmt w:val="bullet"/>
      <w:lvlText w:val=""/>
      <w:lvlJc w:val="center"/>
      <w:pPr>
        <w:ind w:left="720" w:hanging="360"/>
      </w:pPr>
      <w:rPr>
        <w:rFonts w:ascii="Symbol" w:hAnsi="Symbol" w:hint="default"/>
        <w:sz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537A47ED"/>
    <w:multiLevelType w:val="hybridMultilevel"/>
    <w:tmpl w:val="72D8364E"/>
    <w:lvl w:ilvl="0" w:tplc="A456FB90">
      <w:start w:val="1"/>
      <w:numFmt w:val="lowerLetter"/>
      <w:lvlText w:val="%1)"/>
      <w:lvlJc w:val="left"/>
      <w:pPr>
        <w:ind w:left="1080" w:hanging="360"/>
      </w:pPr>
      <w:rPr>
        <w:b w:val="0"/>
      </w:rPr>
    </w:lvl>
    <w:lvl w:ilvl="1" w:tplc="00000019" w:tentative="1">
      <w:start w:val="1"/>
      <w:numFmt w:val="lowerLetter"/>
      <w:lvlText w:val="%2."/>
      <w:lvlJc w:val="left"/>
      <w:pPr>
        <w:ind w:left="1800" w:hanging="360"/>
      </w:pPr>
    </w:lvl>
    <w:lvl w:ilvl="2" w:tplc="0000001B" w:tentative="1">
      <w:start w:val="1"/>
      <w:numFmt w:val="lowerRoman"/>
      <w:lvlText w:val="%3."/>
      <w:lvlJc w:val="right"/>
      <w:pPr>
        <w:ind w:left="2520" w:hanging="180"/>
      </w:pPr>
    </w:lvl>
    <w:lvl w:ilvl="3" w:tplc="0000000F" w:tentative="1">
      <w:start w:val="1"/>
      <w:numFmt w:val="decimal"/>
      <w:lvlText w:val="%4."/>
      <w:lvlJc w:val="left"/>
      <w:pPr>
        <w:ind w:left="3240" w:hanging="360"/>
      </w:pPr>
    </w:lvl>
    <w:lvl w:ilvl="4" w:tplc="00000019" w:tentative="1">
      <w:start w:val="1"/>
      <w:numFmt w:val="lowerLetter"/>
      <w:lvlText w:val="%5."/>
      <w:lvlJc w:val="left"/>
      <w:pPr>
        <w:ind w:left="3960" w:hanging="360"/>
      </w:pPr>
    </w:lvl>
    <w:lvl w:ilvl="5" w:tplc="0000001B" w:tentative="1">
      <w:start w:val="1"/>
      <w:numFmt w:val="lowerRoman"/>
      <w:lvlText w:val="%6."/>
      <w:lvlJc w:val="right"/>
      <w:pPr>
        <w:ind w:left="4680" w:hanging="180"/>
      </w:pPr>
    </w:lvl>
    <w:lvl w:ilvl="6" w:tplc="0000000F" w:tentative="1">
      <w:start w:val="1"/>
      <w:numFmt w:val="decimal"/>
      <w:lvlText w:val="%7."/>
      <w:lvlJc w:val="left"/>
      <w:pPr>
        <w:ind w:left="5400" w:hanging="360"/>
      </w:pPr>
    </w:lvl>
    <w:lvl w:ilvl="7" w:tplc="00000019" w:tentative="1">
      <w:start w:val="1"/>
      <w:numFmt w:val="lowerLetter"/>
      <w:lvlText w:val="%8."/>
      <w:lvlJc w:val="left"/>
      <w:pPr>
        <w:ind w:left="6120" w:hanging="360"/>
      </w:pPr>
    </w:lvl>
    <w:lvl w:ilvl="8" w:tplc="0000001B" w:tentative="1">
      <w:start w:val="1"/>
      <w:numFmt w:val="lowerRoman"/>
      <w:lvlText w:val="%9."/>
      <w:lvlJc w:val="right"/>
      <w:pPr>
        <w:ind w:left="6840" w:hanging="180"/>
      </w:pPr>
    </w:lvl>
  </w:abstractNum>
  <w:abstractNum w:abstractNumId="30" w15:restartNumberingAfterBreak="0">
    <w:nsid w:val="53E4282B"/>
    <w:multiLevelType w:val="multilevel"/>
    <w:tmpl w:val="1360ACAE"/>
    <w:lvl w:ilvl="0">
      <w:start w:val="1"/>
      <w:numFmt w:val="lowerLetter"/>
      <w:lvlText w:val="%1."/>
      <w:lvlJc w:val="left"/>
      <w:pPr>
        <w:ind w:left="720" w:hanging="360"/>
      </w:pPr>
    </w:lvl>
    <w:lvl w:ilvl="1">
      <w:start w:val="1"/>
      <w:numFmt w:val="upperRoman"/>
      <w:lvlText w:val="%2"/>
      <w:lvlJc w:val="right"/>
      <w:pPr>
        <w:ind w:left="1800" w:hanging="720"/>
      </w:pPr>
    </w:lvl>
    <w:lvl w:ilvl="2">
      <w:start w:val="1"/>
      <w:numFmt w:val="decimal"/>
      <w:lvlText w:val="%3."/>
      <w:lvlJc w:val="left"/>
      <w:pPr>
        <w:tabs>
          <w:tab w:val="num" w:pos="450"/>
        </w:tabs>
        <w:ind w:left="45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29667B8"/>
    <w:multiLevelType w:val="hybridMultilevel"/>
    <w:tmpl w:val="78F483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64B248E"/>
    <w:multiLevelType w:val="hybridMultilevel"/>
    <w:tmpl w:val="27A689B6"/>
    <w:lvl w:ilvl="0" w:tplc="6D220DC8">
      <w:start w:val="1"/>
      <w:numFmt w:val="decimal"/>
      <w:lvlText w:val="%1."/>
      <w:lvlJc w:val="left"/>
      <w:pPr>
        <w:ind w:left="3885" w:hanging="360"/>
      </w:pPr>
      <w:rPr>
        <w:rFonts w:hint="default"/>
      </w:rPr>
    </w:lvl>
    <w:lvl w:ilvl="1" w:tplc="00000019" w:tentative="1">
      <w:start w:val="1"/>
      <w:numFmt w:val="lowerLetter"/>
      <w:lvlText w:val="%2."/>
      <w:lvlJc w:val="left"/>
      <w:pPr>
        <w:ind w:left="4605" w:hanging="360"/>
      </w:pPr>
    </w:lvl>
    <w:lvl w:ilvl="2" w:tplc="0000001B" w:tentative="1">
      <w:start w:val="1"/>
      <w:numFmt w:val="lowerRoman"/>
      <w:lvlText w:val="%3."/>
      <w:lvlJc w:val="right"/>
      <w:pPr>
        <w:ind w:left="5325" w:hanging="180"/>
      </w:pPr>
    </w:lvl>
    <w:lvl w:ilvl="3" w:tplc="0000000F" w:tentative="1">
      <w:start w:val="1"/>
      <w:numFmt w:val="decimal"/>
      <w:lvlText w:val="%4."/>
      <w:lvlJc w:val="left"/>
      <w:pPr>
        <w:ind w:left="6045" w:hanging="360"/>
      </w:pPr>
    </w:lvl>
    <w:lvl w:ilvl="4" w:tplc="00000019" w:tentative="1">
      <w:start w:val="1"/>
      <w:numFmt w:val="lowerLetter"/>
      <w:lvlText w:val="%5."/>
      <w:lvlJc w:val="left"/>
      <w:pPr>
        <w:ind w:left="6765" w:hanging="360"/>
      </w:pPr>
    </w:lvl>
    <w:lvl w:ilvl="5" w:tplc="0000001B" w:tentative="1">
      <w:start w:val="1"/>
      <w:numFmt w:val="lowerRoman"/>
      <w:lvlText w:val="%6."/>
      <w:lvlJc w:val="right"/>
      <w:pPr>
        <w:ind w:left="7485" w:hanging="180"/>
      </w:pPr>
    </w:lvl>
    <w:lvl w:ilvl="6" w:tplc="0000000F" w:tentative="1">
      <w:start w:val="1"/>
      <w:numFmt w:val="decimal"/>
      <w:lvlText w:val="%7."/>
      <w:lvlJc w:val="left"/>
      <w:pPr>
        <w:ind w:left="8205" w:hanging="360"/>
      </w:pPr>
    </w:lvl>
    <w:lvl w:ilvl="7" w:tplc="00000019" w:tentative="1">
      <w:start w:val="1"/>
      <w:numFmt w:val="lowerLetter"/>
      <w:lvlText w:val="%8."/>
      <w:lvlJc w:val="left"/>
      <w:pPr>
        <w:ind w:left="8925" w:hanging="360"/>
      </w:pPr>
    </w:lvl>
    <w:lvl w:ilvl="8" w:tplc="0000001B" w:tentative="1">
      <w:start w:val="1"/>
      <w:numFmt w:val="lowerRoman"/>
      <w:lvlText w:val="%9."/>
      <w:lvlJc w:val="right"/>
      <w:pPr>
        <w:ind w:left="9645" w:hanging="180"/>
      </w:pPr>
    </w:lvl>
  </w:abstractNum>
  <w:abstractNum w:abstractNumId="33" w15:restartNumberingAfterBreak="0">
    <w:nsid w:val="68891E0F"/>
    <w:multiLevelType w:val="hybridMultilevel"/>
    <w:tmpl w:val="98C41BCA"/>
    <w:lvl w:ilvl="0" w:tplc="04090017">
      <w:start w:val="1"/>
      <w:numFmt w:val="lowerLetter"/>
      <w:lvlText w:val="%1)"/>
      <w:lvlJc w:val="left"/>
      <w:pPr>
        <w:ind w:left="1080" w:hanging="360"/>
      </w:p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6B8C19B5"/>
    <w:multiLevelType w:val="hybridMultilevel"/>
    <w:tmpl w:val="BF3A92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3B3EAE"/>
    <w:multiLevelType w:val="hybridMultilevel"/>
    <w:tmpl w:val="CB4E2136"/>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9CB3965"/>
    <w:multiLevelType w:val="hybridMultilevel"/>
    <w:tmpl w:val="09EC0E6E"/>
    <w:lvl w:ilvl="0" w:tplc="DA64CA78">
      <w:start w:val="1"/>
      <w:numFmt w:val="decimal"/>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7EB2465D"/>
    <w:multiLevelType w:val="hybridMultilevel"/>
    <w:tmpl w:val="22964E0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7"/>
  </w:num>
  <w:num w:numId="7">
    <w:abstractNumId w:val="4"/>
  </w:num>
  <w:num w:numId="8">
    <w:abstractNumId w:val="1"/>
  </w:num>
  <w:num w:numId="9">
    <w:abstractNumId w:val="15"/>
  </w:num>
  <w:num w:numId="10">
    <w:abstractNumId w:val="9"/>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0"/>
  </w:num>
  <w:num w:numId="24">
    <w:abstractNumId w:val="24"/>
  </w:num>
  <w:num w:numId="25">
    <w:abstractNumId w:val="18"/>
  </w:num>
  <w:num w:numId="26">
    <w:abstractNumId w:val="32"/>
  </w:num>
  <w:num w:numId="27">
    <w:abstractNumId w:val="29"/>
  </w:num>
  <w:num w:numId="28">
    <w:abstractNumId w:val="30"/>
  </w:num>
  <w:num w:numId="29">
    <w:abstractNumId w:val="6"/>
  </w:num>
  <w:num w:numId="30">
    <w:abstractNumId w:val="5"/>
  </w:num>
  <w:num w:numId="31">
    <w:abstractNumId w:val="3"/>
  </w:num>
  <w:num w:numId="32">
    <w:abstractNumId w:val="21"/>
  </w:num>
  <w:num w:numId="33">
    <w:abstractNumId w:val="35"/>
  </w:num>
  <w:num w:numId="34">
    <w:abstractNumId w:val="7"/>
  </w:num>
  <w:num w:numId="35">
    <w:abstractNumId w:val="13"/>
  </w:num>
  <w:num w:numId="36">
    <w:abstractNumId w:val="31"/>
  </w:num>
  <w:num w:numId="37">
    <w:abstractNumId w:val="34"/>
  </w:num>
  <w:num w:numId="38">
    <w:abstractNumId w:val="20"/>
  </w:num>
  <w:num w:numId="39">
    <w:abstractNumId w:val="14"/>
  </w:num>
  <w:num w:numId="40">
    <w:abstractNumId w:val="25"/>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2NTK2MLcwNTYxNDdR0lEKTi0uzszPAymwrAUAv9UsmiwAAAA="/>
  </w:docVars>
  <w:rsids>
    <w:rsidRoot w:val="0062128E"/>
    <w:rsid w:val="00000B34"/>
    <w:rsid w:val="00003FEC"/>
    <w:rsid w:val="000066C6"/>
    <w:rsid w:val="0001640B"/>
    <w:rsid w:val="00026AE8"/>
    <w:rsid w:val="00033294"/>
    <w:rsid w:val="000472BB"/>
    <w:rsid w:val="00063E4F"/>
    <w:rsid w:val="000817B2"/>
    <w:rsid w:val="000908A7"/>
    <w:rsid w:val="000D0DD5"/>
    <w:rsid w:val="000F3259"/>
    <w:rsid w:val="00110A8C"/>
    <w:rsid w:val="00143745"/>
    <w:rsid w:val="00146054"/>
    <w:rsid w:val="001508E0"/>
    <w:rsid w:val="00160824"/>
    <w:rsid w:val="001700EB"/>
    <w:rsid w:val="00174979"/>
    <w:rsid w:val="001803FE"/>
    <w:rsid w:val="00185C7A"/>
    <w:rsid w:val="001C27DE"/>
    <w:rsid w:val="001E3BC8"/>
    <w:rsid w:val="001E7DA0"/>
    <w:rsid w:val="00205105"/>
    <w:rsid w:val="00210572"/>
    <w:rsid w:val="0021243E"/>
    <w:rsid w:val="002450AC"/>
    <w:rsid w:val="00247929"/>
    <w:rsid w:val="00290E78"/>
    <w:rsid w:val="002937DA"/>
    <w:rsid w:val="002C58A4"/>
    <w:rsid w:val="002D7C5C"/>
    <w:rsid w:val="002E23A8"/>
    <w:rsid w:val="002E36D0"/>
    <w:rsid w:val="002F1BC5"/>
    <w:rsid w:val="002F4993"/>
    <w:rsid w:val="003008E7"/>
    <w:rsid w:val="00300A2D"/>
    <w:rsid w:val="00331A8B"/>
    <w:rsid w:val="0034354E"/>
    <w:rsid w:val="00344959"/>
    <w:rsid w:val="0035623D"/>
    <w:rsid w:val="0037734D"/>
    <w:rsid w:val="003A028E"/>
    <w:rsid w:val="003F065C"/>
    <w:rsid w:val="003F7A71"/>
    <w:rsid w:val="00400809"/>
    <w:rsid w:val="004056FC"/>
    <w:rsid w:val="00412287"/>
    <w:rsid w:val="00462997"/>
    <w:rsid w:val="00483DF1"/>
    <w:rsid w:val="00486826"/>
    <w:rsid w:val="00495696"/>
    <w:rsid w:val="004A07A8"/>
    <w:rsid w:val="004A459F"/>
    <w:rsid w:val="004A74B2"/>
    <w:rsid w:val="004C6E81"/>
    <w:rsid w:val="004D579D"/>
    <w:rsid w:val="004E0A07"/>
    <w:rsid w:val="004F3843"/>
    <w:rsid w:val="00503AED"/>
    <w:rsid w:val="00507D68"/>
    <w:rsid w:val="005102AE"/>
    <w:rsid w:val="00523EB1"/>
    <w:rsid w:val="0054096B"/>
    <w:rsid w:val="00542702"/>
    <w:rsid w:val="00553377"/>
    <w:rsid w:val="00560949"/>
    <w:rsid w:val="00564886"/>
    <w:rsid w:val="005673CD"/>
    <w:rsid w:val="005943D6"/>
    <w:rsid w:val="005A4560"/>
    <w:rsid w:val="005B6874"/>
    <w:rsid w:val="005C597A"/>
    <w:rsid w:val="005D5A03"/>
    <w:rsid w:val="0060124B"/>
    <w:rsid w:val="00603F6A"/>
    <w:rsid w:val="0062128E"/>
    <w:rsid w:val="00627AA5"/>
    <w:rsid w:val="00632FD9"/>
    <w:rsid w:val="00643E01"/>
    <w:rsid w:val="00650199"/>
    <w:rsid w:val="00654CE4"/>
    <w:rsid w:val="00667163"/>
    <w:rsid w:val="006863F2"/>
    <w:rsid w:val="006B16D2"/>
    <w:rsid w:val="006B590C"/>
    <w:rsid w:val="006C02EE"/>
    <w:rsid w:val="006C1580"/>
    <w:rsid w:val="006E3468"/>
    <w:rsid w:val="006F246B"/>
    <w:rsid w:val="006F6F07"/>
    <w:rsid w:val="0070670C"/>
    <w:rsid w:val="00750A70"/>
    <w:rsid w:val="007A2738"/>
    <w:rsid w:val="007C0188"/>
    <w:rsid w:val="007C6229"/>
    <w:rsid w:val="007D75AB"/>
    <w:rsid w:val="00842A28"/>
    <w:rsid w:val="008612C6"/>
    <w:rsid w:val="00861D24"/>
    <w:rsid w:val="00870CF9"/>
    <w:rsid w:val="00874E8F"/>
    <w:rsid w:val="00894366"/>
    <w:rsid w:val="008A53B3"/>
    <w:rsid w:val="008A68BC"/>
    <w:rsid w:val="008A7A87"/>
    <w:rsid w:val="008C6570"/>
    <w:rsid w:val="008E13F2"/>
    <w:rsid w:val="008E3EA0"/>
    <w:rsid w:val="00915085"/>
    <w:rsid w:val="00931FC1"/>
    <w:rsid w:val="0096084B"/>
    <w:rsid w:val="00981A7D"/>
    <w:rsid w:val="00992079"/>
    <w:rsid w:val="00997D49"/>
    <w:rsid w:val="009A7628"/>
    <w:rsid w:val="009B436E"/>
    <w:rsid w:val="009B4C4C"/>
    <w:rsid w:val="009D7EF0"/>
    <w:rsid w:val="009F06C8"/>
    <w:rsid w:val="009F0A03"/>
    <w:rsid w:val="00A16AD2"/>
    <w:rsid w:val="00A36606"/>
    <w:rsid w:val="00A42724"/>
    <w:rsid w:val="00A43FC7"/>
    <w:rsid w:val="00A52A4D"/>
    <w:rsid w:val="00A65320"/>
    <w:rsid w:val="00A81CAA"/>
    <w:rsid w:val="00AA7869"/>
    <w:rsid w:val="00AC1CE6"/>
    <w:rsid w:val="00AC4F67"/>
    <w:rsid w:val="00AC7A63"/>
    <w:rsid w:val="00AD2014"/>
    <w:rsid w:val="00AD2696"/>
    <w:rsid w:val="00AD4B47"/>
    <w:rsid w:val="00AE3949"/>
    <w:rsid w:val="00B13B88"/>
    <w:rsid w:val="00B22D3B"/>
    <w:rsid w:val="00B36334"/>
    <w:rsid w:val="00B4392D"/>
    <w:rsid w:val="00B540DC"/>
    <w:rsid w:val="00B605B8"/>
    <w:rsid w:val="00B71C9E"/>
    <w:rsid w:val="00B77446"/>
    <w:rsid w:val="00B84839"/>
    <w:rsid w:val="00B86FB5"/>
    <w:rsid w:val="00B9031E"/>
    <w:rsid w:val="00BB21DC"/>
    <w:rsid w:val="00BD3A43"/>
    <w:rsid w:val="00BE3CCE"/>
    <w:rsid w:val="00C01DC6"/>
    <w:rsid w:val="00C07BF5"/>
    <w:rsid w:val="00C3256A"/>
    <w:rsid w:val="00C468BA"/>
    <w:rsid w:val="00C51F43"/>
    <w:rsid w:val="00C619C5"/>
    <w:rsid w:val="00C6505F"/>
    <w:rsid w:val="00C67C14"/>
    <w:rsid w:val="00C71FF3"/>
    <w:rsid w:val="00C9247F"/>
    <w:rsid w:val="00CD6168"/>
    <w:rsid w:val="00CF4ACC"/>
    <w:rsid w:val="00D02BEE"/>
    <w:rsid w:val="00D21B23"/>
    <w:rsid w:val="00D353D3"/>
    <w:rsid w:val="00D37C01"/>
    <w:rsid w:val="00D578E7"/>
    <w:rsid w:val="00D606E3"/>
    <w:rsid w:val="00D819A7"/>
    <w:rsid w:val="00D8612D"/>
    <w:rsid w:val="00DA01DF"/>
    <w:rsid w:val="00DB544E"/>
    <w:rsid w:val="00DC7CDA"/>
    <w:rsid w:val="00DD1453"/>
    <w:rsid w:val="00DE1DA1"/>
    <w:rsid w:val="00DE3669"/>
    <w:rsid w:val="00DE4AD6"/>
    <w:rsid w:val="00DF0A71"/>
    <w:rsid w:val="00E01AFD"/>
    <w:rsid w:val="00E43F31"/>
    <w:rsid w:val="00E47BA3"/>
    <w:rsid w:val="00E759A9"/>
    <w:rsid w:val="00E83FAB"/>
    <w:rsid w:val="00E96266"/>
    <w:rsid w:val="00EA7F9D"/>
    <w:rsid w:val="00EB48A6"/>
    <w:rsid w:val="00ED0DD1"/>
    <w:rsid w:val="00ED546F"/>
    <w:rsid w:val="00ED5943"/>
    <w:rsid w:val="00F16E88"/>
    <w:rsid w:val="00F20E3E"/>
    <w:rsid w:val="00F21F1F"/>
    <w:rsid w:val="00F347C1"/>
    <w:rsid w:val="00F3666A"/>
    <w:rsid w:val="00F54D19"/>
    <w:rsid w:val="00F73D0A"/>
    <w:rsid w:val="00FA7A2A"/>
    <w:rsid w:val="00FB23EB"/>
    <w:rsid w:val="00FC744F"/>
    <w:rsid w:val="00FD080C"/>
    <w:rsid w:val="00FD10AD"/>
    <w:rsid w:val="00FD4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A94A7"/>
  <w15:chartTrackingRefBased/>
  <w15:docId w15:val="{DB9A4A5E-F6E4-4426-801F-550F7EE6B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28E"/>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5">
    <w:name w:val="heading 5"/>
    <w:basedOn w:val="Normal"/>
    <w:next w:val="Normal"/>
    <w:link w:val="Heading5Char"/>
    <w:autoRedefine/>
    <w:qFormat/>
    <w:rsid w:val="0062128E"/>
    <w:pPr>
      <w:outlineLvl w:val="4"/>
    </w:pPr>
    <w:rPr>
      <w:rFonts w:ascii="Gill Sans MT" w:hAnsi="Gill Sans MT"/>
      <w:bCs/>
      <w:iCs/>
      <w:color w:val="000000"/>
      <w:sz w:val="20"/>
      <w:szCs w:val="26"/>
    </w:rPr>
  </w:style>
  <w:style w:type="paragraph" w:styleId="Heading9">
    <w:name w:val="heading 9"/>
    <w:basedOn w:val="Normal"/>
    <w:next w:val="Normal"/>
    <w:link w:val="Heading9Char"/>
    <w:qFormat/>
    <w:rsid w:val="0062128E"/>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2128E"/>
    <w:rPr>
      <w:rFonts w:ascii="Gill Sans MT" w:eastAsiaTheme="minorEastAsia" w:hAnsi="Gill Sans MT" w:cs="Times New Roman"/>
      <w:bCs/>
      <w:iCs/>
      <w:color w:val="000000"/>
      <w:kern w:val="28"/>
      <w:sz w:val="20"/>
      <w:szCs w:val="26"/>
    </w:rPr>
  </w:style>
  <w:style w:type="character" w:customStyle="1" w:styleId="Heading9Char">
    <w:name w:val="Heading 9 Char"/>
    <w:basedOn w:val="DefaultParagraphFont"/>
    <w:link w:val="Heading9"/>
    <w:rsid w:val="0062128E"/>
    <w:rPr>
      <w:rFonts w:ascii="Arial" w:eastAsiaTheme="minorEastAsia" w:hAnsi="Arial" w:cs="Arial"/>
      <w:kern w:val="28"/>
      <w:sz w:val="18"/>
      <w:szCs w:val="24"/>
    </w:rPr>
  </w:style>
  <w:style w:type="paragraph" w:styleId="Title">
    <w:name w:val="Title"/>
    <w:basedOn w:val="Normal"/>
    <w:link w:val="TitleChar"/>
    <w:autoRedefine/>
    <w:qFormat/>
    <w:rsid w:val="0062128E"/>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rsid w:val="0062128E"/>
    <w:rPr>
      <w:rFonts w:ascii="Verdana" w:eastAsiaTheme="minorEastAsia" w:hAnsi="Verdana" w:cs="Times New Roman"/>
      <w:bCs/>
      <w:color w:val="000080"/>
      <w:kern w:val="28"/>
      <w:sz w:val="28"/>
      <w:szCs w:val="18"/>
      <w:u w:val="single"/>
    </w:rPr>
  </w:style>
  <w:style w:type="paragraph" w:customStyle="1" w:styleId="NoSpacing1">
    <w:name w:val="No Spacing1"/>
    <w:uiPriority w:val="1"/>
    <w:qFormat/>
    <w:rsid w:val="0062128E"/>
    <w:pPr>
      <w:spacing w:after="0" w:line="240" w:lineRule="auto"/>
    </w:pPr>
    <w:rPr>
      <w:rFonts w:ascii="Calibri" w:eastAsia="Calibri" w:hAnsi="Calibri" w:cs="Times New Roman"/>
      <w:sz w:val="24"/>
    </w:rPr>
  </w:style>
  <w:style w:type="paragraph" w:styleId="ListParagraph">
    <w:name w:val="List Paragraph"/>
    <w:aliases w:val="Lapis Bulleted List"/>
    <w:basedOn w:val="Normal"/>
    <w:link w:val="ListParagraphChar"/>
    <w:uiPriority w:val="34"/>
    <w:qFormat/>
    <w:rsid w:val="0062128E"/>
    <w:pPr>
      <w:spacing w:line="360" w:lineRule="auto"/>
      <w:ind w:left="720"/>
      <w:contextualSpacing/>
    </w:pPr>
    <w:rPr>
      <w:sz w:val="22"/>
    </w:rPr>
  </w:style>
  <w:style w:type="character" w:styleId="FootnoteReference">
    <w:name w:val="footnote reference"/>
    <w:basedOn w:val="DefaultParagraphFont"/>
    <w:uiPriority w:val="99"/>
    <w:semiHidden/>
    <w:rsid w:val="0062128E"/>
    <w:rPr>
      <w:vertAlign w:val="superscript"/>
    </w:rPr>
  </w:style>
  <w:style w:type="paragraph" w:styleId="NormalWeb">
    <w:name w:val="Normal (Web)"/>
    <w:basedOn w:val="Normal"/>
    <w:uiPriority w:val="99"/>
    <w:rsid w:val="0062128E"/>
    <w:pPr>
      <w:widowControl/>
      <w:overflowPunct/>
      <w:adjustRightInd/>
      <w:spacing w:beforeLines="1" w:afterLines="1"/>
    </w:pPr>
    <w:rPr>
      <w:rFonts w:ascii="Times" w:eastAsia="Calibri" w:hAnsi="Times"/>
      <w:kern w:val="0"/>
      <w:sz w:val="20"/>
      <w:szCs w:val="20"/>
    </w:rPr>
  </w:style>
  <w:style w:type="paragraph" w:styleId="FootnoteText">
    <w:name w:val="footnote text"/>
    <w:aliases w:val="ft,single space,fn,fn Char,Footnote Text Char Char Char Char,Footnote Text Char Char Char,Footnote Text Char Char,testo pié di pagina,testo pié di pagina Char,Footnote,FOOTNOTES,Footnote Text Char1"/>
    <w:basedOn w:val="Normal"/>
    <w:link w:val="FootnoteTextChar"/>
    <w:uiPriority w:val="99"/>
    <w:semiHidden/>
    <w:rsid w:val="0062128E"/>
    <w:pPr>
      <w:overflowPunct/>
      <w:adjustRightInd/>
    </w:pPr>
    <w:rPr>
      <w:rFonts w:ascii="CG Times" w:eastAsia="Times New Roman" w:hAnsi="CG Times"/>
      <w:kern w:val="0"/>
      <w:szCs w:val="20"/>
    </w:rPr>
  </w:style>
  <w:style w:type="character" w:customStyle="1" w:styleId="FootnoteTextChar">
    <w:name w:val="Footnote Text Char"/>
    <w:aliases w:val="ft Char,single space Char,fn Char1,fn Char Char,Footnote Text Char Char Char Char Char,Footnote Text Char Char Char Char1,Footnote Text Char Char Char1,testo pié di pagina Char1,testo pié di pagina Char Char,Footnote Char"/>
    <w:basedOn w:val="DefaultParagraphFont"/>
    <w:link w:val="FootnoteText"/>
    <w:uiPriority w:val="99"/>
    <w:semiHidden/>
    <w:rsid w:val="0062128E"/>
    <w:rPr>
      <w:rFonts w:ascii="CG Times" w:eastAsia="Times New Roman" w:hAnsi="CG Times" w:cs="Times New Roman"/>
      <w:sz w:val="24"/>
      <w:szCs w:val="20"/>
    </w:rPr>
  </w:style>
  <w:style w:type="paragraph" w:styleId="Header">
    <w:name w:val="header"/>
    <w:basedOn w:val="Normal"/>
    <w:link w:val="HeaderChar"/>
    <w:rsid w:val="0062128E"/>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62128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2128E"/>
    <w:pPr>
      <w:tabs>
        <w:tab w:val="center" w:pos="4680"/>
        <w:tab w:val="right" w:pos="9360"/>
      </w:tabs>
    </w:pPr>
  </w:style>
  <w:style w:type="character" w:customStyle="1" w:styleId="FooterChar">
    <w:name w:val="Footer Char"/>
    <w:basedOn w:val="DefaultParagraphFont"/>
    <w:link w:val="Footer"/>
    <w:uiPriority w:val="99"/>
    <w:rsid w:val="0062128E"/>
    <w:rPr>
      <w:rFonts w:ascii="Times New Roman" w:eastAsiaTheme="minorEastAsia" w:hAnsi="Times New Roman" w:cs="Times New Roman"/>
      <w:kern w:val="28"/>
      <w:sz w:val="24"/>
      <w:szCs w:val="24"/>
    </w:rPr>
  </w:style>
  <w:style w:type="paragraph" w:styleId="CommentText">
    <w:name w:val="annotation text"/>
    <w:basedOn w:val="Normal"/>
    <w:link w:val="CommentTextChar"/>
    <w:rsid w:val="0062128E"/>
    <w:rPr>
      <w:sz w:val="20"/>
      <w:szCs w:val="20"/>
    </w:rPr>
  </w:style>
  <w:style w:type="character" w:customStyle="1" w:styleId="CommentTextChar">
    <w:name w:val="Comment Text Char"/>
    <w:basedOn w:val="DefaultParagraphFont"/>
    <w:link w:val="CommentText"/>
    <w:rsid w:val="0062128E"/>
    <w:rPr>
      <w:rFonts w:ascii="Times New Roman" w:eastAsiaTheme="minorEastAsia" w:hAnsi="Times New Roman" w:cs="Times New Roman"/>
      <w:kern w:val="28"/>
      <w:sz w:val="20"/>
      <w:szCs w:val="20"/>
    </w:rPr>
  </w:style>
  <w:style w:type="paragraph" w:customStyle="1" w:styleId="p28">
    <w:name w:val="p28"/>
    <w:basedOn w:val="Normal"/>
    <w:rsid w:val="0062128E"/>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rsid w:val="0062128E"/>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Characters">
    <w:name w:val="Footnote Characters"/>
    <w:basedOn w:val="DefaultParagraphFont"/>
    <w:rsid w:val="0062128E"/>
    <w:rPr>
      <w:vertAlign w:val="superscript"/>
    </w:rPr>
  </w:style>
  <w:style w:type="character" w:customStyle="1" w:styleId="ListParagraphChar">
    <w:name w:val="List Paragraph Char"/>
    <w:aliases w:val="Lapis Bulleted List Char"/>
    <w:basedOn w:val="DefaultParagraphFont"/>
    <w:link w:val="ListParagraph"/>
    <w:uiPriority w:val="34"/>
    <w:locked/>
    <w:rsid w:val="0062128E"/>
    <w:rPr>
      <w:rFonts w:ascii="Times New Roman" w:eastAsiaTheme="minorEastAsia" w:hAnsi="Times New Roman" w:cs="Times New Roman"/>
      <w:kern w:val="28"/>
      <w:szCs w:val="24"/>
    </w:rPr>
  </w:style>
  <w:style w:type="paragraph" w:customStyle="1" w:styleId="Style0">
    <w:name w:val="Style0"/>
    <w:rsid w:val="0062128E"/>
    <w:pPr>
      <w:suppressAutoHyphens/>
      <w:autoSpaceDE w:val="0"/>
      <w:spacing w:after="0" w:line="240" w:lineRule="auto"/>
    </w:pPr>
    <w:rPr>
      <w:rFonts w:ascii="Arial" w:eastAsia="Times New Roman" w:hAnsi="Arial" w:cs="Times New Roman"/>
      <w:sz w:val="20"/>
      <w:szCs w:val="24"/>
      <w:lang w:eastAsia="ar-SA"/>
    </w:rPr>
  </w:style>
  <w:style w:type="character" w:styleId="CommentReference">
    <w:name w:val="annotation reference"/>
    <w:basedOn w:val="DefaultParagraphFont"/>
    <w:uiPriority w:val="99"/>
    <w:semiHidden/>
    <w:unhideWhenUsed/>
    <w:rsid w:val="002E36D0"/>
    <w:rPr>
      <w:sz w:val="16"/>
      <w:szCs w:val="16"/>
    </w:rPr>
  </w:style>
  <w:style w:type="paragraph" w:styleId="CommentSubject">
    <w:name w:val="annotation subject"/>
    <w:basedOn w:val="CommentText"/>
    <w:next w:val="CommentText"/>
    <w:link w:val="CommentSubjectChar"/>
    <w:uiPriority w:val="99"/>
    <w:semiHidden/>
    <w:unhideWhenUsed/>
    <w:rsid w:val="002E36D0"/>
    <w:rPr>
      <w:b/>
      <w:bCs/>
    </w:rPr>
  </w:style>
  <w:style w:type="character" w:customStyle="1" w:styleId="CommentSubjectChar">
    <w:name w:val="Comment Subject Char"/>
    <w:basedOn w:val="CommentTextChar"/>
    <w:link w:val="CommentSubject"/>
    <w:uiPriority w:val="99"/>
    <w:semiHidden/>
    <w:rsid w:val="002E36D0"/>
    <w:rPr>
      <w:rFonts w:ascii="Times New Roman" w:eastAsiaTheme="minorEastAsia" w:hAnsi="Times New Roman" w:cs="Times New Roman"/>
      <w:b/>
      <w:bCs/>
      <w:kern w:val="28"/>
      <w:sz w:val="20"/>
      <w:szCs w:val="20"/>
    </w:rPr>
  </w:style>
  <w:style w:type="paragraph" w:styleId="BalloonText">
    <w:name w:val="Balloon Text"/>
    <w:basedOn w:val="Normal"/>
    <w:link w:val="BalloonTextChar"/>
    <w:uiPriority w:val="99"/>
    <w:semiHidden/>
    <w:unhideWhenUsed/>
    <w:rsid w:val="002E36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6D0"/>
    <w:rPr>
      <w:rFonts w:ascii="Segoe UI" w:eastAsiaTheme="minorEastAsia" w:hAnsi="Segoe UI" w:cs="Segoe UI"/>
      <w:kern w:val="28"/>
      <w:sz w:val="18"/>
      <w:szCs w:val="18"/>
    </w:rPr>
  </w:style>
  <w:style w:type="paragraph" w:customStyle="1" w:styleId="Default">
    <w:name w:val="Default"/>
    <w:rsid w:val="008E13F2"/>
    <w:pPr>
      <w:autoSpaceDE w:val="0"/>
      <w:autoSpaceDN w:val="0"/>
      <w:adjustRightInd w:val="0"/>
      <w:spacing w:after="0" w:line="240" w:lineRule="auto"/>
    </w:pPr>
    <w:rPr>
      <w:rFonts w:ascii="Calibri" w:hAnsi="Calibri" w:cs="Calibri"/>
      <w:color w:val="000000"/>
      <w:sz w:val="24"/>
      <w:szCs w:val="24"/>
      <w:lang w:val="en-GB"/>
    </w:rPr>
  </w:style>
  <w:style w:type="paragraph" w:styleId="Revision">
    <w:name w:val="Revision"/>
    <w:hidden/>
    <w:uiPriority w:val="99"/>
    <w:semiHidden/>
    <w:rsid w:val="00205105"/>
    <w:pPr>
      <w:spacing w:after="0" w:line="240" w:lineRule="auto"/>
    </w:pPr>
    <w:rPr>
      <w:rFonts w:ascii="Times New Roman" w:eastAsiaTheme="minorEastAsia" w:hAnsi="Times New Roman" w:cs="Times New Roman"/>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61CEA-0159-4574-988E-365D1FEB9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4359</Words>
  <Characters>24849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Shumaila Mansoor</dc:creator>
  <cp:keywords/>
  <dc:description/>
  <cp:lastModifiedBy>Nisa Bibi</cp:lastModifiedBy>
  <cp:revision>3</cp:revision>
  <dcterms:created xsi:type="dcterms:W3CDTF">2020-12-03T06:49:00Z</dcterms:created>
  <dcterms:modified xsi:type="dcterms:W3CDTF">2020-12-03T06:50:00Z</dcterms:modified>
</cp:coreProperties>
</file>