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36B1" w14:textId="4707677E" w:rsidR="00214A87" w:rsidRPr="00A16021" w:rsidRDefault="005D1C0A" w:rsidP="00011AD8">
      <w:pPr>
        <w:autoSpaceDE w:val="0"/>
        <w:autoSpaceDN w:val="0"/>
        <w:adjustRightInd w:val="0"/>
        <w:spacing w:after="120" w:line="276" w:lineRule="auto"/>
        <w:jc w:val="both"/>
        <w:rPr>
          <w:rFonts w:ascii="Calibri" w:hAnsi="Calibri" w:cs="Calibri"/>
          <w:b/>
          <w:bCs/>
          <w:sz w:val="22"/>
          <w:szCs w:val="22"/>
        </w:rPr>
      </w:pPr>
      <w:r w:rsidRPr="00A16021">
        <w:rPr>
          <w:rFonts w:ascii="Calibri" w:hAnsi="Calibri" w:cs="Calibri"/>
          <w:noProof/>
          <w:sz w:val="22"/>
          <w:szCs w:val="22"/>
        </w:rPr>
        <w:drawing>
          <wp:anchor distT="0" distB="0" distL="114300" distR="114300" simplePos="0" relativeHeight="251657728" behindDoc="0" locked="0" layoutInCell="1" allowOverlap="1" wp14:anchorId="0CDB0C11" wp14:editId="6A131954">
            <wp:simplePos x="0" y="0"/>
            <wp:positionH relativeFrom="column">
              <wp:posOffset>5715000</wp:posOffset>
            </wp:positionH>
            <wp:positionV relativeFrom="paragraph">
              <wp:posOffset>0</wp:posOffset>
            </wp:positionV>
            <wp:extent cx="582930" cy="112268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002A3" w14:textId="77777777" w:rsidR="00214A87" w:rsidRPr="00A16021" w:rsidRDefault="00214A87" w:rsidP="00011AD8">
      <w:pPr>
        <w:spacing w:line="276" w:lineRule="auto"/>
        <w:jc w:val="both"/>
        <w:rPr>
          <w:rFonts w:ascii="Calibri" w:hAnsi="Calibri" w:cs="Calibri"/>
          <w:b/>
          <w:sz w:val="22"/>
          <w:szCs w:val="22"/>
          <w:u w:val="single"/>
        </w:rPr>
      </w:pPr>
    </w:p>
    <w:p w14:paraId="3021F4FE" w14:textId="77777777" w:rsidR="00214A87" w:rsidRPr="00A16021" w:rsidRDefault="00214A87" w:rsidP="00011AD8">
      <w:pPr>
        <w:spacing w:line="276" w:lineRule="auto"/>
        <w:jc w:val="both"/>
        <w:rPr>
          <w:rFonts w:ascii="Calibri" w:hAnsi="Calibri" w:cs="Calibri"/>
          <w:b/>
          <w:sz w:val="22"/>
          <w:szCs w:val="22"/>
          <w:u w:val="single"/>
        </w:rPr>
      </w:pPr>
    </w:p>
    <w:p w14:paraId="21C07C95" w14:textId="77777777" w:rsidR="00214A87" w:rsidRPr="00A16021" w:rsidRDefault="00214A87" w:rsidP="00011AD8">
      <w:pPr>
        <w:spacing w:line="276" w:lineRule="auto"/>
        <w:jc w:val="both"/>
        <w:rPr>
          <w:rFonts w:ascii="Calibri" w:hAnsi="Calibri" w:cs="Calibri"/>
          <w:b/>
          <w:sz w:val="22"/>
          <w:szCs w:val="22"/>
          <w:u w:val="single"/>
        </w:rPr>
      </w:pPr>
    </w:p>
    <w:p w14:paraId="70781E77" w14:textId="77777777" w:rsidR="00214A87" w:rsidRPr="00A16021" w:rsidRDefault="00214A87" w:rsidP="00011AD8">
      <w:pPr>
        <w:spacing w:line="276" w:lineRule="auto"/>
        <w:jc w:val="center"/>
        <w:rPr>
          <w:rFonts w:ascii="Calibri" w:hAnsi="Calibri" w:cs="Calibri"/>
          <w:u w:val="single"/>
        </w:rPr>
      </w:pPr>
      <w:r w:rsidRPr="00A16021">
        <w:rPr>
          <w:rFonts w:ascii="Calibri" w:hAnsi="Calibri" w:cs="Calibri"/>
          <w:b/>
          <w:u w:val="single"/>
        </w:rPr>
        <w:t>Terms of Reference</w:t>
      </w:r>
    </w:p>
    <w:p w14:paraId="4B35C03A" w14:textId="77777777" w:rsidR="00BD33A4" w:rsidRPr="00A16021" w:rsidRDefault="00BD33A4" w:rsidP="00011AD8">
      <w:pPr>
        <w:autoSpaceDE w:val="0"/>
        <w:autoSpaceDN w:val="0"/>
        <w:adjustRightInd w:val="0"/>
        <w:spacing w:line="276" w:lineRule="auto"/>
        <w:ind w:left="2160" w:hanging="2160"/>
        <w:jc w:val="both"/>
        <w:rPr>
          <w:rFonts w:ascii="Calibri" w:hAnsi="Calibri" w:cs="Calibri"/>
          <w:b/>
          <w:sz w:val="22"/>
          <w:szCs w:val="22"/>
        </w:rPr>
      </w:pPr>
    </w:p>
    <w:p w14:paraId="681C5ACB" w14:textId="77777777" w:rsidR="009E44BF" w:rsidRPr="00A16021" w:rsidRDefault="00214A87" w:rsidP="00011AD8">
      <w:pPr>
        <w:autoSpaceDE w:val="0"/>
        <w:autoSpaceDN w:val="0"/>
        <w:adjustRightInd w:val="0"/>
        <w:spacing w:after="120" w:line="276" w:lineRule="auto"/>
        <w:ind w:left="2160" w:hanging="2160"/>
        <w:jc w:val="both"/>
        <w:rPr>
          <w:rFonts w:ascii="Calibri" w:hAnsi="Calibri" w:cs="Calibri"/>
          <w:sz w:val="22"/>
          <w:szCs w:val="22"/>
        </w:rPr>
      </w:pPr>
      <w:r w:rsidRPr="00A16021">
        <w:rPr>
          <w:rFonts w:ascii="Calibri" w:hAnsi="Calibri" w:cs="Calibri"/>
          <w:b/>
          <w:sz w:val="22"/>
          <w:szCs w:val="22"/>
        </w:rPr>
        <w:t>Post Title:</w:t>
      </w:r>
      <w:r w:rsidRPr="00A16021">
        <w:rPr>
          <w:rFonts w:ascii="Calibri" w:hAnsi="Calibri" w:cs="Calibri"/>
          <w:b/>
          <w:sz w:val="22"/>
          <w:szCs w:val="22"/>
        </w:rPr>
        <w:tab/>
      </w:r>
      <w:r w:rsidR="00392704" w:rsidRPr="00A16021">
        <w:rPr>
          <w:rFonts w:ascii="Calibri" w:hAnsi="Calibri" w:cs="Calibri"/>
          <w:bCs/>
          <w:sz w:val="22"/>
          <w:szCs w:val="22"/>
        </w:rPr>
        <w:t xml:space="preserve">Project </w:t>
      </w:r>
      <w:r w:rsidRPr="00A16021">
        <w:rPr>
          <w:rFonts w:ascii="Calibri" w:hAnsi="Calibri" w:cs="Calibri"/>
          <w:bCs/>
          <w:sz w:val="22"/>
          <w:szCs w:val="22"/>
        </w:rPr>
        <w:t>Evaluation Specialist</w:t>
      </w:r>
      <w:r w:rsidRPr="00A16021">
        <w:rPr>
          <w:rFonts w:ascii="Calibri" w:hAnsi="Calibri" w:cs="Calibri"/>
          <w:sz w:val="22"/>
          <w:szCs w:val="22"/>
        </w:rPr>
        <w:t xml:space="preserve"> </w:t>
      </w:r>
    </w:p>
    <w:p w14:paraId="22D402E7" w14:textId="77777777" w:rsidR="00214A87" w:rsidRPr="00A16021" w:rsidRDefault="00214A87" w:rsidP="00011AD8">
      <w:pPr>
        <w:autoSpaceDE w:val="0"/>
        <w:autoSpaceDN w:val="0"/>
        <w:adjustRightInd w:val="0"/>
        <w:spacing w:after="120" w:line="276" w:lineRule="auto"/>
        <w:ind w:left="2160" w:hanging="2160"/>
        <w:jc w:val="both"/>
        <w:rPr>
          <w:rFonts w:ascii="Calibri" w:hAnsi="Calibri" w:cs="Calibri"/>
          <w:sz w:val="22"/>
          <w:szCs w:val="22"/>
        </w:rPr>
      </w:pPr>
      <w:r w:rsidRPr="00A16021">
        <w:rPr>
          <w:rFonts w:ascii="Calibri" w:hAnsi="Calibri" w:cs="Calibri"/>
          <w:b/>
          <w:sz w:val="22"/>
          <w:szCs w:val="22"/>
        </w:rPr>
        <w:t>Project</w:t>
      </w:r>
      <w:r w:rsidR="009927F8" w:rsidRPr="00A16021">
        <w:rPr>
          <w:rFonts w:ascii="Calibri" w:hAnsi="Calibri" w:cs="Calibri"/>
          <w:b/>
          <w:sz w:val="22"/>
          <w:szCs w:val="22"/>
        </w:rPr>
        <w:t xml:space="preserve"> </w:t>
      </w:r>
      <w:r w:rsidR="00AA415B" w:rsidRPr="00A16021">
        <w:rPr>
          <w:rFonts w:ascii="Calibri" w:hAnsi="Calibri" w:cs="Calibri"/>
          <w:b/>
          <w:sz w:val="22"/>
          <w:szCs w:val="22"/>
        </w:rPr>
        <w:t>Title</w:t>
      </w:r>
      <w:r w:rsidRPr="00A16021">
        <w:rPr>
          <w:rFonts w:ascii="Calibri" w:hAnsi="Calibri" w:cs="Calibri"/>
          <w:b/>
          <w:sz w:val="22"/>
          <w:szCs w:val="22"/>
        </w:rPr>
        <w:t xml:space="preserve">: </w:t>
      </w:r>
      <w:r w:rsidRPr="00A16021">
        <w:rPr>
          <w:rFonts w:ascii="Calibri" w:hAnsi="Calibri" w:cs="Calibri"/>
          <w:b/>
          <w:sz w:val="22"/>
          <w:szCs w:val="22"/>
        </w:rPr>
        <w:tab/>
      </w:r>
      <w:r w:rsidR="006912D9" w:rsidRPr="00A16021">
        <w:rPr>
          <w:rFonts w:ascii="Calibri" w:hAnsi="Calibri" w:cs="Calibri"/>
          <w:bCs/>
          <w:sz w:val="22"/>
          <w:szCs w:val="22"/>
          <w:lang w:val="en-GB"/>
        </w:rPr>
        <w:t>Enhancing Human Security</w:t>
      </w:r>
      <w:r w:rsidR="00011AD8" w:rsidRPr="00A16021">
        <w:rPr>
          <w:rFonts w:ascii="Calibri" w:hAnsi="Calibri" w:cs="Calibri"/>
          <w:bCs/>
          <w:sz w:val="22"/>
          <w:szCs w:val="22"/>
          <w:lang w:val="en-GB"/>
        </w:rPr>
        <w:t xml:space="preserve"> and building resilient societies</w:t>
      </w:r>
      <w:r w:rsidR="006912D9" w:rsidRPr="00A16021">
        <w:rPr>
          <w:rFonts w:ascii="Calibri" w:hAnsi="Calibri" w:cs="Calibri"/>
          <w:bCs/>
          <w:sz w:val="22"/>
          <w:szCs w:val="22"/>
          <w:lang w:val="en-GB"/>
        </w:rPr>
        <w:t xml:space="preserve"> in </w:t>
      </w:r>
      <w:r w:rsidR="00011AD8" w:rsidRPr="00A16021">
        <w:rPr>
          <w:rFonts w:ascii="Calibri" w:hAnsi="Calibri" w:cs="Calibri"/>
          <w:bCs/>
          <w:sz w:val="22"/>
          <w:szCs w:val="22"/>
          <w:lang w:val="en-GB"/>
        </w:rPr>
        <w:t>disadvantaged c</w:t>
      </w:r>
      <w:r w:rsidR="006912D9" w:rsidRPr="00A16021">
        <w:rPr>
          <w:rFonts w:ascii="Calibri" w:hAnsi="Calibri" w:cs="Calibri"/>
          <w:bCs/>
          <w:sz w:val="22"/>
          <w:szCs w:val="22"/>
          <w:lang w:val="en-GB"/>
        </w:rPr>
        <w:t>ommunities of Armenia</w:t>
      </w:r>
    </w:p>
    <w:p w14:paraId="3A8013A3" w14:textId="77777777" w:rsidR="002F7618" w:rsidRPr="00A16021" w:rsidRDefault="002F7618" w:rsidP="00011AD8">
      <w:pPr>
        <w:autoSpaceDE w:val="0"/>
        <w:autoSpaceDN w:val="0"/>
        <w:adjustRightInd w:val="0"/>
        <w:spacing w:after="120" w:line="276" w:lineRule="auto"/>
        <w:ind w:left="2160" w:hanging="2160"/>
        <w:jc w:val="both"/>
        <w:rPr>
          <w:rFonts w:ascii="Calibri" w:hAnsi="Calibri" w:cs="Calibri"/>
          <w:sz w:val="22"/>
          <w:szCs w:val="22"/>
        </w:rPr>
      </w:pPr>
      <w:r w:rsidRPr="00A16021">
        <w:rPr>
          <w:rFonts w:ascii="Calibri" w:hAnsi="Calibri" w:cs="Calibri"/>
          <w:b/>
          <w:sz w:val="22"/>
          <w:szCs w:val="22"/>
        </w:rPr>
        <w:t>Contract modality:</w:t>
      </w:r>
      <w:r w:rsidRPr="00A16021">
        <w:rPr>
          <w:rFonts w:ascii="Calibri" w:hAnsi="Calibri" w:cs="Calibri"/>
          <w:b/>
          <w:sz w:val="22"/>
          <w:szCs w:val="22"/>
        </w:rPr>
        <w:tab/>
      </w:r>
      <w:r w:rsidRPr="00A16021">
        <w:rPr>
          <w:rFonts w:ascii="Calibri" w:hAnsi="Calibri" w:cs="Calibri"/>
          <w:sz w:val="22"/>
          <w:szCs w:val="22"/>
        </w:rPr>
        <w:t>Individual Contract (IC)</w:t>
      </w:r>
    </w:p>
    <w:p w14:paraId="5E7E2523" w14:textId="77777777" w:rsidR="00214A87" w:rsidRPr="00A16021" w:rsidRDefault="00B938FB" w:rsidP="00011AD8">
      <w:pPr>
        <w:autoSpaceDE w:val="0"/>
        <w:autoSpaceDN w:val="0"/>
        <w:adjustRightInd w:val="0"/>
        <w:spacing w:after="120" w:line="276" w:lineRule="auto"/>
        <w:jc w:val="both"/>
        <w:rPr>
          <w:rFonts w:ascii="Calibri" w:hAnsi="Calibri" w:cs="Calibri"/>
          <w:sz w:val="22"/>
          <w:szCs w:val="22"/>
        </w:rPr>
      </w:pPr>
      <w:r w:rsidRPr="00A16021">
        <w:rPr>
          <w:rFonts w:ascii="Calibri" w:hAnsi="Calibri" w:cs="Calibri"/>
          <w:b/>
          <w:sz w:val="22"/>
          <w:szCs w:val="22"/>
        </w:rPr>
        <w:t>Starting Date:</w:t>
      </w:r>
      <w:r w:rsidRPr="00A16021">
        <w:rPr>
          <w:rFonts w:ascii="Calibri" w:hAnsi="Calibri" w:cs="Calibri"/>
          <w:b/>
          <w:sz w:val="22"/>
          <w:szCs w:val="22"/>
        </w:rPr>
        <w:tab/>
      </w:r>
      <w:r w:rsidR="002F7618" w:rsidRPr="00A16021">
        <w:rPr>
          <w:rFonts w:ascii="Calibri" w:hAnsi="Calibri" w:cs="Calibri"/>
          <w:b/>
          <w:sz w:val="22"/>
          <w:szCs w:val="22"/>
        </w:rPr>
        <w:tab/>
      </w:r>
      <w:r w:rsidR="006912D9" w:rsidRPr="00A16021">
        <w:rPr>
          <w:rFonts w:ascii="Calibri" w:hAnsi="Calibri" w:cs="Calibri"/>
          <w:sz w:val="22"/>
          <w:szCs w:val="22"/>
        </w:rPr>
        <w:t>February 27</w:t>
      </w:r>
      <w:r w:rsidR="009927F8" w:rsidRPr="00A16021">
        <w:rPr>
          <w:rFonts w:ascii="Calibri" w:hAnsi="Calibri" w:cs="Calibri"/>
          <w:sz w:val="22"/>
          <w:szCs w:val="22"/>
        </w:rPr>
        <w:t>, 20</w:t>
      </w:r>
      <w:r w:rsidR="006912D9" w:rsidRPr="00A16021">
        <w:rPr>
          <w:rFonts w:ascii="Calibri" w:hAnsi="Calibri" w:cs="Calibri"/>
          <w:sz w:val="22"/>
          <w:szCs w:val="22"/>
        </w:rPr>
        <w:t>20</w:t>
      </w:r>
      <w:r w:rsidR="00214A87" w:rsidRPr="00A16021">
        <w:rPr>
          <w:rFonts w:ascii="Calibri" w:hAnsi="Calibri" w:cs="Calibri"/>
          <w:sz w:val="22"/>
          <w:szCs w:val="22"/>
        </w:rPr>
        <w:t xml:space="preserve"> </w:t>
      </w:r>
    </w:p>
    <w:p w14:paraId="28639026" w14:textId="76AB3CD1" w:rsidR="00214A87" w:rsidRPr="00A16021" w:rsidRDefault="00214A87" w:rsidP="00011AD8">
      <w:pPr>
        <w:autoSpaceDE w:val="0"/>
        <w:autoSpaceDN w:val="0"/>
        <w:adjustRightInd w:val="0"/>
        <w:spacing w:after="120" w:line="276" w:lineRule="auto"/>
        <w:jc w:val="both"/>
        <w:rPr>
          <w:rFonts w:ascii="Calibri" w:hAnsi="Calibri" w:cs="Calibri"/>
          <w:b/>
          <w:sz w:val="22"/>
          <w:szCs w:val="22"/>
        </w:rPr>
      </w:pPr>
      <w:r w:rsidRPr="00A16021">
        <w:rPr>
          <w:rFonts w:ascii="Calibri" w:hAnsi="Calibri" w:cs="Calibri"/>
          <w:b/>
          <w:sz w:val="22"/>
          <w:szCs w:val="22"/>
        </w:rPr>
        <w:t>Duration:</w:t>
      </w:r>
      <w:r w:rsidRPr="00A16021">
        <w:rPr>
          <w:rFonts w:ascii="Calibri" w:hAnsi="Calibri" w:cs="Calibri"/>
          <w:b/>
          <w:sz w:val="22"/>
          <w:szCs w:val="22"/>
        </w:rPr>
        <w:tab/>
      </w:r>
      <w:r w:rsidRPr="00A16021">
        <w:rPr>
          <w:rFonts w:ascii="Calibri" w:hAnsi="Calibri" w:cs="Calibri"/>
          <w:b/>
          <w:sz w:val="22"/>
          <w:szCs w:val="22"/>
        </w:rPr>
        <w:tab/>
      </w:r>
      <w:r w:rsidR="00E71AB2" w:rsidRPr="00A16021">
        <w:rPr>
          <w:rFonts w:ascii="Calibri" w:hAnsi="Calibri" w:cs="Calibri"/>
          <w:sz w:val="22"/>
          <w:szCs w:val="22"/>
        </w:rPr>
        <w:t xml:space="preserve"> </w:t>
      </w:r>
      <w:r w:rsidR="00C51094" w:rsidRPr="00A16021">
        <w:rPr>
          <w:rFonts w:ascii="Calibri" w:hAnsi="Calibri" w:cs="Calibri"/>
          <w:sz w:val="22"/>
          <w:szCs w:val="22"/>
        </w:rPr>
        <w:t>U</w:t>
      </w:r>
      <w:r w:rsidR="002F7618" w:rsidRPr="00A16021">
        <w:rPr>
          <w:rFonts w:ascii="Calibri" w:hAnsi="Calibri" w:cs="Calibri"/>
          <w:sz w:val="22"/>
          <w:szCs w:val="22"/>
        </w:rPr>
        <w:t>p to</w:t>
      </w:r>
      <w:r w:rsidR="00D73B6A">
        <w:rPr>
          <w:rFonts w:ascii="Calibri" w:hAnsi="Calibri" w:cs="Calibri"/>
          <w:sz w:val="22"/>
          <w:szCs w:val="22"/>
        </w:rPr>
        <w:t xml:space="preserve"> ()</w:t>
      </w:r>
      <w:bookmarkStart w:id="0" w:name="_GoBack"/>
      <w:bookmarkEnd w:id="0"/>
      <w:r w:rsidR="002F7618" w:rsidRPr="00A16021">
        <w:rPr>
          <w:rFonts w:ascii="Calibri" w:hAnsi="Calibri" w:cs="Calibri"/>
          <w:sz w:val="22"/>
          <w:szCs w:val="22"/>
        </w:rPr>
        <w:t xml:space="preserve"> days</w:t>
      </w:r>
    </w:p>
    <w:p w14:paraId="0E9DD2E1" w14:textId="77777777" w:rsidR="002F7618" w:rsidRPr="00A16021" w:rsidRDefault="00AA415B" w:rsidP="00011AD8">
      <w:pPr>
        <w:autoSpaceDE w:val="0"/>
        <w:autoSpaceDN w:val="0"/>
        <w:adjustRightInd w:val="0"/>
        <w:spacing w:after="120" w:line="276" w:lineRule="auto"/>
        <w:jc w:val="both"/>
        <w:rPr>
          <w:rFonts w:ascii="Calibri" w:hAnsi="Calibri" w:cs="Calibri"/>
          <w:sz w:val="22"/>
          <w:szCs w:val="22"/>
        </w:rPr>
      </w:pPr>
      <w:r w:rsidRPr="00A16021">
        <w:rPr>
          <w:rFonts w:ascii="Calibri" w:hAnsi="Calibri" w:cs="Calibri"/>
          <w:b/>
          <w:sz w:val="22"/>
          <w:szCs w:val="22"/>
        </w:rPr>
        <w:t>Duty Station</w:t>
      </w:r>
      <w:r w:rsidR="00214A87" w:rsidRPr="00A16021">
        <w:rPr>
          <w:rFonts w:ascii="Calibri" w:hAnsi="Calibri" w:cs="Calibri"/>
          <w:b/>
          <w:sz w:val="22"/>
          <w:szCs w:val="22"/>
        </w:rPr>
        <w:t>:</w:t>
      </w:r>
      <w:r w:rsidR="00214A87" w:rsidRPr="00A16021">
        <w:rPr>
          <w:rFonts w:ascii="Calibri" w:hAnsi="Calibri" w:cs="Calibri"/>
          <w:b/>
          <w:sz w:val="22"/>
          <w:szCs w:val="22"/>
        </w:rPr>
        <w:tab/>
      </w:r>
      <w:r w:rsidR="00214A87" w:rsidRPr="00A16021">
        <w:rPr>
          <w:rFonts w:ascii="Calibri" w:hAnsi="Calibri" w:cs="Calibri"/>
          <w:b/>
          <w:sz w:val="22"/>
          <w:szCs w:val="22"/>
        </w:rPr>
        <w:tab/>
      </w:r>
      <w:r w:rsidRPr="00A16021">
        <w:rPr>
          <w:rFonts w:ascii="Calibri" w:hAnsi="Calibri" w:cs="Calibri"/>
          <w:sz w:val="22"/>
          <w:szCs w:val="22"/>
        </w:rPr>
        <w:t xml:space="preserve">Yerevan, </w:t>
      </w:r>
      <w:r w:rsidR="006912D9" w:rsidRPr="00A16021">
        <w:rPr>
          <w:rFonts w:ascii="Calibri" w:hAnsi="Calibri" w:cs="Calibri"/>
          <w:sz w:val="22"/>
          <w:szCs w:val="22"/>
        </w:rPr>
        <w:t>Armenia</w:t>
      </w:r>
    </w:p>
    <w:p w14:paraId="57AFC9BE" w14:textId="77777777" w:rsidR="00644B48" w:rsidRPr="00A16021" w:rsidRDefault="00644B48" w:rsidP="00011AD8">
      <w:pPr>
        <w:autoSpaceDE w:val="0"/>
        <w:autoSpaceDN w:val="0"/>
        <w:adjustRightInd w:val="0"/>
        <w:spacing w:after="120" w:line="276" w:lineRule="auto"/>
        <w:jc w:val="both"/>
        <w:rPr>
          <w:rFonts w:ascii="Calibri" w:hAnsi="Calibri" w:cs="Calibri"/>
          <w:sz w:val="22"/>
          <w:szCs w:val="22"/>
        </w:rPr>
      </w:pPr>
    </w:p>
    <w:p w14:paraId="0DDB6D38" w14:textId="77777777" w:rsidR="00C031D1" w:rsidRPr="00A16021" w:rsidRDefault="00C031D1" w:rsidP="00011AD8">
      <w:pPr>
        <w:numPr>
          <w:ilvl w:val="0"/>
          <w:numId w:val="14"/>
        </w:numPr>
        <w:autoSpaceDE w:val="0"/>
        <w:autoSpaceDN w:val="0"/>
        <w:adjustRightInd w:val="0"/>
        <w:spacing w:after="240" w:line="276" w:lineRule="auto"/>
        <w:jc w:val="both"/>
        <w:rPr>
          <w:rFonts w:ascii="Calibri" w:hAnsi="Calibri" w:cs="Calibri"/>
        </w:rPr>
      </w:pPr>
      <w:r w:rsidRPr="00A16021">
        <w:rPr>
          <w:rFonts w:ascii="Calibri" w:hAnsi="Calibri" w:cs="Calibri"/>
          <w:b/>
        </w:rPr>
        <w:t>Background</w:t>
      </w:r>
      <w:r w:rsidR="002F7618" w:rsidRPr="00A16021">
        <w:rPr>
          <w:rFonts w:ascii="Calibri" w:hAnsi="Calibri" w:cs="Calibri"/>
          <w:b/>
        </w:rPr>
        <w:t>:</w:t>
      </w:r>
    </w:p>
    <w:p w14:paraId="35F9C61A" w14:textId="62ADA4E6" w:rsidR="006912D9" w:rsidRPr="00A16021" w:rsidRDefault="00902DF6" w:rsidP="00011AD8">
      <w:pPr>
        <w:spacing w:line="276" w:lineRule="auto"/>
        <w:jc w:val="both"/>
        <w:rPr>
          <w:rFonts w:ascii="Calibri" w:hAnsi="Calibri" w:cs="Calibri"/>
          <w:sz w:val="22"/>
          <w:szCs w:val="22"/>
        </w:rPr>
      </w:pPr>
      <w:r w:rsidRPr="00A16021">
        <w:rPr>
          <w:rFonts w:ascii="Calibri" w:hAnsi="Calibri" w:cs="Calibri"/>
          <w:sz w:val="22"/>
          <w:szCs w:val="22"/>
        </w:rPr>
        <w:t xml:space="preserve">United Nations in </w:t>
      </w:r>
      <w:r w:rsidR="006912D9" w:rsidRPr="00A16021">
        <w:rPr>
          <w:rFonts w:ascii="Calibri" w:hAnsi="Calibri" w:cs="Calibri"/>
          <w:sz w:val="22"/>
          <w:szCs w:val="22"/>
        </w:rPr>
        <w:t xml:space="preserve"> Armenia</w:t>
      </w:r>
      <w:r w:rsidR="0065359B" w:rsidRPr="00A16021">
        <w:rPr>
          <w:rFonts w:ascii="Calibri" w:hAnsi="Calibri" w:cs="Calibri"/>
          <w:sz w:val="22"/>
          <w:szCs w:val="22"/>
        </w:rPr>
        <w:t xml:space="preserve"> in partnership with 6 agencies</w:t>
      </w:r>
      <w:r w:rsidRPr="00A16021">
        <w:rPr>
          <w:rFonts w:ascii="Calibri" w:hAnsi="Calibri" w:cs="Calibri"/>
          <w:sz w:val="22"/>
          <w:szCs w:val="22"/>
        </w:rPr>
        <w:t xml:space="preserve"> (UNDP (lead agency), UNICEF, IOM, FAO and WFP)</w:t>
      </w:r>
      <w:r w:rsidR="0065359B" w:rsidRPr="00A16021">
        <w:rPr>
          <w:rFonts w:ascii="Calibri" w:hAnsi="Calibri" w:cs="Calibri"/>
          <w:sz w:val="22"/>
          <w:szCs w:val="22"/>
        </w:rPr>
        <w:t xml:space="preserve"> and in clos</w:t>
      </w:r>
      <w:r w:rsidR="009D1EC4" w:rsidRPr="00A16021">
        <w:rPr>
          <w:rFonts w:ascii="Calibri" w:hAnsi="Calibri" w:cs="Calibri"/>
          <w:sz w:val="22"/>
          <w:szCs w:val="22"/>
        </w:rPr>
        <w:t>e</w:t>
      </w:r>
      <w:r w:rsidR="0065359B" w:rsidRPr="00A16021">
        <w:rPr>
          <w:rFonts w:ascii="Calibri" w:hAnsi="Calibri" w:cs="Calibri"/>
          <w:sz w:val="22"/>
          <w:szCs w:val="22"/>
        </w:rPr>
        <w:t xml:space="preserve"> cooperation with the Government of Armenia</w:t>
      </w:r>
      <w:r w:rsidR="006912D9" w:rsidRPr="00A16021">
        <w:rPr>
          <w:rFonts w:ascii="Calibri" w:hAnsi="Calibri" w:cs="Calibri"/>
          <w:sz w:val="22"/>
          <w:szCs w:val="22"/>
        </w:rPr>
        <w:t xml:space="preserve"> implements joint</w:t>
      </w:r>
      <w:r w:rsidRPr="00A16021">
        <w:rPr>
          <w:rFonts w:ascii="Calibri" w:hAnsi="Calibri" w:cs="Calibri"/>
          <w:sz w:val="22"/>
          <w:szCs w:val="22"/>
        </w:rPr>
        <w:t xml:space="preserve"> project</w:t>
      </w:r>
      <w:r w:rsidR="006912D9" w:rsidRPr="00A16021">
        <w:rPr>
          <w:rFonts w:ascii="Calibri" w:hAnsi="Calibri" w:cs="Calibri"/>
          <w:sz w:val="22"/>
          <w:szCs w:val="22"/>
        </w:rPr>
        <w:t xml:space="preserve"> “</w:t>
      </w:r>
      <w:bookmarkStart w:id="1" w:name="_Hlk40652775"/>
      <w:r w:rsidR="006912D9" w:rsidRPr="00A16021">
        <w:rPr>
          <w:rFonts w:ascii="Calibri" w:hAnsi="Calibri" w:cs="Calibri"/>
          <w:sz w:val="22"/>
          <w:szCs w:val="22"/>
        </w:rPr>
        <w:t>Enhancing Human Security and Building a Resilient Society in the Disadvantaged Communities of Armenia</w:t>
      </w:r>
      <w:bookmarkEnd w:id="1"/>
      <w:r w:rsidR="002E74A0" w:rsidRPr="00A16021">
        <w:rPr>
          <w:rFonts w:ascii="Calibri" w:hAnsi="Calibri" w:cs="Calibri"/>
          <w:sz w:val="22"/>
          <w:szCs w:val="22"/>
        </w:rPr>
        <w:t>”</w:t>
      </w:r>
      <w:r w:rsidR="006912D9" w:rsidRPr="00A16021">
        <w:rPr>
          <w:rFonts w:ascii="Calibri" w:hAnsi="Calibri" w:cs="Calibri"/>
          <w:sz w:val="22"/>
          <w:szCs w:val="22"/>
        </w:rPr>
        <w:t xml:space="preserve"> funded by United Nations Trust Fund for Human Security. </w:t>
      </w:r>
    </w:p>
    <w:p w14:paraId="4A31953B" w14:textId="77777777" w:rsidR="006912D9" w:rsidRPr="00A16021" w:rsidRDefault="006912D9" w:rsidP="00011AD8">
      <w:pPr>
        <w:spacing w:line="276" w:lineRule="auto"/>
        <w:jc w:val="both"/>
        <w:rPr>
          <w:rFonts w:ascii="Calibri" w:hAnsi="Calibri" w:cs="Calibri"/>
          <w:sz w:val="22"/>
          <w:szCs w:val="22"/>
        </w:rPr>
      </w:pPr>
      <w:r w:rsidRPr="00A16021">
        <w:rPr>
          <w:rFonts w:ascii="Calibri" w:hAnsi="Calibri" w:cs="Calibri"/>
          <w:sz w:val="22"/>
          <w:szCs w:val="22"/>
        </w:rPr>
        <w:t xml:space="preserve">The goal of the Project is to support Armenia’s efforts in achieving the 2030 Agenda for Sustainable Development by addressing the root causes of human insecurity for vulnerable people of Amasia, Alaverdi, Tumanyan and Berd communities in Shirak, Lori and Tavush regions </w:t>
      </w:r>
      <w:r w:rsidR="00902DF6" w:rsidRPr="00A16021">
        <w:rPr>
          <w:rFonts w:ascii="Calibri" w:hAnsi="Calibri" w:cs="Calibri"/>
          <w:sz w:val="22"/>
          <w:szCs w:val="22"/>
        </w:rPr>
        <w:t xml:space="preserve">of Armenia, aiming </w:t>
      </w:r>
      <w:r w:rsidRPr="00A16021">
        <w:rPr>
          <w:rFonts w:ascii="Calibri" w:hAnsi="Calibri" w:cs="Calibri"/>
          <w:sz w:val="22"/>
          <w:szCs w:val="22"/>
        </w:rPr>
        <w:t xml:space="preserve">to: 1. ensure early prevention and sustainability of interventions through identification of root causes of threats to human security and enhancing community resilience; 2. strengthen social protection and inclusion to improve human security in targeted communities; and 3. address the economic and food insecurity in the target communities through strengthened livelihoods, creation of sustainable economic opportunities and capacity building. </w:t>
      </w:r>
    </w:p>
    <w:p w14:paraId="6B36E4B4" w14:textId="503FAF24" w:rsidR="006912D9" w:rsidRPr="00A16021" w:rsidRDefault="006912D9" w:rsidP="00011AD8">
      <w:pPr>
        <w:spacing w:line="276" w:lineRule="auto"/>
        <w:jc w:val="both"/>
        <w:rPr>
          <w:rFonts w:ascii="Calibri" w:hAnsi="Calibri" w:cs="Calibri"/>
          <w:sz w:val="22"/>
          <w:szCs w:val="22"/>
        </w:rPr>
      </w:pPr>
      <w:r w:rsidRPr="00A16021">
        <w:rPr>
          <w:rFonts w:ascii="Calibri" w:hAnsi="Calibri" w:cs="Calibri"/>
          <w:sz w:val="22"/>
          <w:szCs w:val="22"/>
        </w:rPr>
        <w:t>Human security approach (HSA) within the project  address</w:t>
      </w:r>
      <w:r w:rsidR="009D1EC4" w:rsidRPr="00A16021">
        <w:rPr>
          <w:rFonts w:ascii="Calibri" w:hAnsi="Calibri" w:cs="Calibri"/>
          <w:sz w:val="22"/>
          <w:szCs w:val="22"/>
        </w:rPr>
        <w:t>es</w:t>
      </w:r>
      <w:r w:rsidRPr="00A16021">
        <w:rPr>
          <w:rFonts w:ascii="Calibri" w:hAnsi="Calibri" w:cs="Calibri"/>
          <w:sz w:val="22"/>
          <w:szCs w:val="22"/>
        </w:rPr>
        <w:t>, in its relevant aspects, individual rights, good governance, access to</w:t>
      </w:r>
      <w:r w:rsidR="00A16021">
        <w:rPr>
          <w:rFonts w:ascii="Calibri" w:hAnsi="Calibri" w:cs="Calibri"/>
          <w:sz w:val="22"/>
          <w:szCs w:val="22"/>
        </w:rPr>
        <w:t xml:space="preserve"> </w:t>
      </w:r>
      <w:r w:rsidR="00A16021" w:rsidRPr="004D339A">
        <w:rPr>
          <w:rFonts w:ascii="Calibri" w:hAnsi="Calibri" w:cs="Calibri"/>
          <w:sz w:val="22"/>
          <w:szCs w:val="22"/>
        </w:rPr>
        <w:t>safe and inclusive</w:t>
      </w:r>
      <w:r w:rsidRPr="00A16021">
        <w:rPr>
          <w:rFonts w:ascii="Calibri" w:hAnsi="Calibri" w:cs="Calibri"/>
          <w:sz w:val="22"/>
          <w:szCs w:val="22"/>
        </w:rPr>
        <w:t xml:space="preserve"> education and health care, ensuring that opportunities and choices are fulfilled at maximum potential, and are aimed at reducing poverty, achieving economic growth and community resilience, as well as promoting understanding of human security in terms of the risks and insecurities faced by individuals and groups at grass roots level. </w:t>
      </w:r>
    </w:p>
    <w:p w14:paraId="33F0B94A" w14:textId="186A3854" w:rsidR="006912D9" w:rsidRPr="00A16021" w:rsidRDefault="006912D9" w:rsidP="00011AD8">
      <w:pPr>
        <w:spacing w:line="276" w:lineRule="auto"/>
        <w:jc w:val="both"/>
        <w:rPr>
          <w:rFonts w:ascii="Calibri" w:hAnsi="Calibri" w:cs="Calibri"/>
          <w:sz w:val="22"/>
          <w:szCs w:val="22"/>
        </w:rPr>
      </w:pPr>
      <w:r w:rsidRPr="00A16021">
        <w:rPr>
          <w:rFonts w:ascii="Calibri" w:hAnsi="Calibri" w:cs="Calibri"/>
          <w:sz w:val="22"/>
          <w:szCs w:val="22"/>
        </w:rPr>
        <w:t xml:space="preserve">By identifying the concrete needs of populations under stress, human security highlights the complexity of the challenges and promotes integrated solutions that ensure greater coherence and stronger impact. Through the project implementation, the participating UN Agencies, along with the national implementing partners </w:t>
      </w:r>
      <w:r w:rsidR="00A16021">
        <w:rPr>
          <w:rFonts w:ascii="Calibri" w:hAnsi="Calibri" w:cs="Calibri"/>
          <w:sz w:val="22"/>
          <w:szCs w:val="22"/>
        </w:rPr>
        <w:t xml:space="preserve">are </w:t>
      </w:r>
      <w:r w:rsidRPr="00A16021">
        <w:rPr>
          <w:rFonts w:ascii="Calibri" w:hAnsi="Calibri" w:cs="Calibri"/>
          <w:sz w:val="22"/>
          <w:szCs w:val="22"/>
        </w:rPr>
        <w:t>address</w:t>
      </w:r>
      <w:r w:rsidR="00A16021">
        <w:rPr>
          <w:rFonts w:ascii="Calibri" w:hAnsi="Calibri" w:cs="Calibri"/>
          <w:sz w:val="22"/>
          <w:szCs w:val="22"/>
        </w:rPr>
        <w:t>ing</w:t>
      </w:r>
      <w:r w:rsidRPr="00A16021">
        <w:rPr>
          <w:rFonts w:ascii="Calibri" w:hAnsi="Calibri" w:cs="Calibri"/>
          <w:sz w:val="22"/>
          <w:szCs w:val="22"/>
        </w:rPr>
        <w:t xml:space="preserve"> the following types of insecurities: economic, food, health, personal and environmental in Berd, Tumanyan</w:t>
      </w:r>
      <w:r w:rsidR="00A16021">
        <w:rPr>
          <w:rFonts w:ascii="Calibri" w:hAnsi="Calibri" w:cs="Calibri"/>
          <w:sz w:val="22"/>
          <w:szCs w:val="22"/>
        </w:rPr>
        <w:t>, Alaverdi</w:t>
      </w:r>
      <w:r w:rsidRPr="00A16021">
        <w:rPr>
          <w:rFonts w:ascii="Calibri" w:hAnsi="Calibri" w:cs="Calibri"/>
          <w:sz w:val="22"/>
          <w:szCs w:val="22"/>
        </w:rPr>
        <w:t xml:space="preserve"> and Amasia consolidated communities of Armenia. </w:t>
      </w:r>
    </w:p>
    <w:p w14:paraId="350114F0" w14:textId="7C50A97F" w:rsidR="002F7618" w:rsidRPr="00A16021" w:rsidRDefault="006912D9" w:rsidP="00011AD8">
      <w:pPr>
        <w:spacing w:line="276" w:lineRule="auto"/>
        <w:jc w:val="both"/>
        <w:rPr>
          <w:rFonts w:ascii="Calibri" w:hAnsi="Calibri" w:cs="Calibri"/>
          <w:sz w:val="22"/>
          <w:szCs w:val="22"/>
        </w:rPr>
      </w:pPr>
      <w:r w:rsidRPr="00A16021">
        <w:rPr>
          <w:rFonts w:ascii="Calibri" w:hAnsi="Calibri" w:cs="Calibri"/>
          <w:sz w:val="22"/>
          <w:szCs w:val="22"/>
        </w:rPr>
        <w:t>The comprehensive community profiles formulated within the Project serve</w:t>
      </w:r>
      <w:r w:rsidR="00A16021">
        <w:rPr>
          <w:rFonts w:ascii="Calibri" w:hAnsi="Calibri" w:cs="Calibri"/>
          <w:sz w:val="22"/>
          <w:szCs w:val="22"/>
        </w:rPr>
        <w:t>s</w:t>
      </w:r>
      <w:r w:rsidRPr="00A16021">
        <w:rPr>
          <w:rFonts w:ascii="Calibri" w:hAnsi="Calibri" w:cs="Calibri"/>
          <w:sz w:val="22"/>
          <w:szCs w:val="22"/>
        </w:rPr>
        <w:t xml:space="preserve"> as a baseline for any further monitoring and evaluation activities within the project. Moreover, the indicators would be aligned to the best possible extent to SDG indicators to be able to measure and monitor progress, though in the context of three regions.</w:t>
      </w:r>
      <w:r w:rsidR="005651D2" w:rsidRPr="00A16021">
        <w:rPr>
          <w:rFonts w:ascii="Calibri" w:hAnsi="Calibri" w:cs="Calibri"/>
          <w:sz w:val="22"/>
          <w:szCs w:val="22"/>
        </w:rPr>
        <w:t xml:space="preserve"> </w:t>
      </w:r>
    </w:p>
    <w:p w14:paraId="62B33FAB" w14:textId="53C98394" w:rsidR="00E43806" w:rsidRPr="00A16021" w:rsidRDefault="004D6538" w:rsidP="004D6538">
      <w:pPr>
        <w:spacing w:line="276" w:lineRule="auto"/>
        <w:jc w:val="both"/>
        <w:rPr>
          <w:rFonts w:ascii="Calibri" w:hAnsi="Calibri" w:cs="Calibri"/>
          <w:sz w:val="22"/>
          <w:szCs w:val="22"/>
        </w:rPr>
      </w:pPr>
      <w:r w:rsidRPr="00A16021">
        <w:rPr>
          <w:rFonts w:ascii="Calibri" w:hAnsi="Calibri" w:cs="Calibri"/>
          <w:sz w:val="22"/>
          <w:szCs w:val="22"/>
        </w:rPr>
        <w:lastRenderedPageBreak/>
        <w:t xml:space="preserve">The project is subject to mid-term evaluation in accordance with the project agreement with the UNTFHS. </w:t>
      </w:r>
      <w:r w:rsidRPr="00A16021">
        <w:rPr>
          <w:rFonts w:ascii="Calibri" w:hAnsi="Calibri" w:cs="Calibri"/>
          <w:sz w:val="22"/>
          <w:szCs w:val="22"/>
        </w:rPr>
        <w:cr/>
      </w:r>
    </w:p>
    <w:p w14:paraId="058D18DA" w14:textId="77777777" w:rsidR="000E5F0D" w:rsidRPr="00A16021" w:rsidRDefault="000E5F0D" w:rsidP="00011AD8">
      <w:pPr>
        <w:spacing w:line="276" w:lineRule="auto"/>
        <w:jc w:val="both"/>
        <w:rPr>
          <w:rFonts w:ascii="Calibri" w:hAnsi="Calibri" w:cs="Calibri"/>
          <w:sz w:val="22"/>
          <w:szCs w:val="22"/>
        </w:rPr>
      </w:pPr>
    </w:p>
    <w:p w14:paraId="10FF189F" w14:textId="77777777" w:rsidR="00B22858" w:rsidRPr="00A16021" w:rsidRDefault="001B069A" w:rsidP="00011AD8">
      <w:pPr>
        <w:numPr>
          <w:ilvl w:val="0"/>
          <w:numId w:val="14"/>
        </w:numPr>
        <w:spacing w:line="276" w:lineRule="auto"/>
        <w:jc w:val="both"/>
        <w:rPr>
          <w:rFonts w:ascii="Calibri" w:hAnsi="Calibri" w:cs="Calibri"/>
          <w:b/>
          <w:bCs/>
        </w:rPr>
      </w:pPr>
      <w:r w:rsidRPr="00A16021">
        <w:rPr>
          <w:rFonts w:ascii="Calibri" w:hAnsi="Calibri" w:cs="Calibri"/>
          <w:b/>
          <w:bCs/>
        </w:rPr>
        <w:t xml:space="preserve">Objectives and </w:t>
      </w:r>
      <w:r w:rsidR="00AA415B" w:rsidRPr="00A16021">
        <w:rPr>
          <w:rFonts w:ascii="Calibri" w:hAnsi="Calibri" w:cs="Calibri"/>
          <w:b/>
          <w:bCs/>
        </w:rPr>
        <w:t>Scope of work</w:t>
      </w:r>
      <w:r w:rsidR="002F7618" w:rsidRPr="00A16021">
        <w:rPr>
          <w:rFonts w:ascii="Calibri" w:hAnsi="Calibri" w:cs="Calibri"/>
          <w:b/>
          <w:bCs/>
        </w:rPr>
        <w:t>:</w:t>
      </w:r>
      <w:r w:rsidR="00AA415B" w:rsidRPr="00A16021">
        <w:rPr>
          <w:rFonts w:ascii="Calibri" w:hAnsi="Calibri" w:cs="Calibri"/>
          <w:b/>
          <w:bCs/>
        </w:rPr>
        <w:t xml:space="preserve"> </w:t>
      </w:r>
    </w:p>
    <w:p w14:paraId="256052CC" w14:textId="77777777" w:rsidR="00644B48" w:rsidRPr="00A16021" w:rsidRDefault="00644B48" w:rsidP="00011AD8">
      <w:pPr>
        <w:spacing w:line="276" w:lineRule="auto"/>
        <w:ind w:left="720"/>
        <w:jc w:val="both"/>
        <w:rPr>
          <w:rFonts w:ascii="Calibri" w:hAnsi="Calibri" w:cs="Calibri"/>
          <w:b/>
          <w:bCs/>
          <w:sz w:val="22"/>
          <w:szCs w:val="22"/>
        </w:rPr>
      </w:pPr>
    </w:p>
    <w:p w14:paraId="1952D7DA" w14:textId="77777777" w:rsidR="00732209" w:rsidRPr="00A16021" w:rsidRDefault="00B22858" w:rsidP="002E74A0">
      <w:pPr>
        <w:spacing w:line="276" w:lineRule="auto"/>
        <w:jc w:val="both"/>
        <w:rPr>
          <w:rFonts w:ascii="Calibri" w:hAnsi="Calibri" w:cs="Calibri"/>
          <w:sz w:val="22"/>
          <w:szCs w:val="22"/>
        </w:rPr>
      </w:pPr>
      <w:r w:rsidRPr="00A16021">
        <w:rPr>
          <w:rFonts w:ascii="Calibri" w:hAnsi="Calibri" w:cs="Calibri"/>
          <w:bCs/>
          <w:sz w:val="22"/>
          <w:szCs w:val="22"/>
        </w:rPr>
        <w:t>The overall objective of the</w:t>
      </w:r>
      <w:r w:rsidR="006D5D06" w:rsidRPr="00A16021">
        <w:rPr>
          <w:rFonts w:ascii="Calibri" w:hAnsi="Calibri" w:cs="Calibri"/>
          <w:bCs/>
          <w:sz w:val="22"/>
          <w:szCs w:val="22"/>
        </w:rPr>
        <w:t xml:space="preserve"> mid-term evaluation</w:t>
      </w:r>
      <w:r w:rsidRPr="00A16021">
        <w:rPr>
          <w:rFonts w:ascii="Calibri" w:hAnsi="Calibri" w:cs="Calibri"/>
          <w:bCs/>
          <w:sz w:val="22"/>
          <w:szCs w:val="22"/>
        </w:rPr>
        <w:t xml:space="preserve"> assignment is </w:t>
      </w:r>
      <w:r w:rsidR="002F7618" w:rsidRPr="00A16021">
        <w:rPr>
          <w:rFonts w:ascii="Calibri" w:hAnsi="Calibri" w:cs="Calibri"/>
          <w:sz w:val="22"/>
          <w:szCs w:val="22"/>
        </w:rPr>
        <w:t xml:space="preserve">to </w:t>
      </w:r>
      <w:r w:rsidR="002E74A0" w:rsidRPr="00A16021">
        <w:rPr>
          <w:rFonts w:ascii="Calibri" w:hAnsi="Calibri" w:cs="Calibri"/>
          <w:sz w:val="22"/>
          <w:szCs w:val="22"/>
        </w:rPr>
        <w:t>assess the relevance, effectiveness, efficiency as well as impact and sustainability of interventions under the “Enhancing Human Security and Building a Resilient Society in the Disadvantaged Communities of Armenia project.</w:t>
      </w:r>
    </w:p>
    <w:p w14:paraId="246E2438" w14:textId="672BF2CB" w:rsidR="002B6C51" w:rsidRPr="00A16021" w:rsidRDefault="002B6C51" w:rsidP="002B6C51">
      <w:pPr>
        <w:spacing w:line="276" w:lineRule="auto"/>
        <w:jc w:val="both"/>
        <w:rPr>
          <w:rFonts w:ascii="Calibri" w:hAnsi="Calibri" w:cs="Calibri"/>
          <w:sz w:val="22"/>
          <w:szCs w:val="22"/>
        </w:rPr>
      </w:pPr>
      <w:r w:rsidRPr="00A16021">
        <w:rPr>
          <w:rFonts w:ascii="Calibri" w:hAnsi="Calibri" w:cs="Calibri"/>
          <w:sz w:val="22"/>
          <w:szCs w:val="22"/>
        </w:rPr>
        <w:t>Given that this is a mid-term evaluation, impact and sustainability are to be considered to the extent possible.</w:t>
      </w:r>
    </w:p>
    <w:p w14:paraId="41B39C0C" w14:textId="18AC9BC5" w:rsidR="000B3153" w:rsidRPr="00A16021" w:rsidRDefault="002B6C51" w:rsidP="002B6C51">
      <w:pPr>
        <w:spacing w:line="276" w:lineRule="auto"/>
        <w:jc w:val="both"/>
        <w:rPr>
          <w:rFonts w:ascii="Calibri" w:hAnsi="Calibri" w:cs="Calibri"/>
          <w:sz w:val="22"/>
          <w:szCs w:val="22"/>
        </w:rPr>
      </w:pPr>
      <w:r w:rsidRPr="00A16021">
        <w:rPr>
          <w:rFonts w:ascii="Calibri" w:hAnsi="Calibri" w:cs="Calibri"/>
          <w:sz w:val="22"/>
          <w:szCs w:val="22"/>
        </w:rPr>
        <w:t xml:space="preserve">The geographical coverage of the evaluation includes </w:t>
      </w:r>
      <w:r w:rsidR="00CB0CBF" w:rsidRPr="00A16021">
        <w:rPr>
          <w:rFonts w:ascii="Calibri" w:hAnsi="Calibri" w:cs="Calibri"/>
          <w:sz w:val="22"/>
          <w:szCs w:val="22"/>
        </w:rPr>
        <w:t xml:space="preserve">Tumanyan, Alaverdi, Berd and Amasia consolidated communities together with their settlements, </w:t>
      </w:r>
      <w:r w:rsidR="000B3153" w:rsidRPr="00A16021">
        <w:rPr>
          <w:rFonts w:ascii="Calibri" w:hAnsi="Calibri" w:cs="Calibri"/>
          <w:sz w:val="22"/>
          <w:szCs w:val="22"/>
        </w:rPr>
        <w:t>Considering the three-year duration of the project, the mid-term evaluation will be conducted for the period of</w:t>
      </w:r>
      <w:r w:rsidR="00934F9D">
        <w:rPr>
          <w:rFonts w:ascii="Calibri" w:hAnsi="Calibri" w:cs="Calibri"/>
          <w:sz w:val="22"/>
          <w:szCs w:val="22"/>
        </w:rPr>
        <w:t xml:space="preserve"> O</w:t>
      </w:r>
      <w:r w:rsidR="00FA1272">
        <w:rPr>
          <w:rFonts w:ascii="Calibri" w:hAnsi="Calibri" w:cs="Calibri"/>
          <w:sz w:val="22"/>
          <w:szCs w:val="22"/>
        </w:rPr>
        <w:t>ctober 2018- 31 March 2020 (18 months according to the Project Document)</w:t>
      </w:r>
    </w:p>
    <w:p w14:paraId="7585A517" w14:textId="1D4CD926" w:rsidR="002B6C51" w:rsidRPr="00A16021" w:rsidRDefault="002B6C51" w:rsidP="002B6C51">
      <w:pPr>
        <w:spacing w:line="276" w:lineRule="auto"/>
        <w:jc w:val="both"/>
        <w:rPr>
          <w:rFonts w:ascii="Calibri" w:hAnsi="Calibri" w:cs="Calibri"/>
          <w:sz w:val="22"/>
          <w:szCs w:val="22"/>
        </w:rPr>
      </w:pPr>
      <w:r w:rsidRPr="00A16021">
        <w:rPr>
          <w:rFonts w:ascii="Calibri" w:hAnsi="Calibri" w:cs="Calibri"/>
          <w:sz w:val="22"/>
          <w:szCs w:val="22"/>
        </w:rPr>
        <w:t xml:space="preserve">The evaluation will focus on </w:t>
      </w:r>
      <w:r w:rsidR="0019391E">
        <w:rPr>
          <w:rFonts w:ascii="Calibri" w:hAnsi="Calibri" w:cs="Calibri"/>
          <w:sz w:val="22"/>
          <w:szCs w:val="22"/>
        </w:rPr>
        <w:t xml:space="preserve">direct and indirect </w:t>
      </w:r>
      <w:r w:rsidRPr="00A16021">
        <w:rPr>
          <w:rFonts w:ascii="Calibri" w:hAnsi="Calibri" w:cs="Calibri"/>
          <w:sz w:val="22"/>
          <w:szCs w:val="22"/>
        </w:rPr>
        <w:t xml:space="preserve">beneficiaries of </w:t>
      </w:r>
      <w:r w:rsidR="001C7D99">
        <w:rPr>
          <w:rFonts w:ascii="Calibri" w:hAnsi="Calibri" w:cs="Calibri"/>
          <w:sz w:val="22"/>
          <w:szCs w:val="22"/>
        </w:rPr>
        <w:t xml:space="preserve">the </w:t>
      </w:r>
      <w:r w:rsidRPr="00A16021">
        <w:rPr>
          <w:rFonts w:ascii="Calibri" w:hAnsi="Calibri" w:cs="Calibri"/>
          <w:sz w:val="22"/>
          <w:szCs w:val="22"/>
        </w:rPr>
        <w:t>project interventions</w:t>
      </w:r>
      <w:r w:rsidR="00092026">
        <w:rPr>
          <w:rFonts w:ascii="Calibri" w:hAnsi="Calibri" w:cs="Calibri"/>
          <w:sz w:val="22"/>
          <w:szCs w:val="22"/>
        </w:rPr>
        <w:t xml:space="preserve"> as </w:t>
      </w:r>
      <w:r w:rsidR="00C560BF">
        <w:rPr>
          <w:rFonts w:ascii="Calibri" w:hAnsi="Calibri" w:cs="Calibri"/>
          <w:sz w:val="22"/>
          <w:szCs w:val="22"/>
        </w:rPr>
        <w:t xml:space="preserve">will be spelled out in the </w:t>
      </w:r>
      <w:r w:rsidR="00092026">
        <w:rPr>
          <w:rFonts w:ascii="Calibri" w:hAnsi="Calibri" w:cs="Calibri"/>
          <w:sz w:val="22"/>
          <w:szCs w:val="22"/>
        </w:rPr>
        <w:t xml:space="preserve">inception report. </w:t>
      </w:r>
    </w:p>
    <w:p w14:paraId="7B551713" w14:textId="4860C394" w:rsidR="00B22858" w:rsidRPr="00A16021" w:rsidRDefault="005651D2" w:rsidP="002E74A0">
      <w:pPr>
        <w:spacing w:line="276" w:lineRule="auto"/>
        <w:jc w:val="both"/>
        <w:rPr>
          <w:rFonts w:ascii="Calibri" w:hAnsi="Calibri" w:cs="Calibri"/>
          <w:sz w:val="22"/>
          <w:szCs w:val="22"/>
        </w:rPr>
      </w:pPr>
      <w:r w:rsidRPr="00A16021">
        <w:rPr>
          <w:rFonts w:ascii="Calibri" w:hAnsi="Calibri" w:cs="Calibri"/>
          <w:sz w:val="22"/>
          <w:szCs w:val="22"/>
        </w:rPr>
        <w:t xml:space="preserve">The evaluation will be carried out in close cooperation with </w:t>
      </w:r>
      <w:r w:rsidR="0059257D" w:rsidRPr="00A16021">
        <w:rPr>
          <w:rFonts w:ascii="Calibri" w:hAnsi="Calibri" w:cs="Calibri"/>
          <w:sz w:val="22"/>
          <w:szCs w:val="22"/>
        </w:rPr>
        <w:t xml:space="preserve">the </w:t>
      </w:r>
      <w:r w:rsidRPr="00A16021">
        <w:rPr>
          <w:rFonts w:ascii="Calibri" w:hAnsi="Calibri" w:cs="Calibri"/>
          <w:sz w:val="22"/>
          <w:szCs w:val="22"/>
        </w:rPr>
        <w:t xml:space="preserve"> representative</w:t>
      </w:r>
      <w:r w:rsidR="00EA3D1D" w:rsidRPr="00A16021">
        <w:rPr>
          <w:rFonts w:ascii="Calibri" w:hAnsi="Calibri" w:cs="Calibri"/>
          <w:sz w:val="22"/>
          <w:szCs w:val="22"/>
        </w:rPr>
        <w:t>s</w:t>
      </w:r>
      <w:r w:rsidRPr="00A16021">
        <w:rPr>
          <w:rFonts w:ascii="Calibri" w:hAnsi="Calibri" w:cs="Calibri"/>
          <w:sz w:val="22"/>
          <w:szCs w:val="22"/>
        </w:rPr>
        <w:t xml:space="preserve"> from </w:t>
      </w:r>
      <w:r w:rsidR="0059257D" w:rsidRPr="00A16021">
        <w:rPr>
          <w:rFonts w:ascii="Calibri" w:hAnsi="Calibri" w:cs="Calibri"/>
          <w:sz w:val="22"/>
          <w:szCs w:val="22"/>
        </w:rPr>
        <w:t>the above-mentioned six</w:t>
      </w:r>
      <w:r w:rsidRPr="00A16021">
        <w:rPr>
          <w:rFonts w:ascii="Calibri" w:hAnsi="Calibri" w:cs="Calibri"/>
          <w:sz w:val="22"/>
          <w:szCs w:val="22"/>
        </w:rPr>
        <w:t xml:space="preserve"> UN Agencies</w:t>
      </w:r>
      <w:r w:rsidR="00A41420" w:rsidRPr="00A16021">
        <w:rPr>
          <w:rFonts w:ascii="Calibri" w:hAnsi="Calibri" w:cs="Calibri"/>
          <w:sz w:val="22"/>
          <w:szCs w:val="22"/>
        </w:rPr>
        <w:t xml:space="preserve"> </w:t>
      </w:r>
      <w:r w:rsidRPr="00A16021">
        <w:rPr>
          <w:rFonts w:ascii="Calibri" w:hAnsi="Calibri" w:cs="Calibri"/>
          <w:sz w:val="22"/>
          <w:szCs w:val="22"/>
        </w:rPr>
        <w:t>based on the results framework and joint work-plan</w:t>
      </w:r>
      <w:r w:rsidR="00A41420" w:rsidRPr="00A16021">
        <w:rPr>
          <w:rFonts w:ascii="Calibri" w:hAnsi="Calibri" w:cs="Calibri"/>
          <w:sz w:val="22"/>
          <w:szCs w:val="22"/>
        </w:rPr>
        <w:t>, r</w:t>
      </w:r>
      <w:r w:rsidRPr="00A16021">
        <w:rPr>
          <w:rFonts w:ascii="Calibri" w:hAnsi="Calibri" w:cs="Calibri"/>
          <w:sz w:val="22"/>
          <w:szCs w:val="22"/>
        </w:rPr>
        <w:t>evie</w:t>
      </w:r>
      <w:r w:rsidR="00A41420" w:rsidRPr="00A16021">
        <w:rPr>
          <w:rFonts w:ascii="Calibri" w:hAnsi="Calibri" w:cs="Calibri"/>
          <w:sz w:val="22"/>
          <w:szCs w:val="22"/>
        </w:rPr>
        <w:t>wing</w:t>
      </w:r>
      <w:r w:rsidRPr="00A16021">
        <w:rPr>
          <w:rFonts w:ascii="Calibri" w:hAnsi="Calibri" w:cs="Calibri"/>
          <w:sz w:val="22"/>
          <w:szCs w:val="22"/>
        </w:rPr>
        <w:t xml:space="preserve"> the project document</w:t>
      </w:r>
      <w:r w:rsidRPr="00A16021">
        <w:rPr>
          <w:rFonts w:ascii="Calibri" w:hAnsi="Calibri" w:cs="Calibri"/>
          <w:sz w:val="22"/>
        </w:rPr>
        <w:t>s,</w:t>
      </w:r>
      <w:r w:rsidRPr="00A16021">
        <w:rPr>
          <w:rFonts w:ascii="Calibri" w:hAnsi="Calibri" w:cs="Calibri"/>
          <w:sz w:val="22"/>
          <w:szCs w:val="22"/>
        </w:rPr>
        <w:t xml:space="preserve"> </w:t>
      </w:r>
      <w:r w:rsidR="00A41420" w:rsidRPr="00A16021">
        <w:rPr>
          <w:rFonts w:ascii="Calibri" w:hAnsi="Calibri" w:cs="Calibri"/>
          <w:sz w:val="22"/>
          <w:szCs w:val="22"/>
        </w:rPr>
        <w:t xml:space="preserve">conducting </w:t>
      </w:r>
      <w:r w:rsidRPr="00A16021">
        <w:rPr>
          <w:rFonts w:ascii="Calibri" w:hAnsi="Calibri" w:cs="Calibri"/>
          <w:sz w:val="22"/>
          <w:szCs w:val="22"/>
        </w:rPr>
        <w:t xml:space="preserve">in-depth and key informant interviews, focus group discussions with main stakeholders, members of the beneficiary groups and selected communities. Findings of the mid-term evaluation will be communicated to the implementing partners and </w:t>
      </w:r>
      <w:r w:rsidR="00A41420" w:rsidRPr="00A16021">
        <w:rPr>
          <w:rFonts w:ascii="Calibri" w:hAnsi="Calibri" w:cs="Calibri"/>
          <w:sz w:val="22"/>
          <w:szCs w:val="22"/>
        </w:rPr>
        <w:t xml:space="preserve">donor organization - </w:t>
      </w:r>
      <w:r w:rsidRPr="00A16021">
        <w:rPr>
          <w:rFonts w:ascii="Calibri" w:hAnsi="Calibri" w:cs="Calibri"/>
          <w:sz w:val="22"/>
          <w:szCs w:val="22"/>
        </w:rPr>
        <w:t>UNTFHS.</w:t>
      </w:r>
    </w:p>
    <w:p w14:paraId="0A63323C" w14:textId="613E8A7C" w:rsidR="002F7618" w:rsidRPr="00A16021" w:rsidRDefault="002F7618" w:rsidP="00011AD8">
      <w:pPr>
        <w:spacing w:line="276" w:lineRule="auto"/>
        <w:jc w:val="both"/>
        <w:rPr>
          <w:rFonts w:ascii="Calibri" w:hAnsi="Calibri" w:cs="Calibri"/>
          <w:sz w:val="22"/>
          <w:szCs w:val="22"/>
        </w:rPr>
      </w:pPr>
      <w:r w:rsidRPr="00A16021">
        <w:rPr>
          <w:rFonts w:ascii="Calibri" w:hAnsi="Calibri" w:cs="Calibri"/>
          <w:sz w:val="22"/>
          <w:szCs w:val="22"/>
        </w:rPr>
        <w:t xml:space="preserve"> </w:t>
      </w:r>
    </w:p>
    <w:p w14:paraId="563D33EC" w14:textId="7B772C58" w:rsidR="00575FDD" w:rsidRPr="00A16021" w:rsidRDefault="00575FDD" w:rsidP="00575FDD">
      <w:pPr>
        <w:spacing w:line="276" w:lineRule="auto"/>
        <w:jc w:val="both"/>
        <w:rPr>
          <w:rFonts w:ascii="Calibri" w:hAnsi="Calibri" w:cs="Calibri"/>
          <w:b/>
          <w:bCs/>
          <w:sz w:val="22"/>
          <w:szCs w:val="22"/>
        </w:rPr>
      </w:pPr>
      <w:r w:rsidRPr="00A16021">
        <w:rPr>
          <w:rFonts w:ascii="Calibri" w:hAnsi="Calibri" w:cs="Calibri"/>
          <w:b/>
          <w:bCs/>
          <w:sz w:val="22"/>
          <w:szCs w:val="22"/>
        </w:rPr>
        <w:t>Evaluation Framework and Criteria</w:t>
      </w:r>
    </w:p>
    <w:p w14:paraId="04FDC7F2" w14:textId="6CA35AC3" w:rsidR="00575FDD" w:rsidRPr="00A16021" w:rsidRDefault="00575FDD" w:rsidP="00575FDD">
      <w:pPr>
        <w:spacing w:line="276" w:lineRule="auto"/>
        <w:jc w:val="both"/>
        <w:rPr>
          <w:rFonts w:ascii="Calibri" w:hAnsi="Calibri" w:cs="Calibri"/>
          <w:sz w:val="22"/>
          <w:szCs w:val="22"/>
        </w:rPr>
      </w:pPr>
      <w:r w:rsidRPr="00A16021">
        <w:rPr>
          <w:rFonts w:ascii="Calibri" w:hAnsi="Calibri" w:cs="Calibri"/>
          <w:sz w:val="22"/>
          <w:szCs w:val="22"/>
        </w:rPr>
        <w:t>All existing project documents containing result framework</w:t>
      </w:r>
      <w:r w:rsidR="00222120" w:rsidRPr="00A16021">
        <w:rPr>
          <w:rFonts w:ascii="Calibri" w:hAnsi="Calibri" w:cs="Calibri"/>
          <w:sz w:val="22"/>
          <w:szCs w:val="22"/>
        </w:rPr>
        <w:t>, joint work plan</w:t>
      </w:r>
      <w:r w:rsidRPr="00A16021">
        <w:rPr>
          <w:rFonts w:ascii="Calibri" w:hAnsi="Calibri" w:cs="Calibri"/>
          <w:sz w:val="22"/>
          <w:szCs w:val="22"/>
        </w:rPr>
        <w:t xml:space="preserve"> and others clearly setting objectives, results, activities, corresponding indicators on output and outcome levels, and means of verification, relevant to the object of the evaluation, should be thoroughly reviewed in the Inception phase by the </w:t>
      </w:r>
      <w:r w:rsidR="00222120" w:rsidRPr="00A16021">
        <w:rPr>
          <w:rFonts w:ascii="Calibri" w:hAnsi="Calibri" w:cs="Calibri"/>
          <w:sz w:val="22"/>
          <w:szCs w:val="22"/>
        </w:rPr>
        <w:t>Evaluator</w:t>
      </w:r>
      <w:r w:rsidRPr="00A16021">
        <w:rPr>
          <w:rFonts w:ascii="Calibri" w:hAnsi="Calibri" w:cs="Calibri"/>
          <w:sz w:val="22"/>
          <w:szCs w:val="22"/>
        </w:rPr>
        <w:t xml:space="preserve"> to finalize the evaluation design with a clear Evaluation Matrix. </w:t>
      </w:r>
    </w:p>
    <w:p w14:paraId="37539D53" w14:textId="5ACE21A4" w:rsidR="00575FDD" w:rsidRPr="00A16021" w:rsidRDefault="00575FDD" w:rsidP="00575FDD">
      <w:pPr>
        <w:spacing w:line="276" w:lineRule="auto"/>
        <w:jc w:val="both"/>
        <w:rPr>
          <w:rFonts w:ascii="Calibri" w:hAnsi="Calibri" w:cs="Calibri"/>
          <w:sz w:val="22"/>
          <w:szCs w:val="22"/>
        </w:rPr>
      </w:pPr>
      <w:r w:rsidRPr="00A16021">
        <w:rPr>
          <w:rFonts w:ascii="Calibri" w:hAnsi="Calibri" w:cs="Calibri"/>
          <w:sz w:val="22"/>
          <w:szCs w:val="22"/>
        </w:rPr>
        <w:t>Five core UN DAC evaluation criteria, namely the relevance, effectiveness, efficiency, sustainability (to extent possible) and impact (to the extent possible) will be analyzed. Key evaluation questions will include</w:t>
      </w:r>
      <w:r w:rsidR="006F2816" w:rsidRPr="00A16021">
        <w:rPr>
          <w:rFonts w:ascii="Calibri" w:hAnsi="Calibri" w:cs="Calibri"/>
          <w:sz w:val="22"/>
          <w:szCs w:val="22"/>
        </w:rPr>
        <w:t>, but are not limited to,</w:t>
      </w:r>
      <w:r w:rsidRPr="00A16021">
        <w:rPr>
          <w:rFonts w:ascii="Calibri" w:hAnsi="Calibri" w:cs="Calibri"/>
          <w:sz w:val="22"/>
          <w:szCs w:val="22"/>
        </w:rPr>
        <w:t xml:space="preserve"> the following:</w:t>
      </w:r>
    </w:p>
    <w:p w14:paraId="6D80F354" w14:textId="77777777" w:rsidR="002C2277" w:rsidRDefault="002C2277" w:rsidP="00EB64BF">
      <w:pPr>
        <w:spacing w:line="276" w:lineRule="auto"/>
        <w:jc w:val="both"/>
        <w:rPr>
          <w:rFonts w:ascii="Calibri" w:hAnsi="Calibri" w:cs="Calibri"/>
          <w:b/>
          <w:bCs/>
          <w:i/>
          <w:iCs/>
          <w:sz w:val="22"/>
          <w:szCs w:val="22"/>
        </w:rPr>
      </w:pPr>
    </w:p>
    <w:p w14:paraId="443B211F" w14:textId="433BF05D" w:rsidR="00EB64BF" w:rsidRPr="00A16021" w:rsidRDefault="00EB64BF" w:rsidP="00EB64BF">
      <w:pPr>
        <w:spacing w:line="276" w:lineRule="auto"/>
        <w:jc w:val="both"/>
        <w:rPr>
          <w:rFonts w:ascii="Calibri" w:hAnsi="Calibri" w:cs="Calibri"/>
          <w:b/>
          <w:bCs/>
          <w:i/>
          <w:iCs/>
          <w:sz w:val="22"/>
          <w:szCs w:val="22"/>
        </w:rPr>
      </w:pPr>
      <w:r w:rsidRPr="00A16021">
        <w:rPr>
          <w:rFonts w:ascii="Calibri" w:hAnsi="Calibri" w:cs="Calibri"/>
          <w:b/>
          <w:bCs/>
          <w:i/>
          <w:iCs/>
          <w:sz w:val="22"/>
          <w:szCs w:val="22"/>
        </w:rPr>
        <w:t>Relevance</w:t>
      </w:r>
      <w:r w:rsidR="009854E5">
        <w:rPr>
          <w:rFonts w:ascii="Calibri" w:hAnsi="Calibri" w:cs="Calibri"/>
          <w:b/>
          <w:bCs/>
          <w:i/>
          <w:iCs/>
          <w:sz w:val="22"/>
          <w:szCs w:val="22"/>
        </w:rPr>
        <w:t xml:space="preserve"> </w:t>
      </w:r>
    </w:p>
    <w:p w14:paraId="6C631F01" w14:textId="11F525F2" w:rsidR="00EB64BF" w:rsidRPr="006A6EB1" w:rsidRDefault="00EB64BF" w:rsidP="003B6211">
      <w:pPr>
        <w:pStyle w:val="ListParagraph"/>
        <w:numPr>
          <w:ilvl w:val="0"/>
          <w:numId w:val="19"/>
        </w:numPr>
        <w:spacing w:line="276" w:lineRule="auto"/>
        <w:jc w:val="both"/>
        <w:rPr>
          <w:rFonts w:ascii="Calibri" w:hAnsi="Calibri" w:cs="Calibri"/>
          <w:sz w:val="22"/>
          <w:szCs w:val="22"/>
        </w:rPr>
      </w:pPr>
      <w:r w:rsidRPr="001C7D99">
        <w:rPr>
          <w:rFonts w:ascii="Calibri" w:hAnsi="Calibri" w:cs="Calibri"/>
          <w:sz w:val="22"/>
          <w:szCs w:val="22"/>
        </w:rPr>
        <w:t xml:space="preserve">Are the project activities/components relevant to the actual/defined needs of the </w:t>
      </w:r>
      <w:r w:rsidR="00EB6362" w:rsidRPr="001C7D99">
        <w:rPr>
          <w:rFonts w:ascii="Calibri" w:hAnsi="Calibri" w:cs="Calibri"/>
          <w:sz w:val="22"/>
          <w:szCs w:val="22"/>
        </w:rPr>
        <w:t>beneficiaries</w:t>
      </w:r>
      <w:r w:rsidR="003B6211" w:rsidRPr="001C7D99">
        <w:rPr>
          <w:rFonts w:ascii="Calibri" w:hAnsi="Calibri" w:cs="Calibri"/>
          <w:sz w:val="22"/>
          <w:szCs w:val="22"/>
        </w:rPr>
        <w:t>?</w:t>
      </w:r>
      <w:r w:rsidRPr="000D382B">
        <w:rPr>
          <w:rFonts w:ascii="Calibri" w:hAnsi="Calibri" w:cs="Calibri"/>
          <w:sz w:val="22"/>
          <w:szCs w:val="22"/>
        </w:rPr>
        <w:t xml:space="preserve"> Were the objectives clear and feasible? </w:t>
      </w:r>
      <w:r w:rsidR="00546D72" w:rsidRPr="006A6EB1">
        <w:rPr>
          <w:rFonts w:ascii="Calibri" w:hAnsi="Calibri" w:cs="Calibri"/>
          <w:sz w:val="22"/>
          <w:szCs w:val="22"/>
        </w:rPr>
        <w:t>How d</w:t>
      </w:r>
      <w:r w:rsidRPr="006A6EB1">
        <w:rPr>
          <w:rFonts w:ascii="Calibri" w:hAnsi="Calibri" w:cs="Calibri"/>
          <w:sz w:val="22"/>
          <w:szCs w:val="22"/>
        </w:rPr>
        <w:t>o the main components of the project contribute</w:t>
      </w:r>
      <w:r w:rsidR="003B6211" w:rsidRPr="006A6EB1">
        <w:rPr>
          <w:rFonts w:ascii="Calibri" w:hAnsi="Calibri" w:cs="Calibri"/>
          <w:sz w:val="22"/>
          <w:szCs w:val="22"/>
        </w:rPr>
        <w:t xml:space="preserve"> </w:t>
      </w:r>
      <w:r w:rsidRPr="006A6EB1">
        <w:rPr>
          <w:rFonts w:ascii="Calibri" w:hAnsi="Calibri" w:cs="Calibri"/>
          <w:sz w:val="22"/>
          <w:szCs w:val="22"/>
        </w:rPr>
        <w:t>to the planned objectives and</w:t>
      </w:r>
      <w:r w:rsidR="00546D72" w:rsidRPr="006A6EB1">
        <w:rPr>
          <w:rFonts w:ascii="Calibri" w:hAnsi="Calibri" w:cs="Calibri"/>
          <w:sz w:val="22"/>
          <w:szCs w:val="22"/>
        </w:rPr>
        <w:t xml:space="preserve"> are</w:t>
      </w:r>
      <w:r w:rsidRPr="006A6EB1">
        <w:rPr>
          <w:rFonts w:ascii="Calibri" w:hAnsi="Calibri" w:cs="Calibri"/>
          <w:sz w:val="22"/>
          <w:szCs w:val="22"/>
        </w:rPr>
        <w:t xml:space="preserve"> logically interlinked? </w:t>
      </w:r>
    </w:p>
    <w:p w14:paraId="7F98CDFE" w14:textId="5D4757FA" w:rsidR="00EB64BF" w:rsidRPr="006A6EB1" w:rsidRDefault="00EB64BF" w:rsidP="00415F71">
      <w:pPr>
        <w:pStyle w:val="ListParagraph"/>
        <w:numPr>
          <w:ilvl w:val="0"/>
          <w:numId w:val="19"/>
        </w:numPr>
        <w:spacing w:line="276" w:lineRule="auto"/>
        <w:jc w:val="both"/>
        <w:rPr>
          <w:rFonts w:ascii="Calibri" w:hAnsi="Calibri" w:cs="Calibri"/>
          <w:sz w:val="22"/>
          <w:szCs w:val="22"/>
        </w:rPr>
      </w:pPr>
      <w:r w:rsidRPr="006A6EB1">
        <w:rPr>
          <w:rFonts w:ascii="Calibri" w:hAnsi="Calibri" w:cs="Calibri"/>
          <w:sz w:val="22"/>
          <w:szCs w:val="22"/>
        </w:rPr>
        <w:t>Is the project in line with the current priorities of the country? Is the Government committed</w:t>
      </w:r>
      <w:r w:rsidRPr="001C7D99">
        <w:rPr>
          <w:rFonts w:ascii="Calibri" w:hAnsi="Calibri" w:cs="Calibri"/>
          <w:sz w:val="22"/>
          <w:szCs w:val="22"/>
        </w:rPr>
        <w:t xml:space="preserve"> (both in</w:t>
      </w:r>
      <w:r w:rsidR="003B6211" w:rsidRPr="001C7D99">
        <w:rPr>
          <w:rFonts w:ascii="Calibri" w:hAnsi="Calibri" w:cs="Calibri"/>
          <w:sz w:val="22"/>
          <w:szCs w:val="22"/>
        </w:rPr>
        <w:t xml:space="preserve"> </w:t>
      </w:r>
      <w:r w:rsidRPr="006A6EB1">
        <w:rPr>
          <w:rFonts w:ascii="Calibri" w:hAnsi="Calibri" w:cs="Calibri"/>
          <w:sz w:val="22"/>
          <w:szCs w:val="22"/>
        </w:rPr>
        <w:t xml:space="preserve">terms of timing and financially) to the project? How </w:t>
      </w:r>
      <w:r w:rsidR="003B6211" w:rsidRPr="006A6EB1">
        <w:rPr>
          <w:rFonts w:ascii="Calibri" w:hAnsi="Calibri" w:cs="Calibri"/>
          <w:sz w:val="22"/>
          <w:szCs w:val="22"/>
        </w:rPr>
        <w:t xml:space="preserve">is </w:t>
      </w:r>
      <w:r w:rsidRPr="006A6EB1">
        <w:rPr>
          <w:rFonts w:ascii="Calibri" w:hAnsi="Calibri" w:cs="Calibri"/>
          <w:sz w:val="22"/>
          <w:szCs w:val="22"/>
        </w:rPr>
        <w:t>the project aligned with and supports the national</w:t>
      </w:r>
      <w:r w:rsidR="00415F71" w:rsidRPr="006A6EB1">
        <w:rPr>
          <w:rFonts w:ascii="Calibri" w:hAnsi="Calibri" w:cs="Calibri"/>
          <w:sz w:val="22"/>
          <w:szCs w:val="22"/>
        </w:rPr>
        <w:t>, regional and community strategies/plans</w:t>
      </w:r>
      <w:r w:rsidRPr="006A6EB1">
        <w:rPr>
          <w:rFonts w:ascii="Calibri" w:hAnsi="Calibri" w:cs="Calibri"/>
          <w:sz w:val="22"/>
          <w:szCs w:val="22"/>
        </w:rPr>
        <w:t>?</w:t>
      </w:r>
    </w:p>
    <w:p w14:paraId="4D3424E9" w14:textId="26F5554F" w:rsidR="00EB64BF" w:rsidRPr="006A6EB1" w:rsidRDefault="00EB64BF" w:rsidP="00415F71">
      <w:pPr>
        <w:pStyle w:val="ListParagraph"/>
        <w:numPr>
          <w:ilvl w:val="0"/>
          <w:numId w:val="19"/>
        </w:numPr>
        <w:spacing w:line="276" w:lineRule="auto"/>
        <w:jc w:val="both"/>
        <w:rPr>
          <w:rFonts w:ascii="Calibri" w:hAnsi="Calibri" w:cs="Calibri"/>
          <w:sz w:val="22"/>
          <w:szCs w:val="22"/>
        </w:rPr>
      </w:pPr>
      <w:r w:rsidRPr="006A6EB1">
        <w:rPr>
          <w:rFonts w:ascii="Calibri" w:hAnsi="Calibri" w:cs="Calibri"/>
          <w:sz w:val="22"/>
          <w:szCs w:val="22"/>
        </w:rPr>
        <w:t>Has the project involved relevant stakeholders through consultative processes or information-sharing</w:t>
      </w:r>
      <w:r w:rsidR="00415F71" w:rsidRPr="006A6EB1">
        <w:rPr>
          <w:rFonts w:ascii="Calibri" w:hAnsi="Calibri" w:cs="Calibri"/>
          <w:sz w:val="22"/>
          <w:szCs w:val="22"/>
        </w:rPr>
        <w:t xml:space="preserve"> </w:t>
      </w:r>
      <w:r w:rsidRPr="006A6EB1">
        <w:rPr>
          <w:rFonts w:ascii="Calibri" w:hAnsi="Calibri" w:cs="Calibri"/>
          <w:sz w:val="22"/>
          <w:szCs w:val="22"/>
        </w:rPr>
        <w:t xml:space="preserve">during its preparation phase? Was the </w:t>
      </w:r>
      <w:r w:rsidR="00415F71" w:rsidRPr="006A6EB1">
        <w:rPr>
          <w:rFonts w:ascii="Calibri" w:hAnsi="Calibri" w:cs="Calibri"/>
          <w:sz w:val="22"/>
          <w:szCs w:val="22"/>
        </w:rPr>
        <w:t xml:space="preserve">human security </w:t>
      </w:r>
      <w:r w:rsidRPr="006A6EB1">
        <w:rPr>
          <w:rFonts w:ascii="Calibri" w:hAnsi="Calibri" w:cs="Calibri"/>
          <w:sz w:val="22"/>
          <w:szCs w:val="22"/>
        </w:rPr>
        <w:t>needs assessment/analysis carried out at the beginning of the</w:t>
      </w:r>
      <w:r w:rsidR="00415F71" w:rsidRPr="006A6EB1">
        <w:rPr>
          <w:rFonts w:ascii="Calibri" w:hAnsi="Calibri" w:cs="Calibri"/>
          <w:sz w:val="22"/>
          <w:szCs w:val="22"/>
        </w:rPr>
        <w:t xml:space="preserve"> </w:t>
      </w:r>
      <w:r w:rsidRPr="006A6EB1">
        <w:rPr>
          <w:rFonts w:ascii="Calibri" w:hAnsi="Calibri" w:cs="Calibri"/>
          <w:sz w:val="22"/>
          <w:szCs w:val="22"/>
        </w:rPr>
        <w:t>project reflecting the various needs of different stakeholders? Are these needs still relevant? Have there</w:t>
      </w:r>
      <w:r w:rsidR="00415F71" w:rsidRPr="006A6EB1">
        <w:rPr>
          <w:rFonts w:ascii="Calibri" w:hAnsi="Calibri" w:cs="Calibri"/>
          <w:sz w:val="22"/>
          <w:szCs w:val="22"/>
        </w:rPr>
        <w:t xml:space="preserve"> </w:t>
      </w:r>
      <w:r w:rsidRPr="006A6EB1">
        <w:rPr>
          <w:rFonts w:ascii="Calibri" w:hAnsi="Calibri" w:cs="Calibri"/>
          <w:sz w:val="22"/>
          <w:szCs w:val="22"/>
        </w:rPr>
        <w:t>any new, more relevant needs emerged that the project should address?</w:t>
      </w:r>
    </w:p>
    <w:p w14:paraId="5237DCB5" w14:textId="6D9B926F" w:rsidR="00664324" w:rsidRDefault="00664324" w:rsidP="00EB64BF">
      <w:pPr>
        <w:spacing w:line="276" w:lineRule="auto"/>
        <w:jc w:val="both"/>
        <w:rPr>
          <w:rFonts w:ascii="Calibri" w:hAnsi="Calibri" w:cs="Calibri"/>
          <w:sz w:val="22"/>
          <w:szCs w:val="22"/>
        </w:rPr>
      </w:pPr>
    </w:p>
    <w:p w14:paraId="044D9959" w14:textId="3000A9E6" w:rsidR="00A53EEC" w:rsidRDefault="00A53EEC" w:rsidP="00EB64BF">
      <w:pPr>
        <w:spacing w:line="276" w:lineRule="auto"/>
        <w:jc w:val="both"/>
        <w:rPr>
          <w:rFonts w:ascii="Calibri" w:hAnsi="Calibri" w:cs="Calibri"/>
          <w:sz w:val="22"/>
          <w:szCs w:val="22"/>
        </w:rPr>
      </w:pPr>
    </w:p>
    <w:p w14:paraId="2482A9BC" w14:textId="43B64838" w:rsidR="00A53EEC" w:rsidRDefault="00A53EEC" w:rsidP="00EB64BF">
      <w:pPr>
        <w:spacing w:line="276" w:lineRule="auto"/>
        <w:jc w:val="both"/>
        <w:rPr>
          <w:rFonts w:ascii="Calibri" w:hAnsi="Calibri" w:cs="Calibri"/>
          <w:sz w:val="22"/>
          <w:szCs w:val="22"/>
        </w:rPr>
      </w:pPr>
    </w:p>
    <w:p w14:paraId="42FD6BA7" w14:textId="77777777" w:rsidR="00A53EEC" w:rsidRPr="00A16021" w:rsidRDefault="00A53EEC" w:rsidP="00EB64BF">
      <w:pPr>
        <w:spacing w:line="276" w:lineRule="auto"/>
        <w:jc w:val="both"/>
        <w:rPr>
          <w:rFonts w:ascii="Calibri" w:hAnsi="Calibri" w:cs="Calibri"/>
          <w:sz w:val="22"/>
          <w:szCs w:val="22"/>
        </w:rPr>
      </w:pPr>
    </w:p>
    <w:p w14:paraId="10D38281" w14:textId="4DD72875" w:rsidR="00EB64BF" w:rsidRPr="00A16021" w:rsidRDefault="00EB64BF" w:rsidP="00EB64BF">
      <w:pPr>
        <w:spacing w:line="276" w:lineRule="auto"/>
        <w:jc w:val="both"/>
        <w:rPr>
          <w:rFonts w:ascii="Calibri" w:hAnsi="Calibri" w:cs="Calibri"/>
          <w:b/>
          <w:bCs/>
          <w:i/>
          <w:iCs/>
          <w:sz w:val="22"/>
          <w:szCs w:val="22"/>
        </w:rPr>
      </w:pPr>
      <w:r w:rsidRPr="00A16021">
        <w:rPr>
          <w:rFonts w:ascii="Calibri" w:hAnsi="Calibri" w:cs="Calibri"/>
          <w:b/>
          <w:bCs/>
          <w:i/>
          <w:iCs/>
          <w:sz w:val="22"/>
          <w:szCs w:val="22"/>
        </w:rPr>
        <w:t>Effectiveness</w:t>
      </w:r>
    </w:p>
    <w:p w14:paraId="35F02BDA" w14:textId="760B147A" w:rsidR="00EB64BF" w:rsidRPr="00A16021" w:rsidRDefault="00EB64BF" w:rsidP="006F2816">
      <w:pPr>
        <w:pStyle w:val="ListParagraph"/>
        <w:numPr>
          <w:ilvl w:val="0"/>
          <w:numId w:val="19"/>
        </w:numPr>
        <w:spacing w:line="276" w:lineRule="auto"/>
        <w:jc w:val="both"/>
        <w:rPr>
          <w:rFonts w:ascii="Calibri" w:hAnsi="Calibri" w:cs="Calibri"/>
          <w:sz w:val="22"/>
          <w:szCs w:val="22"/>
        </w:rPr>
      </w:pPr>
      <w:r w:rsidRPr="00A16021">
        <w:rPr>
          <w:rFonts w:ascii="Calibri" w:hAnsi="Calibri" w:cs="Calibri"/>
          <w:sz w:val="22"/>
          <w:szCs w:val="22"/>
        </w:rPr>
        <w:t>How effective has the project been in establishing ownership by the stakeholders? Can the project</w:t>
      </w:r>
      <w:r w:rsidR="006F2816" w:rsidRPr="00A16021">
        <w:rPr>
          <w:rFonts w:ascii="Calibri" w:hAnsi="Calibri" w:cs="Calibri"/>
          <w:sz w:val="22"/>
          <w:szCs w:val="22"/>
        </w:rPr>
        <w:t xml:space="preserve"> </w:t>
      </w:r>
      <w:r w:rsidRPr="00A16021">
        <w:rPr>
          <w:rFonts w:ascii="Calibri" w:hAnsi="Calibri" w:cs="Calibri"/>
          <w:sz w:val="22"/>
          <w:szCs w:val="22"/>
        </w:rPr>
        <w:t xml:space="preserve">management and implementation considered as </w:t>
      </w:r>
      <w:r w:rsidR="00A03FD6" w:rsidRPr="00A16021">
        <w:rPr>
          <w:rFonts w:ascii="Calibri" w:hAnsi="Calibri" w:cs="Calibri"/>
          <w:sz w:val="22"/>
          <w:szCs w:val="22"/>
        </w:rPr>
        <w:t>participatory?</w:t>
      </w:r>
      <w:r w:rsidRPr="00A16021">
        <w:rPr>
          <w:rFonts w:ascii="Calibri" w:hAnsi="Calibri" w:cs="Calibri"/>
          <w:sz w:val="22"/>
          <w:szCs w:val="22"/>
        </w:rPr>
        <w:t xml:space="preserve"> </w:t>
      </w:r>
    </w:p>
    <w:p w14:paraId="7C04701D" w14:textId="05A7A57B" w:rsidR="00EB64BF" w:rsidRPr="00A16021" w:rsidRDefault="00EB64BF" w:rsidP="006F2816">
      <w:pPr>
        <w:pStyle w:val="ListParagraph"/>
        <w:numPr>
          <w:ilvl w:val="0"/>
          <w:numId w:val="21"/>
        </w:numPr>
        <w:spacing w:line="276" w:lineRule="auto"/>
        <w:jc w:val="both"/>
        <w:rPr>
          <w:rFonts w:ascii="Calibri" w:hAnsi="Calibri" w:cs="Calibri"/>
          <w:sz w:val="22"/>
          <w:szCs w:val="22"/>
        </w:rPr>
      </w:pPr>
      <w:r w:rsidRPr="00A16021">
        <w:rPr>
          <w:rFonts w:ascii="Calibri" w:hAnsi="Calibri" w:cs="Calibri"/>
          <w:sz w:val="22"/>
          <w:szCs w:val="22"/>
        </w:rPr>
        <w:t>Is the project making sufficient progress towards its planned objectives</w:t>
      </w:r>
      <w:r w:rsidR="006F2816" w:rsidRPr="00A16021">
        <w:rPr>
          <w:rFonts w:ascii="Calibri" w:hAnsi="Calibri" w:cs="Calibri"/>
          <w:sz w:val="22"/>
          <w:szCs w:val="22"/>
        </w:rPr>
        <w:t>/outcomes/outputs</w:t>
      </w:r>
      <w:r w:rsidRPr="00A16021">
        <w:rPr>
          <w:rFonts w:ascii="Calibri" w:hAnsi="Calibri" w:cs="Calibri"/>
          <w:sz w:val="22"/>
          <w:szCs w:val="22"/>
        </w:rPr>
        <w:t>? What are the key achievements,</w:t>
      </w:r>
      <w:r w:rsidR="006F2816" w:rsidRPr="00A16021">
        <w:rPr>
          <w:rFonts w:ascii="Calibri" w:hAnsi="Calibri" w:cs="Calibri"/>
          <w:sz w:val="22"/>
          <w:szCs w:val="22"/>
        </w:rPr>
        <w:t xml:space="preserve"> </w:t>
      </w:r>
      <w:r w:rsidRPr="00A16021">
        <w:rPr>
          <w:rFonts w:ascii="Calibri" w:hAnsi="Calibri" w:cs="Calibri"/>
          <w:sz w:val="22"/>
          <w:szCs w:val="22"/>
        </w:rPr>
        <w:t xml:space="preserve">challenges and implementation lessons? </w:t>
      </w:r>
    </w:p>
    <w:p w14:paraId="49BCD4AC" w14:textId="77CE92B1" w:rsidR="00222120" w:rsidRPr="00A16021" w:rsidRDefault="00EB64BF" w:rsidP="006F2816">
      <w:pPr>
        <w:pStyle w:val="ListParagraph"/>
        <w:numPr>
          <w:ilvl w:val="0"/>
          <w:numId w:val="21"/>
        </w:numPr>
        <w:spacing w:line="276" w:lineRule="auto"/>
        <w:jc w:val="both"/>
        <w:rPr>
          <w:rFonts w:ascii="Calibri" w:hAnsi="Calibri" w:cs="Calibri"/>
          <w:sz w:val="22"/>
          <w:szCs w:val="22"/>
        </w:rPr>
      </w:pPr>
      <w:r w:rsidRPr="00A16021">
        <w:rPr>
          <w:rFonts w:ascii="Calibri" w:hAnsi="Calibri" w:cs="Calibri"/>
          <w:sz w:val="22"/>
          <w:szCs w:val="22"/>
        </w:rPr>
        <w:t xml:space="preserve">How effectively </w:t>
      </w:r>
      <w:r w:rsidR="00782673" w:rsidRPr="00A16021">
        <w:rPr>
          <w:rFonts w:ascii="Calibri" w:hAnsi="Calibri" w:cs="Calibri"/>
          <w:sz w:val="22"/>
          <w:szCs w:val="22"/>
        </w:rPr>
        <w:t>are the beneficiary interventions</w:t>
      </w:r>
      <w:r w:rsidRPr="00A16021">
        <w:rPr>
          <w:rFonts w:ascii="Calibri" w:hAnsi="Calibri" w:cs="Calibri"/>
          <w:sz w:val="22"/>
          <w:szCs w:val="22"/>
        </w:rPr>
        <w:t xml:space="preserve"> in line with actual needs?</w:t>
      </w:r>
    </w:p>
    <w:p w14:paraId="026E8FF5" w14:textId="1BC67C68" w:rsidR="00575FDD" w:rsidRPr="00A16021" w:rsidRDefault="00575FDD" w:rsidP="00011AD8">
      <w:pPr>
        <w:spacing w:line="276" w:lineRule="auto"/>
        <w:jc w:val="both"/>
        <w:rPr>
          <w:rFonts w:ascii="Calibri" w:hAnsi="Calibri" w:cs="Calibri"/>
          <w:sz w:val="22"/>
          <w:szCs w:val="22"/>
        </w:rPr>
      </w:pPr>
    </w:p>
    <w:p w14:paraId="49747F7D" w14:textId="0234CFCF" w:rsidR="0098538D" w:rsidRPr="00A16021" w:rsidRDefault="0098538D" w:rsidP="0098538D">
      <w:pPr>
        <w:spacing w:line="276" w:lineRule="auto"/>
        <w:jc w:val="both"/>
        <w:rPr>
          <w:rFonts w:ascii="Calibri" w:hAnsi="Calibri" w:cs="Calibri"/>
          <w:b/>
          <w:bCs/>
          <w:i/>
          <w:iCs/>
          <w:sz w:val="22"/>
          <w:szCs w:val="22"/>
        </w:rPr>
      </w:pPr>
      <w:r w:rsidRPr="00A16021">
        <w:rPr>
          <w:rFonts w:ascii="Calibri" w:hAnsi="Calibri" w:cs="Calibri"/>
          <w:b/>
          <w:bCs/>
          <w:i/>
          <w:iCs/>
          <w:sz w:val="22"/>
          <w:szCs w:val="22"/>
        </w:rPr>
        <w:t>Efficiency</w:t>
      </w:r>
      <w:r w:rsidR="009854E5">
        <w:rPr>
          <w:rFonts w:ascii="Calibri" w:hAnsi="Calibri" w:cs="Calibri"/>
          <w:b/>
          <w:bCs/>
          <w:i/>
          <w:iCs/>
          <w:sz w:val="22"/>
          <w:szCs w:val="22"/>
        </w:rPr>
        <w:t xml:space="preserve"> </w:t>
      </w:r>
    </w:p>
    <w:p w14:paraId="2CF05A05" w14:textId="6D1DD686" w:rsidR="0098538D" w:rsidRPr="00C563BF" w:rsidRDefault="0098538D" w:rsidP="0098538D">
      <w:pPr>
        <w:pStyle w:val="ListParagraph"/>
        <w:numPr>
          <w:ilvl w:val="0"/>
          <w:numId w:val="22"/>
        </w:numPr>
        <w:spacing w:line="276" w:lineRule="auto"/>
        <w:jc w:val="both"/>
        <w:rPr>
          <w:rFonts w:ascii="Calibri" w:hAnsi="Calibri" w:cs="Calibri"/>
          <w:sz w:val="22"/>
          <w:szCs w:val="22"/>
        </w:rPr>
      </w:pPr>
      <w:r w:rsidRPr="00C563BF">
        <w:rPr>
          <w:rFonts w:ascii="Calibri" w:hAnsi="Calibri" w:cs="Calibri"/>
          <w:sz w:val="22"/>
          <w:szCs w:val="22"/>
        </w:rPr>
        <w:t xml:space="preserve">To what extent </w:t>
      </w:r>
      <w:r w:rsidR="00C563BF" w:rsidRPr="00C563BF">
        <w:rPr>
          <w:rFonts w:ascii="Calibri" w:hAnsi="Calibri" w:cs="Calibri"/>
          <w:sz w:val="22"/>
          <w:szCs w:val="22"/>
        </w:rPr>
        <w:t xml:space="preserve">the project </w:t>
      </w:r>
      <w:r w:rsidRPr="00C563BF">
        <w:rPr>
          <w:rFonts w:ascii="Calibri" w:hAnsi="Calibri" w:cs="Calibri"/>
          <w:sz w:val="22"/>
          <w:szCs w:val="22"/>
        </w:rPr>
        <w:t>made good use of the human, financial and technical resources, and have used an appropriate combination of tools and approaches to pursue the achievement of project results in a cost-effective manner?</w:t>
      </w:r>
    </w:p>
    <w:p w14:paraId="511E29EF" w14:textId="0AEEDB09" w:rsidR="0098538D" w:rsidRPr="00A16021" w:rsidRDefault="0098538D" w:rsidP="0098538D">
      <w:pPr>
        <w:pStyle w:val="ListParagraph"/>
        <w:numPr>
          <w:ilvl w:val="0"/>
          <w:numId w:val="22"/>
        </w:numPr>
        <w:spacing w:line="276" w:lineRule="auto"/>
        <w:jc w:val="both"/>
        <w:rPr>
          <w:rFonts w:ascii="Calibri" w:hAnsi="Calibri" w:cs="Calibri"/>
          <w:sz w:val="22"/>
          <w:szCs w:val="22"/>
        </w:rPr>
      </w:pPr>
      <w:r w:rsidRPr="00A16021">
        <w:rPr>
          <w:rFonts w:ascii="Calibri" w:hAnsi="Calibri" w:cs="Calibri"/>
          <w:sz w:val="22"/>
          <w:szCs w:val="22"/>
        </w:rPr>
        <w:t>Was there a clear distribution of roles and responsibilities of key actors involved?</w:t>
      </w:r>
    </w:p>
    <w:p w14:paraId="65FCF2A8" w14:textId="72E3A445" w:rsidR="0098538D" w:rsidRPr="00991A5C" w:rsidRDefault="0098538D" w:rsidP="0096797B">
      <w:pPr>
        <w:pStyle w:val="ListParagraph"/>
        <w:numPr>
          <w:ilvl w:val="0"/>
          <w:numId w:val="22"/>
        </w:numPr>
        <w:spacing w:line="276" w:lineRule="auto"/>
        <w:jc w:val="both"/>
        <w:rPr>
          <w:rFonts w:ascii="Calibri" w:hAnsi="Calibri" w:cs="Calibri"/>
          <w:sz w:val="22"/>
          <w:szCs w:val="22"/>
        </w:rPr>
      </w:pPr>
      <w:r w:rsidRPr="00991A5C">
        <w:rPr>
          <w:rFonts w:ascii="Calibri" w:hAnsi="Calibri" w:cs="Calibri"/>
          <w:sz w:val="22"/>
          <w:szCs w:val="22"/>
        </w:rPr>
        <w:t>To what extent</w:t>
      </w:r>
      <w:r w:rsidR="0096797B" w:rsidRPr="00991A5C">
        <w:rPr>
          <w:rFonts w:ascii="Calibri" w:hAnsi="Calibri" w:cs="Calibri"/>
          <w:sz w:val="22"/>
          <w:szCs w:val="22"/>
        </w:rPr>
        <w:t xml:space="preserve"> </w:t>
      </w:r>
      <w:r w:rsidRPr="00991A5C">
        <w:rPr>
          <w:rFonts w:ascii="Calibri" w:hAnsi="Calibri" w:cs="Calibri"/>
          <w:sz w:val="22"/>
          <w:szCs w:val="22"/>
        </w:rPr>
        <w:t xml:space="preserve">did </w:t>
      </w:r>
      <w:r w:rsidR="0096797B" w:rsidRPr="00991A5C">
        <w:rPr>
          <w:rFonts w:ascii="Calibri" w:hAnsi="Calibri" w:cs="Calibri"/>
          <w:sz w:val="22"/>
          <w:szCs w:val="22"/>
        </w:rPr>
        <w:t xml:space="preserve">the </w:t>
      </w:r>
      <w:r w:rsidR="00BC0763" w:rsidRPr="00991A5C">
        <w:rPr>
          <w:rFonts w:ascii="Calibri" w:hAnsi="Calibri" w:cs="Calibri"/>
          <w:sz w:val="22"/>
          <w:szCs w:val="22"/>
        </w:rPr>
        <w:t xml:space="preserve">project </w:t>
      </w:r>
      <w:r w:rsidRPr="00991A5C">
        <w:rPr>
          <w:rFonts w:ascii="Calibri" w:hAnsi="Calibri" w:cs="Calibri"/>
          <w:sz w:val="22"/>
          <w:szCs w:val="22"/>
        </w:rPr>
        <w:t>capitalize on other complementary initiatives to the project to</w:t>
      </w:r>
      <w:r w:rsidR="0096797B" w:rsidRPr="00991A5C">
        <w:rPr>
          <w:rFonts w:ascii="Calibri" w:hAnsi="Calibri" w:cs="Calibri"/>
          <w:sz w:val="22"/>
          <w:szCs w:val="22"/>
        </w:rPr>
        <w:t xml:space="preserve"> </w:t>
      </w:r>
      <w:r w:rsidRPr="00991A5C">
        <w:rPr>
          <w:rFonts w:ascii="Calibri" w:hAnsi="Calibri" w:cs="Calibri"/>
          <w:sz w:val="22"/>
          <w:szCs w:val="22"/>
        </w:rPr>
        <w:t>reinforce the results of the project?</w:t>
      </w:r>
    </w:p>
    <w:p w14:paraId="60AE8511" w14:textId="77777777" w:rsidR="00D0537A" w:rsidRPr="00A16021" w:rsidRDefault="0098538D" w:rsidP="00D0537A">
      <w:pPr>
        <w:pStyle w:val="ListParagraph"/>
        <w:numPr>
          <w:ilvl w:val="0"/>
          <w:numId w:val="22"/>
        </w:numPr>
        <w:spacing w:line="276" w:lineRule="auto"/>
        <w:jc w:val="both"/>
        <w:rPr>
          <w:rFonts w:ascii="Calibri" w:hAnsi="Calibri" w:cs="Calibri"/>
          <w:sz w:val="22"/>
          <w:szCs w:val="22"/>
        </w:rPr>
      </w:pPr>
      <w:r w:rsidRPr="00A16021">
        <w:rPr>
          <w:rFonts w:ascii="Calibri" w:hAnsi="Calibri" w:cs="Calibri"/>
          <w:sz w:val="22"/>
          <w:szCs w:val="22"/>
        </w:rPr>
        <w:t>Have project funds and activities been delivered in a timely manner? If not, what were the bottlenecks</w:t>
      </w:r>
      <w:r w:rsidR="00D0537A" w:rsidRPr="00A16021">
        <w:rPr>
          <w:rFonts w:ascii="Calibri" w:hAnsi="Calibri" w:cs="Calibri"/>
          <w:sz w:val="22"/>
          <w:szCs w:val="22"/>
        </w:rPr>
        <w:t xml:space="preserve"> </w:t>
      </w:r>
      <w:r w:rsidRPr="00A16021">
        <w:rPr>
          <w:rFonts w:ascii="Calibri" w:hAnsi="Calibri" w:cs="Calibri"/>
          <w:sz w:val="22"/>
          <w:szCs w:val="22"/>
        </w:rPr>
        <w:t xml:space="preserve">encountered? </w:t>
      </w:r>
    </w:p>
    <w:p w14:paraId="3A0D5090" w14:textId="77777777" w:rsidR="00D0537A" w:rsidRPr="00A16021" w:rsidRDefault="00D0537A" w:rsidP="00D0537A">
      <w:pPr>
        <w:spacing w:line="276" w:lineRule="auto"/>
        <w:jc w:val="both"/>
        <w:rPr>
          <w:rFonts w:ascii="Calibri" w:hAnsi="Calibri" w:cs="Calibri"/>
          <w:b/>
          <w:bCs/>
          <w:i/>
          <w:iCs/>
          <w:sz w:val="22"/>
          <w:szCs w:val="22"/>
        </w:rPr>
      </w:pPr>
    </w:p>
    <w:p w14:paraId="039AA252" w14:textId="048545FD" w:rsidR="0098538D" w:rsidRPr="00A16021" w:rsidRDefault="0098538D" w:rsidP="00D0537A">
      <w:pPr>
        <w:spacing w:line="276" w:lineRule="auto"/>
        <w:jc w:val="both"/>
        <w:rPr>
          <w:rFonts w:ascii="Calibri" w:hAnsi="Calibri" w:cs="Calibri"/>
          <w:b/>
          <w:bCs/>
          <w:i/>
          <w:iCs/>
          <w:sz w:val="22"/>
          <w:szCs w:val="22"/>
        </w:rPr>
      </w:pPr>
      <w:r w:rsidRPr="00A16021">
        <w:rPr>
          <w:rFonts w:ascii="Calibri" w:hAnsi="Calibri" w:cs="Calibri"/>
          <w:b/>
          <w:bCs/>
          <w:i/>
          <w:iCs/>
          <w:sz w:val="22"/>
          <w:szCs w:val="22"/>
        </w:rPr>
        <w:t>Sustainability</w:t>
      </w:r>
      <w:r w:rsidR="00415E56">
        <w:rPr>
          <w:rFonts w:ascii="Calibri" w:hAnsi="Calibri" w:cs="Calibri"/>
          <w:b/>
          <w:bCs/>
          <w:i/>
          <w:iCs/>
          <w:sz w:val="22"/>
          <w:szCs w:val="22"/>
        </w:rPr>
        <w:t xml:space="preserve"> (to the extent possible)</w:t>
      </w:r>
    </w:p>
    <w:p w14:paraId="37E5FACC" w14:textId="6D780DF8" w:rsidR="0098538D" w:rsidRPr="00A16021" w:rsidRDefault="0098538D" w:rsidP="00D0537A">
      <w:pPr>
        <w:pStyle w:val="ListParagraph"/>
        <w:numPr>
          <w:ilvl w:val="0"/>
          <w:numId w:val="23"/>
        </w:numPr>
        <w:spacing w:line="276" w:lineRule="auto"/>
        <w:jc w:val="both"/>
        <w:rPr>
          <w:rFonts w:ascii="Calibri" w:hAnsi="Calibri" w:cs="Calibri"/>
          <w:sz w:val="22"/>
          <w:szCs w:val="22"/>
        </w:rPr>
      </w:pPr>
      <w:r w:rsidRPr="00A16021">
        <w:rPr>
          <w:rFonts w:ascii="Calibri" w:hAnsi="Calibri" w:cs="Calibri"/>
          <w:sz w:val="22"/>
          <w:szCs w:val="22"/>
        </w:rPr>
        <w:t xml:space="preserve">To what extent </w:t>
      </w:r>
      <w:r w:rsidR="00470543">
        <w:rPr>
          <w:rFonts w:ascii="Calibri" w:hAnsi="Calibri" w:cs="Calibri"/>
          <w:sz w:val="22"/>
          <w:szCs w:val="22"/>
        </w:rPr>
        <w:t xml:space="preserve">did </w:t>
      </w:r>
      <w:r w:rsidRPr="00A16021">
        <w:rPr>
          <w:rFonts w:ascii="Calibri" w:hAnsi="Calibri" w:cs="Calibri"/>
          <w:sz w:val="22"/>
          <w:szCs w:val="22"/>
        </w:rPr>
        <w:t xml:space="preserve">the </w:t>
      </w:r>
      <w:r w:rsidR="008E09F1">
        <w:rPr>
          <w:rFonts w:ascii="Calibri" w:hAnsi="Calibri" w:cs="Calibri"/>
          <w:sz w:val="22"/>
          <w:szCs w:val="22"/>
        </w:rPr>
        <w:t>project</w:t>
      </w:r>
      <w:r w:rsidR="00470543">
        <w:rPr>
          <w:rFonts w:ascii="Calibri" w:hAnsi="Calibri" w:cs="Calibri"/>
          <w:strike/>
          <w:sz w:val="22"/>
          <w:szCs w:val="22"/>
        </w:rPr>
        <w:t xml:space="preserve"> </w:t>
      </w:r>
      <w:r w:rsidRPr="00A16021">
        <w:rPr>
          <w:rFonts w:ascii="Calibri" w:hAnsi="Calibri" w:cs="Calibri"/>
          <w:sz w:val="22"/>
          <w:szCs w:val="22"/>
        </w:rPr>
        <w:t>support the</w:t>
      </w:r>
      <w:r w:rsidR="00D0537A" w:rsidRPr="00A16021">
        <w:rPr>
          <w:rFonts w:ascii="Calibri" w:hAnsi="Calibri" w:cs="Calibri"/>
          <w:sz w:val="22"/>
          <w:szCs w:val="22"/>
        </w:rPr>
        <w:t xml:space="preserve"> </w:t>
      </w:r>
      <w:r w:rsidRPr="00A16021">
        <w:rPr>
          <w:rFonts w:ascii="Calibri" w:hAnsi="Calibri" w:cs="Calibri"/>
          <w:sz w:val="22"/>
          <w:szCs w:val="22"/>
        </w:rPr>
        <w:t>government and beneficiar</w:t>
      </w:r>
      <w:r w:rsidR="00D0537A" w:rsidRPr="00A16021">
        <w:rPr>
          <w:rFonts w:ascii="Calibri" w:hAnsi="Calibri" w:cs="Calibri"/>
          <w:sz w:val="22"/>
          <w:szCs w:val="22"/>
        </w:rPr>
        <w:t>y communities</w:t>
      </w:r>
      <w:r w:rsidRPr="00A16021">
        <w:rPr>
          <w:rFonts w:ascii="Calibri" w:hAnsi="Calibri" w:cs="Calibri"/>
          <w:sz w:val="22"/>
          <w:szCs w:val="22"/>
        </w:rPr>
        <w:t xml:space="preserve"> in developing capacities and establishing mechanisms to ensure</w:t>
      </w:r>
      <w:r w:rsidR="00D0537A" w:rsidRPr="00A16021">
        <w:rPr>
          <w:rFonts w:ascii="Calibri" w:hAnsi="Calibri" w:cs="Calibri"/>
          <w:sz w:val="22"/>
          <w:szCs w:val="22"/>
        </w:rPr>
        <w:t xml:space="preserve"> </w:t>
      </w:r>
      <w:r w:rsidRPr="00A16021">
        <w:rPr>
          <w:rFonts w:ascii="Calibri" w:hAnsi="Calibri" w:cs="Calibri"/>
          <w:sz w:val="22"/>
          <w:szCs w:val="22"/>
        </w:rPr>
        <w:t>ownership and</w:t>
      </w:r>
      <w:r w:rsidR="00470543">
        <w:rPr>
          <w:rFonts w:ascii="Calibri" w:hAnsi="Calibri" w:cs="Calibri"/>
          <w:sz w:val="22"/>
          <w:szCs w:val="22"/>
        </w:rPr>
        <w:t xml:space="preserve"> the </w:t>
      </w:r>
      <w:r w:rsidRPr="00A16021">
        <w:rPr>
          <w:rFonts w:ascii="Calibri" w:hAnsi="Calibri" w:cs="Calibri"/>
          <w:sz w:val="22"/>
          <w:szCs w:val="22"/>
        </w:rPr>
        <w:t xml:space="preserve">durability of effects </w:t>
      </w:r>
      <w:r w:rsidR="00470543">
        <w:rPr>
          <w:rFonts w:ascii="Calibri" w:hAnsi="Calibri" w:cs="Calibri"/>
          <w:sz w:val="22"/>
          <w:szCs w:val="22"/>
        </w:rPr>
        <w:t>in line with Government reforms and strategies such as Community Consolidation, Disaster Risk Reduction, etc</w:t>
      </w:r>
      <w:r w:rsidRPr="00A16021">
        <w:rPr>
          <w:rFonts w:ascii="Calibri" w:hAnsi="Calibri" w:cs="Calibri"/>
          <w:sz w:val="22"/>
          <w:szCs w:val="22"/>
        </w:rPr>
        <w:t>?</w:t>
      </w:r>
    </w:p>
    <w:p w14:paraId="1C75A20D" w14:textId="2E46794F" w:rsidR="0098538D" w:rsidRPr="00A16021" w:rsidRDefault="0098538D" w:rsidP="00ED02AA">
      <w:pPr>
        <w:pStyle w:val="ListParagraph"/>
        <w:numPr>
          <w:ilvl w:val="0"/>
          <w:numId w:val="23"/>
        </w:numPr>
        <w:spacing w:line="276" w:lineRule="auto"/>
        <w:jc w:val="both"/>
        <w:rPr>
          <w:rFonts w:ascii="Calibri" w:hAnsi="Calibri" w:cs="Calibri"/>
          <w:sz w:val="22"/>
          <w:szCs w:val="22"/>
        </w:rPr>
      </w:pPr>
      <w:r w:rsidRPr="00A16021">
        <w:rPr>
          <w:rFonts w:ascii="Calibri" w:hAnsi="Calibri" w:cs="Calibri"/>
          <w:sz w:val="22"/>
          <w:szCs w:val="22"/>
        </w:rPr>
        <w:t xml:space="preserve">Is there a need to </w:t>
      </w:r>
      <w:r w:rsidR="00ED02AA" w:rsidRPr="00A16021">
        <w:rPr>
          <w:rFonts w:ascii="Calibri" w:hAnsi="Calibri" w:cs="Calibri"/>
          <w:sz w:val="22"/>
          <w:szCs w:val="22"/>
        </w:rPr>
        <w:t xml:space="preserve">adjust </w:t>
      </w:r>
      <w:r w:rsidRPr="00A16021">
        <w:rPr>
          <w:rFonts w:ascii="Calibri" w:hAnsi="Calibri" w:cs="Calibri"/>
          <w:sz w:val="22"/>
          <w:szCs w:val="22"/>
        </w:rPr>
        <w:t>the project (</w:t>
      </w:r>
      <w:r w:rsidR="00470543">
        <w:rPr>
          <w:rFonts w:ascii="Calibri" w:hAnsi="Calibri" w:cs="Calibri"/>
          <w:sz w:val="22"/>
          <w:szCs w:val="22"/>
        </w:rPr>
        <w:t>e.g., extend d</w:t>
      </w:r>
      <w:r w:rsidR="00ED02AA" w:rsidRPr="00A16021">
        <w:rPr>
          <w:rFonts w:ascii="Calibri" w:hAnsi="Calibri" w:cs="Calibri"/>
          <w:sz w:val="22"/>
          <w:szCs w:val="22"/>
        </w:rPr>
        <w:t>uration due to COVID-19</w:t>
      </w:r>
      <w:r w:rsidRPr="00A16021">
        <w:rPr>
          <w:rFonts w:ascii="Calibri" w:hAnsi="Calibri" w:cs="Calibri"/>
          <w:sz w:val="22"/>
          <w:szCs w:val="22"/>
        </w:rPr>
        <w:t xml:space="preserve">)? </w:t>
      </w:r>
    </w:p>
    <w:p w14:paraId="148E255E" w14:textId="44C5C095" w:rsidR="0098538D" w:rsidRPr="000D382B" w:rsidRDefault="0098538D" w:rsidP="00E37A5B">
      <w:pPr>
        <w:pStyle w:val="ListParagraph"/>
        <w:numPr>
          <w:ilvl w:val="0"/>
          <w:numId w:val="23"/>
        </w:numPr>
        <w:spacing w:line="276" w:lineRule="auto"/>
        <w:jc w:val="both"/>
        <w:rPr>
          <w:rFonts w:ascii="Calibri" w:hAnsi="Calibri" w:cs="Calibri"/>
          <w:sz w:val="22"/>
          <w:szCs w:val="22"/>
        </w:rPr>
      </w:pPr>
      <w:r w:rsidRPr="00A16021">
        <w:rPr>
          <w:rFonts w:ascii="Calibri" w:hAnsi="Calibri" w:cs="Calibri"/>
          <w:sz w:val="22"/>
          <w:szCs w:val="22"/>
        </w:rPr>
        <w:t xml:space="preserve">What are possible sustainability </w:t>
      </w:r>
      <w:r w:rsidR="00E37A5B">
        <w:rPr>
          <w:rFonts w:ascii="Calibri" w:hAnsi="Calibri" w:cs="Calibri"/>
          <w:sz w:val="22"/>
          <w:szCs w:val="22"/>
        </w:rPr>
        <w:t>prerequisites</w:t>
      </w:r>
      <w:r w:rsidR="00470543">
        <w:rPr>
          <w:rFonts w:ascii="Calibri" w:hAnsi="Calibri" w:cs="Calibri"/>
          <w:sz w:val="22"/>
          <w:szCs w:val="22"/>
        </w:rPr>
        <w:t xml:space="preserve"> </w:t>
      </w:r>
      <w:r w:rsidR="006C48D5">
        <w:rPr>
          <w:rFonts w:ascii="Calibri" w:hAnsi="Calibri" w:cs="Calibri"/>
          <w:sz w:val="22"/>
          <w:szCs w:val="22"/>
        </w:rPr>
        <w:t xml:space="preserve">already </w:t>
      </w:r>
      <w:r w:rsidR="00470543">
        <w:rPr>
          <w:rFonts w:ascii="Calibri" w:hAnsi="Calibri" w:cs="Calibri"/>
          <w:sz w:val="22"/>
          <w:szCs w:val="22"/>
        </w:rPr>
        <w:t>created</w:t>
      </w:r>
      <w:r w:rsidR="006C48D5">
        <w:rPr>
          <w:rFonts w:ascii="Calibri" w:hAnsi="Calibri" w:cs="Calibri"/>
          <w:sz w:val="22"/>
          <w:szCs w:val="22"/>
        </w:rPr>
        <w:t xml:space="preserve"> on the ground</w:t>
      </w:r>
      <w:r w:rsidRPr="000D382B">
        <w:rPr>
          <w:rFonts w:ascii="Calibri" w:hAnsi="Calibri" w:cs="Calibri"/>
          <w:sz w:val="22"/>
          <w:szCs w:val="22"/>
        </w:rPr>
        <w:t xml:space="preserve">? </w:t>
      </w:r>
    </w:p>
    <w:p w14:paraId="4688B5CB" w14:textId="77777777" w:rsidR="00D20A80" w:rsidRPr="00A16021" w:rsidRDefault="00D20A80" w:rsidP="00D20A80">
      <w:pPr>
        <w:spacing w:line="276" w:lineRule="auto"/>
        <w:jc w:val="both"/>
        <w:rPr>
          <w:rFonts w:ascii="Calibri" w:hAnsi="Calibri" w:cs="Calibri"/>
          <w:sz w:val="22"/>
          <w:szCs w:val="22"/>
        </w:rPr>
      </w:pPr>
    </w:p>
    <w:p w14:paraId="2C3C3921" w14:textId="14265564" w:rsidR="0098538D" w:rsidRPr="00A16021" w:rsidRDefault="0098538D" w:rsidP="0098538D">
      <w:pPr>
        <w:spacing w:line="276" w:lineRule="auto"/>
        <w:jc w:val="both"/>
        <w:rPr>
          <w:rFonts w:ascii="Calibri" w:hAnsi="Calibri" w:cs="Calibri"/>
          <w:b/>
          <w:bCs/>
          <w:i/>
          <w:iCs/>
          <w:sz w:val="22"/>
          <w:szCs w:val="22"/>
        </w:rPr>
      </w:pPr>
      <w:r w:rsidRPr="00A16021">
        <w:rPr>
          <w:rFonts w:ascii="Calibri" w:hAnsi="Calibri" w:cs="Calibri"/>
          <w:b/>
          <w:bCs/>
          <w:i/>
          <w:iCs/>
          <w:sz w:val="22"/>
          <w:szCs w:val="22"/>
        </w:rPr>
        <w:t>Impact</w:t>
      </w:r>
      <w:r w:rsidR="00415E56">
        <w:rPr>
          <w:rFonts w:ascii="Calibri" w:hAnsi="Calibri" w:cs="Calibri"/>
          <w:b/>
          <w:bCs/>
          <w:i/>
          <w:iCs/>
          <w:sz w:val="22"/>
          <w:szCs w:val="22"/>
        </w:rPr>
        <w:t xml:space="preserve"> (to the extent possible)</w:t>
      </w:r>
    </w:p>
    <w:p w14:paraId="111D6E6A" w14:textId="50C44F85" w:rsidR="001E7242" w:rsidRPr="0099743E" w:rsidRDefault="0098538D" w:rsidP="00415E56">
      <w:pPr>
        <w:pStyle w:val="ListParagraph"/>
        <w:numPr>
          <w:ilvl w:val="0"/>
          <w:numId w:val="24"/>
        </w:numPr>
        <w:spacing w:line="276" w:lineRule="auto"/>
        <w:jc w:val="both"/>
        <w:rPr>
          <w:rFonts w:ascii="Calibri" w:hAnsi="Calibri" w:cs="Calibri"/>
          <w:sz w:val="22"/>
          <w:szCs w:val="22"/>
        </w:rPr>
      </w:pPr>
      <w:r w:rsidRPr="00415E56">
        <w:rPr>
          <w:rFonts w:ascii="Calibri" w:hAnsi="Calibri" w:cs="Calibri"/>
          <w:sz w:val="22"/>
          <w:szCs w:val="22"/>
        </w:rPr>
        <w:t xml:space="preserve">Has the project </w:t>
      </w:r>
      <w:r w:rsidR="00685B1A" w:rsidRPr="00415E56">
        <w:rPr>
          <w:rFonts w:ascii="Calibri" w:hAnsi="Calibri" w:cs="Calibri"/>
          <w:sz w:val="22"/>
          <w:szCs w:val="22"/>
        </w:rPr>
        <w:t xml:space="preserve">contributed or </w:t>
      </w:r>
      <w:r w:rsidR="00E37A5B" w:rsidRPr="00415E56">
        <w:rPr>
          <w:rFonts w:ascii="Calibri" w:hAnsi="Calibri" w:cs="Calibri"/>
          <w:sz w:val="22"/>
          <w:szCs w:val="22"/>
        </w:rPr>
        <w:t xml:space="preserve">is </w:t>
      </w:r>
      <w:r w:rsidR="00685B1A" w:rsidRPr="00415E56">
        <w:rPr>
          <w:rFonts w:ascii="Calibri" w:hAnsi="Calibri" w:cs="Calibri"/>
          <w:sz w:val="22"/>
          <w:szCs w:val="22"/>
        </w:rPr>
        <w:t xml:space="preserve">likely to contribute to long-term social, </w:t>
      </w:r>
      <w:r w:rsidR="00685B1A" w:rsidRPr="0099743E">
        <w:rPr>
          <w:rFonts w:ascii="Calibri" w:hAnsi="Calibri" w:cs="Calibri"/>
          <w:sz w:val="22"/>
          <w:szCs w:val="22"/>
        </w:rPr>
        <w:t>economic, technical, environmental changes for individuals, communities, and institutions in achieving the SDG agenda</w:t>
      </w:r>
      <w:r w:rsidR="001E7242" w:rsidRPr="0099743E">
        <w:rPr>
          <w:rFonts w:ascii="Calibri" w:hAnsi="Calibri" w:cs="Calibri"/>
          <w:sz w:val="22"/>
          <w:szCs w:val="22"/>
        </w:rPr>
        <w:t>?</w:t>
      </w:r>
    </w:p>
    <w:p w14:paraId="10DB2A97" w14:textId="222DC3FC" w:rsidR="00E60637" w:rsidRPr="0099743E" w:rsidRDefault="00E60637" w:rsidP="00415E56">
      <w:pPr>
        <w:pStyle w:val="ListParagraph"/>
        <w:numPr>
          <w:ilvl w:val="0"/>
          <w:numId w:val="24"/>
        </w:numPr>
        <w:spacing w:line="276" w:lineRule="auto"/>
        <w:jc w:val="both"/>
        <w:rPr>
          <w:rFonts w:ascii="Calibri" w:hAnsi="Calibri" w:cs="Calibri"/>
          <w:sz w:val="22"/>
          <w:szCs w:val="22"/>
        </w:rPr>
      </w:pPr>
      <w:r w:rsidRPr="0099743E">
        <w:rPr>
          <w:rFonts w:ascii="Calibri" w:hAnsi="Calibri" w:cs="Calibri"/>
          <w:sz w:val="22"/>
          <w:szCs w:val="22"/>
        </w:rPr>
        <w:t>How does the project impact joint UN planning, implementation and programming?</w:t>
      </w:r>
    </w:p>
    <w:p w14:paraId="6D4059AD" w14:textId="77777777" w:rsidR="00DC6D0A" w:rsidRPr="00A16021" w:rsidRDefault="00DC6D0A" w:rsidP="00011AD8">
      <w:pPr>
        <w:spacing w:line="276" w:lineRule="auto"/>
        <w:jc w:val="both"/>
        <w:rPr>
          <w:rFonts w:ascii="Calibri" w:hAnsi="Calibri" w:cs="Calibri"/>
          <w:sz w:val="22"/>
          <w:szCs w:val="22"/>
        </w:rPr>
      </w:pPr>
    </w:p>
    <w:p w14:paraId="6C404510" w14:textId="3121A5D6" w:rsidR="00DC6D0A" w:rsidRPr="00A16021" w:rsidRDefault="00DC6D0A" w:rsidP="00011AD8">
      <w:pPr>
        <w:spacing w:line="276" w:lineRule="auto"/>
        <w:jc w:val="both"/>
        <w:rPr>
          <w:rFonts w:ascii="Calibri" w:hAnsi="Calibri" w:cs="Calibri"/>
          <w:sz w:val="22"/>
          <w:szCs w:val="22"/>
        </w:rPr>
      </w:pPr>
      <w:r w:rsidRPr="00A16021">
        <w:rPr>
          <w:rFonts w:ascii="Calibri" w:hAnsi="Calibri" w:cs="Calibri"/>
          <w:sz w:val="22"/>
          <w:szCs w:val="22"/>
        </w:rPr>
        <w:t xml:space="preserve">Evaluation questions will be </w:t>
      </w:r>
      <w:r w:rsidR="00BE536B">
        <w:rPr>
          <w:rFonts w:ascii="Calibri" w:hAnsi="Calibri" w:cs="Calibri"/>
          <w:sz w:val="22"/>
          <w:szCs w:val="22"/>
        </w:rPr>
        <w:t>adjusted</w:t>
      </w:r>
      <w:r w:rsidRPr="00A16021">
        <w:rPr>
          <w:rFonts w:ascii="Calibri" w:hAnsi="Calibri" w:cs="Calibri"/>
          <w:sz w:val="22"/>
          <w:szCs w:val="22"/>
        </w:rPr>
        <w:t xml:space="preserve"> and refined by the Evaluator during the desk review phase.</w:t>
      </w:r>
    </w:p>
    <w:p w14:paraId="47D4396B" w14:textId="77777777" w:rsidR="00DC6D0A" w:rsidRPr="00A16021" w:rsidRDefault="00DC6D0A" w:rsidP="00011AD8">
      <w:pPr>
        <w:spacing w:line="276" w:lineRule="auto"/>
        <w:jc w:val="both"/>
        <w:rPr>
          <w:rFonts w:ascii="Calibri" w:hAnsi="Calibri" w:cs="Calibri"/>
          <w:sz w:val="22"/>
          <w:szCs w:val="22"/>
        </w:rPr>
      </w:pPr>
    </w:p>
    <w:p w14:paraId="0DD25843" w14:textId="26EA6942" w:rsidR="0098538D" w:rsidRDefault="00F47287" w:rsidP="00011AD8">
      <w:pPr>
        <w:spacing w:line="276" w:lineRule="auto"/>
        <w:jc w:val="both"/>
        <w:rPr>
          <w:rFonts w:ascii="Calibri" w:hAnsi="Calibri" w:cs="Calibri"/>
          <w:sz w:val="22"/>
          <w:szCs w:val="22"/>
        </w:rPr>
      </w:pPr>
      <w:r w:rsidRPr="00A16021">
        <w:rPr>
          <w:rFonts w:ascii="Calibri" w:hAnsi="Calibri" w:cs="Calibri"/>
          <w:sz w:val="22"/>
          <w:szCs w:val="22"/>
        </w:rPr>
        <w:t xml:space="preserve">In addition to five main evaluation criteria, the evaluation will </w:t>
      </w:r>
      <w:r w:rsidR="00DF644C">
        <w:rPr>
          <w:rFonts w:ascii="Calibri" w:hAnsi="Calibri" w:cs="Calibri"/>
          <w:sz w:val="22"/>
          <w:szCs w:val="22"/>
        </w:rPr>
        <w:t xml:space="preserve">review also how project incorporated principles of </w:t>
      </w:r>
      <w:r w:rsidR="00BD6CBE">
        <w:rPr>
          <w:rFonts w:ascii="Calibri" w:hAnsi="Calibri" w:cs="Calibri"/>
          <w:sz w:val="22"/>
          <w:szCs w:val="22"/>
        </w:rPr>
        <w:t xml:space="preserve">the </w:t>
      </w:r>
      <w:r w:rsidRPr="00BD6CBE">
        <w:rPr>
          <w:rFonts w:ascii="Calibri" w:hAnsi="Calibri" w:cs="Calibri"/>
          <w:sz w:val="22"/>
          <w:szCs w:val="22"/>
        </w:rPr>
        <w:t xml:space="preserve">human rights-based </w:t>
      </w:r>
      <w:r w:rsidR="00BD6CBE" w:rsidRPr="00BD6CBE">
        <w:rPr>
          <w:rFonts w:ascii="Calibri" w:hAnsi="Calibri" w:cs="Calibri"/>
          <w:sz w:val="22"/>
          <w:szCs w:val="22"/>
        </w:rPr>
        <w:t>approach,</w:t>
      </w:r>
      <w:r w:rsidRPr="00BD6CBE">
        <w:rPr>
          <w:rFonts w:ascii="Calibri" w:hAnsi="Calibri" w:cs="Calibri"/>
          <w:sz w:val="22"/>
          <w:szCs w:val="22"/>
        </w:rPr>
        <w:t xml:space="preserve"> gender</w:t>
      </w:r>
      <w:r w:rsidRPr="00A16021">
        <w:rPr>
          <w:rFonts w:ascii="Calibri" w:hAnsi="Calibri" w:cs="Calibri"/>
          <w:sz w:val="22"/>
          <w:szCs w:val="22"/>
        </w:rPr>
        <w:t xml:space="preserve"> equality aspect and other relevant cross-cutting issues. Gender equality concerns should be integrated in the evaluation scope of analysis and methods and tools for data collection, as well as, should be reflected in evaluation findings, conclusions and recommendations wherever possible</w:t>
      </w:r>
      <w:r w:rsidR="00A24BA9" w:rsidRPr="00A16021">
        <w:rPr>
          <w:rFonts w:ascii="Calibri" w:hAnsi="Calibri" w:cs="Calibri"/>
          <w:sz w:val="22"/>
          <w:szCs w:val="22"/>
        </w:rPr>
        <w:t>.</w:t>
      </w:r>
    </w:p>
    <w:p w14:paraId="276D3604" w14:textId="77777777" w:rsidR="001E7242" w:rsidRPr="00A16021" w:rsidRDefault="001E7242" w:rsidP="00011AD8">
      <w:pPr>
        <w:spacing w:line="276" w:lineRule="auto"/>
        <w:jc w:val="both"/>
        <w:rPr>
          <w:rFonts w:ascii="Calibri" w:hAnsi="Calibri" w:cs="Calibri"/>
          <w:sz w:val="22"/>
          <w:szCs w:val="22"/>
        </w:rPr>
      </w:pPr>
    </w:p>
    <w:p w14:paraId="09293DA4" w14:textId="17427DC8" w:rsidR="00A24BA9" w:rsidRPr="00A16021" w:rsidRDefault="00A24BA9" w:rsidP="001A6D1D">
      <w:pPr>
        <w:pStyle w:val="Default"/>
        <w:spacing w:line="276" w:lineRule="auto"/>
        <w:ind w:right="-90"/>
        <w:rPr>
          <w:rFonts w:ascii="Calibri" w:hAnsi="Calibri" w:cs="Calibri"/>
          <w:b/>
          <w:color w:val="auto"/>
          <w:lang w:val="en-US"/>
        </w:rPr>
      </w:pPr>
      <w:r w:rsidRPr="00A16021">
        <w:rPr>
          <w:rFonts w:ascii="Calibri" w:hAnsi="Calibri" w:cs="Calibri"/>
          <w:b/>
          <w:color w:val="auto"/>
          <w:lang w:val="en-US"/>
        </w:rPr>
        <w:t>Gender equality and inclusion of the most vulnerable groups</w:t>
      </w:r>
      <w:r w:rsidR="001A6D1D">
        <w:rPr>
          <w:rFonts w:ascii="Calibri" w:hAnsi="Calibri" w:cs="Calibri"/>
          <w:b/>
          <w:color w:val="auto"/>
          <w:lang w:val="en-US"/>
        </w:rPr>
        <w:t xml:space="preserve"> (principle of Leaving No One Behind)</w:t>
      </w:r>
      <w:r w:rsidR="00CF7716">
        <w:rPr>
          <w:rFonts w:ascii="Calibri" w:hAnsi="Calibri" w:cs="Calibri"/>
          <w:b/>
          <w:color w:val="auto"/>
          <w:lang w:val="en-US"/>
        </w:rPr>
        <w:t>:</w:t>
      </w:r>
    </w:p>
    <w:p w14:paraId="2884A421" w14:textId="3F982BC4" w:rsidR="00A24BA9" w:rsidRPr="001A6D1D" w:rsidRDefault="00A24BA9" w:rsidP="00A24BA9">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1A6D1D">
        <w:rPr>
          <w:rFonts w:ascii="Calibri" w:hAnsi="Calibri" w:cs="Calibri"/>
          <w:sz w:val="22"/>
          <w:szCs w:val="22"/>
        </w:rPr>
        <w:t xml:space="preserve">Assess steps, undertaken to ensure the active </w:t>
      </w:r>
      <w:r w:rsidR="00877FFA" w:rsidRPr="001A6D1D">
        <w:rPr>
          <w:rFonts w:ascii="Calibri" w:hAnsi="Calibri" w:cs="Calibri"/>
          <w:sz w:val="22"/>
          <w:szCs w:val="22"/>
        </w:rPr>
        <w:t xml:space="preserve">and equal </w:t>
      </w:r>
      <w:r w:rsidRPr="001A6D1D">
        <w:rPr>
          <w:rFonts w:ascii="Calibri" w:hAnsi="Calibri" w:cs="Calibri"/>
          <w:sz w:val="22"/>
          <w:szCs w:val="22"/>
        </w:rPr>
        <w:t xml:space="preserve">participation of </w:t>
      </w:r>
      <w:r w:rsidR="00877FFA" w:rsidRPr="001A6D1D">
        <w:rPr>
          <w:rFonts w:ascii="Calibri" w:hAnsi="Calibri" w:cs="Calibri"/>
          <w:sz w:val="22"/>
          <w:szCs w:val="22"/>
        </w:rPr>
        <w:t>women, men</w:t>
      </w:r>
      <w:r w:rsidR="001F2DEC" w:rsidRPr="001A6D1D">
        <w:rPr>
          <w:rFonts w:ascii="Calibri" w:hAnsi="Calibri" w:cs="Calibri"/>
          <w:sz w:val="22"/>
          <w:szCs w:val="22"/>
        </w:rPr>
        <w:t>,</w:t>
      </w:r>
      <w:r w:rsidR="00877FFA" w:rsidRPr="001A6D1D">
        <w:rPr>
          <w:rFonts w:ascii="Calibri" w:hAnsi="Calibri" w:cs="Calibri"/>
          <w:sz w:val="22"/>
          <w:szCs w:val="22"/>
        </w:rPr>
        <w:t xml:space="preserve"> boys, </w:t>
      </w:r>
      <w:r w:rsidR="00E722B1" w:rsidRPr="001A6D1D">
        <w:rPr>
          <w:rFonts w:ascii="Calibri" w:hAnsi="Calibri" w:cs="Calibri"/>
          <w:sz w:val="22"/>
          <w:szCs w:val="22"/>
        </w:rPr>
        <w:t xml:space="preserve">and </w:t>
      </w:r>
      <w:r w:rsidR="00CF7716" w:rsidRPr="001A6D1D">
        <w:rPr>
          <w:rFonts w:ascii="Calibri" w:hAnsi="Calibri" w:cs="Calibri"/>
          <w:sz w:val="22"/>
          <w:szCs w:val="22"/>
        </w:rPr>
        <w:t xml:space="preserve">girls </w:t>
      </w:r>
      <w:r w:rsidRPr="001A6D1D">
        <w:rPr>
          <w:rFonts w:ascii="Calibri" w:hAnsi="Calibri" w:cs="Calibri"/>
          <w:sz w:val="22"/>
          <w:szCs w:val="22"/>
        </w:rPr>
        <w:t xml:space="preserve">within the programme and advise the steps, required to be taken in the future to improve women participation; </w:t>
      </w:r>
    </w:p>
    <w:p w14:paraId="039940BC" w14:textId="77777777" w:rsidR="00A24BA9" w:rsidRPr="00A16021" w:rsidRDefault="00A24BA9" w:rsidP="00A24BA9">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Did the programme meet specific gender indicators and targets outlined within the project document?</w:t>
      </w:r>
    </w:p>
    <w:p w14:paraId="29552F5C" w14:textId="77777777" w:rsidR="00A24BA9" w:rsidRPr="00A16021" w:rsidRDefault="00A24BA9" w:rsidP="00A24BA9">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How were vulnerable groups (including children and youth) involved in the project? What impact has the programme had on reducing vulnerabilities of these age groups?</w:t>
      </w:r>
    </w:p>
    <w:p w14:paraId="1D5FACCC" w14:textId="77777777" w:rsidR="00A53EEC" w:rsidRDefault="00A53EEC" w:rsidP="00011AD8">
      <w:pPr>
        <w:spacing w:line="276" w:lineRule="auto"/>
        <w:jc w:val="both"/>
        <w:rPr>
          <w:rFonts w:ascii="Calibri" w:hAnsi="Calibri" w:cs="Calibri"/>
          <w:b/>
          <w:bCs/>
          <w:sz w:val="22"/>
          <w:szCs w:val="22"/>
        </w:rPr>
      </w:pPr>
    </w:p>
    <w:p w14:paraId="48801943" w14:textId="0F17C14F" w:rsidR="000067F6" w:rsidRPr="00A16021" w:rsidRDefault="000067F6" w:rsidP="00011AD8">
      <w:pPr>
        <w:spacing w:line="276" w:lineRule="auto"/>
        <w:jc w:val="both"/>
        <w:rPr>
          <w:rFonts w:ascii="Calibri" w:hAnsi="Calibri" w:cs="Calibri"/>
          <w:b/>
          <w:bCs/>
          <w:sz w:val="22"/>
          <w:szCs w:val="22"/>
        </w:rPr>
      </w:pPr>
      <w:r w:rsidRPr="00A16021">
        <w:rPr>
          <w:rFonts w:ascii="Calibri" w:hAnsi="Calibri" w:cs="Calibri"/>
          <w:b/>
          <w:bCs/>
          <w:sz w:val="22"/>
          <w:szCs w:val="22"/>
        </w:rPr>
        <w:t>Evaluation methodology</w:t>
      </w:r>
    </w:p>
    <w:p w14:paraId="2CB4007F" w14:textId="38EDDE08" w:rsidR="000067F6" w:rsidRPr="00A16021" w:rsidRDefault="0021302C" w:rsidP="00011AD8">
      <w:pPr>
        <w:spacing w:line="276" w:lineRule="auto"/>
        <w:jc w:val="both"/>
        <w:rPr>
          <w:rFonts w:ascii="Calibri" w:hAnsi="Calibri" w:cs="Calibri"/>
          <w:sz w:val="22"/>
          <w:szCs w:val="22"/>
        </w:rPr>
      </w:pPr>
      <w:r w:rsidRPr="00A16021">
        <w:rPr>
          <w:rFonts w:ascii="Calibri" w:hAnsi="Calibri" w:cs="Calibri"/>
          <w:sz w:val="22"/>
          <w:szCs w:val="22"/>
        </w:rPr>
        <w:t>The evaluation methodology will be guided by the Norms and Standards of the United Nations Evaluation Group (UNEG). The evaluation will be conducted in a participatory manner: key stakeholders, including communities, line ministries, NGOs, businesses etc. will be involved in all phases of the evaluation, including the planning, inception, fact-finding and reporting phases.</w:t>
      </w:r>
    </w:p>
    <w:p w14:paraId="14D55238" w14:textId="43F3BACF" w:rsidR="00F30F8D" w:rsidRPr="00A16021" w:rsidRDefault="00F30F8D" w:rsidP="00F30F8D">
      <w:pPr>
        <w:spacing w:line="276" w:lineRule="auto"/>
        <w:jc w:val="both"/>
        <w:rPr>
          <w:rFonts w:ascii="Calibri" w:hAnsi="Calibri" w:cs="Calibri"/>
          <w:sz w:val="22"/>
          <w:szCs w:val="22"/>
        </w:rPr>
      </w:pPr>
      <w:r w:rsidRPr="00A16021">
        <w:rPr>
          <w:rFonts w:ascii="Calibri" w:hAnsi="Calibri" w:cs="Calibri"/>
          <w:sz w:val="22"/>
          <w:szCs w:val="22"/>
        </w:rPr>
        <w:t>In this evaluation mixed method approach will be applied by combining qualitative and quantitative components</w:t>
      </w:r>
      <w:r w:rsidR="0038391F" w:rsidRPr="00A16021">
        <w:rPr>
          <w:rFonts w:ascii="Calibri" w:hAnsi="Calibri" w:cs="Calibri"/>
          <w:sz w:val="22"/>
          <w:szCs w:val="22"/>
        </w:rPr>
        <w:t xml:space="preserve"> </w:t>
      </w:r>
      <w:r w:rsidRPr="00A16021">
        <w:rPr>
          <w:rFonts w:ascii="Calibri" w:hAnsi="Calibri" w:cs="Calibri"/>
          <w:sz w:val="22"/>
          <w:szCs w:val="22"/>
        </w:rPr>
        <w:t>to ensure complementar</w:t>
      </w:r>
      <w:r w:rsidR="0038391F" w:rsidRPr="00A16021">
        <w:rPr>
          <w:rFonts w:ascii="Calibri" w:hAnsi="Calibri" w:cs="Calibri"/>
          <w:sz w:val="22"/>
          <w:szCs w:val="22"/>
        </w:rPr>
        <w:t>ity</w:t>
      </w:r>
      <w:r w:rsidRPr="00A16021">
        <w:rPr>
          <w:rFonts w:ascii="Calibri" w:hAnsi="Calibri" w:cs="Calibri"/>
          <w:sz w:val="22"/>
          <w:szCs w:val="22"/>
        </w:rPr>
        <w:t>. The independent evaluat</w:t>
      </w:r>
      <w:r w:rsidR="0038391F" w:rsidRPr="00A16021">
        <w:rPr>
          <w:rFonts w:ascii="Calibri" w:hAnsi="Calibri" w:cs="Calibri"/>
          <w:sz w:val="22"/>
          <w:szCs w:val="22"/>
        </w:rPr>
        <w:t>or</w:t>
      </w:r>
      <w:r w:rsidRPr="00A16021">
        <w:rPr>
          <w:rFonts w:ascii="Calibri" w:hAnsi="Calibri" w:cs="Calibri"/>
          <w:sz w:val="22"/>
          <w:szCs w:val="22"/>
        </w:rPr>
        <w:t xml:space="preserve"> will</w:t>
      </w:r>
      <w:r w:rsidR="0038391F" w:rsidRPr="00A16021">
        <w:rPr>
          <w:rFonts w:ascii="Calibri" w:hAnsi="Calibri" w:cs="Calibri"/>
          <w:sz w:val="22"/>
          <w:szCs w:val="22"/>
        </w:rPr>
        <w:t xml:space="preserve"> </w:t>
      </w:r>
      <w:r w:rsidRPr="00A16021">
        <w:rPr>
          <w:rFonts w:ascii="Calibri" w:hAnsi="Calibri" w:cs="Calibri"/>
          <w:sz w:val="22"/>
          <w:szCs w:val="22"/>
        </w:rPr>
        <w:t xml:space="preserve">collect data from desk review and verify them with soft </w:t>
      </w:r>
      <w:r w:rsidRPr="00975D1F">
        <w:rPr>
          <w:rFonts w:ascii="Calibri" w:hAnsi="Calibri" w:cs="Calibri"/>
          <w:sz w:val="22"/>
          <w:szCs w:val="22"/>
        </w:rPr>
        <w:t>data from field, interviews and focus</w:t>
      </w:r>
      <w:r w:rsidR="0038391F" w:rsidRPr="00975D1F">
        <w:rPr>
          <w:rFonts w:ascii="Calibri" w:hAnsi="Calibri" w:cs="Calibri"/>
          <w:sz w:val="22"/>
          <w:szCs w:val="22"/>
        </w:rPr>
        <w:t xml:space="preserve"> </w:t>
      </w:r>
      <w:r w:rsidRPr="00975D1F">
        <w:rPr>
          <w:rFonts w:ascii="Calibri" w:hAnsi="Calibri" w:cs="Calibri"/>
          <w:sz w:val="22"/>
          <w:szCs w:val="22"/>
        </w:rPr>
        <w:t>groups</w:t>
      </w:r>
      <w:r w:rsidR="00DB5B63" w:rsidRPr="00975D1F">
        <w:rPr>
          <w:rFonts w:ascii="Calibri" w:hAnsi="Calibri" w:cs="Calibri"/>
          <w:sz w:val="22"/>
          <w:szCs w:val="22"/>
        </w:rPr>
        <w:t>.</w:t>
      </w:r>
      <w:r w:rsidRPr="00975D1F">
        <w:rPr>
          <w:rFonts w:ascii="Calibri" w:hAnsi="Calibri" w:cs="Calibri"/>
          <w:sz w:val="22"/>
          <w:szCs w:val="22"/>
        </w:rPr>
        <w:t xml:space="preserve"> </w:t>
      </w:r>
      <w:r w:rsidRPr="00DB5B63">
        <w:rPr>
          <w:rFonts w:ascii="Calibri" w:hAnsi="Calibri" w:cs="Calibri"/>
          <w:sz w:val="22"/>
          <w:szCs w:val="22"/>
        </w:rPr>
        <w:t>The</w:t>
      </w:r>
      <w:r w:rsidRPr="00A16021">
        <w:rPr>
          <w:rFonts w:ascii="Calibri" w:hAnsi="Calibri" w:cs="Calibri"/>
          <w:sz w:val="22"/>
          <w:szCs w:val="22"/>
        </w:rPr>
        <w:t xml:space="preserve"> analysis will be built on triangulating information collected from different stakeholders (project</w:t>
      </w:r>
      <w:r w:rsidR="0038391F" w:rsidRPr="00A16021">
        <w:rPr>
          <w:rFonts w:ascii="Calibri" w:hAnsi="Calibri" w:cs="Calibri"/>
          <w:sz w:val="22"/>
          <w:szCs w:val="22"/>
        </w:rPr>
        <w:t xml:space="preserve"> </w:t>
      </w:r>
      <w:r w:rsidRPr="00A16021">
        <w:rPr>
          <w:rFonts w:ascii="Calibri" w:hAnsi="Calibri" w:cs="Calibri"/>
          <w:sz w:val="22"/>
          <w:szCs w:val="22"/>
        </w:rPr>
        <w:t>staff, project partners, stakeholders and beneficiaries) through different methods including secondary data and</w:t>
      </w:r>
      <w:r w:rsidR="0038391F" w:rsidRPr="00A16021">
        <w:rPr>
          <w:rFonts w:ascii="Calibri" w:hAnsi="Calibri" w:cs="Calibri"/>
          <w:sz w:val="22"/>
          <w:szCs w:val="22"/>
        </w:rPr>
        <w:t xml:space="preserve"> </w:t>
      </w:r>
      <w:r w:rsidRPr="00A16021">
        <w:rPr>
          <w:rFonts w:ascii="Calibri" w:hAnsi="Calibri" w:cs="Calibri"/>
          <w:sz w:val="22"/>
          <w:szCs w:val="22"/>
        </w:rPr>
        <w:t>documentation review and primary data. It should critically examine the information gathered from the various</w:t>
      </w:r>
      <w:r w:rsidR="0038391F" w:rsidRPr="00A16021">
        <w:rPr>
          <w:rFonts w:ascii="Calibri" w:hAnsi="Calibri" w:cs="Calibri"/>
          <w:sz w:val="22"/>
          <w:szCs w:val="22"/>
        </w:rPr>
        <w:t xml:space="preserve"> </w:t>
      </w:r>
      <w:r w:rsidRPr="00A16021">
        <w:rPr>
          <w:rFonts w:ascii="Calibri" w:hAnsi="Calibri" w:cs="Calibri"/>
          <w:sz w:val="22"/>
          <w:szCs w:val="22"/>
        </w:rPr>
        <w:t>sources, and synthesize the information in an objective manner. If contradictory information is obtained from</w:t>
      </w:r>
      <w:r w:rsidR="0038391F" w:rsidRPr="00A16021">
        <w:rPr>
          <w:rFonts w:ascii="Calibri" w:hAnsi="Calibri" w:cs="Calibri"/>
          <w:sz w:val="22"/>
          <w:szCs w:val="22"/>
        </w:rPr>
        <w:t xml:space="preserve"> </w:t>
      </w:r>
      <w:r w:rsidRPr="00A16021">
        <w:rPr>
          <w:rFonts w:ascii="Calibri" w:hAnsi="Calibri" w:cs="Calibri"/>
          <w:sz w:val="22"/>
          <w:szCs w:val="22"/>
        </w:rPr>
        <w:t>different stakeholders, an effort should be made to understand the reasons for such information, including any</w:t>
      </w:r>
      <w:r w:rsidR="0038391F" w:rsidRPr="00A16021">
        <w:rPr>
          <w:rFonts w:ascii="Calibri" w:hAnsi="Calibri" w:cs="Calibri"/>
          <w:sz w:val="22"/>
          <w:szCs w:val="22"/>
        </w:rPr>
        <w:t xml:space="preserve"> </w:t>
      </w:r>
      <w:r w:rsidRPr="00A16021">
        <w:rPr>
          <w:rFonts w:ascii="Calibri" w:hAnsi="Calibri" w:cs="Calibri"/>
          <w:sz w:val="22"/>
          <w:szCs w:val="22"/>
        </w:rPr>
        <w:t>gender-based differences.</w:t>
      </w:r>
    </w:p>
    <w:p w14:paraId="186BAE7A" w14:textId="1D7C4416" w:rsidR="00F30F8D" w:rsidRPr="00A16021" w:rsidRDefault="00F30F8D" w:rsidP="00F30F8D">
      <w:pPr>
        <w:spacing w:line="276" w:lineRule="auto"/>
        <w:jc w:val="both"/>
        <w:rPr>
          <w:rFonts w:ascii="Calibri" w:hAnsi="Calibri" w:cs="Calibri"/>
          <w:sz w:val="22"/>
          <w:szCs w:val="22"/>
        </w:rPr>
      </w:pPr>
      <w:r w:rsidRPr="00A16021">
        <w:rPr>
          <w:rFonts w:ascii="Calibri" w:hAnsi="Calibri" w:cs="Calibri"/>
          <w:sz w:val="22"/>
          <w:szCs w:val="22"/>
        </w:rPr>
        <w:t xml:space="preserve">The </w:t>
      </w:r>
      <w:r w:rsidR="0038391F" w:rsidRPr="00A16021">
        <w:rPr>
          <w:rFonts w:ascii="Calibri" w:hAnsi="Calibri" w:cs="Calibri"/>
          <w:sz w:val="22"/>
          <w:szCs w:val="22"/>
        </w:rPr>
        <w:t>evaluator</w:t>
      </w:r>
      <w:r w:rsidRPr="00A16021">
        <w:rPr>
          <w:rFonts w:ascii="Calibri" w:hAnsi="Calibri" w:cs="Calibri"/>
          <w:sz w:val="22"/>
          <w:szCs w:val="22"/>
        </w:rPr>
        <w:t xml:space="preserve"> will review the following documents before conducting any interviews or field trips: project</w:t>
      </w:r>
      <w:r w:rsidR="00EF7861" w:rsidRPr="00A16021">
        <w:rPr>
          <w:rFonts w:ascii="Calibri" w:hAnsi="Calibri" w:cs="Calibri"/>
          <w:sz w:val="22"/>
          <w:szCs w:val="22"/>
        </w:rPr>
        <w:t xml:space="preserve"> </w:t>
      </w:r>
      <w:r w:rsidRPr="00A16021">
        <w:rPr>
          <w:rFonts w:ascii="Calibri" w:hAnsi="Calibri" w:cs="Calibri"/>
          <w:sz w:val="22"/>
          <w:szCs w:val="22"/>
        </w:rPr>
        <w:t>documentation, progress reports, work plans, mission reports, monitoring data, workshop reports, minutes,</w:t>
      </w:r>
      <w:r w:rsidR="00EF7861" w:rsidRPr="00A16021">
        <w:rPr>
          <w:rFonts w:ascii="Calibri" w:hAnsi="Calibri" w:cs="Calibri"/>
          <w:sz w:val="22"/>
          <w:szCs w:val="22"/>
        </w:rPr>
        <w:t xml:space="preserve"> </w:t>
      </w:r>
      <w:r w:rsidRPr="00A16021">
        <w:rPr>
          <w:rFonts w:ascii="Calibri" w:hAnsi="Calibri" w:cs="Calibri"/>
          <w:sz w:val="22"/>
          <w:szCs w:val="22"/>
        </w:rPr>
        <w:t>country data, policies, legal documents, etc.</w:t>
      </w:r>
    </w:p>
    <w:p w14:paraId="74AFE20F" w14:textId="77777777" w:rsidR="00935F92" w:rsidRPr="00A16021" w:rsidRDefault="00935F92" w:rsidP="00935F92">
      <w:pPr>
        <w:spacing w:line="276" w:lineRule="auto"/>
        <w:jc w:val="both"/>
        <w:rPr>
          <w:rFonts w:ascii="Calibri" w:hAnsi="Calibri" w:cs="Calibri"/>
          <w:sz w:val="22"/>
          <w:szCs w:val="22"/>
        </w:rPr>
      </w:pPr>
      <w:r w:rsidRPr="00A16021">
        <w:rPr>
          <w:rFonts w:ascii="Calibri" w:hAnsi="Calibri" w:cs="Calibri"/>
          <w:sz w:val="22"/>
          <w:szCs w:val="22"/>
        </w:rPr>
        <w:t xml:space="preserve">Preliminary suggestions for data collection methods to be envisaged include: </w:t>
      </w:r>
    </w:p>
    <w:p w14:paraId="1A805CA7" w14:textId="7AC2A028" w:rsidR="00935F92" w:rsidRPr="00A16021" w:rsidRDefault="00935F92" w:rsidP="001456FC">
      <w:pPr>
        <w:pStyle w:val="ListParagraph"/>
        <w:numPr>
          <w:ilvl w:val="0"/>
          <w:numId w:val="24"/>
        </w:numPr>
        <w:spacing w:line="276" w:lineRule="auto"/>
        <w:jc w:val="both"/>
        <w:rPr>
          <w:rFonts w:ascii="Calibri" w:hAnsi="Calibri" w:cs="Calibri"/>
          <w:sz w:val="22"/>
          <w:szCs w:val="22"/>
        </w:rPr>
      </w:pPr>
      <w:r w:rsidRPr="00A16021">
        <w:rPr>
          <w:rFonts w:ascii="Calibri" w:hAnsi="Calibri" w:cs="Calibri"/>
          <w:sz w:val="22"/>
          <w:szCs w:val="22"/>
        </w:rPr>
        <w:t xml:space="preserve">Desk review including review of analysis of existing </w:t>
      </w:r>
      <w:r w:rsidR="0093660A" w:rsidRPr="00A16021">
        <w:rPr>
          <w:rFonts w:ascii="Calibri" w:hAnsi="Calibri" w:cs="Calibri"/>
          <w:sz w:val="22"/>
          <w:szCs w:val="22"/>
        </w:rPr>
        <w:t xml:space="preserve">documents, </w:t>
      </w:r>
      <w:r w:rsidR="0093660A" w:rsidRPr="00193CED">
        <w:rPr>
          <w:rFonts w:ascii="Calibri" w:hAnsi="Calibri" w:cs="Calibri"/>
          <w:sz w:val="22"/>
          <w:szCs w:val="22"/>
        </w:rPr>
        <w:t>legal and policy framework;</w:t>
      </w:r>
      <w:r w:rsidRPr="00A16021">
        <w:rPr>
          <w:rFonts w:ascii="Calibri" w:hAnsi="Calibri" w:cs="Calibri"/>
          <w:sz w:val="22"/>
          <w:szCs w:val="22"/>
        </w:rPr>
        <w:t xml:space="preserve"> review of monitoring and evaluation reports, available reports and analysis </w:t>
      </w:r>
      <w:r w:rsidR="00180F8C" w:rsidRPr="00A16021">
        <w:rPr>
          <w:rFonts w:ascii="Calibri" w:hAnsi="Calibri" w:cs="Calibri"/>
          <w:sz w:val="22"/>
          <w:szCs w:val="22"/>
        </w:rPr>
        <w:t>generated through the project</w:t>
      </w:r>
      <w:r w:rsidRPr="00A16021">
        <w:rPr>
          <w:rFonts w:ascii="Calibri" w:hAnsi="Calibri" w:cs="Calibri"/>
          <w:sz w:val="22"/>
          <w:szCs w:val="22"/>
        </w:rPr>
        <w:t>;</w:t>
      </w:r>
    </w:p>
    <w:p w14:paraId="369AC2A4" w14:textId="75BAAC93" w:rsidR="00935F92" w:rsidRPr="00A16021" w:rsidRDefault="00935F92" w:rsidP="001456FC">
      <w:pPr>
        <w:pStyle w:val="ListParagraph"/>
        <w:numPr>
          <w:ilvl w:val="0"/>
          <w:numId w:val="24"/>
        </w:numPr>
        <w:spacing w:line="276" w:lineRule="auto"/>
        <w:jc w:val="both"/>
        <w:rPr>
          <w:rFonts w:ascii="Calibri" w:hAnsi="Calibri" w:cs="Calibri"/>
          <w:sz w:val="22"/>
          <w:szCs w:val="22"/>
        </w:rPr>
      </w:pPr>
      <w:r w:rsidRPr="00A16021">
        <w:rPr>
          <w:rFonts w:ascii="Calibri" w:hAnsi="Calibri" w:cs="Calibri"/>
          <w:sz w:val="22"/>
          <w:szCs w:val="22"/>
        </w:rPr>
        <w:t xml:space="preserve">Key informant interviews with </w:t>
      </w:r>
      <w:r w:rsidRPr="00193CED">
        <w:rPr>
          <w:rFonts w:ascii="Calibri" w:hAnsi="Calibri" w:cs="Calibri"/>
          <w:sz w:val="22"/>
          <w:szCs w:val="22"/>
        </w:rPr>
        <w:t>duty-bearers</w:t>
      </w:r>
      <w:r w:rsidR="00D9308E">
        <w:rPr>
          <w:rFonts w:ascii="Calibri" w:hAnsi="Calibri" w:cs="Calibri"/>
          <w:color w:val="FF0000"/>
          <w:sz w:val="22"/>
          <w:szCs w:val="22"/>
        </w:rPr>
        <w:t xml:space="preserve"> </w:t>
      </w:r>
      <w:r w:rsidRPr="00A16021">
        <w:rPr>
          <w:rFonts w:ascii="Calibri" w:hAnsi="Calibri" w:cs="Calibri"/>
          <w:sz w:val="22"/>
          <w:szCs w:val="22"/>
        </w:rPr>
        <w:t xml:space="preserve">and </w:t>
      </w:r>
      <w:r w:rsidR="00193CED" w:rsidRPr="00A16021">
        <w:rPr>
          <w:rFonts w:ascii="Calibri" w:hAnsi="Calibri" w:cs="Calibri"/>
          <w:sz w:val="22"/>
          <w:szCs w:val="22"/>
        </w:rPr>
        <w:t>policymakers</w:t>
      </w:r>
      <w:r w:rsidR="00BE1543" w:rsidRPr="00A16021">
        <w:rPr>
          <w:rFonts w:ascii="Calibri" w:hAnsi="Calibri" w:cs="Calibri"/>
          <w:sz w:val="22"/>
          <w:szCs w:val="22"/>
        </w:rPr>
        <w:t>, community focal points, partners organizations</w:t>
      </w:r>
      <w:r w:rsidRPr="00A16021">
        <w:rPr>
          <w:rFonts w:ascii="Calibri" w:hAnsi="Calibri" w:cs="Calibri"/>
          <w:sz w:val="22"/>
          <w:szCs w:val="22"/>
        </w:rPr>
        <w:t>;</w:t>
      </w:r>
    </w:p>
    <w:p w14:paraId="6A29D62E" w14:textId="7184367A" w:rsidR="00935F92" w:rsidRPr="00A16021" w:rsidRDefault="00935F92" w:rsidP="001456FC">
      <w:pPr>
        <w:pStyle w:val="ListParagraph"/>
        <w:numPr>
          <w:ilvl w:val="0"/>
          <w:numId w:val="24"/>
        </w:numPr>
        <w:spacing w:line="276" w:lineRule="auto"/>
        <w:jc w:val="both"/>
        <w:rPr>
          <w:rFonts w:ascii="Calibri" w:hAnsi="Calibri" w:cs="Calibri"/>
          <w:sz w:val="22"/>
          <w:szCs w:val="22"/>
        </w:rPr>
      </w:pPr>
      <w:r w:rsidRPr="00A16021">
        <w:rPr>
          <w:rFonts w:ascii="Calibri" w:hAnsi="Calibri" w:cs="Calibri"/>
          <w:sz w:val="22"/>
          <w:szCs w:val="22"/>
        </w:rPr>
        <w:t>Expert interviews</w:t>
      </w:r>
      <w:r w:rsidR="00BE1543" w:rsidRPr="00A16021">
        <w:rPr>
          <w:rFonts w:ascii="Calibri" w:hAnsi="Calibri" w:cs="Calibri"/>
          <w:sz w:val="22"/>
          <w:szCs w:val="22"/>
        </w:rPr>
        <w:t xml:space="preserve"> with project implementing agencies</w:t>
      </w:r>
      <w:r w:rsidRPr="00A16021">
        <w:rPr>
          <w:rFonts w:ascii="Calibri" w:hAnsi="Calibri" w:cs="Calibri"/>
          <w:sz w:val="22"/>
          <w:szCs w:val="22"/>
        </w:rPr>
        <w:t>;</w:t>
      </w:r>
    </w:p>
    <w:p w14:paraId="434CD124" w14:textId="4E9C6FFB" w:rsidR="00EF7861" w:rsidRPr="00A16021" w:rsidRDefault="00935F92" w:rsidP="001456FC">
      <w:pPr>
        <w:pStyle w:val="ListParagraph"/>
        <w:numPr>
          <w:ilvl w:val="0"/>
          <w:numId w:val="24"/>
        </w:numPr>
        <w:spacing w:line="276" w:lineRule="auto"/>
        <w:jc w:val="both"/>
        <w:rPr>
          <w:rFonts w:ascii="Calibri" w:hAnsi="Calibri" w:cs="Calibri"/>
          <w:sz w:val="22"/>
          <w:szCs w:val="22"/>
        </w:rPr>
      </w:pPr>
      <w:r w:rsidRPr="00A16021">
        <w:rPr>
          <w:rFonts w:ascii="Calibri" w:hAnsi="Calibri" w:cs="Calibri"/>
          <w:sz w:val="22"/>
          <w:szCs w:val="22"/>
        </w:rPr>
        <w:t xml:space="preserve">Focus group discussions with </w:t>
      </w:r>
      <w:r w:rsidR="00BE1543" w:rsidRPr="00A16021">
        <w:rPr>
          <w:rFonts w:ascii="Calibri" w:hAnsi="Calibri" w:cs="Calibri"/>
          <w:sz w:val="22"/>
          <w:szCs w:val="22"/>
        </w:rPr>
        <w:t>beneficiaries</w:t>
      </w:r>
      <w:r w:rsidRPr="00A16021">
        <w:rPr>
          <w:rFonts w:ascii="Calibri" w:hAnsi="Calibri" w:cs="Calibri"/>
          <w:sz w:val="22"/>
          <w:szCs w:val="22"/>
        </w:rPr>
        <w:t>.</w:t>
      </w:r>
    </w:p>
    <w:p w14:paraId="460EDAC6" w14:textId="060E1306" w:rsidR="001214FC" w:rsidRPr="00A16021" w:rsidRDefault="001214FC" w:rsidP="001214FC">
      <w:pPr>
        <w:autoSpaceDE w:val="0"/>
        <w:autoSpaceDN w:val="0"/>
        <w:adjustRightInd w:val="0"/>
        <w:spacing w:line="276" w:lineRule="auto"/>
        <w:jc w:val="both"/>
        <w:rPr>
          <w:rFonts w:ascii="Calibri" w:hAnsi="Calibri" w:cs="Calibri"/>
          <w:sz w:val="22"/>
          <w:szCs w:val="22"/>
        </w:rPr>
      </w:pPr>
      <w:r w:rsidRPr="004810A6">
        <w:rPr>
          <w:rFonts w:ascii="Calibri" w:hAnsi="Calibri" w:cs="Calibri"/>
          <w:sz w:val="22"/>
          <w:szCs w:val="22"/>
        </w:rPr>
        <w:t>Because of COVID-19, interviews and focus group discussions may be conducted online to ensure no risk for evaluator and interviewees</w:t>
      </w:r>
      <w:r w:rsidR="00084BF7">
        <w:rPr>
          <w:rFonts w:ascii="Calibri" w:hAnsi="Calibri" w:cs="Calibri"/>
          <w:sz w:val="22"/>
          <w:szCs w:val="22"/>
        </w:rPr>
        <w:t>.</w:t>
      </w:r>
    </w:p>
    <w:p w14:paraId="031C0171" w14:textId="2073714D" w:rsidR="00DA70B3" w:rsidRPr="00A16021" w:rsidRDefault="00DA70B3" w:rsidP="00DA70B3">
      <w:pPr>
        <w:spacing w:line="276" w:lineRule="auto"/>
        <w:jc w:val="both"/>
        <w:rPr>
          <w:rFonts w:ascii="Calibri" w:hAnsi="Calibri" w:cs="Calibri"/>
          <w:sz w:val="22"/>
          <w:szCs w:val="22"/>
        </w:rPr>
      </w:pPr>
      <w:r w:rsidRPr="00A16021">
        <w:rPr>
          <w:rFonts w:ascii="Calibri" w:hAnsi="Calibri" w:cs="Calibri"/>
          <w:sz w:val="22"/>
          <w:szCs w:val="22"/>
        </w:rPr>
        <w:t>The independent evaluator will identify key stakeholders/informants (including but not limited to project implementers, decision makers, direct and indirect beneficiaries, etc.), and appropriate data collection methods for each informant category (such as semi-structured or in-depth interviews, expert interviews, focus groups), in close coordination with the project team.</w:t>
      </w:r>
    </w:p>
    <w:p w14:paraId="37B90F12" w14:textId="0FBFC701" w:rsidR="00DA70B3" w:rsidRPr="00A16021" w:rsidRDefault="00DA70B3" w:rsidP="00DA70B3">
      <w:pPr>
        <w:spacing w:line="276" w:lineRule="auto"/>
        <w:jc w:val="both"/>
        <w:rPr>
          <w:rFonts w:ascii="Calibri" w:hAnsi="Calibri" w:cs="Calibri"/>
          <w:sz w:val="22"/>
          <w:szCs w:val="22"/>
        </w:rPr>
      </w:pPr>
      <w:r w:rsidRPr="00A16021">
        <w:rPr>
          <w:rFonts w:ascii="Calibri" w:hAnsi="Calibri" w:cs="Calibri"/>
          <w:sz w:val="22"/>
          <w:szCs w:val="22"/>
        </w:rPr>
        <w:t>A combination of these methods should be proposed by the independent evaluator</w:t>
      </w:r>
      <w:r w:rsidR="00B77FAC" w:rsidRPr="00A16021">
        <w:rPr>
          <w:rFonts w:ascii="Calibri" w:hAnsi="Calibri" w:cs="Calibri"/>
          <w:sz w:val="22"/>
          <w:szCs w:val="22"/>
        </w:rPr>
        <w:t xml:space="preserve"> in the detailed evaluation methodology.</w:t>
      </w:r>
    </w:p>
    <w:p w14:paraId="7039D440" w14:textId="797650D2" w:rsidR="000067F6" w:rsidRPr="00A16021" w:rsidRDefault="00DA70B3" w:rsidP="00F723CF">
      <w:pPr>
        <w:spacing w:line="276" w:lineRule="auto"/>
        <w:jc w:val="both"/>
        <w:rPr>
          <w:rFonts w:ascii="Calibri" w:hAnsi="Calibri" w:cs="Calibri"/>
          <w:sz w:val="22"/>
          <w:szCs w:val="22"/>
        </w:rPr>
      </w:pPr>
      <w:r w:rsidRPr="00A16021">
        <w:rPr>
          <w:rFonts w:ascii="Calibri" w:hAnsi="Calibri" w:cs="Calibri"/>
          <w:sz w:val="22"/>
          <w:szCs w:val="22"/>
        </w:rPr>
        <w:t xml:space="preserve">In close cooperation with </w:t>
      </w:r>
      <w:r w:rsidR="00B77FAC" w:rsidRPr="00A16021">
        <w:rPr>
          <w:rFonts w:ascii="Calibri" w:hAnsi="Calibri" w:cs="Calibri"/>
          <w:sz w:val="22"/>
          <w:szCs w:val="22"/>
        </w:rPr>
        <w:t xml:space="preserve">the </w:t>
      </w:r>
      <w:r w:rsidRPr="00A16021">
        <w:rPr>
          <w:rFonts w:ascii="Calibri" w:hAnsi="Calibri" w:cs="Calibri"/>
          <w:sz w:val="22"/>
          <w:szCs w:val="22"/>
        </w:rPr>
        <w:t>project team, the independent evaluato</w:t>
      </w:r>
      <w:r w:rsidR="00B77FAC" w:rsidRPr="00A16021">
        <w:rPr>
          <w:rFonts w:ascii="Calibri" w:hAnsi="Calibri" w:cs="Calibri"/>
          <w:sz w:val="22"/>
          <w:szCs w:val="22"/>
        </w:rPr>
        <w:t>r</w:t>
      </w:r>
      <w:r w:rsidRPr="00A16021">
        <w:rPr>
          <w:rFonts w:ascii="Calibri" w:hAnsi="Calibri" w:cs="Calibri"/>
          <w:sz w:val="22"/>
          <w:szCs w:val="22"/>
        </w:rPr>
        <w:t xml:space="preserve"> will also be responsible for the</w:t>
      </w:r>
      <w:r w:rsidR="00B77FAC" w:rsidRPr="00A16021">
        <w:rPr>
          <w:rFonts w:ascii="Calibri" w:hAnsi="Calibri" w:cs="Calibri"/>
          <w:sz w:val="22"/>
          <w:szCs w:val="22"/>
        </w:rPr>
        <w:t xml:space="preserve"> </w:t>
      </w:r>
      <w:r w:rsidRPr="00A16021">
        <w:rPr>
          <w:rFonts w:ascii="Calibri" w:hAnsi="Calibri" w:cs="Calibri"/>
          <w:sz w:val="22"/>
          <w:szCs w:val="22"/>
        </w:rPr>
        <w:t xml:space="preserve">development of appropriate instruments, including questionnaires, interview and </w:t>
      </w:r>
      <w:r w:rsidRPr="002E7DCC">
        <w:rPr>
          <w:rFonts w:ascii="Calibri" w:hAnsi="Calibri" w:cs="Calibri"/>
          <w:sz w:val="22"/>
          <w:szCs w:val="22"/>
        </w:rPr>
        <w:t>focus group guides,</w:t>
      </w:r>
      <w:r w:rsidR="00B77FAC" w:rsidRPr="002E7DCC">
        <w:rPr>
          <w:rFonts w:ascii="Calibri" w:hAnsi="Calibri" w:cs="Calibri"/>
          <w:sz w:val="22"/>
          <w:szCs w:val="22"/>
        </w:rPr>
        <w:t xml:space="preserve"> </w:t>
      </w:r>
      <w:r w:rsidRPr="002E7DCC">
        <w:rPr>
          <w:rFonts w:ascii="Calibri" w:hAnsi="Calibri" w:cs="Calibri"/>
          <w:sz w:val="22"/>
          <w:szCs w:val="22"/>
        </w:rPr>
        <w:t>for</w:t>
      </w:r>
      <w:r w:rsidRPr="00A16021">
        <w:rPr>
          <w:rFonts w:ascii="Calibri" w:hAnsi="Calibri" w:cs="Calibri"/>
          <w:sz w:val="22"/>
          <w:szCs w:val="22"/>
        </w:rPr>
        <w:t xml:space="preserve"> each of the methods selected. </w:t>
      </w:r>
      <w:r w:rsidR="002E7DCC">
        <w:rPr>
          <w:rFonts w:ascii="Calibri" w:hAnsi="Calibri" w:cs="Calibri"/>
          <w:sz w:val="22"/>
          <w:szCs w:val="22"/>
        </w:rPr>
        <w:t>The m</w:t>
      </w:r>
      <w:r w:rsidRPr="00A16021">
        <w:rPr>
          <w:rFonts w:ascii="Calibri" w:hAnsi="Calibri" w:cs="Calibri"/>
          <w:sz w:val="22"/>
          <w:szCs w:val="22"/>
        </w:rPr>
        <w:t>aterials should</w:t>
      </w:r>
      <w:r w:rsidR="002E7DCC">
        <w:rPr>
          <w:rFonts w:ascii="Calibri" w:hAnsi="Calibri" w:cs="Calibri"/>
          <w:sz w:val="22"/>
          <w:szCs w:val="22"/>
        </w:rPr>
        <w:t xml:space="preserve"> possibly </w:t>
      </w:r>
      <w:r w:rsidRPr="00A16021">
        <w:rPr>
          <w:rFonts w:ascii="Calibri" w:hAnsi="Calibri" w:cs="Calibri"/>
          <w:sz w:val="22"/>
          <w:szCs w:val="22"/>
        </w:rPr>
        <w:t>be</w:t>
      </w:r>
      <w:r w:rsidR="00B77FAC" w:rsidRPr="00A16021">
        <w:rPr>
          <w:rFonts w:ascii="Calibri" w:hAnsi="Calibri" w:cs="Calibri"/>
          <w:sz w:val="22"/>
          <w:szCs w:val="22"/>
        </w:rPr>
        <w:t xml:space="preserve"> </w:t>
      </w:r>
      <w:r w:rsidRPr="00A16021">
        <w:rPr>
          <w:rFonts w:ascii="Calibri" w:hAnsi="Calibri" w:cs="Calibri"/>
          <w:sz w:val="22"/>
          <w:szCs w:val="22"/>
        </w:rPr>
        <w:t>gender-</w:t>
      </w:r>
      <w:r w:rsidR="00B77FAC" w:rsidRPr="00A16021">
        <w:rPr>
          <w:rFonts w:ascii="Calibri" w:hAnsi="Calibri" w:cs="Calibri"/>
          <w:sz w:val="22"/>
          <w:szCs w:val="22"/>
        </w:rPr>
        <w:t>sensitive</w:t>
      </w:r>
      <w:r w:rsidRPr="00A16021">
        <w:rPr>
          <w:rFonts w:ascii="Calibri" w:hAnsi="Calibri" w:cs="Calibri"/>
          <w:sz w:val="22"/>
          <w:szCs w:val="22"/>
        </w:rPr>
        <w:t xml:space="preserve"> in language and presentation, as well as take into consideration </w:t>
      </w:r>
      <w:r w:rsidRPr="002E7DCC">
        <w:rPr>
          <w:rFonts w:ascii="Calibri" w:hAnsi="Calibri" w:cs="Calibri"/>
          <w:sz w:val="22"/>
          <w:szCs w:val="22"/>
        </w:rPr>
        <w:t>human rights and equity</w:t>
      </w:r>
      <w:r w:rsidR="00B77FAC" w:rsidRPr="002E7DCC">
        <w:rPr>
          <w:rFonts w:ascii="Calibri" w:hAnsi="Calibri" w:cs="Calibri"/>
          <w:sz w:val="22"/>
          <w:szCs w:val="22"/>
        </w:rPr>
        <w:t xml:space="preserve"> </w:t>
      </w:r>
      <w:r w:rsidRPr="002E7DCC">
        <w:rPr>
          <w:rFonts w:ascii="Calibri" w:hAnsi="Calibri" w:cs="Calibri"/>
          <w:sz w:val="22"/>
          <w:szCs w:val="22"/>
        </w:rPr>
        <w:t>angles.</w:t>
      </w:r>
    </w:p>
    <w:p w14:paraId="61B44470" w14:textId="29F21E95" w:rsidR="006900E6" w:rsidRPr="00A16021" w:rsidRDefault="006900E6" w:rsidP="00F723CF">
      <w:pPr>
        <w:spacing w:line="276" w:lineRule="auto"/>
        <w:jc w:val="both"/>
        <w:rPr>
          <w:rFonts w:ascii="Calibri" w:hAnsi="Calibri" w:cs="Calibri"/>
          <w:sz w:val="22"/>
          <w:szCs w:val="22"/>
        </w:rPr>
      </w:pPr>
      <w:r w:rsidRPr="00A16021">
        <w:rPr>
          <w:rFonts w:ascii="Calibri" w:hAnsi="Calibri" w:cs="Calibri"/>
          <w:sz w:val="22"/>
          <w:szCs w:val="22"/>
        </w:rPr>
        <w:t>The evaluation will follow the principles of the UN Evaluation Group’s norms and standards in particular with regard to independence, objectiveness, impartiality and inclusiveness and will be guided by the UN ethics guidance as guiding principle to ensure quality of evaluation process, especially apropos conflict of interest, confidentiality of individual informants, sensitive to beliefs, manners and customs, discrimination and gender equality, to address issues of vulnerable population.</w:t>
      </w:r>
    </w:p>
    <w:p w14:paraId="488C0907" w14:textId="4578A0FA" w:rsidR="002D1DB0" w:rsidRPr="00A16021" w:rsidRDefault="002D1DB0" w:rsidP="00F723CF">
      <w:pPr>
        <w:spacing w:line="276" w:lineRule="auto"/>
        <w:jc w:val="both"/>
        <w:rPr>
          <w:rFonts w:ascii="Calibri" w:hAnsi="Calibri" w:cs="Calibri"/>
          <w:sz w:val="22"/>
          <w:szCs w:val="22"/>
        </w:rPr>
      </w:pPr>
      <w:r w:rsidRPr="00A16021">
        <w:rPr>
          <w:rFonts w:ascii="Calibri" w:hAnsi="Calibri" w:cs="Calibri"/>
          <w:sz w:val="22"/>
          <w:szCs w:val="22"/>
        </w:rPr>
        <w:t>A major limitation to the evaluation will be the impossibility of face-to-face interviews due to COVID-19</w:t>
      </w:r>
      <w:r w:rsidR="007E7818" w:rsidRPr="00A16021">
        <w:rPr>
          <w:rFonts w:ascii="Calibri" w:hAnsi="Calibri" w:cs="Calibri"/>
          <w:sz w:val="22"/>
          <w:szCs w:val="22"/>
        </w:rPr>
        <w:t xml:space="preserve"> restricting measures, thus data will be obtained through online means, though following all strict guidelines to the extent possible.</w:t>
      </w:r>
    </w:p>
    <w:p w14:paraId="6FF55AFF" w14:textId="77777777" w:rsidR="00084BF7" w:rsidRDefault="00084BF7" w:rsidP="00084BF7">
      <w:pPr>
        <w:spacing w:line="276" w:lineRule="auto"/>
        <w:rPr>
          <w:rFonts w:ascii="Calibri" w:hAnsi="Calibri" w:cs="Calibri"/>
          <w:b/>
        </w:rPr>
      </w:pPr>
    </w:p>
    <w:p w14:paraId="10B524BF" w14:textId="4E7B6C44" w:rsidR="00084BF7" w:rsidRPr="00A16021" w:rsidRDefault="00084BF7" w:rsidP="00084BF7">
      <w:pPr>
        <w:spacing w:line="276" w:lineRule="auto"/>
        <w:rPr>
          <w:rFonts w:ascii="Calibri" w:hAnsi="Calibri" w:cs="Calibri"/>
          <w:b/>
        </w:rPr>
      </w:pPr>
      <w:r w:rsidRPr="00A16021">
        <w:rPr>
          <w:rFonts w:ascii="Calibri" w:hAnsi="Calibri" w:cs="Calibri"/>
          <w:b/>
        </w:rPr>
        <w:t>Field based data collection</w:t>
      </w:r>
    </w:p>
    <w:p w14:paraId="782371D7" w14:textId="6590BEF7" w:rsidR="00DC097D" w:rsidRDefault="00DC097D" w:rsidP="00DC097D">
      <w:pPr>
        <w:pStyle w:val="ListParagraph"/>
        <w:autoSpaceDE w:val="0"/>
        <w:autoSpaceDN w:val="0"/>
        <w:adjustRightInd w:val="0"/>
        <w:spacing w:line="276" w:lineRule="auto"/>
        <w:ind w:left="0"/>
        <w:jc w:val="both"/>
        <w:rPr>
          <w:rFonts w:ascii="Calibri" w:hAnsi="Calibri" w:cs="Calibri"/>
          <w:sz w:val="22"/>
          <w:szCs w:val="22"/>
        </w:rPr>
      </w:pPr>
      <w:r>
        <w:rPr>
          <w:rFonts w:ascii="Calibri" w:hAnsi="Calibri" w:cs="Calibri"/>
          <w:sz w:val="22"/>
          <w:szCs w:val="22"/>
        </w:rPr>
        <w:t>[</w:t>
      </w:r>
      <w:r w:rsidRPr="00A16021">
        <w:rPr>
          <w:rFonts w:ascii="Calibri" w:hAnsi="Calibri" w:cs="Calibri"/>
          <w:sz w:val="22"/>
          <w:szCs w:val="22"/>
        </w:rPr>
        <w:t>Because of COVID-19, interviews and focus group discussions may be conducted online to ensure no risk for evaluator and interviewees.</w:t>
      </w:r>
      <w:r>
        <w:rPr>
          <w:rFonts w:ascii="Calibri" w:hAnsi="Calibri" w:cs="Calibri"/>
          <w:sz w:val="22"/>
          <w:szCs w:val="22"/>
        </w:rPr>
        <w:t>]</w:t>
      </w:r>
    </w:p>
    <w:p w14:paraId="503B68B1" w14:textId="5B63E079" w:rsidR="00084BF7" w:rsidRPr="00A16021" w:rsidRDefault="00084BF7" w:rsidP="00084BF7">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Interviews </w:t>
      </w:r>
      <w:r w:rsidR="00DC097D">
        <w:rPr>
          <w:rFonts w:ascii="Calibri" w:hAnsi="Calibri" w:cs="Calibri"/>
          <w:sz w:val="22"/>
          <w:szCs w:val="22"/>
        </w:rPr>
        <w:t xml:space="preserve">with or desk review of documents from </w:t>
      </w:r>
      <w:bookmarkStart w:id="2" w:name="_Hlk40655088"/>
      <w:r w:rsidRPr="00A16021">
        <w:rPr>
          <w:rFonts w:ascii="Calibri" w:hAnsi="Calibri" w:cs="Calibri"/>
          <w:sz w:val="22"/>
          <w:szCs w:val="22"/>
        </w:rPr>
        <w:t>national, and local government representatives, Heads of Amasia, Alaverdi, Berd and Tumanyan consolidated communities</w:t>
      </w:r>
      <w:bookmarkEnd w:id="2"/>
      <w:r w:rsidRPr="00A16021">
        <w:rPr>
          <w:rFonts w:ascii="Calibri" w:hAnsi="Calibri" w:cs="Calibri"/>
          <w:sz w:val="22"/>
          <w:szCs w:val="22"/>
        </w:rPr>
        <w:t>;</w:t>
      </w:r>
    </w:p>
    <w:p w14:paraId="122C2479" w14:textId="77777777" w:rsidR="00084BF7" w:rsidRPr="00A16021" w:rsidRDefault="00084BF7" w:rsidP="00084BF7">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Interviews with other actors, such as partner organizations and contracted organizations;</w:t>
      </w:r>
    </w:p>
    <w:p w14:paraId="427FE516" w14:textId="77777777" w:rsidR="00084BF7" w:rsidRPr="00A16021" w:rsidRDefault="00084BF7" w:rsidP="00084BF7">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Focus group discussions with beneficiaries;</w:t>
      </w:r>
    </w:p>
    <w:p w14:paraId="3F84607F" w14:textId="77777777" w:rsidR="00084BF7" w:rsidRPr="00A16021" w:rsidRDefault="00084BF7" w:rsidP="00084BF7">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Interviews with Community focal points.</w:t>
      </w:r>
    </w:p>
    <w:p w14:paraId="5A859442" w14:textId="77777777" w:rsidR="006900E6" w:rsidRPr="00A16021" w:rsidRDefault="006900E6" w:rsidP="00F723CF">
      <w:pPr>
        <w:spacing w:line="276" w:lineRule="auto"/>
        <w:jc w:val="both"/>
        <w:rPr>
          <w:rFonts w:ascii="Calibri" w:hAnsi="Calibri" w:cs="Calibri"/>
          <w:sz w:val="22"/>
          <w:szCs w:val="22"/>
        </w:rPr>
      </w:pPr>
    </w:p>
    <w:p w14:paraId="1A8AE4DE" w14:textId="77777777" w:rsidR="002F7618" w:rsidRPr="00A16021" w:rsidRDefault="002F7618" w:rsidP="00011AD8">
      <w:pPr>
        <w:numPr>
          <w:ilvl w:val="0"/>
          <w:numId w:val="14"/>
        </w:numPr>
        <w:spacing w:line="276" w:lineRule="auto"/>
        <w:jc w:val="both"/>
        <w:rPr>
          <w:rFonts w:ascii="Calibri" w:hAnsi="Calibri" w:cs="Calibri"/>
          <w:b/>
          <w:bCs/>
        </w:rPr>
      </w:pPr>
      <w:r w:rsidRPr="00A16021">
        <w:rPr>
          <w:rFonts w:ascii="Calibri" w:hAnsi="Calibri" w:cs="Calibri"/>
          <w:b/>
          <w:bCs/>
        </w:rPr>
        <w:t>Duties and responsibilities:</w:t>
      </w:r>
    </w:p>
    <w:p w14:paraId="5D7ACD8C" w14:textId="16BC56AC" w:rsidR="00EA1A27" w:rsidRPr="00A16021" w:rsidRDefault="00EA1A27" w:rsidP="00011AD8">
      <w:pPr>
        <w:pStyle w:val="ListParagraph"/>
        <w:spacing w:before="120" w:line="276" w:lineRule="auto"/>
        <w:ind w:left="360"/>
        <w:jc w:val="both"/>
        <w:rPr>
          <w:rFonts w:ascii="Calibri" w:hAnsi="Calibri" w:cs="Calibri"/>
          <w:strike/>
          <w:sz w:val="22"/>
        </w:rPr>
      </w:pPr>
      <w:r w:rsidRPr="00A16021">
        <w:rPr>
          <w:rFonts w:ascii="Calibri" w:hAnsi="Calibri" w:cs="Calibri"/>
          <w:sz w:val="22"/>
          <w:szCs w:val="22"/>
        </w:rPr>
        <w:t xml:space="preserve">Under the direct supervision of </w:t>
      </w:r>
      <w:r w:rsidR="00A41420" w:rsidRPr="00A16021">
        <w:rPr>
          <w:rFonts w:ascii="Calibri" w:hAnsi="Calibri" w:cs="Calibri"/>
          <w:sz w:val="22"/>
          <w:szCs w:val="22"/>
        </w:rPr>
        <w:t>UNDP Project</w:t>
      </w:r>
      <w:r w:rsidRPr="00A16021">
        <w:rPr>
          <w:rFonts w:ascii="Calibri" w:hAnsi="Calibri" w:cs="Calibri"/>
          <w:sz w:val="22"/>
          <w:szCs w:val="22"/>
        </w:rPr>
        <w:t xml:space="preserve"> Coordinator</w:t>
      </w:r>
      <w:r w:rsidR="00DE3BF2" w:rsidRPr="00A16021">
        <w:rPr>
          <w:rFonts w:ascii="Calibri" w:hAnsi="Calibri" w:cs="Calibri"/>
          <w:sz w:val="22"/>
          <w:szCs w:val="22"/>
        </w:rPr>
        <w:t xml:space="preserve"> and in coordination with the project team</w:t>
      </w:r>
      <w:r w:rsidRPr="00A16021">
        <w:rPr>
          <w:rFonts w:ascii="Calibri" w:hAnsi="Calibri" w:cs="Calibri"/>
          <w:sz w:val="22"/>
          <w:szCs w:val="22"/>
        </w:rPr>
        <w:t>, the incumbent will evaluate the following</w:t>
      </w:r>
      <w:r w:rsidRPr="00A16021">
        <w:rPr>
          <w:rFonts w:ascii="Calibri" w:hAnsi="Calibri" w:cs="Calibri"/>
          <w:strike/>
          <w:sz w:val="22"/>
        </w:rPr>
        <w:t xml:space="preserve">: </w:t>
      </w:r>
    </w:p>
    <w:p w14:paraId="4B2C56D7" w14:textId="468C1FC7" w:rsidR="00816913" w:rsidRPr="00A16021" w:rsidRDefault="009A4C53" w:rsidP="00011AD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Midterm </w:t>
      </w:r>
      <w:r w:rsidR="004D05F3" w:rsidRPr="00A16021">
        <w:rPr>
          <w:rFonts w:ascii="Calibri" w:hAnsi="Calibri" w:cs="Calibri"/>
          <w:sz w:val="22"/>
          <w:szCs w:val="22"/>
        </w:rPr>
        <w:t>P</w:t>
      </w:r>
      <w:r w:rsidR="00AF7272" w:rsidRPr="00A16021">
        <w:rPr>
          <w:rFonts w:ascii="Calibri" w:hAnsi="Calibri" w:cs="Calibri"/>
          <w:sz w:val="22"/>
          <w:szCs w:val="22"/>
        </w:rPr>
        <w:t xml:space="preserve">rogress made </w:t>
      </w:r>
      <w:r w:rsidR="00FB33E7" w:rsidRPr="00A16021">
        <w:rPr>
          <w:rFonts w:ascii="Calibri" w:hAnsi="Calibri" w:cs="Calibri"/>
          <w:sz w:val="22"/>
          <w:szCs w:val="22"/>
        </w:rPr>
        <w:t xml:space="preserve">by </w:t>
      </w:r>
      <w:r w:rsidR="00393964" w:rsidRPr="00A16021">
        <w:rPr>
          <w:rFonts w:ascii="Calibri" w:hAnsi="Calibri" w:cs="Calibri"/>
          <w:sz w:val="22"/>
          <w:szCs w:val="22"/>
        </w:rPr>
        <w:t>the Project</w:t>
      </w:r>
      <w:r w:rsidR="00FB33E7" w:rsidRPr="00A16021">
        <w:rPr>
          <w:rFonts w:ascii="Calibri" w:hAnsi="Calibri" w:cs="Calibri"/>
          <w:sz w:val="22"/>
          <w:szCs w:val="22"/>
        </w:rPr>
        <w:t xml:space="preserve"> </w:t>
      </w:r>
      <w:r w:rsidR="00AF7272" w:rsidRPr="00A16021">
        <w:rPr>
          <w:rFonts w:ascii="Calibri" w:hAnsi="Calibri" w:cs="Calibri"/>
          <w:sz w:val="22"/>
          <w:szCs w:val="22"/>
        </w:rPr>
        <w:t>towards the achievement of outcome and output</w:t>
      </w:r>
      <w:r w:rsidR="00336C22" w:rsidRPr="00A16021">
        <w:rPr>
          <w:rFonts w:ascii="Calibri" w:hAnsi="Calibri" w:cs="Calibri"/>
          <w:sz w:val="22"/>
          <w:szCs w:val="22"/>
        </w:rPr>
        <w:t>s</w:t>
      </w:r>
      <w:r w:rsidR="004D05F3" w:rsidRPr="00A16021">
        <w:rPr>
          <w:rFonts w:ascii="Calibri" w:hAnsi="Calibri" w:cs="Calibri"/>
          <w:sz w:val="22"/>
          <w:szCs w:val="22"/>
        </w:rPr>
        <w:t>;</w:t>
      </w:r>
    </w:p>
    <w:p w14:paraId="7F0C4DEB" w14:textId="2038F822" w:rsidR="00644B48" w:rsidRPr="00A16021" w:rsidRDefault="00573D4F" w:rsidP="00011AD8">
      <w:pPr>
        <w:pStyle w:val="ListParagraph"/>
        <w:numPr>
          <w:ilvl w:val="2"/>
          <w:numId w:val="12"/>
        </w:numPr>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Relevance, e</w:t>
      </w:r>
      <w:r w:rsidR="002361B0" w:rsidRPr="00A16021">
        <w:rPr>
          <w:rFonts w:ascii="Calibri" w:hAnsi="Calibri" w:cs="Calibri"/>
          <w:sz w:val="22"/>
          <w:szCs w:val="22"/>
        </w:rPr>
        <w:t>ffectiveness</w:t>
      </w:r>
      <w:r w:rsidR="00A41420" w:rsidRPr="00A16021">
        <w:rPr>
          <w:rFonts w:ascii="Calibri" w:hAnsi="Calibri" w:cs="Calibri"/>
          <w:sz w:val="22"/>
          <w:szCs w:val="22"/>
        </w:rPr>
        <w:t>, impact</w:t>
      </w:r>
      <w:r w:rsidR="002361B0" w:rsidRPr="00A16021">
        <w:rPr>
          <w:rFonts w:ascii="Calibri" w:hAnsi="Calibri" w:cs="Calibri"/>
          <w:sz w:val="22"/>
          <w:szCs w:val="22"/>
        </w:rPr>
        <w:t xml:space="preserve"> and sustainability </w:t>
      </w:r>
      <w:r w:rsidR="00816913" w:rsidRPr="00A16021">
        <w:rPr>
          <w:rFonts w:ascii="Calibri" w:hAnsi="Calibri" w:cs="Calibri"/>
          <w:sz w:val="22"/>
          <w:szCs w:val="22"/>
        </w:rPr>
        <w:t xml:space="preserve">of </w:t>
      </w:r>
      <w:r w:rsidR="00A41420" w:rsidRPr="00A16021">
        <w:rPr>
          <w:rFonts w:ascii="Calibri" w:hAnsi="Calibri" w:cs="Calibri"/>
          <w:sz w:val="22"/>
          <w:szCs w:val="22"/>
        </w:rPr>
        <w:t xml:space="preserve">outputs </w:t>
      </w:r>
      <w:r w:rsidR="00336C22" w:rsidRPr="00A16021">
        <w:rPr>
          <w:rFonts w:ascii="Calibri" w:hAnsi="Calibri" w:cs="Calibri"/>
          <w:sz w:val="22"/>
          <w:szCs w:val="22"/>
        </w:rPr>
        <w:t xml:space="preserve">vis-à-vis </w:t>
      </w:r>
      <w:r w:rsidR="00A41420" w:rsidRPr="00A16021">
        <w:rPr>
          <w:rFonts w:ascii="Calibri" w:hAnsi="Calibri" w:cs="Calibri"/>
          <w:sz w:val="22"/>
          <w:szCs w:val="22"/>
        </w:rPr>
        <w:t xml:space="preserve">the </w:t>
      </w:r>
      <w:r w:rsidR="0059257D" w:rsidRPr="00A16021">
        <w:rPr>
          <w:rFonts w:ascii="Calibri" w:hAnsi="Calibri" w:cs="Calibri"/>
          <w:sz w:val="22"/>
          <w:szCs w:val="22"/>
        </w:rPr>
        <w:t xml:space="preserve">Project </w:t>
      </w:r>
      <w:r w:rsidR="00A41420" w:rsidRPr="00A16021">
        <w:rPr>
          <w:rFonts w:ascii="Calibri" w:hAnsi="Calibri" w:cs="Calibri"/>
          <w:sz w:val="22"/>
          <w:szCs w:val="22"/>
        </w:rPr>
        <w:t xml:space="preserve">Results </w:t>
      </w:r>
      <w:r w:rsidR="0059257D" w:rsidRPr="00A16021">
        <w:rPr>
          <w:rFonts w:ascii="Calibri" w:hAnsi="Calibri" w:cs="Calibri"/>
          <w:sz w:val="22"/>
          <w:szCs w:val="22"/>
        </w:rPr>
        <w:t>and Resources</w:t>
      </w:r>
      <w:r w:rsidR="00A41420" w:rsidRPr="00A16021">
        <w:rPr>
          <w:rFonts w:ascii="Calibri" w:hAnsi="Calibri" w:cs="Calibri"/>
          <w:sz w:val="22"/>
          <w:szCs w:val="22"/>
        </w:rPr>
        <w:t xml:space="preserve"> Framework</w:t>
      </w:r>
      <w:r w:rsidR="0059257D" w:rsidRPr="00A16021">
        <w:rPr>
          <w:rFonts w:ascii="Calibri" w:hAnsi="Calibri" w:cs="Calibri"/>
          <w:sz w:val="22"/>
          <w:szCs w:val="22"/>
        </w:rPr>
        <w:t>.</w:t>
      </w:r>
    </w:p>
    <w:p w14:paraId="16162C15" w14:textId="77777777" w:rsidR="000A3D70" w:rsidRPr="00A16021" w:rsidRDefault="000A3D70" w:rsidP="00011AD8">
      <w:pPr>
        <w:spacing w:line="276" w:lineRule="auto"/>
        <w:rPr>
          <w:rFonts w:ascii="Calibri" w:hAnsi="Calibri" w:cs="Calibri"/>
          <w:b/>
          <w:sz w:val="22"/>
          <w:szCs w:val="22"/>
        </w:rPr>
      </w:pPr>
    </w:p>
    <w:p w14:paraId="007A5C40" w14:textId="77777777" w:rsidR="000B3E55" w:rsidRPr="004810A6" w:rsidRDefault="00B83F70" w:rsidP="00011AD8">
      <w:pPr>
        <w:numPr>
          <w:ilvl w:val="0"/>
          <w:numId w:val="14"/>
        </w:numPr>
        <w:spacing w:line="276" w:lineRule="auto"/>
        <w:jc w:val="both"/>
        <w:rPr>
          <w:rFonts w:ascii="Calibri" w:hAnsi="Calibri" w:cs="Calibri"/>
          <w:b/>
          <w:bCs/>
        </w:rPr>
      </w:pPr>
      <w:r w:rsidRPr="004810A6">
        <w:rPr>
          <w:rFonts w:ascii="Calibri" w:hAnsi="Calibri" w:cs="Calibri"/>
          <w:b/>
          <w:bCs/>
        </w:rPr>
        <w:t>Timeline and e</w:t>
      </w:r>
      <w:r w:rsidR="000B3E55" w:rsidRPr="004810A6">
        <w:rPr>
          <w:rFonts w:ascii="Calibri" w:hAnsi="Calibri" w:cs="Calibri"/>
          <w:b/>
          <w:bCs/>
        </w:rPr>
        <w:t xml:space="preserve">xpected deliverables:   </w:t>
      </w:r>
    </w:p>
    <w:p w14:paraId="7131A9FC" w14:textId="77777777" w:rsidR="00B83F70" w:rsidRPr="00A16021" w:rsidRDefault="00B83F70" w:rsidP="00011AD8">
      <w:pPr>
        <w:spacing w:line="276" w:lineRule="auto"/>
        <w:jc w:val="both"/>
        <w:rPr>
          <w:rFonts w:ascii="Calibri" w:hAnsi="Calibri" w:cs="Calibri"/>
          <w:b/>
          <w:bCs/>
          <w:sz w:val="22"/>
          <w:szCs w:val="22"/>
        </w:rPr>
      </w:pPr>
    </w:p>
    <w:p w14:paraId="25C8110B" w14:textId="77777777" w:rsidR="00B83F70" w:rsidRPr="00A16021" w:rsidRDefault="00B83F70" w:rsidP="00011AD8">
      <w:pPr>
        <w:spacing w:line="276" w:lineRule="auto"/>
        <w:jc w:val="both"/>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728"/>
      </w:tblGrid>
      <w:tr w:rsidR="004B1FE2" w:rsidRPr="00A16021" w14:paraId="7EFE8854" w14:textId="77777777" w:rsidTr="001134D5">
        <w:tc>
          <w:tcPr>
            <w:tcW w:w="7020" w:type="dxa"/>
          </w:tcPr>
          <w:p w14:paraId="074286DA" w14:textId="77777777" w:rsidR="004B1FE2" w:rsidRPr="00A16021" w:rsidRDefault="004B1FE2" w:rsidP="00011AD8">
            <w:pPr>
              <w:spacing w:line="276" w:lineRule="auto"/>
              <w:contextualSpacing/>
              <w:jc w:val="both"/>
              <w:rPr>
                <w:rFonts w:ascii="Calibri" w:hAnsi="Calibri" w:cs="Calibri"/>
                <w:b/>
                <w:sz w:val="22"/>
                <w:szCs w:val="22"/>
              </w:rPr>
            </w:pPr>
            <w:r w:rsidRPr="00A16021">
              <w:rPr>
                <w:rFonts w:ascii="Calibri" w:hAnsi="Calibri" w:cs="Calibri"/>
                <w:b/>
                <w:sz w:val="22"/>
                <w:szCs w:val="22"/>
              </w:rPr>
              <w:t xml:space="preserve">Description of deliverables </w:t>
            </w:r>
          </w:p>
        </w:tc>
        <w:tc>
          <w:tcPr>
            <w:tcW w:w="1728" w:type="dxa"/>
          </w:tcPr>
          <w:p w14:paraId="1E3C00FC" w14:textId="77777777" w:rsidR="004B1FE2" w:rsidRPr="00A16021" w:rsidRDefault="004B1FE2" w:rsidP="00011AD8">
            <w:pPr>
              <w:spacing w:line="276" w:lineRule="auto"/>
              <w:contextualSpacing/>
              <w:jc w:val="center"/>
              <w:rPr>
                <w:rFonts w:ascii="Calibri" w:hAnsi="Calibri" w:cs="Calibri"/>
                <w:b/>
                <w:sz w:val="22"/>
                <w:szCs w:val="22"/>
              </w:rPr>
            </w:pPr>
            <w:r w:rsidRPr="00A16021">
              <w:rPr>
                <w:rFonts w:ascii="Calibri" w:hAnsi="Calibri" w:cs="Calibri"/>
                <w:b/>
                <w:sz w:val="22"/>
                <w:szCs w:val="22"/>
              </w:rPr>
              <w:t>Delivery time</w:t>
            </w:r>
          </w:p>
        </w:tc>
      </w:tr>
      <w:tr w:rsidR="003821BE" w:rsidRPr="00A16021" w14:paraId="65B3203C" w14:textId="77777777" w:rsidTr="001134D5">
        <w:tc>
          <w:tcPr>
            <w:tcW w:w="7020" w:type="dxa"/>
          </w:tcPr>
          <w:p w14:paraId="48212ABE" w14:textId="77777777" w:rsidR="003821BE" w:rsidRPr="00A16021" w:rsidRDefault="003821BE" w:rsidP="00011AD8">
            <w:pPr>
              <w:spacing w:line="276" w:lineRule="auto"/>
              <w:contextualSpacing/>
              <w:jc w:val="both"/>
              <w:rPr>
                <w:rFonts w:ascii="Calibri" w:hAnsi="Calibri" w:cs="Calibri"/>
                <w:b/>
                <w:sz w:val="22"/>
                <w:szCs w:val="22"/>
              </w:rPr>
            </w:pPr>
            <w:r w:rsidRPr="00A16021">
              <w:rPr>
                <w:rFonts w:ascii="Calibri" w:hAnsi="Calibri" w:cs="Calibri"/>
                <w:b/>
                <w:sz w:val="22"/>
                <w:szCs w:val="22"/>
              </w:rPr>
              <w:t>Deliverable 1 – Design phase</w:t>
            </w:r>
          </w:p>
          <w:p w14:paraId="1BD7A1BE" w14:textId="77777777" w:rsidR="003821BE" w:rsidRPr="00A16021" w:rsidRDefault="003821BE" w:rsidP="003821BE">
            <w:pPr>
              <w:pStyle w:val="BodyText"/>
              <w:widowControl w:val="0"/>
              <w:numPr>
                <w:ilvl w:val="0"/>
                <w:numId w:val="4"/>
              </w:numPr>
              <w:spacing w:after="0" w:line="276" w:lineRule="auto"/>
              <w:ind w:left="346" w:hanging="270"/>
              <w:jc w:val="both"/>
              <w:rPr>
                <w:rFonts w:ascii="Calibri" w:hAnsi="Calibri" w:cs="Calibri"/>
                <w:snapToGrid w:val="0"/>
                <w:sz w:val="22"/>
                <w:szCs w:val="22"/>
              </w:rPr>
            </w:pPr>
            <w:r w:rsidRPr="00A16021">
              <w:rPr>
                <w:rFonts w:ascii="Calibri" w:hAnsi="Calibri" w:cs="Calibri"/>
                <w:snapToGrid w:val="0"/>
                <w:sz w:val="22"/>
                <w:szCs w:val="22"/>
              </w:rPr>
              <w:t>Desk review of the project materials, international and national frameworks and documents, etc.;</w:t>
            </w:r>
          </w:p>
          <w:p w14:paraId="1C355FBB" w14:textId="5813BBB6"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UNDP Project Coordinator and project team will support the evaluator to compile the list of most important background materials, documents, and reports for review.</w:t>
            </w:r>
          </w:p>
          <w:p w14:paraId="773F4213" w14:textId="252948E8"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The project result framework will be reviewed by the evaluator along with other key documents.</w:t>
            </w:r>
          </w:p>
          <w:p w14:paraId="203D45D3" w14:textId="77777777" w:rsidR="00A13540" w:rsidRPr="00A16021" w:rsidRDefault="00A13540" w:rsidP="00A13540">
            <w:pPr>
              <w:spacing w:line="276" w:lineRule="auto"/>
              <w:contextualSpacing/>
              <w:jc w:val="both"/>
              <w:rPr>
                <w:rFonts w:ascii="Calibri" w:hAnsi="Calibri" w:cs="Calibri"/>
                <w:bCs/>
                <w:sz w:val="22"/>
                <w:szCs w:val="22"/>
              </w:rPr>
            </w:pPr>
          </w:p>
          <w:p w14:paraId="50D6C731" w14:textId="63D93E70" w:rsidR="00A13540" w:rsidRPr="00FB47BC" w:rsidRDefault="00A13540" w:rsidP="00FB47BC">
            <w:pPr>
              <w:pStyle w:val="ListParagraph"/>
              <w:numPr>
                <w:ilvl w:val="0"/>
                <w:numId w:val="30"/>
              </w:numPr>
              <w:spacing w:line="276" w:lineRule="auto"/>
              <w:ind w:left="408" w:hanging="408"/>
              <w:jc w:val="both"/>
              <w:rPr>
                <w:rFonts w:ascii="Calibri" w:hAnsi="Calibri" w:cs="Calibri"/>
                <w:bCs/>
                <w:sz w:val="22"/>
                <w:szCs w:val="22"/>
              </w:rPr>
            </w:pPr>
            <w:r w:rsidRPr="00FB47BC">
              <w:rPr>
                <w:rFonts w:ascii="Calibri" w:hAnsi="Calibri" w:cs="Calibri"/>
                <w:bCs/>
                <w:sz w:val="22"/>
                <w:szCs w:val="22"/>
              </w:rPr>
              <w:t>Stakeholder mapping</w:t>
            </w:r>
          </w:p>
          <w:p w14:paraId="49C08716" w14:textId="1E56A8C0"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The evaluator will prepare a mapping of stakeholders relevant to the evaluation. The mapping will include ministries, regional and local authorities, implementing partners, service providers, direct and indirect beneficiaries, development partners. The project team will assist the evaluator in preparing the stakeholder matrix.</w:t>
            </w:r>
          </w:p>
          <w:p w14:paraId="7D94A064" w14:textId="77777777" w:rsidR="00A13540" w:rsidRPr="00A16021" w:rsidRDefault="00A13540" w:rsidP="00A13540">
            <w:pPr>
              <w:spacing w:line="276" w:lineRule="auto"/>
              <w:contextualSpacing/>
              <w:jc w:val="both"/>
              <w:rPr>
                <w:rFonts w:ascii="Calibri" w:hAnsi="Calibri" w:cs="Calibri"/>
                <w:bCs/>
                <w:sz w:val="22"/>
                <w:szCs w:val="22"/>
              </w:rPr>
            </w:pPr>
          </w:p>
          <w:p w14:paraId="7A0B26F0" w14:textId="77777777" w:rsidR="00A13540" w:rsidRPr="00FB47BC" w:rsidRDefault="00A13540" w:rsidP="00FB47BC">
            <w:pPr>
              <w:pStyle w:val="ListParagraph"/>
              <w:numPr>
                <w:ilvl w:val="0"/>
                <w:numId w:val="30"/>
              </w:numPr>
              <w:spacing w:line="276" w:lineRule="auto"/>
              <w:ind w:left="318"/>
              <w:jc w:val="both"/>
              <w:rPr>
                <w:rFonts w:ascii="Calibri" w:hAnsi="Calibri" w:cs="Calibri"/>
                <w:bCs/>
                <w:sz w:val="22"/>
                <w:szCs w:val="22"/>
              </w:rPr>
            </w:pPr>
            <w:r w:rsidRPr="00FB47BC">
              <w:rPr>
                <w:rFonts w:ascii="Calibri" w:hAnsi="Calibri" w:cs="Calibri"/>
                <w:bCs/>
                <w:sz w:val="22"/>
                <w:szCs w:val="22"/>
              </w:rPr>
              <w:t>Implementation plan and methodology</w:t>
            </w:r>
          </w:p>
          <w:p w14:paraId="27478BB2" w14:textId="41878FED"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xml:space="preserve">- Evaluation </w:t>
            </w:r>
            <w:r w:rsidR="0024545A" w:rsidRPr="00A16021">
              <w:rPr>
                <w:rFonts w:ascii="Calibri" w:hAnsi="Calibri" w:cs="Calibri"/>
                <w:bCs/>
                <w:sz w:val="22"/>
                <w:szCs w:val="22"/>
              </w:rPr>
              <w:t xml:space="preserve">methodology, including evaluation </w:t>
            </w:r>
            <w:r w:rsidRPr="00A16021">
              <w:rPr>
                <w:rFonts w:ascii="Calibri" w:hAnsi="Calibri" w:cs="Calibri"/>
                <w:bCs/>
                <w:sz w:val="22"/>
                <w:szCs w:val="22"/>
              </w:rPr>
              <w:t>matrix will be developed based on mixed method design.</w:t>
            </w:r>
          </w:p>
          <w:p w14:paraId="32DAA6AB" w14:textId="15A8A31C"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xml:space="preserve">- </w:t>
            </w:r>
            <w:r w:rsidR="0024545A" w:rsidRPr="00A16021">
              <w:rPr>
                <w:rFonts w:ascii="Calibri" w:hAnsi="Calibri" w:cs="Calibri"/>
                <w:bCs/>
                <w:sz w:val="22"/>
                <w:szCs w:val="22"/>
              </w:rPr>
              <w:t>Data collection tools, including q</w:t>
            </w:r>
            <w:r w:rsidRPr="00A16021">
              <w:rPr>
                <w:rFonts w:ascii="Calibri" w:hAnsi="Calibri" w:cs="Calibri"/>
                <w:bCs/>
                <w:sz w:val="22"/>
                <w:szCs w:val="22"/>
              </w:rPr>
              <w:t>uestionnaires (qualitative and quantitative) will be developed.</w:t>
            </w:r>
          </w:p>
          <w:p w14:paraId="0938B708" w14:textId="77777777" w:rsidR="00A13540" w:rsidRPr="00A16021" w:rsidRDefault="00A13540" w:rsidP="00A13540">
            <w:pPr>
              <w:spacing w:line="276" w:lineRule="auto"/>
              <w:contextualSpacing/>
              <w:jc w:val="both"/>
              <w:rPr>
                <w:rFonts w:ascii="Calibri" w:hAnsi="Calibri" w:cs="Calibri"/>
                <w:bCs/>
                <w:sz w:val="22"/>
                <w:szCs w:val="22"/>
              </w:rPr>
            </w:pPr>
            <w:r w:rsidRPr="00A16021">
              <w:rPr>
                <w:rFonts w:ascii="Calibri" w:hAnsi="Calibri" w:cs="Calibri"/>
                <w:bCs/>
                <w:sz w:val="22"/>
                <w:szCs w:val="22"/>
              </w:rPr>
              <w:t>- The set of evaluation questions will be finalized.</w:t>
            </w:r>
          </w:p>
          <w:p w14:paraId="1232916B" w14:textId="6AB22C4B" w:rsidR="0024545A" w:rsidRPr="00A16021" w:rsidRDefault="00A13540" w:rsidP="00A16021">
            <w:pPr>
              <w:spacing w:line="276" w:lineRule="auto"/>
              <w:contextualSpacing/>
              <w:jc w:val="both"/>
              <w:rPr>
                <w:rFonts w:ascii="Calibri" w:hAnsi="Calibri" w:cs="Calibri"/>
                <w:snapToGrid w:val="0"/>
                <w:sz w:val="22"/>
                <w:szCs w:val="22"/>
              </w:rPr>
            </w:pPr>
            <w:r w:rsidRPr="00A16021">
              <w:rPr>
                <w:rFonts w:ascii="Calibri" w:hAnsi="Calibri" w:cs="Calibri"/>
                <w:bCs/>
                <w:sz w:val="22"/>
                <w:szCs w:val="22"/>
              </w:rPr>
              <w:t>- Field work schedule and approach will be</w:t>
            </w:r>
            <w:r w:rsidR="00575E17" w:rsidRPr="00A16021">
              <w:rPr>
                <w:rFonts w:ascii="Calibri" w:hAnsi="Calibri" w:cs="Calibri"/>
                <w:bCs/>
                <w:sz w:val="22"/>
                <w:szCs w:val="22"/>
              </w:rPr>
              <w:t xml:space="preserve"> </w:t>
            </w:r>
            <w:r w:rsidRPr="00A16021">
              <w:rPr>
                <w:rFonts w:ascii="Calibri" w:hAnsi="Calibri" w:cs="Calibri"/>
                <w:bCs/>
                <w:sz w:val="22"/>
                <w:szCs w:val="22"/>
              </w:rPr>
              <w:t>drafted.</w:t>
            </w:r>
            <w:r w:rsidRPr="00A16021">
              <w:rPr>
                <w:rFonts w:ascii="Calibri" w:hAnsi="Calibri" w:cs="Calibri"/>
                <w:snapToGrid w:val="0"/>
                <w:sz w:val="22"/>
                <w:szCs w:val="22"/>
              </w:rPr>
              <w:t xml:space="preserve"> </w:t>
            </w:r>
          </w:p>
          <w:p w14:paraId="236AAFBC" w14:textId="77777777" w:rsidR="00A13540" w:rsidRPr="00A16021" w:rsidRDefault="00A13540" w:rsidP="00A13540">
            <w:pPr>
              <w:spacing w:line="276" w:lineRule="auto"/>
              <w:contextualSpacing/>
              <w:jc w:val="both"/>
              <w:rPr>
                <w:rFonts w:ascii="Calibri" w:hAnsi="Calibri" w:cs="Calibri"/>
                <w:bCs/>
                <w:sz w:val="22"/>
                <w:szCs w:val="22"/>
              </w:rPr>
            </w:pPr>
          </w:p>
          <w:p w14:paraId="4EE48594" w14:textId="77777777" w:rsidR="00A13540" w:rsidRPr="00FB47BC" w:rsidRDefault="00A13540" w:rsidP="00FB47BC">
            <w:pPr>
              <w:pStyle w:val="ListParagraph"/>
              <w:numPr>
                <w:ilvl w:val="0"/>
                <w:numId w:val="30"/>
              </w:numPr>
              <w:spacing w:line="276" w:lineRule="auto"/>
              <w:ind w:left="318"/>
              <w:jc w:val="both"/>
              <w:rPr>
                <w:rFonts w:ascii="Calibri" w:hAnsi="Calibri" w:cs="Calibri"/>
                <w:bCs/>
                <w:sz w:val="22"/>
                <w:szCs w:val="22"/>
              </w:rPr>
            </w:pPr>
            <w:r w:rsidRPr="00FB47BC">
              <w:rPr>
                <w:rFonts w:ascii="Calibri" w:hAnsi="Calibri" w:cs="Calibri"/>
                <w:bCs/>
                <w:sz w:val="22"/>
                <w:szCs w:val="22"/>
              </w:rPr>
              <w:t>Inception Report</w:t>
            </w:r>
          </w:p>
          <w:p w14:paraId="03D51389" w14:textId="2421932A" w:rsidR="003821BE" w:rsidRPr="00A16021" w:rsidRDefault="00A13540" w:rsidP="00575E17">
            <w:pPr>
              <w:spacing w:line="276" w:lineRule="auto"/>
              <w:contextualSpacing/>
              <w:jc w:val="both"/>
              <w:rPr>
                <w:rFonts w:ascii="Calibri" w:hAnsi="Calibri" w:cs="Calibri"/>
                <w:bCs/>
                <w:sz w:val="22"/>
                <w:szCs w:val="22"/>
              </w:rPr>
            </w:pPr>
            <w:r w:rsidRPr="00A16021">
              <w:rPr>
                <w:rFonts w:ascii="Calibri" w:hAnsi="Calibri" w:cs="Calibri"/>
                <w:bCs/>
                <w:sz w:val="22"/>
                <w:szCs w:val="22"/>
              </w:rPr>
              <w:t>- Inception report will be developed and presented</w:t>
            </w:r>
            <w:r w:rsidR="00575E17" w:rsidRPr="00A16021">
              <w:rPr>
                <w:rFonts w:ascii="Calibri" w:hAnsi="Calibri" w:cs="Calibri"/>
                <w:bCs/>
                <w:sz w:val="22"/>
                <w:szCs w:val="22"/>
              </w:rPr>
              <w:t xml:space="preserve"> </w:t>
            </w:r>
            <w:r w:rsidRPr="00A16021">
              <w:rPr>
                <w:rFonts w:ascii="Calibri" w:hAnsi="Calibri" w:cs="Calibri"/>
                <w:bCs/>
                <w:sz w:val="22"/>
                <w:szCs w:val="22"/>
              </w:rPr>
              <w:t xml:space="preserve">to </w:t>
            </w:r>
            <w:r w:rsidR="00575E17" w:rsidRPr="00A16021">
              <w:rPr>
                <w:rFonts w:ascii="Calibri" w:hAnsi="Calibri" w:cs="Calibri"/>
                <w:bCs/>
                <w:sz w:val="22"/>
                <w:szCs w:val="22"/>
              </w:rPr>
              <w:t>UNDP Project Coordinator and project team</w:t>
            </w:r>
            <w:r w:rsidRPr="00A16021">
              <w:rPr>
                <w:rFonts w:ascii="Calibri" w:hAnsi="Calibri" w:cs="Calibri"/>
                <w:bCs/>
                <w:sz w:val="22"/>
                <w:szCs w:val="22"/>
              </w:rPr>
              <w:t xml:space="preserve"> with all the document/tasks</w:t>
            </w:r>
            <w:r w:rsidR="00575E17" w:rsidRPr="00A16021">
              <w:rPr>
                <w:rFonts w:ascii="Calibri" w:hAnsi="Calibri" w:cs="Calibri"/>
                <w:bCs/>
                <w:sz w:val="22"/>
                <w:szCs w:val="22"/>
              </w:rPr>
              <w:t xml:space="preserve"> </w:t>
            </w:r>
            <w:r w:rsidRPr="00A16021">
              <w:rPr>
                <w:rFonts w:ascii="Calibri" w:hAnsi="Calibri" w:cs="Calibri"/>
                <w:bCs/>
                <w:sz w:val="22"/>
                <w:szCs w:val="22"/>
              </w:rPr>
              <w:t>listed above for this phase embedded.</w:t>
            </w:r>
          </w:p>
        </w:tc>
        <w:tc>
          <w:tcPr>
            <w:tcW w:w="1728" w:type="dxa"/>
          </w:tcPr>
          <w:p w14:paraId="205B32A8" w14:textId="24C58BDE" w:rsidR="003821BE" w:rsidRPr="00A16021" w:rsidRDefault="000E7CFA" w:rsidP="00011AD8">
            <w:pPr>
              <w:spacing w:line="276" w:lineRule="auto"/>
              <w:contextualSpacing/>
              <w:jc w:val="center"/>
              <w:rPr>
                <w:rFonts w:ascii="Calibri" w:hAnsi="Calibri" w:cs="Calibri"/>
                <w:b/>
                <w:sz w:val="22"/>
                <w:szCs w:val="22"/>
              </w:rPr>
            </w:pPr>
            <w:r>
              <w:rPr>
                <w:rFonts w:ascii="Calibri" w:hAnsi="Calibri" w:cs="Calibri"/>
                <w:b/>
                <w:sz w:val="22"/>
                <w:szCs w:val="22"/>
              </w:rPr>
              <w:t>30</w:t>
            </w:r>
            <w:r w:rsidR="00575E17" w:rsidRPr="00A16021">
              <w:rPr>
                <w:rFonts w:ascii="Calibri" w:hAnsi="Calibri" w:cs="Calibri"/>
                <w:b/>
                <w:sz w:val="22"/>
                <w:szCs w:val="22"/>
              </w:rPr>
              <w:t xml:space="preserve"> May 2020</w:t>
            </w:r>
          </w:p>
        </w:tc>
      </w:tr>
      <w:tr w:rsidR="00575E17" w:rsidRPr="00A16021" w14:paraId="422DD6FC" w14:textId="77777777" w:rsidTr="001134D5">
        <w:tc>
          <w:tcPr>
            <w:tcW w:w="7020" w:type="dxa"/>
          </w:tcPr>
          <w:p w14:paraId="3610199F" w14:textId="6F64099A" w:rsidR="00575E17" w:rsidRPr="00A16021" w:rsidRDefault="00575E17" w:rsidP="00011AD8">
            <w:pPr>
              <w:spacing w:line="276" w:lineRule="auto"/>
              <w:contextualSpacing/>
              <w:jc w:val="both"/>
              <w:rPr>
                <w:rFonts w:ascii="Calibri" w:hAnsi="Calibri" w:cs="Calibri"/>
                <w:b/>
                <w:sz w:val="22"/>
                <w:szCs w:val="22"/>
              </w:rPr>
            </w:pPr>
            <w:r w:rsidRPr="00A16021">
              <w:rPr>
                <w:rFonts w:ascii="Calibri" w:hAnsi="Calibri" w:cs="Calibri"/>
                <w:b/>
                <w:sz w:val="22"/>
                <w:szCs w:val="22"/>
              </w:rPr>
              <w:t>Deliverable 2 – Data collection phase</w:t>
            </w:r>
            <w:r w:rsidR="00C74FCC" w:rsidRPr="00A16021">
              <w:rPr>
                <w:rFonts w:ascii="Calibri" w:hAnsi="Calibri" w:cs="Calibri"/>
                <w:b/>
                <w:sz w:val="22"/>
                <w:szCs w:val="22"/>
              </w:rPr>
              <w:t>/ field phase</w:t>
            </w:r>
          </w:p>
          <w:p w14:paraId="2A0D2274" w14:textId="6A9E5150" w:rsidR="00575E17" w:rsidRPr="00A16021" w:rsidRDefault="00C74FCC" w:rsidP="00C74FCC">
            <w:pPr>
              <w:spacing w:line="276" w:lineRule="auto"/>
              <w:contextualSpacing/>
              <w:jc w:val="both"/>
              <w:rPr>
                <w:rFonts w:ascii="Calibri" w:hAnsi="Calibri" w:cs="Calibri"/>
                <w:bCs/>
                <w:sz w:val="22"/>
                <w:szCs w:val="22"/>
              </w:rPr>
            </w:pPr>
            <w:r w:rsidRPr="00A16021">
              <w:rPr>
                <w:rFonts w:ascii="Calibri" w:hAnsi="Calibri" w:cs="Calibri"/>
                <w:bCs/>
                <w:sz w:val="22"/>
                <w:szCs w:val="22"/>
              </w:rPr>
              <w:t xml:space="preserve">- Collection of evaluation data (primary and secondary) will be carried out through different techniques, including </w:t>
            </w:r>
            <w:r w:rsidR="00042508">
              <w:rPr>
                <w:rFonts w:ascii="Calibri" w:hAnsi="Calibri" w:cs="Calibri"/>
                <w:bCs/>
                <w:sz w:val="22"/>
                <w:szCs w:val="22"/>
              </w:rPr>
              <w:t xml:space="preserve">[online] </w:t>
            </w:r>
            <w:r w:rsidRPr="00A16021">
              <w:rPr>
                <w:rFonts w:ascii="Calibri" w:hAnsi="Calibri" w:cs="Calibri"/>
                <w:bCs/>
                <w:sz w:val="22"/>
                <w:szCs w:val="22"/>
              </w:rPr>
              <w:t>in-depth, informal and semi-structured interviews, focus group discussions and expert interviews.</w:t>
            </w:r>
          </w:p>
          <w:p w14:paraId="3A2FA380" w14:textId="17B10944" w:rsidR="0011469F" w:rsidRPr="00A16021" w:rsidRDefault="0011469F" w:rsidP="0011469F">
            <w:pPr>
              <w:spacing w:line="276" w:lineRule="auto"/>
              <w:contextualSpacing/>
              <w:jc w:val="both"/>
              <w:rPr>
                <w:rFonts w:ascii="Calibri" w:hAnsi="Calibri" w:cs="Calibri"/>
                <w:bCs/>
                <w:sz w:val="22"/>
                <w:szCs w:val="22"/>
              </w:rPr>
            </w:pPr>
            <w:r w:rsidRPr="00A16021">
              <w:rPr>
                <w:rFonts w:ascii="Calibri" w:hAnsi="Calibri" w:cs="Calibri"/>
                <w:bCs/>
                <w:sz w:val="22"/>
                <w:szCs w:val="22"/>
              </w:rPr>
              <w:t xml:space="preserve">- </w:t>
            </w:r>
            <w:r w:rsidRPr="00FB47BC">
              <w:rPr>
                <w:rFonts w:ascii="Calibri" w:hAnsi="Calibri" w:cs="Calibri"/>
                <w:bCs/>
                <w:sz w:val="22"/>
                <w:szCs w:val="22"/>
              </w:rPr>
              <w:t>The analysis will be based on protocols/transcripts of interviews, focus groups and comparative analysis</w:t>
            </w:r>
            <w:r w:rsidR="00FB47BC">
              <w:rPr>
                <w:rFonts w:ascii="Calibri" w:hAnsi="Calibri" w:cs="Calibri"/>
                <w:bCs/>
                <w:sz w:val="22"/>
                <w:szCs w:val="22"/>
              </w:rPr>
              <w:t>.</w:t>
            </w:r>
          </w:p>
          <w:p w14:paraId="50A04927" w14:textId="77777777" w:rsidR="0011469F" w:rsidRPr="00A16021" w:rsidRDefault="0011469F" w:rsidP="0011469F">
            <w:pPr>
              <w:spacing w:line="276" w:lineRule="auto"/>
              <w:contextualSpacing/>
              <w:jc w:val="both"/>
              <w:rPr>
                <w:rFonts w:ascii="Calibri" w:hAnsi="Calibri" w:cs="Calibri"/>
                <w:bCs/>
                <w:sz w:val="22"/>
                <w:szCs w:val="22"/>
              </w:rPr>
            </w:pPr>
            <w:r w:rsidRPr="00A16021">
              <w:rPr>
                <w:rFonts w:ascii="Calibri" w:hAnsi="Calibri" w:cs="Calibri"/>
                <w:bCs/>
                <w:sz w:val="22"/>
                <w:szCs w:val="22"/>
              </w:rPr>
              <w:t>Debriefing</w:t>
            </w:r>
          </w:p>
          <w:p w14:paraId="4AFA6525" w14:textId="657C844B" w:rsidR="00C74FCC" w:rsidRPr="00A16021" w:rsidRDefault="0011469F" w:rsidP="0011469F">
            <w:pPr>
              <w:spacing w:line="276" w:lineRule="auto"/>
              <w:contextualSpacing/>
              <w:jc w:val="both"/>
              <w:rPr>
                <w:rFonts w:ascii="Calibri" w:hAnsi="Calibri" w:cs="Calibri"/>
                <w:b/>
                <w:sz w:val="22"/>
                <w:szCs w:val="22"/>
              </w:rPr>
            </w:pPr>
            <w:r w:rsidRPr="00A16021">
              <w:rPr>
                <w:rFonts w:ascii="Calibri" w:hAnsi="Calibri" w:cs="Calibri"/>
                <w:bCs/>
                <w:sz w:val="22"/>
                <w:szCs w:val="22"/>
              </w:rPr>
              <w:t>- Debriefing meeting will be organized for the Project team on the preliminary findings, testing elements of conclusions and tentative recommendations.</w:t>
            </w:r>
          </w:p>
        </w:tc>
        <w:tc>
          <w:tcPr>
            <w:tcW w:w="1728" w:type="dxa"/>
          </w:tcPr>
          <w:p w14:paraId="030717EF" w14:textId="763A7ABC" w:rsidR="00575E17" w:rsidRPr="00A16021" w:rsidRDefault="0010178F" w:rsidP="00011AD8">
            <w:pPr>
              <w:spacing w:line="276" w:lineRule="auto"/>
              <w:contextualSpacing/>
              <w:jc w:val="center"/>
              <w:rPr>
                <w:rFonts w:ascii="Calibri" w:hAnsi="Calibri" w:cs="Calibri"/>
                <w:b/>
                <w:sz w:val="22"/>
                <w:szCs w:val="22"/>
              </w:rPr>
            </w:pPr>
            <w:r>
              <w:rPr>
                <w:rFonts w:ascii="Calibri" w:hAnsi="Calibri" w:cs="Calibri"/>
                <w:b/>
                <w:sz w:val="22"/>
                <w:szCs w:val="22"/>
              </w:rPr>
              <w:t>15 June 2020</w:t>
            </w:r>
          </w:p>
        </w:tc>
      </w:tr>
      <w:tr w:rsidR="004B1FE2" w:rsidRPr="00A16021" w14:paraId="4D0B06A1" w14:textId="77777777" w:rsidTr="001134D5">
        <w:trPr>
          <w:trHeight w:val="230"/>
        </w:trPr>
        <w:tc>
          <w:tcPr>
            <w:tcW w:w="7020" w:type="dxa"/>
          </w:tcPr>
          <w:p w14:paraId="365C80EF" w14:textId="760BAEF8" w:rsidR="004B1FE2" w:rsidRPr="00A16021" w:rsidRDefault="004B1FE2" w:rsidP="0010178F">
            <w:pPr>
              <w:pStyle w:val="BodyText"/>
              <w:widowControl w:val="0"/>
              <w:spacing w:after="0" w:line="276" w:lineRule="auto"/>
              <w:jc w:val="both"/>
              <w:rPr>
                <w:rFonts w:ascii="Calibri" w:hAnsi="Calibri" w:cs="Calibri"/>
                <w:snapToGrid w:val="0"/>
                <w:sz w:val="22"/>
                <w:szCs w:val="22"/>
              </w:rPr>
            </w:pPr>
            <w:r w:rsidRPr="00FB47BC">
              <w:rPr>
                <w:rFonts w:ascii="Calibri" w:hAnsi="Calibri" w:cs="Calibri"/>
                <w:b/>
                <w:i/>
                <w:snapToGrid w:val="0"/>
                <w:sz w:val="22"/>
                <w:szCs w:val="22"/>
                <w:lang w:val="en-US"/>
              </w:rPr>
              <w:t xml:space="preserve">Deliverable </w:t>
            </w:r>
            <w:r w:rsidR="0011469F" w:rsidRPr="00FB47BC">
              <w:rPr>
                <w:rFonts w:ascii="Calibri" w:hAnsi="Calibri" w:cs="Calibri"/>
                <w:b/>
                <w:i/>
                <w:snapToGrid w:val="0"/>
                <w:sz w:val="22"/>
                <w:szCs w:val="22"/>
                <w:lang w:val="en-US"/>
              </w:rPr>
              <w:t>3</w:t>
            </w:r>
            <w:r w:rsidR="0010178F">
              <w:rPr>
                <w:rFonts w:ascii="Calibri" w:hAnsi="Calibri" w:cs="Calibri"/>
                <w:b/>
                <w:i/>
                <w:snapToGrid w:val="0"/>
                <w:sz w:val="22"/>
                <w:szCs w:val="22"/>
                <w:lang w:val="en-US"/>
              </w:rPr>
              <w:t xml:space="preserve"> - </w:t>
            </w:r>
            <w:r w:rsidRPr="00FB47BC">
              <w:rPr>
                <w:rFonts w:ascii="Calibri" w:hAnsi="Calibri" w:cs="Calibri"/>
                <w:b/>
                <w:i/>
                <w:snapToGrid w:val="0"/>
                <w:sz w:val="22"/>
                <w:szCs w:val="22"/>
                <w:lang w:val="en-US"/>
              </w:rPr>
              <w:t xml:space="preserve"> </w:t>
            </w:r>
            <w:r w:rsidRPr="00FB47BC">
              <w:rPr>
                <w:rFonts w:ascii="Calibri" w:hAnsi="Calibri" w:cs="Calibri"/>
                <w:b/>
                <w:i/>
                <w:snapToGrid w:val="0"/>
                <w:sz w:val="22"/>
                <w:szCs w:val="22"/>
              </w:rPr>
              <w:t>Report</w:t>
            </w:r>
            <w:r w:rsidRPr="00A16021">
              <w:rPr>
                <w:rFonts w:ascii="Calibri" w:hAnsi="Calibri" w:cs="Calibri"/>
                <w:b/>
                <w:i/>
                <w:snapToGrid w:val="0"/>
                <w:sz w:val="22"/>
                <w:szCs w:val="22"/>
              </w:rPr>
              <w:t xml:space="preserve"> development and validation phase:</w:t>
            </w:r>
          </w:p>
          <w:p w14:paraId="34B0C145" w14:textId="2E8CE1F2" w:rsidR="00973910" w:rsidRPr="00A16021" w:rsidRDefault="004B1FE2" w:rsidP="00973910">
            <w:pPr>
              <w:pStyle w:val="BodyText"/>
              <w:numPr>
                <w:ilvl w:val="0"/>
                <w:numId w:val="5"/>
              </w:numPr>
              <w:tabs>
                <w:tab w:val="left" w:pos="360"/>
              </w:tabs>
              <w:spacing w:after="0" w:line="276" w:lineRule="auto"/>
              <w:ind w:left="346" w:hanging="180"/>
              <w:jc w:val="both"/>
              <w:rPr>
                <w:rFonts w:ascii="Calibri" w:hAnsi="Calibri" w:cs="Calibri"/>
                <w:snapToGrid w:val="0"/>
                <w:sz w:val="22"/>
                <w:szCs w:val="22"/>
              </w:rPr>
            </w:pPr>
            <w:r w:rsidRPr="00A16021">
              <w:rPr>
                <w:rFonts w:ascii="Calibri" w:hAnsi="Calibri" w:cs="Calibri"/>
                <w:snapToGrid w:val="0"/>
                <w:sz w:val="22"/>
                <w:szCs w:val="22"/>
              </w:rPr>
              <w:t>1st draft Evaluation Report submitted to UN</w:t>
            </w:r>
            <w:r w:rsidR="00B83F70" w:rsidRPr="00A16021">
              <w:rPr>
                <w:rFonts w:ascii="Calibri" w:hAnsi="Calibri" w:cs="Calibri"/>
                <w:snapToGrid w:val="0"/>
                <w:sz w:val="22"/>
                <w:szCs w:val="22"/>
                <w:lang w:val="en-US"/>
              </w:rPr>
              <w:t xml:space="preserve"> participating agencies</w:t>
            </w:r>
            <w:r w:rsidRPr="00A16021">
              <w:rPr>
                <w:rFonts w:ascii="Calibri" w:hAnsi="Calibri" w:cs="Calibri"/>
                <w:snapToGrid w:val="0"/>
                <w:sz w:val="22"/>
                <w:szCs w:val="22"/>
              </w:rPr>
              <w:t xml:space="preserve"> for review and feedback;</w:t>
            </w:r>
          </w:p>
          <w:p w14:paraId="02A0EA5B" w14:textId="79B4A665" w:rsidR="00973910" w:rsidRPr="00A16021" w:rsidRDefault="00973910" w:rsidP="00973910">
            <w:pPr>
              <w:pStyle w:val="BodyText"/>
              <w:numPr>
                <w:ilvl w:val="0"/>
                <w:numId w:val="5"/>
              </w:numPr>
              <w:tabs>
                <w:tab w:val="left" w:pos="360"/>
              </w:tabs>
              <w:spacing w:after="0" w:line="276" w:lineRule="auto"/>
              <w:ind w:left="346" w:hanging="180"/>
              <w:jc w:val="both"/>
              <w:rPr>
                <w:rFonts w:ascii="Calibri" w:hAnsi="Calibri" w:cs="Calibri"/>
                <w:snapToGrid w:val="0"/>
                <w:sz w:val="22"/>
                <w:szCs w:val="22"/>
              </w:rPr>
            </w:pPr>
            <w:r w:rsidRPr="00A16021">
              <w:rPr>
                <w:rFonts w:ascii="Calibri" w:hAnsi="Calibri" w:cs="Calibri"/>
                <w:snapToGrid w:val="0"/>
                <w:sz w:val="22"/>
                <w:szCs w:val="22"/>
              </w:rPr>
              <w:t xml:space="preserve">Comments provided by </w:t>
            </w:r>
            <w:r w:rsidRPr="00A16021">
              <w:rPr>
                <w:rFonts w:ascii="Calibri" w:hAnsi="Calibri" w:cs="Calibri"/>
                <w:snapToGrid w:val="0"/>
                <w:sz w:val="22"/>
                <w:szCs w:val="22"/>
                <w:lang w:val="en-US"/>
              </w:rPr>
              <w:t>UN participating agencies</w:t>
            </w:r>
            <w:r w:rsidRPr="00A16021">
              <w:rPr>
                <w:rFonts w:ascii="Calibri" w:hAnsi="Calibri" w:cs="Calibri"/>
                <w:snapToGrid w:val="0"/>
                <w:sz w:val="22"/>
                <w:szCs w:val="22"/>
              </w:rPr>
              <w:t xml:space="preserve"> and</w:t>
            </w:r>
            <w:r w:rsidRPr="00A16021">
              <w:rPr>
                <w:rFonts w:ascii="Calibri" w:hAnsi="Calibri" w:cs="Calibri"/>
                <w:snapToGrid w:val="0"/>
                <w:sz w:val="22"/>
                <w:szCs w:val="22"/>
                <w:lang w:val="en-US"/>
              </w:rPr>
              <w:t xml:space="preserve"> </w:t>
            </w:r>
            <w:r w:rsidRPr="00A16021">
              <w:rPr>
                <w:rFonts w:ascii="Calibri" w:hAnsi="Calibri" w:cs="Calibri"/>
                <w:snapToGrid w:val="0"/>
                <w:sz w:val="22"/>
                <w:szCs w:val="22"/>
              </w:rPr>
              <w:t>other key stakeholders (</w:t>
            </w:r>
            <w:r w:rsidRPr="00CB72DD">
              <w:rPr>
                <w:rFonts w:ascii="Calibri" w:hAnsi="Calibri" w:cs="Calibri"/>
                <w:snapToGrid w:val="0"/>
                <w:sz w:val="22"/>
                <w:szCs w:val="22"/>
              </w:rPr>
              <w:t>government,</w:t>
            </w:r>
            <w:r w:rsidRPr="00A16021">
              <w:rPr>
                <w:rFonts w:ascii="Calibri" w:hAnsi="Calibri" w:cs="Calibri"/>
                <w:snapToGrid w:val="0"/>
                <w:sz w:val="22"/>
                <w:szCs w:val="22"/>
              </w:rPr>
              <w:t xml:space="preserve"> donor) will be addresse</w:t>
            </w:r>
            <w:r w:rsidRPr="00CB72DD">
              <w:rPr>
                <w:rFonts w:ascii="Calibri" w:hAnsi="Calibri" w:cs="Calibri"/>
                <w:snapToGrid w:val="0"/>
                <w:sz w:val="22"/>
                <w:szCs w:val="22"/>
              </w:rPr>
              <w:t>d.</w:t>
            </w:r>
          </w:p>
          <w:p w14:paraId="4AC88DD5" w14:textId="0E053215" w:rsidR="00973910" w:rsidRPr="00CB72DD" w:rsidRDefault="00973910" w:rsidP="00353DDF">
            <w:pPr>
              <w:pStyle w:val="BodyText"/>
              <w:numPr>
                <w:ilvl w:val="0"/>
                <w:numId w:val="5"/>
              </w:numPr>
              <w:tabs>
                <w:tab w:val="left" w:pos="360"/>
              </w:tabs>
              <w:spacing w:after="0" w:line="276" w:lineRule="auto"/>
              <w:ind w:left="346" w:hanging="180"/>
              <w:jc w:val="both"/>
              <w:rPr>
                <w:rFonts w:ascii="Calibri" w:hAnsi="Calibri" w:cs="Calibri"/>
                <w:snapToGrid w:val="0"/>
                <w:sz w:val="22"/>
                <w:szCs w:val="22"/>
              </w:rPr>
            </w:pPr>
            <w:r w:rsidRPr="00CB72DD">
              <w:rPr>
                <w:rFonts w:ascii="Calibri" w:hAnsi="Calibri" w:cs="Calibri"/>
                <w:snapToGrid w:val="0"/>
                <w:sz w:val="22"/>
                <w:szCs w:val="22"/>
              </w:rPr>
              <w:t>Validation meeting will be organized with</w:t>
            </w:r>
            <w:r w:rsidRPr="00CB72DD">
              <w:rPr>
                <w:rFonts w:ascii="Calibri" w:hAnsi="Calibri" w:cs="Calibri"/>
                <w:snapToGrid w:val="0"/>
                <w:sz w:val="22"/>
                <w:szCs w:val="22"/>
                <w:lang w:val="en-US"/>
              </w:rPr>
              <w:t xml:space="preserve"> </w:t>
            </w:r>
            <w:r w:rsidRPr="00CB72DD">
              <w:rPr>
                <w:rFonts w:ascii="Calibri" w:hAnsi="Calibri" w:cs="Calibri"/>
                <w:snapToGrid w:val="0"/>
                <w:sz w:val="22"/>
                <w:szCs w:val="22"/>
              </w:rPr>
              <w:t>partners and stakeholders to present evaluation</w:t>
            </w:r>
            <w:r w:rsidRPr="00CB72DD">
              <w:rPr>
                <w:rFonts w:ascii="Calibri" w:hAnsi="Calibri" w:cs="Calibri"/>
                <w:snapToGrid w:val="0"/>
                <w:sz w:val="22"/>
                <w:szCs w:val="22"/>
                <w:lang w:val="en-US"/>
              </w:rPr>
              <w:t xml:space="preserve"> </w:t>
            </w:r>
            <w:r w:rsidRPr="00CB72DD">
              <w:rPr>
                <w:rFonts w:ascii="Calibri" w:hAnsi="Calibri" w:cs="Calibri"/>
                <w:snapToGrid w:val="0"/>
                <w:sz w:val="22"/>
                <w:szCs w:val="22"/>
              </w:rPr>
              <w:t>findings.</w:t>
            </w:r>
          </w:p>
          <w:p w14:paraId="2BD208B8" w14:textId="7723A69E" w:rsidR="004B1FE2" w:rsidRPr="00A16021" w:rsidRDefault="004B1FE2" w:rsidP="00011AD8">
            <w:pPr>
              <w:pStyle w:val="BodyText"/>
              <w:numPr>
                <w:ilvl w:val="0"/>
                <w:numId w:val="5"/>
              </w:numPr>
              <w:tabs>
                <w:tab w:val="left" w:pos="360"/>
              </w:tabs>
              <w:spacing w:after="0" w:line="276" w:lineRule="auto"/>
              <w:ind w:left="346" w:hanging="180"/>
              <w:jc w:val="both"/>
              <w:rPr>
                <w:rFonts w:ascii="Calibri" w:hAnsi="Calibri" w:cs="Calibri"/>
                <w:snapToGrid w:val="0"/>
                <w:sz w:val="22"/>
                <w:szCs w:val="22"/>
              </w:rPr>
            </w:pPr>
            <w:r w:rsidRPr="00A16021">
              <w:rPr>
                <w:rFonts w:ascii="Calibri" w:hAnsi="Calibri" w:cs="Calibri"/>
                <w:snapToGrid w:val="0"/>
                <w:sz w:val="22"/>
                <w:szCs w:val="22"/>
              </w:rPr>
              <w:t>The refined draft report is presented to/validated by UN</w:t>
            </w:r>
            <w:r w:rsidR="00B83F70" w:rsidRPr="00A16021">
              <w:rPr>
                <w:rFonts w:ascii="Calibri" w:hAnsi="Calibri" w:cs="Calibri"/>
                <w:snapToGrid w:val="0"/>
                <w:sz w:val="22"/>
                <w:szCs w:val="22"/>
                <w:lang w:val="en-US"/>
              </w:rPr>
              <w:t xml:space="preserve"> </w:t>
            </w:r>
            <w:r w:rsidR="009A4C53" w:rsidRPr="00A16021">
              <w:rPr>
                <w:rFonts w:ascii="Calibri" w:hAnsi="Calibri" w:cs="Calibri"/>
                <w:snapToGrid w:val="0"/>
                <w:sz w:val="22"/>
                <w:szCs w:val="22"/>
                <w:lang w:val="en-US"/>
              </w:rPr>
              <w:t xml:space="preserve">implementing </w:t>
            </w:r>
            <w:r w:rsidR="00B83F70" w:rsidRPr="00A16021">
              <w:rPr>
                <w:rFonts w:ascii="Calibri" w:hAnsi="Calibri" w:cs="Calibri"/>
                <w:snapToGrid w:val="0"/>
                <w:sz w:val="22"/>
                <w:szCs w:val="22"/>
                <w:lang w:val="en-US"/>
              </w:rPr>
              <w:t>Agencies</w:t>
            </w:r>
            <w:r w:rsidRPr="00A16021">
              <w:rPr>
                <w:rFonts w:ascii="Calibri" w:hAnsi="Calibri" w:cs="Calibri"/>
                <w:snapToGrid w:val="0"/>
                <w:sz w:val="22"/>
                <w:szCs w:val="22"/>
                <w:lang w:val="en-US"/>
              </w:rPr>
              <w:t xml:space="preserve"> </w:t>
            </w:r>
          </w:p>
          <w:p w14:paraId="33A5476C" w14:textId="5A07DC37" w:rsidR="00353DDF" w:rsidRPr="00A16021" w:rsidRDefault="004B1FE2" w:rsidP="00353DDF">
            <w:pPr>
              <w:pStyle w:val="BodyText"/>
              <w:numPr>
                <w:ilvl w:val="0"/>
                <w:numId w:val="5"/>
              </w:numPr>
              <w:tabs>
                <w:tab w:val="left" w:pos="360"/>
              </w:tabs>
              <w:spacing w:after="0" w:line="276" w:lineRule="auto"/>
              <w:ind w:left="346" w:hanging="180"/>
              <w:jc w:val="both"/>
              <w:rPr>
                <w:rFonts w:ascii="Calibri" w:hAnsi="Calibri" w:cs="Calibri"/>
                <w:b/>
                <w:i/>
                <w:snapToGrid w:val="0"/>
                <w:sz w:val="22"/>
                <w:szCs w:val="22"/>
                <w:lang w:val="en-US"/>
              </w:rPr>
            </w:pPr>
            <w:r w:rsidRPr="00A16021">
              <w:rPr>
                <w:rFonts w:ascii="Calibri" w:hAnsi="Calibri" w:cs="Calibri"/>
                <w:snapToGrid w:val="0"/>
                <w:sz w:val="22"/>
                <w:szCs w:val="22"/>
              </w:rPr>
              <w:t>The Evaluation Report is finalized based on the feedback of the above-mentioned parties.</w:t>
            </w:r>
          </w:p>
        </w:tc>
        <w:tc>
          <w:tcPr>
            <w:tcW w:w="1728" w:type="dxa"/>
          </w:tcPr>
          <w:p w14:paraId="66B1C622" w14:textId="6F1AB064" w:rsidR="004B1FE2" w:rsidRPr="0010178F" w:rsidRDefault="005D1C0A" w:rsidP="00011AD8">
            <w:pPr>
              <w:spacing w:line="276" w:lineRule="auto"/>
              <w:contextualSpacing/>
              <w:jc w:val="center"/>
              <w:rPr>
                <w:rFonts w:ascii="Calibri" w:hAnsi="Calibri" w:cs="Calibri"/>
                <w:b/>
                <w:bCs/>
                <w:sz w:val="22"/>
                <w:szCs w:val="22"/>
              </w:rPr>
            </w:pPr>
            <w:r w:rsidRPr="0010178F">
              <w:rPr>
                <w:rFonts w:ascii="Calibri" w:hAnsi="Calibri" w:cs="Calibri"/>
                <w:b/>
                <w:bCs/>
                <w:sz w:val="22"/>
              </w:rPr>
              <w:t>June 30</w:t>
            </w:r>
            <w:r w:rsidRPr="0010178F">
              <w:rPr>
                <w:rFonts w:ascii="Calibri" w:hAnsi="Calibri" w:cs="Calibri"/>
                <w:b/>
                <w:bCs/>
                <w:sz w:val="22"/>
                <w:vertAlign w:val="superscript"/>
              </w:rPr>
              <w:t>th</w:t>
            </w:r>
            <w:r w:rsidR="004B1FE2" w:rsidRPr="0010178F">
              <w:rPr>
                <w:rFonts w:ascii="Calibri" w:hAnsi="Calibri" w:cs="Calibri"/>
                <w:b/>
                <w:bCs/>
                <w:sz w:val="22"/>
              </w:rPr>
              <w:t>, 20</w:t>
            </w:r>
            <w:r w:rsidR="00594289" w:rsidRPr="0010178F">
              <w:rPr>
                <w:rFonts w:ascii="Calibri" w:hAnsi="Calibri" w:cs="Calibri"/>
                <w:b/>
                <w:bCs/>
                <w:sz w:val="22"/>
              </w:rPr>
              <w:t>20</w:t>
            </w:r>
          </w:p>
        </w:tc>
      </w:tr>
    </w:tbl>
    <w:p w14:paraId="3B0A2721" w14:textId="77777777" w:rsidR="00644B48" w:rsidRPr="00A16021" w:rsidRDefault="00644B48" w:rsidP="00011AD8">
      <w:pPr>
        <w:pStyle w:val="Default"/>
        <w:spacing w:line="276" w:lineRule="auto"/>
        <w:rPr>
          <w:rFonts w:ascii="Calibri" w:hAnsi="Calibri" w:cs="Calibri"/>
          <w:b/>
          <w:sz w:val="22"/>
          <w:szCs w:val="22"/>
        </w:rPr>
      </w:pPr>
    </w:p>
    <w:p w14:paraId="0F8BF243" w14:textId="77777777" w:rsidR="000A3D70" w:rsidRPr="00A16021" w:rsidRDefault="000A3D70" w:rsidP="00011AD8">
      <w:pPr>
        <w:pStyle w:val="Default"/>
        <w:spacing w:line="276" w:lineRule="auto"/>
        <w:rPr>
          <w:rFonts w:ascii="Calibri" w:hAnsi="Calibri" w:cs="Calibri"/>
          <w:b/>
        </w:rPr>
      </w:pPr>
      <w:r w:rsidRPr="00A16021">
        <w:rPr>
          <w:rFonts w:ascii="Calibri" w:hAnsi="Calibri" w:cs="Calibri"/>
          <w:b/>
        </w:rPr>
        <w:t>Key outputs</w:t>
      </w:r>
    </w:p>
    <w:p w14:paraId="2DBBEEB7" w14:textId="739DB66C" w:rsidR="0059257D" w:rsidRPr="00A16021" w:rsidRDefault="0059257D" w:rsidP="0059257D">
      <w:pPr>
        <w:pStyle w:val="ListParagraph"/>
        <w:numPr>
          <w:ilvl w:val="0"/>
          <w:numId w:val="17"/>
        </w:numPr>
        <w:spacing w:line="276" w:lineRule="auto"/>
        <w:jc w:val="both"/>
        <w:rPr>
          <w:rFonts w:ascii="Calibri" w:hAnsi="Calibri" w:cs="Calibri"/>
          <w:snapToGrid w:val="0"/>
          <w:sz w:val="22"/>
          <w:szCs w:val="22"/>
        </w:rPr>
      </w:pPr>
      <w:r w:rsidRPr="00A16021">
        <w:rPr>
          <w:rFonts w:ascii="Calibri" w:hAnsi="Calibri" w:cs="Calibri"/>
          <w:snapToGrid w:val="0"/>
          <w:sz w:val="22"/>
          <w:szCs w:val="22"/>
        </w:rPr>
        <w:t>Evaluation methodology, including data collection tools/questionnaires</w:t>
      </w:r>
      <w:r w:rsidR="00660901" w:rsidRPr="00A16021">
        <w:rPr>
          <w:rFonts w:ascii="Calibri" w:hAnsi="Calibri" w:cs="Calibri"/>
          <w:snapToGrid w:val="0"/>
          <w:sz w:val="22"/>
          <w:szCs w:val="22"/>
        </w:rPr>
        <w:t xml:space="preserve">, </w:t>
      </w:r>
      <w:r w:rsidRPr="00A16021">
        <w:rPr>
          <w:rFonts w:ascii="Calibri" w:hAnsi="Calibri" w:cs="Calibri"/>
          <w:snapToGrid w:val="0"/>
          <w:sz w:val="22"/>
          <w:szCs w:val="22"/>
        </w:rPr>
        <w:t>list of beneficiaries and stakeholders to be interviewed. Field mission plans and reports</w:t>
      </w:r>
      <w:r w:rsidR="0064295F" w:rsidRPr="00A16021">
        <w:rPr>
          <w:rFonts w:ascii="Calibri" w:hAnsi="Calibri" w:cs="Calibri"/>
          <w:snapToGrid w:val="0"/>
          <w:sz w:val="22"/>
          <w:szCs w:val="22"/>
        </w:rPr>
        <w:t xml:space="preserve"> – outlined in an evaluation inception report.</w:t>
      </w:r>
    </w:p>
    <w:p w14:paraId="1DC1AAF0" w14:textId="4450C9F5" w:rsidR="0059257D" w:rsidRPr="00A16021" w:rsidRDefault="0059257D" w:rsidP="00011AD8">
      <w:pPr>
        <w:pStyle w:val="ListParagraph"/>
        <w:numPr>
          <w:ilvl w:val="0"/>
          <w:numId w:val="17"/>
        </w:numPr>
        <w:spacing w:line="276" w:lineRule="auto"/>
        <w:jc w:val="both"/>
        <w:rPr>
          <w:rFonts w:ascii="Calibri" w:hAnsi="Calibri" w:cs="Calibri"/>
          <w:snapToGrid w:val="0"/>
          <w:sz w:val="22"/>
          <w:szCs w:val="22"/>
        </w:rPr>
      </w:pPr>
      <w:r w:rsidRPr="00A16021">
        <w:rPr>
          <w:rFonts w:ascii="Calibri" w:hAnsi="Calibri" w:cs="Calibri"/>
          <w:snapToGrid w:val="0"/>
          <w:sz w:val="22"/>
          <w:szCs w:val="22"/>
        </w:rPr>
        <w:t>D</w:t>
      </w:r>
      <w:r w:rsidR="00B31AD4" w:rsidRPr="00A16021">
        <w:rPr>
          <w:rFonts w:ascii="Calibri" w:hAnsi="Calibri" w:cs="Calibri"/>
          <w:snapToGrid w:val="0"/>
          <w:sz w:val="22"/>
          <w:szCs w:val="22"/>
        </w:rPr>
        <w:t>ata collection and analysis and d</w:t>
      </w:r>
      <w:r w:rsidRPr="00A16021">
        <w:rPr>
          <w:rFonts w:ascii="Calibri" w:hAnsi="Calibri" w:cs="Calibri"/>
          <w:snapToGrid w:val="0"/>
          <w:sz w:val="22"/>
          <w:szCs w:val="22"/>
        </w:rPr>
        <w:t>raft outline of the Evaluation Report.</w:t>
      </w:r>
    </w:p>
    <w:p w14:paraId="06D99C95" w14:textId="1A541709" w:rsidR="000A3D70" w:rsidRPr="002B131B" w:rsidRDefault="00336C22" w:rsidP="002B131B">
      <w:pPr>
        <w:pStyle w:val="ListParagraph"/>
        <w:numPr>
          <w:ilvl w:val="0"/>
          <w:numId w:val="17"/>
        </w:numPr>
        <w:autoSpaceDE w:val="0"/>
        <w:autoSpaceDN w:val="0"/>
        <w:spacing w:line="276" w:lineRule="auto"/>
        <w:jc w:val="both"/>
        <w:rPr>
          <w:rFonts w:ascii="Calibri" w:hAnsi="Calibri" w:cs="Calibri"/>
          <w:sz w:val="20"/>
        </w:rPr>
      </w:pPr>
      <w:r w:rsidRPr="002B131B">
        <w:rPr>
          <w:rFonts w:ascii="Calibri" w:hAnsi="Calibri" w:cs="Calibri"/>
          <w:sz w:val="22"/>
          <w:szCs w:val="22"/>
        </w:rPr>
        <w:t xml:space="preserve">Evaluation </w:t>
      </w:r>
      <w:r w:rsidR="000A3D70" w:rsidRPr="002B131B">
        <w:rPr>
          <w:rFonts w:ascii="Calibri" w:hAnsi="Calibri" w:cs="Calibri"/>
          <w:sz w:val="22"/>
          <w:szCs w:val="22"/>
        </w:rPr>
        <w:t>report in English including key recommendations (max 2</w:t>
      </w:r>
      <w:r w:rsidR="00077768" w:rsidRPr="002B131B">
        <w:rPr>
          <w:rFonts w:ascii="Calibri" w:hAnsi="Calibri" w:cs="Calibri"/>
          <w:sz w:val="22"/>
          <w:szCs w:val="22"/>
        </w:rPr>
        <w:t>1</w:t>
      </w:r>
      <w:r w:rsidR="000A3D70" w:rsidRPr="002B131B">
        <w:rPr>
          <w:rFonts w:ascii="Calibri" w:hAnsi="Calibri" w:cs="Calibri"/>
          <w:sz w:val="22"/>
          <w:szCs w:val="22"/>
        </w:rPr>
        <w:t xml:space="preserve"> pages plus annexes). </w:t>
      </w:r>
      <w:r w:rsidR="0059257D" w:rsidRPr="002B131B">
        <w:rPr>
          <w:rFonts w:ascii="Calibri" w:hAnsi="Calibri" w:cs="Calibri"/>
          <w:sz w:val="22"/>
          <w:szCs w:val="22"/>
        </w:rPr>
        <w:t xml:space="preserve">Evaluation report shall be in line with </w:t>
      </w:r>
      <w:r w:rsidR="002676DD" w:rsidRPr="002B131B">
        <w:rPr>
          <w:rFonts w:ascii="Calibri" w:hAnsi="Calibri" w:cs="Calibri"/>
          <w:sz w:val="22"/>
          <w:szCs w:val="22"/>
        </w:rPr>
        <w:t xml:space="preserve">the </w:t>
      </w:r>
      <w:r w:rsidR="0059257D" w:rsidRPr="002B131B">
        <w:rPr>
          <w:rFonts w:ascii="Calibri" w:hAnsi="Calibri" w:cs="Calibri"/>
          <w:sz w:val="22"/>
          <w:szCs w:val="22"/>
        </w:rPr>
        <w:t>UN Evaluation Group</w:t>
      </w:r>
      <w:r w:rsidR="00660901" w:rsidRPr="002B131B">
        <w:rPr>
          <w:rFonts w:ascii="Calibri" w:hAnsi="Calibri" w:cs="Calibri"/>
          <w:sz w:val="22"/>
          <w:szCs w:val="22"/>
        </w:rPr>
        <w:t xml:space="preserve"> standard 4.9. It shall be evidence-based, presenting the project’s progress vis-à-vis the Results Framework, based on triangulated data. The report shall present findings and recommendations on </w:t>
      </w:r>
      <w:r w:rsidR="002676DD" w:rsidRPr="002B131B">
        <w:rPr>
          <w:rFonts w:ascii="Calibri" w:hAnsi="Calibri" w:cs="Calibri"/>
          <w:sz w:val="22"/>
          <w:szCs w:val="22"/>
        </w:rPr>
        <w:t>project planning, programming, relevance, effectiveness,</w:t>
      </w:r>
      <w:r w:rsidR="001D5866" w:rsidRPr="002B131B">
        <w:rPr>
          <w:rFonts w:ascii="Calibri" w:hAnsi="Calibri" w:cs="Calibri"/>
          <w:sz w:val="22"/>
          <w:szCs w:val="22"/>
        </w:rPr>
        <w:t xml:space="preserve"> efficiency,</w:t>
      </w:r>
      <w:r w:rsidR="002676DD" w:rsidRPr="002B131B">
        <w:rPr>
          <w:rFonts w:ascii="Calibri" w:hAnsi="Calibri" w:cs="Calibri"/>
          <w:sz w:val="22"/>
          <w:szCs w:val="22"/>
        </w:rPr>
        <w:t xml:space="preserve"> impact and sustainability of </w:t>
      </w:r>
      <w:r w:rsidR="00660901" w:rsidRPr="002B131B">
        <w:rPr>
          <w:rFonts w:ascii="Calibri" w:hAnsi="Calibri" w:cs="Calibri"/>
          <w:sz w:val="22"/>
          <w:szCs w:val="22"/>
        </w:rPr>
        <w:t>intervention</w:t>
      </w:r>
      <w:r w:rsidR="002676DD" w:rsidRPr="002B131B">
        <w:rPr>
          <w:rFonts w:ascii="Calibri" w:hAnsi="Calibri" w:cs="Calibri"/>
          <w:sz w:val="22"/>
          <w:szCs w:val="22"/>
        </w:rPr>
        <w:t>s.</w:t>
      </w:r>
    </w:p>
    <w:p w14:paraId="6558A1FF" w14:textId="77777777" w:rsidR="00594289" w:rsidRPr="00A16021" w:rsidRDefault="00594289" w:rsidP="001D5866">
      <w:pPr>
        <w:pStyle w:val="Default"/>
        <w:spacing w:line="276" w:lineRule="auto"/>
        <w:rPr>
          <w:rFonts w:ascii="Calibri" w:hAnsi="Calibri" w:cs="Calibri"/>
          <w:sz w:val="22"/>
        </w:rPr>
      </w:pPr>
    </w:p>
    <w:p w14:paraId="58834A29" w14:textId="77777777" w:rsidR="00594289" w:rsidRPr="00A16021" w:rsidRDefault="00594289" w:rsidP="00011AD8">
      <w:pPr>
        <w:spacing w:line="276" w:lineRule="auto"/>
        <w:rPr>
          <w:rFonts w:ascii="Calibri" w:hAnsi="Calibri" w:cs="Calibri"/>
          <w:b/>
          <w:lang w:val="en-GB"/>
        </w:rPr>
      </w:pPr>
    </w:p>
    <w:p w14:paraId="3FC0DE09" w14:textId="77777777" w:rsidR="009A4C53" w:rsidRPr="00A16021" w:rsidRDefault="009A4C53" w:rsidP="00011AD8">
      <w:pPr>
        <w:spacing w:line="276" w:lineRule="auto"/>
        <w:rPr>
          <w:rFonts w:ascii="Calibri" w:hAnsi="Calibri" w:cs="Calibri"/>
          <w:b/>
        </w:rPr>
      </w:pPr>
      <w:r w:rsidRPr="00A16021">
        <w:rPr>
          <w:rFonts w:ascii="Calibri" w:hAnsi="Calibri" w:cs="Calibri"/>
          <w:b/>
        </w:rPr>
        <w:t xml:space="preserve">Key Documents to review </w:t>
      </w:r>
    </w:p>
    <w:p w14:paraId="1A861E56" w14:textId="77777777" w:rsidR="00B448B1" w:rsidRDefault="00B448B1" w:rsidP="00011AD8">
      <w:pPr>
        <w:spacing w:line="276" w:lineRule="auto"/>
        <w:rPr>
          <w:rFonts w:ascii="Calibri" w:hAnsi="Calibri" w:cs="Calibri"/>
          <w:bCs/>
        </w:rPr>
      </w:pPr>
    </w:p>
    <w:p w14:paraId="6512E29F" w14:textId="32F7C12C" w:rsidR="009A4C53" w:rsidRPr="00A16021" w:rsidRDefault="00B43943" w:rsidP="00011AD8">
      <w:pPr>
        <w:spacing w:line="276" w:lineRule="auto"/>
        <w:rPr>
          <w:rFonts w:ascii="Calibri" w:hAnsi="Calibri" w:cs="Calibri"/>
          <w:bCs/>
        </w:rPr>
      </w:pPr>
      <w:r>
        <w:rPr>
          <w:rFonts w:ascii="Calibri" w:hAnsi="Calibri" w:cs="Calibri"/>
          <w:bCs/>
        </w:rPr>
        <w:t xml:space="preserve">Joint Project and Agency </w:t>
      </w:r>
      <w:r w:rsidR="009A4C53" w:rsidRPr="00A16021">
        <w:rPr>
          <w:rFonts w:ascii="Calibri" w:hAnsi="Calibri" w:cs="Calibri"/>
          <w:bCs/>
        </w:rPr>
        <w:t>Project Document</w:t>
      </w:r>
      <w:r>
        <w:rPr>
          <w:rFonts w:ascii="Calibri" w:hAnsi="Calibri" w:cs="Calibri"/>
          <w:bCs/>
        </w:rPr>
        <w:t>(s)</w:t>
      </w:r>
      <w:r w:rsidR="009A4C53" w:rsidRPr="00A16021">
        <w:rPr>
          <w:rFonts w:ascii="Calibri" w:hAnsi="Calibri" w:cs="Calibri"/>
          <w:bCs/>
        </w:rPr>
        <w:t xml:space="preserve"> </w:t>
      </w:r>
    </w:p>
    <w:p w14:paraId="208CE86C" w14:textId="65BA7C17" w:rsidR="009A4C53" w:rsidRPr="00A16021" w:rsidRDefault="009A4C53" w:rsidP="00011AD8">
      <w:pPr>
        <w:spacing w:line="276" w:lineRule="auto"/>
        <w:rPr>
          <w:rFonts w:ascii="Calibri" w:hAnsi="Calibri" w:cs="Calibri"/>
          <w:bCs/>
        </w:rPr>
      </w:pPr>
      <w:r w:rsidRPr="00A16021">
        <w:rPr>
          <w:rFonts w:ascii="Calibri" w:hAnsi="Calibri" w:cs="Calibri"/>
          <w:bCs/>
        </w:rPr>
        <w:t>Results and resources Framework</w:t>
      </w:r>
      <w:r w:rsidR="00B43943">
        <w:rPr>
          <w:rFonts w:ascii="Calibri" w:hAnsi="Calibri" w:cs="Calibri"/>
          <w:bCs/>
        </w:rPr>
        <w:t>s</w:t>
      </w:r>
      <w:r w:rsidRPr="00A16021">
        <w:rPr>
          <w:rFonts w:ascii="Calibri" w:hAnsi="Calibri" w:cs="Calibri"/>
          <w:bCs/>
        </w:rPr>
        <w:t xml:space="preserve"> </w:t>
      </w:r>
    </w:p>
    <w:p w14:paraId="58BD37F9" w14:textId="6B52A6E9" w:rsidR="009A4C53" w:rsidRPr="00A16021" w:rsidRDefault="009A4C53" w:rsidP="00011AD8">
      <w:pPr>
        <w:spacing w:line="276" w:lineRule="auto"/>
        <w:rPr>
          <w:rFonts w:ascii="Calibri" w:hAnsi="Calibri" w:cs="Calibri"/>
          <w:bCs/>
        </w:rPr>
      </w:pPr>
      <w:r w:rsidRPr="00A16021">
        <w:rPr>
          <w:rFonts w:ascii="Calibri" w:hAnsi="Calibri" w:cs="Calibri"/>
          <w:bCs/>
        </w:rPr>
        <w:t>1</w:t>
      </w:r>
      <w:r w:rsidRPr="00A16021">
        <w:rPr>
          <w:rFonts w:ascii="Calibri" w:hAnsi="Calibri" w:cs="Calibri"/>
          <w:bCs/>
          <w:vertAlign w:val="superscript"/>
        </w:rPr>
        <w:t>st</w:t>
      </w:r>
      <w:r w:rsidRPr="00A16021">
        <w:rPr>
          <w:rFonts w:ascii="Calibri" w:hAnsi="Calibri" w:cs="Calibri"/>
          <w:bCs/>
        </w:rPr>
        <w:t xml:space="preserve"> Annual Progress Report</w:t>
      </w:r>
      <w:r w:rsidR="00AC48D2">
        <w:rPr>
          <w:rFonts w:ascii="Calibri" w:hAnsi="Calibri" w:cs="Calibri"/>
          <w:bCs/>
        </w:rPr>
        <w:t>s</w:t>
      </w:r>
      <w:r w:rsidRPr="00A16021">
        <w:rPr>
          <w:rFonts w:ascii="Calibri" w:hAnsi="Calibri" w:cs="Calibri"/>
          <w:bCs/>
        </w:rPr>
        <w:t xml:space="preserve"> </w:t>
      </w:r>
    </w:p>
    <w:p w14:paraId="6E1922E5" w14:textId="5B1FD79F" w:rsidR="009A4C53" w:rsidRPr="00AC48D2" w:rsidRDefault="000D382B" w:rsidP="00011AD8">
      <w:pPr>
        <w:spacing w:line="276" w:lineRule="auto"/>
        <w:rPr>
          <w:rFonts w:ascii="Calibri" w:hAnsi="Calibri" w:cs="Calibri"/>
          <w:bCs/>
        </w:rPr>
      </w:pPr>
      <w:r w:rsidRPr="00AC48D2">
        <w:rPr>
          <w:rFonts w:ascii="Calibri" w:hAnsi="Calibri" w:cs="Calibri"/>
          <w:bCs/>
        </w:rPr>
        <w:t>Project Budgets and Expenditure Reports</w:t>
      </w:r>
    </w:p>
    <w:p w14:paraId="6F9FE106" w14:textId="6A2E2F04" w:rsidR="000D382B" w:rsidRPr="00AC48D2" w:rsidRDefault="000D382B" w:rsidP="00011AD8">
      <w:pPr>
        <w:spacing w:line="276" w:lineRule="auto"/>
        <w:rPr>
          <w:rFonts w:ascii="Calibri" w:hAnsi="Calibri" w:cs="Calibri"/>
          <w:bCs/>
        </w:rPr>
      </w:pPr>
      <w:r w:rsidRPr="00AC48D2">
        <w:rPr>
          <w:rFonts w:ascii="Calibri" w:hAnsi="Calibri" w:cs="Calibri"/>
          <w:bCs/>
        </w:rPr>
        <w:t>Detailed Workplans and Revisions</w:t>
      </w:r>
    </w:p>
    <w:p w14:paraId="19D7765E" w14:textId="77777777" w:rsidR="00AC48D2" w:rsidRDefault="00877FFA" w:rsidP="00011AD8">
      <w:pPr>
        <w:spacing w:line="276" w:lineRule="auto"/>
        <w:rPr>
          <w:rFonts w:ascii="Calibri" w:hAnsi="Calibri" w:cs="Calibri"/>
          <w:bCs/>
        </w:rPr>
      </w:pPr>
      <w:r w:rsidRPr="00AC48D2">
        <w:rPr>
          <w:rFonts w:ascii="Calibri" w:hAnsi="Calibri" w:cs="Calibri"/>
          <w:bCs/>
        </w:rPr>
        <w:t>CCA</w:t>
      </w:r>
      <w:r w:rsidR="00AC48D2">
        <w:rPr>
          <w:rFonts w:ascii="Calibri" w:hAnsi="Calibri" w:cs="Calibri"/>
          <w:bCs/>
        </w:rPr>
        <w:t>, UNDAF Ev</w:t>
      </w:r>
      <w:r w:rsidR="00CB72DD" w:rsidRPr="00AC48D2">
        <w:rPr>
          <w:rFonts w:ascii="Calibri" w:hAnsi="Calibri" w:cs="Calibri"/>
          <w:bCs/>
        </w:rPr>
        <w:t>aluation,</w:t>
      </w:r>
      <w:r w:rsidR="00AC48D2">
        <w:rPr>
          <w:rFonts w:ascii="Calibri" w:hAnsi="Calibri" w:cs="Calibri"/>
          <w:bCs/>
        </w:rPr>
        <w:t xml:space="preserve"> Agency and </w:t>
      </w:r>
      <w:r w:rsidR="00CB72DD" w:rsidRPr="00AC48D2">
        <w:rPr>
          <w:rFonts w:ascii="Calibri" w:hAnsi="Calibri" w:cs="Calibri"/>
          <w:bCs/>
        </w:rPr>
        <w:t xml:space="preserve">relevant </w:t>
      </w:r>
      <w:r w:rsidR="00AC48D2">
        <w:rPr>
          <w:rFonts w:ascii="Calibri" w:hAnsi="Calibri" w:cs="Calibri"/>
          <w:bCs/>
        </w:rPr>
        <w:t>other evaluations</w:t>
      </w:r>
    </w:p>
    <w:p w14:paraId="08CEABC3" w14:textId="2C7DE26A" w:rsidR="00877FFA" w:rsidRPr="00AC48D2" w:rsidRDefault="00AC48D2" w:rsidP="00011AD8">
      <w:pPr>
        <w:spacing w:line="276" w:lineRule="auto"/>
        <w:rPr>
          <w:rFonts w:ascii="Calibri" w:hAnsi="Calibri" w:cs="Calibri"/>
          <w:bCs/>
        </w:rPr>
      </w:pPr>
      <w:r w:rsidRPr="00AC48D2">
        <w:rPr>
          <w:rFonts w:ascii="Calibri" w:hAnsi="Calibri" w:cs="Calibri"/>
          <w:bCs/>
        </w:rPr>
        <w:t>UNDAF Resu</w:t>
      </w:r>
      <w:r>
        <w:rPr>
          <w:rFonts w:ascii="Calibri" w:hAnsi="Calibri" w:cs="Calibri"/>
          <w:bCs/>
        </w:rPr>
        <w:t xml:space="preserve">lts Groups Monitoring and reporting documents </w:t>
      </w:r>
    </w:p>
    <w:p w14:paraId="1682FD1C" w14:textId="5B84BBDC" w:rsidR="00B448B1" w:rsidRPr="00AC48D2" w:rsidRDefault="00E722B1" w:rsidP="00011AD8">
      <w:pPr>
        <w:spacing w:line="276" w:lineRule="auto"/>
        <w:rPr>
          <w:rFonts w:ascii="Calibri" w:hAnsi="Calibri" w:cs="Calibri"/>
          <w:sz w:val="22"/>
          <w:szCs w:val="22"/>
        </w:rPr>
      </w:pPr>
      <w:r w:rsidRPr="00AC48D2">
        <w:rPr>
          <w:rFonts w:ascii="Calibri" w:hAnsi="Calibri" w:cs="Calibri"/>
          <w:bCs/>
        </w:rPr>
        <w:t xml:space="preserve">Monitoring files with </w:t>
      </w:r>
      <w:r w:rsidR="00CB72DD" w:rsidRPr="00AC48D2">
        <w:rPr>
          <w:rFonts w:ascii="Calibri" w:hAnsi="Calibri" w:cs="Calibri"/>
          <w:bCs/>
        </w:rPr>
        <w:t xml:space="preserve">analysis of </w:t>
      </w:r>
      <w:r w:rsidRPr="00AC48D2">
        <w:rPr>
          <w:rFonts w:ascii="Calibri" w:hAnsi="Calibri" w:cs="Calibri"/>
          <w:bCs/>
        </w:rPr>
        <w:t>disaggregated data (women, men, boys, girls)</w:t>
      </w:r>
      <w:r w:rsidR="00CB72DD" w:rsidRPr="00AC48D2">
        <w:rPr>
          <w:rFonts w:ascii="Calibri" w:hAnsi="Calibri" w:cs="Calibri"/>
          <w:bCs/>
        </w:rPr>
        <w:t xml:space="preserve">, </w:t>
      </w:r>
      <w:r w:rsidRPr="00AC48D2">
        <w:rPr>
          <w:rFonts w:ascii="Calibri" w:hAnsi="Calibri" w:cs="Calibri"/>
          <w:sz w:val="22"/>
          <w:szCs w:val="22"/>
        </w:rPr>
        <w:t xml:space="preserve">data from </w:t>
      </w:r>
      <w:r w:rsidR="00AC48D2" w:rsidRPr="00AC48D2">
        <w:rPr>
          <w:rFonts w:ascii="Calibri" w:hAnsi="Calibri" w:cs="Calibri"/>
          <w:sz w:val="22"/>
          <w:szCs w:val="22"/>
        </w:rPr>
        <w:t xml:space="preserve">the </w:t>
      </w:r>
      <w:r w:rsidRPr="00AC48D2">
        <w:rPr>
          <w:rFonts w:ascii="Calibri" w:hAnsi="Calibri" w:cs="Calibri"/>
          <w:sz w:val="22"/>
          <w:szCs w:val="22"/>
        </w:rPr>
        <w:t xml:space="preserve">field </w:t>
      </w:r>
    </w:p>
    <w:p w14:paraId="6ED9492A" w14:textId="14C73FC3" w:rsidR="00AC48D2" w:rsidRDefault="00AC48D2" w:rsidP="00AC48D2">
      <w:pPr>
        <w:spacing w:line="276" w:lineRule="auto"/>
        <w:rPr>
          <w:rFonts w:ascii="Calibri" w:hAnsi="Calibri" w:cs="Calibri"/>
          <w:bCs/>
        </w:rPr>
      </w:pPr>
      <w:r w:rsidRPr="00A16021">
        <w:rPr>
          <w:rFonts w:ascii="Calibri" w:hAnsi="Calibri" w:cs="Calibri"/>
          <w:bCs/>
        </w:rPr>
        <w:t xml:space="preserve">Other relevant documents requested by </w:t>
      </w:r>
      <w:r>
        <w:rPr>
          <w:rFonts w:ascii="Calibri" w:hAnsi="Calibri" w:cs="Calibri"/>
          <w:bCs/>
        </w:rPr>
        <w:t>the Evaluator</w:t>
      </w:r>
    </w:p>
    <w:p w14:paraId="24223F01" w14:textId="77777777" w:rsidR="008E09F1" w:rsidRPr="00A16021" w:rsidRDefault="008E09F1" w:rsidP="00011AD8">
      <w:pPr>
        <w:spacing w:line="276" w:lineRule="auto"/>
        <w:rPr>
          <w:rFonts w:ascii="Calibri" w:hAnsi="Calibri" w:cs="Calibri"/>
          <w:bCs/>
        </w:rPr>
      </w:pPr>
    </w:p>
    <w:p w14:paraId="144B9160" w14:textId="5F02B531" w:rsidR="00594289" w:rsidRPr="00A16021" w:rsidRDefault="000A3D70" w:rsidP="00011AD8">
      <w:pPr>
        <w:spacing w:line="276" w:lineRule="auto"/>
        <w:rPr>
          <w:rFonts w:ascii="Calibri" w:hAnsi="Calibri" w:cs="Calibri"/>
          <w:b/>
        </w:rPr>
      </w:pPr>
      <w:r w:rsidRPr="00A16021">
        <w:rPr>
          <w:rFonts w:ascii="Calibri" w:hAnsi="Calibri" w:cs="Calibri"/>
          <w:b/>
        </w:rPr>
        <w:t>Suggested contents page</w:t>
      </w:r>
    </w:p>
    <w:p w14:paraId="56C08B1F" w14:textId="275B919D" w:rsidR="00B55A34" w:rsidRPr="00A16021" w:rsidRDefault="00B55A34" w:rsidP="00B55A34">
      <w:pPr>
        <w:spacing w:before="120" w:after="200" w:line="280" w:lineRule="exact"/>
        <w:contextualSpacing/>
        <w:jc w:val="both"/>
        <w:rPr>
          <w:rFonts w:ascii="Calibri" w:hAnsi="Calibri" w:cs="Calibri"/>
          <w:b/>
        </w:rPr>
      </w:pPr>
      <w:r w:rsidRPr="00A16021">
        <w:rPr>
          <w:rFonts w:ascii="Calibri" w:hAnsi="Calibri" w:cs="Calibri"/>
          <w:b/>
        </w:rPr>
        <w:t xml:space="preserve">Opening pages </w:t>
      </w:r>
      <w:r w:rsidR="00702578" w:rsidRPr="00A16021">
        <w:rPr>
          <w:rFonts w:ascii="Calibri" w:hAnsi="Calibri" w:cs="Calibri"/>
          <w:b/>
        </w:rPr>
        <w:t>(acknowledgments, list of acronyms)</w:t>
      </w:r>
    </w:p>
    <w:p w14:paraId="33A60572" w14:textId="499548B4" w:rsidR="00B55A34" w:rsidRPr="00A16021" w:rsidRDefault="00B55A34" w:rsidP="00B55A34">
      <w:pPr>
        <w:spacing w:before="120" w:after="200" w:line="280" w:lineRule="exact"/>
        <w:contextualSpacing/>
        <w:jc w:val="both"/>
        <w:rPr>
          <w:rFonts w:ascii="Calibri" w:hAnsi="Calibri" w:cs="Calibri"/>
          <w:b/>
        </w:rPr>
      </w:pPr>
      <w:r w:rsidRPr="00A16021">
        <w:rPr>
          <w:rFonts w:ascii="Calibri" w:hAnsi="Calibri" w:cs="Calibri"/>
          <w:b/>
        </w:rPr>
        <w:t>Executive Summary</w:t>
      </w:r>
      <w:r w:rsidR="00702578" w:rsidRPr="00A16021">
        <w:rPr>
          <w:rFonts w:ascii="Calibri" w:hAnsi="Calibri" w:cs="Calibri"/>
          <w:b/>
        </w:rPr>
        <w:t xml:space="preserve"> (</w:t>
      </w:r>
      <w:r w:rsidR="009C4556" w:rsidRPr="00A16021">
        <w:rPr>
          <w:rFonts w:ascii="Calibri" w:hAnsi="Calibri" w:cs="Calibri"/>
          <w:b/>
        </w:rPr>
        <w:t>5-6 pages)</w:t>
      </w:r>
    </w:p>
    <w:p w14:paraId="7F130A10" w14:textId="77777777" w:rsidR="009C4556" w:rsidRPr="00A16021" w:rsidRDefault="009C4556" w:rsidP="00B55A34">
      <w:pPr>
        <w:spacing w:before="120" w:after="200" w:line="280" w:lineRule="exact"/>
        <w:contextualSpacing/>
        <w:jc w:val="both"/>
        <w:rPr>
          <w:rFonts w:ascii="Calibri" w:hAnsi="Calibri" w:cs="Calibri"/>
          <w:b/>
        </w:rPr>
      </w:pPr>
    </w:p>
    <w:p w14:paraId="032BB072" w14:textId="77777777" w:rsidR="00B55A34" w:rsidRPr="00A16021" w:rsidRDefault="00B55A34" w:rsidP="00B55A34">
      <w:pPr>
        <w:autoSpaceDE w:val="0"/>
        <w:autoSpaceDN w:val="0"/>
        <w:adjustRightInd w:val="0"/>
        <w:spacing w:before="120" w:after="200"/>
        <w:rPr>
          <w:rFonts w:ascii="Calibri" w:hAnsi="Calibri" w:cs="Calibri"/>
          <w:b/>
        </w:rPr>
      </w:pPr>
      <w:r w:rsidRPr="00A16021">
        <w:rPr>
          <w:rFonts w:ascii="Calibri" w:hAnsi="Calibri" w:cs="Calibri"/>
          <w:b/>
        </w:rPr>
        <w:t>Chapter I Background, Object and Methodology</w:t>
      </w:r>
    </w:p>
    <w:p w14:paraId="3E1CCA93" w14:textId="1875FE80"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Introduction</w:t>
      </w:r>
    </w:p>
    <w:p w14:paraId="01B1438E" w14:textId="075BB0B4" w:rsidR="009C4556" w:rsidRPr="00A16021" w:rsidRDefault="009C4556"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Background and context of the project</w:t>
      </w:r>
    </w:p>
    <w:p w14:paraId="719435FB" w14:textId="77777777"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Object of the Evaluation</w:t>
      </w:r>
    </w:p>
    <w:p w14:paraId="5DE7C116" w14:textId="77777777"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Purpose, Objectives and Scope of the Evaluation </w:t>
      </w:r>
    </w:p>
    <w:p w14:paraId="1EE76035" w14:textId="015420A3"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Evaluation Methodology (short)</w:t>
      </w:r>
    </w:p>
    <w:p w14:paraId="2D62845B" w14:textId="77777777"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Major Limitations </w:t>
      </w:r>
    </w:p>
    <w:p w14:paraId="377C6C41" w14:textId="77777777" w:rsidR="00B55A34" w:rsidRPr="00A16021" w:rsidRDefault="00B55A34" w:rsidP="00B55A34">
      <w:pPr>
        <w:pStyle w:val="ListParagraph"/>
        <w:numPr>
          <w:ilvl w:val="1"/>
          <w:numId w:val="26"/>
        </w:numPr>
        <w:autoSpaceDE w:val="0"/>
        <w:autoSpaceDN w:val="0"/>
        <w:adjustRightInd w:val="0"/>
        <w:spacing w:before="120" w:after="200" w:line="276" w:lineRule="auto"/>
        <w:ind w:left="837"/>
        <w:rPr>
          <w:rFonts w:ascii="Calibri" w:hAnsi="Calibri" w:cs="Calibri"/>
          <w:sz w:val="20"/>
        </w:rPr>
      </w:pPr>
      <w:r w:rsidRPr="00A16021">
        <w:rPr>
          <w:rFonts w:ascii="Calibri" w:hAnsi="Calibri" w:cs="Calibri"/>
          <w:sz w:val="20"/>
        </w:rPr>
        <w:t xml:space="preserve"> Ethical considerations, Human Rights and Gender</w:t>
      </w:r>
    </w:p>
    <w:p w14:paraId="38092DBC" w14:textId="0E335C87" w:rsidR="00B55A34" w:rsidRPr="00A16021" w:rsidRDefault="00B55A34" w:rsidP="00B55A34">
      <w:pPr>
        <w:autoSpaceDE w:val="0"/>
        <w:autoSpaceDN w:val="0"/>
        <w:adjustRightInd w:val="0"/>
        <w:spacing w:before="120" w:after="200"/>
        <w:rPr>
          <w:rFonts w:ascii="Calibri" w:hAnsi="Calibri" w:cs="Calibri"/>
          <w:b/>
        </w:rPr>
      </w:pPr>
      <w:r w:rsidRPr="00A16021">
        <w:rPr>
          <w:rFonts w:ascii="Calibri" w:hAnsi="Calibri" w:cs="Calibri"/>
          <w:b/>
        </w:rPr>
        <w:t>Chapter II Analysis and Findings</w:t>
      </w:r>
    </w:p>
    <w:p w14:paraId="576B9133" w14:textId="77777777" w:rsidR="005B27D0" w:rsidRPr="00A16021"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Relevance</w:t>
      </w:r>
    </w:p>
    <w:p w14:paraId="301987B8" w14:textId="77777777" w:rsidR="005B27D0" w:rsidRPr="00A16021"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Effectiveness</w:t>
      </w:r>
    </w:p>
    <w:p w14:paraId="5BCBE58A" w14:textId="77777777" w:rsidR="005B27D0" w:rsidRPr="00A16021"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Efficiency</w:t>
      </w:r>
    </w:p>
    <w:p w14:paraId="3F17C6D3" w14:textId="77777777" w:rsidR="005B27D0" w:rsidRPr="00A16021"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Sustainabilit</w:t>
      </w:r>
      <w:r w:rsidR="005B27D0" w:rsidRPr="00A16021">
        <w:rPr>
          <w:rFonts w:ascii="Calibri" w:hAnsi="Calibri" w:cs="Calibri"/>
          <w:sz w:val="20"/>
        </w:rPr>
        <w:t>y</w:t>
      </w:r>
    </w:p>
    <w:p w14:paraId="267C8B0B" w14:textId="5029245D" w:rsidR="00B55A34" w:rsidRPr="00A16021" w:rsidRDefault="00B55A34" w:rsidP="005B27D0">
      <w:pPr>
        <w:pStyle w:val="ListParagraph"/>
        <w:numPr>
          <w:ilvl w:val="1"/>
          <w:numId w:val="1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Impact</w:t>
      </w:r>
    </w:p>
    <w:p w14:paraId="5564D515" w14:textId="3228B568" w:rsidR="0045025D" w:rsidRPr="00AC48D2" w:rsidRDefault="0045025D" w:rsidP="005B27D0">
      <w:pPr>
        <w:pStyle w:val="ListParagraph"/>
        <w:numPr>
          <w:ilvl w:val="1"/>
          <w:numId w:val="17"/>
        </w:numPr>
        <w:autoSpaceDE w:val="0"/>
        <w:autoSpaceDN w:val="0"/>
        <w:adjustRightInd w:val="0"/>
        <w:spacing w:before="120" w:after="200" w:line="276" w:lineRule="auto"/>
        <w:rPr>
          <w:rFonts w:ascii="Calibri" w:hAnsi="Calibri" w:cs="Calibri"/>
          <w:strike/>
          <w:sz w:val="20"/>
        </w:rPr>
      </w:pPr>
      <w:r w:rsidRPr="00A16021">
        <w:rPr>
          <w:rFonts w:ascii="Calibri" w:hAnsi="Calibri" w:cs="Calibri"/>
          <w:sz w:val="20"/>
        </w:rPr>
        <w:t>Cross-cutting topics</w:t>
      </w:r>
    </w:p>
    <w:p w14:paraId="12EEEB5B" w14:textId="53A89415" w:rsidR="00B55A34" w:rsidRPr="00A16021" w:rsidRDefault="00B55A34" w:rsidP="00B55A34">
      <w:pPr>
        <w:autoSpaceDE w:val="0"/>
        <w:autoSpaceDN w:val="0"/>
        <w:adjustRightInd w:val="0"/>
        <w:spacing w:before="120" w:after="200"/>
        <w:rPr>
          <w:rFonts w:ascii="Calibri" w:hAnsi="Calibri" w:cs="Calibri"/>
          <w:b/>
        </w:rPr>
      </w:pPr>
      <w:r w:rsidRPr="00A16021">
        <w:rPr>
          <w:rFonts w:ascii="Calibri" w:hAnsi="Calibri" w:cs="Calibri"/>
          <w:b/>
        </w:rPr>
        <w:t>Chapter I</w:t>
      </w:r>
      <w:r w:rsidR="0045025D" w:rsidRPr="00A16021">
        <w:rPr>
          <w:rFonts w:ascii="Calibri" w:hAnsi="Calibri" w:cs="Calibri"/>
          <w:b/>
        </w:rPr>
        <w:t>II</w:t>
      </w:r>
      <w:r w:rsidRPr="00A16021">
        <w:rPr>
          <w:rFonts w:ascii="Calibri" w:hAnsi="Calibri" w:cs="Calibri"/>
          <w:b/>
        </w:rPr>
        <w:t xml:space="preserve"> Conclusions and Recommendations</w:t>
      </w:r>
    </w:p>
    <w:p w14:paraId="72C7CB09" w14:textId="6023A75E" w:rsidR="00B55A34" w:rsidRPr="00A16021" w:rsidRDefault="0045025D" w:rsidP="00B55A34">
      <w:pPr>
        <w:autoSpaceDE w:val="0"/>
        <w:autoSpaceDN w:val="0"/>
        <w:adjustRightInd w:val="0"/>
        <w:ind w:left="475"/>
        <w:rPr>
          <w:rFonts w:ascii="Calibri" w:hAnsi="Calibri" w:cs="Calibri"/>
          <w:sz w:val="20"/>
          <w:szCs w:val="20"/>
        </w:rPr>
      </w:pPr>
      <w:r w:rsidRPr="00A16021">
        <w:rPr>
          <w:rFonts w:ascii="Calibri" w:hAnsi="Calibri" w:cs="Calibri"/>
          <w:sz w:val="20"/>
          <w:szCs w:val="20"/>
        </w:rPr>
        <w:t>3</w:t>
      </w:r>
      <w:r w:rsidR="00B55A34" w:rsidRPr="00A16021">
        <w:rPr>
          <w:rFonts w:ascii="Calibri" w:hAnsi="Calibri" w:cs="Calibri"/>
          <w:sz w:val="20"/>
          <w:szCs w:val="20"/>
        </w:rPr>
        <w:t>.1 Conclusions and Lessons Learned</w:t>
      </w:r>
    </w:p>
    <w:p w14:paraId="75C51552" w14:textId="5E004813" w:rsidR="00B55A34" w:rsidRPr="00A16021" w:rsidRDefault="0045025D" w:rsidP="00B55A34">
      <w:pPr>
        <w:autoSpaceDE w:val="0"/>
        <w:autoSpaceDN w:val="0"/>
        <w:adjustRightInd w:val="0"/>
        <w:ind w:left="475"/>
        <w:rPr>
          <w:rFonts w:ascii="Calibri" w:hAnsi="Calibri" w:cs="Calibri"/>
          <w:sz w:val="20"/>
          <w:szCs w:val="20"/>
        </w:rPr>
      </w:pPr>
      <w:r w:rsidRPr="00A16021">
        <w:rPr>
          <w:rFonts w:ascii="Calibri" w:hAnsi="Calibri" w:cs="Calibri"/>
          <w:sz w:val="20"/>
          <w:szCs w:val="20"/>
        </w:rPr>
        <w:t>3</w:t>
      </w:r>
      <w:r w:rsidR="00B55A34" w:rsidRPr="00A16021">
        <w:rPr>
          <w:rFonts w:ascii="Calibri" w:hAnsi="Calibri" w:cs="Calibri"/>
          <w:sz w:val="20"/>
          <w:szCs w:val="20"/>
        </w:rPr>
        <w:t xml:space="preserve">.2. Recommendations </w:t>
      </w:r>
    </w:p>
    <w:p w14:paraId="24CFF123" w14:textId="77777777" w:rsidR="00B55A34" w:rsidRPr="00A16021" w:rsidRDefault="00B55A34" w:rsidP="00B55A34">
      <w:pPr>
        <w:autoSpaceDE w:val="0"/>
        <w:autoSpaceDN w:val="0"/>
        <w:adjustRightInd w:val="0"/>
        <w:spacing w:before="120" w:after="200"/>
        <w:rPr>
          <w:rFonts w:ascii="Calibri" w:hAnsi="Calibri" w:cs="Calibri"/>
          <w:b/>
        </w:rPr>
      </w:pPr>
      <w:r w:rsidRPr="00A16021">
        <w:rPr>
          <w:rFonts w:ascii="Calibri" w:hAnsi="Calibri" w:cs="Calibri"/>
          <w:b/>
        </w:rPr>
        <w:t>ANNEXES</w:t>
      </w:r>
    </w:p>
    <w:p w14:paraId="5862996A" w14:textId="77777777" w:rsidR="00B55A34" w:rsidRPr="00A16021"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 xml:space="preserve">Terms of Reference </w:t>
      </w:r>
    </w:p>
    <w:p w14:paraId="59A45F35" w14:textId="77777777" w:rsidR="00B55A34" w:rsidRPr="00A16021"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 xml:space="preserve">Desk Review and Background Documents </w:t>
      </w:r>
    </w:p>
    <w:p w14:paraId="11E55D15" w14:textId="77777777" w:rsidR="00B55A34" w:rsidRPr="00A16021"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List of Stakeholders Interviewed</w:t>
      </w:r>
    </w:p>
    <w:p w14:paraId="2730A687" w14:textId="77777777" w:rsidR="00B55A34" w:rsidRPr="00AC48D2"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A16021">
        <w:rPr>
          <w:rFonts w:ascii="Calibri" w:hAnsi="Calibri" w:cs="Calibri"/>
          <w:sz w:val="20"/>
        </w:rPr>
        <w:t xml:space="preserve">Detailed </w:t>
      </w:r>
      <w:r w:rsidRPr="00AC48D2">
        <w:rPr>
          <w:rFonts w:ascii="Calibri" w:hAnsi="Calibri" w:cs="Calibri"/>
          <w:sz w:val="20"/>
        </w:rPr>
        <w:t>Methodology</w:t>
      </w:r>
    </w:p>
    <w:p w14:paraId="3B9CFA17" w14:textId="6D936AE1" w:rsidR="00B55A34" w:rsidRPr="00AC48D2" w:rsidRDefault="00B55A34" w:rsidP="00702578">
      <w:pPr>
        <w:pStyle w:val="ListParagraph"/>
        <w:numPr>
          <w:ilvl w:val="0"/>
          <w:numId w:val="27"/>
        </w:numPr>
        <w:autoSpaceDE w:val="0"/>
        <w:autoSpaceDN w:val="0"/>
        <w:adjustRightInd w:val="0"/>
        <w:spacing w:before="120" w:after="200" w:line="276" w:lineRule="auto"/>
        <w:rPr>
          <w:rFonts w:ascii="Calibri" w:hAnsi="Calibri" w:cs="Calibri"/>
          <w:sz w:val="20"/>
        </w:rPr>
      </w:pPr>
      <w:r w:rsidRPr="00AC48D2">
        <w:rPr>
          <w:rFonts w:ascii="Calibri" w:hAnsi="Calibri" w:cs="Calibri"/>
          <w:sz w:val="20"/>
        </w:rPr>
        <w:t>Interview Guides and Survey Instruments</w:t>
      </w:r>
      <w:r w:rsidR="004114F1" w:rsidRPr="00AC48D2">
        <w:rPr>
          <w:rFonts w:ascii="Calibri" w:hAnsi="Calibri" w:cs="Calibri"/>
          <w:sz w:val="20"/>
        </w:rPr>
        <w:t>, not new, Deliverable 1</w:t>
      </w:r>
    </w:p>
    <w:p w14:paraId="10332684" w14:textId="6AAD2DF7" w:rsidR="00B55A34" w:rsidRPr="00AC48D2" w:rsidRDefault="00B55A34" w:rsidP="00B55A34">
      <w:pPr>
        <w:pStyle w:val="ListParagraph"/>
        <w:numPr>
          <w:ilvl w:val="0"/>
          <w:numId w:val="27"/>
        </w:numPr>
        <w:autoSpaceDE w:val="0"/>
        <w:autoSpaceDN w:val="0"/>
        <w:adjustRightInd w:val="0"/>
        <w:spacing w:before="120" w:after="200" w:line="276" w:lineRule="auto"/>
        <w:rPr>
          <w:rFonts w:ascii="Calibri" w:hAnsi="Calibri" w:cs="Calibri"/>
          <w:sz w:val="20"/>
        </w:rPr>
      </w:pPr>
      <w:r w:rsidRPr="00AC48D2">
        <w:rPr>
          <w:rFonts w:ascii="Calibri" w:hAnsi="Calibri" w:cs="Calibri"/>
          <w:sz w:val="20"/>
        </w:rPr>
        <w:t>Output tables</w:t>
      </w:r>
    </w:p>
    <w:p w14:paraId="773AB5F3" w14:textId="77777777" w:rsidR="00AA415B" w:rsidRPr="00A16021" w:rsidRDefault="00B22858" w:rsidP="00011AD8">
      <w:pPr>
        <w:numPr>
          <w:ilvl w:val="0"/>
          <w:numId w:val="14"/>
        </w:numPr>
        <w:spacing w:line="276" w:lineRule="auto"/>
        <w:jc w:val="both"/>
        <w:rPr>
          <w:rFonts w:ascii="Calibri" w:hAnsi="Calibri" w:cs="Calibri"/>
          <w:b/>
          <w:bCs/>
        </w:rPr>
      </w:pPr>
      <w:r w:rsidRPr="00A16021">
        <w:rPr>
          <w:rFonts w:ascii="Calibri" w:hAnsi="Calibri" w:cs="Calibri"/>
          <w:b/>
          <w:bCs/>
        </w:rPr>
        <w:t>Required qualifications:</w:t>
      </w:r>
    </w:p>
    <w:p w14:paraId="22632304" w14:textId="77777777" w:rsidR="00B22858" w:rsidRPr="00A16021" w:rsidRDefault="00214A87" w:rsidP="00011AD8">
      <w:pPr>
        <w:spacing w:before="100" w:beforeAutospacing="1" w:after="100" w:afterAutospacing="1" w:line="276" w:lineRule="auto"/>
        <w:jc w:val="both"/>
        <w:rPr>
          <w:rFonts w:ascii="Calibri" w:hAnsi="Calibri" w:cs="Calibri"/>
          <w:i/>
          <w:color w:val="000000"/>
          <w:sz w:val="22"/>
          <w:szCs w:val="22"/>
          <w:u w:val="single"/>
        </w:rPr>
      </w:pPr>
      <w:r w:rsidRPr="00A16021">
        <w:rPr>
          <w:rFonts w:ascii="Calibri" w:hAnsi="Calibri" w:cs="Calibri"/>
          <w:b/>
          <w:i/>
          <w:sz w:val="22"/>
          <w:szCs w:val="22"/>
          <w:u w:val="single"/>
        </w:rPr>
        <w:t>Education:</w:t>
      </w:r>
      <w:r w:rsidR="005A6B43" w:rsidRPr="00A16021">
        <w:rPr>
          <w:rFonts w:ascii="Calibri" w:hAnsi="Calibri" w:cs="Calibri"/>
          <w:i/>
          <w:sz w:val="22"/>
          <w:szCs w:val="22"/>
          <w:u w:val="single"/>
        </w:rPr>
        <w:t xml:space="preserve"> </w:t>
      </w:r>
    </w:p>
    <w:p w14:paraId="50430E1E" w14:textId="77777777" w:rsidR="007B0712" w:rsidRPr="00A16021" w:rsidRDefault="007B0712"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Advanced university degree (MA and equivalent or higher) in development studies, economics</w:t>
      </w:r>
      <w:r w:rsidR="00233951" w:rsidRPr="00A16021">
        <w:rPr>
          <w:rFonts w:ascii="Calibri" w:hAnsi="Calibri" w:cs="Calibri"/>
          <w:color w:val="000000"/>
          <w:sz w:val="22"/>
          <w:szCs w:val="22"/>
        </w:rPr>
        <w:t>, social science or related field.</w:t>
      </w:r>
    </w:p>
    <w:p w14:paraId="3781818C" w14:textId="77777777"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Knowledge and proven experience in managing and leading evaluation assignments for a range of</w:t>
      </w:r>
      <w:r w:rsidR="00B22858" w:rsidRPr="00A16021">
        <w:rPr>
          <w:rFonts w:ascii="Calibri" w:hAnsi="Calibri" w:cs="Calibri"/>
          <w:color w:val="000000"/>
          <w:sz w:val="22"/>
          <w:szCs w:val="22"/>
        </w:rPr>
        <w:t xml:space="preserve"> </w:t>
      </w:r>
      <w:r w:rsidRPr="00A16021">
        <w:rPr>
          <w:rFonts w:ascii="Calibri" w:hAnsi="Calibri" w:cs="Calibri"/>
          <w:color w:val="000000"/>
          <w:sz w:val="22"/>
          <w:szCs w:val="22"/>
        </w:rPr>
        <w:t xml:space="preserve">major aid agencies or NGOs in particular evaluating </w:t>
      </w:r>
      <w:r w:rsidR="00F332B9" w:rsidRPr="00A16021">
        <w:rPr>
          <w:rFonts w:ascii="Calibri" w:hAnsi="Calibri" w:cs="Calibri"/>
          <w:color w:val="000000"/>
          <w:sz w:val="22"/>
          <w:szCs w:val="22"/>
        </w:rPr>
        <w:t xml:space="preserve">community based, </w:t>
      </w:r>
      <w:r w:rsidRPr="00A16021">
        <w:rPr>
          <w:rFonts w:ascii="Calibri" w:hAnsi="Calibri" w:cs="Calibri"/>
          <w:color w:val="000000"/>
          <w:sz w:val="22"/>
          <w:szCs w:val="22"/>
        </w:rPr>
        <w:t xml:space="preserve">country </w:t>
      </w:r>
      <w:r w:rsidR="00471694" w:rsidRPr="00A16021">
        <w:rPr>
          <w:rFonts w:ascii="Calibri" w:hAnsi="Calibri" w:cs="Calibri"/>
          <w:color w:val="000000"/>
          <w:sz w:val="22"/>
          <w:szCs w:val="22"/>
        </w:rPr>
        <w:t>wide</w:t>
      </w:r>
      <w:r w:rsidR="00F332B9" w:rsidRPr="00A16021">
        <w:rPr>
          <w:rFonts w:ascii="Calibri" w:hAnsi="Calibri" w:cs="Calibri"/>
          <w:color w:val="000000"/>
          <w:sz w:val="22"/>
          <w:szCs w:val="22"/>
        </w:rPr>
        <w:t xml:space="preserve"> </w:t>
      </w:r>
      <w:r w:rsidRPr="00A16021">
        <w:rPr>
          <w:rFonts w:ascii="Calibri" w:hAnsi="Calibri" w:cs="Calibri"/>
          <w:color w:val="000000"/>
          <w:sz w:val="22"/>
          <w:szCs w:val="22"/>
        </w:rPr>
        <w:t>or large donor programmes e.g. EC, ECHO</w:t>
      </w:r>
      <w:r w:rsidR="00594289" w:rsidRPr="00A16021">
        <w:rPr>
          <w:rFonts w:ascii="Calibri" w:hAnsi="Calibri" w:cs="Calibri"/>
          <w:color w:val="000000"/>
          <w:sz w:val="22"/>
          <w:szCs w:val="22"/>
        </w:rPr>
        <w:t>, etc.</w:t>
      </w:r>
      <w:r w:rsidR="00644B48" w:rsidRPr="00A16021">
        <w:rPr>
          <w:rFonts w:ascii="Calibri" w:hAnsi="Calibri" w:cs="Calibri"/>
          <w:color w:val="000000"/>
          <w:sz w:val="22"/>
          <w:szCs w:val="22"/>
        </w:rPr>
        <w:t>;</w:t>
      </w:r>
    </w:p>
    <w:p w14:paraId="7E5399DE" w14:textId="77777777"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 xml:space="preserve">Strong data collection, analysis and </w:t>
      </w:r>
      <w:r w:rsidRPr="00A16021">
        <w:rPr>
          <w:rFonts w:ascii="Calibri" w:hAnsi="Calibri" w:cs="Calibri"/>
          <w:b/>
          <w:color w:val="000000"/>
          <w:sz w:val="22"/>
        </w:rPr>
        <w:t>writing skills</w:t>
      </w:r>
      <w:r w:rsidR="00644B48" w:rsidRPr="00A16021">
        <w:rPr>
          <w:rFonts w:ascii="Calibri" w:hAnsi="Calibri" w:cs="Calibri"/>
          <w:b/>
          <w:color w:val="000000"/>
          <w:sz w:val="22"/>
        </w:rPr>
        <w:t>;</w:t>
      </w:r>
      <w:r w:rsidRPr="00A16021">
        <w:rPr>
          <w:rFonts w:ascii="Calibri" w:hAnsi="Calibri" w:cs="Calibri"/>
          <w:color w:val="000000"/>
          <w:sz w:val="22"/>
          <w:szCs w:val="22"/>
        </w:rPr>
        <w:t xml:space="preserve"> </w:t>
      </w:r>
    </w:p>
    <w:p w14:paraId="6842DAD3" w14:textId="77777777"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 xml:space="preserve">Broad knowledge of development issues and national policy and practice in </w:t>
      </w:r>
      <w:r w:rsidR="00594289" w:rsidRPr="00A16021">
        <w:rPr>
          <w:rFonts w:ascii="Calibri" w:hAnsi="Calibri" w:cs="Calibri"/>
          <w:color w:val="000000"/>
          <w:sz w:val="22"/>
          <w:szCs w:val="22"/>
        </w:rPr>
        <w:t>community</w:t>
      </w:r>
      <w:r w:rsidR="00644B48" w:rsidRPr="00A16021">
        <w:rPr>
          <w:rFonts w:ascii="Calibri" w:hAnsi="Calibri" w:cs="Calibri"/>
          <w:color w:val="000000"/>
          <w:sz w:val="22"/>
          <w:szCs w:val="22"/>
        </w:rPr>
        <w:t xml:space="preserve"> consolidation process</w:t>
      </w:r>
      <w:r w:rsidR="00A97A4E" w:rsidRPr="00A16021">
        <w:rPr>
          <w:rFonts w:ascii="Calibri" w:hAnsi="Calibri" w:cs="Calibri"/>
          <w:color w:val="000000"/>
          <w:sz w:val="22"/>
          <w:szCs w:val="22"/>
        </w:rPr>
        <w:t xml:space="preserve">, disaster risk reduction, social/child protection, </w:t>
      </w:r>
      <w:r w:rsidR="00644B48" w:rsidRPr="00A16021">
        <w:rPr>
          <w:rFonts w:ascii="Calibri" w:hAnsi="Calibri" w:cs="Calibri"/>
          <w:color w:val="000000"/>
          <w:sz w:val="22"/>
          <w:szCs w:val="22"/>
        </w:rPr>
        <w:t>etc.;</w:t>
      </w:r>
    </w:p>
    <w:p w14:paraId="67D1B02F" w14:textId="77777777"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 xml:space="preserve">Familiar with the </w:t>
      </w:r>
      <w:r w:rsidR="00644B48" w:rsidRPr="00A16021">
        <w:rPr>
          <w:rFonts w:ascii="Calibri" w:hAnsi="Calibri" w:cs="Calibri"/>
          <w:color w:val="000000"/>
          <w:sz w:val="22"/>
          <w:szCs w:val="22"/>
        </w:rPr>
        <w:t xml:space="preserve">human security </w:t>
      </w:r>
      <w:r w:rsidR="007E30B5" w:rsidRPr="00A16021">
        <w:rPr>
          <w:rFonts w:ascii="Calibri" w:hAnsi="Calibri" w:cs="Calibri"/>
          <w:color w:val="000000"/>
          <w:sz w:val="22"/>
          <w:szCs w:val="22"/>
        </w:rPr>
        <w:t xml:space="preserve">local economic development, </w:t>
      </w:r>
      <w:r w:rsidR="00644B48" w:rsidRPr="00A16021">
        <w:rPr>
          <w:rFonts w:ascii="Calibri" w:hAnsi="Calibri" w:cs="Calibri"/>
          <w:color w:val="000000"/>
          <w:sz w:val="22"/>
          <w:szCs w:val="22"/>
        </w:rPr>
        <w:t xml:space="preserve">and </w:t>
      </w:r>
      <w:r w:rsidRPr="00A16021">
        <w:rPr>
          <w:rFonts w:ascii="Calibri" w:hAnsi="Calibri" w:cs="Calibri"/>
          <w:color w:val="000000"/>
          <w:sz w:val="22"/>
          <w:szCs w:val="22"/>
        </w:rPr>
        <w:t>resilience concept</w:t>
      </w:r>
      <w:r w:rsidR="00644B48" w:rsidRPr="00A16021">
        <w:rPr>
          <w:rFonts w:ascii="Calibri" w:hAnsi="Calibri" w:cs="Calibri"/>
          <w:color w:val="000000"/>
          <w:sz w:val="22"/>
          <w:szCs w:val="22"/>
        </w:rPr>
        <w:t>s;</w:t>
      </w:r>
    </w:p>
    <w:p w14:paraId="7260EB9D" w14:textId="77777777" w:rsidR="000A3D70" w:rsidRPr="00A16021" w:rsidRDefault="00F332B9"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U</w:t>
      </w:r>
      <w:r w:rsidR="000A3D70" w:rsidRPr="00A16021">
        <w:rPr>
          <w:rFonts w:ascii="Calibri" w:hAnsi="Calibri" w:cs="Calibri"/>
          <w:color w:val="000000"/>
          <w:sz w:val="22"/>
          <w:szCs w:val="22"/>
        </w:rPr>
        <w:t>nderstanding of gender equality issues</w:t>
      </w:r>
      <w:r w:rsidR="00644B48" w:rsidRPr="00A16021">
        <w:rPr>
          <w:rFonts w:ascii="Calibri" w:hAnsi="Calibri" w:cs="Calibri"/>
          <w:color w:val="000000"/>
          <w:sz w:val="22"/>
          <w:szCs w:val="22"/>
        </w:rPr>
        <w:t>;</w:t>
      </w:r>
    </w:p>
    <w:p w14:paraId="0B3BDF7F" w14:textId="77777777"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color w:val="000000"/>
          <w:sz w:val="22"/>
          <w:szCs w:val="22"/>
        </w:rPr>
        <w:t xml:space="preserve">Proven experience of working in </w:t>
      </w:r>
      <w:r w:rsidR="00471694" w:rsidRPr="00A16021">
        <w:rPr>
          <w:rFonts w:ascii="Calibri" w:hAnsi="Calibri" w:cs="Calibri"/>
          <w:color w:val="000000"/>
          <w:sz w:val="22"/>
          <w:szCs w:val="22"/>
        </w:rPr>
        <w:t>community development</w:t>
      </w:r>
      <w:r w:rsidRPr="00A16021">
        <w:rPr>
          <w:rFonts w:ascii="Calibri" w:hAnsi="Calibri" w:cs="Calibri"/>
          <w:color w:val="000000"/>
          <w:sz w:val="22"/>
          <w:szCs w:val="22"/>
        </w:rPr>
        <w:t xml:space="preserve"> </w:t>
      </w:r>
      <w:r w:rsidR="00471694" w:rsidRPr="00A16021">
        <w:rPr>
          <w:rFonts w:ascii="Calibri" w:hAnsi="Calibri" w:cs="Calibri"/>
          <w:color w:val="000000"/>
          <w:sz w:val="22"/>
          <w:szCs w:val="22"/>
        </w:rPr>
        <w:t>projects/</w:t>
      </w:r>
      <w:r w:rsidRPr="00A16021">
        <w:rPr>
          <w:rFonts w:ascii="Calibri" w:hAnsi="Calibri" w:cs="Calibri"/>
          <w:color w:val="000000"/>
          <w:sz w:val="22"/>
          <w:szCs w:val="22"/>
        </w:rPr>
        <w:t xml:space="preserve">programmes </w:t>
      </w:r>
    </w:p>
    <w:p w14:paraId="12F9CF8D" w14:textId="30A15E1E" w:rsidR="000A3D70" w:rsidRPr="00A16021" w:rsidRDefault="000A3D70"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17316C">
        <w:rPr>
          <w:rFonts w:ascii="Calibri" w:hAnsi="Calibri" w:cs="Calibri"/>
          <w:color w:val="000000"/>
          <w:sz w:val="22"/>
          <w:szCs w:val="22"/>
        </w:rPr>
        <w:t xml:space="preserve">Fluency in </w:t>
      </w:r>
      <w:r w:rsidR="008827DE" w:rsidRPr="0017316C">
        <w:rPr>
          <w:rFonts w:ascii="Calibri" w:hAnsi="Calibri" w:cs="Calibri"/>
          <w:color w:val="000000"/>
          <w:sz w:val="22"/>
          <w:szCs w:val="22"/>
        </w:rPr>
        <w:t>Armenian and</w:t>
      </w:r>
      <w:r w:rsidR="008827DE">
        <w:rPr>
          <w:rFonts w:ascii="Calibri" w:hAnsi="Calibri" w:cs="Calibri"/>
          <w:color w:val="000000"/>
          <w:sz w:val="22"/>
          <w:szCs w:val="22"/>
        </w:rPr>
        <w:t xml:space="preserve"> </w:t>
      </w:r>
      <w:r w:rsidRPr="00A16021">
        <w:rPr>
          <w:rFonts w:ascii="Calibri" w:hAnsi="Calibri" w:cs="Calibri"/>
          <w:color w:val="000000"/>
          <w:sz w:val="22"/>
          <w:szCs w:val="22"/>
        </w:rPr>
        <w:t xml:space="preserve">English </w:t>
      </w:r>
    </w:p>
    <w:p w14:paraId="149C017B" w14:textId="77777777" w:rsidR="00B22858" w:rsidRPr="00A16021" w:rsidRDefault="00214A87" w:rsidP="00011AD8">
      <w:pPr>
        <w:autoSpaceDE w:val="0"/>
        <w:autoSpaceDN w:val="0"/>
        <w:adjustRightInd w:val="0"/>
        <w:spacing w:before="100" w:beforeAutospacing="1" w:after="100" w:afterAutospacing="1" w:line="276" w:lineRule="auto"/>
        <w:ind w:left="1512" w:hanging="1512"/>
        <w:jc w:val="both"/>
        <w:rPr>
          <w:rFonts w:ascii="Calibri" w:hAnsi="Calibri" w:cs="Calibri"/>
          <w:sz w:val="22"/>
          <w:szCs w:val="22"/>
          <w:u w:val="single"/>
        </w:rPr>
      </w:pPr>
      <w:r w:rsidRPr="00A16021">
        <w:rPr>
          <w:rFonts w:ascii="Calibri" w:hAnsi="Calibri" w:cs="Calibri"/>
          <w:b/>
          <w:sz w:val="22"/>
          <w:szCs w:val="22"/>
          <w:u w:val="single"/>
        </w:rPr>
        <w:t>Experience:</w:t>
      </w:r>
      <w:r w:rsidRPr="00A16021">
        <w:rPr>
          <w:rFonts w:ascii="Calibri" w:hAnsi="Calibri" w:cs="Calibri"/>
          <w:sz w:val="22"/>
          <w:szCs w:val="22"/>
          <w:u w:val="single"/>
        </w:rPr>
        <w:t xml:space="preserve"> </w:t>
      </w:r>
    </w:p>
    <w:p w14:paraId="3FF19A6F" w14:textId="77777777" w:rsidR="00214A87" w:rsidRPr="00A16021" w:rsidRDefault="002F7618" w:rsidP="00011AD8">
      <w:pPr>
        <w:numPr>
          <w:ilvl w:val="0"/>
          <w:numId w:val="10"/>
        </w:numPr>
        <w:spacing w:before="100" w:beforeAutospacing="1" w:after="100" w:afterAutospacing="1" w:line="276" w:lineRule="auto"/>
        <w:jc w:val="both"/>
        <w:rPr>
          <w:rFonts w:ascii="Calibri" w:hAnsi="Calibri" w:cs="Calibri"/>
          <w:color w:val="000000"/>
          <w:sz w:val="22"/>
          <w:szCs w:val="22"/>
        </w:rPr>
      </w:pPr>
      <w:r w:rsidRPr="00A16021">
        <w:rPr>
          <w:rFonts w:ascii="Calibri" w:hAnsi="Calibri" w:cs="Calibri"/>
          <w:b/>
          <w:color w:val="000000"/>
          <w:sz w:val="22"/>
        </w:rPr>
        <w:t>E</w:t>
      </w:r>
      <w:r w:rsidR="00E33887" w:rsidRPr="00A16021">
        <w:rPr>
          <w:rFonts w:ascii="Calibri" w:hAnsi="Calibri" w:cs="Calibri"/>
          <w:b/>
          <w:color w:val="000000"/>
          <w:sz w:val="22"/>
        </w:rPr>
        <w:t>ight</w:t>
      </w:r>
      <w:r w:rsidR="00214A87" w:rsidRPr="00A16021">
        <w:rPr>
          <w:rFonts w:ascii="Calibri" w:hAnsi="Calibri" w:cs="Calibri"/>
          <w:b/>
          <w:color w:val="000000"/>
          <w:sz w:val="22"/>
        </w:rPr>
        <w:t xml:space="preserve"> years of </w:t>
      </w:r>
      <w:r w:rsidR="00005EF4" w:rsidRPr="00A16021">
        <w:rPr>
          <w:rFonts w:ascii="Calibri" w:hAnsi="Calibri" w:cs="Calibri"/>
          <w:b/>
          <w:color w:val="000000"/>
          <w:sz w:val="22"/>
        </w:rPr>
        <w:t>professional</w:t>
      </w:r>
      <w:r w:rsidR="00214A87" w:rsidRPr="00A16021">
        <w:rPr>
          <w:rFonts w:ascii="Calibri" w:hAnsi="Calibri" w:cs="Calibri"/>
          <w:b/>
          <w:color w:val="000000"/>
          <w:sz w:val="22"/>
        </w:rPr>
        <w:t xml:space="preserve"> experience</w:t>
      </w:r>
      <w:r w:rsidR="00214A87" w:rsidRPr="00A16021">
        <w:rPr>
          <w:rFonts w:ascii="Calibri" w:hAnsi="Calibri" w:cs="Calibri"/>
          <w:color w:val="000000"/>
          <w:sz w:val="22"/>
          <w:szCs w:val="22"/>
        </w:rPr>
        <w:t xml:space="preserve"> in </w:t>
      </w:r>
      <w:r w:rsidR="00005EF4" w:rsidRPr="00A16021">
        <w:rPr>
          <w:rFonts w:ascii="Calibri" w:hAnsi="Calibri" w:cs="Calibri"/>
          <w:color w:val="000000"/>
          <w:sz w:val="22"/>
          <w:szCs w:val="22"/>
        </w:rPr>
        <w:t>programme/</w:t>
      </w:r>
      <w:r w:rsidR="00AF7272" w:rsidRPr="00A16021">
        <w:rPr>
          <w:rFonts w:ascii="Calibri" w:hAnsi="Calibri" w:cs="Calibri"/>
          <w:color w:val="000000"/>
          <w:sz w:val="22"/>
          <w:szCs w:val="22"/>
        </w:rPr>
        <w:t xml:space="preserve">project </w:t>
      </w:r>
      <w:r w:rsidR="00B83F70" w:rsidRPr="00A16021">
        <w:rPr>
          <w:rFonts w:ascii="Calibri" w:hAnsi="Calibri" w:cs="Calibri"/>
          <w:color w:val="000000"/>
          <w:sz w:val="22"/>
          <w:szCs w:val="22"/>
        </w:rPr>
        <w:t xml:space="preserve">development, </w:t>
      </w:r>
      <w:r w:rsidRPr="00A16021">
        <w:rPr>
          <w:rFonts w:ascii="Calibri" w:hAnsi="Calibri" w:cs="Calibri"/>
          <w:color w:val="000000"/>
          <w:sz w:val="22"/>
          <w:szCs w:val="22"/>
        </w:rPr>
        <w:t xml:space="preserve">implementation, </w:t>
      </w:r>
      <w:r w:rsidR="000D6AE2" w:rsidRPr="00A16021">
        <w:rPr>
          <w:rFonts w:ascii="Calibri" w:hAnsi="Calibri" w:cs="Calibri"/>
          <w:color w:val="000000"/>
          <w:sz w:val="22"/>
          <w:szCs w:val="22"/>
        </w:rPr>
        <w:t xml:space="preserve">monitoring and </w:t>
      </w:r>
      <w:r w:rsidR="00221031" w:rsidRPr="00A16021">
        <w:rPr>
          <w:rFonts w:ascii="Calibri" w:hAnsi="Calibri" w:cs="Calibri"/>
          <w:color w:val="000000"/>
          <w:sz w:val="22"/>
          <w:szCs w:val="22"/>
        </w:rPr>
        <w:t>evaluation</w:t>
      </w:r>
      <w:r w:rsidR="00551710" w:rsidRPr="00A16021">
        <w:rPr>
          <w:rFonts w:ascii="Calibri" w:hAnsi="Calibri" w:cs="Calibri"/>
          <w:color w:val="000000"/>
          <w:sz w:val="22"/>
          <w:szCs w:val="22"/>
        </w:rPr>
        <w:t xml:space="preserve"> </w:t>
      </w:r>
      <w:r w:rsidR="00784DFF" w:rsidRPr="00A16021">
        <w:rPr>
          <w:rFonts w:ascii="Calibri" w:hAnsi="Calibri" w:cs="Calibri"/>
          <w:color w:val="000000"/>
          <w:sz w:val="22"/>
          <w:szCs w:val="22"/>
        </w:rPr>
        <w:t xml:space="preserve">for the international organizations </w:t>
      </w:r>
      <w:r w:rsidR="00551710" w:rsidRPr="00A16021">
        <w:rPr>
          <w:rFonts w:ascii="Calibri" w:hAnsi="Calibri" w:cs="Calibri"/>
          <w:color w:val="000000"/>
          <w:sz w:val="22"/>
          <w:szCs w:val="22"/>
        </w:rPr>
        <w:t>in the above-mentioned areas</w:t>
      </w:r>
      <w:r w:rsidR="000D6AE2" w:rsidRPr="00A16021">
        <w:rPr>
          <w:rFonts w:ascii="Calibri" w:hAnsi="Calibri" w:cs="Calibri"/>
          <w:color w:val="000000"/>
          <w:sz w:val="22"/>
          <w:szCs w:val="22"/>
        </w:rPr>
        <w:t>; experience in development and application of methodologies for evaluation and assessment, including tools and techniques</w:t>
      </w:r>
      <w:r w:rsidR="00B22858" w:rsidRPr="00A16021">
        <w:rPr>
          <w:rFonts w:ascii="Calibri" w:hAnsi="Calibri" w:cs="Calibri"/>
          <w:color w:val="000000"/>
          <w:sz w:val="22"/>
          <w:szCs w:val="22"/>
        </w:rPr>
        <w:t>.</w:t>
      </w:r>
      <w:r w:rsidR="000D6AE2" w:rsidRPr="00A16021">
        <w:rPr>
          <w:rFonts w:ascii="Calibri" w:hAnsi="Calibri" w:cs="Calibri"/>
          <w:color w:val="000000"/>
          <w:sz w:val="22"/>
          <w:szCs w:val="22"/>
        </w:rPr>
        <w:t xml:space="preserve"> </w:t>
      </w:r>
    </w:p>
    <w:p w14:paraId="32BE6A7E" w14:textId="77777777" w:rsidR="00214A87" w:rsidRPr="00A16021" w:rsidRDefault="00BD33A4" w:rsidP="00011AD8">
      <w:pPr>
        <w:autoSpaceDE w:val="0"/>
        <w:autoSpaceDN w:val="0"/>
        <w:adjustRightInd w:val="0"/>
        <w:spacing w:before="100" w:beforeAutospacing="1" w:after="100" w:afterAutospacing="1" w:line="276" w:lineRule="auto"/>
        <w:jc w:val="both"/>
        <w:rPr>
          <w:rFonts w:ascii="Calibri" w:hAnsi="Calibri" w:cs="Calibri"/>
          <w:b/>
          <w:bCs/>
          <w:i/>
          <w:sz w:val="22"/>
          <w:szCs w:val="22"/>
          <w:u w:val="single"/>
        </w:rPr>
      </w:pPr>
      <w:r w:rsidRPr="00A16021">
        <w:rPr>
          <w:rFonts w:ascii="Calibri" w:hAnsi="Calibri" w:cs="Calibri"/>
          <w:b/>
          <w:bCs/>
          <w:i/>
          <w:sz w:val="22"/>
          <w:szCs w:val="22"/>
          <w:u w:val="single"/>
        </w:rPr>
        <w:t>Competencies/Skills:</w:t>
      </w:r>
      <w:r w:rsidR="00214A87" w:rsidRPr="00A16021">
        <w:rPr>
          <w:rFonts w:ascii="Calibri" w:hAnsi="Calibri" w:cs="Calibri"/>
          <w:b/>
          <w:bCs/>
          <w:i/>
          <w:sz w:val="22"/>
          <w:szCs w:val="22"/>
        </w:rPr>
        <w:tab/>
      </w:r>
    </w:p>
    <w:p w14:paraId="4E083944" w14:textId="77777777" w:rsidR="00551710" w:rsidRPr="00A16021" w:rsidRDefault="00551710"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Substantive knowledge of </w:t>
      </w:r>
      <w:r w:rsidR="00B63976" w:rsidRPr="00A16021">
        <w:rPr>
          <w:rFonts w:ascii="Calibri" w:hAnsi="Calibri" w:cs="Calibri"/>
          <w:sz w:val="22"/>
          <w:szCs w:val="22"/>
        </w:rPr>
        <w:t xml:space="preserve">concept and principles of </w:t>
      </w:r>
      <w:r w:rsidRPr="00A16021">
        <w:rPr>
          <w:rFonts w:ascii="Calibri" w:hAnsi="Calibri" w:cs="Calibri"/>
          <w:sz w:val="22"/>
          <w:szCs w:val="22"/>
        </w:rPr>
        <w:t xml:space="preserve">local </w:t>
      </w:r>
      <w:r w:rsidR="00F332B9" w:rsidRPr="00A16021">
        <w:rPr>
          <w:rFonts w:ascii="Calibri" w:hAnsi="Calibri" w:cs="Calibri"/>
          <w:sz w:val="22"/>
          <w:szCs w:val="22"/>
        </w:rPr>
        <w:t xml:space="preserve">development and </w:t>
      </w:r>
      <w:r w:rsidRPr="00A16021">
        <w:rPr>
          <w:rFonts w:ascii="Calibri" w:hAnsi="Calibri" w:cs="Calibri"/>
          <w:sz w:val="22"/>
          <w:szCs w:val="22"/>
        </w:rPr>
        <w:t xml:space="preserve">governance </w:t>
      </w:r>
      <w:r w:rsidR="00B63976" w:rsidRPr="00A16021">
        <w:rPr>
          <w:rFonts w:ascii="Calibri" w:hAnsi="Calibri" w:cs="Calibri"/>
          <w:sz w:val="22"/>
          <w:szCs w:val="22"/>
        </w:rPr>
        <w:t xml:space="preserve">processes, </w:t>
      </w:r>
      <w:r w:rsidR="004E3051" w:rsidRPr="00A16021">
        <w:rPr>
          <w:rFonts w:ascii="Calibri" w:hAnsi="Calibri" w:cs="Calibri"/>
          <w:sz w:val="22"/>
          <w:szCs w:val="22"/>
        </w:rPr>
        <w:t>as well as subject-</w:t>
      </w:r>
      <w:r w:rsidR="00393964" w:rsidRPr="00A16021">
        <w:rPr>
          <w:rFonts w:ascii="Calibri" w:hAnsi="Calibri" w:cs="Calibri"/>
          <w:sz w:val="22"/>
          <w:szCs w:val="22"/>
        </w:rPr>
        <w:t xml:space="preserve">matter </w:t>
      </w:r>
      <w:r w:rsidR="00B63976" w:rsidRPr="00A16021">
        <w:rPr>
          <w:rFonts w:ascii="Calibri" w:hAnsi="Calibri" w:cs="Calibri"/>
          <w:sz w:val="22"/>
          <w:szCs w:val="22"/>
        </w:rPr>
        <w:t>international instruments</w:t>
      </w:r>
      <w:r w:rsidR="00393964" w:rsidRPr="00A16021">
        <w:rPr>
          <w:rFonts w:ascii="Calibri" w:hAnsi="Calibri" w:cs="Calibri"/>
          <w:sz w:val="22"/>
          <w:szCs w:val="22"/>
        </w:rPr>
        <w:t>;</w:t>
      </w:r>
    </w:p>
    <w:p w14:paraId="2C89C936" w14:textId="77777777" w:rsidR="00551710" w:rsidRPr="00A16021" w:rsidRDefault="00A3079D"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Strong </w:t>
      </w:r>
      <w:r w:rsidR="00B63976" w:rsidRPr="00A16021">
        <w:rPr>
          <w:rFonts w:ascii="Calibri" w:hAnsi="Calibri" w:cs="Calibri"/>
          <w:sz w:val="22"/>
          <w:szCs w:val="22"/>
        </w:rPr>
        <w:t>analytical</w:t>
      </w:r>
      <w:r w:rsidRPr="00A16021">
        <w:rPr>
          <w:rFonts w:ascii="Calibri" w:hAnsi="Calibri" w:cs="Calibri"/>
          <w:sz w:val="22"/>
          <w:szCs w:val="22"/>
        </w:rPr>
        <w:t xml:space="preserve"> capacity</w:t>
      </w:r>
      <w:r w:rsidR="00B63976" w:rsidRPr="00A16021">
        <w:rPr>
          <w:rFonts w:ascii="Calibri" w:hAnsi="Calibri" w:cs="Calibri"/>
          <w:sz w:val="22"/>
          <w:szCs w:val="22"/>
        </w:rPr>
        <w:t xml:space="preserve"> and c</w:t>
      </w:r>
      <w:r w:rsidRPr="00A16021">
        <w:rPr>
          <w:rFonts w:ascii="Calibri" w:hAnsi="Calibri" w:cs="Calibri"/>
          <w:sz w:val="22"/>
          <w:szCs w:val="22"/>
        </w:rPr>
        <w:t>reative thinking;</w:t>
      </w:r>
    </w:p>
    <w:p w14:paraId="3CF8D87C" w14:textId="77777777" w:rsidR="002E5619" w:rsidRPr="00A16021" w:rsidRDefault="002E5619"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Proven capacity to write analytical reports;</w:t>
      </w:r>
    </w:p>
    <w:p w14:paraId="3195EBE8" w14:textId="77777777" w:rsidR="00B63976" w:rsidRPr="00A16021" w:rsidRDefault="00B63976"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Strong planning skills and ability to respect deadlines;</w:t>
      </w:r>
    </w:p>
    <w:p w14:paraId="5F87FB78" w14:textId="77777777" w:rsidR="00AB6CC2" w:rsidRPr="00A16021" w:rsidRDefault="00551710" w:rsidP="00011AD8">
      <w:pPr>
        <w:numPr>
          <w:ilvl w:val="2"/>
          <w:numId w:val="11"/>
        </w:numPr>
        <w:tabs>
          <w:tab w:val="clear" w:pos="2160"/>
        </w:tabs>
        <w:autoSpaceDE w:val="0"/>
        <w:autoSpaceDN w:val="0"/>
        <w:adjustRightInd w:val="0"/>
        <w:spacing w:line="276" w:lineRule="auto"/>
        <w:ind w:left="720"/>
        <w:jc w:val="both"/>
        <w:rPr>
          <w:rFonts w:ascii="Calibri" w:hAnsi="Calibri" w:cs="Calibri"/>
          <w:b/>
          <w:sz w:val="22"/>
        </w:rPr>
      </w:pPr>
      <w:r w:rsidRPr="00A16021">
        <w:rPr>
          <w:rFonts w:ascii="Calibri" w:hAnsi="Calibri" w:cs="Calibri"/>
          <w:b/>
          <w:sz w:val="22"/>
        </w:rPr>
        <w:t xml:space="preserve">Excellent </w:t>
      </w:r>
      <w:r w:rsidR="00C700F2" w:rsidRPr="00A16021">
        <w:rPr>
          <w:rFonts w:ascii="Calibri" w:hAnsi="Calibri" w:cs="Calibri"/>
          <w:b/>
          <w:sz w:val="22"/>
        </w:rPr>
        <w:t xml:space="preserve">writing </w:t>
      </w:r>
      <w:r w:rsidRPr="00A16021">
        <w:rPr>
          <w:rFonts w:ascii="Calibri" w:hAnsi="Calibri" w:cs="Calibri"/>
          <w:b/>
          <w:sz w:val="22"/>
        </w:rPr>
        <w:t xml:space="preserve">skills in English; </w:t>
      </w:r>
    </w:p>
    <w:p w14:paraId="7EC722C6" w14:textId="77777777" w:rsidR="00214A87" w:rsidRPr="00A16021" w:rsidRDefault="00214A87"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Excellent teamwork skills; </w:t>
      </w:r>
      <w:r w:rsidR="00005EF4" w:rsidRPr="00A16021">
        <w:rPr>
          <w:rFonts w:ascii="Calibri" w:hAnsi="Calibri" w:cs="Calibri"/>
          <w:sz w:val="22"/>
          <w:szCs w:val="22"/>
        </w:rPr>
        <w:t>ability to consult, involve and work</w:t>
      </w:r>
      <w:r w:rsidR="002E5619" w:rsidRPr="00A16021">
        <w:rPr>
          <w:rFonts w:ascii="Calibri" w:hAnsi="Calibri" w:cs="Calibri"/>
          <w:sz w:val="22"/>
          <w:szCs w:val="22"/>
        </w:rPr>
        <w:t xml:space="preserve"> with stakeholders</w:t>
      </w:r>
      <w:r w:rsidR="00A876F7" w:rsidRPr="00A16021">
        <w:rPr>
          <w:rFonts w:ascii="Calibri" w:hAnsi="Calibri" w:cs="Calibri"/>
          <w:snapToGrid w:val="0"/>
          <w:sz w:val="22"/>
          <w:szCs w:val="22"/>
        </w:rPr>
        <w:t xml:space="preserve"> of different</w:t>
      </w:r>
      <w:r w:rsidR="00A3079D" w:rsidRPr="00A16021">
        <w:rPr>
          <w:rFonts w:ascii="Calibri" w:hAnsi="Calibri" w:cs="Calibri"/>
          <w:snapToGrid w:val="0"/>
          <w:sz w:val="22"/>
          <w:szCs w:val="22"/>
        </w:rPr>
        <w:t xml:space="preserve"> backgrounds, points of view and interests;</w:t>
      </w:r>
    </w:p>
    <w:p w14:paraId="388E139F" w14:textId="77777777" w:rsidR="00214A87" w:rsidRPr="00A16021" w:rsidRDefault="00214A87"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 xml:space="preserve">Demonstrated initiative, high sense of responsibility and discretion; </w:t>
      </w:r>
    </w:p>
    <w:p w14:paraId="3D9380D2" w14:textId="77777777" w:rsidR="00005EF4" w:rsidRPr="00A16021" w:rsidRDefault="00214A87" w:rsidP="00011AD8">
      <w:pPr>
        <w:numPr>
          <w:ilvl w:val="2"/>
          <w:numId w:val="11"/>
        </w:numPr>
        <w:tabs>
          <w:tab w:val="clear" w:pos="2160"/>
        </w:tabs>
        <w:autoSpaceDE w:val="0"/>
        <w:autoSpaceDN w:val="0"/>
        <w:adjustRightInd w:val="0"/>
        <w:spacing w:line="276" w:lineRule="auto"/>
        <w:ind w:left="720"/>
        <w:jc w:val="both"/>
        <w:rPr>
          <w:rFonts w:ascii="Calibri" w:hAnsi="Calibri" w:cs="Calibri"/>
          <w:b/>
          <w:sz w:val="22"/>
        </w:rPr>
      </w:pPr>
      <w:r w:rsidRPr="00A16021">
        <w:rPr>
          <w:rFonts w:ascii="Calibri" w:hAnsi="Calibri" w:cs="Calibri"/>
          <w:snapToGrid w:val="0"/>
          <w:sz w:val="22"/>
          <w:szCs w:val="22"/>
        </w:rPr>
        <w:t xml:space="preserve">High level of integrity, </w:t>
      </w:r>
      <w:r w:rsidRPr="00A16021">
        <w:rPr>
          <w:rFonts w:ascii="Calibri" w:hAnsi="Calibri" w:cs="Calibri"/>
          <w:b/>
          <w:sz w:val="22"/>
        </w:rPr>
        <w:t>professionalism and respect for diversity.</w:t>
      </w:r>
      <w:r w:rsidR="00005EF4" w:rsidRPr="00A16021">
        <w:rPr>
          <w:rFonts w:ascii="Calibri" w:hAnsi="Calibri" w:cs="Calibri"/>
          <w:b/>
          <w:sz w:val="22"/>
        </w:rPr>
        <w:t xml:space="preserve"> </w:t>
      </w:r>
    </w:p>
    <w:p w14:paraId="5EC1CBC2" w14:textId="77777777" w:rsidR="00005EF4" w:rsidRPr="00A16021" w:rsidRDefault="00005EF4" w:rsidP="00011AD8">
      <w:pPr>
        <w:numPr>
          <w:ilvl w:val="2"/>
          <w:numId w:val="11"/>
        </w:numPr>
        <w:tabs>
          <w:tab w:val="clear" w:pos="2160"/>
        </w:tabs>
        <w:autoSpaceDE w:val="0"/>
        <w:autoSpaceDN w:val="0"/>
        <w:adjustRightInd w:val="0"/>
        <w:spacing w:line="276" w:lineRule="auto"/>
        <w:ind w:left="720"/>
        <w:jc w:val="both"/>
        <w:rPr>
          <w:rFonts w:ascii="Calibri" w:hAnsi="Calibri" w:cs="Calibri"/>
          <w:sz w:val="22"/>
          <w:szCs w:val="22"/>
        </w:rPr>
      </w:pPr>
      <w:r w:rsidRPr="00A16021">
        <w:rPr>
          <w:rFonts w:ascii="Calibri" w:hAnsi="Calibri" w:cs="Calibri"/>
          <w:sz w:val="22"/>
          <w:szCs w:val="22"/>
        </w:rPr>
        <w:t>Availability to travel as required.</w:t>
      </w:r>
    </w:p>
    <w:p w14:paraId="4BB2B8A7" w14:textId="77777777" w:rsidR="0095649E" w:rsidRPr="00A16021" w:rsidRDefault="0095649E" w:rsidP="00011AD8">
      <w:pPr>
        <w:autoSpaceDE w:val="0"/>
        <w:autoSpaceDN w:val="0"/>
        <w:adjustRightInd w:val="0"/>
        <w:spacing w:line="276" w:lineRule="auto"/>
        <w:ind w:left="720"/>
        <w:jc w:val="both"/>
        <w:rPr>
          <w:rFonts w:ascii="Calibri" w:hAnsi="Calibri" w:cs="Calibri"/>
          <w:snapToGrid w:val="0"/>
          <w:sz w:val="22"/>
          <w:szCs w:val="22"/>
        </w:rPr>
      </w:pPr>
    </w:p>
    <w:p w14:paraId="2262BD14" w14:textId="77777777" w:rsidR="000B3E55" w:rsidRPr="00A16021" w:rsidRDefault="000B3E55" w:rsidP="00011AD8">
      <w:pPr>
        <w:numPr>
          <w:ilvl w:val="0"/>
          <w:numId w:val="14"/>
        </w:numPr>
        <w:spacing w:after="120" w:line="276" w:lineRule="auto"/>
        <w:jc w:val="both"/>
        <w:rPr>
          <w:rFonts w:ascii="Calibri" w:hAnsi="Calibri" w:cs="Calibri"/>
          <w:b/>
        </w:rPr>
      </w:pPr>
      <w:r w:rsidRPr="00A16021">
        <w:rPr>
          <w:rFonts w:ascii="Calibri" w:hAnsi="Calibri" w:cs="Calibri"/>
          <w:b/>
        </w:rPr>
        <w:t>Payment mode:</w:t>
      </w:r>
    </w:p>
    <w:p w14:paraId="40FC7D03" w14:textId="77777777" w:rsidR="000B3E55" w:rsidRPr="00A16021" w:rsidRDefault="000B3E55" w:rsidP="00011AD8">
      <w:pPr>
        <w:spacing w:after="120" w:line="276" w:lineRule="auto"/>
        <w:jc w:val="both"/>
        <w:rPr>
          <w:rFonts w:ascii="Calibri" w:hAnsi="Calibri" w:cs="Calibri"/>
          <w:sz w:val="22"/>
          <w:szCs w:val="22"/>
        </w:rPr>
      </w:pPr>
      <w:r w:rsidRPr="00A16021">
        <w:rPr>
          <w:rFonts w:ascii="Calibri" w:hAnsi="Calibri" w:cs="Calibri"/>
          <w:sz w:val="22"/>
          <w:szCs w:val="22"/>
        </w:rPr>
        <w:t>100% of the payment will be made upon effective conclusion of the Deliverables</w:t>
      </w:r>
      <w:r w:rsidRPr="00A16021">
        <w:rPr>
          <w:rFonts w:ascii="Calibri" w:hAnsi="Calibri" w:cs="Calibri"/>
          <w:b/>
          <w:sz w:val="22"/>
          <w:szCs w:val="22"/>
        </w:rPr>
        <w:t xml:space="preserve"> </w:t>
      </w:r>
      <w:r w:rsidRPr="00A16021">
        <w:rPr>
          <w:rFonts w:ascii="Calibri" w:hAnsi="Calibri" w:cs="Calibri"/>
          <w:sz w:val="22"/>
          <w:szCs w:val="22"/>
        </w:rPr>
        <w:t>and submission for approval by DRR Programme Manager.</w:t>
      </w:r>
    </w:p>
    <w:p w14:paraId="18B5ADD9" w14:textId="77777777" w:rsidR="000070D8" w:rsidRPr="00A16021" w:rsidRDefault="000070D8" w:rsidP="00011AD8">
      <w:pPr>
        <w:spacing w:line="276" w:lineRule="auto"/>
        <w:jc w:val="both"/>
        <w:rPr>
          <w:rFonts w:ascii="Calibri" w:hAnsi="Calibri" w:cs="Calibri"/>
          <w:snapToGrid w:val="0"/>
          <w:sz w:val="22"/>
          <w:szCs w:val="22"/>
        </w:rPr>
      </w:pPr>
    </w:p>
    <w:sectPr w:rsidR="000070D8" w:rsidRPr="00A16021" w:rsidSect="00644B48">
      <w:headerReference w:type="default" r:id="rId12"/>
      <w:footerReference w:type="default" r:id="rId13"/>
      <w:pgSz w:w="11909" w:h="16834" w:code="9"/>
      <w:pgMar w:top="1080" w:right="1109"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23A2" w14:textId="77777777" w:rsidR="00FD7737" w:rsidRDefault="00FD7737" w:rsidP="00B31D68">
      <w:r>
        <w:separator/>
      </w:r>
    </w:p>
  </w:endnote>
  <w:endnote w:type="continuationSeparator" w:id="0">
    <w:p w14:paraId="6CE67E5C" w14:textId="77777777" w:rsidR="00FD7737" w:rsidRDefault="00FD7737" w:rsidP="00B31D68">
      <w:r>
        <w:continuationSeparator/>
      </w:r>
    </w:p>
  </w:endnote>
  <w:endnote w:type="continuationNotice" w:id="1">
    <w:p w14:paraId="18777439" w14:textId="77777777" w:rsidR="00FD7737" w:rsidRDefault="00FD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FC57" w14:textId="55E04F4B" w:rsidR="00633D03" w:rsidRDefault="00F84ECB">
    <w:pPr>
      <w:pStyle w:val="Footer"/>
      <w:jc w:val="right"/>
    </w:pPr>
    <w:r>
      <w:fldChar w:fldCharType="begin"/>
    </w:r>
    <w:r>
      <w:instrText xml:space="preserve"> PAGE   \* MERGEFORMAT </w:instrText>
    </w:r>
    <w:r>
      <w:fldChar w:fldCharType="separate"/>
    </w:r>
    <w:r w:rsidR="004C66AF">
      <w:rPr>
        <w:noProof/>
      </w:rPr>
      <w:t>4</w:t>
    </w:r>
    <w:r>
      <w:fldChar w:fldCharType="end"/>
    </w:r>
  </w:p>
  <w:p w14:paraId="65DB5AD6" w14:textId="77777777" w:rsidR="00633D03" w:rsidRDefault="0063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F50F" w14:textId="77777777" w:rsidR="00FD7737" w:rsidRDefault="00FD7737" w:rsidP="00B31D68">
      <w:r>
        <w:separator/>
      </w:r>
    </w:p>
  </w:footnote>
  <w:footnote w:type="continuationSeparator" w:id="0">
    <w:p w14:paraId="626FE03E" w14:textId="77777777" w:rsidR="00FD7737" w:rsidRDefault="00FD7737" w:rsidP="00B31D68">
      <w:r>
        <w:continuationSeparator/>
      </w:r>
    </w:p>
  </w:footnote>
  <w:footnote w:type="continuationNotice" w:id="1">
    <w:p w14:paraId="41D0C620" w14:textId="77777777" w:rsidR="00FD7737" w:rsidRDefault="00FD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4CC9" w14:textId="77777777" w:rsidR="00633D03" w:rsidRDefault="00633D03">
    <w:pPr>
      <w:pStyle w:val="Header"/>
      <w:rPr>
        <w:rFonts w:ascii="Arial" w:hAnsi="Arial" w:cs="Arial"/>
        <w:b/>
        <w:bCs/>
        <w:spacing w:val="-4"/>
        <w:sz w:val="20"/>
      </w:rPr>
    </w:pPr>
    <w:r>
      <w:rPr>
        <w:rFonts w:ascii="Arial" w:hAnsi="Arial" w:cs="Arial"/>
        <w:b/>
        <w:bCs/>
        <w:spacing w:val="-4"/>
        <w:sz w:val="20"/>
      </w:rPr>
      <w:t xml:space="preserve">United Nations Development Programme </w:t>
    </w:r>
  </w:p>
  <w:p w14:paraId="11F28B1F" w14:textId="77777777" w:rsidR="00633D03" w:rsidRDefault="00633D03">
    <w:pPr>
      <w:jc w:val="both"/>
      <w:rPr>
        <w:rFonts w:ascii="Arial" w:hAnsi="Arial" w:cs="Arial"/>
        <w:sz w:val="20"/>
        <w:szCs w:val="20"/>
      </w:rPr>
    </w:pPr>
  </w:p>
  <w:p w14:paraId="20CFDE69" w14:textId="77777777" w:rsidR="00633D03" w:rsidRDefault="00633D03">
    <w:pPr>
      <w:tabs>
        <w:tab w:val="left" w:pos="9000"/>
      </w:tabs>
      <w:jc w:val="both"/>
      <w:rPr>
        <w:rFonts w:ascii="Arial" w:hAnsi="Arial" w:cs="Arial"/>
        <w:sz w:val="20"/>
        <w:szCs w:val="20"/>
      </w:rPr>
    </w:pPr>
  </w:p>
  <w:p w14:paraId="619413D2" w14:textId="77777777" w:rsidR="00633D03" w:rsidRDefault="00633D03">
    <w:pPr>
      <w:pStyle w:val="Heading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1" type="#_x0000_t75" style="width:3in;height:3in" o:bullet="t"/>
    </w:pict>
  </w:numPicBullet>
  <w:numPicBullet w:numPicBulletId="1">
    <w:pict>
      <v:shape id="_x0000_i1412" type="#_x0000_t75" style="width:3in;height:3in" o:bullet="t"/>
    </w:pict>
  </w:numPicBullet>
  <w:numPicBullet w:numPicBulletId="2">
    <w:pict>
      <v:shape id="_x0000_i1413" type="#_x0000_t75" style="width:3in;height:3in" o:bullet="t"/>
    </w:pict>
  </w:numPicBullet>
  <w:numPicBullet w:numPicBulletId="3">
    <w:pict>
      <v:shape id="_x0000_i1414" type="#_x0000_t75" style="width:3in;height:3in" o:bullet="t"/>
    </w:pict>
  </w:numPicBullet>
  <w:abstractNum w:abstractNumId="0" w15:restartNumberingAfterBreak="0">
    <w:nsid w:val="07601A56"/>
    <w:multiLevelType w:val="multilevel"/>
    <w:tmpl w:val="FCA4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Calibri" w:hAnsi="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B0A3A"/>
    <w:multiLevelType w:val="hybridMultilevel"/>
    <w:tmpl w:val="7C5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43493"/>
    <w:multiLevelType w:val="multilevel"/>
    <w:tmpl w:val="93406632"/>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EB305D"/>
    <w:multiLevelType w:val="hybridMultilevel"/>
    <w:tmpl w:val="29D2D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EEB"/>
    <w:multiLevelType w:val="hybridMultilevel"/>
    <w:tmpl w:val="EAC64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568B"/>
    <w:multiLevelType w:val="hybridMultilevel"/>
    <w:tmpl w:val="A1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73E69"/>
    <w:multiLevelType w:val="multilevel"/>
    <w:tmpl w:val="21922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46546E"/>
    <w:multiLevelType w:val="hybridMultilevel"/>
    <w:tmpl w:val="B1DA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5CED"/>
    <w:multiLevelType w:val="hybridMultilevel"/>
    <w:tmpl w:val="89AE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F7A04"/>
    <w:multiLevelType w:val="hybridMultilevel"/>
    <w:tmpl w:val="186E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63AFC"/>
    <w:multiLevelType w:val="hybridMultilevel"/>
    <w:tmpl w:val="364C6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62E17"/>
    <w:multiLevelType w:val="multilevel"/>
    <w:tmpl w:val="ED3817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D82BB9"/>
    <w:multiLevelType w:val="hybridMultilevel"/>
    <w:tmpl w:val="36F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D21B2"/>
    <w:multiLevelType w:val="hybridMultilevel"/>
    <w:tmpl w:val="E8E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02917"/>
    <w:multiLevelType w:val="multilevel"/>
    <w:tmpl w:val="23AE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E490B"/>
    <w:multiLevelType w:val="hybridMultilevel"/>
    <w:tmpl w:val="2A1E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F40B1"/>
    <w:multiLevelType w:val="hybridMultilevel"/>
    <w:tmpl w:val="039A9F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A7D26"/>
    <w:multiLevelType w:val="hybridMultilevel"/>
    <w:tmpl w:val="BB0C2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B76907"/>
    <w:multiLevelType w:val="multilevel"/>
    <w:tmpl w:val="A476AF0E"/>
    <w:lvl w:ilvl="0">
      <w:start w:val="1"/>
      <w:numFmt w:val="decimal"/>
      <w:lvlText w:val="%1."/>
      <w:lvlJc w:val="left"/>
      <w:pPr>
        <w:ind w:left="1080" w:hanging="360"/>
      </w:pPr>
      <w:rPr>
        <w:rFonts w:hint="default"/>
      </w:rPr>
    </w:lvl>
    <w:lvl w:ilvl="1">
      <w:start w:val="1"/>
      <w:numFmt w:val="decimal"/>
      <w:lvlText w:val="%1.%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1C1111B"/>
    <w:multiLevelType w:val="hybridMultilevel"/>
    <w:tmpl w:val="E76236F2"/>
    <w:lvl w:ilvl="0" w:tplc="52CE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70DFE"/>
    <w:multiLevelType w:val="multilevel"/>
    <w:tmpl w:val="F76EB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1C75C9"/>
    <w:multiLevelType w:val="hybridMultilevel"/>
    <w:tmpl w:val="FEFCB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4F6B3B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52747"/>
    <w:multiLevelType w:val="hybridMultilevel"/>
    <w:tmpl w:val="21D8B3A6"/>
    <w:lvl w:ilvl="0" w:tplc="5FB07F16">
      <w:start w:val="1"/>
      <w:numFmt w:val="bullet"/>
      <w:lvlText w:val=""/>
      <w:lvlJc w:val="left"/>
      <w:pPr>
        <w:tabs>
          <w:tab w:val="num" w:pos="720"/>
        </w:tabs>
        <w:ind w:left="720" w:hanging="360"/>
      </w:pPr>
      <w:rPr>
        <w:rFonts w:ascii="Symbol" w:hAnsi="Symbol"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F4E19"/>
    <w:multiLevelType w:val="hybridMultilevel"/>
    <w:tmpl w:val="9B7EBD0A"/>
    <w:lvl w:ilvl="0" w:tplc="64F6B3B4">
      <w:start w:val="1"/>
      <w:numFmt w:val="bullet"/>
      <w:lvlText w:val="-"/>
      <w:lvlJc w:val="left"/>
      <w:pPr>
        <w:tabs>
          <w:tab w:val="num" w:pos="720"/>
        </w:tabs>
        <w:ind w:left="720" w:hanging="360"/>
      </w:pPr>
      <w:rPr>
        <w:rFonts w:ascii="Calibri" w:hAnsi="Calibri" w:hint="default"/>
        <w:sz w:val="20"/>
      </w:rPr>
    </w:lvl>
    <w:lvl w:ilvl="1" w:tplc="D2F6C758" w:tentative="1">
      <w:start w:val="1"/>
      <w:numFmt w:val="bullet"/>
      <w:lvlText w:val="o"/>
      <w:lvlJc w:val="left"/>
      <w:pPr>
        <w:tabs>
          <w:tab w:val="num" w:pos="1440"/>
        </w:tabs>
        <w:ind w:left="1440" w:hanging="360"/>
      </w:pPr>
      <w:rPr>
        <w:rFonts w:ascii="Courier New" w:hAnsi="Courier New" w:hint="default"/>
        <w:sz w:val="20"/>
      </w:rPr>
    </w:lvl>
    <w:lvl w:ilvl="2" w:tplc="13DAD7CE" w:tentative="1">
      <w:start w:val="1"/>
      <w:numFmt w:val="bullet"/>
      <w:lvlText w:val=""/>
      <w:lvlJc w:val="left"/>
      <w:pPr>
        <w:tabs>
          <w:tab w:val="num" w:pos="2160"/>
        </w:tabs>
        <w:ind w:left="2160" w:hanging="360"/>
      </w:pPr>
      <w:rPr>
        <w:rFonts w:ascii="Wingdings" w:hAnsi="Wingdings" w:hint="default"/>
        <w:sz w:val="20"/>
      </w:rPr>
    </w:lvl>
    <w:lvl w:ilvl="3" w:tplc="754C76E8" w:tentative="1">
      <w:start w:val="1"/>
      <w:numFmt w:val="bullet"/>
      <w:lvlText w:val=""/>
      <w:lvlJc w:val="left"/>
      <w:pPr>
        <w:tabs>
          <w:tab w:val="num" w:pos="2880"/>
        </w:tabs>
        <w:ind w:left="2880" w:hanging="360"/>
      </w:pPr>
      <w:rPr>
        <w:rFonts w:ascii="Wingdings" w:hAnsi="Wingdings" w:hint="default"/>
        <w:sz w:val="20"/>
      </w:rPr>
    </w:lvl>
    <w:lvl w:ilvl="4" w:tplc="2734484C" w:tentative="1">
      <w:start w:val="1"/>
      <w:numFmt w:val="bullet"/>
      <w:lvlText w:val=""/>
      <w:lvlJc w:val="left"/>
      <w:pPr>
        <w:tabs>
          <w:tab w:val="num" w:pos="3600"/>
        </w:tabs>
        <w:ind w:left="3600" w:hanging="360"/>
      </w:pPr>
      <w:rPr>
        <w:rFonts w:ascii="Wingdings" w:hAnsi="Wingdings" w:hint="default"/>
        <w:sz w:val="20"/>
      </w:rPr>
    </w:lvl>
    <w:lvl w:ilvl="5" w:tplc="1110DFAC" w:tentative="1">
      <w:start w:val="1"/>
      <w:numFmt w:val="bullet"/>
      <w:lvlText w:val=""/>
      <w:lvlJc w:val="left"/>
      <w:pPr>
        <w:tabs>
          <w:tab w:val="num" w:pos="4320"/>
        </w:tabs>
        <w:ind w:left="4320" w:hanging="360"/>
      </w:pPr>
      <w:rPr>
        <w:rFonts w:ascii="Wingdings" w:hAnsi="Wingdings" w:hint="default"/>
        <w:sz w:val="20"/>
      </w:rPr>
    </w:lvl>
    <w:lvl w:ilvl="6" w:tplc="75D6F90C" w:tentative="1">
      <w:start w:val="1"/>
      <w:numFmt w:val="bullet"/>
      <w:lvlText w:val=""/>
      <w:lvlJc w:val="left"/>
      <w:pPr>
        <w:tabs>
          <w:tab w:val="num" w:pos="5040"/>
        </w:tabs>
        <w:ind w:left="5040" w:hanging="360"/>
      </w:pPr>
      <w:rPr>
        <w:rFonts w:ascii="Wingdings" w:hAnsi="Wingdings" w:hint="default"/>
        <w:sz w:val="20"/>
      </w:rPr>
    </w:lvl>
    <w:lvl w:ilvl="7" w:tplc="C352CB20" w:tentative="1">
      <w:start w:val="1"/>
      <w:numFmt w:val="bullet"/>
      <w:lvlText w:val=""/>
      <w:lvlJc w:val="left"/>
      <w:pPr>
        <w:tabs>
          <w:tab w:val="num" w:pos="5760"/>
        </w:tabs>
        <w:ind w:left="5760" w:hanging="360"/>
      </w:pPr>
      <w:rPr>
        <w:rFonts w:ascii="Wingdings" w:hAnsi="Wingdings" w:hint="default"/>
        <w:sz w:val="20"/>
      </w:rPr>
    </w:lvl>
    <w:lvl w:ilvl="8" w:tplc="1D7C876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2557"/>
    <w:multiLevelType w:val="hybridMultilevel"/>
    <w:tmpl w:val="D34A45FC"/>
    <w:lvl w:ilvl="0" w:tplc="A4D02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84515"/>
    <w:multiLevelType w:val="hybridMultilevel"/>
    <w:tmpl w:val="ADE0D658"/>
    <w:lvl w:ilvl="0" w:tplc="960A7D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A0BC4"/>
    <w:multiLevelType w:val="hybridMultilevel"/>
    <w:tmpl w:val="0BE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A17F3"/>
    <w:multiLevelType w:val="hybridMultilevel"/>
    <w:tmpl w:val="CFD0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C6064"/>
    <w:multiLevelType w:val="hybridMultilevel"/>
    <w:tmpl w:val="A24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51A24"/>
    <w:multiLevelType w:val="hybridMultilevel"/>
    <w:tmpl w:val="E15280E8"/>
    <w:lvl w:ilvl="0" w:tplc="CEC26C4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4"/>
  </w:num>
  <w:num w:numId="3">
    <w:abstractNumId w:val="7"/>
  </w:num>
  <w:num w:numId="4">
    <w:abstractNumId w:val="10"/>
  </w:num>
  <w:num w:numId="5">
    <w:abstractNumId w:val="17"/>
  </w:num>
  <w:num w:numId="6">
    <w:abstractNumId w:val="9"/>
  </w:num>
  <w:num w:numId="7">
    <w:abstractNumId w:val="15"/>
  </w:num>
  <w:num w:numId="8">
    <w:abstractNumId w:val="2"/>
  </w:num>
  <w:num w:numId="9">
    <w:abstractNumId w:val="22"/>
  </w:num>
  <w:num w:numId="10">
    <w:abstractNumId w:val="23"/>
  </w:num>
  <w:num w:numId="11">
    <w:abstractNumId w:val="0"/>
  </w:num>
  <w:num w:numId="12">
    <w:abstractNumId w:val="16"/>
  </w:num>
  <w:num w:numId="13">
    <w:abstractNumId w:val="27"/>
  </w:num>
  <w:num w:numId="14">
    <w:abstractNumId w:val="1"/>
  </w:num>
  <w:num w:numId="15">
    <w:abstractNumId w:val="21"/>
  </w:num>
  <w:num w:numId="16">
    <w:abstractNumId w:val="3"/>
  </w:num>
  <w:num w:numId="17">
    <w:abstractNumId w:val="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num>
  <w:num w:numId="21">
    <w:abstractNumId w:val="13"/>
  </w:num>
  <w:num w:numId="22">
    <w:abstractNumId w:val="8"/>
  </w:num>
  <w:num w:numId="23">
    <w:abstractNumId w:val="12"/>
  </w:num>
  <w:num w:numId="24">
    <w:abstractNumId w:val="5"/>
  </w:num>
  <w:num w:numId="25">
    <w:abstractNumId w:val="25"/>
  </w:num>
  <w:num w:numId="26">
    <w:abstractNumId w:val="18"/>
  </w:num>
  <w:num w:numId="27">
    <w:abstractNumId w:val="19"/>
  </w:num>
  <w:num w:numId="28">
    <w:abstractNumId w:val="11"/>
  </w:num>
  <w:num w:numId="29">
    <w:abstractNumId w:val="20"/>
  </w:num>
  <w:num w:numId="3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87"/>
    <w:rsid w:val="00005EF4"/>
    <w:rsid w:val="000067F6"/>
    <w:rsid w:val="000068ED"/>
    <w:rsid w:val="000070D8"/>
    <w:rsid w:val="00011AD8"/>
    <w:rsid w:val="00020619"/>
    <w:rsid w:val="00026840"/>
    <w:rsid w:val="00034F86"/>
    <w:rsid w:val="00037449"/>
    <w:rsid w:val="00042508"/>
    <w:rsid w:val="00056351"/>
    <w:rsid w:val="00077768"/>
    <w:rsid w:val="00084BF7"/>
    <w:rsid w:val="000855A0"/>
    <w:rsid w:val="00085B81"/>
    <w:rsid w:val="00092026"/>
    <w:rsid w:val="000A3D70"/>
    <w:rsid w:val="000B0D6D"/>
    <w:rsid w:val="000B3153"/>
    <w:rsid w:val="000B3E55"/>
    <w:rsid w:val="000D382B"/>
    <w:rsid w:val="000D6AE2"/>
    <w:rsid w:val="000E5F0D"/>
    <w:rsid w:val="000E7CFA"/>
    <w:rsid w:val="000F15F9"/>
    <w:rsid w:val="000F1D3C"/>
    <w:rsid w:val="000F2A4D"/>
    <w:rsid w:val="0010178F"/>
    <w:rsid w:val="00102F27"/>
    <w:rsid w:val="001134D5"/>
    <w:rsid w:val="0011469F"/>
    <w:rsid w:val="00114E9D"/>
    <w:rsid w:val="00115C16"/>
    <w:rsid w:val="001214FC"/>
    <w:rsid w:val="001226CE"/>
    <w:rsid w:val="00124B4D"/>
    <w:rsid w:val="001456FC"/>
    <w:rsid w:val="001546B4"/>
    <w:rsid w:val="00171A54"/>
    <w:rsid w:val="0017316C"/>
    <w:rsid w:val="00180F8C"/>
    <w:rsid w:val="00183D78"/>
    <w:rsid w:val="0019391E"/>
    <w:rsid w:val="00193CED"/>
    <w:rsid w:val="001A0EC1"/>
    <w:rsid w:val="001A5EF9"/>
    <w:rsid w:val="001A6D1D"/>
    <w:rsid w:val="001B069A"/>
    <w:rsid w:val="001B20A9"/>
    <w:rsid w:val="001C5D92"/>
    <w:rsid w:val="001C75F8"/>
    <w:rsid w:val="001C7D31"/>
    <w:rsid w:val="001C7D99"/>
    <w:rsid w:val="001D1B38"/>
    <w:rsid w:val="001D5866"/>
    <w:rsid w:val="001E4072"/>
    <w:rsid w:val="001E7242"/>
    <w:rsid w:val="001F2DEC"/>
    <w:rsid w:val="001F494F"/>
    <w:rsid w:val="0021302C"/>
    <w:rsid w:val="00214A87"/>
    <w:rsid w:val="00216306"/>
    <w:rsid w:val="00221031"/>
    <w:rsid w:val="00222120"/>
    <w:rsid w:val="00222242"/>
    <w:rsid w:val="00226F40"/>
    <w:rsid w:val="00233951"/>
    <w:rsid w:val="00235BCE"/>
    <w:rsid w:val="002361B0"/>
    <w:rsid w:val="0024545A"/>
    <w:rsid w:val="00256286"/>
    <w:rsid w:val="002571EC"/>
    <w:rsid w:val="002676DD"/>
    <w:rsid w:val="00270170"/>
    <w:rsid w:val="00273C00"/>
    <w:rsid w:val="00287905"/>
    <w:rsid w:val="0029275A"/>
    <w:rsid w:val="002A0D35"/>
    <w:rsid w:val="002A4BE9"/>
    <w:rsid w:val="002A5BBD"/>
    <w:rsid w:val="002B131B"/>
    <w:rsid w:val="002B1842"/>
    <w:rsid w:val="002B4A9C"/>
    <w:rsid w:val="002B6C51"/>
    <w:rsid w:val="002C2277"/>
    <w:rsid w:val="002C7714"/>
    <w:rsid w:val="002C77D4"/>
    <w:rsid w:val="002D1DB0"/>
    <w:rsid w:val="002E5273"/>
    <w:rsid w:val="002E5619"/>
    <w:rsid w:val="002E6A03"/>
    <w:rsid w:val="002E74A0"/>
    <w:rsid w:val="002E7DCC"/>
    <w:rsid w:val="002F7618"/>
    <w:rsid w:val="00304148"/>
    <w:rsid w:val="00321AF1"/>
    <w:rsid w:val="00325D29"/>
    <w:rsid w:val="00331369"/>
    <w:rsid w:val="003340F6"/>
    <w:rsid w:val="00336C22"/>
    <w:rsid w:val="00353DDF"/>
    <w:rsid w:val="00374CD5"/>
    <w:rsid w:val="00375BE6"/>
    <w:rsid w:val="003821BE"/>
    <w:rsid w:val="0038391F"/>
    <w:rsid w:val="003850D9"/>
    <w:rsid w:val="0038772B"/>
    <w:rsid w:val="00387FCF"/>
    <w:rsid w:val="00392704"/>
    <w:rsid w:val="00393964"/>
    <w:rsid w:val="003A7178"/>
    <w:rsid w:val="003A7BBD"/>
    <w:rsid w:val="003B6211"/>
    <w:rsid w:val="003B6C4F"/>
    <w:rsid w:val="003B7F0D"/>
    <w:rsid w:val="003C1B18"/>
    <w:rsid w:val="003C23FE"/>
    <w:rsid w:val="003D1829"/>
    <w:rsid w:val="003D298A"/>
    <w:rsid w:val="003F5F07"/>
    <w:rsid w:val="00405C84"/>
    <w:rsid w:val="004114F1"/>
    <w:rsid w:val="004150B7"/>
    <w:rsid w:val="00415E56"/>
    <w:rsid w:val="00415F71"/>
    <w:rsid w:val="00417340"/>
    <w:rsid w:val="00417AFC"/>
    <w:rsid w:val="00424882"/>
    <w:rsid w:val="0043781E"/>
    <w:rsid w:val="0045025D"/>
    <w:rsid w:val="00462A45"/>
    <w:rsid w:val="00470055"/>
    <w:rsid w:val="00470543"/>
    <w:rsid w:val="00471694"/>
    <w:rsid w:val="004810A6"/>
    <w:rsid w:val="00483AF6"/>
    <w:rsid w:val="004847FA"/>
    <w:rsid w:val="00496509"/>
    <w:rsid w:val="004A0DA0"/>
    <w:rsid w:val="004A3039"/>
    <w:rsid w:val="004A4B04"/>
    <w:rsid w:val="004B1FE2"/>
    <w:rsid w:val="004B79EB"/>
    <w:rsid w:val="004C1292"/>
    <w:rsid w:val="004C2F6D"/>
    <w:rsid w:val="004C50CF"/>
    <w:rsid w:val="004C66AF"/>
    <w:rsid w:val="004D05F3"/>
    <w:rsid w:val="004D3172"/>
    <w:rsid w:val="004D339A"/>
    <w:rsid w:val="004D6538"/>
    <w:rsid w:val="004D7546"/>
    <w:rsid w:val="004E3051"/>
    <w:rsid w:val="004E5166"/>
    <w:rsid w:val="004F0996"/>
    <w:rsid w:val="0054330C"/>
    <w:rsid w:val="00546D72"/>
    <w:rsid w:val="00550623"/>
    <w:rsid w:val="00550900"/>
    <w:rsid w:val="00551710"/>
    <w:rsid w:val="005524FA"/>
    <w:rsid w:val="005645E2"/>
    <w:rsid w:val="005651D2"/>
    <w:rsid w:val="00573D4F"/>
    <w:rsid w:val="00575E17"/>
    <w:rsid w:val="00575FDD"/>
    <w:rsid w:val="00585D68"/>
    <w:rsid w:val="00587D86"/>
    <w:rsid w:val="0059257D"/>
    <w:rsid w:val="00594289"/>
    <w:rsid w:val="00595666"/>
    <w:rsid w:val="0059574C"/>
    <w:rsid w:val="005A6B43"/>
    <w:rsid w:val="005A7FCD"/>
    <w:rsid w:val="005B27D0"/>
    <w:rsid w:val="005C6EA6"/>
    <w:rsid w:val="005D1C0A"/>
    <w:rsid w:val="005E1E77"/>
    <w:rsid w:val="00614182"/>
    <w:rsid w:val="0062021F"/>
    <w:rsid w:val="00626022"/>
    <w:rsid w:val="00633701"/>
    <w:rsid w:val="00633D03"/>
    <w:rsid w:val="006351F6"/>
    <w:rsid w:val="00640BED"/>
    <w:rsid w:val="0064295F"/>
    <w:rsid w:val="00643774"/>
    <w:rsid w:val="0064378D"/>
    <w:rsid w:val="00644B48"/>
    <w:rsid w:val="00646144"/>
    <w:rsid w:val="0065359B"/>
    <w:rsid w:val="0065434F"/>
    <w:rsid w:val="00660901"/>
    <w:rsid w:val="00664324"/>
    <w:rsid w:val="00666384"/>
    <w:rsid w:val="00670153"/>
    <w:rsid w:val="00673DA0"/>
    <w:rsid w:val="0067627A"/>
    <w:rsid w:val="00676967"/>
    <w:rsid w:val="00676B30"/>
    <w:rsid w:val="006827B0"/>
    <w:rsid w:val="006843D3"/>
    <w:rsid w:val="00685B1A"/>
    <w:rsid w:val="006900E6"/>
    <w:rsid w:val="006912D9"/>
    <w:rsid w:val="00692FD1"/>
    <w:rsid w:val="00693938"/>
    <w:rsid w:val="006A1DD7"/>
    <w:rsid w:val="006A52A2"/>
    <w:rsid w:val="006A6EB1"/>
    <w:rsid w:val="006C03F4"/>
    <w:rsid w:val="006C48D5"/>
    <w:rsid w:val="006C5CDA"/>
    <w:rsid w:val="006C6A13"/>
    <w:rsid w:val="006D09B6"/>
    <w:rsid w:val="006D5D06"/>
    <w:rsid w:val="006F2816"/>
    <w:rsid w:val="006F5B56"/>
    <w:rsid w:val="00702578"/>
    <w:rsid w:val="00707E57"/>
    <w:rsid w:val="00721808"/>
    <w:rsid w:val="00732209"/>
    <w:rsid w:val="00732B1A"/>
    <w:rsid w:val="0074069C"/>
    <w:rsid w:val="00741152"/>
    <w:rsid w:val="0075405D"/>
    <w:rsid w:val="00782673"/>
    <w:rsid w:val="00783258"/>
    <w:rsid w:val="00784DFF"/>
    <w:rsid w:val="00785749"/>
    <w:rsid w:val="00790D4C"/>
    <w:rsid w:val="007933E3"/>
    <w:rsid w:val="00794E65"/>
    <w:rsid w:val="00796567"/>
    <w:rsid w:val="007A7D5B"/>
    <w:rsid w:val="007B0712"/>
    <w:rsid w:val="007B54A7"/>
    <w:rsid w:val="007C1C34"/>
    <w:rsid w:val="007C5151"/>
    <w:rsid w:val="007D302F"/>
    <w:rsid w:val="007E228C"/>
    <w:rsid w:val="007E30B5"/>
    <w:rsid w:val="007E7818"/>
    <w:rsid w:val="007F5340"/>
    <w:rsid w:val="00807F30"/>
    <w:rsid w:val="00812238"/>
    <w:rsid w:val="008146DC"/>
    <w:rsid w:val="00816913"/>
    <w:rsid w:val="00821E58"/>
    <w:rsid w:val="0083132B"/>
    <w:rsid w:val="00841609"/>
    <w:rsid w:val="00846E42"/>
    <w:rsid w:val="00856276"/>
    <w:rsid w:val="00860EF0"/>
    <w:rsid w:val="00872FC8"/>
    <w:rsid w:val="0087751D"/>
    <w:rsid w:val="00877FFA"/>
    <w:rsid w:val="008827DE"/>
    <w:rsid w:val="008A0CD0"/>
    <w:rsid w:val="008A7CF7"/>
    <w:rsid w:val="008B02DD"/>
    <w:rsid w:val="008B5F33"/>
    <w:rsid w:val="008C20F7"/>
    <w:rsid w:val="008D27A5"/>
    <w:rsid w:val="008D4687"/>
    <w:rsid w:val="008D5E4B"/>
    <w:rsid w:val="008E09F1"/>
    <w:rsid w:val="008F0BCF"/>
    <w:rsid w:val="00902DF6"/>
    <w:rsid w:val="00903274"/>
    <w:rsid w:val="00903854"/>
    <w:rsid w:val="00911ED5"/>
    <w:rsid w:val="00922A0D"/>
    <w:rsid w:val="00927D0C"/>
    <w:rsid w:val="00930ABB"/>
    <w:rsid w:val="00934F9D"/>
    <w:rsid w:val="00935F92"/>
    <w:rsid w:val="0093660A"/>
    <w:rsid w:val="00954B29"/>
    <w:rsid w:val="00956456"/>
    <w:rsid w:val="0095649E"/>
    <w:rsid w:val="00961E75"/>
    <w:rsid w:val="0096797B"/>
    <w:rsid w:val="00973766"/>
    <w:rsid w:val="00973910"/>
    <w:rsid w:val="00974336"/>
    <w:rsid w:val="00974738"/>
    <w:rsid w:val="00975D1F"/>
    <w:rsid w:val="0098538D"/>
    <w:rsid w:val="009854E5"/>
    <w:rsid w:val="00991A5C"/>
    <w:rsid w:val="009925C8"/>
    <w:rsid w:val="009926B5"/>
    <w:rsid w:val="009927F8"/>
    <w:rsid w:val="0099743E"/>
    <w:rsid w:val="009A0A58"/>
    <w:rsid w:val="009A4C53"/>
    <w:rsid w:val="009B6D39"/>
    <w:rsid w:val="009C1572"/>
    <w:rsid w:val="009C4556"/>
    <w:rsid w:val="009C6183"/>
    <w:rsid w:val="009D1EC4"/>
    <w:rsid w:val="009D2742"/>
    <w:rsid w:val="009D709F"/>
    <w:rsid w:val="009E44BF"/>
    <w:rsid w:val="009F3C6C"/>
    <w:rsid w:val="00A03FD6"/>
    <w:rsid w:val="00A042BF"/>
    <w:rsid w:val="00A13540"/>
    <w:rsid w:val="00A16021"/>
    <w:rsid w:val="00A24BA9"/>
    <w:rsid w:val="00A276E9"/>
    <w:rsid w:val="00A3079D"/>
    <w:rsid w:val="00A41420"/>
    <w:rsid w:val="00A41B8A"/>
    <w:rsid w:val="00A4393D"/>
    <w:rsid w:val="00A5025E"/>
    <w:rsid w:val="00A53EEC"/>
    <w:rsid w:val="00A60352"/>
    <w:rsid w:val="00A70590"/>
    <w:rsid w:val="00A769E8"/>
    <w:rsid w:val="00A76A6C"/>
    <w:rsid w:val="00A81AE1"/>
    <w:rsid w:val="00A876F7"/>
    <w:rsid w:val="00A87B24"/>
    <w:rsid w:val="00A922F1"/>
    <w:rsid w:val="00A95F17"/>
    <w:rsid w:val="00A96F93"/>
    <w:rsid w:val="00A97A4E"/>
    <w:rsid w:val="00AA0666"/>
    <w:rsid w:val="00AA3150"/>
    <w:rsid w:val="00AA415B"/>
    <w:rsid w:val="00AA6E41"/>
    <w:rsid w:val="00AA7319"/>
    <w:rsid w:val="00AB1A4A"/>
    <w:rsid w:val="00AB3111"/>
    <w:rsid w:val="00AB55BC"/>
    <w:rsid w:val="00AB5B34"/>
    <w:rsid w:val="00AB6CC2"/>
    <w:rsid w:val="00AC48D2"/>
    <w:rsid w:val="00AD56FE"/>
    <w:rsid w:val="00AD6603"/>
    <w:rsid w:val="00AF085B"/>
    <w:rsid w:val="00AF5516"/>
    <w:rsid w:val="00AF7272"/>
    <w:rsid w:val="00B0001E"/>
    <w:rsid w:val="00B00944"/>
    <w:rsid w:val="00B07FF3"/>
    <w:rsid w:val="00B20761"/>
    <w:rsid w:val="00B210C8"/>
    <w:rsid w:val="00B22858"/>
    <w:rsid w:val="00B31AD4"/>
    <w:rsid w:val="00B31D68"/>
    <w:rsid w:val="00B43943"/>
    <w:rsid w:val="00B448B1"/>
    <w:rsid w:val="00B55A34"/>
    <w:rsid w:val="00B63976"/>
    <w:rsid w:val="00B71526"/>
    <w:rsid w:val="00B72B6C"/>
    <w:rsid w:val="00B77FAC"/>
    <w:rsid w:val="00B83F70"/>
    <w:rsid w:val="00B93472"/>
    <w:rsid w:val="00B938FB"/>
    <w:rsid w:val="00B94936"/>
    <w:rsid w:val="00B960E4"/>
    <w:rsid w:val="00B97154"/>
    <w:rsid w:val="00BB48B0"/>
    <w:rsid w:val="00BB717E"/>
    <w:rsid w:val="00BC0420"/>
    <w:rsid w:val="00BC0763"/>
    <w:rsid w:val="00BC72C4"/>
    <w:rsid w:val="00BD33A4"/>
    <w:rsid w:val="00BD6CBE"/>
    <w:rsid w:val="00BE1543"/>
    <w:rsid w:val="00BE536B"/>
    <w:rsid w:val="00C01342"/>
    <w:rsid w:val="00C031D1"/>
    <w:rsid w:val="00C4129D"/>
    <w:rsid w:val="00C459AB"/>
    <w:rsid w:val="00C465B7"/>
    <w:rsid w:val="00C500FC"/>
    <w:rsid w:val="00C51094"/>
    <w:rsid w:val="00C52B81"/>
    <w:rsid w:val="00C560BF"/>
    <w:rsid w:val="00C563BF"/>
    <w:rsid w:val="00C657D7"/>
    <w:rsid w:val="00C700F2"/>
    <w:rsid w:val="00C74FCC"/>
    <w:rsid w:val="00C92FE6"/>
    <w:rsid w:val="00CA402D"/>
    <w:rsid w:val="00CA75EB"/>
    <w:rsid w:val="00CB0CBF"/>
    <w:rsid w:val="00CB2EB6"/>
    <w:rsid w:val="00CB72DD"/>
    <w:rsid w:val="00CB7655"/>
    <w:rsid w:val="00CD14B7"/>
    <w:rsid w:val="00CD774F"/>
    <w:rsid w:val="00CF0E2C"/>
    <w:rsid w:val="00CF2841"/>
    <w:rsid w:val="00CF3774"/>
    <w:rsid w:val="00CF7716"/>
    <w:rsid w:val="00D0008A"/>
    <w:rsid w:val="00D00AF4"/>
    <w:rsid w:val="00D0537A"/>
    <w:rsid w:val="00D10B0A"/>
    <w:rsid w:val="00D1482D"/>
    <w:rsid w:val="00D20A80"/>
    <w:rsid w:val="00D2399F"/>
    <w:rsid w:val="00D30ED5"/>
    <w:rsid w:val="00D341F6"/>
    <w:rsid w:val="00D47436"/>
    <w:rsid w:val="00D73B6A"/>
    <w:rsid w:val="00D74620"/>
    <w:rsid w:val="00D9308E"/>
    <w:rsid w:val="00D96083"/>
    <w:rsid w:val="00DA70B3"/>
    <w:rsid w:val="00DB3522"/>
    <w:rsid w:val="00DB5B63"/>
    <w:rsid w:val="00DC097D"/>
    <w:rsid w:val="00DC6D0A"/>
    <w:rsid w:val="00DD630D"/>
    <w:rsid w:val="00DE3BF2"/>
    <w:rsid w:val="00DF2F29"/>
    <w:rsid w:val="00DF644C"/>
    <w:rsid w:val="00E00BE0"/>
    <w:rsid w:val="00E03289"/>
    <w:rsid w:val="00E10441"/>
    <w:rsid w:val="00E13182"/>
    <w:rsid w:val="00E33887"/>
    <w:rsid w:val="00E34CD1"/>
    <w:rsid w:val="00E37A5B"/>
    <w:rsid w:val="00E403FA"/>
    <w:rsid w:val="00E43806"/>
    <w:rsid w:val="00E51917"/>
    <w:rsid w:val="00E53107"/>
    <w:rsid w:val="00E57939"/>
    <w:rsid w:val="00E60637"/>
    <w:rsid w:val="00E704A6"/>
    <w:rsid w:val="00E71AB2"/>
    <w:rsid w:val="00E722B1"/>
    <w:rsid w:val="00EA1A27"/>
    <w:rsid w:val="00EA1C52"/>
    <w:rsid w:val="00EA3D1D"/>
    <w:rsid w:val="00EA7CF9"/>
    <w:rsid w:val="00EB6362"/>
    <w:rsid w:val="00EB64BF"/>
    <w:rsid w:val="00EB72C7"/>
    <w:rsid w:val="00ED02AA"/>
    <w:rsid w:val="00EF0DFC"/>
    <w:rsid w:val="00EF23CE"/>
    <w:rsid w:val="00EF7861"/>
    <w:rsid w:val="00F02C70"/>
    <w:rsid w:val="00F1694C"/>
    <w:rsid w:val="00F30F8D"/>
    <w:rsid w:val="00F31C77"/>
    <w:rsid w:val="00F332B9"/>
    <w:rsid w:val="00F4650A"/>
    <w:rsid w:val="00F47287"/>
    <w:rsid w:val="00F5089E"/>
    <w:rsid w:val="00F53248"/>
    <w:rsid w:val="00F53A60"/>
    <w:rsid w:val="00F56B7D"/>
    <w:rsid w:val="00F5756B"/>
    <w:rsid w:val="00F723CF"/>
    <w:rsid w:val="00F749D6"/>
    <w:rsid w:val="00F76EC3"/>
    <w:rsid w:val="00F828E4"/>
    <w:rsid w:val="00F8475C"/>
    <w:rsid w:val="00F84ECB"/>
    <w:rsid w:val="00FA11F1"/>
    <w:rsid w:val="00FA1272"/>
    <w:rsid w:val="00FB33E7"/>
    <w:rsid w:val="00FB39C5"/>
    <w:rsid w:val="00FB47BC"/>
    <w:rsid w:val="00FC0445"/>
    <w:rsid w:val="00FC7940"/>
    <w:rsid w:val="00FD6D1F"/>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CE4B"/>
  <w15:chartTrackingRefBased/>
  <w15:docId w15:val="{3017B5DF-2C51-4ECE-9E3F-37FC0A3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A87"/>
    <w:rPr>
      <w:rFonts w:ascii="Times New Roman" w:eastAsia="Times New Roman" w:hAnsi="Times New Roman"/>
      <w:sz w:val="24"/>
      <w:szCs w:val="24"/>
    </w:rPr>
  </w:style>
  <w:style w:type="paragraph" w:styleId="Heading1">
    <w:name w:val="heading 1"/>
    <w:basedOn w:val="Normal"/>
    <w:next w:val="Normal"/>
    <w:link w:val="Heading1Char"/>
    <w:qFormat/>
    <w:rsid w:val="00214A87"/>
    <w:pPr>
      <w:keepNext/>
      <w:jc w:val="center"/>
      <w:outlineLvl w:val="0"/>
    </w:pPr>
    <w:rPr>
      <w:b/>
      <w:bCs/>
      <w:u w:val="single"/>
      <w:lang w:val="en-GB" w:eastAsia="x-none"/>
    </w:rPr>
  </w:style>
  <w:style w:type="paragraph" w:styleId="Heading2">
    <w:name w:val="heading 2"/>
    <w:basedOn w:val="Normal"/>
    <w:next w:val="Normal"/>
    <w:link w:val="Heading2Char"/>
    <w:uiPriority w:val="9"/>
    <w:semiHidden/>
    <w:unhideWhenUsed/>
    <w:qFormat/>
    <w:rsid w:val="00BD33A4"/>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BD33A4"/>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214A8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A87"/>
    <w:rPr>
      <w:rFonts w:ascii="Times New Roman" w:eastAsia="Times New Roman" w:hAnsi="Times New Roman" w:cs="Times New Roman"/>
      <w:b/>
      <w:bCs/>
      <w:sz w:val="24"/>
      <w:szCs w:val="24"/>
      <w:u w:val="single"/>
      <w:lang w:val="en-GB"/>
    </w:rPr>
  </w:style>
  <w:style w:type="character" w:customStyle="1" w:styleId="Heading4Char">
    <w:name w:val="Heading 4 Char"/>
    <w:link w:val="Heading4"/>
    <w:rsid w:val="00214A87"/>
    <w:rPr>
      <w:rFonts w:ascii="Calibri" w:eastAsia="Times New Roman" w:hAnsi="Calibri" w:cs="Times New Roman"/>
      <w:b/>
      <w:bCs/>
      <w:sz w:val="28"/>
      <w:szCs w:val="28"/>
    </w:rPr>
  </w:style>
  <w:style w:type="paragraph" w:styleId="Header">
    <w:name w:val="header"/>
    <w:basedOn w:val="Normal"/>
    <w:link w:val="HeaderChar"/>
    <w:rsid w:val="00214A87"/>
    <w:pPr>
      <w:tabs>
        <w:tab w:val="center" w:pos="4320"/>
        <w:tab w:val="right" w:pos="8640"/>
      </w:tabs>
    </w:pPr>
    <w:rPr>
      <w:szCs w:val="20"/>
      <w:lang w:val="en-GB" w:eastAsia="x-none"/>
    </w:rPr>
  </w:style>
  <w:style w:type="character" w:customStyle="1" w:styleId="HeaderChar">
    <w:name w:val="Header Char"/>
    <w:link w:val="Header"/>
    <w:rsid w:val="00214A87"/>
    <w:rPr>
      <w:rFonts w:ascii="Times New Roman" w:eastAsia="Times New Roman" w:hAnsi="Times New Roman" w:cs="Times New Roman"/>
      <w:sz w:val="24"/>
      <w:szCs w:val="20"/>
      <w:lang w:val="en-GB"/>
    </w:rPr>
  </w:style>
  <w:style w:type="paragraph" w:styleId="NormalWeb">
    <w:name w:val="Normal (Web)"/>
    <w:basedOn w:val="Normal"/>
    <w:uiPriority w:val="99"/>
    <w:rsid w:val="00214A87"/>
    <w:pPr>
      <w:spacing w:before="100" w:beforeAutospacing="1" w:after="100" w:afterAutospacing="1"/>
    </w:pPr>
    <w:rPr>
      <w:lang w:val="fr-FR" w:eastAsia="fr-FR"/>
    </w:rPr>
  </w:style>
  <w:style w:type="character" w:styleId="Hyperlink">
    <w:name w:val="Hyperlink"/>
    <w:rsid w:val="00214A87"/>
    <w:rPr>
      <w:color w:val="0000FF"/>
      <w:u w:val="single"/>
    </w:rPr>
  </w:style>
  <w:style w:type="paragraph" w:styleId="Footer">
    <w:name w:val="footer"/>
    <w:basedOn w:val="Normal"/>
    <w:link w:val="FooterChar"/>
    <w:uiPriority w:val="99"/>
    <w:rsid w:val="00214A87"/>
    <w:pPr>
      <w:tabs>
        <w:tab w:val="center" w:pos="4320"/>
        <w:tab w:val="right" w:pos="8640"/>
      </w:tabs>
    </w:pPr>
    <w:rPr>
      <w:lang w:val="x-none" w:eastAsia="x-none"/>
    </w:rPr>
  </w:style>
  <w:style w:type="character" w:customStyle="1" w:styleId="FooterChar">
    <w:name w:val="Footer Char"/>
    <w:link w:val="Footer"/>
    <w:uiPriority w:val="99"/>
    <w:rsid w:val="00214A87"/>
    <w:rPr>
      <w:rFonts w:ascii="Times New Roman" w:eastAsia="Times New Roman" w:hAnsi="Times New Roman" w:cs="Times New Roman"/>
      <w:sz w:val="24"/>
      <w:szCs w:val="24"/>
    </w:rPr>
  </w:style>
  <w:style w:type="paragraph" w:styleId="BodyText3">
    <w:name w:val="Body Text 3"/>
    <w:basedOn w:val="Normal"/>
    <w:link w:val="BodyText3Char"/>
    <w:rsid w:val="00214A87"/>
    <w:pPr>
      <w:spacing w:after="120"/>
    </w:pPr>
    <w:rPr>
      <w:sz w:val="16"/>
      <w:szCs w:val="16"/>
      <w:lang w:val="x-none" w:eastAsia="x-none"/>
    </w:rPr>
  </w:style>
  <w:style w:type="character" w:customStyle="1" w:styleId="BodyText3Char">
    <w:name w:val="Body Text 3 Char"/>
    <w:link w:val="BodyText3"/>
    <w:rsid w:val="00214A87"/>
    <w:rPr>
      <w:rFonts w:ascii="Times New Roman" w:eastAsia="Times New Roman" w:hAnsi="Times New Roman" w:cs="Times New Roman"/>
      <w:sz w:val="16"/>
      <w:szCs w:val="16"/>
    </w:rPr>
  </w:style>
  <w:style w:type="paragraph" w:styleId="ListParagraph">
    <w:name w:val="List Paragraph"/>
    <w:aliases w:val="Main numbered paragraph,List Paragraph (numbered (a)),Dot pt,F5 List Paragraph,List Paragraph1,No Spacing1,List Paragraph Char Char Char,Indicator Text,Numbered Para 1,Bullet 1,List Paragraph12,Bullet Points,MAIN CONTENT,List Paragraph2"/>
    <w:basedOn w:val="Normal"/>
    <w:link w:val="ListParagraphChar"/>
    <w:uiPriority w:val="34"/>
    <w:qFormat/>
    <w:rsid w:val="00214A87"/>
    <w:pPr>
      <w:ind w:left="720"/>
      <w:contextualSpacing/>
    </w:pPr>
  </w:style>
  <w:style w:type="paragraph" w:styleId="BodyText">
    <w:name w:val="Body Text"/>
    <w:basedOn w:val="Normal"/>
    <w:link w:val="BodyTextChar"/>
    <w:uiPriority w:val="99"/>
    <w:unhideWhenUsed/>
    <w:rsid w:val="008146DC"/>
    <w:pPr>
      <w:spacing w:after="120"/>
    </w:pPr>
    <w:rPr>
      <w:lang w:val="x-none" w:eastAsia="x-none"/>
    </w:rPr>
  </w:style>
  <w:style w:type="character" w:customStyle="1" w:styleId="BodyTextChar">
    <w:name w:val="Body Text Char"/>
    <w:link w:val="BodyText"/>
    <w:uiPriority w:val="99"/>
    <w:rsid w:val="008146DC"/>
    <w:rPr>
      <w:rFonts w:ascii="Times New Roman" w:eastAsia="Times New Roman" w:hAnsi="Times New Roman" w:cs="Times New Roman"/>
      <w:sz w:val="24"/>
      <w:szCs w:val="24"/>
    </w:rPr>
  </w:style>
  <w:style w:type="paragraph" w:customStyle="1" w:styleId="NormalList1">
    <w:name w:val="Normal List 1"/>
    <w:basedOn w:val="Normal"/>
    <w:autoRedefine/>
    <w:rsid w:val="008146DC"/>
    <w:pPr>
      <w:spacing w:after="80"/>
      <w:jc w:val="both"/>
    </w:pPr>
    <w:rPr>
      <w:bCs/>
      <w:iCs/>
      <w:sz w:val="22"/>
      <w:szCs w:val="22"/>
    </w:rPr>
  </w:style>
  <w:style w:type="character" w:styleId="CommentReference">
    <w:name w:val="annotation reference"/>
    <w:uiPriority w:val="99"/>
    <w:semiHidden/>
    <w:unhideWhenUsed/>
    <w:rsid w:val="00FB39C5"/>
    <w:rPr>
      <w:sz w:val="16"/>
      <w:szCs w:val="16"/>
    </w:rPr>
  </w:style>
  <w:style w:type="paragraph" w:styleId="CommentText">
    <w:name w:val="annotation text"/>
    <w:basedOn w:val="Normal"/>
    <w:link w:val="CommentTextChar"/>
    <w:uiPriority w:val="99"/>
    <w:semiHidden/>
    <w:unhideWhenUsed/>
    <w:rsid w:val="00FB39C5"/>
    <w:rPr>
      <w:sz w:val="20"/>
      <w:szCs w:val="20"/>
      <w:lang w:val="x-none" w:eastAsia="x-none"/>
    </w:rPr>
  </w:style>
  <w:style w:type="character" w:customStyle="1" w:styleId="CommentTextChar">
    <w:name w:val="Comment Text Char"/>
    <w:link w:val="CommentText"/>
    <w:uiPriority w:val="99"/>
    <w:semiHidden/>
    <w:rsid w:val="00FB3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9C5"/>
    <w:rPr>
      <w:b/>
      <w:bCs/>
    </w:rPr>
  </w:style>
  <w:style w:type="character" w:customStyle="1" w:styleId="CommentSubjectChar">
    <w:name w:val="Comment Subject Char"/>
    <w:link w:val="CommentSubject"/>
    <w:uiPriority w:val="99"/>
    <w:semiHidden/>
    <w:rsid w:val="00FB3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39C5"/>
    <w:rPr>
      <w:rFonts w:ascii="Tahoma" w:hAnsi="Tahoma"/>
      <w:sz w:val="16"/>
      <w:szCs w:val="16"/>
      <w:lang w:val="x-none" w:eastAsia="x-none"/>
    </w:rPr>
  </w:style>
  <w:style w:type="character" w:customStyle="1" w:styleId="BalloonTextChar">
    <w:name w:val="Balloon Text Char"/>
    <w:link w:val="BalloonText"/>
    <w:uiPriority w:val="99"/>
    <w:semiHidden/>
    <w:rsid w:val="00FB39C5"/>
    <w:rPr>
      <w:rFonts w:ascii="Tahoma" w:eastAsia="Times New Roman" w:hAnsi="Tahoma" w:cs="Tahoma"/>
      <w:sz w:val="16"/>
      <w:szCs w:val="16"/>
    </w:rPr>
  </w:style>
  <w:style w:type="paragraph" w:styleId="BodyText2">
    <w:name w:val="Body Text 2"/>
    <w:basedOn w:val="Normal"/>
    <w:link w:val="BodyText2Char"/>
    <w:uiPriority w:val="99"/>
    <w:unhideWhenUsed/>
    <w:rsid w:val="00903854"/>
    <w:pPr>
      <w:spacing w:after="120" w:line="480" w:lineRule="auto"/>
    </w:pPr>
    <w:rPr>
      <w:rFonts w:ascii="Calibri" w:eastAsia="Calibri" w:hAnsi="Calibri"/>
      <w:sz w:val="20"/>
      <w:szCs w:val="20"/>
      <w:lang w:val="x-none" w:eastAsia="x-none"/>
    </w:rPr>
  </w:style>
  <w:style w:type="character" w:customStyle="1" w:styleId="BodyText2Char">
    <w:name w:val="Body Text 2 Char"/>
    <w:link w:val="BodyText2"/>
    <w:uiPriority w:val="99"/>
    <w:rsid w:val="00903854"/>
    <w:rPr>
      <w:rFonts w:ascii="Calibri" w:eastAsia="Calibri" w:hAnsi="Calibri" w:cs="Times New Roman"/>
    </w:rPr>
  </w:style>
  <w:style w:type="character" w:customStyle="1" w:styleId="apple-converted-space">
    <w:name w:val="apple-converted-space"/>
    <w:basedOn w:val="DefaultParagraphFont"/>
    <w:rsid w:val="0043781E"/>
  </w:style>
  <w:style w:type="character" w:styleId="Emphasis">
    <w:name w:val="Emphasis"/>
    <w:uiPriority w:val="20"/>
    <w:qFormat/>
    <w:rsid w:val="001B20A9"/>
    <w:rPr>
      <w:i/>
      <w:iCs/>
    </w:rPr>
  </w:style>
  <w:style w:type="character" w:customStyle="1" w:styleId="Heading2Char">
    <w:name w:val="Heading 2 Char"/>
    <w:link w:val="Heading2"/>
    <w:uiPriority w:val="9"/>
    <w:semiHidden/>
    <w:rsid w:val="00BD33A4"/>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D33A4"/>
    <w:rPr>
      <w:rFonts w:ascii="Cambria" w:eastAsia="Times New Roman" w:hAnsi="Cambria" w:cs="Times New Roman"/>
      <w:b/>
      <w:bCs/>
      <w:color w:val="4F81BD"/>
      <w:sz w:val="24"/>
      <w:szCs w:val="24"/>
    </w:rPr>
  </w:style>
  <w:style w:type="paragraph" w:styleId="FootnoteText">
    <w:name w:val="footnote text"/>
    <w:basedOn w:val="Normal"/>
    <w:link w:val="FootnoteTextChar"/>
    <w:uiPriority w:val="99"/>
    <w:semiHidden/>
    <w:unhideWhenUsed/>
    <w:rsid w:val="004A4B04"/>
    <w:rPr>
      <w:sz w:val="20"/>
      <w:szCs w:val="20"/>
      <w:lang w:val="x-none" w:eastAsia="x-none"/>
    </w:rPr>
  </w:style>
  <w:style w:type="character" w:customStyle="1" w:styleId="FootnoteTextChar">
    <w:name w:val="Footnote Text Char"/>
    <w:link w:val="FootnoteText"/>
    <w:uiPriority w:val="99"/>
    <w:semiHidden/>
    <w:rsid w:val="004A4B04"/>
    <w:rPr>
      <w:rFonts w:ascii="Times New Roman" w:eastAsia="Times New Roman" w:hAnsi="Times New Roman"/>
    </w:rPr>
  </w:style>
  <w:style w:type="character" w:styleId="FootnoteReference">
    <w:name w:val="footnote reference"/>
    <w:uiPriority w:val="99"/>
    <w:semiHidden/>
    <w:unhideWhenUsed/>
    <w:rsid w:val="004A4B04"/>
    <w:rPr>
      <w:vertAlign w:val="superscript"/>
    </w:rPr>
  </w:style>
  <w:style w:type="character" w:customStyle="1" w:styleId="ListParagraphChar">
    <w:name w:val="List Paragraph Char"/>
    <w:aliases w:val="Main numbered paragraph Char,List Paragraph (numbered (a)) Char,Dot pt Char,F5 List Paragraph Char,List Paragraph1 Char,No Spacing1 Char,List Paragraph Char Char Char Char,Indicator Text Char,Numbered Para 1 Char,Bullet 1 Char"/>
    <w:link w:val="ListParagraph"/>
    <w:uiPriority w:val="34"/>
    <w:qFormat/>
    <w:locked/>
    <w:rsid w:val="00C031D1"/>
    <w:rPr>
      <w:rFonts w:ascii="Times New Roman" w:eastAsia="Times New Roman" w:hAnsi="Times New Roman"/>
      <w:sz w:val="24"/>
      <w:szCs w:val="24"/>
    </w:rPr>
  </w:style>
  <w:style w:type="paragraph" w:customStyle="1" w:styleId="Default">
    <w:name w:val="Default"/>
    <w:rsid w:val="005A7FCD"/>
    <w:pPr>
      <w:autoSpaceDE w:val="0"/>
      <w:autoSpaceDN w:val="0"/>
      <w:adjustRightInd w:val="0"/>
    </w:pPr>
    <w:rPr>
      <w:rFonts w:ascii="Times New Roman" w:eastAsia="Times New Roman" w:hAnsi="Times New Roman"/>
      <w:color w:val="000000"/>
      <w:sz w:val="24"/>
      <w:szCs w:val="24"/>
      <w:lang w:val="en-GB"/>
    </w:rPr>
  </w:style>
  <w:style w:type="paragraph" w:styleId="Revision">
    <w:name w:val="Revision"/>
    <w:hidden/>
    <w:uiPriority w:val="99"/>
    <w:semiHidden/>
    <w:rsid w:val="006A6E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1933">
      <w:bodyDiv w:val="1"/>
      <w:marLeft w:val="0"/>
      <w:marRight w:val="0"/>
      <w:marTop w:val="0"/>
      <w:marBottom w:val="0"/>
      <w:divBdr>
        <w:top w:val="none" w:sz="0" w:space="0" w:color="auto"/>
        <w:left w:val="none" w:sz="0" w:space="0" w:color="auto"/>
        <w:bottom w:val="none" w:sz="0" w:space="0" w:color="auto"/>
        <w:right w:val="none" w:sz="0" w:space="0" w:color="auto"/>
      </w:divBdr>
    </w:div>
    <w:div w:id="560484938">
      <w:bodyDiv w:val="1"/>
      <w:marLeft w:val="0"/>
      <w:marRight w:val="0"/>
      <w:marTop w:val="0"/>
      <w:marBottom w:val="0"/>
      <w:divBdr>
        <w:top w:val="none" w:sz="0" w:space="0" w:color="auto"/>
        <w:left w:val="none" w:sz="0" w:space="0" w:color="auto"/>
        <w:bottom w:val="none" w:sz="0" w:space="0" w:color="auto"/>
        <w:right w:val="none" w:sz="0" w:space="0" w:color="auto"/>
      </w:divBdr>
    </w:div>
    <w:div w:id="1102529622">
      <w:bodyDiv w:val="1"/>
      <w:marLeft w:val="0"/>
      <w:marRight w:val="0"/>
      <w:marTop w:val="0"/>
      <w:marBottom w:val="0"/>
      <w:divBdr>
        <w:top w:val="none" w:sz="0" w:space="0" w:color="auto"/>
        <w:left w:val="none" w:sz="0" w:space="0" w:color="auto"/>
        <w:bottom w:val="none" w:sz="0" w:space="0" w:color="auto"/>
        <w:right w:val="none" w:sz="0" w:space="0" w:color="auto"/>
      </w:divBdr>
    </w:div>
    <w:div w:id="1307659650">
      <w:bodyDiv w:val="1"/>
      <w:marLeft w:val="0"/>
      <w:marRight w:val="0"/>
      <w:marTop w:val="0"/>
      <w:marBottom w:val="0"/>
      <w:divBdr>
        <w:top w:val="none" w:sz="0" w:space="0" w:color="auto"/>
        <w:left w:val="none" w:sz="0" w:space="0" w:color="auto"/>
        <w:bottom w:val="none" w:sz="0" w:space="0" w:color="auto"/>
        <w:right w:val="none" w:sz="0" w:space="0" w:color="auto"/>
      </w:divBdr>
    </w:div>
    <w:div w:id="1418094994">
      <w:bodyDiv w:val="1"/>
      <w:marLeft w:val="0"/>
      <w:marRight w:val="0"/>
      <w:marTop w:val="0"/>
      <w:marBottom w:val="0"/>
      <w:divBdr>
        <w:top w:val="none" w:sz="0" w:space="0" w:color="auto"/>
        <w:left w:val="none" w:sz="0" w:space="0" w:color="auto"/>
        <w:bottom w:val="none" w:sz="0" w:space="0" w:color="auto"/>
        <w:right w:val="none" w:sz="0" w:space="0" w:color="auto"/>
      </w:divBdr>
    </w:div>
    <w:div w:id="17288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05DFB-EDE1-4C28-A0AB-FB5AB9D86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8E5DD-2919-4DD6-A062-19EF3863223B}">
  <ds:schemaRefs>
    <ds:schemaRef ds:uri="http://schemas.microsoft.com/sharepoint/v3/contenttype/forms"/>
  </ds:schemaRefs>
</ds:datastoreItem>
</file>

<file path=customXml/itemProps3.xml><?xml version="1.0" encoding="utf-8"?>
<ds:datastoreItem xmlns:ds="http://schemas.openxmlformats.org/officeDocument/2006/customXml" ds:itemID="{2EE99EF9-96EC-465D-9993-36A501DCF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465C1-896C-42F7-9B9A-6A228265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zhanna.harutyunyan</dc:creator>
  <cp:keywords/>
  <cp:lastModifiedBy>Artak Voskanyan</cp:lastModifiedBy>
  <cp:revision>3</cp:revision>
  <cp:lastPrinted>2019-04-17T10:59:00Z</cp:lastPrinted>
  <dcterms:created xsi:type="dcterms:W3CDTF">2020-05-21T10:23:00Z</dcterms:created>
  <dcterms:modified xsi:type="dcterms:W3CDTF">2020-05-21T10:24:00Z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