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6EABE" w14:textId="4D2ACA65" w:rsidR="005F4851" w:rsidRDefault="005F4851" w:rsidP="005F4851">
      <w:pPr>
        <w:pStyle w:val="Heading2"/>
        <w:numPr>
          <w:ilvl w:val="0"/>
          <w:numId w:val="0"/>
        </w:numPr>
        <w:ind w:left="432" w:hanging="432"/>
      </w:pPr>
      <w:bookmarkStart w:id="0" w:name="_Toc54306503"/>
      <w:bookmarkStart w:id="1" w:name="_Toc57053675"/>
      <w:r>
        <w:t>Annex 9:</w:t>
      </w:r>
      <w:r>
        <w:t xml:space="preserve"> RPD-MTR:</w:t>
      </w:r>
      <w:r>
        <w:t xml:space="preserve"> Outcome 1 Mapping of RPD Activities by Scale and Impact</w:t>
      </w:r>
      <w:bookmarkEnd w:id="0"/>
      <w:bookmarkEnd w:id="1"/>
      <w:r>
        <w:t xml:space="preserve"> </w:t>
      </w:r>
    </w:p>
    <w:p w14:paraId="4D376E99" w14:textId="31B98C74" w:rsidR="005F4851" w:rsidRDefault="005F4851" w:rsidP="005F4851">
      <w:r>
        <w:rPr>
          <w:noProof/>
        </w:rPr>
        <w:drawing>
          <wp:inline distT="0" distB="0" distL="0" distR="0" wp14:anchorId="65E8C3D3" wp14:editId="21697724">
            <wp:extent cx="9031499" cy="499165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4872" cy="499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06BC1" w14:textId="7349663F" w:rsidR="005F4851" w:rsidRDefault="005F4851" w:rsidP="005F4851">
      <w:pPr>
        <w:pStyle w:val="Heading2"/>
        <w:numPr>
          <w:ilvl w:val="0"/>
          <w:numId w:val="0"/>
        </w:numPr>
        <w:ind w:left="432" w:hanging="432"/>
      </w:pPr>
      <w:bookmarkStart w:id="2" w:name="_Toc54306504"/>
      <w:bookmarkStart w:id="3" w:name="_Toc57053676"/>
      <w:r>
        <w:lastRenderedPageBreak/>
        <w:t xml:space="preserve">Annex 10: </w:t>
      </w:r>
      <w:r>
        <w:t xml:space="preserve">RPD MTR - </w:t>
      </w:r>
      <w:r>
        <w:t>Outcome 2 &amp; 3 Mapping of RPD Activities by Scale and Impact</w:t>
      </w:r>
      <w:bookmarkEnd w:id="2"/>
      <w:bookmarkEnd w:id="3"/>
      <w:r>
        <w:t xml:space="preserve"> </w:t>
      </w:r>
    </w:p>
    <w:p w14:paraId="03DF89E3" w14:textId="7BF304B2" w:rsidR="005F4851" w:rsidRPr="005F4851" w:rsidRDefault="005F4851" w:rsidP="005F4851">
      <w:r>
        <w:rPr>
          <w:noProof/>
        </w:rPr>
        <w:drawing>
          <wp:inline distT="0" distB="0" distL="0" distR="0" wp14:anchorId="350809A4" wp14:editId="3F6575DC">
            <wp:extent cx="9697138" cy="5349461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518" cy="535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851" w:rsidRPr="005F4851" w:rsidSect="005F48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E51ED"/>
    <w:multiLevelType w:val="hybridMultilevel"/>
    <w:tmpl w:val="4B148C5A"/>
    <w:lvl w:ilvl="0" w:tplc="C3C6124A">
      <w:start w:val="1"/>
      <w:numFmt w:val="decimal"/>
      <w:pStyle w:val="Heading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revisionView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51"/>
    <w:rsid w:val="005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1AC4"/>
  <w15:chartTrackingRefBased/>
  <w15:docId w15:val="{AB441E08-2948-4813-A00A-0DA4CE0D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85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851"/>
    <w:pPr>
      <w:keepNext/>
      <w:numPr>
        <w:numId w:val="1"/>
      </w:numPr>
      <w:tabs>
        <w:tab w:val="left" w:pos="360"/>
      </w:tabs>
      <w:spacing w:before="360" w:after="240" w:line="240" w:lineRule="auto"/>
      <w:jc w:val="both"/>
      <w:outlineLvl w:val="1"/>
    </w:pPr>
    <w:rPr>
      <w:rFonts w:cstheme="minorHAnsi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4851"/>
    <w:rPr>
      <w:rFonts w:cstheme="minorHAns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 Hassan</dc:creator>
  <cp:keywords/>
  <dc:description/>
  <cp:lastModifiedBy>Bushra Hassan</cp:lastModifiedBy>
  <cp:revision>1</cp:revision>
  <dcterms:created xsi:type="dcterms:W3CDTF">2021-03-31T04:51:00Z</dcterms:created>
  <dcterms:modified xsi:type="dcterms:W3CDTF">2021-03-31T04:56:00Z</dcterms:modified>
</cp:coreProperties>
</file>