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AB0A4" w14:textId="77777777" w:rsidR="00333E8A" w:rsidRPr="00F03AC6" w:rsidRDefault="00333E8A" w:rsidP="00333E8A">
      <w:pPr>
        <w:autoSpaceDE w:val="0"/>
        <w:autoSpaceDN w:val="0"/>
        <w:adjustRightInd w:val="0"/>
        <w:spacing w:before="240"/>
        <w:rPr>
          <w:rFonts w:asciiTheme="minorHAnsi" w:eastAsiaTheme="majorEastAsia" w:hAnsiTheme="minorHAnsi" w:cstheme="majorBidi"/>
          <w:color w:val="2F5496" w:themeColor="accent1" w:themeShade="BF"/>
          <w:sz w:val="24"/>
          <w:szCs w:val="24"/>
          <w:lang w:val="en-GB"/>
        </w:rPr>
      </w:pPr>
      <w:r w:rsidRPr="00F03AC6">
        <w:rPr>
          <w:rFonts w:asciiTheme="minorHAnsi" w:eastAsiaTheme="majorEastAsia" w:hAnsiTheme="minorHAnsi" w:cstheme="majorBidi"/>
          <w:color w:val="2F5496" w:themeColor="accent1" w:themeShade="BF"/>
          <w:sz w:val="24"/>
          <w:szCs w:val="24"/>
          <w:lang w:val="en-GB"/>
        </w:rPr>
        <w:t>Annex 6. Code of Conduct</w:t>
      </w:r>
    </w:p>
    <w:p w14:paraId="3D476A61" w14:textId="77777777" w:rsidR="00333E8A" w:rsidRDefault="00333E8A" w:rsidP="00333E8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7C8ED2B" w14:textId="77777777" w:rsidR="00333E8A" w:rsidRDefault="00333E8A" w:rsidP="00333E8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439FC">
        <w:rPr>
          <w:rFonts w:asciiTheme="minorHAnsi" w:hAnsiTheme="minorHAnsi" w:cstheme="minorHAnsi"/>
          <w:b/>
          <w:bCs/>
          <w:sz w:val="22"/>
          <w:szCs w:val="22"/>
        </w:rPr>
        <w:t>United Nations Evaluation Group Code of Conduct for Evaluation in the UN System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439FC">
        <w:rPr>
          <w:rFonts w:asciiTheme="minorHAnsi" w:hAnsiTheme="minorHAnsi" w:cstheme="minorHAnsi"/>
          <w:b/>
          <w:bCs/>
          <w:sz w:val="22"/>
          <w:szCs w:val="22"/>
        </w:rPr>
        <w:t>Evaluation Consultants Agreement</w:t>
      </w:r>
    </w:p>
    <w:p w14:paraId="723F73F8" w14:textId="77777777" w:rsidR="00333E8A" w:rsidRDefault="00333E8A" w:rsidP="00333E8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750D9EC" w14:textId="77777777" w:rsidR="00333E8A" w:rsidRPr="006439FC" w:rsidRDefault="00333E8A" w:rsidP="00333E8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439FC">
        <w:rPr>
          <w:rFonts w:asciiTheme="minorHAnsi" w:hAnsiTheme="minorHAnsi" w:cstheme="minorHAnsi"/>
          <w:b/>
          <w:bCs/>
          <w:sz w:val="22"/>
          <w:szCs w:val="22"/>
        </w:rPr>
        <w:t xml:space="preserve"> Form </w:t>
      </w:r>
      <w:r>
        <w:rPr>
          <w:rFonts w:asciiTheme="minorHAnsi" w:hAnsiTheme="minorHAnsi" w:cstheme="minorHAnsi"/>
          <w:b/>
          <w:bCs/>
          <w:sz w:val="22"/>
          <w:szCs w:val="22"/>
        </w:rPr>
        <w:t>t</w:t>
      </w:r>
      <w:r w:rsidRPr="006439FC">
        <w:rPr>
          <w:rFonts w:asciiTheme="minorHAnsi" w:hAnsiTheme="minorHAnsi" w:cstheme="minorHAnsi"/>
          <w:b/>
          <w:bCs/>
          <w:sz w:val="22"/>
          <w:szCs w:val="22"/>
        </w:rPr>
        <w:t xml:space="preserve">o be signed by all consultants as individuals (not by or on behalf of a consultancy company) before a contract can be issued. </w:t>
      </w:r>
    </w:p>
    <w:p w14:paraId="43C4EAB5" w14:textId="77777777" w:rsidR="00333E8A" w:rsidRPr="006439FC" w:rsidRDefault="00333E8A" w:rsidP="00333E8A">
      <w:pPr>
        <w:rPr>
          <w:rFonts w:asciiTheme="minorHAnsi" w:hAnsiTheme="minorHAnsi" w:cstheme="minorHAnsi"/>
          <w:sz w:val="22"/>
          <w:szCs w:val="22"/>
        </w:rPr>
      </w:pPr>
    </w:p>
    <w:p w14:paraId="746CEF87" w14:textId="77777777" w:rsidR="00333E8A" w:rsidRPr="006439FC" w:rsidRDefault="00333E8A" w:rsidP="00333E8A">
      <w:pPr>
        <w:rPr>
          <w:rFonts w:asciiTheme="minorHAnsi" w:hAnsiTheme="minorHAnsi" w:cstheme="minorHAnsi"/>
          <w:sz w:val="22"/>
          <w:szCs w:val="22"/>
        </w:rPr>
      </w:pPr>
    </w:p>
    <w:p w14:paraId="0A21BB56" w14:textId="77777777" w:rsidR="005236BE" w:rsidRDefault="00333E8A" w:rsidP="00333E8A">
      <w:pPr>
        <w:rPr>
          <w:rFonts w:asciiTheme="minorHAnsi" w:hAnsiTheme="minorHAnsi" w:cstheme="minorHAnsi"/>
          <w:sz w:val="22"/>
          <w:szCs w:val="22"/>
        </w:rPr>
      </w:pPr>
      <w:r w:rsidRPr="006439FC">
        <w:rPr>
          <w:rFonts w:asciiTheme="minorHAnsi" w:hAnsiTheme="minorHAnsi" w:cstheme="minorHAnsi"/>
          <w:sz w:val="22"/>
          <w:szCs w:val="22"/>
        </w:rPr>
        <w:t xml:space="preserve">Agreement to abide by the Code of Conduct for Evaluation in the UN System </w:t>
      </w:r>
    </w:p>
    <w:p w14:paraId="1F0F235B" w14:textId="77777777" w:rsidR="005236BE" w:rsidRDefault="005236BE" w:rsidP="00333E8A">
      <w:pPr>
        <w:rPr>
          <w:rFonts w:asciiTheme="minorHAnsi" w:hAnsiTheme="minorHAnsi" w:cstheme="minorHAnsi"/>
          <w:sz w:val="22"/>
          <w:szCs w:val="22"/>
        </w:rPr>
      </w:pPr>
    </w:p>
    <w:p w14:paraId="122DFCB7" w14:textId="4B1C7DB3" w:rsidR="00333E8A" w:rsidRPr="006439FC" w:rsidRDefault="00333E8A" w:rsidP="00333E8A">
      <w:pPr>
        <w:rPr>
          <w:rFonts w:asciiTheme="minorHAnsi" w:hAnsiTheme="minorHAnsi" w:cstheme="minorHAnsi"/>
          <w:sz w:val="22"/>
          <w:szCs w:val="22"/>
        </w:rPr>
      </w:pPr>
      <w:r w:rsidRPr="006439FC">
        <w:rPr>
          <w:rFonts w:asciiTheme="minorHAnsi" w:hAnsiTheme="minorHAnsi" w:cstheme="minorHAnsi"/>
          <w:sz w:val="22"/>
          <w:szCs w:val="22"/>
        </w:rPr>
        <w:t xml:space="preserve">Name of Consultant: __________________________________________________________________ </w:t>
      </w:r>
    </w:p>
    <w:p w14:paraId="0944B6E6" w14:textId="77777777" w:rsidR="00333E8A" w:rsidRPr="006439FC" w:rsidRDefault="00333E8A" w:rsidP="00333E8A">
      <w:pPr>
        <w:rPr>
          <w:rFonts w:asciiTheme="minorHAnsi" w:hAnsiTheme="minorHAnsi" w:cstheme="minorHAnsi"/>
          <w:sz w:val="22"/>
          <w:szCs w:val="22"/>
        </w:rPr>
      </w:pPr>
    </w:p>
    <w:p w14:paraId="2C2954CC" w14:textId="77777777" w:rsidR="00333E8A" w:rsidRPr="006439FC" w:rsidRDefault="00333E8A" w:rsidP="00333E8A">
      <w:pPr>
        <w:rPr>
          <w:rFonts w:asciiTheme="minorHAnsi" w:hAnsiTheme="minorHAnsi" w:cstheme="minorHAnsi"/>
          <w:sz w:val="22"/>
          <w:szCs w:val="22"/>
        </w:rPr>
      </w:pPr>
      <w:r w:rsidRPr="006439FC">
        <w:rPr>
          <w:rFonts w:asciiTheme="minorHAnsi" w:hAnsiTheme="minorHAnsi" w:cstheme="minorHAnsi"/>
          <w:sz w:val="22"/>
          <w:szCs w:val="22"/>
        </w:rPr>
        <w:t xml:space="preserve">I confirm that I have received and understood and will abide by the </w:t>
      </w:r>
      <w:hyperlink r:id="rId10" w:history="1">
        <w:r w:rsidRPr="006439FC">
          <w:rPr>
            <w:rStyle w:val="Hyperlink"/>
            <w:rFonts w:asciiTheme="minorHAnsi" w:hAnsiTheme="minorHAnsi" w:cstheme="minorHAnsi"/>
            <w:sz w:val="22"/>
            <w:szCs w:val="22"/>
          </w:rPr>
          <w:t>United Nations Code of Conduct for Evaluation.</w:t>
        </w:r>
      </w:hyperlink>
      <w:r w:rsidRPr="006439F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8A6D546" w14:textId="77777777" w:rsidR="00333E8A" w:rsidRPr="006439FC" w:rsidRDefault="00333E8A" w:rsidP="00333E8A">
      <w:pPr>
        <w:rPr>
          <w:rFonts w:asciiTheme="minorHAnsi" w:hAnsiTheme="minorHAnsi" w:cstheme="minorHAnsi"/>
          <w:sz w:val="22"/>
          <w:szCs w:val="22"/>
        </w:rPr>
      </w:pPr>
    </w:p>
    <w:p w14:paraId="4350BCFD" w14:textId="77777777" w:rsidR="00333E8A" w:rsidRPr="006439FC" w:rsidRDefault="00333E8A" w:rsidP="00333E8A">
      <w:pPr>
        <w:rPr>
          <w:rFonts w:asciiTheme="minorHAnsi" w:hAnsiTheme="minorHAnsi" w:cstheme="minorHAnsi"/>
          <w:sz w:val="22"/>
          <w:szCs w:val="22"/>
        </w:rPr>
      </w:pPr>
    </w:p>
    <w:p w14:paraId="0B6F1898" w14:textId="77777777" w:rsidR="00333E8A" w:rsidRPr="006439FC" w:rsidRDefault="00333E8A" w:rsidP="00333E8A">
      <w:pPr>
        <w:rPr>
          <w:rFonts w:asciiTheme="minorHAnsi" w:hAnsiTheme="minorHAnsi" w:cstheme="minorHAnsi"/>
          <w:sz w:val="22"/>
          <w:szCs w:val="22"/>
        </w:rPr>
      </w:pPr>
    </w:p>
    <w:p w14:paraId="400F3B29" w14:textId="77777777" w:rsidR="00333E8A" w:rsidRPr="006439FC" w:rsidRDefault="00333E8A" w:rsidP="00333E8A">
      <w:pPr>
        <w:rPr>
          <w:rFonts w:asciiTheme="minorHAnsi" w:hAnsiTheme="minorHAnsi" w:cstheme="minorHAnsi"/>
          <w:sz w:val="22"/>
          <w:szCs w:val="22"/>
        </w:rPr>
      </w:pPr>
      <w:r w:rsidRPr="006439FC">
        <w:rPr>
          <w:rFonts w:asciiTheme="minorHAnsi" w:hAnsiTheme="minorHAnsi" w:cstheme="minorHAnsi"/>
          <w:sz w:val="22"/>
          <w:szCs w:val="22"/>
        </w:rPr>
        <w:t>Signed at (place) on (date) Signature: __________________________________________________________________________</w:t>
      </w:r>
    </w:p>
    <w:p w14:paraId="235D79B9" w14:textId="77777777" w:rsidR="00333E8A" w:rsidRDefault="00333E8A" w:rsidP="00333E8A">
      <w:pPr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5BB7B3E6" w14:textId="77777777" w:rsidR="00033089" w:rsidRDefault="00033089"/>
    <w:sectPr w:rsidR="00033089" w:rsidSect="00917124">
      <w:headerReference w:type="first" r:id="rId11"/>
      <w:pgSz w:w="11906" w:h="16838" w:code="9"/>
      <w:pgMar w:top="2618" w:right="1080" w:bottom="2610" w:left="108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66552" w14:textId="77777777" w:rsidR="006E5A15" w:rsidRDefault="005236BE">
      <w:r>
        <w:separator/>
      </w:r>
    </w:p>
  </w:endnote>
  <w:endnote w:type="continuationSeparator" w:id="0">
    <w:p w14:paraId="33E398E7" w14:textId="77777777" w:rsidR="006E5A15" w:rsidRDefault="00523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911A3" w14:textId="77777777" w:rsidR="006E5A15" w:rsidRDefault="005236BE">
      <w:r>
        <w:separator/>
      </w:r>
    </w:p>
  </w:footnote>
  <w:footnote w:type="continuationSeparator" w:id="0">
    <w:p w14:paraId="4A8000E3" w14:textId="77777777" w:rsidR="006E5A15" w:rsidRDefault="00523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38247" w14:textId="77777777" w:rsidR="00B94956" w:rsidRDefault="00D252F2">
    <w:pPr>
      <w:pStyle w:val="Header"/>
    </w:pPr>
    <w:r w:rsidRPr="0024210A">
      <w:rPr>
        <w:rFonts w:ascii="Arial" w:hAnsi="Arial" w:cs="Arial"/>
        <w:b/>
        <w:bCs/>
        <w:noProof/>
      </w:rPr>
      <w:drawing>
        <wp:anchor distT="0" distB="0" distL="114300" distR="114300" simplePos="0" relativeHeight="251659264" behindDoc="0" locked="0" layoutInCell="1" allowOverlap="1" wp14:anchorId="566160B7" wp14:editId="70C82438">
          <wp:simplePos x="0" y="0"/>
          <wp:positionH relativeFrom="margin">
            <wp:posOffset>5589917</wp:posOffset>
          </wp:positionH>
          <wp:positionV relativeFrom="paragraph">
            <wp:posOffset>51758</wp:posOffset>
          </wp:positionV>
          <wp:extent cx="563269" cy="1140691"/>
          <wp:effectExtent l="0" t="0" r="8255" b="2540"/>
          <wp:wrapNone/>
          <wp:docPr id="46" name="Picture 46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D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3269" cy="11406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E8A"/>
    <w:rsid w:val="00033089"/>
    <w:rsid w:val="00333E8A"/>
    <w:rsid w:val="005236BE"/>
    <w:rsid w:val="006E5A15"/>
    <w:rsid w:val="00D252F2"/>
    <w:rsid w:val="00F4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AEC6C"/>
  <w15:chartTrackingRefBased/>
  <w15:docId w15:val="{B2748FC9-24B0-4ED6-BD88-7FBFF164D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E8A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E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333E8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rsid w:val="00333E8A"/>
    <w:rPr>
      <w:rFonts w:ascii="Calibri" w:eastAsia="Calibri" w:hAnsi="Calibri" w:cs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333E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C://Users/azorlak/Downloads/UNEG_FN_COC_2008_CodeOfConduct.pdf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32JKWRRJAUXM-998274524-1233</_dlc_DocId>
    <_dlc_DocIdUrl xmlns="de777af5-75c5-4059-8842-b3ca2d118c77">
      <Url>https://undp.sharepoint.com/teams/BIH/GS/_layouts/15/DocIdRedir.aspx?ID=32JKWRRJAUXM-998274524-1233</Url>
      <Description>32JKWRRJAUXM-998274524-1233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B67CEA357854EB8EB33AC192816B0" ma:contentTypeVersion="4" ma:contentTypeDescription="Create a new document." ma:contentTypeScope="" ma:versionID="8b6fe9be6f40782f9e9fb8b0881e8248">
  <xsd:schema xmlns:xsd="http://www.w3.org/2001/XMLSchema" xmlns:xs="http://www.w3.org/2001/XMLSchema" xmlns:p="http://schemas.microsoft.com/office/2006/metadata/properties" xmlns:ns2="de777af5-75c5-4059-8842-b3ca2d118c77" xmlns:ns3="dbd56bf6-bf48-461f-918b-aafd7f8c5cdd" targetNamespace="http://schemas.microsoft.com/office/2006/metadata/properties" ma:root="true" ma:fieldsID="d87820e1f0774ac125ccf7e0fafccead" ns2:_="" ns3:_="">
    <xsd:import namespace="de777af5-75c5-4059-8842-b3ca2d118c77"/>
    <xsd:import namespace="dbd56bf6-bf48-461f-918b-aafd7f8c5cd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56bf6-bf48-461f-918b-aafd7f8c5c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E4DF6F-E89A-4002-B9B3-D0F73B8BFE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6ECD8D-96FB-476B-B9BA-498EF43C0CA8}">
  <ds:schemaRefs>
    <ds:schemaRef ds:uri="http://schemas.microsoft.com/office/2006/metadata/properties"/>
    <ds:schemaRef ds:uri="http://schemas.microsoft.com/office/infopath/2007/PartnerControls"/>
    <ds:schemaRef ds:uri="de777af5-75c5-4059-8842-b3ca2d118c77"/>
  </ds:schemaRefs>
</ds:datastoreItem>
</file>

<file path=customXml/itemProps3.xml><?xml version="1.0" encoding="utf-8"?>
<ds:datastoreItem xmlns:ds="http://schemas.openxmlformats.org/officeDocument/2006/customXml" ds:itemID="{3605763D-F44E-4348-B17A-E0D2E8BC6E0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A36FABD-C1AD-4EA6-9B6C-6176C13DD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dbd56bf6-bf48-461f-918b-aafd7f8c5c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UNDP</dc:creator>
  <cp:keywords/>
  <dc:description/>
  <cp:lastModifiedBy>Amra Zorlak</cp:lastModifiedBy>
  <cp:revision>2</cp:revision>
  <dcterms:created xsi:type="dcterms:W3CDTF">2021-04-06T20:39:00Z</dcterms:created>
  <dcterms:modified xsi:type="dcterms:W3CDTF">2021-04-06T20:39:00Z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0x010100D4AB67CEA357854EB8EB33AC192816B0</vt:lpwstr>
  </property>
  <property fmtid="{D5CDD505-2E9C-101B-9397-08002B2CF9AE}" pid="3" name="_dlc_DocIdItemGuid">
    <vt:lpwstr>fe8c4c50-602e-43cd-a272-5ff1b3cde05b</vt:lpwstr>
  </property>
</Properties>
</file>