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00C6F7" w14:textId="77777777" w:rsidR="00150EEF" w:rsidRPr="00BF6DCB" w:rsidRDefault="00150EEF" w:rsidP="00880091">
      <w:pPr>
        <w:pBdr>
          <w:top w:val="single" w:sz="24" w:space="1" w:color="00B0F0"/>
          <w:left w:val="single" w:sz="24" w:space="2" w:color="00B0F0"/>
          <w:bottom w:val="single" w:sz="24" w:space="1" w:color="00B0F0"/>
          <w:right w:val="single" w:sz="24" w:space="2" w:color="00B0F0"/>
        </w:pBdr>
      </w:pPr>
    </w:p>
    <w:p w14:paraId="6F037B67" w14:textId="6DB56DE7" w:rsidR="00970B6F" w:rsidRPr="00574FD6" w:rsidRDefault="00970B6F" w:rsidP="00880091">
      <w:pPr>
        <w:pBdr>
          <w:top w:val="single" w:sz="24" w:space="1" w:color="00B0F0"/>
          <w:left w:val="single" w:sz="24" w:space="2" w:color="00B0F0"/>
          <w:bottom w:val="single" w:sz="24" w:space="1" w:color="00B0F0"/>
          <w:right w:val="single" w:sz="24" w:space="2" w:color="00B0F0"/>
        </w:pBdr>
        <w:rPr>
          <w:b/>
          <w:sz w:val="24"/>
          <w:szCs w:val="24"/>
        </w:rPr>
      </w:pPr>
      <w:r w:rsidRPr="00574FD6">
        <w:rPr>
          <w:b/>
          <w:sz w:val="24"/>
          <w:szCs w:val="24"/>
        </w:rPr>
        <w:t xml:space="preserve">EVALUATION FINALE DU PROJET CONJOINT (ONU FEMMES, O.I.M ET PNUD) </w:t>
      </w:r>
      <w:proofErr w:type="gramStart"/>
      <w:r w:rsidRPr="00574FD6">
        <w:rPr>
          <w:b/>
          <w:sz w:val="24"/>
          <w:szCs w:val="24"/>
        </w:rPr>
        <w:t>«  RENFORCEMENT</w:t>
      </w:r>
      <w:proofErr w:type="gramEnd"/>
      <w:r w:rsidRPr="00574FD6">
        <w:rPr>
          <w:b/>
          <w:sz w:val="24"/>
          <w:szCs w:val="24"/>
        </w:rPr>
        <w:t xml:space="preserve"> DES MECANISMES LOCAUX DE PREVENTION ET DE RESOLUTION DES CONFLITS AU BURUNDI » -PBF/BDI/A-16  00112731. </w:t>
      </w:r>
    </w:p>
    <w:p w14:paraId="216F615E" w14:textId="1EEEFB99" w:rsidR="00F11725" w:rsidRPr="00BF6DCB" w:rsidRDefault="00F11725" w:rsidP="00880091">
      <w:pPr>
        <w:pBdr>
          <w:top w:val="single" w:sz="24" w:space="1" w:color="00B0F0"/>
          <w:left w:val="single" w:sz="24" w:space="2" w:color="00B0F0"/>
          <w:bottom w:val="single" w:sz="24" w:space="1" w:color="00B0F0"/>
          <w:right w:val="single" w:sz="24" w:space="2" w:color="00B0F0"/>
        </w:pBdr>
      </w:pPr>
      <w:r>
        <w:rPr>
          <w:noProof/>
          <w:lang w:eastAsia="fr-FR"/>
        </w:rPr>
        <w:drawing>
          <wp:inline distT="0" distB="0" distL="0" distR="0" wp14:anchorId="2FD7AFD7" wp14:editId="4F259ABD">
            <wp:extent cx="1209675" cy="1204642"/>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2718" cy="1247506"/>
                    </a:xfrm>
                    <a:prstGeom prst="rect">
                      <a:avLst/>
                    </a:prstGeom>
                    <a:noFill/>
                    <a:ln>
                      <a:noFill/>
                    </a:ln>
                  </pic:spPr>
                </pic:pic>
              </a:graphicData>
            </a:graphic>
          </wp:inline>
        </w:drawing>
      </w:r>
      <w:r>
        <w:t xml:space="preserve"> </w:t>
      </w:r>
      <w:r w:rsidR="00880091">
        <w:t xml:space="preserve">          </w:t>
      </w:r>
      <w:r>
        <w:t xml:space="preserve">   </w:t>
      </w:r>
      <w:r w:rsidR="00BE6503">
        <w:rPr>
          <w:noProof/>
          <w:lang w:eastAsia="fr-FR"/>
        </w:rPr>
        <w:drawing>
          <wp:inline distT="0" distB="0" distL="0" distR="0" wp14:anchorId="58876C06" wp14:editId="3237084E">
            <wp:extent cx="1036320" cy="1141730"/>
            <wp:effectExtent l="0" t="0" r="0" b="127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320" cy="1141730"/>
                    </a:xfrm>
                    <a:prstGeom prst="rect">
                      <a:avLst/>
                    </a:prstGeom>
                    <a:noFill/>
                  </pic:spPr>
                </pic:pic>
              </a:graphicData>
            </a:graphic>
          </wp:inline>
        </w:drawing>
      </w:r>
      <w:r w:rsidR="00880091">
        <w:rPr>
          <w:noProof/>
          <w:lang w:eastAsia="fr-FR"/>
        </w:rPr>
        <w:t xml:space="preserve"> </w:t>
      </w:r>
      <w:r w:rsidR="00BE6503">
        <w:rPr>
          <w:noProof/>
          <w:lang w:eastAsia="fr-FR"/>
        </w:rPr>
        <w:t xml:space="preserve"> </w:t>
      </w:r>
      <w:r w:rsidR="00BE6503">
        <w:rPr>
          <w:noProof/>
          <w:lang w:eastAsia="fr-FR"/>
        </w:rPr>
        <w:drawing>
          <wp:inline distT="0" distB="0" distL="0" distR="0" wp14:anchorId="72017CDC" wp14:editId="28F76E90">
            <wp:extent cx="885825" cy="1209675"/>
            <wp:effectExtent l="0" t="0" r="9525"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8894" cy="1282145"/>
                    </a:xfrm>
                    <a:prstGeom prst="rect">
                      <a:avLst/>
                    </a:prstGeom>
                    <a:noFill/>
                  </pic:spPr>
                </pic:pic>
              </a:graphicData>
            </a:graphic>
          </wp:inline>
        </w:drawing>
      </w:r>
      <w:r w:rsidR="00BE6503">
        <w:rPr>
          <w:noProof/>
          <w:lang w:eastAsia="fr-FR"/>
        </w:rPr>
        <w:t xml:space="preserve">     </w:t>
      </w:r>
      <w:r w:rsidR="00BE6503">
        <w:rPr>
          <w:noProof/>
          <w:lang w:eastAsia="fr-FR"/>
        </w:rPr>
        <w:drawing>
          <wp:inline distT="0" distB="0" distL="0" distR="0" wp14:anchorId="78BAEF2E" wp14:editId="3676A063">
            <wp:extent cx="714375" cy="809625"/>
            <wp:effectExtent l="0" t="0" r="9525" b="9525"/>
            <wp:docPr id="3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5" cy="809625"/>
                    </a:xfrm>
                    <a:prstGeom prst="rect">
                      <a:avLst/>
                    </a:prstGeom>
                    <a:noFill/>
                  </pic:spPr>
                </pic:pic>
              </a:graphicData>
            </a:graphic>
          </wp:inline>
        </w:drawing>
      </w:r>
      <w:r w:rsidR="00BE6503">
        <w:rPr>
          <w:noProof/>
          <w:lang w:eastAsia="fr-FR"/>
        </w:rPr>
        <w:t xml:space="preserve">       </w:t>
      </w:r>
      <w:r>
        <w:rPr>
          <w:noProof/>
          <w:lang w:eastAsia="fr-FR"/>
        </w:rPr>
        <w:drawing>
          <wp:inline distT="0" distB="0" distL="0" distR="0" wp14:anchorId="079EE726" wp14:editId="08108234">
            <wp:extent cx="1048701" cy="770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3934" cy="789438"/>
                    </a:xfrm>
                    <a:prstGeom prst="rect">
                      <a:avLst/>
                    </a:prstGeom>
                    <a:noFill/>
                  </pic:spPr>
                </pic:pic>
              </a:graphicData>
            </a:graphic>
          </wp:inline>
        </w:drawing>
      </w:r>
      <w:r w:rsidR="00880091">
        <w:rPr>
          <w:noProof/>
          <w:lang w:eastAsia="fr-FR"/>
        </w:rPr>
        <w:t xml:space="preserve"> </w:t>
      </w:r>
      <w:r w:rsidR="009E473B">
        <w:rPr>
          <w:noProof/>
          <w:lang w:eastAsia="fr-FR"/>
        </w:rPr>
        <w:t xml:space="preserve"> </w:t>
      </w:r>
    </w:p>
    <w:p w14:paraId="4F4398EC" w14:textId="7EF2E520" w:rsidR="004E4F18" w:rsidRPr="00957C17" w:rsidRDefault="004E4F18" w:rsidP="00880091">
      <w:pPr>
        <w:pBdr>
          <w:top w:val="single" w:sz="24" w:space="1" w:color="00B0F0"/>
          <w:left w:val="single" w:sz="24" w:space="2" w:color="00B0F0"/>
          <w:bottom w:val="single" w:sz="24" w:space="1" w:color="00B0F0"/>
          <w:right w:val="single" w:sz="24" w:space="2" w:color="00B0F0"/>
        </w:pBdr>
        <w:rPr>
          <w:color w:val="FF0000"/>
        </w:rPr>
      </w:pPr>
      <w:r w:rsidRPr="00957C17">
        <w:rPr>
          <w:color w:val="FF0000"/>
        </w:rPr>
        <w:t xml:space="preserve"> </w:t>
      </w:r>
      <w:r w:rsidR="00F11725" w:rsidRPr="00F11725">
        <w:rPr>
          <w:color w:val="FF0000"/>
        </w:rPr>
        <w:t xml:space="preserve">                                                                                     </w:t>
      </w:r>
    </w:p>
    <w:p w14:paraId="73A22416" w14:textId="1D408539" w:rsidR="00970B6F" w:rsidRPr="00574FD6" w:rsidRDefault="00970B6F" w:rsidP="00574FD6">
      <w:pPr>
        <w:pBdr>
          <w:top w:val="single" w:sz="24" w:space="1" w:color="00B0F0"/>
          <w:left w:val="single" w:sz="24" w:space="2" w:color="00B0F0"/>
          <w:bottom w:val="single" w:sz="24" w:space="1" w:color="00B0F0"/>
          <w:right w:val="single" w:sz="24" w:space="2" w:color="00B0F0"/>
        </w:pBdr>
        <w:jc w:val="center"/>
        <w:rPr>
          <w:b/>
          <w:sz w:val="24"/>
          <w:szCs w:val="24"/>
        </w:rPr>
      </w:pPr>
    </w:p>
    <w:p w14:paraId="58414BF5" w14:textId="77777777" w:rsidR="00FC4EDA" w:rsidRPr="00574FD6" w:rsidRDefault="00FC4EDA" w:rsidP="00574FD6">
      <w:pPr>
        <w:pBdr>
          <w:top w:val="single" w:sz="24" w:space="1" w:color="00B0F0"/>
          <w:left w:val="single" w:sz="24" w:space="2" w:color="00B0F0"/>
          <w:bottom w:val="single" w:sz="24" w:space="1" w:color="00B0F0"/>
          <w:right w:val="single" w:sz="24" w:space="2" w:color="00B0F0"/>
        </w:pBdr>
        <w:jc w:val="center"/>
        <w:rPr>
          <w:b/>
          <w:sz w:val="24"/>
          <w:szCs w:val="24"/>
        </w:rPr>
      </w:pPr>
    </w:p>
    <w:p w14:paraId="6BAFD86A" w14:textId="0CBA0AE9" w:rsidR="00970B6F" w:rsidRPr="00574FD6" w:rsidRDefault="00970B6F" w:rsidP="00574FD6">
      <w:pPr>
        <w:pBdr>
          <w:top w:val="single" w:sz="24" w:space="1" w:color="00B0F0"/>
          <w:left w:val="single" w:sz="24" w:space="2" w:color="00B0F0"/>
          <w:bottom w:val="single" w:sz="24" w:space="1" w:color="00B0F0"/>
          <w:right w:val="single" w:sz="24" w:space="2" w:color="00B0F0"/>
        </w:pBdr>
        <w:jc w:val="center"/>
        <w:rPr>
          <w:b/>
          <w:sz w:val="24"/>
          <w:szCs w:val="24"/>
        </w:rPr>
      </w:pPr>
      <w:r w:rsidRPr="00574FD6">
        <w:rPr>
          <w:b/>
          <w:sz w:val="24"/>
          <w:szCs w:val="24"/>
        </w:rPr>
        <w:t xml:space="preserve">RAPPORT </w:t>
      </w:r>
      <w:r w:rsidR="00FC4EDA" w:rsidRPr="00574FD6">
        <w:rPr>
          <w:b/>
          <w:sz w:val="24"/>
          <w:szCs w:val="24"/>
        </w:rPr>
        <w:t>FINAL</w:t>
      </w:r>
    </w:p>
    <w:p w14:paraId="540E53BE" w14:textId="77777777" w:rsidR="00970B6F" w:rsidRPr="00574FD6" w:rsidRDefault="00970B6F" w:rsidP="00574FD6">
      <w:pPr>
        <w:pBdr>
          <w:top w:val="single" w:sz="24" w:space="1" w:color="00B0F0"/>
          <w:left w:val="single" w:sz="24" w:space="2" w:color="00B0F0"/>
          <w:bottom w:val="single" w:sz="24" w:space="1" w:color="00B0F0"/>
          <w:right w:val="single" w:sz="24" w:space="2" w:color="00B0F0"/>
        </w:pBdr>
        <w:jc w:val="center"/>
        <w:rPr>
          <w:b/>
          <w:sz w:val="24"/>
          <w:szCs w:val="24"/>
        </w:rPr>
      </w:pPr>
    </w:p>
    <w:p w14:paraId="44AF75F7" w14:textId="77777777" w:rsidR="00970B6F" w:rsidRPr="00574FD6" w:rsidRDefault="00970B6F" w:rsidP="00574FD6">
      <w:pPr>
        <w:pBdr>
          <w:top w:val="single" w:sz="24" w:space="1" w:color="00B0F0"/>
          <w:left w:val="single" w:sz="24" w:space="2" w:color="00B0F0"/>
          <w:bottom w:val="single" w:sz="24" w:space="1" w:color="00B0F0"/>
          <w:right w:val="single" w:sz="24" w:space="2" w:color="00B0F0"/>
        </w:pBdr>
        <w:jc w:val="center"/>
        <w:rPr>
          <w:b/>
          <w:sz w:val="24"/>
          <w:szCs w:val="24"/>
        </w:rPr>
      </w:pPr>
    </w:p>
    <w:p w14:paraId="5F9376CB" w14:textId="77777777" w:rsidR="00970B6F" w:rsidRPr="00574FD6" w:rsidRDefault="00970B6F" w:rsidP="00574FD6">
      <w:pPr>
        <w:pBdr>
          <w:top w:val="single" w:sz="24" w:space="1" w:color="00B0F0"/>
          <w:left w:val="single" w:sz="24" w:space="2" w:color="00B0F0"/>
          <w:bottom w:val="single" w:sz="24" w:space="1" w:color="00B0F0"/>
          <w:right w:val="single" w:sz="24" w:space="2" w:color="00B0F0"/>
        </w:pBdr>
        <w:jc w:val="center"/>
        <w:rPr>
          <w:b/>
          <w:sz w:val="24"/>
          <w:szCs w:val="24"/>
        </w:rPr>
      </w:pPr>
      <w:r w:rsidRPr="00574FD6">
        <w:rPr>
          <w:b/>
          <w:sz w:val="24"/>
          <w:szCs w:val="24"/>
        </w:rPr>
        <w:t>Consultants :</w:t>
      </w:r>
    </w:p>
    <w:p w14:paraId="37413F89" w14:textId="77777777" w:rsidR="00970B6F" w:rsidRPr="00574FD6" w:rsidRDefault="00970B6F" w:rsidP="00574FD6">
      <w:pPr>
        <w:pBdr>
          <w:top w:val="single" w:sz="24" w:space="1" w:color="00B0F0"/>
          <w:left w:val="single" w:sz="24" w:space="2" w:color="00B0F0"/>
          <w:bottom w:val="single" w:sz="24" w:space="1" w:color="00B0F0"/>
          <w:right w:val="single" w:sz="24" w:space="2" w:color="00B0F0"/>
        </w:pBdr>
        <w:jc w:val="center"/>
        <w:rPr>
          <w:b/>
          <w:sz w:val="24"/>
          <w:szCs w:val="24"/>
        </w:rPr>
      </w:pPr>
      <w:r w:rsidRPr="00574FD6">
        <w:rPr>
          <w:b/>
          <w:sz w:val="24"/>
          <w:szCs w:val="24"/>
        </w:rPr>
        <w:t>Cyprien MBONIGABA</w:t>
      </w:r>
    </w:p>
    <w:p w14:paraId="5D2F32ED" w14:textId="77777777" w:rsidR="00970B6F" w:rsidRPr="00574FD6" w:rsidRDefault="00970B6F" w:rsidP="00574FD6">
      <w:pPr>
        <w:pBdr>
          <w:top w:val="single" w:sz="24" w:space="1" w:color="00B0F0"/>
          <w:left w:val="single" w:sz="24" w:space="2" w:color="00B0F0"/>
          <w:bottom w:val="single" w:sz="24" w:space="1" w:color="00B0F0"/>
          <w:right w:val="single" w:sz="24" w:space="2" w:color="00B0F0"/>
        </w:pBdr>
        <w:jc w:val="center"/>
        <w:rPr>
          <w:b/>
          <w:sz w:val="24"/>
          <w:szCs w:val="24"/>
        </w:rPr>
      </w:pPr>
      <w:r w:rsidRPr="00574FD6">
        <w:rPr>
          <w:b/>
          <w:sz w:val="24"/>
          <w:szCs w:val="24"/>
        </w:rPr>
        <w:t>Gervais KAREKUZI</w:t>
      </w:r>
    </w:p>
    <w:p w14:paraId="76C184DD" w14:textId="77777777" w:rsidR="00970B6F" w:rsidRPr="00574FD6" w:rsidRDefault="00970B6F" w:rsidP="00574FD6">
      <w:pPr>
        <w:pBdr>
          <w:top w:val="single" w:sz="24" w:space="1" w:color="00B0F0"/>
          <w:left w:val="single" w:sz="24" w:space="2" w:color="00B0F0"/>
          <w:bottom w:val="single" w:sz="24" w:space="1" w:color="00B0F0"/>
          <w:right w:val="single" w:sz="24" w:space="2" w:color="00B0F0"/>
        </w:pBdr>
        <w:jc w:val="center"/>
        <w:rPr>
          <w:b/>
          <w:sz w:val="24"/>
          <w:szCs w:val="24"/>
        </w:rPr>
      </w:pPr>
    </w:p>
    <w:p w14:paraId="1DC26AEC" w14:textId="77777777" w:rsidR="00970B6F" w:rsidRPr="00574FD6" w:rsidRDefault="00970B6F" w:rsidP="00574FD6">
      <w:pPr>
        <w:pBdr>
          <w:top w:val="single" w:sz="24" w:space="1" w:color="00B0F0"/>
          <w:left w:val="single" w:sz="24" w:space="2" w:color="00B0F0"/>
          <w:bottom w:val="single" w:sz="24" w:space="1" w:color="00B0F0"/>
          <w:right w:val="single" w:sz="24" w:space="2" w:color="00B0F0"/>
        </w:pBdr>
        <w:jc w:val="center"/>
        <w:rPr>
          <w:b/>
          <w:sz w:val="24"/>
          <w:szCs w:val="24"/>
        </w:rPr>
      </w:pPr>
    </w:p>
    <w:p w14:paraId="19738BBD" w14:textId="1826C382" w:rsidR="00150EEF" w:rsidRPr="00544672" w:rsidRDefault="00970B6F" w:rsidP="00544672">
      <w:pPr>
        <w:pBdr>
          <w:top w:val="single" w:sz="24" w:space="1" w:color="00B0F0"/>
          <w:left w:val="single" w:sz="24" w:space="2" w:color="00B0F0"/>
          <w:bottom w:val="single" w:sz="24" w:space="1" w:color="00B0F0"/>
          <w:right w:val="single" w:sz="24" w:space="2" w:color="00B0F0"/>
        </w:pBdr>
        <w:jc w:val="center"/>
        <w:rPr>
          <w:b/>
          <w:sz w:val="24"/>
          <w:szCs w:val="24"/>
        </w:rPr>
      </w:pPr>
      <w:r w:rsidRPr="00574FD6">
        <w:rPr>
          <w:b/>
          <w:sz w:val="24"/>
          <w:szCs w:val="24"/>
        </w:rPr>
        <w:t xml:space="preserve">Bujumbura, </w:t>
      </w:r>
      <w:r w:rsidR="00FC4EDA" w:rsidRPr="00574FD6">
        <w:rPr>
          <w:b/>
          <w:sz w:val="24"/>
          <w:szCs w:val="24"/>
        </w:rPr>
        <w:t>Août</w:t>
      </w:r>
      <w:r w:rsidR="00544672">
        <w:rPr>
          <w:b/>
          <w:sz w:val="24"/>
          <w:szCs w:val="24"/>
        </w:rPr>
        <w:t xml:space="preserve"> 2021</w:t>
      </w:r>
    </w:p>
    <w:sdt>
      <w:sdtPr>
        <w:rPr>
          <w:rFonts w:asciiTheme="minorHAnsi" w:eastAsiaTheme="minorHAnsi" w:hAnsiTheme="minorHAnsi" w:cstheme="minorBidi"/>
          <w:color w:val="auto"/>
          <w:sz w:val="22"/>
          <w:szCs w:val="22"/>
          <w:lang w:eastAsia="en-US"/>
        </w:rPr>
        <w:id w:val="-1851249890"/>
        <w:docPartObj>
          <w:docPartGallery w:val="Table of Contents"/>
          <w:docPartUnique/>
        </w:docPartObj>
      </w:sdtPr>
      <w:sdtEndPr>
        <w:rPr>
          <w:b/>
          <w:bCs/>
        </w:rPr>
      </w:sdtEndPr>
      <w:sdtContent>
        <w:p w14:paraId="67B8FB6F" w14:textId="77777777" w:rsidR="00544672" w:rsidRDefault="00544672">
          <w:pPr>
            <w:pStyle w:val="En-ttedetabledesmatires"/>
            <w:rPr>
              <w:rFonts w:asciiTheme="minorHAnsi" w:eastAsiaTheme="minorHAnsi" w:hAnsiTheme="minorHAnsi" w:cstheme="minorBidi"/>
              <w:color w:val="auto"/>
              <w:sz w:val="22"/>
              <w:szCs w:val="22"/>
              <w:lang w:eastAsia="en-US"/>
            </w:rPr>
            <w:sectPr w:rsidR="00544672" w:rsidSect="00880091">
              <w:headerReference w:type="default" r:id="rId13"/>
              <w:type w:val="continuous"/>
              <w:pgSz w:w="11906" w:h="16838"/>
              <w:pgMar w:top="1418" w:right="707" w:bottom="1418" w:left="1418" w:header="709" w:footer="709" w:gutter="0"/>
              <w:cols w:space="709"/>
              <w:docGrid w:linePitch="360"/>
            </w:sectPr>
          </w:pPr>
        </w:p>
        <w:p w14:paraId="21582B68" w14:textId="77777777" w:rsidR="00544672" w:rsidRDefault="00544672">
          <w:pPr>
            <w:pStyle w:val="En-ttedetabledesmatires"/>
            <w:rPr>
              <w:color w:val="auto"/>
            </w:rPr>
            <w:sectPr w:rsidR="00544672" w:rsidSect="00AB02D9">
              <w:pgSz w:w="11906" w:h="16838"/>
              <w:pgMar w:top="1418" w:right="707" w:bottom="1418" w:left="1418" w:header="709" w:footer="709" w:gutter="0"/>
              <w:pgNumType w:fmt="lowerRoman" w:start="1"/>
              <w:cols w:space="709"/>
              <w:docGrid w:linePitch="360"/>
            </w:sectPr>
          </w:pPr>
        </w:p>
        <w:p w14:paraId="1E1E8E29" w14:textId="35733F82" w:rsidR="00150EEF" w:rsidRDefault="00150EEF">
          <w:pPr>
            <w:pStyle w:val="En-ttedetabledesmatires"/>
            <w:rPr>
              <w:b/>
              <w:color w:val="auto"/>
            </w:rPr>
          </w:pPr>
          <w:r w:rsidRPr="00B226EF">
            <w:rPr>
              <w:b/>
              <w:color w:val="auto"/>
            </w:rPr>
            <w:t>Table des matières</w:t>
          </w:r>
        </w:p>
        <w:p w14:paraId="7767E47D" w14:textId="77777777" w:rsidR="00B226EF" w:rsidRPr="00B226EF" w:rsidRDefault="00B226EF" w:rsidP="00B226EF">
          <w:pPr>
            <w:rPr>
              <w:lang w:eastAsia="fr-FR"/>
            </w:rPr>
          </w:pPr>
        </w:p>
        <w:p w14:paraId="64A98DC6" w14:textId="77777777" w:rsidR="003C69BB" w:rsidRDefault="00150EEF">
          <w:pPr>
            <w:pStyle w:val="TM1"/>
            <w:tabs>
              <w:tab w:val="right" w:leader="dot" w:pos="9771"/>
            </w:tabs>
            <w:rPr>
              <w:rFonts w:eastAsiaTheme="minorEastAsia"/>
              <w:noProof/>
              <w:lang w:eastAsia="fr-FR"/>
            </w:rPr>
          </w:pPr>
          <w:r w:rsidRPr="00BF6DCB">
            <w:fldChar w:fldCharType="begin"/>
          </w:r>
          <w:r w:rsidRPr="00BF6DCB">
            <w:instrText xml:space="preserve"> TOC \o "1-3" \h \z \u </w:instrText>
          </w:r>
          <w:r w:rsidRPr="00BF6DCB">
            <w:fldChar w:fldCharType="separate"/>
          </w:r>
          <w:hyperlink w:anchor="_Toc79668700" w:history="1">
            <w:r w:rsidR="003C69BB" w:rsidRPr="0038150C">
              <w:rPr>
                <w:rStyle w:val="Lienhypertexte"/>
                <w:rFonts w:ascii="Arial Narrow" w:hAnsi="Arial Narrow"/>
                <w:b/>
                <w:noProof/>
              </w:rPr>
              <w:t>Sigles et Abréviations</w:t>
            </w:r>
            <w:r w:rsidR="003C69BB">
              <w:rPr>
                <w:noProof/>
                <w:webHidden/>
              </w:rPr>
              <w:tab/>
            </w:r>
            <w:r w:rsidR="003C69BB">
              <w:rPr>
                <w:noProof/>
                <w:webHidden/>
              </w:rPr>
              <w:fldChar w:fldCharType="begin"/>
            </w:r>
            <w:r w:rsidR="003C69BB">
              <w:rPr>
                <w:noProof/>
                <w:webHidden/>
              </w:rPr>
              <w:instrText xml:space="preserve"> PAGEREF _Toc79668700 \h </w:instrText>
            </w:r>
            <w:r w:rsidR="003C69BB">
              <w:rPr>
                <w:noProof/>
                <w:webHidden/>
              </w:rPr>
            </w:r>
            <w:r w:rsidR="003C69BB">
              <w:rPr>
                <w:noProof/>
                <w:webHidden/>
              </w:rPr>
              <w:fldChar w:fldCharType="separate"/>
            </w:r>
            <w:r w:rsidR="003C69BB">
              <w:rPr>
                <w:noProof/>
                <w:webHidden/>
              </w:rPr>
              <w:t>ii</w:t>
            </w:r>
            <w:r w:rsidR="003C69BB">
              <w:rPr>
                <w:noProof/>
                <w:webHidden/>
              </w:rPr>
              <w:fldChar w:fldCharType="end"/>
            </w:r>
          </w:hyperlink>
        </w:p>
        <w:p w14:paraId="57B0D7DE" w14:textId="77777777" w:rsidR="003C69BB" w:rsidRDefault="00652FA4">
          <w:pPr>
            <w:pStyle w:val="TM1"/>
            <w:tabs>
              <w:tab w:val="right" w:leader="dot" w:pos="9771"/>
            </w:tabs>
            <w:rPr>
              <w:rFonts w:eastAsiaTheme="minorEastAsia"/>
              <w:noProof/>
              <w:lang w:eastAsia="fr-FR"/>
            </w:rPr>
          </w:pPr>
          <w:hyperlink w:anchor="_Toc79668701" w:history="1">
            <w:r w:rsidR="003C69BB" w:rsidRPr="0038150C">
              <w:rPr>
                <w:rStyle w:val="Lienhypertexte"/>
                <w:rFonts w:ascii="Arial Narrow" w:hAnsi="Arial Narrow"/>
                <w:b/>
                <w:i/>
                <w:noProof/>
              </w:rPr>
              <w:t>Remerciements</w:t>
            </w:r>
            <w:r w:rsidR="003C69BB">
              <w:rPr>
                <w:noProof/>
                <w:webHidden/>
              </w:rPr>
              <w:tab/>
            </w:r>
            <w:r w:rsidR="003C69BB">
              <w:rPr>
                <w:noProof/>
                <w:webHidden/>
              </w:rPr>
              <w:fldChar w:fldCharType="begin"/>
            </w:r>
            <w:r w:rsidR="003C69BB">
              <w:rPr>
                <w:noProof/>
                <w:webHidden/>
              </w:rPr>
              <w:instrText xml:space="preserve"> PAGEREF _Toc79668701 \h </w:instrText>
            </w:r>
            <w:r w:rsidR="003C69BB">
              <w:rPr>
                <w:noProof/>
                <w:webHidden/>
              </w:rPr>
            </w:r>
            <w:r w:rsidR="003C69BB">
              <w:rPr>
                <w:noProof/>
                <w:webHidden/>
              </w:rPr>
              <w:fldChar w:fldCharType="separate"/>
            </w:r>
            <w:r w:rsidR="003C69BB">
              <w:rPr>
                <w:noProof/>
                <w:webHidden/>
              </w:rPr>
              <w:t>iii</w:t>
            </w:r>
            <w:r w:rsidR="003C69BB">
              <w:rPr>
                <w:noProof/>
                <w:webHidden/>
              </w:rPr>
              <w:fldChar w:fldCharType="end"/>
            </w:r>
          </w:hyperlink>
        </w:p>
        <w:p w14:paraId="365651EA" w14:textId="77777777" w:rsidR="003C69BB" w:rsidRDefault="00652FA4">
          <w:pPr>
            <w:pStyle w:val="TM1"/>
            <w:tabs>
              <w:tab w:val="right" w:leader="dot" w:pos="9771"/>
            </w:tabs>
            <w:rPr>
              <w:rFonts w:eastAsiaTheme="minorEastAsia"/>
              <w:noProof/>
              <w:lang w:eastAsia="fr-FR"/>
            </w:rPr>
          </w:pPr>
          <w:hyperlink w:anchor="_Toc79668702" w:history="1">
            <w:r w:rsidR="003C69BB" w:rsidRPr="0038150C">
              <w:rPr>
                <w:rStyle w:val="Lienhypertexte"/>
                <w:rFonts w:ascii="Arial Narrow" w:hAnsi="Arial Narrow"/>
                <w:b/>
                <w:noProof/>
              </w:rPr>
              <w:t>Résumé Exécutif</w:t>
            </w:r>
            <w:r w:rsidR="003C69BB">
              <w:rPr>
                <w:noProof/>
                <w:webHidden/>
              </w:rPr>
              <w:tab/>
            </w:r>
            <w:r w:rsidR="003C69BB">
              <w:rPr>
                <w:noProof/>
                <w:webHidden/>
              </w:rPr>
              <w:fldChar w:fldCharType="begin"/>
            </w:r>
            <w:r w:rsidR="003C69BB">
              <w:rPr>
                <w:noProof/>
                <w:webHidden/>
              </w:rPr>
              <w:instrText xml:space="preserve"> PAGEREF _Toc79668702 \h </w:instrText>
            </w:r>
            <w:r w:rsidR="003C69BB">
              <w:rPr>
                <w:noProof/>
                <w:webHidden/>
              </w:rPr>
            </w:r>
            <w:r w:rsidR="003C69BB">
              <w:rPr>
                <w:noProof/>
                <w:webHidden/>
              </w:rPr>
              <w:fldChar w:fldCharType="separate"/>
            </w:r>
            <w:r w:rsidR="003C69BB">
              <w:rPr>
                <w:noProof/>
                <w:webHidden/>
              </w:rPr>
              <w:t>iv</w:t>
            </w:r>
            <w:r w:rsidR="003C69BB">
              <w:rPr>
                <w:noProof/>
                <w:webHidden/>
              </w:rPr>
              <w:fldChar w:fldCharType="end"/>
            </w:r>
          </w:hyperlink>
        </w:p>
        <w:p w14:paraId="289157EC" w14:textId="77777777" w:rsidR="003C69BB" w:rsidRDefault="00652FA4">
          <w:pPr>
            <w:pStyle w:val="TM1"/>
            <w:tabs>
              <w:tab w:val="left" w:pos="440"/>
              <w:tab w:val="right" w:leader="dot" w:pos="9771"/>
            </w:tabs>
            <w:rPr>
              <w:rFonts w:eastAsiaTheme="minorEastAsia"/>
              <w:noProof/>
              <w:lang w:eastAsia="fr-FR"/>
            </w:rPr>
          </w:pPr>
          <w:hyperlink w:anchor="_Toc79668703" w:history="1">
            <w:r w:rsidR="003C69BB" w:rsidRPr="0038150C">
              <w:rPr>
                <w:rStyle w:val="Lienhypertexte"/>
                <w:rFonts w:ascii="Arial Narrow" w:hAnsi="Arial Narrow"/>
                <w:b/>
                <w:noProof/>
              </w:rPr>
              <w:t>1.</w:t>
            </w:r>
            <w:r w:rsidR="003C69BB">
              <w:rPr>
                <w:rFonts w:eastAsiaTheme="minorEastAsia"/>
                <w:noProof/>
                <w:lang w:eastAsia="fr-FR"/>
              </w:rPr>
              <w:tab/>
            </w:r>
            <w:r w:rsidR="003C69BB" w:rsidRPr="0038150C">
              <w:rPr>
                <w:rStyle w:val="Lienhypertexte"/>
                <w:rFonts w:ascii="Arial Narrow" w:hAnsi="Arial Narrow"/>
                <w:b/>
                <w:noProof/>
              </w:rPr>
              <w:t>Introduction</w:t>
            </w:r>
            <w:r w:rsidR="003C69BB">
              <w:rPr>
                <w:noProof/>
                <w:webHidden/>
              </w:rPr>
              <w:tab/>
            </w:r>
            <w:r w:rsidR="003C69BB">
              <w:rPr>
                <w:noProof/>
                <w:webHidden/>
              </w:rPr>
              <w:fldChar w:fldCharType="begin"/>
            </w:r>
            <w:r w:rsidR="003C69BB">
              <w:rPr>
                <w:noProof/>
                <w:webHidden/>
              </w:rPr>
              <w:instrText xml:space="preserve"> PAGEREF _Toc79668703 \h </w:instrText>
            </w:r>
            <w:r w:rsidR="003C69BB">
              <w:rPr>
                <w:noProof/>
                <w:webHidden/>
              </w:rPr>
            </w:r>
            <w:r w:rsidR="003C69BB">
              <w:rPr>
                <w:noProof/>
                <w:webHidden/>
              </w:rPr>
              <w:fldChar w:fldCharType="separate"/>
            </w:r>
            <w:r w:rsidR="003C69BB">
              <w:rPr>
                <w:noProof/>
                <w:webHidden/>
              </w:rPr>
              <w:t>1</w:t>
            </w:r>
            <w:r w:rsidR="003C69BB">
              <w:rPr>
                <w:noProof/>
                <w:webHidden/>
              </w:rPr>
              <w:fldChar w:fldCharType="end"/>
            </w:r>
          </w:hyperlink>
        </w:p>
        <w:p w14:paraId="6AE6D15F" w14:textId="77777777" w:rsidR="003C69BB" w:rsidRDefault="00652FA4">
          <w:pPr>
            <w:pStyle w:val="TM1"/>
            <w:tabs>
              <w:tab w:val="left" w:pos="440"/>
              <w:tab w:val="right" w:leader="dot" w:pos="9771"/>
            </w:tabs>
            <w:rPr>
              <w:rFonts w:eastAsiaTheme="minorEastAsia"/>
              <w:noProof/>
              <w:lang w:eastAsia="fr-FR"/>
            </w:rPr>
          </w:pPr>
          <w:hyperlink w:anchor="_Toc79668704" w:history="1">
            <w:r w:rsidR="003C69BB" w:rsidRPr="0038150C">
              <w:rPr>
                <w:rStyle w:val="Lienhypertexte"/>
                <w:rFonts w:ascii="Arial Narrow" w:hAnsi="Arial Narrow"/>
                <w:b/>
                <w:noProof/>
              </w:rPr>
              <w:t>2.</w:t>
            </w:r>
            <w:r w:rsidR="003C69BB">
              <w:rPr>
                <w:rFonts w:eastAsiaTheme="minorEastAsia"/>
                <w:noProof/>
                <w:lang w:eastAsia="fr-FR"/>
              </w:rPr>
              <w:tab/>
            </w:r>
            <w:r w:rsidR="003C69BB" w:rsidRPr="0038150C">
              <w:rPr>
                <w:rStyle w:val="Lienhypertexte"/>
                <w:rFonts w:ascii="Arial Narrow" w:hAnsi="Arial Narrow"/>
                <w:b/>
                <w:noProof/>
              </w:rPr>
              <w:t>Approche Méthodologique</w:t>
            </w:r>
            <w:r w:rsidR="003C69BB">
              <w:rPr>
                <w:noProof/>
                <w:webHidden/>
              </w:rPr>
              <w:tab/>
            </w:r>
            <w:r w:rsidR="003C69BB">
              <w:rPr>
                <w:noProof/>
                <w:webHidden/>
              </w:rPr>
              <w:fldChar w:fldCharType="begin"/>
            </w:r>
            <w:r w:rsidR="003C69BB">
              <w:rPr>
                <w:noProof/>
                <w:webHidden/>
              </w:rPr>
              <w:instrText xml:space="preserve"> PAGEREF _Toc79668704 \h </w:instrText>
            </w:r>
            <w:r w:rsidR="003C69BB">
              <w:rPr>
                <w:noProof/>
                <w:webHidden/>
              </w:rPr>
            </w:r>
            <w:r w:rsidR="003C69BB">
              <w:rPr>
                <w:noProof/>
                <w:webHidden/>
              </w:rPr>
              <w:fldChar w:fldCharType="separate"/>
            </w:r>
            <w:r w:rsidR="003C69BB">
              <w:rPr>
                <w:noProof/>
                <w:webHidden/>
              </w:rPr>
              <w:t>4</w:t>
            </w:r>
            <w:r w:rsidR="003C69BB">
              <w:rPr>
                <w:noProof/>
                <w:webHidden/>
              </w:rPr>
              <w:fldChar w:fldCharType="end"/>
            </w:r>
          </w:hyperlink>
        </w:p>
        <w:p w14:paraId="33FB2525" w14:textId="77777777" w:rsidR="003C69BB" w:rsidRDefault="00652FA4">
          <w:pPr>
            <w:pStyle w:val="TM1"/>
            <w:tabs>
              <w:tab w:val="right" w:leader="dot" w:pos="9771"/>
            </w:tabs>
            <w:rPr>
              <w:rFonts w:eastAsiaTheme="minorEastAsia"/>
              <w:noProof/>
              <w:lang w:eastAsia="fr-FR"/>
            </w:rPr>
          </w:pPr>
          <w:hyperlink w:anchor="_Toc79668705" w:history="1">
            <w:r w:rsidR="003C69BB" w:rsidRPr="0038150C">
              <w:rPr>
                <w:rStyle w:val="Lienhypertexte"/>
                <w:rFonts w:ascii="Arial Narrow" w:hAnsi="Arial Narrow"/>
                <w:b/>
                <w:noProof/>
              </w:rPr>
              <w:t>3. Résultats de  l’évaluation finale du Projet</w:t>
            </w:r>
            <w:r w:rsidR="003C69BB">
              <w:rPr>
                <w:noProof/>
                <w:webHidden/>
              </w:rPr>
              <w:tab/>
            </w:r>
            <w:r w:rsidR="003C69BB">
              <w:rPr>
                <w:noProof/>
                <w:webHidden/>
              </w:rPr>
              <w:fldChar w:fldCharType="begin"/>
            </w:r>
            <w:r w:rsidR="003C69BB">
              <w:rPr>
                <w:noProof/>
                <w:webHidden/>
              </w:rPr>
              <w:instrText xml:space="preserve"> PAGEREF _Toc79668705 \h </w:instrText>
            </w:r>
            <w:r w:rsidR="003C69BB">
              <w:rPr>
                <w:noProof/>
                <w:webHidden/>
              </w:rPr>
            </w:r>
            <w:r w:rsidR="003C69BB">
              <w:rPr>
                <w:noProof/>
                <w:webHidden/>
              </w:rPr>
              <w:fldChar w:fldCharType="separate"/>
            </w:r>
            <w:r w:rsidR="003C69BB">
              <w:rPr>
                <w:noProof/>
                <w:webHidden/>
              </w:rPr>
              <w:t>9</w:t>
            </w:r>
            <w:r w:rsidR="003C69BB">
              <w:rPr>
                <w:noProof/>
                <w:webHidden/>
              </w:rPr>
              <w:fldChar w:fldCharType="end"/>
            </w:r>
          </w:hyperlink>
        </w:p>
        <w:p w14:paraId="44CCCB31" w14:textId="77777777" w:rsidR="003C69BB" w:rsidRDefault="00652FA4">
          <w:pPr>
            <w:pStyle w:val="TM1"/>
            <w:tabs>
              <w:tab w:val="right" w:leader="dot" w:pos="9771"/>
            </w:tabs>
            <w:rPr>
              <w:rFonts w:eastAsiaTheme="minorEastAsia"/>
              <w:noProof/>
              <w:lang w:eastAsia="fr-FR"/>
            </w:rPr>
          </w:pPr>
          <w:hyperlink w:anchor="_Toc79668706" w:history="1">
            <w:r w:rsidR="003C69BB" w:rsidRPr="0038150C">
              <w:rPr>
                <w:rStyle w:val="Lienhypertexte"/>
                <w:rFonts w:ascii="Arial Narrow" w:hAnsi="Arial Narrow" w:cs="Arial"/>
                <w:b/>
                <w:i/>
                <w:noProof/>
                <w:lang w:val="en-US"/>
              </w:rPr>
              <w:t>3.1. La pertinence du Projet.</w:t>
            </w:r>
            <w:r w:rsidR="003C69BB">
              <w:rPr>
                <w:noProof/>
                <w:webHidden/>
              </w:rPr>
              <w:tab/>
            </w:r>
            <w:r w:rsidR="003C69BB">
              <w:rPr>
                <w:noProof/>
                <w:webHidden/>
              </w:rPr>
              <w:fldChar w:fldCharType="begin"/>
            </w:r>
            <w:r w:rsidR="003C69BB">
              <w:rPr>
                <w:noProof/>
                <w:webHidden/>
              </w:rPr>
              <w:instrText xml:space="preserve"> PAGEREF _Toc79668706 \h </w:instrText>
            </w:r>
            <w:r w:rsidR="003C69BB">
              <w:rPr>
                <w:noProof/>
                <w:webHidden/>
              </w:rPr>
            </w:r>
            <w:r w:rsidR="003C69BB">
              <w:rPr>
                <w:noProof/>
                <w:webHidden/>
              </w:rPr>
              <w:fldChar w:fldCharType="separate"/>
            </w:r>
            <w:r w:rsidR="003C69BB">
              <w:rPr>
                <w:noProof/>
                <w:webHidden/>
              </w:rPr>
              <w:t>9</w:t>
            </w:r>
            <w:r w:rsidR="003C69BB">
              <w:rPr>
                <w:noProof/>
                <w:webHidden/>
              </w:rPr>
              <w:fldChar w:fldCharType="end"/>
            </w:r>
          </w:hyperlink>
        </w:p>
        <w:p w14:paraId="7F9BECF7" w14:textId="77777777" w:rsidR="003C69BB" w:rsidRDefault="00652FA4">
          <w:pPr>
            <w:pStyle w:val="TM1"/>
            <w:tabs>
              <w:tab w:val="right" w:leader="dot" w:pos="9771"/>
            </w:tabs>
            <w:rPr>
              <w:rFonts w:eastAsiaTheme="minorEastAsia"/>
              <w:noProof/>
              <w:lang w:eastAsia="fr-FR"/>
            </w:rPr>
          </w:pPr>
          <w:hyperlink w:anchor="_Toc79668707" w:history="1">
            <w:r w:rsidR="003C69BB" w:rsidRPr="0038150C">
              <w:rPr>
                <w:rStyle w:val="Lienhypertexte"/>
                <w:rFonts w:ascii="Arial Narrow" w:hAnsi="Arial Narrow"/>
                <w:b/>
                <w:noProof/>
              </w:rPr>
              <w:t>3.2. L’efficacité du Projet</w:t>
            </w:r>
            <w:r w:rsidR="003C69BB">
              <w:rPr>
                <w:noProof/>
                <w:webHidden/>
              </w:rPr>
              <w:tab/>
            </w:r>
            <w:r w:rsidR="003C69BB">
              <w:rPr>
                <w:noProof/>
                <w:webHidden/>
              </w:rPr>
              <w:fldChar w:fldCharType="begin"/>
            </w:r>
            <w:r w:rsidR="003C69BB">
              <w:rPr>
                <w:noProof/>
                <w:webHidden/>
              </w:rPr>
              <w:instrText xml:space="preserve"> PAGEREF _Toc79668707 \h </w:instrText>
            </w:r>
            <w:r w:rsidR="003C69BB">
              <w:rPr>
                <w:noProof/>
                <w:webHidden/>
              </w:rPr>
            </w:r>
            <w:r w:rsidR="003C69BB">
              <w:rPr>
                <w:noProof/>
                <w:webHidden/>
              </w:rPr>
              <w:fldChar w:fldCharType="separate"/>
            </w:r>
            <w:r w:rsidR="003C69BB">
              <w:rPr>
                <w:noProof/>
                <w:webHidden/>
              </w:rPr>
              <w:t>11</w:t>
            </w:r>
            <w:r w:rsidR="003C69BB">
              <w:rPr>
                <w:noProof/>
                <w:webHidden/>
              </w:rPr>
              <w:fldChar w:fldCharType="end"/>
            </w:r>
          </w:hyperlink>
        </w:p>
        <w:p w14:paraId="1BDEBB97" w14:textId="77777777" w:rsidR="003C69BB" w:rsidRDefault="00652FA4">
          <w:pPr>
            <w:pStyle w:val="TM1"/>
            <w:tabs>
              <w:tab w:val="right" w:leader="dot" w:pos="9771"/>
            </w:tabs>
            <w:rPr>
              <w:rFonts w:eastAsiaTheme="minorEastAsia"/>
              <w:noProof/>
              <w:lang w:eastAsia="fr-FR"/>
            </w:rPr>
          </w:pPr>
          <w:hyperlink w:anchor="_Toc79668708" w:history="1">
            <w:r w:rsidR="003C69BB" w:rsidRPr="0038150C">
              <w:rPr>
                <w:rStyle w:val="Lienhypertexte"/>
                <w:rFonts w:ascii="Arial Narrow" w:hAnsi="Arial Narrow"/>
                <w:b/>
                <w:noProof/>
              </w:rPr>
              <w:t>3.3. L’efficience du Projet.</w:t>
            </w:r>
            <w:r w:rsidR="003C69BB">
              <w:rPr>
                <w:noProof/>
                <w:webHidden/>
              </w:rPr>
              <w:tab/>
            </w:r>
            <w:r w:rsidR="003C69BB">
              <w:rPr>
                <w:noProof/>
                <w:webHidden/>
              </w:rPr>
              <w:fldChar w:fldCharType="begin"/>
            </w:r>
            <w:r w:rsidR="003C69BB">
              <w:rPr>
                <w:noProof/>
                <w:webHidden/>
              </w:rPr>
              <w:instrText xml:space="preserve"> PAGEREF _Toc79668708 \h </w:instrText>
            </w:r>
            <w:r w:rsidR="003C69BB">
              <w:rPr>
                <w:noProof/>
                <w:webHidden/>
              </w:rPr>
            </w:r>
            <w:r w:rsidR="003C69BB">
              <w:rPr>
                <w:noProof/>
                <w:webHidden/>
              </w:rPr>
              <w:fldChar w:fldCharType="separate"/>
            </w:r>
            <w:r w:rsidR="003C69BB">
              <w:rPr>
                <w:noProof/>
                <w:webHidden/>
              </w:rPr>
              <w:t>19</w:t>
            </w:r>
            <w:r w:rsidR="003C69BB">
              <w:rPr>
                <w:noProof/>
                <w:webHidden/>
              </w:rPr>
              <w:fldChar w:fldCharType="end"/>
            </w:r>
          </w:hyperlink>
        </w:p>
        <w:p w14:paraId="4ACF4D12" w14:textId="77777777" w:rsidR="003C69BB" w:rsidRDefault="00652FA4">
          <w:pPr>
            <w:pStyle w:val="TM1"/>
            <w:tabs>
              <w:tab w:val="right" w:leader="dot" w:pos="9771"/>
            </w:tabs>
            <w:rPr>
              <w:rFonts w:eastAsiaTheme="minorEastAsia"/>
              <w:noProof/>
              <w:lang w:eastAsia="fr-FR"/>
            </w:rPr>
          </w:pPr>
          <w:hyperlink w:anchor="_Toc79668709" w:history="1">
            <w:r w:rsidR="003C69BB" w:rsidRPr="0038150C">
              <w:rPr>
                <w:rStyle w:val="Lienhypertexte"/>
                <w:rFonts w:ascii="Arial Narrow" w:hAnsi="Arial Narrow"/>
                <w:b/>
                <w:noProof/>
              </w:rPr>
              <w:t>3.4. Les Effets et Impacts du Projet</w:t>
            </w:r>
            <w:r w:rsidR="003C69BB">
              <w:rPr>
                <w:noProof/>
                <w:webHidden/>
              </w:rPr>
              <w:tab/>
            </w:r>
            <w:r w:rsidR="003C69BB">
              <w:rPr>
                <w:noProof/>
                <w:webHidden/>
              </w:rPr>
              <w:fldChar w:fldCharType="begin"/>
            </w:r>
            <w:r w:rsidR="003C69BB">
              <w:rPr>
                <w:noProof/>
                <w:webHidden/>
              </w:rPr>
              <w:instrText xml:space="preserve"> PAGEREF _Toc79668709 \h </w:instrText>
            </w:r>
            <w:r w:rsidR="003C69BB">
              <w:rPr>
                <w:noProof/>
                <w:webHidden/>
              </w:rPr>
            </w:r>
            <w:r w:rsidR="003C69BB">
              <w:rPr>
                <w:noProof/>
                <w:webHidden/>
              </w:rPr>
              <w:fldChar w:fldCharType="separate"/>
            </w:r>
            <w:r w:rsidR="003C69BB">
              <w:rPr>
                <w:noProof/>
                <w:webHidden/>
              </w:rPr>
              <w:t>20</w:t>
            </w:r>
            <w:r w:rsidR="003C69BB">
              <w:rPr>
                <w:noProof/>
                <w:webHidden/>
              </w:rPr>
              <w:fldChar w:fldCharType="end"/>
            </w:r>
          </w:hyperlink>
        </w:p>
        <w:p w14:paraId="0DCC94BE" w14:textId="77777777" w:rsidR="003C69BB" w:rsidRDefault="00652FA4">
          <w:pPr>
            <w:pStyle w:val="TM1"/>
            <w:tabs>
              <w:tab w:val="right" w:leader="dot" w:pos="9771"/>
            </w:tabs>
            <w:rPr>
              <w:rFonts w:eastAsiaTheme="minorEastAsia"/>
              <w:noProof/>
              <w:lang w:eastAsia="fr-FR"/>
            </w:rPr>
          </w:pPr>
          <w:hyperlink w:anchor="_Toc79668710" w:history="1">
            <w:r w:rsidR="003C69BB" w:rsidRPr="0038150C">
              <w:rPr>
                <w:rStyle w:val="Lienhypertexte"/>
                <w:rFonts w:ascii="Arial Narrow" w:hAnsi="Arial Narrow"/>
                <w:b/>
                <w:noProof/>
              </w:rPr>
              <w:t>3.5. La Durabilité, l’appropriation nationale et la pérennisation des acquis du projet.</w:t>
            </w:r>
            <w:r w:rsidR="003C69BB">
              <w:rPr>
                <w:noProof/>
                <w:webHidden/>
              </w:rPr>
              <w:tab/>
            </w:r>
            <w:r w:rsidR="003C69BB">
              <w:rPr>
                <w:noProof/>
                <w:webHidden/>
              </w:rPr>
              <w:fldChar w:fldCharType="begin"/>
            </w:r>
            <w:r w:rsidR="003C69BB">
              <w:rPr>
                <w:noProof/>
                <w:webHidden/>
              </w:rPr>
              <w:instrText xml:space="preserve"> PAGEREF _Toc79668710 \h </w:instrText>
            </w:r>
            <w:r w:rsidR="003C69BB">
              <w:rPr>
                <w:noProof/>
                <w:webHidden/>
              </w:rPr>
            </w:r>
            <w:r w:rsidR="003C69BB">
              <w:rPr>
                <w:noProof/>
                <w:webHidden/>
              </w:rPr>
              <w:fldChar w:fldCharType="separate"/>
            </w:r>
            <w:r w:rsidR="003C69BB">
              <w:rPr>
                <w:noProof/>
                <w:webHidden/>
              </w:rPr>
              <w:t>21</w:t>
            </w:r>
            <w:r w:rsidR="003C69BB">
              <w:rPr>
                <w:noProof/>
                <w:webHidden/>
              </w:rPr>
              <w:fldChar w:fldCharType="end"/>
            </w:r>
          </w:hyperlink>
        </w:p>
        <w:p w14:paraId="7C72F165" w14:textId="77777777" w:rsidR="003C69BB" w:rsidRDefault="00652FA4">
          <w:pPr>
            <w:pStyle w:val="TM1"/>
            <w:tabs>
              <w:tab w:val="right" w:leader="dot" w:pos="9771"/>
            </w:tabs>
            <w:rPr>
              <w:rFonts w:eastAsiaTheme="minorEastAsia"/>
              <w:noProof/>
              <w:lang w:eastAsia="fr-FR"/>
            </w:rPr>
          </w:pPr>
          <w:hyperlink w:anchor="_Toc79668711" w:history="1">
            <w:r w:rsidR="003C69BB" w:rsidRPr="0038150C">
              <w:rPr>
                <w:rStyle w:val="Lienhypertexte"/>
                <w:rFonts w:ascii="Arial Narrow" w:hAnsi="Arial Narrow"/>
                <w:b/>
                <w:noProof/>
              </w:rPr>
              <w:t>3.6. Critères spécifiques à l’évaluation des projets appuyés par le PBF</w:t>
            </w:r>
            <w:r w:rsidR="003C69BB">
              <w:rPr>
                <w:noProof/>
                <w:webHidden/>
              </w:rPr>
              <w:tab/>
            </w:r>
            <w:r w:rsidR="003C69BB">
              <w:rPr>
                <w:noProof/>
                <w:webHidden/>
              </w:rPr>
              <w:fldChar w:fldCharType="begin"/>
            </w:r>
            <w:r w:rsidR="003C69BB">
              <w:rPr>
                <w:noProof/>
                <w:webHidden/>
              </w:rPr>
              <w:instrText xml:space="preserve"> PAGEREF _Toc79668711 \h </w:instrText>
            </w:r>
            <w:r w:rsidR="003C69BB">
              <w:rPr>
                <w:noProof/>
                <w:webHidden/>
              </w:rPr>
            </w:r>
            <w:r w:rsidR="003C69BB">
              <w:rPr>
                <w:noProof/>
                <w:webHidden/>
              </w:rPr>
              <w:fldChar w:fldCharType="separate"/>
            </w:r>
            <w:r w:rsidR="003C69BB">
              <w:rPr>
                <w:noProof/>
                <w:webHidden/>
              </w:rPr>
              <w:t>22</w:t>
            </w:r>
            <w:r w:rsidR="003C69BB">
              <w:rPr>
                <w:noProof/>
                <w:webHidden/>
              </w:rPr>
              <w:fldChar w:fldCharType="end"/>
            </w:r>
          </w:hyperlink>
        </w:p>
        <w:p w14:paraId="60A3AE9E" w14:textId="77777777" w:rsidR="003C69BB" w:rsidRDefault="00652FA4">
          <w:pPr>
            <w:pStyle w:val="TM1"/>
            <w:tabs>
              <w:tab w:val="right" w:leader="dot" w:pos="9771"/>
            </w:tabs>
            <w:rPr>
              <w:rFonts w:eastAsiaTheme="minorEastAsia"/>
              <w:noProof/>
              <w:lang w:eastAsia="fr-FR"/>
            </w:rPr>
          </w:pPr>
          <w:hyperlink w:anchor="_Toc79668712" w:history="1">
            <w:r w:rsidR="003C69BB" w:rsidRPr="0038150C">
              <w:rPr>
                <w:rStyle w:val="Lienhypertexte"/>
                <w:rFonts w:ascii="Arial Narrow" w:hAnsi="Arial Narrow"/>
                <w:b/>
                <w:noProof/>
              </w:rPr>
              <w:t>4. Contraintes de mise en œuvre</w:t>
            </w:r>
            <w:r w:rsidR="003C69BB">
              <w:rPr>
                <w:noProof/>
                <w:webHidden/>
              </w:rPr>
              <w:tab/>
            </w:r>
            <w:r w:rsidR="003C69BB">
              <w:rPr>
                <w:noProof/>
                <w:webHidden/>
              </w:rPr>
              <w:fldChar w:fldCharType="begin"/>
            </w:r>
            <w:r w:rsidR="003C69BB">
              <w:rPr>
                <w:noProof/>
                <w:webHidden/>
              </w:rPr>
              <w:instrText xml:space="preserve"> PAGEREF _Toc79668712 \h </w:instrText>
            </w:r>
            <w:r w:rsidR="003C69BB">
              <w:rPr>
                <w:noProof/>
                <w:webHidden/>
              </w:rPr>
            </w:r>
            <w:r w:rsidR="003C69BB">
              <w:rPr>
                <w:noProof/>
                <w:webHidden/>
              </w:rPr>
              <w:fldChar w:fldCharType="separate"/>
            </w:r>
            <w:r w:rsidR="003C69BB">
              <w:rPr>
                <w:noProof/>
                <w:webHidden/>
              </w:rPr>
              <w:t>26</w:t>
            </w:r>
            <w:r w:rsidR="003C69BB">
              <w:rPr>
                <w:noProof/>
                <w:webHidden/>
              </w:rPr>
              <w:fldChar w:fldCharType="end"/>
            </w:r>
          </w:hyperlink>
        </w:p>
        <w:p w14:paraId="026ED837" w14:textId="77777777" w:rsidR="003C69BB" w:rsidRDefault="00652FA4">
          <w:pPr>
            <w:pStyle w:val="TM1"/>
            <w:tabs>
              <w:tab w:val="right" w:leader="dot" w:pos="9771"/>
            </w:tabs>
            <w:rPr>
              <w:rFonts w:eastAsiaTheme="minorEastAsia"/>
              <w:noProof/>
              <w:lang w:eastAsia="fr-FR"/>
            </w:rPr>
          </w:pPr>
          <w:hyperlink w:anchor="_Toc79668713" w:history="1">
            <w:r w:rsidR="003C69BB" w:rsidRPr="0038150C">
              <w:rPr>
                <w:rStyle w:val="Lienhypertexte"/>
                <w:rFonts w:ascii="Arial Narrow" w:hAnsi="Arial Narrow"/>
                <w:b/>
                <w:noProof/>
              </w:rPr>
              <w:t>5. Leçons apprises et bonnes pratiques</w:t>
            </w:r>
            <w:r w:rsidR="003C69BB">
              <w:rPr>
                <w:noProof/>
                <w:webHidden/>
              </w:rPr>
              <w:tab/>
            </w:r>
            <w:r w:rsidR="003C69BB">
              <w:rPr>
                <w:noProof/>
                <w:webHidden/>
              </w:rPr>
              <w:fldChar w:fldCharType="begin"/>
            </w:r>
            <w:r w:rsidR="003C69BB">
              <w:rPr>
                <w:noProof/>
                <w:webHidden/>
              </w:rPr>
              <w:instrText xml:space="preserve"> PAGEREF _Toc79668713 \h </w:instrText>
            </w:r>
            <w:r w:rsidR="003C69BB">
              <w:rPr>
                <w:noProof/>
                <w:webHidden/>
              </w:rPr>
            </w:r>
            <w:r w:rsidR="003C69BB">
              <w:rPr>
                <w:noProof/>
                <w:webHidden/>
              </w:rPr>
              <w:fldChar w:fldCharType="separate"/>
            </w:r>
            <w:r w:rsidR="003C69BB">
              <w:rPr>
                <w:noProof/>
                <w:webHidden/>
              </w:rPr>
              <w:t>27</w:t>
            </w:r>
            <w:r w:rsidR="003C69BB">
              <w:rPr>
                <w:noProof/>
                <w:webHidden/>
              </w:rPr>
              <w:fldChar w:fldCharType="end"/>
            </w:r>
          </w:hyperlink>
        </w:p>
        <w:p w14:paraId="71697046" w14:textId="77777777" w:rsidR="003C69BB" w:rsidRDefault="00652FA4">
          <w:pPr>
            <w:pStyle w:val="TM1"/>
            <w:tabs>
              <w:tab w:val="right" w:leader="dot" w:pos="9771"/>
            </w:tabs>
            <w:rPr>
              <w:rFonts w:eastAsiaTheme="minorEastAsia"/>
              <w:noProof/>
              <w:lang w:eastAsia="fr-FR"/>
            </w:rPr>
          </w:pPr>
          <w:hyperlink w:anchor="_Toc79668714" w:history="1">
            <w:r w:rsidR="003C69BB" w:rsidRPr="0038150C">
              <w:rPr>
                <w:rStyle w:val="Lienhypertexte"/>
                <w:rFonts w:ascii="Arial Narrow" w:hAnsi="Arial Narrow"/>
                <w:b/>
                <w:noProof/>
              </w:rPr>
              <w:t>5.1 Leçons apprises</w:t>
            </w:r>
            <w:r w:rsidR="003C69BB">
              <w:rPr>
                <w:noProof/>
                <w:webHidden/>
              </w:rPr>
              <w:tab/>
            </w:r>
            <w:r w:rsidR="003C69BB">
              <w:rPr>
                <w:noProof/>
                <w:webHidden/>
              </w:rPr>
              <w:fldChar w:fldCharType="begin"/>
            </w:r>
            <w:r w:rsidR="003C69BB">
              <w:rPr>
                <w:noProof/>
                <w:webHidden/>
              </w:rPr>
              <w:instrText xml:space="preserve"> PAGEREF _Toc79668714 \h </w:instrText>
            </w:r>
            <w:r w:rsidR="003C69BB">
              <w:rPr>
                <w:noProof/>
                <w:webHidden/>
              </w:rPr>
            </w:r>
            <w:r w:rsidR="003C69BB">
              <w:rPr>
                <w:noProof/>
                <w:webHidden/>
              </w:rPr>
              <w:fldChar w:fldCharType="separate"/>
            </w:r>
            <w:r w:rsidR="003C69BB">
              <w:rPr>
                <w:noProof/>
                <w:webHidden/>
              </w:rPr>
              <w:t>27</w:t>
            </w:r>
            <w:r w:rsidR="003C69BB">
              <w:rPr>
                <w:noProof/>
                <w:webHidden/>
              </w:rPr>
              <w:fldChar w:fldCharType="end"/>
            </w:r>
          </w:hyperlink>
        </w:p>
        <w:p w14:paraId="75051368" w14:textId="77777777" w:rsidR="003C69BB" w:rsidRDefault="00652FA4">
          <w:pPr>
            <w:pStyle w:val="TM1"/>
            <w:tabs>
              <w:tab w:val="right" w:leader="dot" w:pos="9771"/>
            </w:tabs>
            <w:rPr>
              <w:rFonts w:eastAsiaTheme="minorEastAsia"/>
              <w:noProof/>
              <w:lang w:eastAsia="fr-FR"/>
            </w:rPr>
          </w:pPr>
          <w:hyperlink w:anchor="_Toc79668715" w:history="1">
            <w:r w:rsidR="003C69BB" w:rsidRPr="0038150C">
              <w:rPr>
                <w:rStyle w:val="Lienhypertexte"/>
                <w:rFonts w:ascii="Arial Narrow" w:hAnsi="Arial Narrow"/>
                <w:b/>
                <w:noProof/>
              </w:rPr>
              <w:t>5.2. Bonnes pratiques</w:t>
            </w:r>
            <w:r w:rsidR="003C69BB">
              <w:rPr>
                <w:noProof/>
                <w:webHidden/>
              </w:rPr>
              <w:tab/>
            </w:r>
            <w:r w:rsidR="003C69BB">
              <w:rPr>
                <w:noProof/>
                <w:webHidden/>
              </w:rPr>
              <w:fldChar w:fldCharType="begin"/>
            </w:r>
            <w:r w:rsidR="003C69BB">
              <w:rPr>
                <w:noProof/>
                <w:webHidden/>
              </w:rPr>
              <w:instrText xml:space="preserve"> PAGEREF _Toc79668715 \h </w:instrText>
            </w:r>
            <w:r w:rsidR="003C69BB">
              <w:rPr>
                <w:noProof/>
                <w:webHidden/>
              </w:rPr>
            </w:r>
            <w:r w:rsidR="003C69BB">
              <w:rPr>
                <w:noProof/>
                <w:webHidden/>
              </w:rPr>
              <w:fldChar w:fldCharType="separate"/>
            </w:r>
            <w:r w:rsidR="003C69BB">
              <w:rPr>
                <w:noProof/>
                <w:webHidden/>
              </w:rPr>
              <w:t>27</w:t>
            </w:r>
            <w:r w:rsidR="003C69BB">
              <w:rPr>
                <w:noProof/>
                <w:webHidden/>
              </w:rPr>
              <w:fldChar w:fldCharType="end"/>
            </w:r>
          </w:hyperlink>
        </w:p>
        <w:p w14:paraId="5EC675CA" w14:textId="77777777" w:rsidR="003C69BB" w:rsidRDefault="00652FA4">
          <w:pPr>
            <w:pStyle w:val="TM1"/>
            <w:tabs>
              <w:tab w:val="right" w:leader="dot" w:pos="9771"/>
            </w:tabs>
            <w:rPr>
              <w:rFonts w:eastAsiaTheme="minorEastAsia"/>
              <w:noProof/>
              <w:lang w:eastAsia="fr-FR"/>
            </w:rPr>
          </w:pPr>
          <w:hyperlink w:anchor="_Toc79668716" w:history="1">
            <w:r w:rsidR="003C69BB" w:rsidRPr="0038150C">
              <w:rPr>
                <w:rStyle w:val="Lienhypertexte"/>
                <w:rFonts w:ascii="Arial Narrow" w:hAnsi="Arial Narrow"/>
                <w:b/>
                <w:noProof/>
              </w:rPr>
              <w:t>6. Recommandations issues de l’Atelier de pré-évaluation</w:t>
            </w:r>
            <w:r w:rsidR="003C69BB">
              <w:rPr>
                <w:noProof/>
                <w:webHidden/>
              </w:rPr>
              <w:tab/>
            </w:r>
            <w:r w:rsidR="003C69BB">
              <w:rPr>
                <w:noProof/>
                <w:webHidden/>
              </w:rPr>
              <w:fldChar w:fldCharType="begin"/>
            </w:r>
            <w:r w:rsidR="003C69BB">
              <w:rPr>
                <w:noProof/>
                <w:webHidden/>
              </w:rPr>
              <w:instrText xml:space="preserve"> PAGEREF _Toc79668716 \h </w:instrText>
            </w:r>
            <w:r w:rsidR="003C69BB">
              <w:rPr>
                <w:noProof/>
                <w:webHidden/>
              </w:rPr>
            </w:r>
            <w:r w:rsidR="003C69BB">
              <w:rPr>
                <w:noProof/>
                <w:webHidden/>
              </w:rPr>
              <w:fldChar w:fldCharType="separate"/>
            </w:r>
            <w:r w:rsidR="003C69BB">
              <w:rPr>
                <w:noProof/>
                <w:webHidden/>
              </w:rPr>
              <w:t>27</w:t>
            </w:r>
            <w:r w:rsidR="003C69BB">
              <w:rPr>
                <w:noProof/>
                <w:webHidden/>
              </w:rPr>
              <w:fldChar w:fldCharType="end"/>
            </w:r>
          </w:hyperlink>
        </w:p>
        <w:p w14:paraId="7EA1ADB5" w14:textId="77777777" w:rsidR="003C69BB" w:rsidRDefault="00652FA4">
          <w:pPr>
            <w:pStyle w:val="TM1"/>
            <w:tabs>
              <w:tab w:val="right" w:leader="dot" w:pos="9771"/>
            </w:tabs>
            <w:rPr>
              <w:rFonts w:eastAsiaTheme="minorEastAsia"/>
              <w:noProof/>
              <w:lang w:eastAsia="fr-FR"/>
            </w:rPr>
          </w:pPr>
          <w:hyperlink w:anchor="_Toc79668717" w:history="1">
            <w:r w:rsidR="003C69BB" w:rsidRPr="0038150C">
              <w:rPr>
                <w:rStyle w:val="Lienhypertexte"/>
                <w:rFonts w:ascii="Arial Narrow" w:hAnsi="Arial Narrow"/>
                <w:b/>
                <w:noProof/>
              </w:rPr>
              <w:t>7.  Recommandations finales</w:t>
            </w:r>
            <w:r w:rsidR="003C69BB">
              <w:rPr>
                <w:noProof/>
                <w:webHidden/>
              </w:rPr>
              <w:tab/>
            </w:r>
            <w:r w:rsidR="003C69BB">
              <w:rPr>
                <w:noProof/>
                <w:webHidden/>
              </w:rPr>
              <w:fldChar w:fldCharType="begin"/>
            </w:r>
            <w:r w:rsidR="003C69BB">
              <w:rPr>
                <w:noProof/>
                <w:webHidden/>
              </w:rPr>
              <w:instrText xml:space="preserve"> PAGEREF _Toc79668717 \h </w:instrText>
            </w:r>
            <w:r w:rsidR="003C69BB">
              <w:rPr>
                <w:noProof/>
                <w:webHidden/>
              </w:rPr>
            </w:r>
            <w:r w:rsidR="003C69BB">
              <w:rPr>
                <w:noProof/>
                <w:webHidden/>
              </w:rPr>
              <w:fldChar w:fldCharType="separate"/>
            </w:r>
            <w:r w:rsidR="003C69BB">
              <w:rPr>
                <w:noProof/>
                <w:webHidden/>
              </w:rPr>
              <w:t>30</w:t>
            </w:r>
            <w:r w:rsidR="003C69BB">
              <w:rPr>
                <w:noProof/>
                <w:webHidden/>
              </w:rPr>
              <w:fldChar w:fldCharType="end"/>
            </w:r>
          </w:hyperlink>
        </w:p>
        <w:p w14:paraId="1B91E51A" w14:textId="77777777" w:rsidR="003C69BB" w:rsidRDefault="00652FA4">
          <w:pPr>
            <w:pStyle w:val="TM1"/>
            <w:tabs>
              <w:tab w:val="right" w:leader="dot" w:pos="9771"/>
            </w:tabs>
            <w:rPr>
              <w:rFonts w:eastAsiaTheme="minorEastAsia"/>
              <w:noProof/>
              <w:lang w:eastAsia="fr-FR"/>
            </w:rPr>
          </w:pPr>
          <w:hyperlink w:anchor="_Toc79668718" w:history="1">
            <w:r w:rsidR="003C69BB" w:rsidRPr="0038150C">
              <w:rPr>
                <w:rStyle w:val="Lienhypertexte"/>
                <w:rFonts w:ascii="Arial Narrow" w:hAnsi="Arial Narrow"/>
                <w:b/>
                <w:noProof/>
              </w:rPr>
              <w:t>ANNEXES</w:t>
            </w:r>
            <w:r w:rsidR="003C69BB">
              <w:rPr>
                <w:noProof/>
                <w:webHidden/>
              </w:rPr>
              <w:tab/>
            </w:r>
            <w:r w:rsidR="003C69BB">
              <w:rPr>
                <w:noProof/>
                <w:webHidden/>
              </w:rPr>
              <w:fldChar w:fldCharType="begin"/>
            </w:r>
            <w:r w:rsidR="003C69BB">
              <w:rPr>
                <w:noProof/>
                <w:webHidden/>
              </w:rPr>
              <w:instrText xml:space="preserve"> PAGEREF _Toc79668718 \h </w:instrText>
            </w:r>
            <w:r w:rsidR="003C69BB">
              <w:rPr>
                <w:noProof/>
                <w:webHidden/>
              </w:rPr>
            </w:r>
            <w:r w:rsidR="003C69BB">
              <w:rPr>
                <w:noProof/>
                <w:webHidden/>
              </w:rPr>
              <w:fldChar w:fldCharType="separate"/>
            </w:r>
            <w:r w:rsidR="003C69BB">
              <w:rPr>
                <w:noProof/>
                <w:webHidden/>
              </w:rPr>
              <w:t>31</w:t>
            </w:r>
            <w:r w:rsidR="003C69BB">
              <w:rPr>
                <w:noProof/>
                <w:webHidden/>
              </w:rPr>
              <w:fldChar w:fldCharType="end"/>
            </w:r>
          </w:hyperlink>
        </w:p>
        <w:p w14:paraId="15408227" w14:textId="1BF72140" w:rsidR="00150EEF" w:rsidRPr="00BF6DCB" w:rsidRDefault="00150EEF">
          <w:r w:rsidRPr="00BF6DCB">
            <w:rPr>
              <w:b/>
              <w:bCs/>
            </w:rPr>
            <w:fldChar w:fldCharType="end"/>
          </w:r>
        </w:p>
      </w:sdtContent>
    </w:sdt>
    <w:p w14:paraId="32E88AB8" w14:textId="0E19FD59" w:rsidR="00D30A03" w:rsidRPr="00BF6DCB" w:rsidRDefault="00D30A03">
      <w:pPr>
        <w:spacing w:line="259" w:lineRule="auto"/>
        <w:rPr>
          <w:rFonts w:ascii="Arial Narrow" w:eastAsia="Times New Roman" w:hAnsi="Arial Narrow" w:cs="Times New Roman"/>
          <w:b/>
          <w:u w:val="single"/>
          <w:lang w:eastAsia="fr-FR"/>
        </w:rPr>
      </w:pPr>
      <w:r w:rsidRPr="00BF6DCB">
        <w:rPr>
          <w:rFonts w:ascii="Arial Narrow" w:eastAsia="Times New Roman" w:hAnsi="Arial Narrow" w:cs="Times New Roman"/>
          <w:b/>
          <w:u w:val="single"/>
          <w:lang w:eastAsia="fr-FR"/>
        </w:rPr>
        <w:br w:type="page"/>
      </w:r>
    </w:p>
    <w:p w14:paraId="1618FF06" w14:textId="77777777" w:rsidR="00150EEF" w:rsidRPr="00BF6DCB" w:rsidRDefault="00150EEF" w:rsidP="00150EEF">
      <w:pPr>
        <w:spacing w:line="259" w:lineRule="auto"/>
        <w:rPr>
          <w:rFonts w:ascii="Arial Narrow" w:eastAsia="Times New Roman" w:hAnsi="Arial Narrow" w:cs="Times New Roman"/>
          <w:b/>
          <w:u w:val="single"/>
          <w:lang w:eastAsia="fr-FR"/>
        </w:rPr>
      </w:pPr>
    </w:p>
    <w:p w14:paraId="112A8527" w14:textId="35F3E373" w:rsidR="004246DF" w:rsidRPr="00544672" w:rsidRDefault="004246DF" w:rsidP="00333D5C">
      <w:pPr>
        <w:pStyle w:val="Titre1"/>
        <w:rPr>
          <w:rFonts w:ascii="Arial Narrow" w:hAnsi="Arial Narrow"/>
          <w:b/>
          <w:color w:val="auto"/>
          <w:sz w:val="24"/>
        </w:rPr>
      </w:pPr>
      <w:bookmarkStart w:id="0" w:name="_Toc78386100"/>
      <w:bookmarkStart w:id="1" w:name="_Toc78400669"/>
      <w:bookmarkStart w:id="2" w:name="_Toc78400735"/>
      <w:bookmarkStart w:id="3" w:name="_Toc79668700"/>
      <w:r w:rsidRPr="00544672">
        <w:rPr>
          <w:rFonts w:ascii="Arial Narrow" w:hAnsi="Arial Narrow"/>
          <w:b/>
          <w:color w:val="auto"/>
          <w:sz w:val="24"/>
        </w:rPr>
        <w:t>Sigles et Abréviations</w:t>
      </w:r>
      <w:bookmarkEnd w:id="0"/>
      <w:bookmarkEnd w:id="1"/>
      <w:bookmarkEnd w:id="2"/>
      <w:bookmarkEnd w:id="3"/>
    </w:p>
    <w:p w14:paraId="5B9D68C9" w14:textId="77777777" w:rsidR="00D30A03" w:rsidRPr="00BF6DCB" w:rsidRDefault="00D30A03" w:rsidP="00D30A03"/>
    <w:p w14:paraId="04448B5E"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ACORD</w:t>
      </w:r>
      <w:r w:rsidRPr="00BF6DCB">
        <w:rPr>
          <w:rFonts w:ascii="Arial Narrow" w:hAnsi="Arial Narrow"/>
          <w:sz w:val="24"/>
          <w:szCs w:val="24"/>
        </w:rPr>
        <w:t xml:space="preserve"> : Association de coopération et de recherche pour le développement</w:t>
      </w:r>
    </w:p>
    <w:p w14:paraId="54A337C4" w14:textId="1261353F"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AFAPD</w:t>
      </w:r>
      <w:r w:rsidRPr="00BF6DCB">
        <w:rPr>
          <w:rFonts w:ascii="Arial Narrow" w:hAnsi="Arial Narrow"/>
          <w:sz w:val="24"/>
          <w:szCs w:val="24"/>
        </w:rPr>
        <w:t xml:space="preserve"> : Association des Femmes Actrices de Paix et </w:t>
      </w:r>
      <w:r w:rsidR="006D7D80" w:rsidRPr="00BF6DCB">
        <w:rPr>
          <w:rFonts w:ascii="Arial Narrow" w:hAnsi="Arial Narrow"/>
          <w:sz w:val="24"/>
          <w:szCs w:val="24"/>
        </w:rPr>
        <w:t xml:space="preserve">de Dialogue </w:t>
      </w:r>
    </w:p>
    <w:p w14:paraId="149F30E6"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AFSC</w:t>
      </w:r>
      <w:r w:rsidRPr="00BF6DCB">
        <w:rPr>
          <w:rFonts w:ascii="Arial Narrow" w:hAnsi="Arial Narrow"/>
          <w:sz w:val="24"/>
          <w:szCs w:val="24"/>
        </w:rPr>
        <w:t xml:space="preserve"> : American Friends Services Committee  </w:t>
      </w:r>
    </w:p>
    <w:p w14:paraId="3A23A11A"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CAJ</w:t>
      </w:r>
      <w:r w:rsidRPr="00BF6DCB">
        <w:rPr>
          <w:rFonts w:ascii="Arial Narrow" w:hAnsi="Arial Narrow"/>
          <w:sz w:val="24"/>
          <w:szCs w:val="24"/>
        </w:rPr>
        <w:t xml:space="preserve"> : Commission d’assistance judiciaire du Burundi</w:t>
      </w:r>
    </w:p>
    <w:p w14:paraId="03E8291B"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CDC</w:t>
      </w:r>
      <w:r w:rsidRPr="00BF6DCB">
        <w:rPr>
          <w:rFonts w:ascii="Arial Narrow" w:hAnsi="Arial Narrow"/>
          <w:sz w:val="24"/>
          <w:szCs w:val="24"/>
        </w:rPr>
        <w:t xml:space="preserve"> : Comité de Développement collinaire</w:t>
      </w:r>
    </w:p>
    <w:p w14:paraId="7C7DAF4C"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CDFC</w:t>
      </w:r>
      <w:r w:rsidRPr="00BF6DCB">
        <w:rPr>
          <w:rFonts w:ascii="Arial Narrow" w:hAnsi="Arial Narrow"/>
          <w:sz w:val="24"/>
          <w:szCs w:val="24"/>
        </w:rPr>
        <w:t xml:space="preserve"> : Centre de Développement Familial et Communautaire</w:t>
      </w:r>
    </w:p>
    <w:p w14:paraId="7CBAE32D"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COVID-19</w:t>
      </w:r>
      <w:r w:rsidRPr="00BF6DCB">
        <w:rPr>
          <w:rFonts w:ascii="Arial Narrow" w:hAnsi="Arial Narrow"/>
          <w:sz w:val="24"/>
          <w:szCs w:val="24"/>
        </w:rPr>
        <w:t xml:space="preserve"> : CoronaVirus-2019</w:t>
      </w:r>
    </w:p>
    <w:p w14:paraId="28AA3D32"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CPC :</w:t>
      </w:r>
      <w:r w:rsidRPr="00BF6DCB">
        <w:rPr>
          <w:rFonts w:ascii="Arial Narrow" w:hAnsi="Arial Narrow"/>
          <w:sz w:val="24"/>
          <w:szCs w:val="24"/>
        </w:rPr>
        <w:t xml:space="preserve"> Comité de Pilotage Conjoint </w:t>
      </w:r>
    </w:p>
    <w:p w14:paraId="25FA66C8"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CTAS </w:t>
      </w:r>
      <w:r w:rsidRPr="00BF6DCB">
        <w:rPr>
          <w:rFonts w:ascii="Arial Narrow" w:hAnsi="Arial Narrow"/>
          <w:sz w:val="24"/>
          <w:szCs w:val="24"/>
        </w:rPr>
        <w:t>: Conseiller technique chargé des affaires sociales et administratives de la commune</w:t>
      </w:r>
    </w:p>
    <w:p w14:paraId="1245C24D"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FGD :</w:t>
      </w:r>
      <w:r w:rsidRPr="00BF6DCB">
        <w:rPr>
          <w:rFonts w:ascii="Arial Narrow" w:hAnsi="Arial Narrow"/>
          <w:sz w:val="24"/>
          <w:szCs w:val="24"/>
        </w:rPr>
        <w:t xml:space="preserve"> Focus Groups Discussions </w:t>
      </w:r>
    </w:p>
    <w:p w14:paraId="193BCDEE" w14:textId="089334E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 xml:space="preserve">IDI : </w:t>
      </w:r>
      <w:r w:rsidR="006D7D80" w:rsidRPr="00BF6DCB">
        <w:rPr>
          <w:rFonts w:ascii="Arial Narrow" w:hAnsi="Arial Narrow"/>
          <w:sz w:val="24"/>
          <w:szCs w:val="24"/>
        </w:rPr>
        <w:t>Interview</w:t>
      </w:r>
      <w:r w:rsidRPr="00BF6DCB">
        <w:rPr>
          <w:rFonts w:ascii="Arial Narrow" w:hAnsi="Arial Narrow"/>
          <w:sz w:val="24"/>
          <w:szCs w:val="24"/>
        </w:rPr>
        <w:t xml:space="preserve"> individuel approfondi</w:t>
      </w:r>
      <w:r w:rsidRPr="00BF6DCB">
        <w:rPr>
          <w:rFonts w:ascii="Arial Narrow" w:hAnsi="Arial Narrow"/>
          <w:b/>
          <w:sz w:val="24"/>
          <w:szCs w:val="24"/>
        </w:rPr>
        <w:t xml:space="preserve"> </w:t>
      </w:r>
      <w:proofErr w:type="gramStart"/>
      <w:r w:rsidRPr="00BF6DCB">
        <w:rPr>
          <w:rFonts w:ascii="Arial Narrow" w:hAnsi="Arial Narrow"/>
          <w:b/>
          <w:sz w:val="24"/>
          <w:szCs w:val="24"/>
        </w:rPr>
        <w:t>(</w:t>
      </w:r>
      <w:r w:rsidRPr="00BF6DCB">
        <w:rPr>
          <w:rFonts w:ascii="Arial Narrow" w:hAnsi="Arial Narrow"/>
          <w:sz w:val="24"/>
          <w:szCs w:val="24"/>
        </w:rPr>
        <w:t xml:space="preserve"> In</w:t>
      </w:r>
      <w:proofErr w:type="gramEnd"/>
      <w:r w:rsidRPr="00BF6DCB">
        <w:rPr>
          <w:rFonts w:ascii="Arial Narrow" w:hAnsi="Arial Narrow"/>
          <w:sz w:val="24"/>
          <w:szCs w:val="24"/>
        </w:rPr>
        <w:t>-depth interviews )</w:t>
      </w:r>
    </w:p>
    <w:p w14:paraId="2657E1A7"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 xml:space="preserve">KII </w:t>
      </w:r>
      <w:r w:rsidRPr="00BF6DCB">
        <w:rPr>
          <w:rFonts w:ascii="Arial Narrow" w:hAnsi="Arial Narrow"/>
          <w:sz w:val="24"/>
          <w:szCs w:val="24"/>
        </w:rPr>
        <w:t>: entretien avec les informateurs clés (Key informant interviews)</w:t>
      </w:r>
    </w:p>
    <w:p w14:paraId="1478945E"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NBC</w:t>
      </w:r>
      <w:r w:rsidRPr="00BF6DCB">
        <w:rPr>
          <w:rFonts w:ascii="Arial Narrow" w:hAnsi="Arial Narrow"/>
          <w:sz w:val="24"/>
          <w:szCs w:val="24"/>
        </w:rPr>
        <w:t xml:space="preserve"> : </w:t>
      </w:r>
      <w:proofErr w:type="gramStart"/>
      <w:r w:rsidRPr="00BF6DCB">
        <w:rPr>
          <w:rFonts w:ascii="Arial Narrow" w:hAnsi="Arial Narrow"/>
          <w:sz w:val="24"/>
          <w:szCs w:val="24"/>
        </w:rPr>
        <w:t>Noyaux  de</w:t>
      </w:r>
      <w:proofErr w:type="gramEnd"/>
      <w:r w:rsidRPr="00BF6DCB">
        <w:rPr>
          <w:rFonts w:ascii="Arial Narrow" w:hAnsi="Arial Narrow"/>
          <w:sz w:val="24"/>
          <w:szCs w:val="24"/>
        </w:rPr>
        <w:t xml:space="preserve"> Base Collinaire</w:t>
      </w:r>
    </w:p>
    <w:p w14:paraId="70E0A5AC" w14:textId="5AEEEE90"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 xml:space="preserve">ODD </w:t>
      </w:r>
      <w:r w:rsidRPr="00BF6DCB">
        <w:rPr>
          <w:rFonts w:ascii="Arial Narrow" w:hAnsi="Arial Narrow"/>
          <w:sz w:val="24"/>
          <w:szCs w:val="24"/>
        </w:rPr>
        <w:t>: Obj</w:t>
      </w:r>
      <w:r w:rsidR="00C27CC9">
        <w:rPr>
          <w:rFonts w:ascii="Arial Narrow" w:hAnsi="Arial Narrow"/>
          <w:sz w:val="24"/>
          <w:szCs w:val="24"/>
        </w:rPr>
        <w:t>ectifs de Développement Durable</w:t>
      </w:r>
    </w:p>
    <w:p w14:paraId="7540BB48"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 xml:space="preserve">OIM </w:t>
      </w:r>
      <w:r w:rsidRPr="00BF6DCB">
        <w:rPr>
          <w:rFonts w:ascii="Arial Narrow" w:hAnsi="Arial Narrow"/>
          <w:sz w:val="24"/>
          <w:szCs w:val="24"/>
        </w:rPr>
        <w:t>: Organisation Internationale pour les Migrations</w:t>
      </w:r>
    </w:p>
    <w:p w14:paraId="4F5DA67A"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ONG</w:t>
      </w:r>
      <w:r w:rsidRPr="00BF6DCB">
        <w:rPr>
          <w:rFonts w:ascii="Arial Narrow" w:hAnsi="Arial Narrow"/>
          <w:sz w:val="24"/>
          <w:szCs w:val="24"/>
        </w:rPr>
        <w:t xml:space="preserve"> : Organisation Non Gouvernementale</w:t>
      </w:r>
    </w:p>
    <w:p w14:paraId="56C870C2" w14:textId="6FB90387" w:rsidR="00D30A03" w:rsidRPr="00BF6DCB" w:rsidRDefault="00D30A03" w:rsidP="00D30A03">
      <w:pPr>
        <w:spacing w:after="0" w:line="240" w:lineRule="auto"/>
        <w:rPr>
          <w:rFonts w:ascii="Arial Narrow" w:hAnsi="Arial Narrow"/>
          <w:sz w:val="24"/>
          <w:szCs w:val="24"/>
        </w:rPr>
      </w:pPr>
      <w:proofErr w:type="gramStart"/>
      <w:r w:rsidRPr="00BF6DCB">
        <w:rPr>
          <w:rFonts w:ascii="Arial Narrow" w:hAnsi="Arial Narrow"/>
          <w:b/>
          <w:sz w:val="24"/>
          <w:szCs w:val="24"/>
        </w:rPr>
        <w:t>ONU  Femmes</w:t>
      </w:r>
      <w:proofErr w:type="gramEnd"/>
      <w:r w:rsidRPr="00BF6DCB">
        <w:rPr>
          <w:rFonts w:ascii="Arial Narrow" w:hAnsi="Arial Narrow"/>
          <w:sz w:val="24"/>
          <w:szCs w:val="24"/>
        </w:rPr>
        <w:t xml:space="preserve"> : Organisation des Nations Unies pour l’Egalité des Sexes et l’Autonomisation </w:t>
      </w:r>
      <w:r w:rsidR="00C27CC9">
        <w:rPr>
          <w:rFonts w:ascii="Arial Narrow" w:hAnsi="Arial Narrow"/>
          <w:sz w:val="24"/>
          <w:szCs w:val="24"/>
        </w:rPr>
        <w:t>des Femmes</w:t>
      </w:r>
    </w:p>
    <w:p w14:paraId="629AA588"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PBF :</w:t>
      </w:r>
      <w:r w:rsidRPr="00BF6DCB">
        <w:rPr>
          <w:rFonts w:ascii="Arial Narrow" w:hAnsi="Arial Narrow"/>
          <w:sz w:val="24"/>
          <w:szCs w:val="24"/>
        </w:rPr>
        <w:t xml:space="preserve"> Fonds des Nations Unies pour la Consolidation de la Paix (PeaceBuilding Fund)</w:t>
      </w:r>
    </w:p>
    <w:p w14:paraId="61CD3130"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PCDC :</w:t>
      </w:r>
      <w:r w:rsidRPr="00BF6DCB">
        <w:rPr>
          <w:rFonts w:ascii="Arial Narrow" w:hAnsi="Arial Narrow"/>
          <w:sz w:val="24"/>
          <w:szCs w:val="24"/>
        </w:rPr>
        <w:t xml:space="preserve"> Plan communal de Développement Communautaire</w:t>
      </w:r>
    </w:p>
    <w:p w14:paraId="17E4F607" w14:textId="6FC15F83" w:rsidR="00D30A03" w:rsidRPr="00BF6DCB" w:rsidRDefault="00D30A03" w:rsidP="00D30A03">
      <w:pPr>
        <w:spacing w:after="0" w:line="240" w:lineRule="auto"/>
        <w:rPr>
          <w:rFonts w:ascii="Arial Narrow" w:hAnsi="Arial Narrow"/>
          <w:sz w:val="24"/>
          <w:szCs w:val="24"/>
        </w:rPr>
      </w:pPr>
      <w:proofErr w:type="gramStart"/>
      <w:r w:rsidRPr="00BF6DCB">
        <w:rPr>
          <w:rFonts w:ascii="Arial Narrow" w:hAnsi="Arial Narrow"/>
          <w:b/>
          <w:sz w:val="24"/>
          <w:szCs w:val="24"/>
        </w:rPr>
        <w:t>PND:</w:t>
      </w:r>
      <w:proofErr w:type="gramEnd"/>
      <w:r w:rsidRPr="00BF6DCB">
        <w:rPr>
          <w:rFonts w:ascii="Arial Narrow" w:hAnsi="Arial Narrow"/>
          <w:sz w:val="24"/>
          <w:szCs w:val="24"/>
        </w:rPr>
        <w:t xml:space="preserve"> Plan Natio</w:t>
      </w:r>
      <w:r w:rsidR="00C27CC9">
        <w:rPr>
          <w:rFonts w:ascii="Arial Narrow" w:hAnsi="Arial Narrow"/>
          <w:sz w:val="24"/>
          <w:szCs w:val="24"/>
        </w:rPr>
        <w:t>nal de Développement du Burundi</w:t>
      </w:r>
    </w:p>
    <w:p w14:paraId="45BF1A1F" w14:textId="77777777" w:rsidR="00D30A03" w:rsidRPr="00BF6DCB" w:rsidRDefault="00D30A03" w:rsidP="00D30A03">
      <w:pPr>
        <w:spacing w:after="0" w:line="240" w:lineRule="auto"/>
        <w:rPr>
          <w:rFonts w:ascii="Arial Narrow" w:hAnsi="Arial Narrow"/>
          <w:sz w:val="24"/>
          <w:szCs w:val="24"/>
        </w:rPr>
      </w:pPr>
      <w:proofErr w:type="gramStart"/>
      <w:r w:rsidRPr="00BF6DCB">
        <w:rPr>
          <w:rFonts w:ascii="Arial Narrow" w:hAnsi="Arial Narrow"/>
          <w:b/>
          <w:sz w:val="24"/>
          <w:szCs w:val="24"/>
        </w:rPr>
        <w:t>PNG:</w:t>
      </w:r>
      <w:proofErr w:type="gramEnd"/>
      <w:r w:rsidRPr="00BF6DCB">
        <w:rPr>
          <w:rFonts w:ascii="Arial Narrow" w:hAnsi="Arial Narrow"/>
          <w:sz w:val="24"/>
          <w:szCs w:val="24"/>
        </w:rPr>
        <w:t xml:space="preserve"> Politique nationale Genre </w:t>
      </w:r>
    </w:p>
    <w:p w14:paraId="4F59FE36"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PNUD</w:t>
      </w:r>
      <w:r w:rsidRPr="00BF6DCB">
        <w:rPr>
          <w:rFonts w:ascii="Arial Narrow" w:hAnsi="Arial Narrow"/>
          <w:sz w:val="24"/>
          <w:szCs w:val="24"/>
        </w:rPr>
        <w:t xml:space="preserve"> : Programme des Nations Unies pour le Développement</w:t>
      </w:r>
    </w:p>
    <w:p w14:paraId="4A7A4D7C"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RFP</w:t>
      </w:r>
      <w:r w:rsidRPr="00BF6DCB">
        <w:rPr>
          <w:rFonts w:ascii="Arial Narrow" w:hAnsi="Arial Narrow"/>
          <w:sz w:val="24"/>
          <w:szCs w:val="24"/>
        </w:rPr>
        <w:t xml:space="preserve"> : Réseau Femmes et Paix </w:t>
      </w:r>
    </w:p>
    <w:p w14:paraId="50FB6F27"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SNAL</w:t>
      </w:r>
      <w:r w:rsidRPr="00BF6DCB">
        <w:rPr>
          <w:rFonts w:ascii="Arial Narrow" w:hAnsi="Arial Narrow"/>
          <w:sz w:val="24"/>
          <w:szCs w:val="24"/>
        </w:rPr>
        <w:t xml:space="preserve"> : Stratégie Nationale de l’Aide Légale </w:t>
      </w:r>
    </w:p>
    <w:p w14:paraId="58E41497"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ST-PBF</w:t>
      </w:r>
      <w:r w:rsidRPr="00BF6DCB">
        <w:rPr>
          <w:rFonts w:ascii="Arial Narrow" w:hAnsi="Arial Narrow"/>
          <w:sz w:val="24"/>
          <w:szCs w:val="24"/>
        </w:rPr>
        <w:t xml:space="preserve"> : Secrétariat Technique du PBF</w:t>
      </w:r>
    </w:p>
    <w:p w14:paraId="40F6D480"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UNDAF</w:t>
      </w:r>
      <w:r w:rsidRPr="00BF6DCB">
        <w:rPr>
          <w:rFonts w:ascii="Arial Narrow" w:hAnsi="Arial Narrow"/>
          <w:sz w:val="24"/>
          <w:szCs w:val="24"/>
        </w:rPr>
        <w:t xml:space="preserve"> : Plan Cadre des Nations Unies pour l’Assistance au Développement</w:t>
      </w:r>
    </w:p>
    <w:p w14:paraId="5842FEB3" w14:textId="77777777" w:rsidR="00D30A03" w:rsidRPr="00BF6DCB" w:rsidRDefault="00D30A03" w:rsidP="00D30A03">
      <w:pPr>
        <w:spacing w:after="0" w:line="240" w:lineRule="auto"/>
        <w:rPr>
          <w:rFonts w:ascii="Arial Narrow" w:hAnsi="Arial Narrow"/>
          <w:b/>
          <w:sz w:val="24"/>
          <w:szCs w:val="24"/>
        </w:rPr>
      </w:pPr>
      <w:r w:rsidRPr="00BF6DCB">
        <w:rPr>
          <w:rFonts w:ascii="Arial Narrow" w:eastAsia="Calibri" w:hAnsi="Arial Narrow"/>
          <w:b/>
        </w:rPr>
        <w:t xml:space="preserve">UNFPA : </w:t>
      </w:r>
      <w:r w:rsidRPr="00BF6DCB">
        <w:rPr>
          <w:rFonts w:ascii="Arial Narrow" w:hAnsi="Arial Narrow"/>
          <w:sz w:val="24"/>
          <w:szCs w:val="24"/>
        </w:rPr>
        <w:t>Fonds des Nations unies pour la population</w:t>
      </w:r>
    </w:p>
    <w:p w14:paraId="1D320ED1"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 xml:space="preserve">UNESCO </w:t>
      </w:r>
      <w:r w:rsidRPr="00BF6DCB">
        <w:rPr>
          <w:rFonts w:ascii="Arial Narrow" w:hAnsi="Arial Narrow"/>
          <w:sz w:val="24"/>
          <w:szCs w:val="24"/>
        </w:rPr>
        <w:t xml:space="preserve">: Organisation des Nations Unies pour l’Education, la Sciences et la Culture </w:t>
      </w:r>
    </w:p>
    <w:p w14:paraId="246F3015" w14:textId="300ABB1E"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 xml:space="preserve">UNICEF </w:t>
      </w:r>
      <w:r w:rsidRPr="00BF6DCB">
        <w:rPr>
          <w:rFonts w:ascii="Arial Narrow" w:hAnsi="Arial Narrow"/>
          <w:sz w:val="24"/>
          <w:szCs w:val="24"/>
        </w:rPr>
        <w:t>: Organisation d</w:t>
      </w:r>
      <w:r w:rsidR="00C27CC9">
        <w:rPr>
          <w:rFonts w:ascii="Arial Narrow" w:hAnsi="Arial Narrow"/>
          <w:sz w:val="24"/>
          <w:szCs w:val="24"/>
        </w:rPr>
        <w:t>es Nations Unies pour l’Enfance</w:t>
      </w:r>
    </w:p>
    <w:p w14:paraId="58946C65" w14:textId="77777777" w:rsidR="00D30A03" w:rsidRPr="00BF6DCB" w:rsidRDefault="00D30A03" w:rsidP="00D30A03">
      <w:pPr>
        <w:spacing w:after="0" w:line="240" w:lineRule="auto"/>
        <w:rPr>
          <w:rFonts w:ascii="Arial Narrow" w:hAnsi="Arial Narrow"/>
          <w:sz w:val="24"/>
          <w:szCs w:val="24"/>
        </w:rPr>
      </w:pPr>
      <w:r w:rsidRPr="00BF6DCB">
        <w:rPr>
          <w:rFonts w:ascii="Arial Narrow" w:hAnsi="Arial Narrow"/>
          <w:b/>
          <w:sz w:val="24"/>
          <w:szCs w:val="24"/>
        </w:rPr>
        <w:t>USD</w:t>
      </w:r>
      <w:r w:rsidRPr="00BF6DCB">
        <w:rPr>
          <w:rFonts w:ascii="Arial Narrow" w:hAnsi="Arial Narrow"/>
          <w:sz w:val="24"/>
          <w:szCs w:val="24"/>
        </w:rPr>
        <w:t xml:space="preserve"> : US dollar /unité de change monétaire Etats unis d’Amérique </w:t>
      </w:r>
    </w:p>
    <w:p w14:paraId="510F4591" w14:textId="0B645C0D" w:rsidR="00D30A03" w:rsidRPr="00BF6DCB" w:rsidRDefault="00D30A03" w:rsidP="00D30A03">
      <w:pPr>
        <w:spacing w:after="0" w:line="240" w:lineRule="auto"/>
        <w:rPr>
          <w:rFonts w:ascii="Arial Narrow" w:hAnsi="Arial Narrow"/>
          <w:b/>
          <w:sz w:val="24"/>
          <w:szCs w:val="24"/>
        </w:rPr>
      </w:pPr>
      <w:r w:rsidRPr="00BF6DCB">
        <w:rPr>
          <w:rFonts w:ascii="Arial Narrow" w:hAnsi="Arial Narrow"/>
          <w:b/>
          <w:sz w:val="24"/>
          <w:szCs w:val="24"/>
        </w:rPr>
        <w:t xml:space="preserve">VBG </w:t>
      </w:r>
      <w:r w:rsidRPr="00BF6DCB">
        <w:rPr>
          <w:rFonts w:ascii="Arial Narrow" w:hAnsi="Arial Narrow"/>
          <w:sz w:val="24"/>
          <w:szCs w:val="24"/>
        </w:rPr>
        <w:t>: Violence</w:t>
      </w:r>
      <w:r w:rsidR="002F720B" w:rsidRPr="00BF6DCB">
        <w:rPr>
          <w:rFonts w:ascii="Arial Narrow" w:hAnsi="Arial Narrow"/>
          <w:sz w:val="24"/>
          <w:szCs w:val="24"/>
        </w:rPr>
        <w:t>s faites aux femmes (Selon</w:t>
      </w:r>
      <w:r w:rsidR="002F720B" w:rsidRPr="00BF6DCB">
        <w:t xml:space="preserve"> ONU femmes)</w:t>
      </w:r>
    </w:p>
    <w:p w14:paraId="51ECB493" w14:textId="269AECC1" w:rsidR="00D30A03" w:rsidRPr="00BF6DCB" w:rsidRDefault="00C27CC9" w:rsidP="00D30A03">
      <w:pPr>
        <w:spacing w:after="0" w:line="240" w:lineRule="auto"/>
        <w:rPr>
          <w:rFonts w:ascii="Arial Narrow" w:hAnsi="Arial Narrow"/>
          <w:sz w:val="24"/>
          <w:szCs w:val="24"/>
        </w:rPr>
      </w:pPr>
      <w:proofErr w:type="gramStart"/>
      <w:r>
        <w:rPr>
          <w:rFonts w:ascii="Arial Narrow" w:hAnsi="Arial Narrow"/>
          <w:b/>
          <w:sz w:val="24"/>
          <w:szCs w:val="24"/>
        </w:rPr>
        <w:t>VS</w:t>
      </w:r>
      <w:r w:rsidR="00D30A03" w:rsidRPr="00BF6DCB">
        <w:rPr>
          <w:rFonts w:ascii="Arial Narrow" w:hAnsi="Arial Narrow"/>
          <w:b/>
          <w:sz w:val="24"/>
          <w:szCs w:val="24"/>
        </w:rPr>
        <w:t>B</w:t>
      </w:r>
      <w:r>
        <w:rPr>
          <w:rFonts w:ascii="Arial Narrow" w:hAnsi="Arial Narrow"/>
          <w:b/>
          <w:sz w:val="24"/>
          <w:szCs w:val="24"/>
        </w:rPr>
        <w:t>G</w:t>
      </w:r>
      <w:r w:rsidR="00D30A03" w:rsidRPr="00BF6DCB">
        <w:rPr>
          <w:rFonts w:ascii="Arial Narrow" w:hAnsi="Arial Narrow"/>
          <w:sz w:val="24"/>
          <w:szCs w:val="24"/>
        </w:rPr>
        <w:t>:</w:t>
      </w:r>
      <w:proofErr w:type="gramEnd"/>
      <w:r w:rsidR="00D30A03" w:rsidRPr="00BF6DCB">
        <w:rPr>
          <w:rFonts w:ascii="Arial Narrow" w:hAnsi="Arial Narrow"/>
          <w:sz w:val="24"/>
          <w:szCs w:val="24"/>
        </w:rPr>
        <w:t xml:space="preserve"> Violence Sexuelle et Basée sur le Genre </w:t>
      </w:r>
    </w:p>
    <w:p w14:paraId="00D850A2" w14:textId="77777777" w:rsidR="00D30A03" w:rsidRPr="00BF6DCB" w:rsidRDefault="00D30A03" w:rsidP="00D30A03">
      <w:pPr>
        <w:spacing w:after="0" w:line="240" w:lineRule="auto"/>
        <w:rPr>
          <w:rFonts w:ascii="Arial Narrow" w:hAnsi="Arial Narrow"/>
          <w:sz w:val="24"/>
          <w:szCs w:val="24"/>
          <w:lang w:val="en-US"/>
        </w:rPr>
      </w:pPr>
      <w:proofErr w:type="gramStart"/>
      <w:r w:rsidRPr="00BF6DCB">
        <w:rPr>
          <w:rFonts w:ascii="Arial Narrow" w:hAnsi="Arial Narrow"/>
          <w:b/>
          <w:sz w:val="24"/>
          <w:szCs w:val="24"/>
          <w:lang w:val="en-US"/>
        </w:rPr>
        <w:t xml:space="preserve">WPHF </w:t>
      </w:r>
      <w:r w:rsidRPr="00BF6DCB">
        <w:rPr>
          <w:rFonts w:ascii="Arial Narrow" w:hAnsi="Arial Narrow"/>
          <w:sz w:val="24"/>
          <w:szCs w:val="24"/>
          <w:lang w:val="en-US"/>
        </w:rPr>
        <w:t>:</w:t>
      </w:r>
      <w:proofErr w:type="gramEnd"/>
      <w:r w:rsidRPr="00BF6DCB">
        <w:rPr>
          <w:rFonts w:ascii="Arial Narrow" w:hAnsi="Arial Narrow"/>
          <w:sz w:val="24"/>
          <w:szCs w:val="24"/>
          <w:lang w:val="en-US"/>
        </w:rPr>
        <w:t xml:space="preserve"> Women Peace and Humanitarian Fund </w:t>
      </w:r>
    </w:p>
    <w:p w14:paraId="059A198B" w14:textId="793090A7" w:rsidR="00D30A03" w:rsidRPr="00BF6DCB" w:rsidRDefault="00D30A03" w:rsidP="00D30A03">
      <w:pPr>
        <w:spacing w:after="0" w:line="240" w:lineRule="auto"/>
        <w:rPr>
          <w:rFonts w:ascii="Arial Narrow" w:eastAsia="Times New Roman" w:hAnsi="Arial Narrow" w:cs="Times New Roman"/>
          <w:b/>
          <w:u w:val="single"/>
          <w:lang w:val="en-US" w:eastAsia="fr-FR"/>
        </w:rPr>
      </w:pPr>
      <w:r w:rsidRPr="00BF6DCB">
        <w:rPr>
          <w:rFonts w:ascii="Arial Narrow" w:eastAsia="Times New Roman" w:hAnsi="Arial Narrow" w:cs="Times New Roman"/>
          <w:b/>
          <w:u w:val="single"/>
          <w:lang w:val="en-US" w:eastAsia="fr-FR"/>
        </w:rPr>
        <w:br/>
      </w:r>
    </w:p>
    <w:p w14:paraId="572A555F" w14:textId="77777777" w:rsidR="00D30A03" w:rsidRPr="00BF6DCB" w:rsidRDefault="00D30A03">
      <w:pPr>
        <w:spacing w:line="259" w:lineRule="auto"/>
        <w:rPr>
          <w:rFonts w:ascii="Arial Narrow" w:eastAsia="Times New Roman" w:hAnsi="Arial Narrow" w:cs="Times New Roman"/>
          <w:b/>
          <w:u w:val="single"/>
          <w:lang w:val="en-US" w:eastAsia="fr-FR"/>
        </w:rPr>
      </w:pPr>
      <w:r w:rsidRPr="00BF6DCB">
        <w:rPr>
          <w:rFonts w:ascii="Arial Narrow" w:eastAsia="Times New Roman" w:hAnsi="Arial Narrow" w:cs="Times New Roman"/>
          <w:b/>
          <w:u w:val="single"/>
          <w:lang w:val="en-US" w:eastAsia="fr-FR"/>
        </w:rPr>
        <w:br w:type="page"/>
      </w:r>
    </w:p>
    <w:p w14:paraId="6F03C9E4" w14:textId="502586D5" w:rsidR="00312548" w:rsidRPr="0094317B" w:rsidRDefault="00312548" w:rsidP="007752EB">
      <w:pPr>
        <w:pStyle w:val="Titre1"/>
        <w:jc w:val="center"/>
        <w:rPr>
          <w:rFonts w:ascii="Arial Narrow" w:hAnsi="Arial Narrow"/>
          <w:b/>
          <w:i/>
          <w:color w:val="auto"/>
          <w:sz w:val="24"/>
          <w:szCs w:val="24"/>
        </w:rPr>
      </w:pPr>
      <w:bookmarkStart w:id="4" w:name="_Toc79668701"/>
      <w:bookmarkStart w:id="5" w:name="_Toc78400670"/>
      <w:bookmarkStart w:id="6" w:name="_Toc78400736"/>
      <w:r w:rsidRPr="0094317B">
        <w:rPr>
          <w:rFonts w:ascii="Arial Narrow" w:hAnsi="Arial Narrow"/>
          <w:b/>
          <w:i/>
          <w:color w:val="auto"/>
          <w:sz w:val="24"/>
          <w:szCs w:val="24"/>
        </w:rPr>
        <w:lastRenderedPageBreak/>
        <w:t>Remerciements</w:t>
      </w:r>
      <w:bookmarkEnd w:id="4"/>
    </w:p>
    <w:p w14:paraId="224BF6B5" w14:textId="77777777" w:rsidR="00312548" w:rsidRPr="00BF6DCB" w:rsidRDefault="00312548" w:rsidP="00312548">
      <w:pPr>
        <w:rPr>
          <w:rFonts w:ascii="Arial Narrow" w:hAnsi="Arial Narrow"/>
          <w:i/>
          <w:sz w:val="24"/>
          <w:szCs w:val="24"/>
        </w:rPr>
      </w:pPr>
    </w:p>
    <w:p w14:paraId="5EAD68F3" w14:textId="2C4D648D" w:rsidR="0030553A" w:rsidRPr="00BF6DCB" w:rsidRDefault="00A1495A" w:rsidP="005B4D74">
      <w:pPr>
        <w:jc w:val="both"/>
        <w:rPr>
          <w:rFonts w:ascii="Arial Narrow" w:hAnsi="Arial Narrow"/>
          <w:i/>
          <w:sz w:val="24"/>
          <w:szCs w:val="24"/>
        </w:rPr>
      </w:pPr>
      <w:proofErr w:type="gramStart"/>
      <w:r>
        <w:rPr>
          <w:rFonts w:ascii="Arial Narrow" w:hAnsi="Arial Narrow"/>
          <w:i/>
          <w:sz w:val="24"/>
          <w:szCs w:val="24"/>
        </w:rPr>
        <w:t>Au  terme</w:t>
      </w:r>
      <w:proofErr w:type="gramEnd"/>
      <w:r>
        <w:rPr>
          <w:rFonts w:ascii="Arial Narrow" w:hAnsi="Arial Narrow"/>
          <w:i/>
          <w:sz w:val="24"/>
          <w:szCs w:val="24"/>
        </w:rPr>
        <w:t xml:space="preserve"> de cette m</w:t>
      </w:r>
      <w:r w:rsidR="00312548" w:rsidRPr="00BF6DCB">
        <w:rPr>
          <w:rFonts w:ascii="Arial Narrow" w:hAnsi="Arial Narrow"/>
          <w:i/>
          <w:sz w:val="24"/>
          <w:szCs w:val="24"/>
        </w:rPr>
        <w:t xml:space="preserve">ission d’évaluation finale du  Projet «  Renforcement  des Mécanismes Locaux de prévention et résolution des conflits  au </w:t>
      </w:r>
      <w:r>
        <w:rPr>
          <w:rFonts w:ascii="Arial Narrow" w:hAnsi="Arial Narrow"/>
          <w:i/>
          <w:sz w:val="24"/>
          <w:szCs w:val="24"/>
        </w:rPr>
        <w:t>Burundi » , nous   voudrions adresser nos remerciements aux  Représentantes  et  au  personnel de ONU Femmes, PNUD,</w:t>
      </w:r>
      <w:r w:rsidR="00312548" w:rsidRPr="00BF6DCB">
        <w:rPr>
          <w:rFonts w:ascii="Arial Narrow" w:hAnsi="Arial Narrow"/>
          <w:i/>
          <w:sz w:val="24"/>
          <w:szCs w:val="24"/>
        </w:rPr>
        <w:t>OIM</w:t>
      </w:r>
      <w:r>
        <w:rPr>
          <w:rFonts w:ascii="Arial Narrow" w:hAnsi="Arial Narrow"/>
          <w:i/>
          <w:sz w:val="24"/>
          <w:szCs w:val="24"/>
        </w:rPr>
        <w:t xml:space="preserve"> et </w:t>
      </w:r>
      <w:r w:rsidR="00312548" w:rsidRPr="00BF6DCB">
        <w:rPr>
          <w:rFonts w:ascii="Arial Narrow" w:hAnsi="Arial Narrow"/>
          <w:i/>
          <w:sz w:val="24"/>
          <w:szCs w:val="24"/>
        </w:rPr>
        <w:t>au Secrétariat Techniqu</w:t>
      </w:r>
      <w:r>
        <w:rPr>
          <w:rFonts w:ascii="Arial Narrow" w:hAnsi="Arial Narrow"/>
          <w:i/>
          <w:sz w:val="24"/>
          <w:szCs w:val="24"/>
        </w:rPr>
        <w:t xml:space="preserve">e PBF pour  la </w:t>
      </w:r>
      <w:r w:rsidR="00312548" w:rsidRPr="00BF6DCB">
        <w:rPr>
          <w:rFonts w:ascii="Arial Narrow" w:hAnsi="Arial Narrow"/>
          <w:i/>
          <w:sz w:val="24"/>
          <w:szCs w:val="24"/>
        </w:rPr>
        <w:t xml:space="preserve">  mise à  disposition des documents pertinents </w:t>
      </w:r>
      <w:r>
        <w:rPr>
          <w:rFonts w:ascii="Arial Narrow" w:hAnsi="Arial Narrow"/>
          <w:i/>
          <w:sz w:val="24"/>
          <w:szCs w:val="24"/>
        </w:rPr>
        <w:t xml:space="preserve"> et  des </w:t>
      </w:r>
      <w:r w:rsidR="00EF40C1" w:rsidRPr="00BF6DCB">
        <w:rPr>
          <w:rFonts w:ascii="Arial Narrow" w:hAnsi="Arial Narrow"/>
          <w:i/>
          <w:sz w:val="24"/>
          <w:szCs w:val="24"/>
        </w:rPr>
        <w:t xml:space="preserve"> informations de q</w:t>
      </w:r>
      <w:r>
        <w:rPr>
          <w:rFonts w:ascii="Arial Narrow" w:hAnsi="Arial Narrow"/>
          <w:i/>
          <w:sz w:val="24"/>
          <w:szCs w:val="24"/>
        </w:rPr>
        <w:t>ualité  fourni</w:t>
      </w:r>
      <w:r w:rsidR="0066751D">
        <w:rPr>
          <w:rFonts w:ascii="Arial Narrow" w:hAnsi="Arial Narrow"/>
          <w:i/>
          <w:sz w:val="24"/>
          <w:szCs w:val="24"/>
        </w:rPr>
        <w:t>e</w:t>
      </w:r>
      <w:r>
        <w:rPr>
          <w:rFonts w:ascii="Arial Narrow" w:hAnsi="Arial Narrow"/>
          <w:i/>
          <w:sz w:val="24"/>
          <w:szCs w:val="24"/>
        </w:rPr>
        <w:t>s  aux consultants</w:t>
      </w:r>
      <w:r w:rsidR="00EF40C1" w:rsidRPr="00BF6DCB">
        <w:rPr>
          <w:rFonts w:ascii="Arial Narrow" w:hAnsi="Arial Narrow"/>
          <w:i/>
          <w:sz w:val="24"/>
          <w:szCs w:val="24"/>
        </w:rPr>
        <w:t>.</w:t>
      </w:r>
    </w:p>
    <w:p w14:paraId="119A3AFA" w14:textId="089CAE24" w:rsidR="006321F3" w:rsidRPr="00BF6DCB" w:rsidRDefault="0030553A" w:rsidP="005B4D74">
      <w:pPr>
        <w:jc w:val="both"/>
        <w:rPr>
          <w:rFonts w:ascii="Arial Narrow" w:hAnsi="Arial Narrow"/>
          <w:i/>
          <w:sz w:val="24"/>
          <w:szCs w:val="24"/>
        </w:rPr>
      </w:pPr>
      <w:r w:rsidRPr="00BF6DCB">
        <w:rPr>
          <w:rFonts w:ascii="Arial Narrow" w:hAnsi="Arial Narrow"/>
          <w:i/>
          <w:sz w:val="24"/>
          <w:szCs w:val="24"/>
        </w:rPr>
        <w:t xml:space="preserve">Nous remercions également </w:t>
      </w:r>
      <w:proofErr w:type="gramStart"/>
      <w:r w:rsidR="006321F3">
        <w:rPr>
          <w:rFonts w:ascii="Arial Narrow" w:hAnsi="Arial Narrow"/>
          <w:i/>
          <w:sz w:val="24"/>
          <w:szCs w:val="24"/>
        </w:rPr>
        <w:t>les  points</w:t>
      </w:r>
      <w:proofErr w:type="gramEnd"/>
      <w:r w:rsidR="006321F3">
        <w:rPr>
          <w:rFonts w:ascii="Arial Narrow" w:hAnsi="Arial Narrow"/>
          <w:i/>
          <w:sz w:val="24"/>
          <w:szCs w:val="24"/>
        </w:rPr>
        <w:t xml:space="preserve">  focaux nationaux  du  projet  au sein  des ministères </w:t>
      </w:r>
      <w:r w:rsidR="006321F3" w:rsidRPr="00BF6DCB">
        <w:rPr>
          <w:rFonts w:ascii="Arial Narrow" w:hAnsi="Arial Narrow"/>
          <w:i/>
          <w:sz w:val="24"/>
          <w:szCs w:val="24"/>
        </w:rPr>
        <w:t>et autres institutions pour  l’accueil   qu’ils  nous  ont  ré</w:t>
      </w:r>
      <w:r w:rsidR="006321F3">
        <w:rPr>
          <w:rFonts w:ascii="Arial Narrow" w:hAnsi="Arial Narrow"/>
          <w:i/>
          <w:sz w:val="24"/>
          <w:szCs w:val="24"/>
        </w:rPr>
        <w:t>servé et les  informations utiles  à notre  travail.</w:t>
      </w:r>
      <w:r w:rsidR="006321F3" w:rsidRPr="00BF6DCB">
        <w:rPr>
          <w:rFonts w:ascii="Arial Narrow" w:hAnsi="Arial Narrow"/>
          <w:i/>
          <w:sz w:val="24"/>
          <w:szCs w:val="24"/>
        </w:rPr>
        <w:t>.</w:t>
      </w:r>
    </w:p>
    <w:p w14:paraId="7ABFA5AA" w14:textId="4A28D9F4" w:rsidR="00020891" w:rsidRPr="00BF6DCB" w:rsidRDefault="009A4471" w:rsidP="005B4D74">
      <w:pPr>
        <w:jc w:val="both"/>
      </w:pPr>
      <w:proofErr w:type="gramStart"/>
      <w:r w:rsidRPr="00BF6DCB">
        <w:rPr>
          <w:rFonts w:ascii="Arial Narrow" w:hAnsi="Arial Narrow"/>
          <w:i/>
          <w:sz w:val="24"/>
          <w:szCs w:val="24"/>
        </w:rPr>
        <w:t>N</w:t>
      </w:r>
      <w:r w:rsidR="00CE101E">
        <w:rPr>
          <w:rFonts w:ascii="Arial Narrow" w:hAnsi="Arial Narrow"/>
          <w:i/>
          <w:sz w:val="24"/>
          <w:szCs w:val="24"/>
        </w:rPr>
        <w:t>ous  ne</w:t>
      </w:r>
      <w:proofErr w:type="gramEnd"/>
      <w:r w:rsidR="00CE101E">
        <w:rPr>
          <w:rFonts w:ascii="Arial Narrow" w:hAnsi="Arial Narrow"/>
          <w:i/>
          <w:sz w:val="24"/>
          <w:szCs w:val="24"/>
        </w:rPr>
        <w:t xml:space="preserve"> saurons  oublier de  remercier  particulièrement les  Responsables administratif</w:t>
      </w:r>
      <w:r w:rsidR="0030553A" w:rsidRPr="00BF6DCB">
        <w:rPr>
          <w:rFonts w:ascii="Arial Narrow" w:hAnsi="Arial Narrow"/>
          <w:i/>
          <w:sz w:val="24"/>
          <w:szCs w:val="24"/>
        </w:rPr>
        <w:t>s</w:t>
      </w:r>
      <w:r w:rsidR="00CE101E">
        <w:rPr>
          <w:rFonts w:ascii="Arial Narrow" w:hAnsi="Arial Narrow"/>
          <w:i/>
          <w:sz w:val="24"/>
          <w:szCs w:val="24"/>
        </w:rPr>
        <w:t xml:space="preserve"> et  techniques  </w:t>
      </w:r>
      <w:r w:rsidR="0030553A" w:rsidRPr="00BF6DCB">
        <w:rPr>
          <w:rFonts w:ascii="Arial Narrow" w:hAnsi="Arial Narrow"/>
          <w:i/>
          <w:sz w:val="24"/>
          <w:szCs w:val="24"/>
        </w:rPr>
        <w:t xml:space="preserve"> du </w:t>
      </w:r>
      <w:r w:rsidR="00020891" w:rsidRPr="00BF6DCB">
        <w:rPr>
          <w:rFonts w:ascii="Arial Narrow" w:hAnsi="Arial Narrow"/>
          <w:i/>
          <w:sz w:val="24"/>
          <w:szCs w:val="24"/>
        </w:rPr>
        <w:t xml:space="preserve"> niveau </w:t>
      </w:r>
      <w:r w:rsidR="0030553A" w:rsidRPr="00BF6DCB">
        <w:rPr>
          <w:rFonts w:ascii="Arial Narrow" w:hAnsi="Arial Narrow"/>
          <w:i/>
          <w:sz w:val="24"/>
          <w:szCs w:val="24"/>
        </w:rPr>
        <w:t>déce</w:t>
      </w:r>
      <w:r w:rsidR="00CE101E">
        <w:rPr>
          <w:rFonts w:ascii="Arial Narrow" w:hAnsi="Arial Narrow"/>
          <w:i/>
          <w:sz w:val="24"/>
          <w:szCs w:val="24"/>
        </w:rPr>
        <w:t>ntralisé dans  les  provinces,</w:t>
      </w:r>
      <w:r w:rsidR="0030553A" w:rsidRPr="00BF6DCB">
        <w:rPr>
          <w:rFonts w:ascii="Arial Narrow" w:hAnsi="Arial Narrow"/>
          <w:i/>
          <w:sz w:val="24"/>
          <w:szCs w:val="24"/>
        </w:rPr>
        <w:t xml:space="preserve"> communes et  collines qui</w:t>
      </w:r>
      <w:r w:rsidR="00CE101E">
        <w:rPr>
          <w:rFonts w:ascii="Arial Narrow" w:hAnsi="Arial Narrow"/>
          <w:i/>
          <w:sz w:val="24"/>
          <w:szCs w:val="24"/>
        </w:rPr>
        <w:t xml:space="preserve"> ont bien reçu </w:t>
      </w:r>
      <w:r w:rsidR="00DA3490">
        <w:rPr>
          <w:rFonts w:ascii="Arial Narrow" w:hAnsi="Arial Narrow"/>
          <w:i/>
          <w:sz w:val="24"/>
          <w:szCs w:val="24"/>
        </w:rPr>
        <w:t xml:space="preserve">les </w:t>
      </w:r>
      <w:r w:rsidR="0030553A" w:rsidRPr="00BF6DCB">
        <w:rPr>
          <w:rFonts w:ascii="Arial Narrow" w:hAnsi="Arial Narrow"/>
          <w:i/>
          <w:sz w:val="24"/>
          <w:szCs w:val="24"/>
        </w:rPr>
        <w:t xml:space="preserve"> enqu</w:t>
      </w:r>
      <w:r w:rsidRPr="00BF6DCB">
        <w:rPr>
          <w:rFonts w:ascii="Arial Narrow" w:hAnsi="Arial Narrow"/>
          <w:i/>
          <w:sz w:val="24"/>
          <w:szCs w:val="24"/>
        </w:rPr>
        <w:t>êteurs</w:t>
      </w:r>
      <w:r w:rsidR="00DA3490">
        <w:rPr>
          <w:rFonts w:ascii="Arial Narrow" w:hAnsi="Arial Narrow"/>
          <w:i/>
          <w:sz w:val="24"/>
          <w:szCs w:val="24"/>
        </w:rPr>
        <w:t xml:space="preserve"> à  qui nous remercions vivement  pour  avoir </w:t>
      </w:r>
      <w:r w:rsidRPr="00BF6DCB">
        <w:rPr>
          <w:rFonts w:ascii="Arial Narrow" w:hAnsi="Arial Narrow"/>
          <w:i/>
          <w:sz w:val="24"/>
          <w:szCs w:val="24"/>
        </w:rPr>
        <w:t xml:space="preserve"> con</w:t>
      </w:r>
      <w:r w:rsidR="00DA3490">
        <w:rPr>
          <w:rFonts w:ascii="Arial Narrow" w:hAnsi="Arial Narrow"/>
          <w:i/>
          <w:sz w:val="24"/>
          <w:szCs w:val="24"/>
        </w:rPr>
        <w:t xml:space="preserve">tribué  à la  réussite de  la </w:t>
      </w:r>
      <w:r w:rsidRPr="00BF6DCB">
        <w:rPr>
          <w:rFonts w:ascii="Arial Narrow" w:hAnsi="Arial Narrow"/>
          <w:i/>
          <w:sz w:val="24"/>
          <w:szCs w:val="24"/>
        </w:rPr>
        <w:t xml:space="preserve"> mission</w:t>
      </w:r>
      <w:r w:rsidRPr="00BF6DCB">
        <w:t xml:space="preserve">. </w:t>
      </w:r>
    </w:p>
    <w:p w14:paraId="0E3704AD" w14:textId="7086DC53" w:rsidR="00761BB7" w:rsidRDefault="00DA3490" w:rsidP="005B4D74">
      <w:pPr>
        <w:jc w:val="both"/>
      </w:pPr>
      <w:proofErr w:type="gramStart"/>
      <w:r w:rsidRPr="000E12A3">
        <w:rPr>
          <w:rFonts w:ascii="Arial Narrow" w:hAnsi="Arial Narrow"/>
          <w:i/>
          <w:sz w:val="24"/>
          <w:szCs w:val="24"/>
        </w:rPr>
        <w:t>Enfin</w:t>
      </w:r>
      <w:r>
        <w:t xml:space="preserve">, </w:t>
      </w:r>
      <w:r w:rsidR="0030553A" w:rsidRPr="00BF6DCB">
        <w:t xml:space="preserve"> </w:t>
      </w:r>
      <w:r w:rsidR="00FB396C">
        <w:rPr>
          <w:rFonts w:ascii="Arial Narrow" w:hAnsi="Arial Narrow"/>
          <w:i/>
          <w:sz w:val="24"/>
          <w:szCs w:val="24"/>
        </w:rPr>
        <w:t>notre</w:t>
      </w:r>
      <w:proofErr w:type="gramEnd"/>
      <w:r w:rsidR="00FB396C">
        <w:rPr>
          <w:rFonts w:ascii="Arial Narrow" w:hAnsi="Arial Narrow"/>
          <w:i/>
          <w:sz w:val="24"/>
          <w:szCs w:val="24"/>
        </w:rPr>
        <w:t xml:space="preserve">  gratitude  va  à l’endroit  des  femmes et  hommes bénéficiaires  du projet  qui  ont participé à l’enquête  ainsi que </w:t>
      </w:r>
      <w:r w:rsidR="005B4D74">
        <w:rPr>
          <w:rFonts w:ascii="Arial Narrow" w:hAnsi="Arial Narrow"/>
          <w:i/>
          <w:sz w:val="24"/>
          <w:szCs w:val="24"/>
        </w:rPr>
        <w:t xml:space="preserve"> toutes  les personnes,</w:t>
      </w:r>
      <w:r w:rsidR="00A1495A" w:rsidRPr="00BF6DCB">
        <w:rPr>
          <w:rFonts w:ascii="Arial Narrow" w:hAnsi="Arial Narrow"/>
          <w:i/>
          <w:sz w:val="24"/>
          <w:szCs w:val="24"/>
        </w:rPr>
        <w:t xml:space="preserve"> qui de  près</w:t>
      </w:r>
      <w:r w:rsidR="00FB396C">
        <w:rPr>
          <w:rFonts w:ascii="Arial Narrow" w:hAnsi="Arial Narrow"/>
          <w:i/>
          <w:sz w:val="24"/>
          <w:szCs w:val="24"/>
        </w:rPr>
        <w:t xml:space="preserve"> ou de  loin</w:t>
      </w:r>
      <w:r w:rsidR="005B4D74">
        <w:rPr>
          <w:rFonts w:ascii="Arial Narrow" w:hAnsi="Arial Narrow"/>
          <w:i/>
          <w:sz w:val="24"/>
          <w:szCs w:val="24"/>
        </w:rPr>
        <w:t>,</w:t>
      </w:r>
      <w:r w:rsidR="00FB396C">
        <w:rPr>
          <w:rFonts w:ascii="Arial Narrow" w:hAnsi="Arial Narrow"/>
          <w:i/>
          <w:sz w:val="24"/>
          <w:szCs w:val="24"/>
        </w:rPr>
        <w:t xml:space="preserve">  ont  contribué à l</w:t>
      </w:r>
      <w:r w:rsidR="00A1495A" w:rsidRPr="00BF6DCB">
        <w:rPr>
          <w:rFonts w:ascii="Arial Narrow" w:hAnsi="Arial Narrow"/>
          <w:i/>
          <w:sz w:val="24"/>
          <w:szCs w:val="24"/>
        </w:rPr>
        <w:t>a  réalisation</w:t>
      </w:r>
      <w:r w:rsidR="00FB396C">
        <w:rPr>
          <w:rFonts w:ascii="Arial Narrow" w:hAnsi="Arial Narrow"/>
          <w:i/>
          <w:sz w:val="24"/>
          <w:szCs w:val="24"/>
        </w:rPr>
        <w:t xml:space="preserve"> de la mission</w:t>
      </w:r>
      <w:r w:rsidR="00A1495A" w:rsidRPr="00BF6DCB">
        <w:rPr>
          <w:rFonts w:ascii="Arial Narrow" w:hAnsi="Arial Narrow"/>
          <w:i/>
          <w:sz w:val="24"/>
          <w:szCs w:val="24"/>
        </w:rPr>
        <w:t>.</w:t>
      </w:r>
    </w:p>
    <w:p w14:paraId="43BCA8D3" w14:textId="77777777" w:rsidR="00761BB7" w:rsidRDefault="00761BB7">
      <w:pPr>
        <w:spacing w:line="259" w:lineRule="auto"/>
      </w:pPr>
      <w:r>
        <w:br w:type="page"/>
      </w:r>
    </w:p>
    <w:p w14:paraId="0D29B66E" w14:textId="77777777" w:rsidR="0013788E" w:rsidRPr="00BF6DCB" w:rsidRDefault="0013788E" w:rsidP="00333D5C">
      <w:pPr>
        <w:pStyle w:val="Titre1"/>
        <w:rPr>
          <w:rFonts w:ascii="Arial Narrow" w:hAnsi="Arial Narrow"/>
          <w:b/>
          <w:color w:val="auto"/>
          <w:sz w:val="24"/>
        </w:rPr>
      </w:pPr>
      <w:bookmarkStart w:id="7" w:name="_Toc79668702"/>
      <w:r w:rsidRPr="00BF6DCB">
        <w:rPr>
          <w:rFonts w:ascii="Arial Narrow" w:hAnsi="Arial Narrow"/>
          <w:b/>
          <w:color w:val="auto"/>
          <w:sz w:val="24"/>
        </w:rPr>
        <w:lastRenderedPageBreak/>
        <w:t>Résumé Exécutif</w:t>
      </w:r>
      <w:bookmarkEnd w:id="5"/>
      <w:bookmarkEnd w:id="6"/>
      <w:bookmarkEnd w:id="7"/>
    </w:p>
    <w:p w14:paraId="176C4742" w14:textId="77777777" w:rsidR="00294EF3" w:rsidRPr="00BF6DCB" w:rsidRDefault="00294EF3" w:rsidP="00294EF3"/>
    <w:p w14:paraId="366CC045" w14:textId="712C689C" w:rsidR="00C5325D" w:rsidRPr="004A1945" w:rsidRDefault="00442475" w:rsidP="00D676DB">
      <w:pPr>
        <w:spacing w:after="120" w:line="240" w:lineRule="auto"/>
        <w:rPr>
          <w:rFonts w:ascii="Arial Narrow" w:hAnsi="Arial Narrow" w:cs="Arial"/>
          <w:b/>
        </w:rPr>
      </w:pPr>
      <w:r w:rsidRPr="00860B59">
        <w:rPr>
          <w:rFonts w:ascii="Arial Narrow" w:hAnsi="Arial Narrow"/>
          <w:b/>
        </w:rPr>
        <w:t>1.</w:t>
      </w:r>
      <w:r w:rsidR="005825C3">
        <w:rPr>
          <w:rFonts w:ascii="Arial Narrow" w:hAnsi="Arial Narrow"/>
          <w:b/>
        </w:rPr>
        <w:t xml:space="preserve"> </w:t>
      </w:r>
      <w:proofErr w:type="gramStart"/>
      <w:r w:rsidR="0013788E" w:rsidRPr="004A1945">
        <w:rPr>
          <w:rFonts w:ascii="Arial Narrow" w:hAnsi="Arial Narrow"/>
          <w:b/>
        </w:rPr>
        <w:t>Le  présent</w:t>
      </w:r>
      <w:proofErr w:type="gramEnd"/>
      <w:r w:rsidR="0013788E" w:rsidRPr="004A1945">
        <w:rPr>
          <w:rFonts w:ascii="Arial Narrow" w:hAnsi="Arial Narrow"/>
          <w:b/>
        </w:rPr>
        <w:t xml:space="preserve"> </w:t>
      </w:r>
      <w:r w:rsidR="0048618E" w:rsidRPr="004A1945">
        <w:rPr>
          <w:rFonts w:ascii="Arial Narrow" w:hAnsi="Arial Narrow"/>
          <w:b/>
        </w:rPr>
        <w:t>r</w:t>
      </w:r>
      <w:r w:rsidR="0013788E" w:rsidRPr="004A1945">
        <w:rPr>
          <w:rFonts w:ascii="Arial Narrow" w:hAnsi="Arial Narrow"/>
          <w:b/>
        </w:rPr>
        <w:t>apport</w:t>
      </w:r>
      <w:r w:rsidR="0013788E" w:rsidRPr="004A1945">
        <w:rPr>
          <w:rFonts w:ascii="Arial Narrow" w:hAnsi="Arial Narrow"/>
        </w:rPr>
        <w:t xml:space="preserve">  est  l’aboutissement du travail  de  la mission d’évaluation</w:t>
      </w:r>
      <w:r w:rsidR="007259D6" w:rsidRPr="004A1945">
        <w:rPr>
          <w:rFonts w:ascii="Arial Narrow" w:hAnsi="Arial Narrow"/>
        </w:rPr>
        <w:t xml:space="preserve"> finale</w:t>
      </w:r>
      <w:r w:rsidR="0013788E" w:rsidRPr="004A1945">
        <w:rPr>
          <w:rFonts w:ascii="Arial Narrow" w:hAnsi="Arial Narrow"/>
        </w:rPr>
        <w:t xml:space="preserve"> du Projet  c</w:t>
      </w:r>
      <w:r w:rsidR="0013788E" w:rsidRPr="004A1945">
        <w:rPr>
          <w:rFonts w:ascii="Arial Narrow" w:hAnsi="Arial Narrow"/>
          <w:b/>
        </w:rPr>
        <w:t>o</w:t>
      </w:r>
      <w:r w:rsidR="004035E2" w:rsidRPr="004A1945">
        <w:rPr>
          <w:rFonts w:ascii="Arial Narrow" w:hAnsi="Arial Narrow"/>
        </w:rPr>
        <w:t>njoint  PBF  « ONU  Femmes-PNUD-</w:t>
      </w:r>
      <w:r w:rsidR="0013788E" w:rsidRPr="004A1945">
        <w:rPr>
          <w:rFonts w:ascii="Arial Narrow" w:hAnsi="Arial Narrow"/>
        </w:rPr>
        <w:t xml:space="preserve">OIM  commanditée  par   ONU femmes   et   élaboré  par une   équipe de  </w:t>
      </w:r>
      <w:r w:rsidR="00DB7230" w:rsidRPr="004A1945">
        <w:rPr>
          <w:rFonts w:ascii="Arial Narrow" w:hAnsi="Arial Narrow"/>
        </w:rPr>
        <w:t xml:space="preserve">deux </w:t>
      </w:r>
      <w:r w:rsidR="00623FE8" w:rsidRPr="004A1945">
        <w:rPr>
          <w:rFonts w:ascii="Arial Narrow" w:hAnsi="Arial Narrow"/>
        </w:rPr>
        <w:t xml:space="preserve"> </w:t>
      </w:r>
      <w:r w:rsidR="0013788E" w:rsidRPr="004A1945">
        <w:rPr>
          <w:rFonts w:ascii="Arial Narrow" w:hAnsi="Arial Narrow"/>
        </w:rPr>
        <w:t xml:space="preserve">consultants  </w:t>
      </w:r>
      <w:r w:rsidR="00C5325D" w:rsidRPr="004A1945">
        <w:rPr>
          <w:rFonts w:ascii="Arial Narrow" w:hAnsi="Arial Narrow"/>
        </w:rPr>
        <w:t xml:space="preserve">recrutés </w:t>
      </w:r>
      <w:r w:rsidR="0013788E" w:rsidRPr="004A1945">
        <w:rPr>
          <w:rFonts w:ascii="Arial Narrow" w:hAnsi="Arial Narrow"/>
        </w:rPr>
        <w:t xml:space="preserve">au  mois  de  Juin 2021.   </w:t>
      </w:r>
    </w:p>
    <w:p w14:paraId="360A9A1A" w14:textId="77777777" w:rsidR="005825C3" w:rsidRPr="004A1945" w:rsidRDefault="005825C3" w:rsidP="00D676DB">
      <w:pPr>
        <w:spacing w:after="120" w:line="240" w:lineRule="auto"/>
        <w:jc w:val="both"/>
        <w:rPr>
          <w:rFonts w:ascii="Arial Narrow" w:hAnsi="Arial Narrow" w:cs="Arial"/>
        </w:rPr>
      </w:pPr>
      <w:r w:rsidRPr="004A1945">
        <w:rPr>
          <w:rFonts w:ascii="Arial Narrow" w:hAnsi="Arial Narrow" w:cs="Arial"/>
          <w:b/>
        </w:rPr>
        <w:t xml:space="preserve">2. </w:t>
      </w:r>
      <w:proofErr w:type="gramStart"/>
      <w:r w:rsidRPr="004A1945">
        <w:rPr>
          <w:rFonts w:ascii="Arial Narrow" w:hAnsi="Arial Narrow" w:cs="Arial"/>
          <w:b/>
        </w:rPr>
        <w:t>Contenu  du</w:t>
      </w:r>
      <w:proofErr w:type="gramEnd"/>
      <w:r w:rsidRPr="004A1945">
        <w:rPr>
          <w:rFonts w:ascii="Arial Narrow" w:hAnsi="Arial Narrow" w:cs="Arial"/>
          <w:b/>
        </w:rPr>
        <w:t xml:space="preserve"> Rapport</w:t>
      </w:r>
    </w:p>
    <w:p w14:paraId="362E3E94" w14:textId="4FC6A8BE" w:rsidR="00C86005" w:rsidRPr="004A1945" w:rsidRDefault="005825C3" w:rsidP="00D676DB">
      <w:pPr>
        <w:spacing w:after="120" w:line="240" w:lineRule="auto"/>
        <w:jc w:val="both"/>
        <w:rPr>
          <w:rFonts w:ascii="Arial Narrow" w:eastAsiaTheme="majorEastAsia" w:hAnsi="Arial Narrow" w:cstheme="majorBidi"/>
        </w:rPr>
      </w:pPr>
      <w:r w:rsidRPr="004A1945">
        <w:rPr>
          <w:rFonts w:ascii="Arial Narrow" w:hAnsi="Arial Narrow" w:cs="Arial"/>
        </w:rPr>
        <w:t xml:space="preserve"> </w:t>
      </w:r>
      <w:r w:rsidR="00085753" w:rsidRPr="004A1945">
        <w:rPr>
          <w:rFonts w:ascii="Arial Narrow" w:hAnsi="Arial Narrow" w:cs="Arial"/>
        </w:rPr>
        <w:t>En plu</w:t>
      </w:r>
      <w:r w:rsidR="007259D6" w:rsidRPr="004A1945">
        <w:rPr>
          <w:rFonts w:ascii="Arial Narrow" w:hAnsi="Arial Narrow" w:cs="Arial"/>
        </w:rPr>
        <w:t xml:space="preserve">s du résumé exécutif, le rapport </w:t>
      </w:r>
      <w:r w:rsidR="00085753" w:rsidRPr="004A1945">
        <w:rPr>
          <w:rFonts w:ascii="Arial Narrow" w:hAnsi="Arial Narrow" w:cs="Arial"/>
        </w:rPr>
        <w:t>comporte une introduction rappelant le contexte de la conception du projet, les</w:t>
      </w:r>
      <w:r w:rsidR="00085753" w:rsidRPr="004A1945">
        <w:rPr>
          <w:rFonts w:ascii="Arial Narrow" w:hAnsi="Arial Narrow" w:cs="Arial"/>
          <w:b/>
        </w:rPr>
        <w:t xml:space="preserve"> </w:t>
      </w:r>
      <w:proofErr w:type="gramStart"/>
      <w:r w:rsidR="00085753" w:rsidRPr="004A1945">
        <w:rPr>
          <w:rFonts w:ascii="Arial Narrow" w:hAnsi="Arial Narrow" w:cs="Arial"/>
        </w:rPr>
        <w:t>objectifs  de</w:t>
      </w:r>
      <w:proofErr w:type="gramEnd"/>
      <w:r w:rsidR="00085753" w:rsidRPr="004A1945">
        <w:rPr>
          <w:rFonts w:ascii="Arial Narrow" w:hAnsi="Arial Narrow" w:cs="Arial"/>
        </w:rPr>
        <w:t xml:space="preserve"> la   mission d’évaluation et une description du proj</w:t>
      </w:r>
      <w:r w:rsidR="00832237" w:rsidRPr="004A1945">
        <w:rPr>
          <w:rFonts w:ascii="Arial Narrow" w:hAnsi="Arial Narrow" w:cs="Arial"/>
        </w:rPr>
        <w:t>et. Le</w:t>
      </w:r>
      <w:r w:rsidR="000967AB" w:rsidRPr="004A1945">
        <w:rPr>
          <w:rFonts w:ascii="Arial Narrow" w:hAnsi="Arial Narrow" w:cs="Arial"/>
        </w:rPr>
        <w:t xml:space="preserve"> </w:t>
      </w:r>
      <w:r w:rsidR="00085753" w:rsidRPr="004A1945">
        <w:rPr>
          <w:rFonts w:ascii="Arial Narrow" w:hAnsi="Arial Narrow" w:cs="Arial"/>
        </w:rPr>
        <w:t>deuxième</w:t>
      </w:r>
      <w:r w:rsidR="008B4DE2" w:rsidRPr="004A1945">
        <w:rPr>
          <w:rFonts w:ascii="Arial Narrow" w:hAnsi="Arial Narrow" w:cs="Arial"/>
        </w:rPr>
        <w:t xml:space="preserve"> point </w:t>
      </w:r>
      <w:r w:rsidR="00085753" w:rsidRPr="004A1945">
        <w:rPr>
          <w:rFonts w:ascii="Arial Narrow" w:hAnsi="Arial Narrow" w:cs="Arial"/>
        </w:rPr>
        <w:t xml:space="preserve">  concerne l’approche méthodologique qui </w:t>
      </w:r>
      <w:r w:rsidR="00085753" w:rsidRPr="004A1945">
        <w:rPr>
          <w:rFonts w:ascii="Arial Narrow" w:hAnsi="Arial Narrow"/>
        </w:rPr>
        <w:t>a consisté</w:t>
      </w:r>
      <w:r w:rsidR="00085753" w:rsidRPr="004A1945">
        <w:rPr>
          <w:rFonts w:ascii="Arial Narrow" w:hAnsi="Arial Narrow"/>
          <w:b/>
        </w:rPr>
        <w:t xml:space="preserve"> </w:t>
      </w:r>
      <w:r w:rsidR="00085753" w:rsidRPr="004A1945">
        <w:rPr>
          <w:rFonts w:ascii="Arial Narrow" w:hAnsi="Arial Narrow"/>
        </w:rPr>
        <w:t xml:space="preserve">en </w:t>
      </w:r>
      <w:r w:rsidR="00085753" w:rsidRPr="004A1945">
        <w:rPr>
          <w:rFonts w:ascii="Arial Narrow" w:eastAsia="Calibri" w:hAnsi="Arial Narrow" w:cs="Times New Roman"/>
        </w:rPr>
        <w:t xml:space="preserve">analyse </w:t>
      </w:r>
      <w:r w:rsidR="00085753" w:rsidRPr="004A1945">
        <w:rPr>
          <w:rFonts w:ascii="Arial Narrow" w:hAnsi="Arial Narrow"/>
        </w:rPr>
        <w:t>documentaire</w:t>
      </w:r>
      <w:r w:rsidR="008B4DE2" w:rsidRPr="004A1945">
        <w:rPr>
          <w:rFonts w:ascii="Arial Narrow" w:eastAsia="Calibri" w:hAnsi="Arial Narrow" w:cs="Calibri"/>
        </w:rPr>
        <w:t xml:space="preserve"> </w:t>
      </w:r>
      <w:proofErr w:type="gramStart"/>
      <w:r w:rsidR="008B4DE2" w:rsidRPr="004A1945">
        <w:rPr>
          <w:rFonts w:ascii="Arial Narrow" w:eastAsia="Calibri" w:hAnsi="Arial Narrow" w:cs="Calibri"/>
        </w:rPr>
        <w:t xml:space="preserve">et </w:t>
      </w:r>
      <w:r w:rsidR="00085753" w:rsidRPr="004A1945">
        <w:rPr>
          <w:rFonts w:ascii="Arial Narrow" w:eastAsia="Calibri" w:hAnsi="Arial Narrow" w:cs="Calibri"/>
        </w:rPr>
        <w:t xml:space="preserve"> collecte</w:t>
      </w:r>
      <w:proofErr w:type="gramEnd"/>
      <w:r w:rsidR="00085753" w:rsidRPr="004A1945">
        <w:rPr>
          <w:rFonts w:ascii="Arial Narrow" w:eastAsia="Calibri" w:hAnsi="Arial Narrow" w:cs="Calibri"/>
        </w:rPr>
        <w:t xml:space="preserve"> d’autres données  à  travers  une  enquête  menée sur terrain et des entretiens afin d’avoir une appréciation des résultats par les bénéficiaires et les informateurs clés. Le </w:t>
      </w:r>
      <w:r w:rsidR="00C86005" w:rsidRPr="004A1945">
        <w:rPr>
          <w:rFonts w:ascii="Arial Narrow" w:eastAsia="Calibri" w:hAnsi="Arial Narrow" w:cs="Calibri"/>
        </w:rPr>
        <w:t>troisième</w:t>
      </w:r>
      <w:r w:rsidR="00832237" w:rsidRPr="004A1945">
        <w:rPr>
          <w:rFonts w:ascii="Arial Narrow" w:eastAsia="Calibri" w:hAnsi="Arial Narrow" w:cs="Calibri"/>
        </w:rPr>
        <w:t xml:space="preserve"> point </w:t>
      </w:r>
      <w:r w:rsidR="00085753" w:rsidRPr="004A1945">
        <w:rPr>
          <w:rFonts w:ascii="Arial Narrow" w:eastAsia="Calibri" w:hAnsi="Arial Narrow" w:cs="Calibri"/>
        </w:rPr>
        <w:t xml:space="preserve">  est </w:t>
      </w:r>
      <w:r w:rsidR="00C86005" w:rsidRPr="004A1945">
        <w:rPr>
          <w:rFonts w:ascii="Arial Narrow" w:eastAsia="Calibri" w:hAnsi="Arial Narrow" w:cs="Calibri"/>
        </w:rPr>
        <w:t>consacré aux r</w:t>
      </w:r>
      <w:r w:rsidR="00C86005" w:rsidRPr="004A1945">
        <w:rPr>
          <w:rFonts w:ascii="Arial Narrow" w:eastAsiaTheme="majorEastAsia" w:hAnsi="Arial Narrow" w:cstheme="majorBidi"/>
        </w:rPr>
        <w:t xml:space="preserve">ésultats de l’évaluation selon les critères classiques et spécifiques aux projets fiances par le PBF. Les quatre (4) autres </w:t>
      </w:r>
      <w:proofErr w:type="gramStart"/>
      <w:r w:rsidR="00832237" w:rsidRPr="004A1945">
        <w:rPr>
          <w:rFonts w:ascii="Arial Narrow" w:eastAsiaTheme="majorEastAsia" w:hAnsi="Arial Narrow" w:cstheme="majorBidi"/>
        </w:rPr>
        <w:t xml:space="preserve">points </w:t>
      </w:r>
      <w:r w:rsidR="00C86005" w:rsidRPr="004A1945">
        <w:rPr>
          <w:rFonts w:ascii="Arial Narrow" w:eastAsiaTheme="majorEastAsia" w:hAnsi="Arial Narrow" w:cstheme="majorBidi"/>
        </w:rPr>
        <w:t xml:space="preserve"> concernent</w:t>
      </w:r>
      <w:proofErr w:type="gramEnd"/>
      <w:r w:rsidR="00C86005" w:rsidRPr="004A1945">
        <w:rPr>
          <w:rFonts w:ascii="Arial Narrow" w:eastAsiaTheme="majorEastAsia" w:hAnsi="Arial Narrow" w:cstheme="majorBidi"/>
        </w:rPr>
        <w:t xml:space="preserve"> respectivement les contraintes de mise en œuvre du projet, les leçons apprises et bonnes pratiques, les recommandat</w:t>
      </w:r>
      <w:r w:rsidR="008E1522" w:rsidRPr="004A1945">
        <w:rPr>
          <w:rFonts w:ascii="Arial Narrow" w:eastAsiaTheme="majorEastAsia" w:hAnsi="Arial Narrow" w:cstheme="majorBidi"/>
        </w:rPr>
        <w:t xml:space="preserve">ions issues de l’atelier de pré- </w:t>
      </w:r>
      <w:r w:rsidR="00C86005" w:rsidRPr="004A1945">
        <w:rPr>
          <w:rFonts w:ascii="Arial Narrow" w:eastAsiaTheme="majorEastAsia" w:hAnsi="Arial Narrow" w:cstheme="majorBidi"/>
        </w:rPr>
        <w:t>évaluation et enfin la conclusion et les recommandations finales.</w:t>
      </w:r>
    </w:p>
    <w:p w14:paraId="13445DF0" w14:textId="172CA5A5" w:rsidR="005825C3" w:rsidRPr="004A1945" w:rsidRDefault="00C86005" w:rsidP="00D676DB">
      <w:pPr>
        <w:spacing w:after="120" w:line="240" w:lineRule="auto"/>
        <w:rPr>
          <w:rFonts w:ascii="Arial Narrow" w:eastAsiaTheme="majorEastAsia" w:hAnsi="Arial Narrow" w:cstheme="majorBidi"/>
        </w:rPr>
      </w:pPr>
      <w:r w:rsidRPr="004A1945">
        <w:rPr>
          <w:rFonts w:ascii="Arial Narrow" w:eastAsiaTheme="majorEastAsia" w:hAnsi="Arial Narrow" w:cstheme="majorBidi"/>
        </w:rPr>
        <w:t xml:space="preserve"> </w:t>
      </w:r>
      <w:r w:rsidR="005825C3" w:rsidRPr="004A1945">
        <w:rPr>
          <w:rFonts w:ascii="Arial Narrow" w:eastAsiaTheme="majorEastAsia" w:hAnsi="Arial Narrow" w:cstheme="majorBidi"/>
        </w:rPr>
        <w:t xml:space="preserve">A </w:t>
      </w:r>
      <w:proofErr w:type="gramStart"/>
      <w:r w:rsidR="005825C3" w:rsidRPr="004A1945">
        <w:rPr>
          <w:rFonts w:ascii="Arial Narrow" w:eastAsiaTheme="majorEastAsia" w:hAnsi="Arial Narrow" w:cstheme="majorBidi"/>
        </w:rPr>
        <w:t>la  fin</w:t>
      </w:r>
      <w:proofErr w:type="gramEnd"/>
      <w:r w:rsidR="005825C3" w:rsidRPr="004A1945">
        <w:rPr>
          <w:rFonts w:ascii="Arial Narrow" w:eastAsiaTheme="majorEastAsia" w:hAnsi="Arial Narrow" w:cstheme="majorBidi"/>
        </w:rPr>
        <w:t xml:space="preserve">  du rapport  se trouvent  les annexes  composées essentiellement  des outils  de collecte des données</w:t>
      </w:r>
      <w:r w:rsidR="00F377D2" w:rsidRPr="004A1945">
        <w:rPr>
          <w:rFonts w:ascii="Arial Narrow" w:eastAsiaTheme="majorEastAsia" w:hAnsi="Arial Narrow" w:cstheme="majorBidi"/>
        </w:rPr>
        <w:t>,</w:t>
      </w:r>
      <w:r w:rsidR="00511A7E" w:rsidRPr="004A1945">
        <w:rPr>
          <w:rFonts w:ascii="Arial Narrow" w:eastAsiaTheme="majorEastAsia" w:hAnsi="Arial Narrow" w:cstheme="majorBidi"/>
        </w:rPr>
        <w:t xml:space="preserve"> de quelques images  illustratives, de  la  liste des  personnes  interrogées,  de  la bibliographie et  des  Termes  de Référence  de  la Mission d’évaluation</w:t>
      </w:r>
      <w:r w:rsidR="005825C3" w:rsidRPr="004A1945">
        <w:rPr>
          <w:rFonts w:ascii="Arial Narrow" w:eastAsiaTheme="majorEastAsia" w:hAnsi="Arial Narrow" w:cstheme="majorBidi"/>
        </w:rPr>
        <w:t xml:space="preserve"> .</w:t>
      </w:r>
    </w:p>
    <w:p w14:paraId="60C51AC8" w14:textId="64DF823A" w:rsidR="0013788E" w:rsidRPr="004A1945" w:rsidRDefault="005825C3" w:rsidP="00D676DB">
      <w:pPr>
        <w:spacing w:after="120" w:line="240" w:lineRule="auto"/>
        <w:rPr>
          <w:rFonts w:ascii="Arial Narrow" w:eastAsiaTheme="majorEastAsia" w:hAnsi="Arial Narrow" w:cstheme="majorBidi"/>
          <w:b/>
        </w:rPr>
      </w:pPr>
      <w:r w:rsidRPr="004A1945">
        <w:rPr>
          <w:rFonts w:ascii="Arial Narrow" w:eastAsiaTheme="majorEastAsia" w:hAnsi="Arial Narrow" w:cstheme="majorBidi"/>
          <w:b/>
        </w:rPr>
        <w:t>3</w:t>
      </w:r>
      <w:r w:rsidRPr="004A1945">
        <w:rPr>
          <w:rFonts w:ascii="Arial Narrow" w:eastAsiaTheme="majorEastAsia" w:hAnsi="Arial Narrow" w:cstheme="majorBidi"/>
        </w:rPr>
        <w:t xml:space="preserve">. </w:t>
      </w:r>
      <w:r w:rsidR="0013788E" w:rsidRPr="004A1945">
        <w:rPr>
          <w:rFonts w:ascii="Arial Narrow" w:eastAsiaTheme="majorEastAsia" w:hAnsi="Arial Narrow" w:cstheme="majorBidi"/>
          <w:b/>
        </w:rPr>
        <w:t xml:space="preserve">Résultats de l’évaluation </w:t>
      </w:r>
    </w:p>
    <w:p w14:paraId="3C0E7D98" w14:textId="5AA7349D" w:rsidR="0043361C" w:rsidRPr="004A1945" w:rsidRDefault="0013788E" w:rsidP="00D676DB">
      <w:pPr>
        <w:numPr>
          <w:ilvl w:val="0"/>
          <w:numId w:val="26"/>
        </w:numPr>
        <w:spacing w:after="120" w:line="240" w:lineRule="auto"/>
        <w:contextualSpacing/>
        <w:rPr>
          <w:rFonts w:ascii="Arial Narrow" w:eastAsia="Times New Roman" w:hAnsi="Arial Narrow" w:cs="Arial"/>
          <w:b/>
          <w:lang w:val="en-US" w:eastAsia="fr-FR"/>
        </w:rPr>
      </w:pPr>
      <w:r w:rsidRPr="004A1945">
        <w:rPr>
          <w:rFonts w:ascii="Arial Narrow" w:hAnsi="Arial Narrow" w:cs="Arial"/>
          <w:b/>
          <w:i/>
          <w:lang w:val="en-US"/>
        </w:rPr>
        <w:t>La pertinence du Projet</w:t>
      </w:r>
    </w:p>
    <w:p w14:paraId="04A14D0B" w14:textId="12F4F6A8" w:rsidR="0013788E" w:rsidRPr="004A1945" w:rsidRDefault="0013788E" w:rsidP="00D676DB">
      <w:pPr>
        <w:spacing w:after="120" w:line="240" w:lineRule="auto"/>
        <w:ind w:left="360"/>
        <w:contextualSpacing/>
        <w:rPr>
          <w:rFonts w:ascii="Arial Narrow" w:eastAsia="Times New Roman" w:hAnsi="Arial Narrow" w:cs="Arial"/>
          <w:b/>
          <w:lang w:val="en-US" w:eastAsia="fr-FR"/>
        </w:rPr>
      </w:pPr>
      <w:r w:rsidRPr="004A1945">
        <w:rPr>
          <w:rFonts w:ascii="Arial Narrow" w:hAnsi="Arial Narrow" w:cs="Arial"/>
          <w:b/>
          <w:i/>
          <w:lang w:val="en-US"/>
        </w:rPr>
        <w:t xml:space="preserve"> </w:t>
      </w:r>
    </w:p>
    <w:p w14:paraId="5BC735CB" w14:textId="2A74BFC4" w:rsidR="00750215" w:rsidRPr="004A1945" w:rsidRDefault="002720D4" w:rsidP="00D676DB">
      <w:pPr>
        <w:spacing w:after="120" w:line="240" w:lineRule="auto"/>
        <w:rPr>
          <w:rFonts w:ascii="Arial Narrow" w:hAnsi="Arial Narrow" w:cs="Arial"/>
          <w:lang w:val="fr-CA"/>
        </w:rPr>
      </w:pPr>
      <w:proofErr w:type="gramStart"/>
      <w:r w:rsidRPr="004A1945">
        <w:rPr>
          <w:rFonts w:ascii="Arial Narrow" w:hAnsi="Arial Narrow" w:cs="Arial"/>
          <w:lang w:val="fr-CA"/>
        </w:rPr>
        <w:t>La  mission</w:t>
      </w:r>
      <w:proofErr w:type="gramEnd"/>
      <w:r w:rsidRPr="004A1945">
        <w:rPr>
          <w:rFonts w:ascii="Arial Narrow" w:hAnsi="Arial Narrow" w:cs="Arial"/>
          <w:lang w:val="fr-CA"/>
        </w:rPr>
        <w:t xml:space="preserve">  d’évaluation a  </w:t>
      </w:r>
      <w:r w:rsidR="008452B1" w:rsidRPr="004A1945">
        <w:rPr>
          <w:rFonts w:ascii="Arial Narrow" w:hAnsi="Arial Narrow" w:cs="Arial"/>
          <w:lang w:val="fr-CA"/>
        </w:rPr>
        <w:t>constaté que</w:t>
      </w:r>
      <w:r w:rsidR="00750215" w:rsidRPr="004A1945">
        <w:rPr>
          <w:rFonts w:ascii="Arial Narrow" w:hAnsi="Arial Narrow" w:cs="Arial"/>
          <w:lang w:val="fr-CA"/>
        </w:rPr>
        <w:t xml:space="preserve">  le  projet  s’inscrit en droite  ligne  des  documents  stratégiques  de planification  du développement  du Burundi  et ceux  des  parten</w:t>
      </w:r>
      <w:r w:rsidR="00C42B27" w:rsidRPr="004A1945">
        <w:rPr>
          <w:rFonts w:ascii="Arial Narrow" w:hAnsi="Arial Narrow" w:cs="Arial"/>
          <w:lang w:val="fr-CA"/>
        </w:rPr>
        <w:t xml:space="preserve">aires  qui l’ont  appuyé dans  sa conception et  sa mise en œuvre </w:t>
      </w:r>
      <w:r w:rsidR="00750215" w:rsidRPr="004A1945">
        <w:rPr>
          <w:rFonts w:ascii="Arial Narrow" w:hAnsi="Arial Narrow" w:cs="Arial"/>
          <w:lang w:val="fr-CA"/>
        </w:rPr>
        <w:t xml:space="preserve">. </w:t>
      </w:r>
      <w:r w:rsidR="002F720B" w:rsidRPr="004A1945">
        <w:rPr>
          <w:rFonts w:ascii="Arial Narrow" w:hAnsi="Arial Narrow" w:cs="Arial"/>
          <w:lang w:val="fr-CA"/>
        </w:rPr>
        <w:t xml:space="preserve">Ces documents sont évoqués en détails </w:t>
      </w:r>
      <w:proofErr w:type="gramStart"/>
      <w:r w:rsidR="002F720B" w:rsidRPr="004A1945">
        <w:rPr>
          <w:rFonts w:ascii="Arial Narrow" w:hAnsi="Arial Narrow" w:cs="Arial"/>
          <w:lang w:val="fr-CA"/>
        </w:rPr>
        <w:t xml:space="preserve">dans </w:t>
      </w:r>
      <w:r w:rsidR="00750215" w:rsidRPr="004A1945">
        <w:rPr>
          <w:rFonts w:ascii="Arial Narrow" w:hAnsi="Arial Narrow" w:cs="Arial"/>
          <w:lang w:val="fr-CA"/>
        </w:rPr>
        <w:t xml:space="preserve"> </w:t>
      </w:r>
      <w:r w:rsidR="002F720B" w:rsidRPr="004A1945">
        <w:rPr>
          <w:rFonts w:ascii="Arial Narrow" w:hAnsi="Arial Narrow" w:cs="Arial"/>
          <w:lang w:val="fr-CA"/>
        </w:rPr>
        <w:t>l’analyse</w:t>
      </w:r>
      <w:proofErr w:type="gramEnd"/>
      <w:r w:rsidR="002F720B" w:rsidRPr="004A1945">
        <w:rPr>
          <w:rFonts w:ascii="Arial Narrow" w:hAnsi="Arial Narrow" w:cs="Arial"/>
          <w:lang w:val="fr-CA"/>
        </w:rPr>
        <w:t xml:space="preserve"> approfondie de la pertinence et sont repris en annexe dans la Bibliographie. </w:t>
      </w:r>
      <w:r w:rsidR="00750215" w:rsidRPr="004A1945">
        <w:rPr>
          <w:rFonts w:ascii="Arial Narrow" w:hAnsi="Arial Narrow" w:cs="Arial"/>
          <w:lang w:val="fr-CA"/>
        </w:rPr>
        <w:t>L</w:t>
      </w:r>
      <w:r w:rsidR="00750215" w:rsidRPr="004A1945">
        <w:rPr>
          <w:rFonts w:ascii="Arial Narrow" w:hAnsi="Arial Narrow" w:cs="Arial"/>
        </w:rPr>
        <w:t>’</w:t>
      </w:r>
      <w:r w:rsidR="00750215" w:rsidRPr="004A1945">
        <w:rPr>
          <w:rFonts w:ascii="Arial Narrow" w:hAnsi="Arial Narrow" w:cs="Arial"/>
          <w:lang w:val="fr-CA"/>
        </w:rPr>
        <w:t xml:space="preserve">évaluation a   également montré </w:t>
      </w:r>
      <w:r w:rsidR="00501843" w:rsidRPr="004A1945">
        <w:rPr>
          <w:rFonts w:ascii="Arial Narrow" w:hAnsi="Arial Narrow" w:cs="Arial"/>
          <w:lang w:val="fr-CA"/>
        </w:rPr>
        <w:t xml:space="preserve">que </w:t>
      </w:r>
      <w:proofErr w:type="gramStart"/>
      <w:r w:rsidR="00501843" w:rsidRPr="004A1945">
        <w:rPr>
          <w:rFonts w:ascii="Arial Narrow" w:hAnsi="Arial Narrow" w:cs="Arial"/>
          <w:lang w:val="fr-CA"/>
        </w:rPr>
        <w:t>dans</w:t>
      </w:r>
      <w:r w:rsidR="00750215" w:rsidRPr="004A1945">
        <w:rPr>
          <w:rFonts w:ascii="Arial Narrow" w:hAnsi="Arial Narrow" w:cs="Arial"/>
          <w:lang w:val="fr-CA"/>
        </w:rPr>
        <w:t xml:space="preserve">  toute</w:t>
      </w:r>
      <w:proofErr w:type="gramEnd"/>
      <w:r w:rsidR="00750215" w:rsidRPr="004A1945">
        <w:rPr>
          <w:rFonts w:ascii="Arial Narrow" w:hAnsi="Arial Narrow" w:cs="Arial"/>
          <w:lang w:val="fr-CA"/>
        </w:rPr>
        <w:t xml:space="preserve">   la zone  du  projet conjoint, les conflits communautaires est une réalité</w:t>
      </w:r>
      <w:r w:rsidR="00750215" w:rsidRPr="004A1945">
        <w:rPr>
          <w:rFonts w:ascii="Arial Narrow" w:hAnsi="Arial Narrow" w:cs="Arial"/>
        </w:rPr>
        <w:t xml:space="preserve"> et que</w:t>
      </w:r>
      <w:r w:rsidR="00750215" w:rsidRPr="004A1945">
        <w:rPr>
          <w:rFonts w:ascii="Arial Narrow" w:hAnsi="Arial Narrow" w:cs="Arial"/>
          <w:lang w:val="fr-CA"/>
        </w:rPr>
        <w:t xml:space="preserve"> les   mécanismes  locaux   de  prévention </w:t>
      </w:r>
      <w:r w:rsidR="008B4DE2" w:rsidRPr="004A1945">
        <w:rPr>
          <w:rFonts w:ascii="Arial Narrow" w:hAnsi="Arial Narrow" w:cs="Arial"/>
          <w:lang w:val="fr-CA"/>
        </w:rPr>
        <w:t xml:space="preserve">et de résolution </w:t>
      </w:r>
      <w:r w:rsidR="00750215" w:rsidRPr="004A1945">
        <w:rPr>
          <w:rFonts w:ascii="Arial Narrow" w:hAnsi="Arial Narrow" w:cs="Arial"/>
          <w:lang w:val="fr-CA"/>
        </w:rPr>
        <w:t xml:space="preserve"> des   conflits  apportent une solution tel que ressorti dans l</w:t>
      </w:r>
      <w:r w:rsidR="00750215" w:rsidRPr="004A1945">
        <w:rPr>
          <w:rFonts w:ascii="Arial Narrow" w:hAnsi="Arial Narrow" w:cs="Arial"/>
        </w:rPr>
        <w:t>’analyse.</w:t>
      </w:r>
      <w:r w:rsidR="00750215" w:rsidRPr="004A1945">
        <w:rPr>
          <w:rFonts w:ascii="Arial Narrow" w:hAnsi="Arial Narrow" w:cs="Arial"/>
          <w:lang w:val="fr-CA"/>
        </w:rPr>
        <w:t xml:space="preserve"> </w:t>
      </w:r>
      <w:r w:rsidR="004105CF" w:rsidRPr="004A1945">
        <w:rPr>
          <w:rFonts w:ascii="Arial Narrow" w:hAnsi="Arial Narrow" w:cs="Arial"/>
          <w:lang w:val="fr-CA"/>
        </w:rPr>
        <w:t>En effet, les informations recueillies indiquent qu’il y a une prédominance des conflits familiaux, fonciers suivis des violences faites aux femmes et des conflits socio-politiques.</w:t>
      </w:r>
    </w:p>
    <w:p w14:paraId="1BB53F29" w14:textId="049730F3" w:rsidR="00750215" w:rsidRPr="004A1945" w:rsidRDefault="00AF3CD5" w:rsidP="00D676DB">
      <w:pPr>
        <w:spacing w:after="120" w:line="240" w:lineRule="auto"/>
        <w:rPr>
          <w:rFonts w:ascii="Arial Narrow" w:hAnsi="Arial Narrow" w:cs="Arial"/>
          <w:lang w:val="fr-CA"/>
        </w:rPr>
      </w:pPr>
      <w:r w:rsidRPr="004A1945">
        <w:rPr>
          <w:rFonts w:ascii="Arial Narrow" w:hAnsi="Arial Narrow" w:cs="Arial"/>
          <w:lang w:val="fr-CA"/>
        </w:rPr>
        <w:t>L</w:t>
      </w:r>
      <w:r w:rsidR="00750215" w:rsidRPr="004A1945">
        <w:rPr>
          <w:rFonts w:ascii="Arial Narrow" w:hAnsi="Arial Narrow" w:cs="Arial"/>
          <w:lang w:val="fr-CA"/>
        </w:rPr>
        <w:t xml:space="preserve">a mission d’évaluation confirme la pertinence du </w:t>
      </w:r>
      <w:proofErr w:type="gramStart"/>
      <w:r w:rsidR="00750215" w:rsidRPr="004A1945">
        <w:rPr>
          <w:rFonts w:ascii="Arial Narrow" w:hAnsi="Arial Narrow" w:cs="Arial"/>
          <w:lang w:val="fr-CA"/>
        </w:rPr>
        <w:t>projet  par</w:t>
      </w:r>
      <w:proofErr w:type="gramEnd"/>
      <w:r w:rsidR="00750215" w:rsidRPr="004A1945">
        <w:rPr>
          <w:rFonts w:ascii="Arial Narrow" w:hAnsi="Arial Narrow" w:cs="Arial"/>
          <w:lang w:val="fr-CA"/>
        </w:rPr>
        <w:t xml:space="preserve">  rapport au contexte de  sa conception, sa mise en œuvre et a répondu aux besoins réels  des communautés  dans  leurs  milieux de  vie</w:t>
      </w:r>
      <w:r w:rsidR="004105CF" w:rsidRPr="004A1945">
        <w:rPr>
          <w:rFonts w:ascii="Arial Narrow" w:hAnsi="Arial Narrow" w:cs="Arial"/>
          <w:lang w:val="fr-CA"/>
        </w:rPr>
        <w:t xml:space="preserve"> en témoigne le niveau de satisfaction des bénéficiaires</w:t>
      </w:r>
      <w:r w:rsidR="00164AC5" w:rsidRPr="004A1945">
        <w:rPr>
          <w:rFonts w:ascii="Arial Narrow" w:hAnsi="Arial Narrow" w:cs="Arial"/>
          <w:lang w:val="fr-CA"/>
        </w:rPr>
        <w:t xml:space="preserve"> de 98,9%</w:t>
      </w:r>
      <w:r w:rsidR="00750215" w:rsidRPr="004A1945">
        <w:rPr>
          <w:rFonts w:ascii="Arial Narrow" w:hAnsi="Arial Narrow" w:cs="Arial"/>
          <w:lang w:val="fr-CA"/>
        </w:rPr>
        <w:t>.</w:t>
      </w:r>
    </w:p>
    <w:p w14:paraId="09FB9E2A" w14:textId="18EF56C0" w:rsidR="00D551A4" w:rsidRPr="004A1945" w:rsidRDefault="00AD4412" w:rsidP="00D676DB">
      <w:pPr>
        <w:spacing w:after="120" w:line="240" w:lineRule="auto"/>
        <w:rPr>
          <w:rFonts w:ascii="Arial Narrow" w:hAnsi="Arial Narrow" w:cs="Arial"/>
        </w:rPr>
      </w:pPr>
      <w:r w:rsidRPr="004A1945">
        <w:rPr>
          <w:rFonts w:ascii="Arial Narrow" w:hAnsi="Arial Narrow" w:cs="Arial"/>
          <w:lang w:val="fr-CA"/>
        </w:rPr>
        <w:t>Cependant</w:t>
      </w:r>
      <w:r w:rsidR="00CD383F" w:rsidRPr="004A1945">
        <w:rPr>
          <w:rFonts w:ascii="Arial Narrow" w:hAnsi="Arial Narrow" w:cs="Arial"/>
          <w:lang w:val="fr-CA"/>
        </w:rPr>
        <w:t>,</w:t>
      </w:r>
      <w:r w:rsidR="00D551A4" w:rsidRPr="004A1945">
        <w:rPr>
          <w:rFonts w:ascii="Arial Narrow" w:hAnsi="Arial Narrow" w:cs="Arial"/>
          <w:lang w:val="fr-CA"/>
        </w:rPr>
        <w:t xml:space="preserve"> la pertinence logique</w:t>
      </w:r>
      <w:r w:rsidR="002720D4" w:rsidRPr="004A1945">
        <w:rPr>
          <w:rFonts w:ascii="Arial Narrow" w:hAnsi="Arial Narrow" w:cs="Arial"/>
          <w:lang w:val="fr-CA"/>
        </w:rPr>
        <w:t xml:space="preserve"> vérifiée </w:t>
      </w:r>
      <w:r w:rsidR="00CD383F" w:rsidRPr="004A1945">
        <w:rPr>
          <w:rFonts w:ascii="Arial Narrow" w:hAnsi="Arial Narrow" w:cs="Arial"/>
        </w:rPr>
        <w:t>à travers</w:t>
      </w:r>
      <w:r w:rsidR="00D551A4" w:rsidRPr="004A1945">
        <w:rPr>
          <w:rFonts w:ascii="Arial Narrow" w:hAnsi="Arial Narrow" w:cs="Arial"/>
          <w:lang w:val="fr-CA"/>
        </w:rPr>
        <w:t xml:space="preserve"> le cadre des résultats nécessite des améliorations </w:t>
      </w:r>
      <w:r w:rsidR="00164AC5" w:rsidRPr="004A1945">
        <w:rPr>
          <w:rFonts w:ascii="Arial Narrow" w:hAnsi="Arial Narrow" w:cs="Arial"/>
          <w:lang w:val="fr-CA"/>
        </w:rPr>
        <w:t>et l</w:t>
      </w:r>
      <w:r w:rsidRPr="004A1945">
        <w:rPr>
          <w:rFonts w:ascii="Arial Narrow" w:hAnsi="Arial Narrow" w:cs="Arial"/>
          <w:lang w:val="fr-CA"/>
        </w:rPr>
        <w:t xml:space="preserve">a mission </w:t>
      </w:r>
      <w:r w:rsidR="00164AC5" w:rsidRPr="004A1945">
        <w:rPr>
          <w:rFonts w:ascii="Arial Narrow" w:hAnsi="Arial Narrow" w:cs="Arial"/>
          <w:lang w:val="fr-CA"/>
        </w:rPr>
        <w:t xml:space="preserve">d’évaluation </w:t>
      </w:r>
      <w:r w:rsidRPr="004A1945">
        <w:rPr>
          <w:rFonts w:ascii="Arial Narrow" w:hAnsi="Arial Narrow" w:cs="Arial"/>
          <w:lang w:val="fr-CA"/>
        </w:rPr>
        <w:t xml:space="preserve">y </w:t>
      </w:r>
      <w:proofErr w:type="gramStart"/>
      <w:r w:rsidRPr="004A1945">
        <w:rPr>
          <w:rFonts w:ascii="Arial Narrow" w:hAnsi="Arial Narrow" w:cs="Arial"/>
          <w:lang w:val="fr-CA"/>
        </w:rPr>
        <w:t>revien</w:t>
      </w:r>
      <w:r w:rsidR="00DE4FFC" w:rsidRPr="004A1945">
        <w:rPr>
          <w:rFonts w:ascii="Arial Narrow" w:hAnsi="Arial Narrow" w:cs="Arial"/>
          <w:lang w:val="fr-CA"/>
        </w:rPr>
        <w:t>t</w:t>
      </w:r>
      <w:r w:rsidRPr="004A1945">
        <w:rPr>
          <w:rFonts w:ascii="Arial Narrow" w:hAnsi="Arial Narrow" w:cs="Arial"/>
          <w:lang w:val="fr-CA"/>
        </w:rPr>
        <w:t xml:space="preserve"> </w:t>
      </w:r>
      <w:r w:rsidR="00C420F5" w:rsidRPr="004A1945">
        <w:rPr>
          <w:rFonts w:ascii="Arial Narrow" w:hAnsi="Arial Narrow" w:cs="Arial"/>
        </w:rPr>
        <w:t xml:space="preserve"> dans</w:t>
      </w:r>
      <w:proofErr w:type="gramEnd"/>
      <w:r w:rsidR="00C420F5" w:rsidRPr="004A1945">
        <w:rPr>
          <w:rFonts w:ascii="Arial Narrow" w:hAnsi="Arial Narrow" w:cs="Arial"/>
        </w:rPr>
        <w:t xml:space="preserve"> </w:t>
      </w:r>
      <w:r w:rsidRPr="004A1945">
        <w:rPr>
          <w:rFonts w:ascii="Arial Narrow" w:hAnsi="Arial Narrow" w:cs="Arial"/>
        </w:rPr>
        <w:t xml:space="preserve"> l’analyse de l’efficacité à base des indicateurs et formule </w:t>
      </w:r>
      <w:r w:rsidR="00ED07ED" w:rsidRPr="004A1945">
        <w:rPr>
          <w:rFonts w:ascii="Arial Narrow" w:hAnsi="Arial Narrow" w:cs="Arial"/>
        </w:rPr>
        <w:t>des recommandations y relatives</w:t>
      </w:r>
      <w:r w:rsidRPr="004A1945">
        <w:rPr>
          <w:rFonts w:ascii="Arial Narrow" w:hAnsi="Arial Narrow" w:cs="Arial"/>
        </w:rPr>
        <w:t>.</w:t>
      </w:r>
    </w:p>
    <w:p w14:paraId="78B613A9" w14:textId="77777777" w:rsidR="00750215" w:rsidRPr="004A1945" w:rsidRDefault="00750215" w:rsidP="00D676DB">
      <w:pPr>
        <w:spacing w:after="120" w:line="240" w:lineRule="auto"/>
        <w:contextualSpacing/>
        <w:rPr>
          <w:rFonts w:ascii="Arial Narrow" w:eastAsia="Times New Roman" w:hAnsi="Arial Narrow" w:cs="Arial"/>
          <w:b/>
          <w:lang w:eastAsia="fr-FR"/>
        </w:rPr>
      </w:pPr>
    </w:p>
    <w:p w14:paraId="758C3B72" w14:textId="78397493" w:rsidR="0013788E" w:rsidRPr="004A1945" w:rsidRDefault="0013788E" w:rsidP="00CB0BF4">
      <w:pPr>
        <w:numPr>
          <w:ilvl w:val="0"/>
          <w:numId w:val="26"/>
        </w:numPr>
        <w:spacing w:after="120" w:line="240" w:lineRule="auto"/>
        <w:contextualSpacing/>
        <w:rPr>
          <w:rFonts w:ascii="Arial Narrow" w:eastAsia="Times New Roman" w:hAnsi="Arial Narrow" w:cs="Arial"/>
          <w:b/>
          <w:lang w:val="fr-BE" w:eastAsia="fr-FR"/>
        </w:rPr>
      </w:pPr>
      <w:r w:rsidRPr="004A1945">
        <w:rPr>
          <w:rFonts w:ascii="Arial Narrow" w:eastAsia="Times New Roman" w:hAnsi="Arial Narrow" w:cs="Arial"/>
          <w:b/>
          <w:i/>
          <w:lang w:val="fr-BE" w:eastAsia="fr-FR"/>
        </w:rPr>
        <w:t>L’efficacité du Projet</w:t>
      </w:r>
      <w:r w:rsidRPr="004A1945">
        <w:rPr>
          <w:rFonts w:ascii="Arial Narrow" w:eastAsia="Times New Roman" w:hAnsi="Arial Narrow" w:cs="Arial"/>
          <w:i/>
          <w:lang w:val="fr-BE" w:eastAsia="fr-FR"/>
        </w:rPr>
        <w:t xml:space="preserve"> </w:t>
      </w:r>
    </w:p>
    <w:p w14:paraId="7E698D89" w14:textId="77777777" w:rsidR="00D676DB" w:rsidRPr="004A1945" w:rsidRDefault="00D676DB" w:rsidP="00D676DB">
      <w:pPr>
        <w:spacing w:before="120" w:after="120" w:line="240" w:lineRule="auto"/>
        <w:ind w:left="360"/>
        <w:contextualSpacing/>
        <w:rPr>
          <w:rFonts w:ascii="Arial Narrow" w:eastAsia="Times New Roman" w:hAnsi="Arial Narrow" w:cs="Arial"/>
          <w:b/>
          <w:lang w:val="fr-BE" w:eastAsia="fr-FR"/>
        </w:rPr>
      </w:pPr>
    </w:p>
    <w:p w14:paraId="19F6FA1F" w14:textId="1FCAD7F6" w:rsidR="00AF3CD5" w:rsidRPr="004A1945" w:rsidRDefault="00AF3CD5" w:rsidP="00D676DB">
      <w:pPr>
        <w:spacing w:before="120" w:after="120" w:line="240" w:lineRule="auto"/>
        <w:contextualSpacing/>
        <w:jc w:val="both"/>
        <w:rPr>
          <w:rFonts w:ascii="Arial Narrow" w:hAnsi="Arial Narrow" w:cs="Arial"/>
          <w:lang w:val="fr-CA"/>
        </w:rPr>
      </w:pPr>
      <w:r w:rsidRPr="004A1945">
        <w:rPr>
          <w:rFonts w:ascii="Arial Narrow" w:hAnsi="Arial Narrow" w:cs="Arial"/>
          <w:lang w:val="fr-BE"/>
        </w:rPr>
        <w:t>P</w:t>
      </w:r>
      <w:r w:rsidR="000C3B96">
        <w:rPr>
          <w:rFonts w:ascii="Arial Narrow" w:hAnsi="Arial Narrow" w:cs="Arial"/>
          <w:lang w:val="fr-CA"/>
        </w:rPr>
        <w:t xml:space="preserve">our fonder </w:t>
      </w:r>
      <w:r w:rsidRPr="004A1945">
        <w:rPr>
          <w:rFonts w:ascii="Arial Narrow" w:hAnsi="Arial Narrow" w:cs="Arial"/>
          <w:lang w:val="fr-CA"/>
        </w:rPr>
        <w:t xml:space="preserve">son </w:t>
      </w:r>
      <w:r w:rsidR="00BC1237" w:rsidRPr="004A1945">
        <w:rPr>
          <w:rFonts w:ascii="Arial Narrow" w:hAnsi="Arial Narrow" w:cs="Arial"/>
          <w:lang w:val="fr-CA"/>
        </w:rPr>
        <w:t>opinion,</w:t>
      </w:r>
      <w:r w:rsidRPr="004A1945">
        <w:rPr>
          <w:rFonts w:ascii="Arial Narrow" w:hAnsi="Arial Narrow" w:cs="Arial"/>
          <w:lang w:val="fr-CA"/>
        </w:rPr>
        <w:t xml:space="preserve"> </w:t>
      </w:r>
      <w:proofErr w:type="gramStart"/>
      <w:r w:rsidRPr="004A1945">
        <w:rPr>
          <w:rFonts w:ascii="Arial Narrow" w:hAnsi="Arial Narrow" w:cs="Arial"/>
          <w:lang w:val="fr-CA"/>
        </w:rPr>
        <w:t>la  mission</w:t>
      </w:r>
      <w:proofErr w:type="gramEnd"/>
      <w:r w:rsidRPr="004A1945">
        <w:rPr>
          <w:rFonts w:ascii="Arial Narrow" w:hAnsi="Arial Narrow" w:cs="Arial"/>
          <w:lang w:val="fr-CA"/>
        </w:rPr>
        <w:t xml:space="preserve"> a </w:t>
      </w:r>
      <w:r w:rsidRPr="004A1945">
        <w:rPr>
          <w:rFonts w:ascii="Arial Narrow" w:hAnsi="Arial Narrow" w:cs="Arial"/>
        </w:rPr>
        <w:t xml:space="preserve">utilisé le </w:t>
      </w:r>
      <w:r w:rsidRPr="004A1945">
        <w:rPr>
          <w:rFonts w:ascii="Arial Narrow" w:hAnsi="Arial Narrow" w:cs="Arial"/>
          <w:lang w:val="fr-CA"/>
        </w:rPr>
        <w:t xml:space="preserve">cadre  de résultats  élaboré  à  la conception </w:t>
      </w:r>
      <w:r w:rsidR="00BC1237" w:rsidRPr="004A1945">
        <w:rPr>
          <w:rFonts w:ascii="Arial Narrow" w:hAnsi="Arial Narrow" w:cs="Arial"/>
          <w:lang w:val="fr-CA"/>
        </w:rPr>
        <w:t>du projet</w:t>
      </w:r>
      <w:r w:rsidRPr="004A1945">
        <w:rPr>
          <w:rFonts w:ascii="Arial Narrow" w:hAnsi="Arial Narrow" w:cs="Arial"/>
          <w:lang w:val="fr-CA"/>
        </w:rPr>
        <w:t xml:space="preserve"> </w:t>
      </w:r>
      <w:r w:rsidR="00482804" w:rsidRPr="004A1945">
        <w:rPr>
          <w:rFonts w:ascii="Arial Narrow" w:hAnsi="Arial Narrow" w:cs="Arial"/>
          <w:b/>
          <w:lang w:val="fr-CA"/>
        </w:rPr>
        <w:t>(Document</w:t>
      </w:r>
      <w:r w:rsidRPr="004A1945">
        <w:rPr>
          <w:rFonts w:ascii="Arial Narrow" w:hAnsi="Arial Narrow" w:cs="Arial"/>
          <w:b/>
          <w:lang w:val="fr-CA"/>
        </w:rPr>
        <w:t xml:space="preserve"> de Projet)</w:t>
      </w:r>
      <w:r w:rsidRPr="004A1945">
        <w:rPr>
          <w:rFonts w:ascii="Arial Narrow" w:hAnsi="Arial Narrow" w:cs="Arial"/>
          <w:lang w:val="fr-CA"/>
        </w:rPr>
        <w:t>, les   rapports   périodiques</w:t>
      </w:r>
      <w:r w:rsidR="00BC1237" w:rsidRPr="004A1945">
        <w:rPr>
          <w:rFonts w:ascii="Arial Narrow" w:hAnsi="Arial Narrow" w:cs="Arial"/>
          <w:lang w:val="fr-CA"/>
        </w:rPr>
        <w:t xml:space="preserve"> et </w:t>
      </w:r>
      <w:r w:rsidRPr="004A1945">
        <w:rPr>
          <w:rFonts w:ascii="Arial Narrow" w:hAnsi="Arial Narrow" w:cs="Arial"/>
          <w:lang w:val="fr-CA"/>
        </w:rPr>
        <w:t>les résultats de</w:t>
      </w:r>
      <w:r w:rsidR="00BC1237" w:rsidRPr="004A1945">
        <w:rPr>
          <w:rFonts w:ascii="Arial Narrow" w:hAnsi="Arial Narrow" w:cs="Arial"/>
          <w:lang w:val="fr-CA"/>
        </w:rPr>
        <w:t xml:space="preserve"> l’enquête</w:t>
      </w:r>
      <w:r w:rsidRPr="004A1945">
        <w:rPr>
          <w:rFonts w:ascii="Arial Narrow" w:hAnsi="Arial Narrow" w:cs="Arial"/>
          <w:lang w:val="fr-CA"/>
        </w:rPr>
        <w:t xml:space="preserve">. </w:t>
      </w:r>
    </w:p>
    <w:p w14:paraId="5E0BBC47" w14:textId="77777777" w:rsidR="00AF3CD5" w:rsidRPr="004A1945" w:rsidRDefault="00AF3CD5" w:rsidP="00D676DB">
      <w:pPr>
        <w:spacing w:before="120" w:after="120" w:line="240" w:lineRule="auto"/>
        <w:contextualSpacing/>
        <w:jc w:val="both"/>
        <w:rPr>
          <w:rFonts w:ascii="Arial Narrow" w:hAnsi="Arial Narrow" w:cs="Arial"/>
          <w:lang w:val="fr-CA"/>
        </w:rPr>
      </w:pPr>
    </w:p>
    <w:p w14:paraId="7B649DEE" w14:textId="13ADA3F4" w:rsidR="00AF3CD5" w:rsidRPr="004A1945" w:rsidRDefault="00AF3CD5" w:rsidP="00D676DB">
      <w:pPr>
        <w:spacing w:after="120" w:line="240" w:lineRule="auto"/>
        <w:jc w:val="both"/>
        <w:rPr>
          <w:rFonts w:ascii="Arial Narrow" w:hAnsi="Arial Narrow" w:cs="Arial"/>
          <w:lang w:val="fr-CA"/>
        </w:rPr>
      </w:pPr>
      <w:r w:rsidRPr="004A1945">
        <w:rPr>
          <w:rFonts w:ascii="Arial Narrow" w:hAnsi="Arial Narrow" w:cs="Arial"/>
          <w:lang w:val="fr-CA"/>
        </w:rPr>
        <w:t xml:space="preserve">Considérant </w:t>
      </w:r>
      <w:proofErr w:type="gramStart"/>
      <w:r w:rsidRPr="004A1945">
        <w:rPr>
          <w:rFonts w:ascii="Arial Narrow" w:hAnsi="Arial Narrow" w:cs="Arial"/>
          <w:lang w:val="fr-CA"/>
        </w:rPr>
        <w:t>les  informations</w:t>
      </w:r>
      <w:proofErr w:type="gramEnd"/>
      <w:r w:rsidRPr="004A1945">
        <w:rPr>
          <w:rFonts w:ascii="Arial Narrow" w:hAnsi="Arial Narrow" w:cs="Arial"/>
          <w:lang w:val="fr-CA"/>
        </w:rPr>
        <w:t xml:space="preserve">  issues   de   l’évolution  des   indicateurs  de résultats  et  des  données  recueillies sur </w:t>
      </w:r>
      <w:r w:rsidR="00BC1237" w:rsidRPr="004A1945">
        <w:rPr>
          <w:rFonts w:ascii="Arial Narrow" w:hAnsi="Arial Narrow" w:cs="Arial"/>
          <w:lang w:val="fr-CA"/>
        </w:rPr>
        <w:t xml:space="preserve">le </w:t>
      </w:r>
      <w:r w:rsidRPr="004A1945">
        <w:rPr>
          <w:rFonts w:ascii="Arial Narrow" w:hAnsi="Arial Narrow" w:cs="Arial"/>
          <w:lang w:val="fr-CA"/>
        </w:rPr>
        <w:t xml:space="preserve"> terrain,  </w:t>
      </w:r>
      <w:r w:rsidR="00BC1237" w:rsidRPr="004A1945">
        <w:rPr>
          <w:rFonts w:ascii="Arial Narrow" w:hAnsi="Arial Narrow" w:cs="Arial"/>
          <w:lang w:val="fr-CA"/>
        </w:rPr>
        <w:t xml:space="preserve">la mission </w:t>
      </w:r>
      <w:r w:rsidR="000C3B96">
        <w:rPr>
          <w:rFonts w:ascii="Arial Narrow" w:hAnsi="Arial Narrow" w:cs="Arial"/>
          <w:lang w:val="fr-CA"/>
        </w:rPr>
        <w:t xml:space="preserve">confirme que le projet </w:t>
      </w:r>
      <w:r w:rsidRPr="004A1945">
        <w:rPr>
          <w:rFonts w:ascii="Arial Narrow" w:hAnsi="Arial Narrow" w:cs="Arial"/>
          <w:lang w:val="fr-CA"/>
        </w:rPr>
        <w:t xml:space="preserve">a </w:t>
      </w:r>
      <w:r w:rsidR="00BC1237" w:rsidRPr="004A1945">
        <w:rPr>
          <w:rFonts w:ascii="Arial Narrow" w:hAnsi="Arial Narrow" w:cs="Arial"/>
          <w:lang w:val="fr-CA"/>
        </w:rPr>
        <w:t xml:space="preserve">été efficace pour avoir </w:t>
      </w:r>
      <w:r w:rsidR="000C3B96">
        <w:rPr>
          <w:rFonts w:ascii="Arial Narrow" w:hAnsi="Arial Narrow" w:cs="Arial"/>
          <w:lang w:val="fr-CA"/>
        </w:rPr>
        <w:t>atteint les</w:t>
      </w:r>
      <w:r w:rsidRPr="004A1945">
        <w:rPr>
          <w:rFonts w:ascii="Arial Narrow" w:hAnsi="Arial Narrow" w:cs="Arial"/>
          <w:lang w:val="fr-CA"/>
        </w:rPr>
        <w:t xml:space="preserve"> résultats escomptés et contribué à la  consolidation   de la  paix  par le renforcement des capacités des acteurs locaux , la diminution des conflits communautaires</w:t>
      </w:r>
      <w:r w:rsidR="00164AC5" w:rsidRPr="004A1945">
        <w:rPr>
          <w:rFonts w:ascii="Arial Narrow" w:hAnsi="Arial Narrow" w:cs="Arial"/>
          <w:lang w:val="fr-CA"/>
        </w:rPr>
        <w:t xml:space="preserve">, l’amélioration de l’accès à la justice </w:t>
      </w:r>
      <w:r w:rsidRPr="004A1945">
        <w:rPr>
          <w:rFonts w:ascii="Arial Narrow" w:hAnsi="Arial Narrow" w:cs="Arial"/>
          <w:lang w:val="fr-CA"/>
        </w:rPr>
        <w:t>et l’amélioration de la cohésion sociale.</w:t>
      </w:r>
    </w:p>
    <w:p w14:paraId="2E18DA3E" w14:textId="63F0BC6A" w:rsidR="00164AC5" w:rsidRPr="004A1945" w:rsidRDefault="006A3B1F" w:rsidP="00D676DB">
      <w:pPr>
        <w:spacing w:after="120" w:line="240" w:lineRule="auto"/>
        <w:contextualSpacing/>
        <w:jc w:val="both"/>
        <w:rPr>
          <w:rFonts w:ascii="Arial Narrow" w:eastAsia="Times New Roman" w:hAnsi="Arial Narrow" w:cs="Arial"/>
          <w:lang w:eastAsia="fr-FR"/>
        </w:rPr>
      </w:pPr>
      <w:proofErr w:type="gramStart"/>
      <w:r w:rsidRPr="004A1945">
        <w:rPr>
          <w:rFonts w:ascii="Arial Narrow" w:hAnsi="Arial Narrow" w:cs="Arial"/>
          <w:lang w:val="fr-CA"/>
        </w:rPr>
        <w:t xml:space="preserve">Toutefois, </w:t>
      </w:r>
      <w:r w:rsidR="00AF3CD5" w:rsidRPr="004A1945">
        <w:rPr>
          <w:rFonts w:ascii="Arial Narrow" w:hAnsi="Arial Narrow" w:cs="Arial"/>
          <w:lang w:val="fr-CA"/>
        </w:rPr>
        <w:t xml:space="preserve"> </w:t>
      </w:r>
      <w:r w:rsidR="00DC73B5" w:rsidRPr="004A1945">
        <w:rPr>
          <w:rFonts w:ascii="Arial Narrow" w:hAnsi="Arial Narrow" w:cs="Arial"/>
          <w:lang w:val="fr-CA"/>
        </w:rPr>
        <w:t>i</w:t>
      </w:r>
      <w:r w:rsidR="00DC73B5" w:rsidRPr="004A1945">
        <w:rPr>
          <w:rFonts w:ascii="Arial Narrow" w:eastAsia="Times New Roman" w:hAnsi="Arial Narrow" w:cs="Arial"/>
          <w:lang w:val="fr-CA" w:eastAsia="fr-FR"/>
        </w:rPr>
        <w:t>l</w:t>
      </w:r>
      <w:proofErr w:type="gramEnd"/>
      <w:r w:rsidR="00DC73B5" w:rsidRPr="004A1945">
        <w:rPr>
          <w:rFonts w:ascii="Arial Narrow" w:eastAsia="Times New Roman" w:hAnsi="Arial Narrow" w:cs="Arial"/>
          <w:lang w:val="fr-CA" w:eastAsia="fr-FR"/>
        </w:rPr>
        <w:t xml:space="preserve"> est</w:t>
      </w:r>
      <w:r w:rsidR="00AF3CD5" w:rsidRPr="004A1945">
        <w:rPr>
          <w:rFonts w:ascii="Arial Narrow" w:eastAsia="Times New Roman" w:hAnsi="Arial Narrow" w:cs="Arial"/>
          <w:lang w:val="fr-CA" w:eastAsia="fr-FR"/>
        </w:rPr>
        <w:t xml:space="preserve">  important  de souligner à ce  niveau que  l’appréciation des  résultats  à  base des indicateurs n’a  pas été  facile  pour  les  évaluateurs  du  fait  de  l’imprécision  de  certains  indicateurs  ( absence de  la situation de  référence et des  déterminants  des  taux  indiqués  dans  le cadre de résultats cad numérateur et dénominateur</w:t>
      </w:r>
      <w:r w:rsidR="00AF3CD5" w:rsidRPr="004A1945">
        <w:rPr>
          <w:rFonts w:ascii="Arial Narrow" w:eastAsia="Times New Roman" w:hAnsi="Arial Narrow" w:cs="Arial"/>
          <w:b/>
          <w:lang w:val="fr-CA" w:eastAsia="fr-FR"/>
        </w:rPr>
        <w:t xml:space="preserve">). </w:t>
      </w:r>
      <w:r w:rsidR="00AF3CD5" w:rsidRPr="004A1945">
        <w:rPr>
          <w:rFonts w:ascii="Arial Narrow" w:eastAsia="Times New Roman" w:hAnsi="Arial Narrow" w:cs="Arial"/>
          <w:lang w:val="fr-CA" w:eastAsia="fr-FR"/>
        </w:rPr>
        <w:t>De même, certains indicateurs faciles à renseigner à chaque rapport mandataire ne l’ont pas été alors</w:t>
      </w:r>
      <w:r w:rsidR="00164AC5" w:rsidRPr="004A1945">
        <w:rPr>
          <w:rFonts w:ascii="Arial Narrow" w:eastAsia="Times New Roman" w:hAnsi="Arial Narrow" w:cs="Arial"/>
          <w:lang w:val="fr-CA" w:eastAsia="fr-FR"/>
        </w:rPr>
        <w:t xml:space="preserve"> que </w:t>
      </w:r>
      <w:r w:rsidR="0075760D" w:rsidRPr="004A1945">
        <w:rPr>
          <w:rFonts w:ascii="Arial Narrow" w:eastAsia="Times New Roman" w:hAnsi="Arial Narrow" w:cs="Arial"/>
          <w:lang w:val="fr-CA" w:eastAsia="fr-FR"/>
        </w:rPr>
        <w:t>c</w:t>
      </w:r>
      <w:r w:rsidR="00AF3CD5" w:rsidRPr="004A1945">
        <w:rPr>
          <w:rFonts w:ascii="Arial Narrow" w:eastAsia="Times New Roman" w:hAnsi="Arial Narrow" w:cs="Arial"/>
          <w:lang w:eastAsia="fr-FR"/>
        </w:rPr>
        <w:t>’</w:t>
      </w:r>
      <w:r w:rsidR="00AF3CD5" w:rsidRPr="004A1945">
        <w:rPr>
          <w:rFonts w:ascii="Arial Narrow" w:eastAsia="Times New Roman" w:hAnsi="Arial Narrow" w:cs="Arial"/>
          <w:lang w:val="fr-CA" w:eastAsia="fr-FR"/>
        </w:rPr>
        <w:t xml:space="preserve">étaient des </w:t>
      </w:r>
      <w:proofErr w:type="gramStart"/>
      <w:r w:rsidR="00AF3CD5" w:rsidRPr="004A1945">
        <w:rPr>
          <w:rFonts w:ascii="Arial Narrow" w:eastAsia="Times New Roman" w:hAnsi="Arial Narrow" w:cs="Arial"/>
          <w:lang w:val="fr-CA" w:eastAsia="fr-FR"/>
        </w:rPr>
        <w:t>nombre</w:t>
      </w:r>
      <w:r w:rsidR="002720D4" w:rsidRPr="004A1945">
        <w:rPr>
          <w:rFonts w:ascii="Arial Narrow" w:eastAsia="Times New Roman" w:hAnsi="Arial Narrow" w:cs="Arial"/>
          <w:lang w:val="fr-CA" w:eastAsia="fr-FR"/>
        </w:rPr>
        <w:t xml:space="preserve">s </w:t>
      </w:r>
      <w:r w:rsidR="00AF3CD5" w:rsidRPr="004A1945">
        <w:rPr>
          <w:rFonts w:ascii="Arial Narrow" w:eastAsia="Times New Roman" w:hAnsi="Arial Narrow" w:cs="Arial"/>
          <w:lang w:val="fr-CA" w:eastAsia="fr-FR"/>
        </w:rPr>
        <w:t xml:space="preserve"> absolus</w:t>
      </w:r>
      <w:proofErr w:type="gramEnd"/>
      <w:r w:rsidR="00AF3CD5" w:rsidRPr="004A1945">
        <w:rPr>
          <w:rFonts w:ascii="Arial Narrow" w:eastAsia="Times New Roman" w:hAnsi="Arial Narrow" w:cs="Arial"/>
          <w:lang w:val="fr-CA" w:eastAsia="fr-FR"/>
        </w:rPr>
        <w:t xml:space="preserve"> </w:t>
      </w:r>
      <w:r w:rsidR="00AF3CD5" w:rsidRPr="004A1945">
        <w:rPr>
          <w:rFonts w:ascii="Arial Narrow" w:eastAsia="Times New Roman" w:hAnsi="Arial Narrow" w:cs="Arial"/>
          <w:lang w:eastAsia="fr-FR"/>
        </w:rPr>
        <w:t>(ex</w:t>
      </w:r>
      <w:r w:rsidR="007E1569" w:rsidRPr="004A1945">
        <w:rPr>
          <w:rFonts w:ascii="Arial Narrow" w:eastAsia="Times New Roman" w:hAnsi="Arial Narrow" w:cs="Arial"/>
          <w:lang w:eastAsia="fr-FR"/>
        </w:rPr>
        <w:t> :</w:t>
      </w:r>
      <w:r w:rsidR="00AF3CD5" w:rsidRPr="004A1945">
        <w:rPr>
          <w:rFonts w:ascii="Arial Narrow" w:eastAsia="Times New Roman" w:hAnsi="Arial Narrow" w:cs="Arial"/>
          <w:lang w:eastAsia="fr-FR"/>
        </w:rPr>
        <w:t xml:space="preserve"> le nombre de personnes formé</w:t>
      </w:r>
      <w:r w:rsidR="00164AC5" w:rsidRPr="004A1945">
        <w:rPr>
          <w:rFonts w:ascii="Arial Narrow" w:eastAsia="Times New Roman" w:hAnsi="Arial Narrow" w:cs="Arial"/>
          <w:lang w:eastAsia="fr-FR"/>
        </w:rPr>
        <w:t>e</w:t>
      </w:r>
      <w:r w:rsidR="00AF3CD5" w:rsidRPr="004A1945">
        <w:rPr>
          <w:rFonts w:ascii="Arial Narrow" w:eastAsia="Times New Roman" w:hAnsi="Arial Narrow" w:cs="Arial"/>
          <w:lang w:eastAsia="fr-FR"/>
        </w:rPr>
        <w:t>s à tirer sur les listes de</w:t>
      </w:r>
      <w:r w:rsidR="00194589" w:rsidRPr="004A1945">
        <w:rPr>
          <w:rFonts w:ascii="Arial Narrow" w:eastAsia="Times New Roman" w:hAnsi="Arial Narrow" w:cs="Arial"/>
          <w:lang w:eastAsia="fr-FR"/>
        </w:rPr>
        <w:t xml:space="preserve">s </w:t>
      </w:r>
      <w:r w:rsidR="00AF3CD5" w:rsidRPr="004A1945">
        <w:rPr>
          <w:rFonts w:ascii="Arial Narrow" w:eastAsia="Times New Roman" w:hAnsi="Arial Narrow" w:cs="Arial"/>
          <w:lang w:eastAsia="fr-FR"/>
        </w:rPr>
        <w:t xml:space="preserve"> participants</w:t>
      </w:r>
      <w:r w:rsidR="00164AC5" w:rsidRPr="004A1945">
        <w:rPr>
          <w:rFonts w:ascii="Arial Narrow" w:eastAsia="Times New Roman" w:hAnsi="Arial Narrow" w:cs="Arial"/>
          <w:lang w:eastAsia="fr-FR"/>
        </w:rPr>
        <w:t xml:space="preserve"> ou les rapports de formations).</w:t>
      </w:r>
    </w:p>
    <w:p w14:paraId="01B2202B" w14:textId="77777777" w:rsidR="00850DD9" w:rsidRPr="004A1945" w:rsidRDefault="00850DD9" w:rsidP="00D676DB">
      <w:pPr>
        <w:spacing w:after="120" w:line="240" w:lineRule="auto"/>
        <w:contextualSpacing/>
        <w:jc w:val="both"/>
        <w:rPr>
          <w:rFonts w:ascii="Arial Narrow" w:eastAsia="Times New Roman" w:hAnsi="Arial Narrow" w:cs="Arial"/>
          <w:lang w:eastAsia="fr-FR"/>
        </w:rPr>
      </w:pPr>
    </w:p>
    <w:p w14:paraId="2988D270" w14:textId="77777777" w:rsidR="00850DD9" w:rsidRPr="004A1945" w:rsidRDefault="00850DD9" w:rsidP="00D676DB">
      <w:pPr>
        <w:spacing w:after="120" w:line="240" w:lineRule="auto"/>
        <w:contextualSpacing/>
        <w:jc w:val="both"/>
        <w:rPr>
          <w:rFonts w:ascii="Arial Narrow" w:eastAsia="Times New Roman" w:hAnsi="Arial Narrow" w:cs="Arial"/>
          <w:lang w:eastAsia="fr-FR"/>
        </w:rPr>
      </w:pPr>
    </w:p>
    <w:p w14:paraId="00FDCABE" w14:textId="77777777" w:rsidR="00850DD9" w:rsidRPr="004A1945" w:rsidRDefault="00850DD9" w:rsidP="00D676DB">
      <w:pPr>
        <w:spacing w:after="120" w:line="240" w:lineRule="auto"/>
        <w:contextualSpacing/>
        <w:jc w:val="both"/>
        <w:rPr>
          <w:rFonts w:ascii="Arial Narrow" w:eastAsia="Times New Roman" w:hAnsi="Arial Narrow" w:cs="Arial"/>
          <w:lang w:eastAsia="fr-FR"/>
        </w:rPr>
      </w:pPr>
    </w:p>
    <w:p w14:paraId="40727A42" w14:textId="77777777" w:rsidR="0013788E" w:rsidRPr="004A1945" w:rsidRDefault="0013788E" w:rsidP="00D676DB">
      <w:pPr>
        <w:spacing w:after="120" w:line="240" w:lineRule="auto"/>
        <w:ind w:left="1069"/>
        <w:contextualSpacing/>
        <w:jc w:val="both"/>
        <w:rPr>
          <w:rFonts w:ascii="Arial Narrow" w:eastAsia="Times New Roman" w:hAnsi="Arial Narrow" w:cs="Arial"/>
          <w:b/>
          <w:lang w:eastAsia="fr-FR"/>
        </w:rPr>
      </w:pPr>
    </w:p>
    <w:p w14:paraId="02C8FE10" w14:textId="6457180E" w:rsidR="0013788E" w:rsidRPr="004A1945" w:rsidRDefault="00CB0BF4" w:rsidP="00CB0BF4">
      <w:pPr>
        <w:numPr>
          <w:ilvl w:val="0"/>
          <w:numId w:val="26"/>
        </w:numPr>
        <w:spacing w:after="120" w:line="240" w:lineRule="auto"/>
        <w:contextualSpacing/>
        <w:rPr>
          <w:rFonts w:ascii="Arial Narrow" w:eastAsia="Times New Roman" w:hAnsi="Arial Narrow" w:cs="Arial"/>
          <w:b/>
          <w:i/>
          <w:lang w:val="fr-BE" w:eastAsia="fr-FR"/>
        </w:rPr>
      </w:pPr>
      <w:r w:rsidRPr="00645439">
        <w:rPr>
          <w:rFonts w:ascii="Arial Narrow" w:eastAsia="Times New Roman" w:hAnsi="Arial Narrow" w:cs="Arial"/>
          <w:b/>
          <w:i/>
          <w:lang w:val="fr-BE" w:eastAsia="fr-FR"/>
        </w:rPr>
        <w:lastRenderedPageBreak/>
        <w:t xml:space="preserve"> </w:t>
      </w:r>
      <w:r w:rsidR="0013788E" w:rsidRPr="004A1945">
        <w:rPr>
          <w:rFonts w:ascii="Arial Narrow" w:eastAsia="Times New Roman" w:hAnsi="Arial Narrow" w:cs="Arial"/>
          <w:b/>
          <w:i/>
          <w:lang w:val="fr-BE" w:eastAsia="fr-FR"/>
        </w:rPr>
        <w:t>L’efficience du Projet.</w:t>
      </w:r>
    </w:p>
    <w:p w14:paraId="73C7553F" w14:textId="77777777" w:rsidR="0013788E" w:rsidRPr="004A1945" w:rsidRDefault="0013788E" w:rsidP="00D676DB">
      <w:pPr>
        <w:spacing w:after="120" w:line="240" w:lineRule="auto"/>
        <w:ind w:left="1080"/>
        <w:contextualSpacing/>
        <w:jc w:val="both"/>
        <w:rPr>
          <w:rFonts w:ascii="Arial Narrow" w:eastAsia="Times New Roman" w:hAnsi="Arial Narrow" w:cs="Arial"/>
          <w:lang w:val="fr-CA" w:eastAsia="fr-FR"/>
        </w:rPr>
      </w:pPr>
    </w:p>
    <w:p w14:paraId="2F6BA264" w14:textId="223AFF66" w:rsidR="008B70E9" w:rsidRPr="004A1945" w:rsidRDefault="008B70E9" w:rsidP="00D676DB">
      <w:pPr>
        <w:spacing w:after="120" w:line="240" w:lineRule="auto"/>
        <w:jc w:val="both"/>
        <w:rPr>
          <w:rFonts w:ascii="Arial Narrow" w:hAnsi="Arial Narrow" w:cs="Arial"/>
          <w:lang w:val="fr-CA"/>
        </w:rPr>
      </w:pPr>
      <w:r w:rsidRPr="004A1945">
        <w:rPr>
          <w:rFonts w:ascii="Arial Narrow" w:hAnsi="Arial Narrow" w:cs="Arial"/>
          <w:lang w:val="fr-CA"/>
        </w:rPr>
        <w:t xml:space="preserve">En se </w:t>
      </w:r>
      <w:proofErr w:type="gramStart"/>
      <w:r w:rsidRPr="004A1945">
        <w:rPr>
          <w:rFonts w:ascii="Arial Narrow" w:hAnsi="Arial Narrow" w:cs="Arial"/>
          <w:lang w:val="fr-CA"/>
        </w:rPr>
        <w:t>référant  au</w:t>
      </w:r>
      <w:proofErr w:type="gramEnd"/>
      <w:r w:rsidRPr="004A1945">
        <w:rPr>
          <w:rFonts w:ascii="Arial Narrow" w:hAnsi="Arial Narrow" w:cs="Arial"/>
          <w:lang w:val="fr-CA"/>
        </w:rPr>
        <w:t xml:space="preserve">  rapport  financier du  projet  conjoint  de  juillet  2021, </w:t>
      </w:r>
      <w:r w:rsidR="0043361C" w:rsidRPr="004A1945">
        <w:rPr>
          <w:rFonts w:ascii="Arial Narrow" w:hAnsi="Arial Narrow" w:cs="Arial"/>
          <w:lang w:val="fr-CA"/>
        </w:rPr>
        <w:t>la mission</w:t>
      </w:r>
      <w:r w:rsidRPr="004A1945">
        <w:rPr>
          <w:rFonts w:ascii="Arial Narrow" w:hAnsi="Arial Narrow" w:cs="Arial"/>
          <w:lang w:val="fr-CA"/>
        </w:rPr>
        <w:t xml:space="preserve">  s</w:t>
      </w:r>
      <w:r w:rsidR="0043361C" w:rsidRPr="004A1945">
        <w:rPr>
          <w:rFonts w:ascii="Arial Narrow" w:hAnsi="Arial Narrow" w:cs="Arial"/>
          <w:lang w:val="fr-CA"/>
        </w:rPr>
        <w:t xml:space="preserve">’est </w:t>
      </w:r>
      <w:r w:rsidRPr="004A1945">
        <w:rPr>
          <w:rFonts w:ascii="Arial Narrow" w:hAnsi="Arial Narrow" w:cs="Arial"/>
          <w:lang w:val="fr-CA"/>
        </w:rPr>
        <w:t>rend</w:t>
      </w:r>
      <w:r w:rsidR="0043361C" w:rsidRPr="004A1945">
        <w:rPr>
          <w:rFonts w:ascii="Arial Narrow" w:hAnsi="Arial Narrow" w:cs="Arial"/>
          <w:lang w:val="fr-CA"/>
        </w:rPr>
        <w:t>u</w:t>
      </w:r>
      <w:r w:rsidRPr="004A1945">
        <w:rPr>
          <w:rFonts w:ascii="Arial Narrow" w:hAnsi="Arial Narrow" w:cs="Arial"/>
          <w:lang w:val="fr-CA"/>
        </w:rPr>
        <w:t xml:space="preserve">  compte  que  le budget  a été alloué  par les  3 agences   ( ONU  FEMMES, PNUD et OIM )  aux  activités  conduisant  aux  résultats  escomptés  par le  projet. </w:t>
      </w:r>
      <w:proofErr w:type="gramStart"/>
      <w:r w:rsidRPr="004A1945">
        <w:rPr>
          <w:rFonts w:ascii="Arial Narrow" w:hAnsi="Arial Narrow" w:cs="Arial"/>
          <w:lang w:val="fr-CA"/>
        </w:rPr>
        <w:t>Le  taux</w:t>
      </w:r>
      <w:proofErr w:type="gramEnd"/>
      <w:r w:rsidRPr="004A1945">
        <w:rPr>
          <w:rFonts w:ascii="Arial Narrow" w:hAnsi="Arial Narrow" w:cs="Arial"/>
          <w:lang w:val="fr-CA"/>
        </w:rPr>
        <w:t xml:space="preserve">  d’absorption du  projet  est de 99%</w:t>
      </w:r>
      <w:r w:rsidRPr="004A1945">
        <w:rPr>
          <w:rStyle w:val="Appelnotedebasdep"/>
          <w:rFonts w:ascii="Arial Narrow" w:hAnsi="Arial Narrow" w:cs="Arial"/>
          <w:lang w:val="fr-CA"/>
        </w:rPr>
        <w:footnoteReference w:id="1"/>
      </w:r>
      <w:r w:rsidRPr="004A1945">
        <w:rPr>
          <w:rFonts w:ascii="Arial Narrow" w:hAnsi="Arial Narrow" w:cs="Arial"/>
          <w:lang w:val="fr-CA"/>
        </w:rPr>
        <w:t xml:space="preserve"> ,  ce  qui  signifie que  toutes  les ressources   financières  ont été  utilisées</w:t>
      </w:r>
      <w:r w:rsidR="00296C97" w:rsidRPr="004A1945">
        <w:rPr>
          <w:rFonts w:ascii="Arial Narrow" w:hAnsi="Arial Narrow" w:cs="Arial"/>
          <w:lang w:val="fr-CA"/>
        </w:rPr>
        <w:t xml:space="preserve"> et  ont  atteint les bénéficiaires finaux </w:t>
      </w:r>
      <w:r w:rsidRPr="004A1945">
        <w:rPr>
          <w:rFonts w:ascii="Arial Narrow" w:hAnsi="Arial Narrow" w:cs="Arial"/>
          <w:lang w:val="fr-CA"/>
        </w:rPr>
        <w:t>.</w:t>
      </w:r>
    </w:p>
    <w:p w14:paraId="4545B25D" w14:textId="77777777" w:rsidR="00020891" w:rsidRPr="004A1945" w:rsidRDefault="00020891" w:rsidP="00D676DB">
      <w:pPr>
        <w:spacing w:after="120" w:line="240" w:lineRule="auto"/>
        <w:jc w:val="both"/>
        <w:rPr>
          <w:rFonts w:ascii="Arial Narrow" w:hAnsi="Arial Narrow" w:cs="Arial"/>
          <w:lang w:val="fr-CA"/>
        </w:rPr>
      </w:pPr>
    </w:p>
    <w:p w14:paraId="4F41A035" w14:textId="1645F206" w:rsidR="008B70E9" w:rsidRPr="004A1945" w:rsidRDefault="002B6E52" w:rsidP="00D676DB">
      <w:pPr>
        <w:spacing w:after="120" w:line="240" w:lineRule="auto"/>
        <w:jc w:val="both"/>
        <w:rPr>
          <w:rFonts w:ascii="Arial Narrow" w:hAnsi="Arial Narrow" w:cs="Arial"/>
          <w:lang w:val="fr-CA"/>
        </w:rPr>
      </w:pPr>
      <w:proofErr w:type="gramStart"/>
      <w:r w:rsidRPr="004A1945">
        <w:rPr>
          <w:rFonts w:ascii="Arial Narrow" w:hAnsi="Arial Narrow" w:cs="Arial"/>
          <w:lang w:val="fr-CA"/>
        </w:rPr>
        <w:t xml:space="preserve">Cependant </w:t>
      </w:r>
      <w:r w:rsidR="008B70E9" w:rsidRPr="004A1945">
        <w:rPr>
          <w:rFonts w:ascii="Arial Narrow" w:hAnsi="Arial Narrow" w:cs="Arial"/>
          <w:lang w:val="fr-CA"/>
        </w:rPr>
        <w:t>,</w:t>
      </w:r>
      <w:proofErr w:type="gramEnd"/>
      <w:r w:rsidR="008B70E9" w:rsidRPr="004A1945">
        <w:rPr>
          <w:rFonts w:ascii="Arial Narrow" w:hAnsi="Arial Narrow" w:cs="Arial"/>
          <w:lang w:val="fr-CA"/>
        </w:rPr>
        <w:t xml:space="preserve">  les évaluateurs ont constaté une certaine discordance de ce taux parce que  le  rapport semestriel  de juin 2021  ( seulement un  mois  avant ) affiche  un taux  d’absorption de 77%.   </w:t>
      </w:r>
      <w:proofErr w:type="gramStart"/>
      <w:r w:rsidR="008B70E9" w:rsidRPr="004A1945">
        <w:rPr>
          <w:rFonts w:ascii="Arial Narrow" w:hAnsi="Arial Narrow" w:cs="Arial"/>
          <w:lang w:val="fr-CA"/>
        </w:rPr>
        <w:t>Aussi,  il</w:t>
      </w:r>
      <w:proofErr w:type="gramEnd"/>
      <w:r w:rsidR="008B70E9" w:rsidRPr="004A1945">
        <w:rPr>
          <w:rFonts w:ascii="Arial Narrow" w:hAnsi="Arial Narrow" w:cs="Arial"/>
          <w:lang w:val="fr-CA"/>
        </w:rPr>
        <w:t xml:space="preserve">   nous   semble  que ce taux  est en contradiction  avec   celui   indiqué  dans   le   rapport   annuel  de  2020  qui avance  un taux   d’absorption  de  92 %   et   celui   contenu   dans  le  Document  de  Projet  révisé  en octobre 2020 qui  est  de  72% . Cette discordance des chiffres peut résulter d</w:t>
      </w:r>
      <w:r w:rsidR="008B70E9" w:rsidRPr="004A1945">
        <w:rPr>
          <w:rFonts w:ascii="Arial Narrow" w:hAnsi="Arial Narrow" w:cs="Arial"/>
        </w:rPr>
        <w:t>’</w:t>
      </w:r>
      <w:r w:rsidR="008B70E9" w:rsidRPr="004A1945">
        <w:rPr>
          <w:rFonts w:ascii="Arial Narrow" w:hAnsi="Arial Narrow" w:cs="Arial"/>
          <w:lang w:val="fr-CA"/>
        </w:rPr>
        <w:t xml:space="preserve">une   </w:t>
      </w:r>
      <w:proofErr w:type="gramStart"/>
      <w:r w:rsidR="008B70E9" w:rsidRPr="004A1945">
        <w:rPr>
          <w:rFonts w:ascii="Arial Narrow" w:hAnsi="Arial Narrow" w:cs="Arial"/>
          <w:lang w:val="fr-CA"/>
        </w:rPr>
        <w:t xml:space="preserve">faiblesse  </w:t>
      </w:r>
      <w:r w:rsidR="006D7D80" w:rsidRPr="004A1945">
        <w:rPr>
          <w:rFonts w:ascii="Arial Narrow" w:hAnsi="Arial Narrow" w:cs="Arial"/>
          <w:lang w:val="fr-CA"/>
        </w:rPr>
        <w:t>dans</w:t>
      </w:r>
      <w:proofErr w:type="gramEnd"/>
      <w:r w:rsidR="008B70E9" w:rsidRPr="004A1945">
        <w:rPr>
          <w:rFonts w:ascii="Arial Narrow" w:hAnsi="Arial Narrow" w:cs="Arial"/>
          <w:lang w:val="fr-CA"/>
        </w:rPr>
        <w:t xml:space="preserve">   le suivi  physique, financier  et   le rapportage lors  de   la mise en œuvre  du   projet.  </w:t>
      </w:r>
    </w:p>
    <w:p w14:paraId="723BFC09" w14:textId="5B1FE7D0" w:rsidR="00CC5775" w:rsidRPr="004A1945" w:rsidRDefault="00CC5775" w:rsidP="00D676DB">
      <w:pPr>
        <w:spacing w:after="120" w:line="240" w:lineRule="auto"/>
        <w:jc w:val="both"/>
        <w:rPr>
          <w:rFonts w:ascii="Arial Narrow" w:hAnsi="Arial Narrow" w:cs="Arial"/>
          <w:lang w:val="fr-CA"/>
        </w:rPr>
      </w:pPr>
      <w:r w:rsidRPr="004A1945">
        <w:rPr>
          <w:rFonts w:ascii="Arial Narrow" w:hAnsi="Arial Narrow" w:cs="Arial"/>
          <w:lang w:val="fr-CA"/>
        </w:rPr>
        <w:t>Une attention particulière doit être portée sur les Organisations partenaires de mise en œuvre du projet en reconnaissant leurs capacités analysées avant le partenariat</w:t>
      </w:r>
      <w:r w:rsidR="00595229" w:rsidRPr="004A1945">
        <w:rPr>
          <w:rFonts w:ascii="Arial Narrow" w:hAnsi="Arial Narrow" w:cs="Arial"/>
          <w:lang w:val="fr-CA"/>
        </w:rPr>
        <w:t xml:space="preserve">; en améliorant la </w:t>
      </w:r>
      <w:proofErr w:type="gramStart"/>
      <w:r w:rsidR="00595229" w:rsidRPr="004A1945">
        <w:rPr>
          <w:rFonts w:ascii="Arial Narrow" w:hAnsi="Arial Narrow" w:cs="Arial"/>
          <w:lang w:val="fr-CA"/>
        </w:rPr>
        <w:t xml:space="preserve">communication </w:t>
      </w:r>
      <w:r w:rsidRPr="004A1945">
        <w:rPr>
          <w:rFonts w:ascii="Arial Narrow" w:hAnsi="Arial Narrow" w:cs="Arial"/>
          <w:lang w:val="fr-CA"/>
        </w:rPr>
        <w:t xml:space="preserve"> et</w:t>
      </w:r>
      <w:proofErr w:type="gramEnd"/>
      <w:r w:rsidRPr="004A1945">
        <w:rPr>
          <w:rFonts w:ascii="Arial Narrow" w:hAnsi="Arial Narrow" w:cs="Arial"/>
          <w:lang w:val="fr-CA"/>
        </w:rPr>
        <w:t xml:space="preserve"> </w:t>
      </w:r>
      <w:r w:rsidR="00595229" w:rsidRPr="004A1945">
        <w:rPr>
          <w:rFonts w:ascii="Arial Narrow" w:hAnsi="Arial Narrow" w:cs="Arial"/>
          <w:lang w:val="fr-CA"/>
        </w:rPr>
        <w:t xml:space="preserve">en établissant </w:t>
      </w:r>
      <w:r w:rsidRPr="004A1945">
        <w:rPr>
          <w:rFonts w:ascii="Arial Narrow" w:hAnsi="Arial Narrow" w:cs="Arial"/>
          <w:lang w:val="fr-CA"/>
        </w:rPr>
        <w:t xml:space="preserve">un cadre de </w:t>
      </w:r>
      <w:r w:rsidRPr="004A1945">
        <w:rPr>
          <w:rFonts w:ascii="Arial Narrow" w:hAnsi="Arial Narrow" w:cs="Arial"/>
          <w:b/>
          <w:lang w:val="fr-CA"/>
        </w:rPr>
        <w:t>renforcement mutuel</w:t>
      </w:r>
      <w:r w:rsidRPr="004A1945">
        <w:rPr>
          <w:rFonts w:ascii="Arial Narrow" w:hAnsi="Arial Narrow" w:cs="Arial"/>
          <w:lang w:val="fr-CA"/>
        </w:rPr>
        <w:t xml:space="preserve"> des </w:t>
      </w:r>
      <w:r w:rsidR="00595229" w:rsidRPr="004A1945">
        <w:rPr>
          <w:rFonts w:ascii="Arial Narrow" w:hAnsi="Arial Narrow" w:cs="Arial"/>
          <w:lang w:val="fr-CA"/>
        </w:rPr>
        <w:t>capacités. De plus, ces partenaires de mise en œuvre ont parfois souffert de certains changements dans la convention et de</w:t>
      </w:r>
      <w:r w:rsidR="00300535">
        <w:rPr>
          <w:rFonts w:ascii="Arial Narrow" w:hAnsi="Arial Narrow" w:cs="Arial"/>
          <w:lang w:val="fr-CA"/>
        </w:rPr>
        <w:t xml:space="preserve"> </w:t>
      </w:r>
      <w:r w:rsidR="00595229" w:rsidRPr="004A1945">
        <w:rPr>
          <w:rFonts w:ascii="Arial Narrow" w:hAnsi="Arial Narrow" w:cs="Arial"/>
          <w:lang w:val="fr-CA"/>
        </w:rPr>
        <w:t xml:space="preserve">la </w:t>
      </w:r>
      <w:proofErr w:type="gramStart"/>
      <w:r w:rsidR="00595229" w:rsidRPr="004A1945">
        <w:rPr>
          <w:rFonts w:ascii="Arial Narrow" w:hAnsi="Arial Narrow" w:cs="Arial"/>
          <w:lang w:val="fr-CA"/>
        </w:rPr>
        <w:t>non flexibilité</w:t>
      </w:r>
      <w:proofErr w:type="gramEnd"/>
      <w:r w:rsidR="00595229" w:rsidRPr="004A1945">
        <w:rPr>
          <w:rFonts w:ascii="Arial Narrow" w:hAnsi="Arial Narrow" w:cs="Arial"/>
          <w:lang w:val="fr-CA"/>
        </w:rPr>
        <w:t xml:space="preserve"> des procédures administratives et financières des agences des Nations unies. </w:t>
      </w:r>
    </w:p>
    <w:p w14:paraId="3212C22C" w14:textId="77777777" w:rsidR="00D10B44" w:rsidRPr="004A1945" w:rsidRDefault="00D10B44" w:rsidP="00D10B44">
      <w:pPr>
        <w:spacing w:line="252" w:lineRule="auto"/>
        <w:jc w:val="both"/>
        <w:rPr>
          <w:rFonts w:ascii="Arial Narrow" w:hAnsi="Arial Narrow" w:cs="Arial"/>
          <w:lang w:val="fr-CA"/>
        </w:rPr>
      </w:pPr>
      <w:proofErr w:type="gramStart"/>
      <w:r w:rsidRPr="004A1945">
        <w:rPr>
          <w:rFonts w:ascii="Arial Narrow" w:hAnsi="Arial Narrow" w:cs="Arial"/>
          <w:lang w:val="fr-CA"/>
        </w:rPr>
        <w:t>Par  ailleurs</w:t>
      </w:r>
      <w:proofErr w:type="gramEnd"/>
      <w:r w:rsidRPr="004A1945">
        <w:rPr>
          <w:rFonts w:ascii="Arial Narrow" w:hAnsi="Arial Narrow" w:cs="Arial"/>
          <w:lang w:val="fr-CA"/>
        </w:rPr>
        <w:t xml:space="preserve">  , la   mission a relevé  que </w:t>
      </w:r>
      <w:r w:rsidRPr="004A1945">
        <w:rPr>
          <w:rFonts w:ascii="Arial Narrow" w:hAnsi="Arial Narrow" w:cs="Arial"/>
          <w:u w:val="single"/>
          <w:lang w:val="fr-CA"/>
        </w:rPr>
        <w:t>le caractère conjoint</w:t>
      </w:r>
      <w:r w:rsidRPr="004A1945">
        <w:rPr>
          <w:rFonts w:ascii="Arial Narrow" w:hAnsi="Arial Narrow" w:cs="Arial"/>
          <w:lang w:val="fr-CA"/>
        </w:rPr>
        <w:t xml:space="preserve">  dans  la   gestion et  coordination du  projet  n’a pas  bien  fonctionné  pendant  sa  mise en œuvre  alors  que  tout  le dispositif  de coordination était  prévu dans  le document de projet  ( point III relatif  à   la Gestion du projet et coordination). </w:t>
      </w:r>
    </w:p>
    <w:p w14:paraId="14AFEBAD" w14:textId="21E1EDEC" w:rsidR="00D10B44" w:rsidRPr="004A1945" w:rsidRDefault="00D10B44" w:rsidP="00D10B44">
      <w:pPr>
        <w:spacing w:line="252" w:lineRule="auto"/>
        <w:jc w:val="both"/>
        <w:rPr>
          <w:rFonts w:ascii="Arial Narrow" w:hAnsi="Arial Narrow" w:cs="Arial"/>
          <w:lang w:val="fr-CA"/>
        </w:rPr>
      </w:pPr>
      <w:r w:rsidRPr="004A1945">
        <w:rPr>
          <w:rFonts w:ascii="Arial Narrow" w:hAnsi="Arial Narrow" w:cs="Arial"/>
          <w:lang w:val="fr-CA"/>
        </w:rPr>
        <w:t xml:space="preserve"> Au </w:t>
      </w:r>
      <w:proofErr w:type="gramStart"/>
      <w:r w:rsidRPr="004A1945">
        <w:rPr>
          <w:rFonts w:ascii="Arial Narrow" w:hAnsi="Arial Narrow" w:cs="Arial"/>
          <w:lang w:val="fr-CA"/>
        </w:rPr>
        <w:t>sens  de</w:t>
      </w:r>
      <w:proofErr w:type="gramEnd"/>
      <w:r w:rsidRPr="004A1945">
        <w:rPr>
          <w:rFonts w:ascii="Arial Narrow" w:hAnsi="Arial Narrow" w:cs="Arial"/>
          <w:lang w:val="fr-CA"/>
        </w:rPr>
        <w:t xml:space="preserve">  ce  dispositif ,  les  activités  devraient être  réalisées sur  base d’un  Plan  de Travail  conjoint,  d’un  plan de suivi conjoint et  les  missions  sur terrain devraient  être conjointes. Ceci   </w:t>
      </w:r>
      <w:proofErr w:type="gramStart"/>
      <w:r w:rsidRPr="004A1945">
        <w:rPr>
          <w:rFonts w:ascii="Arial Narrow" w:hAnsi="Arial Narrow" w:cs="Arial"/>
          <w:lang w:val="fr-CA"/>
        </w:rPr>
        <w:t>renforcerait  la</w:t>
      </w:r>
      <w:proofErr w:type="gramEnd"/>
      <w:r w:rsidRPr="004A1945">
        <w:rPr>
          <w:rFonts w:ascii="Arial Narrow" w:hAnsi="Arial Narrow" w:cs="Arial"/>
          <w:lang w:val="fr-CA"/>
        </w:rPr>
        <w:t xml:space="preserve"> synergie et  la mutualisation des  interventions à </w:t>
      </w:r>
      <w:r w:rsidR="0031431F" w:rsidRPr="004A1945">
        <w:rPr>
          <w:rFonts w:ascii="Arial Narrow" w:hAnsi="Arial Narrow" w:cs="Arial"/>
          <w:lang w:val="fr-CA"/>
        </w:rPr>
        <w:t>moindre</w:t>
      </w:r>
      <w:r w:rsidRPr="004A1945">
        <w:rPr>
          <w:rFonts w:ascii="Arial Narrow" w:hAnsi="Arial Narrow" w:cs="Arial"/>
          <w:lang w:val="fr-CA"/>
        </w:rPr>
        <w:t xml:space="preserve"> coût.</w:t>
      </w:r>
    </w:p>
    <w:p w14:paraId="2820AA53" w14:textId="77777777" w:rsidR="008B70E9" w:rsidRPr="004A1945" w:rsidRDefault="008B70E9" w:rsidP="00D676DB">
      <w:pPr>
        <w:spacing w:after="120" w:line="240" w:lineRule="auto"/>
        <w:ind w:left="1080"/>
        <w:contextualSpacing/>
        <w:jc w:val="both"/>
        <w:rPr>
          <w:rFonts w:ascii="Arial Narrow" w:eastAsia="Times New Roman" w:hAnsi="Arial Narrow" w:cs="Arial"/>
          <w:lang w:val="fr-CA" w:eastAsia="fr-FR"/>
        </w:rPr>
      </w:pPr>
    </w:p>
    <w:p w14:paraId="10368AFE" w14:textId="485031B8" w:rsidR="0013788E" w:rsidRPr="00645439" w:rsidRDefault="00482804" w:rsidP="006D5C7E">
      <w:pPr>
        <w:numPr>
          <w:ilvl w:val="0"/>
          <w:numId w:val="26"/>
        </w:numPr>
        <w:spacing w:after="120" w:line="240" w:lineRule="auto"/>
        <w:contextualSpacing/>
        <w:rPr>
          <w:rFonts w:ascii="Arial Narrow" w:hAnsi="Arial Narrow" w:cs="Arial"/>
          <w:b/>
          <w:i/>
          <w:lang w:val="fr-BE"/>
        </w:rPr>
      </w:pPr>
      <w:r w:rsidRPr="00645439">
        <w:rPr>
          <w:rFonts w:ascii="Arial Narrow" w:hAnsi="Arial Narrow" w:cs="Arial"/>
          <w:b/>
          <w:i/>
          <w:lang w:val="fr-BE"/>
        </w:rPr>
        <w:t>Les Effets et Impacts du Projet</w:t>
      </w:r>
    </w:p>
    <w:p w14:paraId="6C08B417" w14:textId="77777777" w:rsidR="00482804" w:rsidRPr="004A1945" w:rsidRDefault="00482804" w:rsidP="00D676DB">
      <w:pPr>
        <w:spacing w:after="120" w:line="240" w:lineRule="auto"/>
        <w:contextualSpacing/>
        <w:jc w:val="both"/>
        <w:rPr>
          <w:rFonts w:ascii="Arial Narrow" w:hAnsi="Arial Narrow" w:cs="Arial"/>
          <w:b/>
          <w:i/>
          <w:lang w:val="fr-CA" w:eastAsia="fr-FR"/>
        </w:rPr>
      </w:pPr>
    </w:p>
    <w:p w14:paraId="4F43A4E3" w14:textId="0003663B" w:rsidR="00D63A60" w:rsidRPr="004A1945" w:rsidRDefault="0075413C" w:rsidP="00D676DB">
      <w:pPr>
        <w:spacing w:after="120" w:line="240" w:lineRule="auto"/>
        <w:jc w:val="both"/>
        <w:rPr>
          <w:rFonts w:ascii="Arial Narrow" w:hAnsi="Arial Narrow" w:cs="Arial"/>
          <w:lang w:val="fr-CA"/>
        </w:rPr>
      </w:pPr>
      <w:r w:rsidRPr="004A1945">
        <w:rPr>
          <w:rFonts w:ascii="Arial Narrow" w:hAnsi="Arial Narrow" w:cs="Arial"/>
          <w:lang w:val="fr-CA"/>
        </w:rPr>
        <w:t xml:space="preserve">A </w:t>
      </w:r>
      <w:proofErr w:type="gramStart"/>
      <w:r w:rsidRPr="004A1945">
        <w:rPr>
          <w:rFonts w:ascii="Arial Narrow" w:hAnsi="Arial Narrow" w:cs="Arial"/>
          <w:lang w:val="fr-CA"/>
        </w:rPr>
        <w:t>travers  les</w:t>
      </w:r>
      <w:proofErr w:type="gramEnd"/>
      <w:r w:rsidRPr="004A1945">
        <w:rPr>
          <w:rFonts w:ascii="Arial Narrow" w:hAnsi="Arial Narrow" w:cs="Arial"/>
          <w:lang w:val="fr-CA"/>
        </w:rPr>
        <w:t xml:space="preserve">  informations recueillies auprès  des   bénéficiaires du projet, il  est démontré </w:t>
      </w:r>
      <w:r w:rsidR="00F224B2" w:rsidRPr="004A1945">
        <w:rPr>
          <w:rFonts w:ascii="Arial Narrow" w:hAnsi="Arial Narrow" w:cs="Arial"/>
          <w:lang w:val="fr-CA"/>
        </w:rPr>
        <w:t xml:space="preserve">que  le projet  a  provoqué </w:t>
      </w:r>
      <w:r w:rsidRPr="004A1945">
        <w:rPr>
          <w:rFonts w:ascii="Arial Narrow" w:hAnsi="Arial Narrow" w:cs="Arial"/>
          <w:lang w:val="fr-CA"/>
        </w:rPr>
        <w:t xml:space="preserve"> des   changements  positifs  dans  la  vie  des  </w:t>
      </w:r>
      <w:r w:rsidR="00DA0D58" w:rsidRPr="004A1945">
        <w:rPr>
          <w:rFonts w:ascii="Arial Narrow" w:hAnsi="Arial Narrow" w:cs="Arial"/>
          <w:lang w:val="fr-CA"/>
        </w:rPr>
        <w:t xml:space="preserve">familles </w:t>
      </w:r>
      <w:r w:rsidR="00D63A60" w:rsidRPr="004A1945">
        <w:rPr>
          <w:rFonts w:ascii="Arial Narrow" w:hAnsi="Arial Narrow" w:cs="Arial"/>
          <w:lang w:val="fr-CA"/>
        </w:rPr>
        <w:t xml:space="preserve">et des communautés </w:t>
      </w:r>
      <w:r w:rsidRPr="004A1945">
        <w:rPr>
          <w:rFonts w:ascii="Arial Narrow" w:hAnsi="Arial Narrow" w:cs="Arial"/>
          <w:lang w:val="fr-CA"/>
        </w:rPr>
        <w:t xml:space="preserve"> </w:t>
      </w:r>
      <w:r w:rsidR="00F224B2" w:rsidRPr="004A1945">
        <w:rPr>
          <w:rFonts w:ascii="Arial Narrow" w:hAnsi="Arial Narrow" w:cs="Arial"/>
          <w:lang w:val="fr-CA"/>
        </w:rPr>
        <w:t xml:space="preserve">et  amélioré </w:t>
      </w:r>
      <w:r w:rsidRPr="004A1945">
        <w:rPr>
          <w:rFonts w:ascii="Arial Narrow" w:hAnsi="Arial Narrow" w:cs="Arial"/>
          <w:lang w:val="fr-CA"/>
        </w:rPr>
        <w:t xml:space="preserve"> la cohabitation </w:t>
      </w:r>
      <w:r w:rsidR="00F224B2" w:rsidRPr="004A1945">
        <w:rPr>
          <w:rFonts w:ascii="Arial Narrow" w:hAnsi="Arial Narrow" w:cs="Arial"/>
          <w:lang w:val="fr-CA"/>
        </w:rPr>
        <w:t xml:space="preserve"> sur  les  collines  malgré </w:t>
      </w:r>
      <w:r w:rsidRPr="004A1945">
        <w:rPr>
          <w:rFonts w:ascii="Arial Narrow" w:hAnsi="Arial Narrow" w:cs="Arial"/>
          <w:lang w:val="fr-CA"/>
        </w:rPr>
        <w:t xml:space="preserve"> sa courte durée.</w:t>
      </w:r>
      <w:r w:rsidR="00DA0D58" w:rsidRPr="004A1945">
        <w:rPr>
          <w:rFonts w:ascii="Arial Narrow" w:hAnsi="Arial Narrow" w:cs="Arial"/>
          <w:lang w:val="fr-CA"/>
        </w:rPr>
        <w:t xml:space="preserve"> </w:t>
      </w:r>
    </w:p>
    <w:p w14:paraId="2D8EA8D1" w14:textId="149A8B66" w:rsidR="00DA0D58" w:rsidRPr="004A1945" w:rsidRDefault="00D63A60" w:rsidP="00D676DB">
      <w:pPr>
        <w:spacing w:after="120" w:line="240" w:lineRule="auto"/>
        <w:jc w:val="both"/>
        <w:rPr>
          <w:rFonts w:ascii="Arial Narrow" w:hAnsi="Arial Narrow" w:cs="Arial"/>
          <w:b/>
          <w:i/>
        </w:rPr>
      </w:pPr>
      <w:r w:rsidRPr="004A1945">
        <w:rPr>
          <w:rFonts w:ascii="Arial Narrow" w:hAnsi="Arial Narrow" w:cs="Arial"/>
          <w:lang w:val="fr-CA"/>
        </w:rPr>
        <w:t>En effet, les informations recueillies révèlent une d</w:t>
      </w:r>
      <w:r w:rsidR="00DA0D58" w:rsidRPr="004A1945">
        <w:rPr>
          <w:rFonts w:ascii="Arial Narrow" w:hAnsi="Arial Narrow" w:cs="Arial"/>
          <w:lang w:val="fr-CA"/>
        </w:rPr>
        <w:t>iminution des conflits communautaires</w:t>
      </w:r>
      <w:r w:rsidRPr="004A1945">
        <w:rPr>
          <w:rFonts w:ascii="Arial Narrow" w:hAnsi="Arial Narrow" w:cs="Arial"/>
          <w:lang w:val="fr-CA"/>
        </w:rPr>
        <w:t>, une d</w:t>
      </w:r>
      <w:r w:rsidR="00DA0D58" w:rsidRPr="004A1945">
        <w:rPr>
          <w:rFonts w:ascii="Arial Narrow" w:hAnsi="Arial Narrow" w:cs="Arial"/>
          <w:lang w:val="fr-CA"/>
        </w:rPr>
        <w:t>iminution de</w:t>
      </w:r>
      <w:r w:rsidRPr="004A1945">
        <w:rPr>
          <w:rFonts w:ascii="Arial Narrow" w:hAnsi="Arial Narrow" w:cs="Arial"/>
          <w:lang w:val="fr-CA"/>
        </w:rPr>
        <w:t>s dossiers soumis aux tribunaux et une a</w:t>
      </w:r>
      <w:r w:rsidR="00DA0D58" w:rsidRPr="004A1945">
        <w:rPr>
          <w:rFonts w:ascii="Arial Narrow" w:hAnsi="Arial Narrow" w:cs="Arial"/>
          <w:lang w:val="fr-CA"/>
        </w:rPr>
        <w:t xml:space="preserve">mélioration de la cohabitation </w:t>
      </w:r>
      <w:r w:rsidRPr="004A1945">
        <w:rPr>
          <w:rFonts w:ascii="Arial Narrow" w:hAnsi="Arial Narrow" w:cs="Arial"/>
          <w:lang w:val="fr-CA"/>
        </w:rPr>
        <w:t>au niveau communautaire. Grace à l</w:t>
      </w:r>
      <w:r w:rsidRPr="004A1945">
        <w:rPr>
          <w:rFonts w:ascii="Arial Narrow" w:hAnsi="Arial Narrow" w:cs="Arial"/>
        </w:rPr>
        <w:t>’action des femmes médiatrices, le statut et le bien-êtr</w:t>
      </w:r>
      <w:r w:rsidR="003755DF" w:rsidRPr="004A1945">
        <w:rPr>
          <w:rFonts w:ascii="Arial Narrow" w:hAnsi="Arial Narrow" w:cs="Arial"/>
        </w:rPr>
        <w:t>e social e</w:t>
      </w:r>
      <w:r w:rsidRPr="004A1945">
        <w:rPr>
          <w:rFonts w:ascii="Arial Narrow" w:hAnsi="Arial Narrow" w:cs="Arial"/>
        </w:rPr>
        <w:t xml:space="preserve">t familial de la femme ont été améliorés. Elle participe dans la prévention et la résolution des conflits et trouve la solution de </w:t>
      </w:r>
      <w:r w:rsidR="009C75F5" w:rsidRPr="004A1945">
        <w:rPr>
          <w:rFonts w:ascii="Arial Narrow" w:hAnsi="Arial Narrow" w:cs="Arial"/>
        </w:rPr>
        <w:t>s</w:t>
      </w:r>
      <w:r w:rsidRPr="004A1945">
        <w:rPr>
          <w:rFonts w:ascii="Arial Narrow" w:hAnsi="Arial Narrow" w:cs="Arial"/>
        </w:rPr>
        <w:t xml:space="preserve">es préoccupations </w:t>
      </w:r>
      <w:r w:rsidR="009C75F5" w:rsidRPr="004A1945">
        <w:rPr>
          <w:rFonts w:ascii="Arial Narrow" w:hAnsi="Arial Narrow" w:cs="Arial"/>
        </w:rPr>
        <w:t>auprès</w:t>
      </w:r>
      <w:r w:rsidRPr="004A1945">
        <w:rPr>
          <w:rFonts w:ascii="Arial Narrow" w:hAnsi="Arial Narrow" w:cs="Arial"/>
        </w:rPr>
        <w:t xml:space="preserve"> de ces consœurs </w:t>
      </w:r>
      <w:r w:rsidR="009C75F5" w:rsidRPr="004A1945">
        <w:rPr>
          <w:rFonts w:ascii="Arial Narrow" w:hAnsi="Arial Narrow" w:cs="Arial"/>
        </w:rPr>
        <w:t xml:space="preserve">médiatrices. </w:t>
      </w:r>
      <w:r w:rsidR="009C75F5" w:rsidRPr="004A1945">
        <w:rPr>
          <w:rFonts w:ascii="Arial Narrow" w:hAnsi="Arial Narrow" w:cs="Arial"/>
          <w:b/>
          <w:i/>
        </w:rPr>
        <w:t>Selon la conseillère socio culturelle de la province </w:t>
      </w:r>
      <w:proofErr w:type="gramStart"/>
      <w:r w:rsidR="009C75F5" w:rsidRPr="004A1945">
        <w:rPr>
          <w:rFonts w:ascii="Arial Narrow" w:hAnsi="Arial Narrow" w:cs="Arial"/>
          <w:b/>
          <w:i/>
        </w:rPr>
        <w:t>Makamba</w:t>
      </w:r>
      <w:r w:rsidR="003755DF" w:rsidRPr="004A1945">
        <w:rPr>
          <w:rFonts w:ascii="Arial Narrow" w:hAnsi="Arial Narrow" w:cs="Arial"/>
          <w:b/>
          <w:i/>
        </w:rPr>
        <w:t xml:space="preserve">, </w:t>
      </w:r>
      <w:r w:rsidR="009C75F5" w:rsidRPr="004A1945">
        <w:rPr>
          <w:rFonts w:ascii="Arial Narrow" w:hAnsi="Arial Narrow" w:cs="Arial"/>
          <w:b/>
          <w:i/>
        </w:rPr>
        <w:t xml:space="preserve"> les</w:t>
      </w:r>
      <w:proofErr w:type="gramEnd"/>
      <w:r w:rsidR="009C75F5" w:rsidRPr="004A1945">
        <w:rPr>
          <w:rFonts w:ascii="Arial Narrow" w:hAnsi="Arial Narrow" w:cs="Arial"/>
          <w:b/>
          <w:i/>
        </w:rPr>
        <w:t xml:space="preserve"> femmes ne vivent plus dans le silence, le malheur et la résignation « Niko </w:t>
      </w:r>
      <w:r w:rsidR="004E3137" w:rsidRPr="004A1945">
        <w:rPr>
          <w:rFonts w:ascii="Arial Narrow" w:hAnsi="Arial Narrow" w:cs="Arial"/>
          <w:b/>
          <w:i/>
        </w:rPr>
        <w:t>zu</w:t>
      </w:r>
      <w:r w:rsidR="009C75F5" w:rsidRPr="004A1945">
        <w:rPr>
          <w:rFonts w:ascii="Arial Narrow" w:hAnsi="Arial Narrow" w:cs="Arial"/>
          <w:b/>
          <w:i/>
        </w:rPr>
        <w:t>bakwa»</w:t>
      </w:r>
      <w:r w:rsidR="006263AC" w:rsidRPr="004A1945">
        <w:rPr>
          <w:rFonts w:ascii="Arial Narrow" w:hAnsi="Arial Narrow" w:cs="Arial"/>
          <w:b/>
          <w:i/>
        </w:rPr>
        <w:t xml:space="preserve">. </w:t>
      </w:r>
      <w:r w:rsidR="003755DF" w:rsidRPr="004A1945">
        <w:rPr>
          <w:rFonts w:ascii="Arial Narrow" w:hAnsi="Arial Narrow" w:cs="Arial"/>
          <w:b/>
          <w:i/>
        </w:rPr>
        <w:t>« </w:t>
      </w:r>
      <w:r w:rsidR="006263AC" w:rsidRPr="004A1945">
        <w:rPr>
          <w:rFonts w:ascii="Arial Narrow" w:hAnsi="Arial Narrow" w:cs="Arial"/>
          <w:b/>
          <w:i/>
        </w:rPr>
        <w:t xml:space="preserve">Cela veut dire, restes dans tes conditions de vie au ménage tu ne peux rien </w:t>
      </w:r>
      <w:proofErr w:type="gramStart"/>
      <w:r w:rsidR="006263AC" w:rsidRPr="004A1945">
        <w:rPr>
          <w:rFonts w:ascii="Arial Narrow" w:hAnsi="Arial Narrow" w:cs="Arial"/>
          <w:b/>
          <w:i/>
        </w:rPr>
        <w:t>faire</w:t>
      </w:r>
      <w:r w:rsidR="003755DF" w:rsidRPr="004A1945">
        <w:rPr>
          <w:rFonts w:ascii="Arial Narrow" w:hAnsi="Arial Narrow" w:cs="Arial"/>
          <w:b/>
          <w:i/>
        </w:rPr>
        <w:t>»</w:t>
      </w:r>
      <w:proofErr w:type="gramEnd"/>
      <w:r w:rsidR="003755DF" w:rsidRPr="004A1945">
        <w:rPr>
          <w:rFonts w:ascii="Arial Narrow" w:hAnsi="Arial Narrow" w:cs="Arial"/>
          <w:b/>
          <w:i/>
        </w:rPr>
        <w:t xml:space="preserve"> </w:t>
      </w:r>
      <w:r w:rsidR="006263AC" w:rsidRPr="004A1945">
        <w:rPr>
          <w:rFonts w:ascii="Arial Narrow" w:hAnsi="Arial Narrow" w:cs="Arial"/>
          <w:b/>
          <w:i/>
        </w:rPr>
        <w:t>.</w:t>
      </w:r>
    </w:p>
    <w:p w14:paraId="3A3D54E1" w14:textId="77777777" w:rsidR="0013788E" w:rsidRPr="004A1945" w:rsidRDefault="0013788E" w:rsidP="003A3849">
      <w:pPr>
        <w:numPr>
          <w:ilvl w:val="0"/>
          <w:numId w:val="26"/>
        </w:numPr>
        <w:spacing w:after="120" w:line="240" w:lineRule="auto"/>
        <w:contextualSpacing/>
        <w:jc w:val="both"/>
        <w:rPr>
          <w:rFonts w:ascii="Arial Narrow" w:hAnsi="Arial Narrow" w:cs="Arial"/>
          <w:b/>
          <w:lang w:val="fr-CA" w:eastAsia="fr-FR"/>
        </w:rPr>
      </w:pPr>
      <w:r w:rsidRPr="004A1945">
        <w:rPr>
          <w:rFonts w:ascii="Arial Narrow" w:hAnsi="Arial Narrow" w:cs="Arial"/>
          <w:b/>
          <w:lang w:val="fr-CA" w:eastAsia="fr-FR"/>
        </w:rPr>
        <w:t>La Durabilité, l’appropriation nationale et la pérennisation des acquis du projet.</w:t>
      </w:r>
    </w:p>
    <w:p w14:paraId="0A249269" w14:textId="131EA453" w:rsidR="0075413C" w:rsidRPr="004A1945" w:rsidRDefault="0013788E" w:rsidP="00D676DB">
      <w:pPr>
        <w:tabs>
          <w:tab w:val="right" w:pos="7587"/>
        </w:tabs>
        <w:spacing w:after="120" w:line="240" w:lineRule="auto"/>
        <w:ind w:left="1080"/>
        <w:contextualSpacing/>
        <w:rPr>
          <w:rFonts w:ascii="Arial Narrow" w:hAnsi="Arial Narrow" w:cs="Arial"/>
          <w:b/>
          <w:lang w:val="fr-CA"/>
        </w:rPr>
      </w:pPr>
      <w:r w:rsidRPr="004A1945">
        <w:rPr>
          <w:rFonts w:ascii="Arial Narrow" w:hAnsi="Arial Narrow" w:cs="Arial"/>
          <w:b/>
          <w:lang w:val="fr-CA"/>
        </w:rPr>
        <w:t xml:space="preserve">  </w:t>
      </w:r>
      <w:r w:rsidR="0075413C" w:rsidRPr="004A1945">
        <w:rPr>
          <w:rFonts w:ascii="Arial Narrow" w:hAnsi="Arial Narrow" w:cs="Arial"/>
          <w:b/>
          <w:lang w:val="fr-CA"/>
        </w:rPr>
        <w:t xml:space="preserve">  </w:t>
      </w:r>
    </w:p>
    <w:p w14:paraId="115C9B79" w14:textId="180312D3" w:rsidR="0075413C" w:rsidRPr="004A1945" w:rsidRDefault="00897806" w:rsidP="00D676DB">
      <w:pPr>
        <w:spacing w:after="120" w:line="240" w:lineRule="auto"/>
        <w:rPr>
          <w:rFonts w:ascii="Arial Narrow" w:hAnsi="Arial Narrow" w:cs="Arial"/>
        </w:rPr>
      </w:pPr>
      <w:proofErr w:type="gramStart"/>
      <w:r w:rsidRPr="004A1945">
        <w:rPr>
          <w:rFonts w:ascii="Arial Narrow" w:hAnsi="Arial Narrow" w:cs="Arial"/>
          <w:lang w:val="fr-CA"/>
        </w:rPr>
        <w:t>L</w:t>
      </w:r>
      <w:r w:rsidR="0075413C" w:rsidRPr="004A1945">
        <w:rPr>
          <w:rFonts w:ascii="Arial Narrow" w:hAnsi="Arial Narrow" w:cs="Arial"/>
          <w:lang w:val="fr-CA"/>
        </w:rPr>
        <w:t>’évaluation  a</w:t>
      </w:r>
      <w:proofErr w:type="gramEnd"/>
      <w:r w:rsidR="0075413C" w:rsidRPr="004A1945">
        <w:rPr>
          <w:rFonts w:ascii="Arial Narrow" w:hAnsi="Arial Narrow" w:cs="Arial"/>
          <w:lang w:val="fr-CA"/>
        </w:rPr>
        <w:t xml:space="preserve">  prouvé  que  les résultats du projet  sont susceptibles </w:t>
      </w:r>
      <w:r w:rsidR="0075413C" w:rsidRPr="004A1945">
        <w:rPr>
          <w:rFonts w:ascii="Arial Narrow" w:hAnsi="Arial Narrow" w:cs="Arial"/>
          <w:b/>
          <w:lang w:val="fr-CA"/>
        </w:rPr>
        <w:t>d'être durables</w:t>
      </w:r>
      <w:r w:rsidR="0075413C" w:rsidRPr="004A1945">
        <w:rPr>
          <w:rFonts w:ascii="Arial Narrow" w:hAnsi="Arial Narrow" w:cs="Arial"/>
          <w:lang w:val="fr-CA"/>
        </w:rPr>
        <w:t xml:space="preserve">   car  les   mécanismes  locaux  de   prévention  et  de  résolution  des  conflits  </w:t>
      </w:r>
      <w:r w:rsidR="00143A9A" w:rsidRPr="004A1945">
        <w:rPr>
          <w:rFonts w:ascii="Arial Narrow" w:hAnsi="Arial Narrow" w:cs="Arial"/>
          <w:lang w:val="fr-CA"/>
        </w:rPr>
        <w:t xml:space="preserve">intégrant les femmes </w:t>
      </w:r>
      <w:r w:rsidR="0075413C" w:rsidRPr="004A1945">
        <w:rPr>
          <w:rFonts w:ascii="Arial Narrow" w:hAnsi="Arial Narrow" w:cs="Arial"/>
          <w:lang w:val="fr-CA"/>
        </w:rPr>
        <w:t xml:space="preserve">constituent  une  </w:t>
      </w:r>
      <w:r w:rsidR="00143A9A" w:rsidRPr="004A1945">
        <w:rPr>
          <w:rFonts w:ascii="Arial Narrow" w:hAnsi="Arial Narrow" w:cs="Arial"/>
          <w:lang w:val="fr-CA"/>
        </w:rPr>
        <w:t>nouvelle</w:t>
      </w:r>
      <w:r w:rsidR="0075413C" w:rsidRPr="004A1945">
        <w:rPr>
          <w:rFonts w:ascii="Arial Narrow" w:hAnsi="Arial Narrow" w:cs="Arial"/>
          <w:lang w:val="fr-CA"/>
        </w:rPr>
        <w:t xml:space="preserve">  pratique </w:t>
      </w:r>
      <w:r w:rsidR="00871261" w:rsidRPr="004A1945">
        <w:rPr>
          <w:rFonts w:ascii="Arial Narrow" w:hAnsi="Arial Narrow" w:cs="Arial"/>
          <w:lang w:val="fr-CA"/>
        </w:rPr>
        <w:t xml:space="preserve">reconnue </w:t>
      </w:r>
      <w:r w:rsidR="00143A9A" w:rsidRPr="004A1945">
        <w:rPr>
          <w:rFonts w:ascii="Arial Narrow" w:hAnsi="Arial Narrow" w:cs="Arial"/>
          <w:lang w:val="fr-CA"/>
        </w:rPr>
        <w:t xml:space="preserve">et une valeur ajoutée du projet. </w:t>
      </w:r>
      <w:r w:rsidR="00871261" w:rsidRPr="004A1945">
        <w:rPr>
          <w:rFonts w:ascii="Arial Narrow" w:hAnsi="Arial Narrow" w:cs="Arial"/>
          <w:lang w:val="fr-CA"/>
        </w:rPr>
        <w:t>L</w:t>
      </w:r>
      <w:r w:rsidR="0075413C" w:rsidRPr="004A1945">
        <w:rPr>
          <w:rFonts w:ascii="Arial Narrow" w:hAnsi="Arial Narrow" w:cs="Arial"/>
          <w:lang w:val="fr-CA"/>
        </w:rPr>
        <w:t xml:space="preserve">a population </w:t>
      </w:r>
      <w:r w:rsidR="00871261" w:rsidRPr="004A1945">
        <w:rPr>
          <w:rFonts w:ascii="Arial Narrow" w:hAnsi="Arial Narrow" w:cs="Arial"/>
          <w:lang w:val="fr-CA"/>
        </w:rPr>
        <w:t>et en particulier les femmes</w:t>
      </w:r>
      <w:r w:rsidR="0075413C" w:rsidRPr="004A1945">
        <w:rPr>
          <w:rFonts w:ascii="Arial Narrow" w:hAnsi="Arial Narrow" w:cs="Arial"/>
          <w:lang w:val="fr-CA"/>
        </w:rPr>
        <w:t xml:space="preserve"> y </w:t>
      </w:r>
      <w:proofErr w:type="gramStart"/>
      <w:r w:rsidR="0075413C" w:rsidRPr="004A1945">
        <w:rPr>
          <w:rFonts w:ascii="Arial Narrow" w:hAnsi="Arial Narrow" w:cs="Arial"/>
          <w:lang w:val="fr-CA"/>
        </w:rPr>
        <w:t>adhère</w:t>
      </w:r>
      <w:r w:rsidR="00871261" w:rsidRPr="004A1945">
        <w:rPr>
          <w:rFonts w:ascii="Arial Narrow" w:hAnsi="Arial Narrow" w:cs="Arial"/>
          <w:lang w:val="fr-CA"/>
        </w:rPr>
        <w:t>nt</w:t>
      </w:r>
      <w:r w:rsidR="0075413C" w:rsidRPr="004A1945">
        <w:rPr>
          <w:rFonts w:ascii="Arial Narrow" w:hAnsi="Arial Narrow" w:cs="Arial"/>
          <w:lang w:val="fr-CA"/>
        </w:rPr>
        <w:t xml:space="preserve">  parfaitement</w:t>
      </w:r>
      <w:proofErr w:type="gramEnd"/>
      <w:r w:rsidR="0075413C" w:rsidRPr="004A1945">
        <w:rPr>
          <w:rFonts w:ascii="Arial Narrow" w:hAnsi="Arial Narrow" w:cs="Arial"/>
          <w:lang w:val="fr-CA"/>
        </w:rPr>
        <w:t xml:space="preserve">  car en adéquation avec </w:t>
      </w:r>
      <w:r w:rsidR="00871261" w:rsidRPr="004A1945">
        <w:rPr>
          <w:rFonts w:ascii="Arial Narrow" w:hAnsi="Arial Narrow" w:cs="Arial"/>
          <w:lang w:val="fr-CA"/>
        </w:rPr>
        <w:t xml:space="preserve">la pratique de </w:t>
      </w:r>
      <w:r w:rsidR="0075413C" w:rsidRPr="004A1945">
        <w:rPr>
          <w:rFonts w:ascii="Arial Narrow" w:hAnsi="Arial Narrow" w:cs="Arial"/>
          <w:lang w:val="fr-CA"/>
        </w:rPr>
        <w:t>règle</w:t>
      </w:r>
      <w:r w:rsidR="00871261" w:rsidRPr="004A1945">
        <w:rPr>
          <w:rFonts w:ascii="Arial Narrow" w:hAnsi="Arial Narrow" w:cs="Arial"/>
          <w:lang w:val="fr-CA"/>
        </w:rPr>
        <w:t>ment des  conflits à l’amiable qui a de bons effets sur la cohabitation sociale.</w:t>
      </w:r>
      <w:r w:rsidR="00871261" w:rsidRPr="004A1945">
        <w:rPr>
          <w:rFonts w:ascii="Arial Narrow" w:hAnsi="Arial Narrow" w:cs="Arial"/>
        </w:rPr>
        <w:t xml:space="preserve"> </w:t>
      </w:r>
    </w:p>
    <w:p w14:paraId="634E1789" w14:textId="4D89C352" w:rsidR="0075413C" w:rsidRPr="004A1945" w:rsidRDefault="0075413C" w:rsidP="00D676DB">
      <w:pPr>
        <w:spacing w:after="120" w:line="240" w:lineRule="auto"/>
        <w:rPr>
          <w:rFonts w:ascii="Arial Narrow" w:hAnsi="Arial Narrow" w:cs="Calibri"/>
          <w:b/>
          <w:lang w:val="fr-CA"/>
        </w:rPr>
      </w:pPr>
      <w:proofErr w:type="gramStart"/>
      <w:r w:rsidRPr="004A1945">
        <w:rPr>
          <w:rFonts w:ascii="Arial Narrow" w:hAnsi="Arial Narrow" w:cs="Arial"/>
          <w:lang w:val="fr-CA"/>
        </w:rPr>
        <w:t>L’appropriation  de</w:t>
      </w:r>
      <w:proofErr w:type="gramEnd"/>
      <w:r w:rsidRPr="004A1945">
        <w:rPr>
          <w:rFonts w:ascii="Arial Narrow" w:hAnsi="Arial Narrow" w:cs="Arial"/>
          <w:lang w:val="fr-CA"/>
        </w:rPr>
        <w:t xml:space="preserve">  ces mécanismes  par  les  communautés et l’Administration est  sans  nul  doute un gage de  pérennisation des  acquis du projet. </w:t>
      </w:r>
      <w:proofErr w:type="gramStart"/>
      <w:r w:rsidRPr="004A1945">
        <w:rPr>
          <w:rFonts w:ascii="Arial Narrow" w:hAnsi="Arial Narrow" w:cs="Arial"/>
          <w:lang w:val="fr-CA"/>
        </w:rPr>
        <w:t>Il  reste</w:t>
      </w:r>
      <w:proofErr w:type="gramEnd"/>
      <w:r w:rsidRPr="004A1945">
        <w:rPr>
          <w:rFonts w:ascii="Arial Narrow" w:hAnsi="Arial Narrow" w:cs="Arial"/>
          <w:lang w:val="fr-CA"/>
        </w:rPr>
        <w:t xml:space="preserve">  à   renforcer   le réseautage   et   l</w:t>
      </w:r>
      <w:r w:rsidR="00897806" w:rsidRPr="004A1945">
        <w:rPr>
          <w:rFonts w:ascii="Arial Narrow" w:hAnsi="Arial Narrow" w:cs="Arial"/>
          <w:lang w:val="fr-CA"/>
        </w:rPr>
        <w:t xml:space="preserve">eur </w:t>
      </w:r>
      <w:r w:rsidRPr="004A1945">
        <w:rPr>
          <w:rFonts w:ascii="Arial Narrow" w:hAnsi="Arial Narrow" w:cs="Arial"/>
          <w:lang w:val="fr-CA"/>
        </w:rPr>
        <w:t xml:space="preserve">coordination  afin  d’éviter  la  lutte  d’influence  ou   les  antagonismes  éventuels.  C’est   </w:t>
      </w:r>
      <w:proofErr w:type="gramStart"/>
      <w:r w:rsidRPr="004A1945">
        <w:rPr>
          <w:rFonts w:ascii="Arial Narrow" w:hAnsi="Arial Narrow" w:cs="Arial"/>
          <w:lang w:val="fr-CA"/>
        </w:rPr>
        <w:t>ici  que</w:t>
      </w:r>
      <w:proofErr w:type="gramEnd"/>
      <w:r w:rsidRPr="004A1945">
        <w:rPr>
          <w:rFonts w:ascii="Arial Narrow" w:hAnsi="Arial Narrow" w:cs="Arial"/>
          <w:lang w:val="fr-CA"/>
        </w:rPr>
        <w:t xml:space="preserve">  l’administration  locale est interpelée  pour   </w:t>
      </w:r>
      <w:r w:rsidR="00897806" w:rsidRPr="004A1945">
        <w:rPr>
          <w:rFonts w:ascii="Arial Narrow" w:hAnsi="Arial Narrow" w:cs="Arial"/>
          <w:lang w:val="fr-CA"/>
        </w:rPr>
        <w:t>agir</w:t>
      </w:r>
      <w:r w:rsidRPr="004A1945">
        <w:rPr>
          <w:rFonts w:ascii="Arial Narrow" w:hAnsi="Arial Narrow" w:cs="Arial"/>
          <w:lang w:val="fr-CA"/>
        </w:rPr>
        <w:t xml:space="preserve"> notamment à  travers   les  cadres  de  dialogues fonctionnels   déjà  initiés  dans  certaines  provinces </w:t>
      </w:r>
      <w:r w:rsidR="00897806" w:rsidRPr="004A1945">
        <w:rPr>
          <w:rFonts w:ascii="Arial Narrow" w:hAnsi="Arial Narrow" w:cs="Arial"/>
          <w:lang w:val="fr-CA"/>
        </w:rPr>
        <w:t>en vue d’une appropriation nationale et une pérennisation d</w:t>
      </w:r>
      <w:r w:rsidRPr="004A1945">
        <w:rPr>
          <w:rFonts w:ascii="Arial Narrow" w:hAnsi="Arial Narrow" w:cs="Arial"/>
          <w:lang w:val="fr-CA"/>
        </w:rPr>
        <w:t>es  résultats atteints</w:t>
      </w:r>
      <w:r w:rsidR="00897806" w:rsidRPr="004A1945">
        <w:rPr>
          <w:rFonts w:ascii="Arial Narrow" w:hAnsi="Arial Narrow" w:cs="Arial"/>
          <w:lang w:val="fr-CA"/>
        </w:rPr>
        <w:t>.</w:t>
      </w:r>
      <w:r w:rsidRPr="004A1945">
        <w:rPr>
          <w:rFonts w:ascii="Arial Narrow" w:hAnsi="Arial Narrow" w:cs="Arial"/>
          <w:lang w:val="fr-CA"/>
        </w:rPr>
        <w:t xml:space="preserve"> </w:t>
      </w:r>
    </w:p>
    <w:p w14:paraId="45E9D110" w14:textId="10818027" w:rsidR="0075413C" w:rsidRPr="004A1945" w:rsidRDefault="0075413C" w:rsidP="003A3849">
      <w:pPr>
        <w:numPr>
          <w:ilvl w:val="0"/>
          <w:numId w:val="26"/>
        </w:numPr>
        <w:spacing w:after="120" w:line="240" w:lineRule="auto"/>
        <w:contextualSpacing/>
        <w:jc w:val="both"/>
        <w:rPr>
          <w:rFonts w:ascii="Arial Narrow" w:hAnsi="Arial Narrow" w:cs="Arial"/>
          <w:b/>
          <w:lang w:val="fr-CA" w:eastAsia="fr-FR"/>
        </w:rPr>
      </w:pPr>
      <w:r w:rsidRPr="004A1945">
        <w:rPr>
          <w:rFonts w:ascii="Arial Narrow" w:hAnsi="Arial Narrow" w:cs="Arial"/>
          <w:b/>
          <w:lang w:val="fr-CA" w:eastAsia="fr-FR"/>
        </w:rPr>
        <w:t xml:space="preserve">Critères spécifiques à l’évaluation des projets appuyés par le PBF  </w:t>
      </w:r>
    </w:p>
    <w:p w14:paraId="4521D70B" w14:textId="77777777" w:rsidR="00ED1A76" w:rsidRPr="004A1945" w:rsidRDefault="00ED1A76" w:rsidP="00D676DB">
      <w:pPr>
        <w:spacing w:after="120" w:line="240" w:lineRule="auto"/>
        <w:rPr>
          <w:rFonts w:ascii="Arial Narrow" w:hAnsi="Arial Narrow"/>
          <w:b/>
        </w:rPr>
      </w:pPr>
    </w:p>
    <w:p w14:paraId="5E422469" w14:textId="571E72DE" w:rsidR="00ED1A76" w:rsidRPr="004A1945" w:rsidRDefault="00ED1A76" w:rsidP="00D676DB">
      <w:pPr>
        <w:spacing w:after="120" w:line="240" w:lineRule="auto"/>
        <w:rPr>
          <w:rFonts w:ascii="Arial Narrow" w:hAnsi="Arial Narrow"/>
        </w:rPr>
      </w:pPr>
      <w:r w:rsidRPr="004A1945">
        <w:rPr>
          <w:rFonts w:ascii="Arial Narrow" w:hAnsi="Arial Narrow"/>
        </w:rPr>
        <w:lastRenderedPageBreak/>
        <w:t xml:space="preserve">Apres analyse de ces critères, la mission </w:t>
      </w:r>
      <w:r w:rsidR="007A450D" w:rsidRPr="004A1945">
        <w:rPr>
          <w:rFonts w:ascii="Arial Narrow" w:hAnsi="Arial Narrow"/>
        </w:rPr>
        <w:t>d’évaluation</w:t>
      </w:r>
      <w:r w:rsidRPr="004A1945">
        <w:rPr>
          <w:rFonts w:ascii="Arial Narrow" w:hAnsi="Arial Narrow"/>
        </w:rPr>
        <w:t xml:space="preserve"> a </w:t>
      </w:r>
      <w:proofErr w:type="gramStart"/>
      <w:r w:rsidRPr="004A1945">
        <w:rPr>
          <w:rFonts w:ascii="Arial Narrow" w:hAnsi="Arial Narrow"/>
        </w:rPr>
        <w:t xml:space="preserve">constaté  </w:t>
      </w:r>
      <w:r w:rsidR="007A450D" w:rsidRPr="004A1945">
        <w:rPr>
          <w:rFonts w:ascii="Arial Narrow" w:hAnsi="Arial Narrow"/>
        </w:rPr>
        <w:t>qu’</w:t>
      </w:r>
      <w:r w:rsidRPr="004A1945">
        <w:rPr>
          <w:rFonts w:ascii="Arial Narrow" w:hAnsi="Arial Narrow"/>
        </w:rPr>
        <w:t>ils</w:t>
      </w:r>
      <w:proofErr w:type="gramEnd"/>
      <w:r w:rsidRPr="004A1945">
        <w:rPr>
          <w:rFonts w:ascii="Arial Narrow" w:hAnsi="Arial Narrow"/>
        </w:rPr>
        <w:t xml:space="preserve"> ont </w:t>
      </w:r>
      <w:r w:rsidR="007A450D" w:rsidRPr="004A1945">
        <w:rPr>
          <w:rFonts w:ascii="Arial Narrow" w:hAnsi="Arial Narrow"/>
        </w:rPr>
        <w:t>été</w:t>
      </w:r>
      <w:r w:rsidRPr="004A1945">
        <w:rPr>
          <w:rFonts w:ascii="Arial Narrow" w:hAnsi="Arial Narrow"/>
        </w:rPr>
        <w:t xml:space="preserve"> pris en compte </w:t>
      </w:r>
      <w:r w:rsidR="007A450D" w:rsidRPr="004A1945">
        <w:rPr>
          <w:rFonts w:ascii="Arial Narrow" w:hAnsi="Arial Narrow"/>
        </w:rPr>
        <w:t xml:space="preserve">lors de </w:t>
      </w:r>
      <w:r w:rsidRPr="004A1945">
        <w:rPr>
          <w:rFonts w:ascii="Arial Narrow" w:hAnsi="Arial Narrow"/>
        </w:rPr>
        <w:t>la conception</w:t>
      </w:r>
      <w:r w:rsidR="007A450D" w:rsidRPr="004A1945">
        <w:rPr>
          <w:rFonts w:ascii="Arial Narrow" w:hAnsi="Arial Narrow"/>
        </w:rPr>
        <w:t xml:space="preserve">, la planification </w:t>
      </w:r>
      <w:r w:rsidRPr="004A1945">
        <w:rPr>
          <w:rFonts w:ascii="Arial Narrow" w:hAnsi="Arial Narrow"/>
        </w:rPr>
        <w:t xml:space="preserve">et la mise en </w:t>
      </w:r>
      <w:r w:rsidR="007A450D" w:rsidRPr="004A1945">
        <w:rPr>
          <w:rFonts w:ascii="Arial Narrow" w:hAnsi="Arial Narrow"/>
        </w:rPr>
        <w:t>œuvre</w:t>
      </w:r>
      <w:r w:rsidRPr="004A1945">
        <w:rPr>
          <w:rFonts w:ascii="Arial Narrow" w:hAnsi="Arial Narrow"/>
        </w:rPr>
        <w:t xml:space="preserve"> du projet</w:t>
      </w:r>
      <w:r w:rsidR="007A450D" w:rsidRPr="004A1945">
        <w:rPr>
          <w:rFonts w:ascii="Arial Narrow" w:hAnsi="Arial Narrow"/>
        </w:rPr>
        <w:t>.</w:t>
      </w:r>
    </w:p>
    <w:p w14:paraId="2BD704D6" w14:textId="5FD1A700" w:rsidR="0013788E" w:rsidRPr="004A1945" w:rsidRDefault="0013788E" w:rsidP="00D676DB">
      <w:pPr>
        <w:spacing w:after="120" w:line="240" w:lineRule="auto"/>
        <w:rPr>
          <w:rFonts w:ascii="Arial Narrow" w:hAnsi="Arial Narrow"/>
          <w:b/>
        </w:rPr>
      </w:pPr>
      <w:r w:rsidRPr="004A1945">
        <w:rPr>
          <w:rFonts w:ascii="Arial Narrow" w:hAnsi="Arial Narrow"/>
          <w:b/>
        </w:rPr>
        <w:t xml:space="preserve">  </w:t>
      </w:r>
      <w:r w:rsidR="005825C3" w:rsidRPr="004A1945">
        <w:rPr>
          <w:rFonts w:ascii="Arial Narrow" w:hAnsi="Arial Narrow"/>
          <w:b/>
        </w:rPr>
        <w:t>4</w:t>
      </w:r>
      <w:r w:rsidR="004A1945" w:rsidRPr="004A1945">
        <w:rPr>
          <w:rFonts w:ascii="Arial Narrow" w:hAnsi="Arial Narrow"/>
          <w:b/>
        </w:rPr>
        <w:t>.</w:t>
      </w:r>
      <w:r w:rsidRPr="004A1945">
        <w:rPr>
          <w:rFonts w:ascii="Arial Narrow" w:hAnsi="Arial Narrow"/>
          <w:b/>
        </w:rPr>
        <w:t xml:space="preserve"> Conclusion</w:t>
      </w:r>
      <w:r w:rsidR="007A450D" w:rsidRPr="004A1945">
        <w:rPr>
          <w:rFonts w:ascii="Arial Narrow" w:hAnsi="Arial Narrow"/>
          <w:b/>
        </w:rPr>
        <w:t xml:space="preserve"> et </w:t>
      </w:r>
      <w:r w:rsidRPr="004A1945">
        <w:rPr>
          <w:rFonts w:ascii="Arial Narrow" w:hAnsi="Arial Narrow"/>
          <w:b/>
        </w:rPr>
        <w:t>Recommandations</w:t>
      </w:r>
      <w:r w:rsidRPr="004A1945">
        <w:rPr>
          <w:rFonts w:ascii="Arial Narrow" w:hAnsi="Arial Narrow"/>
        </w:rPr>
        <w:t xml:space="preserve"> </w:t>
      </w:r>
      <w:r w:rsidR="007A450D" w:rsidRPr="004A1945">
        <w:rPr>
          <w:rFonts w:ascii="Arial Narrow" w:hAnsi="Arial Narrow"/>
          <w:b/>
        </w:rPr>
        <w:t>finales</w:t>
      </w:r>
    </w:p>
    <w:p w14:paraId="282285CC" w14:textId="6DF1D97A" w:rsidR="007A450D" w:rsidRPr="004A1945" w:rsidRDefault="00850DD9" w:rsidP="00D676DB">
      <w:pPr>
        <w:pStyle w:val="Paragraphedeliste"/>
        <w:spacing w:after="120"/>
        <w:rPr>
          <w:rFonts w:ascii="Arial Narrow" w:hAnsi="Arial Narrow"/>
          <w:b/>
          <w:sz w:val="22"/>
          <w:szCs w:val="22"/>
          <w:u w:val="single"/>
        </w:rPr>
      </w:pPr>
      <w:r w:rsidRPr="004A1945">
        <w:rPr>
          <w:rFonts w:ascii="Arial Narrow" w:hAnsi="Arial Narrow"/>
          <w:b/>
          <w:sz w:val="22"/>
          <w:szCs w:val="22"/>
        </w:rPr>
        <w:t>4</w:t>
      </w:r>
      <w:r w:rsidR="007A450D" w:rsidRPr="004A1945">
        <w:rPr>
          <w:rFonts w:ascii="Arial Narrow" w:hAnsi="Arial Narrow"/>
          <w:b/>
          <w:sz w:val="22"/>
          <w:szCs w:val="22"/>
        </w:rPr>
        <w:t xml:space="preserve">.1 Conclusion </w:t>
      </w:r>
    </w:p>
    <w:p w14:paraId="4F73B3CE" w14:textId="77777777" w:rsidR="007A450D" w:rsidRPr="004A1945" w:rsidRDefault="007A450D" w:rsidP="00D676DB">
      <w:pPr>
        <w:pStyle w:val="Paragraphedeliste"/>
        <w:spacing w:after="120"/>
        <w:rPr>
          <w:rFonts w:ascii="Arial Narrow" w:hAnsi="Arial Narrow"/>
          <w:b/>
          <w:sz w:val="22"/>
          <w:szCs w:val="22"/>
          <w:u w:val="single"/>
        </w:rPr>
      </w:pPr>
    </w:p>
    <w:p w14:paraId="24C5D7BB" w14:textId="6D7711C4" w:rsidR="007A450D" w:rsidRPr="004A1945" w:rsidRDefault="007A450D" w:rsidP="00D676DB">
      <w:pPr>
        <w:spacing w:after="120" w:line="240" w:lineRule="auto"/>
        <w:jc w:val="both"/>
        <w:rPr>
          <w:rFonts w:ascii="Arial Narrow" w:hAnsi="Arial Narrow"/>
        </w:rPr>
      </w:pPr>
      <w:r w:rsidRPr="004A1945">
        <w:rPr>
          <w:rFonts w:ascii="Arial Narrow" w:hAnsi="Arial Narrow"/>
        </w:rPr>
        <w:t xml:space="preserve">Il ressort de l’analyse de la mission d’évaluation finale que le projet a été mise en œuvre dans un contexte de changement au niveau de sa planification, du contexte électoral et de l’apparition </w:t>
      </w:r>
      <w:proofErr w:type="gramStart"/>
      <w:r w:rsidRPr="004A1945">
        <w:rPr>
          <w:rFonts w:ascii="Arial Narrow" w:hAnsi="Arial Narrow"/>
        </w:rPr>
        <w:t>de  la</w:t>
      </w:r>
      <w:proofErr w:type="gramEnd"/>
      <w:r w:rsidRPr="004A1945">
        <w:rPr>
          <w:rFonts w:ascii="Arial Narrow" w:hAnsi="Arial Narrow"/>
        </w:rPr>
        <w:t xml:space="preserve"> pandémie du COVID-19 et pu s’adapter</w:t>
      </w:r>
      <w:r w:rsidR="00495D14" w:rsidRPr="004A1945">
        <w:rPr>
          <w:rFonts w:ascii="Arial Narrow" w:hAnsi="Arial Narrow"/>
        </w:rPr>
        <w:t xml:space="preserve"> pour  atteindre  les  résultats prévus</w:t>
      </w:r>
      <w:r w:rsidRPr="004A1945">
        <w:rPr>
          <w:rFonts w:ascii="Arial Narrow" w:hAnsi="Arial Narrow"/>
        </w:rPr>
        <w:t>.</w:t>
      </w:r>
    </w:p>
    <w:p w14:paraId="54F1D801" w14:textId="596268E4" w:rsidR="007A450D" w:rsidRPr="004A1945" w:rsidRDefault="007A450D" w:rsidP="00D676DB">
      <w:pPr>
        <w:spacing w:after="120" w:line="240" w:lineRule="auto"/>
        <w:jc w:val="both"/>
        <w:rPr>
          <w:rFonts w:ascii="Arial Narrow" w:hAnsi="Arial Narrow"/>
        </w:rPr>
      </w:pPr>
      <w:r w:rsidRPr="004A1945">
        <w:rPr>
          <w:rFonts w:ascii="Arial Narrow" w:hAnsi="Arial Narrow"/>
        </w:rPr>
        <w:t xml:space="preserve">Le projet est pertinent car il est aligné aux priorités nationales et a contribué à la prévention et à la résolution de nombreux et divers conflits enregistrés au niveau communautaire et familial. Cela est prouvé à </w:t>
      </w:r>
      <w:proofErr w:type="gramStart"/>
      <w:r w:rsidRPr="004A1945">
        <w:rPr>
          <w:rFonts w:ascii="Arial Narrow" w:hAnsi="Arial Narrow"/>
        </w:rPr>
        <w:t>travers  les</w:t>
      </w:r>
      <w:proofErr w:type="gramEnd"/>
      <w:r w:rsidRPr="004A1945">
        <w:rPr>
          <w:rFonts w:ascii="Arial Narrow" w:hAnsi="Arial Narrow"/>
        </w:rPr>
        <w:t xml:space="preserve"> données collectées  auprès des femmes médiatrices, des leaders communautaires/para juristes et des para</w:t>
      </w:r>
      <w:r w:rsidR="004E3137" w:rsidRPr="004A1945">
        <w:rPr>
          <w:rFonts w:ascii="Arial Narrow" w:hAnsi="Arial Narrow"/>
        </w:rPr>
        <w:t xml:space="preserve"> </w:t>
      </w:r>
      <w:r w:rsidRPr="004A1945">
        <w:rPr>
          <w:rFonts w:ascii="Arial Narrow" w:hAnsi="Arial Narrow"/>
        </w:rPr>
        <w:t>pschosociaux. De même, les bénéficiaires de l’action de ces acteurs des mécanismes locaux témoignent que le projet a répondu à leurs besoins réels.</w:t>
      </w:r>
    </w:p>
    <w:p w14:paraId="5CF88B9B" w14:textId="6B291074" w:rsidR="007A450D" w:rsidRPr="004A1945" w:rsidRDefault="007A450D" w:rsidP="00D676DB">
      <w:pPr>
        <w:spacing w:after="120" w:line="240" w:lineRule="auto"/>
        <w:jc w:val="both"/>
        <w:rPr>
          <w:rFonts w:ascii="Arial Narrow" w:hAnsi="Arial Narrow"/>
        </w:rPr>
      </w:pPr>
      <w:r w:rsidRPr="004A1945">
        <w:rPr>
          <w:rFonts w:ascii="Arial Narrow" w:hAnsi="Arial Narrow"/>
        </w:rPr>
        <w:t xml:space="preserve">La performance du projet est </w:t>
      </w:r>
      <w:r w:rsidRPr="004A1945">
        <w:rPr>
          <w:rFonts w:ascii="Arial Narrow" w:hAnsi="Arial Narrow"/>
          <w:b/>
        </w:rPr>
        <w:t xml:space="preserve">satisfaisante </w:t>
      </w:r>
      <w:r w:rsidRPr="004A1945">
        <w:rPr>
          <w:rFonts w:ascii="Arial Narrow" w:hAnsi="Arial Narrow"/>
        </w:rPr>
        <w:t xml:space="preserve">en termes d’efficacité et d’efficience et a induit des changements positifs en matière de consolidation de la paix en témoignent la diminution des conflits communautaires et des dossiers soumis aux tribunaux ainsi que l’amélioration de la cohésion sociale. Le projet a également répondu aux critères spécifiques de l’évaluation </w:t>
      </w:r>
      <w:proofErr w:type="gramStart"/>
      <w:r w:rsidRPr="004A1945">
        <w:rPr>
          <w:rFonts w:ascii="Arial Narrow" w:hAnsi="Arial Narrow"/>
        </w:rPr>
        <w:t>des  projets</w:t>
      </w:r>
      <w:proofErr w:type="gramEnd"/>
      <w:r w:rsidRPr="004A1945">
        <w:rPr>
          <w:rFonts w:ascii="Arial Narrow" w:hAnsi="Arial Narrow"/>
        </w:rPr>
        <w:t xml:space="preserve"> appuyés par le PBF. En définitive, l</w:t>
      </w:r>
      <w:r w:rsidR="004E3137" w:rsidRPr="004A1945">
        <w:rPr>
          <w:rFonts w:ascii="Arial Narrow" w:hAnsi="Arial Narrow"/>
        </w:rPr>
        <w:t xml:space="preserve">’appréciation </w:t>
      </w:r>
      <w:r w:rsidRPr="004A1945">
        <w:rPr>
          <w:rFonts w:ascii="Arial Narrow" w:hAnsi="Arial Narrow"/>
        </w:rPr>
        <w:t xml:space="preserve">faite par la mission d’évaluation sur le niveau d’atteinte des résultats et le tableau des indicateurs montrent à suffisance la performance du projet. </w:t>
      </w:r>
    </w:p>
    <w:p w14:paraId="4610B311" w14:textId="09A8B8ED" w:rsidR="007A450D" w:rsidRPr="004A1945" w:rsidRDefault="007A450D" w:rsidP="00D676DB">
      <w:pPr>
        <w:spacing w:after="120" w:line="240" w:lineRule="auto"/>
        <w:jc w:val="both"/>
        <w:rPr>
          <w:rFonts w:ascii="Arial Narrow" w:hAnsi="Arial Narrow"/>
        </w:rPr>
      </w:pPr>
      <w:r w:rsidRPr="004A1945">
        <w:rPr>
          <w:rFonts w:ascii="Arial Narrow" w:hAnsi="Arial Narrow"/>
        </w:rPr>
        <w:t xml:space="preserve">La durabilité des acquis du projet est possible et se fonde sur une appropriation nationale à travers l’implication des services pérennes de l’administration et des autres organisations actrices dans le domaine (Administration provinciale, CAJ, CDFC, AFAPD, etc..) au cours de la mise en œuvre du projet ainsi que les stratégies adoptées dont notamment la loi sur les Notables collinaires et le document pour l’intégration des </w:t>
      </w:r>
      <w:r w:rsidR="00F75A98" w:rsidRPr="004A1945">
        <w:rPr>
          <w:rFonts w:ascii="Arial Narrow" w:hAnsi="Arial Narrow"/>
        </w:rPr>
        <w:t xml:space="preserve">besoins et </w:t>
      </w:r>
      <w:r w:rsidRPr="004A1945">
        <w:rPr>
          <w:rFonts w:ascii="Arial Narrow" w:hAnsi="Arial Narrow"/>
        </w:rPr>
        <w:t xml:space="preserve">priorités des femmes dans les Plans Communautaires de Développement Communal (PCDC). </w:t>
      </w:r>
    </w:p>
    <w:p w14:paraId="46724BF2" w14:textId="77777777" w:rsidR="004A1945" w:rsidRPr="004A1945" w:rsidRDefault="004A1945" w:rsidP="004A1945">
      <w:pPr>
        <w:spacing w:after="120" w:line="240" w:lineRule="auto"/>
        <w:rPr>
          <w:rFonts w:ascii="Arial Narrow" w:hAnsi="Arial Narrow"/>
          <w:b/>
        </w:rPr>
      </w:pPr>
    </w:p>
    <w:p w14:paraId="61EC34D2" w14:textId="6E301A6A" w:rsidR="004A1945" w:rsidRPr="000C3B96" w:rsidRDefault="004A1945" w:rsidP="004A1945">
      <w:pPr>
        <w:spacing w:after="120" w:line="240" w:lineRule="auto"/>
        <w:rPr>
          <w:rFonts w:ascii="Arial Narrow" w:hAnsi="Arial Narrow"/>
          <w:b/>
        </w:rPr>
      </w:pPr>
      <w:r w:rsidRPr="004A1945">
        <w:rPr>
          <w:rFonts w:ascii="Arial Narrow" w:hAnsi="Arial Narrow"/>
          <w:b/>
        </w:rPr>
        <w:t xml:space="preserve">4.2. </w:t>
      </w:r>
      <w:r w:rsidRPr="000C3B96">
        <w:rPr>
          <w:rFonts w:ascii="Arial Narrow" w:hAnsi="Arial Narrow"/>
          <w:b/>
        </w:rPr>
        <w:t xml:space="preserve">Recommandations finales </w:t>
      </w:r>
    </w:p>
    <w:p w14:paraId="3DB3536D" w14:textId="77777777" w:rsidR="004A1945" w:rsidRPr="000C3B96" w:rsidRDefault="004A1945" w:rsidP="004A1945">
      <w:pPr>
        <w:spacing w:after="120" w:line="240" w:lineRule="auto"/>
        <w:jc w:val="both"/>
        <w:rPr>
          <w:rFonts w:ascii="Arial Narrow" w:eastAsia="Times New Roman" w:hAnsi="Arial Narrow" w:cs="Times New Roman"/>
          <w:b/>
          <w:lang w:val="fr-BE" w:eastAsia="fr-FR"/>
        </w:rPr>
      </w:pPr>
      <w:r w:rsidRPr="000C3B96">
        <w:rPr>
          <w:rFonts w:ascii="Arial Narrow" w:hAnsi="Arial Narrow"/>
          <w:lang w:val="fr-BE"/>
        </w:rPr>
        <w:t xml:space="preserve">Bien que la mission d’évaluation conclue sur la pertinence et la performance du projet conjoint, </w:t>
      </w:r>
      <w:r w:rsidRPr="000C3B96">
        <w:rPr>
          <w:rFonts w:ascii="Arial Narrow" w:hAnsi="Arial Narrow"/>
        </w:rPr>
        <w:t xml:space="preserve">des améliorations seraient </w:t>
      </w:r>
      <w:r w:rsidRPr="000C3B96">
        <w:rPr>
          <w:rFonts w:ascii="Arial Narrow" w:eastAsia="Times New Roman" w:hAnsi="Arial Narrow" w:cs="Times New Roman"/>
          <w:b/>
          <w:lang w:val="fr-BE" w:eastAsia="fr-FR"/>
        </w:rPr>
        <w:t>nécessaires lors des interventions futures et cela conduit à la formulation des recommandations suivantes :</w:t>
      </w:r>
    </w:p>
    <w:p w14:paraId="0BAB2509" w14:textId="70518422" w:rsidR="004A1945" w:rsidRPr="000C3B96" w:rsidRDefault="004A1945" w:rsidP="0056400B">
      <w:pPr>
        <w:pStyle w:val="Paragraphedeliste"/>
        <w:numPr>
          <w:ilvl w:val="0"/>
          <w:numId w:val="63"/>
        </w:numPr>
        <w:spacing w:after="120"/>
        <w:jc w:val="both"/>
        <w:rPr>
          <w:rFonts w:ascii="Arial Narrow" w:hAnsi="Arial Narrow"/>
          <w:b/>
          <w:sz w:val="22"/>
          <w:szCs w:val="22"/>
        </w:rPr>
      </w:pPr>
      <w:r w:rsidRPr="000C3B96">
        <w:rPr>
          <w:rFonts w:ascii="Arial Narrow" w:hAnsi="Arial Narrow"/>
          <w:sz w:val="22"/>
          <w:szCs w:val="22"/>
        </w:rPr>
        <w:t xml:space="preserve"> </w:t>
      </w:r>
      <w:proofErr w:type="gramStart"/>
      <w:r w:rsidRPr="000C3B96">
        <w:rPr>
          <w:rFonts w:ascii="Arial Narrow" w:hAnsi="Arial Narrow"/>
          <w:b/>
          <w:sz w:val="22"/>
          <w:szCs w:val="22"/>
        </w:rPr>
        <w:t>Au  Gouvernement</w:t>
      </w:r>
      <w:proofErr w:type="gramEnd"/>
      <w:r w:rsidRPr="000C3B96">
        <w:rPr>
          <w:rFonts w:ascii="Arial Narrow" w:hAnsi="Arial Narrow"/>
          <w:b/>
          <w:sz w:val="22"/>
          <w:szCs w:val="22"/>
        </w:rPr>
        <w:t xml:space="preserve"> : </w:t>
      </w:r>
    </w:p>
    <w:p w14:paraId="3FB89187" w14:textId="77777777" w:rsidR="004A1945" w:rsidRPr="000C3B96" w:rsidRDefault="004A1945" w:rsidP="00252F7B">
      <w:pPr>
        <w:pStyle w:val="Paragraphedeliste"/>
        <w:spacing w:after="120"/>
        <w:jc w:val="both"/>
        <w:rPr>
          <w:rFonts w:ascii="Arial Narrow" w:hAnsi="Arial Narrow"/>
          <w:b/>
          <w:sz w:val="22"/>
          <w:szCs w:val="22"/>
        </w:rPr>
      </w:pPr>
    </w:p>
    <w:p w14:paraId="26B3B7EB" w14:textId="77777777" w:rsidR="004A1945" w:rsidRPr="000C3B96" w:rsidRDefault="004A1945" w:rsidP="004A1945">
      <w:pPr>
        <w:pStyle w:val="Paragraphedeliste"/>
        <w:spacing w:after="120"/>
        <w:ind w:left="643"/>
        <w:jc w:val="both"/>
        <w:rPr>
          <w:rFonts w:ascii="Arial Narrow" w:hAnsi="Arial Narrow"/>
          <w:b/>
          <w:sz w:val="22"/>
          <w:szCs w:val="22"/>
        </w:rPr>
      </w:pPr>
      <w:r w:rsidRPr="000C3B96">
        <w:rPr>
          <w:rFonts w:ascii="Arial Narrow" w:hAnsi="Arial Narrow"/>
          <w:b/>
          <w:sz w:val="22"/>
          <w:szCs w:val="22"/>
        </w:rPr>
        <w:t xml:space="preserve"> </w:t>
      </w:r>
      <w:r w:rsidRPr="000C3B96">
        <w:rPr>
          <w:rFonts w:ascii="Arial Narrow" w:hAnsi="Arial Narrow"/>
          <w:b/>
          <w:sz w:val="22"/>
          <w:szCs w:val="22"/>
        </w:rPr>
        <w:tab/>
        <w:t xml:space="preserve">(i) </w:t>
      </w:r>
      <w:r w:rsidRPr="000C3B96">
        <w:rPr>
          <w:rFonts w:ascii="Arial Narrow" w:eastAsiaTheme="minorHAnsi" w:hAnsi="Arial Narrow" w:cstheme="minorBidi"/>
          <w:sz w:val="22"/>
          <w:szCs w:val="22"/>
          <w:lang w:val="fr-FR" w:eastAsia="en-US"/>
        </w:rPr>
        <w:t xml:space="preserve">Renforcer la </w:t>
      </w:r>
      <w:proofErr w:type="gramStart"/>
      <w:r w:rsidRPr="000C3B96">
        <w:rPr>
          <w:rFonts w:ascii="Arial Narrow" w:eastAsiaTheme="minorHAnsi" w:hAnsi="Arial Narrow" w:cstheme="minorBidi"/>
          <w:sz w:val="22"/>
          <w:szCs w:val="22"/>
          <w:lang w:val="fr-FR" w:eastAsia="en-US"/>
        </w:rPr>
        <w:t>collaboration  entre</w:t>
      </w:r>
      <w:proofErr w:type="gramEnd"/>
      <w:r w:rsidRPr="000C3B96">
        <w:rPr>
          <w:rFonts w:ascii="Arial Narrow" w:eastAsiaTheme="minorHAnsi" w:hAnsi="Arial Narrow" w:cstheme="minorBidi"/>
          <w:sz w:val="22"/>
          <w:szCs w:val="22"/>
          <w:lang w:val="fr-FR" w:eastAsia="en-US"/>
        </w:rPr>
        <w:t xml:space="preserve"> les Ministères impliqués dans la mise la mise en œuvre des projets conjoints tant  au  niveau central  que décentralisé ;</w:t>
      </w:r>
    </w:p>
    <w:p w14:paraId="57A37DF9" w14:textId="77777777" w:rsidR="004A1945" w:rsidRPr="000C3B96" w:rsidRDefault="004A1945" w:rsidP="004A1945">
      <w:pPr>
        <w:pStyle w:val="Paragraphedeliste"/>
        <w:spacing w:after="120"/>
        <w:jc w:val="both"/>
        <w:rPr>
          <w:rFonts w:ascii="Arial Narrow" w:hAnsi="Arial Narrow"/>
          <w:sz w:val="22"/>
          <w:szCs w:val="22"/>
        </w:rPr>
      </w:pPr>
      <w:r w:rsidRPr="000C3B96">
        <w:rPr>
          <w:rFonts w:ascii="Arial Narrow" w:eastAsiaTheme="minorHAnsi" w:hAnsi="Arial Narrow" w:cstheme="minorBidi"/>
          <w:b/>
          <w:sz w:val="22"/>
          <w:szCs w:val="22"/>
          <w:lang w:val="fr-FR" w:eastAsia="en-US"/>
        </w:rPr>
        <w:t>(ii)</w:t>
      </w:r>
      <w:r w:rsidRPr="000C3B96">
        <w:rPr>
          <w:rFonts w:ascii="Arial Narrow" w:eastAsiaTheme="minorHAnsi" w:hAnsi="Arial Narrow" w:cstheme="minorBidi"/>
          <w:sz w:val="22"/>
          <w:szCs w:val="22"/>
          <w:lang w:val="fr-FR" w:eastAsia="en-US"/>
        </w:rPr>
        <w:t xml:space="preserve"> </w:t>
      </w:r>
      <w:proofErr w:type="gramStart"/>
      <w:r w:rsidRPr="000C3B96">
        <w:rPr>
          <w:rFonts w:ascii="Arial Narrow" w:eastAsiaTheme="minorHAnsi" w:hAnsi="Arial Narrow" w:cstheme="minorBidi"/>
          <w:sz w:val="22"/>
          <w:szCs w:val="22"/>
          <w:lang w:val="fr-FR" w:eastAsia="en-US"/>
        </w:rPr>
        <w:t>Soutenir  et</w:t>
      </w:r>
      <w:proofErr w:type="gramEnd"/>
      <w:r w:rsidRPr="000C3B96">
        <w:rPr>
          <w:rFonts w:ascii="Arial Narrow" w:eastAsiaTheme="minorHAnsi" w:hAnsi="Arial Narrow" w:cstheme="minorBidi"/>
          <w:sz w:val="22"/>
          <w:szCs w:val="22"/>
          <w:lang w:val="fr-FR" w:eastAsia="en-US"/>
        </w:rPr>
        <w:t xml:space="preserve">  accompagner la mise en place et la fonctionnalité des espaces de concertation et de dialogue des mécanismes locaux de </w:t>
      </w:r>
      <w:r w:rsidRPr="000C3B96">
        <w:rPr>
          <w:rFonts w:ascii="Arial Narrow" w:hAnsi="Arial Narrow"/>
          <w:sz w:val="22"/>
          <w:szCs w:val="22"/>
        </w:rPr>
        <w:t>prévention et de la résolution des conflits ;</w:t>
      </w:r>
    </w:p>
    <w:p w14:paraId="36249DDD" w14:textId="77777777" w:rsidR="004A1945" w:rsidRPr="000C3B96" w:rsidRDefault="004A1945" w:rsidP="004A1945">
      <w:pPr>
        <w:pStyle w:val="Paragraphedeliste"/>
        <w:spacing w:after="120"/>
        <w:jc w:val="both"/>
        <w:rPr>
          <w:rFonts w:ascii="Arial Narrow" w:eastAsiaTheme="minorHAnsi" w:hAnsi="Arial Narrow" w:cstheme="minorBidi"/>
          <w:sz w:val="22"/>
          <w:szCs w:val="22"/>
          <w:lang w:val="fr-FR" w:eastAsia="en-US"/>
        </w:rPr>
      </w:pPr>
      <w:r w:rsidRPr="000C3B96">
        <w:rPr>
          <w:rFonts w:ascii="Arial Narrow" w:hAnsi="Arial Narrow"/>
          <w:b/>
          <w:sz w:val="22"/>
          <w:szCs w:val="22"/>
        </w:rPr>
        <w:t xml:space="preserve">(iii) </w:t>
      </w:r>
      <w:r w:rsidRPr="000C3B96">
        <w:rPr>
          <w:rFonts w:ascii="Arial Narrow" w:eastAsiaTheme="minorHAnsi" w:hAnsi="Arial Narrow" w:cstheme="minorBidi"/>
          <w:sz w:val="22"/>
          <w:szCs w:val="22"/>
          <w:lang w:val="fr-FR" w:eastAsia="en-US"/>
        </w:rPr>
        <w:t xml:space="preserve"> Faire </w:t>
      </w:r>
      <w:proofErr w:type="gramStart"/>
      <w:r w:rsidRPr="000C3B96">
        <w:rPr>
          <w:rFonts w:ascii="Arial Narrow" w:eastAsiaTheme="minorHAnsi" w:hAnsi="Arial Narrow" w:cstheme="minorBidi"/>
          <w:sz w:val="22"/>
          <w:szCs w:val="22"/>
          <w:lang w:val="fr-FR" w:eastAsia="en-US"/>
        </w:rPr>
        <w:t>un  plaidoyer</w:t>
      </w:r>
      <w:proofErr w:type="gramEnd"/>
      <w:r w:rsidRPr="000C3B96">
        <w:rPr>
          <w:rFonts w:ascii="Arial Narrow" w:eastAsiaTheme="minorHAnsi" w:hAnsi="Arial Narrow" w:cstheme="minorBidi"/>
          <w:sz w:val="22"/>
          <w:szCs w:val="22"/>
          <w:lang w:val="fr-FR" w:eastAsia="en-US"/>
        </w:rPr>
        <w:t xml:space="preserve"> pour l’intégration des acteurs des mécanismes locaux appuyés par le projet dans  l’institution des notables collinaires prévus par la récente loi.</w:t>
      </w:r>
    </w:p>
    <w:p w14:paraId="35C8EA0C" w14:textId="77777777" w:rsidR="004A1945" w:rsidRPr="000C3B96" w:rsidRDefault="004A1945" w:rsidP="004A1945">
      <w:pPr>
        <w:pStyle w:val="Paragraphedeliste"/>
        <w:spacing w:after="120"/>
        <w:jc w:val="both"/>
        <w:rPr>
          <w:rFonts w:ascii="Arial Narrow" w:eastAsiaTheme="minorHAnsi" w:hAnsi="Arial Narrow" w:cstheme="minorBidi"/>
          <w:sz w:val="22"/>
          <w:szCs w:val="22"/>
          <w:lang w:val="fr-FR" w:eastAsia="en-US"/>
        </w:rPr>
      </w:pPr>
      <w:r w:rsidRPr="000C3B96">
        <w:rPr>
          <w:rFonts w:ascii="Arial Narrow" w:eastAsiaTheme="minorHAnsi" w:hAnsi="Arial Narrow" w:cstheme="minorBidi"/>
          <w:b/>
          <w:sz w:val="22"/>
          <w:szCs w:val="22"/>
          <w:lang w:val="fr-FR" w:eastAsia="en-US"/>
        </w:rPr>
        <w:t xml:space="preserve">(iv) </w:t>
      </w:r>
      <w:r w:rsidRPr="000C3B96">
        <w:rPr>
          <w:rFonts w:ascii="Arial Narrow" w:eastAsiaTheme="minorHAnsi" w:hAnsi="Arial Narrow" w:cstheme="minorBidi"/>
          <w:sz w:val="22"/>
          <w:szCs w:val="22"/>
          <w:lang w:val="fr-FR" w:eastAsia="en-US"/>
        </w:rPr>
        <w:t xml:space="preserve">Elaborer la cartographie des intervenants en </w:t>
      </w:r>
      <w:proofErr w:type="gramStart"/>
      <w:r w:rsidRPr="000C3B96">
        <w:rPr>
          <w:rFonts w:ascii="Arial Narrow" w:eastAsiaTheme="minorHAnsi" w:hAnsi="Arial Narrow" w:cstheme="minorBidi"/>
          <w:sz w:val="22"/>
          <w:szCs w:val="22"/>
          <w:lang w:val="fr-FR" w:eastAsia="en-US"/>
        </w:rPr>
        <w:t>matière  de</w:t>
      </w:r>
      <w:proofErr w:type="gramEnd"/>
      <w:r w:rsidRPr="000C3B96">
        <w:rPr>
          <w:rFonts w:ascii="Arial Narrow" w:eastAsiaTheme="minorHAnsi" w:hAnsi="Arial Narrow" w:cstheme="minorBidi"/>
          <w:sz w:val="22"/>
          <w:szCs w:val="22"/>
          <w:lang w:val="fr-FR" w:eastAsia="en-US"/>
        </w:rPr>
        <w:t xml:space="preserve">   prévention et résolution des  conflits en  vue d’établir des synergies d’action entre eux ; </w:t>
      </w:r>
    </w:p>
    <w:p w14:paraId="77C7A220" w14:textId="77777777" w:rsidR="004A1945" w:rsidRPr="000C3B96" w:rsidRDefault="004A1945" w:rsidP="004A1945">
      <w:pPr>
        <w:pStyle w:val="Paragraphedeliste"/>
        <w:spacing w:after="120"/>
        <w:jc w:val="both"/>
        <w:rPr>
          <w:rFonts w:ascii="Arial Narrow" w:eastAsiaTheme="minorHAnsi" w:hAnsi="Arial Narrow" w:cstheme="minorBidi"/>
          <w:sz w:val="22"/>
          <w:szCs w:val="22"/>
          <w:lang w:val="fr-FR" w:eastAsia="en-US"/>
        </w:rPr>
      </w:pPr>
    </w:p>
    <w:p w14:paraId="40A3A8AD" w14:textId="5CCC471C" w:rsidR="004A1945" w:rsidRPr="000C3B96" w:rsidRDefault="004A1945" w:rsidP="0056400B">
      <w:pPr>
        <w:pStyle w:val="Paragraphedeliste"/>
        <w:numPr>
          <w:ilvl w:val="0"/>
          <w:numId w:val="63"/>
        </w:numPr>
        <w:spacing w:after="120"/>
        <w:jc w:val="both"/>
        <w:rPr>
          <w:rFonts w:ascii="Arial Narrow" w:hAnsi="Arial Narrow"/>
          <w:b/>
          <w:sz w:val="22"/>
          <w:szCs w:val="22"/>
        </w:rPr>
      </w:pPr>
      <w:proofErr w:type="gramStart"/>
      <w:r w:rsidRPr="000C3B96">
        <w:rPr>
          <w:rFonts w:ascii="Arial Narrow" w:hAnsi="Arial Narrow"/>
          <w:b/>
          <w:sz w:val="22"/>
          <w:szCs w:val="22"/>
        </w:rPr>
        <w:t>Aux  Agences</w:t>
      </w:r>
      <w:proofErr w:type="gramEnd"/>
      <w:r w:rsidRPr="000C3B96">
        <w:rPr>
          <w:rFonts w:ascii="Arial Narrow" w:hAnsi="Arial Narrow"/>
          <w:b/>
          <w:sz w:val="22"/>
          <w:szCs w:val="22"/>
        </w:rPr>
        <w:t xml:space="preserve"> des Nations unies :</w:t>
      </w:r>
    </w:p>
    <w:p w14:paraId="618AC2D9" w14:textId="77777777" w:rsidR="004A1945" w:rsidRPr="004A1945" w:rsidRDefault="004A1945" w:rsidP="004A1945">
      <w:pPr>
        <w:spacing w:after="120" w:line="240" w:lineRule="auto"/>
        <w:ind w:left="708"/>
        <w:jc w:val="both"/>
        <w:rPr>
          <w:rFonts w:ascii="Arial Narrow" w:hAnsi="Arial Narrow"/>
        </w:rPr>
      </w:pPr>
      <w:r w:rsidRPr="004A1945">
        <w:rPr>
          <w:rFonts w:ascii="Arial Narrow" w:eastAsia="Times New Roman" w:hAnsi="Arial Narrow" w:cs="Times New Roman"/>
          <w:b/>
          <w:lang w:val="fr-BE" w:eastAsia="fr-FR"/>
        </w:rPr>
        <w:t xml:space="preserve">(i) </w:t>
      </w:r>
      <w:r w:rsidRPr="004A1945">
        <w:rPr>
          <w:rFonts w:ascii="Arial Narrow" w:hAnsi="Arial Narrow"/>
        </w:rPr>
        <w:t xml:space="preserve">Renforcer la coordination du projet conjoint impliquant plusieurs agences en faisant une planification   commune (PTA), le suivi conjoint, revues </w:t>
      </w:r>
      <w:proofErr w:type="gramStart"/>
      <w:r w:rsidRPr="004A1945">
        <w:rPr>
          <w:rFonts w:ascii="Arial Narrow" w:hAnsi="Arial Narrow"/>
        </w:rPr>
        <w:t>conjointes,  réunions</w:t>
      </w:r>
      <w:proofErr w:type="gramEnd"/>
      <w:r w:rsidRPr="004A1945">
        <w:rPr>
          <w:rFonts w:ascii="Arial Narrow" w:hAnsi="Arial Narrow"/>
        </w:rPr>
        <w:t xml:space="preserve"> conjointes et régulières, l’amélioration du rapportage conjoint, etc…</w:t>
      </w:r>
    </w:p>
    <w:p w14:paraId="2361DC0B" w14:textId="77777777" w:rsidR="004A1945" w:rsidRPr="004A1945" w:rsidRDefault="004A1945" w:rsidP="004A1945">
      <w:pPr>
        <w:spacing w:after="120" w:line="240" w:lineRule="auto"/>
        <w:ind w:left="708"/>
        <w:jc w:val="both"/>
        <w:rPr>
          <w:rFonts w:ascii="Arial Narrow" w:hAnsi="Arial Narrow"/>
        </w:rPr>
      </w:pPr>
      <w:r w:rsidRPr="004A1945">
        <w:rPr>
          <w:rFonts w:ascii="Arial Narrow" w:eastAsia="Times New Roman" w:hAnsi="Arial Narrow" w:cs="Times New Roman"/>
          <w:b/>
          <w:lang w:val="fr-BE" w:eastAsia="fr-FR"/>
        </w:rPr>
        <w:t xml:space="preserve">(ii) </w:t>
      </w:r>
      <w:r w:rsidRPr="004A1945">
        <w:rPr>
          <w:rFonts w:ascii="Arial Narrow" w:hAnsi="Arial Narrow"/>
        </w:rPr>
        <w:t xml:space="preserve">Etablir une bonne situation de référence du projet afin d’améliorer la qualité du cadre de résultats en formulant de bons indicateurs sensibles au genre et susceptibles de mesurer les </w:t>
      </w:r>
      <w:proofErr w:type="gramStart"/>
      <w:r w:rsidRPr="004A1945">
        <w:rPr>
          <w:rFonts w:ascii="Arial Narrow" w:hAnsi="Arial Narrow"/>
        </w:rPr>
        <w:t>résultats;</w:t>
      </w:r>
      <w:proofErr w:type="gramEnd"/>
      <w:r w:rsidRPr="004A1945">
        <w:rPr>
          <w:rFonts w:ascii="Arial Narrow" w:hAnsi="Arial Narrow"/>
        </w:rPr>
        <w:t xml:space="preserve"> </w:t>
      </w:r>
    </w:p>
    <w:p w14:paraId="7C436A55" w14:textId="77777777" w:rsidR="004A1945" w:rsidRPr="004A1945" w:rsidRDefault="004A1945" w:rsidP="004A1945">
      <w:pPr>
        <w:spacing w:after="120" w:line="240" w:lineRule="auto"/>
        <w:ind w:left="708"/>
        <w:jc w:val="both"/>
        <w:rPr>
          <w:rFonts w:ascii="Arial Narrow" w:hAnsi="Arial Narrow"/>
        </w:rPr>
      </w:pPr>
      <w:r w:rsidRPr="004A1945">
        <w:rPr>
          <w:rFonts w:ascii="Arial Narrow" w:eastAsia="Times New Roman" w:hAnsi="Arial Narrow" w:cs="Times New Roman"/>
          <w:b/>
          <w:lang w:val="fr-BE" w:eastAsia="fr-FR"/>
        </w:rPr>
        <w:t xml:space="preserve">(iii) </w:t>
      </w:r>
      <w:r w:rsidRPr="004A1945">
        <w:rPr>
          <w:rFonts w:ascii="Arial Narrow" w:hAnsi="Arial Narrow"/>
        </w:rPr>
        <w:t xml:space="preserve">Créer une base de données des bénéficiaires et constituer une mémoire du projet exploitable pour la programmation </w:t>
      </w:r>
      <w:proofErr w:type="gramStart"/>
      <w:r w:rsidRPr="004A1945">
        <w:rPr>
          <w:rFonts w:ascii="Arial Narrow" w:hAnsi="Arial Narrow"/>
        </w:rPr>
        <w:t>future;</w:t>
      </w:r>
      <w:proofErr w:type="gramEnd"/>
      <w:r w:rsidRPr="004A1945">
        <w:rPr>
          <w:rFonts w:ascii="Arial Narrow" w:hAnsi="Arial Narrow"/>
        </w:rPr>
        <w:t xml:space="preserve"> </w:t>
      </w:r>
    </w:p>
    <w:p w14:paraId="41534500" w14:textId="77777777" w:rsidR="004A1945" w:rsidRPr="004A1945" w:rsidRDefault="004A1945" w:rsidP="004A1945">
      <w:pPr>
        <w:spacing w:after="120" w:line="240" w:lineRule="auto"/>
        <w:jc w:val="both"/>
        <w:rPr>
          <w:rFonts w:ascii="Arial Narrow" w:hAnsi="Arial Narrow"/>
        </w:rPr>
      </w:pPr>
      <w:r w:rsidRPr="004A1945">
        <w:rPr>
          <w:rFonts w:ascii="Arial Narrow" w:hAnsi="Arial Narrow"/>
        </w:rPr>
        <w:t xml:space="preserve">           </w:t>
      </w:r>
      <w:r w:rsidRPr="004A1945">
        <w:rPr>
          <w:rFonts w:ascii="Arial Narrow" w:hAnsi="Arial Narrow"/>
        </w:rPr>
        <w:tab/>
      </w:r>
      <w:r w:rsidRPr="004A1945">
        <w:rPr>
          <w:rFonts w:ascii="Arial Narrow" w:eastAsia="Times New Roman" w:hAnsi="Arial Narrow" w:cs="Times New Roman"/>
          <w:b/>
          <w:lang w:val="fr-BE" w:eastAsia="fr-FR"/>
        </w:rPr>
        <w:t xml:space="preserve">(iv) </w:t>
      </w:r>
      <w:r w:rsidRPr="004A1945">
        <w:rPr>
          <w:rFonts w:ascii="Arial Narrow" w:hAnsi="Arial Narrow"/>
        </w:rPr>
        <w:t>Renforcer le suivi conjoint des réalisations du projet sur le terrain ;</w:t>
      </w:r>
    </w:p>
    <w:p w14:paraId="328AF03C" w14:textId="77777777" w:rsidR="004A1945" w:rsidRPr="004A1945" w:rsidRDefault="004A1945" w:rsidP="004A1945">
      <w:pPr>
        <w:spacing w:after="120" w:line="240" w:lineRule="auto"/>
        <w:ind w:left="624" w:firstLine="84"/>
        <w:jc w:val="both"/>
        <w:rPr>
          <w:rFonts w:ascii="Arial Narrow" w:hAnsi="Arial Narrow"/>
        </w:rPr>
      </w:pPr>
      <w:r w:rsidRPr="004A1945">
        <w:rPr>
          <w:rFonts w:ascii="Arial Narrow" w:eastAsia="Times New Roman" w:hAnsi="Arial Narrow" w:cs="Times New Roman"/>
          <w:b/>
          <w:lang w:val="fr-BE" w:eastAsia="fr-FR"/>
        </w:rPr>
        <w:t xml:space="preserve">(v) </w:t>
      </w:r>
      <w:r w:rsidRPr="004A1945">
        <w:rPr>
          <w:rFonts w:ascii="Arial Narrow" w:hAnsi="Arial Narrow"/>
        </w:rPr>
        <w:t>Améliorer la qualité de rapportage en vérifiant la cohérence des informations surtout pour les rapports mandataires postés sur le site accessible au public extérieur (mptf.undp.org</w:t>
      </w:r>
      <w:proofErr w:type="gramStart"/>
      <w:r w:rsidRPr="004A1945">
        <w:rPr>
          <w:rFonts w:ascii="Arial Narrow" w:hAnsi="Arial Narrow"/>
        </w:rPr>
        <w:t>);</w:t>
      </w:r>
      <w:proofErr w:type="gramEnd"/>
      <w:r w:rsidRPr="004A1945">
        <w:rPr>
          <w:rFonts w:ascii="Arial Narrow" w:hAnsi="Arial Narrow"/>
        </w:rPr>
        <w:t xml:space="preserve"> </w:t>
      </w:r>
    </w:p>
    <w:p w14:paraId="172F0278" w14:textId="77777777" w:rsidR="004A1945" w:rsidRPr="004A1945" w:rsidRDefault="004A1945" w:rsidP="004A1945">
      <w:pPr>
        <w:spacing w:after="120" w:line="240" w:lineRule="auto"/>
        <w:ind w:left="708" w:firstLine="12"/>
        <w:jc w:val="both"/>
        <w:rPr>
          <w:rFonts w:ascii="Arial Narrow" w:hAnsi="Arial Narrow"/>
        </w:rPr>
      </w:pPr>
      <w:r w:rsidRPr="004A1945">
        <w:rPr>
          <w:rFonts w:ascii="Arial Narrow" w:eastAsia="Times New Roman" w:hAnsi="Arial Narrow" w:cs="Times New Roman"/>
          <w:b/>
          <w:lang w:val="fr-BE" w:eastAsia="fr-FR"/>
        </w:rPr>
        <w:lastRenderedPageBreak/>
        <w:t xml:space="preserve">(vi) </w:t>
      </w:r>
      <w:r w:rsidRPr="004A1945">
        <w:rPr>
          <w:rFonts w:ascii="Arial Narrow" w:hAnsi="Arial Narrow"/>
        </w:rPr>
        <w:t>Renforcer le suivi des partenariats établis avec les Organisations de mise œuvre des projets et faciliter la   communication entre les autorités hiérarchiques des parties prenantes au partenariat</w:t>
      </w:r>
    </w:p>
    <w:p w14:paraId="017E72D0" w14:textId="08166FF4" w:rsidR="004A1945" w:rsidRPr="004A1945" w:rsidRDefault="004A1945" w:rsidP="00252F7B">
      <w:pPr>
        <w:pStyle w:val="Paragraphedeliste"/>
        <w:spacing w:after="120"/>
        <w:jc w:val="both"/>
        <w:rPr>
          <w:rFonts w:ascii="Arial Narrow" w:hAnsi="Arial Narrow"/>
        </w:rPr>
      </w:pPr>
      <w:r w:rsidRPr="004A1945">
        <w:rPr>
          <w:rFonts w:ascii="Arial Narrow" w:hAnsi="Arial Narrow"/>
        </w:rPr>
        <w:t>(</w:t>
      </w:r>
      <w:r w:rsidRPr="004A1945">
        <w:rPr>
          <w:rFonts w:ascii="Arial Narrow" w:hAnsi="Arial Narrow"/>
          <w:b/>
        </w:rPr>
        <w:t>vii)</w:t>
      </w:r>
      <w:r w:rsidRPr="004A1945">
        <w:rPr>
          <w:rFonts w:ascii="Arial Narrow" w:hAnsi="Arial Narrow"/>
        </w:rPr>
        <w:t xml:space="preserve"> Suivre les acteurs formés et évaluer l’utilisation et l’effet des connaissances </w:t>
      </w:r>
      <w:proofErr w:type="gramStart"/>
      <w:r w:rsidRPr="004A1945">
        <w:rPr>
          <w:rFonts w:ascii="Arial Narrow" w:hAnsi="Arial Narrow"/>
        </w:rPr>
        <w:t xml:space="preserve">acquises  </w:t>
      </w:r>
      <w:r w:rsidRPr="0056400B">
        <w:rPr>
          <w:rFonts w:ascii="Arial Narrow" w:hAnsi="Arial Narrow"/>
        </w:rPr>
        <w:t>(</w:t>
      </w:r>
      <w:proofErr w:type="gramEnd"/>
      <w:r w:rsidRPr="0056400B">
        <w:rPr>
          <w:rFonts w:ascii="Arial Narrow" w:hAnsi="Arial Narrow"/>
        </w:rPr>
        <w:t>évaluation sommative</w:t>
      </w:r>
      <w:r w:rsidRPr="004A1945">
        <w:rPr>
          <w:rFonts w:ascii="Arial Narrow" w:hAnsi="Arial Narrow"/>
        </w:rPr>
        <w:t>) ;</w:t>
      </w:r>
    </w:p>
    <w:p w14:paraId="6B075865" w14:textId="3764725F" w:rsidR="004A1945" w:rsidRPr="00120197" w:rsidRDefault="004A1945" w:rsidP="0056400B">
      <w:pPr>
        <w:pStyle w:val="Paragraphedeliste"/>
        <w:numPr>
          <w:ilvl w:val="0"/>
          <w:numId w:val="63"/>
        </w:numPr>
        <w:spacing w:after="120"/>
        <w:jc w:val="both"/>
        <w:rPr>
          <w:rFonts w:ascii="Arial Narrow" w:hAnsi="Arial Narrow"/>
          <w:b/>
          <w:sz w:val="22"/>
          <w:szCs w:val="22"/>
        </w:rPr>
      </w:pPr>
      <w:proofErr w:type="gramStart"/>
      <w:r w:rsidRPr="00120197">
        <w:rPr>
          <w:rFonts w:ascii="Arial Narrow" w:hAnsi="Arial Narrow"/>
          <w:b/>
          <w:sz w:val="22"/>
          <w:szCs w:val="22"/>
        </w:rPr>
        <w:t>Aux  partenaires</w:t>
      </w:r>
      <w:proofErr w:type="gramEnd"/>
      <w:r w:rsidRPr="00120197">
        <w:rPr>
          <w:rFonts w:ascii="Arial Narrow" w:hAnsi="Arial Narrow"/>
          <w:b/>
          <w:sz w:val="22"/>
          <w:szCs w:val="22"/>
        </w:rPr>
        <w:t xml:space="preserve"> de  mise en œuvre :</w:t>
      </w:r>
    </w:p>
    <w:p w14:paraId="13D71BCC" w14:textId="77777777" w:rsidR="004A1945" w:rsidRDefault="004A1945" w:rsidP="00252F7B">
      <w:pPr>
        <w:pStyle w:val="Paragraphedeliste"/>
        <w:spacing w:after="120"/>
        <w:jc w:val="both"/>
        <w:rPr>
          <w:rFonts w:ascii="Arial Narrow" w:hAnsi="Arial Narrow"/>
          <w:sz w:val="22"/>
          <w:szCs w:val="22"/>
        </w:rPr>
      </w:pPr>
      <w:proofErr w:type="gramStart"/>
      <w:r w:rsidRPr="00120197">
        <w:rPr>
          <w:rFonts w:ascii="Arial Narrow" w:hAnsi="Arial Narrow"/>
          <w:sz w:val="22"/>
          <w:szCs w:val="22"/>
        </w:rPr>
        <w:t>Développer  leurs</w:t>
      </w:r>
      <w:proofErr w:type="gramEnd"/>
      <w:r w:rsidRPr="00120197">
        <w:rPr>
          <w:rFonts w:ascii="Arial Narrow" w:hAnsi="Arial Narrow"/>
          <w:sz w:val="22"/>
          <w:szCs w:val="22"/>
        </w:rPr>
        <w:t xml:space="preserve"> capacités  et  outils  de  mise en œuvre ( planification,  programmation,  budgétisation, Suivi &amp; Evaluation,  Rapportage )  des  projets.</w:t>
      </w:r>
    </w:p>
    <w:p w14:paraId="52FDD48F" w14:textId="77777777" w:rsidR="00120197" w:rsidRPr="00120197" w:rsidRDefault="00120197" w:rsidP="00252F7B">
      <w:pPr>
        <w:pStyle w:val="Paragraphedeliste"/>
        <w:spacing w:after="120"/>
        <w:jc w:val="both"/>
        <w:rPr>
          <w:rFonts w:ascii="Arial Narrow" w:hAnsi="Arial Narrow"/>
          <w:sz w:val="22"/>
          <w:szCs w:val="22"/>
        </w:rPr>
      </w:pPr>
    </w:p>
    <w:p w14:paraId="3E521EED" w14:textId="20C090B7" w:rsidR="004A1945" w:rsidRPr="00120197" w:rsidRDefault="004A1945" w:rsidP="0056400B">
      <w:pPr>
        <w:pStyle w:val="Paragraphedeliste"/>
        <w:numPr>
          <w:ilvl w:val="0"/>
          <w:numId w:val="63"/>
        </w:numPr>
        <w:spacing w:after="120"/>
        <w:jc w:val="both"/>
        <w:rPr>
          <w:rFonts w:ascii="Arial Narrow" w:hAnsi="Arial Narrow"/>
          <w:b/>
          <w:sz w:val="22"/>
          <w:szCs w:val="22"/>
        </w:rPr>
      </w:pPr>
      <w:r w:rsidRPr="00120197">
        <w:rPr>
          <w:rFonts w:ascii="Arial Narrow" w:hAnsi="Arial Narrow"/>
          <w:b/>
          <w:sz w:val="22"/>
          <w:szCs w:val="22"/>
        </w:rPr>
        <w:t xml:space="preserve"> </w:t>
      </w:r>
      <w:proofErr w:type="gramStart"/>
      <w:r w:rsidRPr="00120197">
        <w:rPr>
          <w:rFonts w:ascii="Arial Narrow" w:hAnsi="Arial Narrow"/>
          <w:b/>
          <w:sz w:val="22"/>
          <w:szCs w:val="22"/>
        </w:rPr>
        <w:t>Aux  acteurs</w:t>
      </w:r>
      <w:proofErr w:type="gramEnd"/>
      <w:r w:rsidRPr="00120197">
        <w:rPr>
          <w:rFonts w:ascii="Arial Narrow" w:hAnsi="Arial Narrow"/>
          <w:b/>
          <w:sz w:val="22"/>
          <w:szCs w:val="22"/>
        </w:rPr>
        <w:t xml:space="preserve">   des  mécanismes  locaux  de  prévention et de résolution des conflits :</w:t>
      </w:r>
    </w:p>
    <w:p w14:paraId="19588990" w14:textId="77777777" w:rsidR="004A1945" w:rsidRPr="00120197" w:rsidRDefault="004A1945" w:rsidP="004A1945">
      <w:pPr>
        <w:spacing w:before="240"/>
        <w:ind w:left="567"/>
        <w:jc w:val="both"/>
        <w:rPr>
          <w:rFonts w:ascii="Arial Narrow" w:hAnsi="Arial Narrow"/>
        </w:rPr>
      </w:pPr>
      <w:r w:rsidRPr="00120197">
        <w:rPr>
          <w:rFonts w:ascii="Arial Narrow" w:hAnsi="Arial Narrow"/>
          <w:b/>
        </w:rPr>
        <w:t xml:space="preserve"> (i)</w:t>
      </w:r>
      <w:r w:rsidRPr="00120197">
        <w:rPr>
          <w:rFonts w:ascii="Arial Narrow" w:hAnsi="Arial Narrow"/>
        </w:rPr>
        <w:t xml:space="preserve"> Développer et renforcer </w:t>
      </w:r>
      <w:proofErr w:type="gramStart"/>
      <w:r w:rsidRPr="00120197">
        <w:rPr>
          <w:rFonts w:ascii="Arial Narrow" w:hAnsi="Arial Narrow"/>
        </w:rPr>
        <w:t>leurs  capacités</w:t>
      </w:r>
      <w:proofErr w:type="gramEnd"/>
      <w:r w:rsidRPr="00120197">
        <w:rPr>
          <w:rFonts w:ascii="Arial Narrow" w:hAnsi="Arial Narrow"/>
        </w:rPr>
        <w:t xml:space="preserve">  en matière de prévention  et  de résolutions  des  conflits  communautaires (</w:t>
      </w:r>
      <w:r w:rsidRPr="00120197">
        <w:rPr>
          <w:rFonts w:ascii="Arial Narrow" w:hAnsi="Arial Narrow"/>
          <w:b/>
          <w:i/>
        </w:rPr>
        <w:t>formation continue et recyclage</w:t>
      </w:r>
      <w:r w:rsidRPr="00120197">
        <w:rPr>
          <w:rFonts w:ascii="Arial Narrow" w:hAnsi="Arial Narrow"/>
        </w:rPr>
        <w:t>) ;</w:t>
      </w:r>
    </w:p>
    <w:p w14:paraId="6BE702DF" w14:textId="498EF945" w:rsidR="004E1941" w:rsidRPr="004A1945" w:rsidRDefault="00106AAD" w:rsidP="004A1945">
      <w:pPr>
        <w:spacing w:before="240"/>
        <w:ind w:left="567" w:firstLine="9"/>
        <w:jc w:val="both"/>
        <w:rPr>
          <w:rFonts w:ascii="Arial Narrow" w:hAnsi="Arial Narrow"/>
        </w:rPr>
      </w:pPr>
      <w:r w:rsidRPr="00120197">
        <w:rPr>
          <w:rFonts w:ascii="Arial Narrow" w:hAnsi="Arial Narrow"/>
          <w:b/>
        </w:rPr>
        <w:t>(ii</w:t>
      </w:r>
      <w:r w:rsidR="004A1945" w:rsidRPr="00120197">
        <w:rPr>
          <w:rFonts w:ascii="Arial Narrow" w:hAnsi="Arial Narrow"/>
        </w:rPr>
        <w:t>) Relayer les formations au niveau des collines</w:t>
      </w:r>
      <w:r w:rsidR="004A1945" w:rsidRPr="004A1945">
        <w:rPr>
          <w:rFonts w:ascii="Arial Narrow" w:hAnsi="Arial Narrow"/>
        </w:rPr>
        <w:t xml:space="preserve"> car la prévention et la résolution des conflits est un travail de         proximité susceptible de faciliter une alerte rapide en cas de VFF</w:t>
      </w:r>
    </w:p>
    <w:p w14:paraId="1AE110A3" w14:textId="77777777" w:rsidR="0049418B" w:rsidRPr="004A1945" w:rsidRDefault="0049418B" w:rsidP="00D676DB">
      <w:pPr>
        <w:pStyle w:val="Paragraphedeliste"/>
        <w:spacing w:after="120"/>
        <w:ind w:left="1080"/>
        <w:jc w:val="both"/>
        <w:rPr>
          <w:rFonts w:ascii="Arial Narrow" w:eastAsiaTheme="minorHAnsi" w:hAnsi="Arial Narrow" w:cstheme="minorBidi"/>
          <w:sz w:val="22"/>
          <w:szCs w:val="22"/>
          <w:lang w:val="fr-FR" w:eastAsia="en-US"/>
        </w:rPr>
      </w:pPr>
    </w:p>
    <w:p w14:paraId="02B037B4" w14:textId="77777777" w:rsidR="00544672" w:rsidRDefault="00544672" w:rsidP="00D676DB">
      <w:pPr>
        <w:pStyle w:val="Paragraphedeliste"/>
        <w:spacing w:after="120"/>
        <w:ind w:left="1080"/>
        <w:jc w:val="both"/>
        <w:rPr>
          <w:rFonts w:ascii="Arial Narrow" w:eastAsiaTheme="minorHAnsi" w:hAnsi="Arial Narrow" w:cstheme="minorBidi"/>
          <w:sz w:val="22"/>
          <w:szCs w:val="22"/>
          <w:lang w:val="fr-FR" w:eastAsia="en-US"/>
        </w:rPr>
      </w:pPr>
    </w:p>
    <w:p w14:paraId="0F8E6486" w14:textId="45AB0372" w:rsidR="00850DD9" w:rsidRDefault="00850DD9" w:rsidP="00D676DB">
      <w:pPr>
        <w:pStyle w:val="Paragraphedeliste"/>
        <w:spacing w:after="120"/>
        <w:ind w:left="1080"/>
        <w:jc w:val="both"/>
        <w:rPr>
          <w:rFonts w:ascii="Arial Narrow" w:eastAsiaTheme="minorHAnsi" w:hAnsi="Arial Narrow" w:cstheme="minorBidi"/>
          <w:sz w:val="22"/>
          <w:szCs w:val="22"/>
          <w:lang w:val="fr-FR" w:eastAsia="en-US"/>
        </w:rPr>
        <w:sectPr w:rsidR="00850DD9" w:rsidSect="00AD1B78">
          <w:type w:val="continuous"/>
          <w:pgSz w:w="11906" w:h="16838"/>
          <w:pgMar w:top="1418" w:right="707" w:bottom="1418" w:left="1418" w:header="709" w:footer="709" w:gutter="0"/>
          <w:pgNumType w:fmt="lowerRoman"/>
          <w:cols w:space="709"/>
          <w:docGrid w:linePitch="360"/>
        </w:sectPr>
      </w:pPr>
      <w:r>
        <w:rPr>
          <w:rFonts w:ascii="Arial Narrow" w:eastAsiaTheme="minorHAnsi" w:hAnsi="Arial Narrow" w:cstheme="minorBidi"/>
          <w:sz w:val="22"/>
          <w:szCs w:val="22"/>
          <w:lang w:val="fr-FR" w:eastAsia="en-US"/>
        </w:rPr>
        <w:t>_____________________________________________________________________________________</w:t>
      </w:r>
    </w:p>
    <w:p w14:paraId="2640448F" w14:textId="77777777" w:rsidR="00544672" w:rsidRPr="00544672" w:rsidRDefault="00544672" w:rsidP="00544672">
      <w:pPr>
        <w:spacing w:after="120"/>
        <w:jc w:val="both"/>
        <w:rPr>
          <w:rFonts w:ascii="Arial Narrow" w:hAnsi="Arial Narrow"/>
        </w:rPr>
        <w:sectPr w:rsidR="00544672" w:rsidRPr="00544672" w:rsidSect="00544672">
          <w:pgSz w:w="11906" w:h="16838"/>
          <w:pgMar w:top="1418" w:right="707" w:bottom="1418" w:left="1418" w:header="709" w:footer="709" w:gutter="0"/>
          <w:pgNumType w:start="1"/>
          <w:cols w:space="709"/>
          <w:docGrid w:linePitch="360"/>
        </w:sectPr>
      </w:pPr>
    </w:p>
    <w:p w14:paraId="0247CC87" w14:textId="43FB4B85" w:rsidR="00B43CFA" w:rsidRPr="00BF6DCB" w:rsidRDefault="000F2245" w:rsidP="00C14DCA">
      <w:pPr>
        <w:pStyle w:val="Titre1"/>
        <w:numPr>
          <w:ilvl w:val="0"/>
          <w:numId w:val="53"/>
        </w:numPr>
        <w:rPr>
          <w:rFonts w:ascii="Arial Narrow" w:hAnsi="Arial Narrow"/>
          <w:b/>
          <w:color w:val="auto"/>
          <w:sz w:val="24"/>
        </w:rPr>
      </w:pPr>
      <w:bookmarkStart w:id="8" w:name="_Toc78400671"/>
      <w:bookmarkStart w:id="9" w:name="_Toc78400737"/>
      <w:bookmarkStart w:id="10" w:name="_Toc79668703"/>
      <w:r w:rsidRPr="00BF6DCB">
        <w:rPr>
          <w:rFonts w:ascii="Arial Narrow" w:hAnsi="Arial Narrow"/>
          <w:b/>
          <w:color w:val="auto"/>
          <w:sz w:val="24"/>
        </w:rPr>
        <w:t>Introduction</w:t>
      </w:r>
      <w:bookmarkEnd w:id="8"/>
      <w:bookmarkEnd w:id="9"/>
      <w:bookmarkEnd w:id="10"/>
      <w:r w:rsidRPr="00BF6DCB">
        <w:rPr>
          <w:rFonts w:ascii="Arial Narrow" w:hAnsi="Arial Narrow"/>
          <w:b/>
          <w:color w:val="auto"/>
          <w:sz w:val="24"/>
        </w:rPr>
        <w:t> </w:t>
      </w:r>
      <w:r w:rsidR="006F5A95" w:rsidRPr="00BF6DCB">
        <w:rPr>
          <w:rFonts w:ascii="Arial Narrow" w:hAnsi="Arial Narrow"/>
          <w:b/>
          <w:color w:val="auto"/>
          <w:sz w:val="24"/>
        </w:rPr>
        <w:t xml:space="preserve"> </w:t>
      </w:r>
    </w:p>
    <w:p w14:paraId="177DF7B7" w14:textId="77777777" w:rsidR="00B43CFA" w:rsidRPr="00BF6DCB" w:rsidRDefault="006F5A95" w:rsidP="003E5203">
      <w:pPr>
        <w:pStyle w:val="Paragraphedeliste"/>
        <w:numPr>
          <w:ilvl w:val="1"/>
          <w:numId w:val="1"/>
        </w:numPr>
        <w:spacing w:before="100" w:beforeAutospacing="1" w:after="100" w:afterAutospacing="1"/>
        <w:rPr>
          <w:rFonts w:ascii="Arial Narrow" w:hAnsi="Arial Narrow"/>
          <w:b/>
          <w:sz w:val="22"/>
          <w:szCs w:val="22"/>
        </w:rPr>
      </w:pPr>
      <w:r w:rsidRPr="00BF6DCB">
        <w:rPr>
          <w:rFonts w:ascii="Arial Narrow" w:hAnsi="Arial Narrow"/>
          <w:b/>
          <w:sz w:val="22"/>
          <w:szCs w:val="22"/>
        </w:rPr>
        <w:t xml:space="preserve">Contexte </w:t>
      </w:r>
    </w:p>
    <w:p w14:paraId="5694E273" w14:textId="77777777" w:rsidR="000F2245" w:rsidRPr="00BF6DCB" w:rsidRDefault="000F2245" w:rsidP="000F2245">
      <w:pPr>
        <w:tabs>
          <w:tab w:val="right" w:pos="7587"/>
        </w:tabs>
        <w:spacing w:line="240" w:lineRule="auto"/>
        <w:jc w:val="both"/>
        <w:rPr>
          <w:rFonts w:ascii="Arial Narrow" w:hAnsi="Arial Narrow" w:cs="Arial"/>
        </w:rPr>
      </w:pPr>
      <w:r w:rsidRPr="00BF6DCB">
        <w:rPr>
          <w:rFonts w:ascii="Arial Narrow" w:hAnsi="Arial Narrow" w:cs="Arial"/>
        </w:rPr>
        <w:t xml:space="preserve">Confronté à </w:t>
      </w:r>
      <w:proofErr w:type="gramStart"/>
      <w:r w:rsidRPr="00BF6DCB">
        <w:rPr>
          <w:rFonts w:ascii="Arial Narrow" w:hAnsi="Arial Narrow" w:cs="Arial"/>
        </w:rPr>
        <w:t>des  conflits</w:t>
      </w:r>
      <w:proofErr w:type="gramEnd"/>
      <w:r w:rsidRPr="00BF6DCB">
        <w:rPr>
          <w:rFonts w:ascii="Arial Narrow" w:hAnsi="Arial Narrow" w:cs="Arial"/>
        </w:rPr>
        <w:t xml:space="preserve"> répétitifs  pratiquement  depuis  son indépendance en 1962 , le Burundi  s’efforce d‘y  trouver progressivement  des  solutions  pour créer les  conditions  favorables au Développement Durable avec  l’appui de ses partenaires  dont le Système des Nations Unies. Ces conflits sont essentiellement d’ordre socio</w:t>
      </w:r>
      <w:r w:rsidR="008375B4" w:rsidRPr="00BF6DCB">
        <w:rPr>
          <w:rFonts w:ascii="Arial Narrow" w:hAnsi="Arial Narrow" w:cs="Arial"/>
        </w:rPr>
        <w:t>-</w:t>
      </w:r>
      <w:r w:rsidRPr="00BF6DCB">
        <w:rPr>
          <w:rFonts w:ascii="Arial Narrow" w:hAnsi="Arial Narrow" w:cs="Arial"/>
        </w:rPr>
        <w:t>politique, foncier, communautaire et familial.</w:t>
      </w:r>
    </w:p>
    <w:p w14:paraId="28C044BF" w14:textId="77777777" w:rsidR="000F2245" w:rsidRPr="00BF6DCB" w:rsidRDefault="000F2245" w:rsidP="000F2245">
      <w:pPr>
        <w:tabs>
          <w:tab w:val="right" w:pos="7587"/>
        </w:tabs>
        <w:spacing w:line="240" w:lineRule="auto"/>
        <w:jc w:val="both"/>
        <w:rPr>
          <w:rFonts w:ascii="Arial Narrow" w:hAnsi="Arial Narrow" w:cs="Arial"/>
        </w:rPr>
      </w:pPr>
      <w:proofErr w:type="gramStart"/>
      <w:r w:rsidRPr="00BF6DCB">
        <w:rPr>
          <w:rFonts w:ascii="Arial Narrow" w:hAnsi="Arial Narrow" w:cs="Arial"/>
        </w:rPr>
        <w:t>C’est  dans</w:t>
      </w:r>
      <w:proofErr w:type="gramEnd"/>
      <w:r w:rsidRPr="00BF6DCB">
        <w:rPr>
          <w:rFonts w:ascii="Arial Narrow" w:hAnsi="Arial Narrow" w:cs="Arial"/>
        </w:rPr>
        <w:t xml:space="preserve">  ce  contexte que depuis Octobre 2018, l’ONU FEMMES, l’ OIM et le PNUD se sont  mis  aux côtés  du Gouvernement  pour  mener ensemble  un projet conjoint intitulé : « Renforcement des  mécanismes locaux  de prévention et de résolution des conflits au Burundi (PBF/BDI/A-16 00112731A). </w:t>
      </w:r>
    </w:p>
    <w:p w14:paraId="731A2D99" w14:textId="77777777" w:rsidR="000F2245" w:rsidRPr="00BF6DCB" w:rsidRDefault="000F2245" w:rsidP="000F2245">
      <w:pPr>
        <w:tabs>
          <w:tab w:val="right" w:pos="7587"/>
        </w:tabs>
        <w:spacing w:line="240" w:lineRule="auto"/>
        <w:jc w:val="both"/>
        <w:rPr>
          <w:rFonts w:ascii="Arial Narrow" w:hAnsi="Arial Narrow" w:cs="Arial"/>
        </w:rPr>
      </w:pPr>
      <w:proofErr w:type="gramStart"/>
      <w:r w:rsidRPr="00BF6DCB">
        <w:rPr>
          <w:rFonts w:ascii="Arial Narrow" w:hAnsi="Arial Narrow" w:cs="Arial"/>
        </w:rPr>
        <w:t>L’objectif  global</w:t>
      </w:r>
      <w:proofErr w:type="gramEnd"/>
      <w:r w:rsidRPr="00BF6DCB">
        <w:rPr>
          <w:rFonts w:ascii="Arial Narrow" w:hAnsi="Arial Narrow" w:cs="Arial"/>
        </w:rPr>
        <w:t xml:space="preserve"> de ce projet est de  favoriser  la coexistence pacifique et  la cohésion sociale au sein   des communautés en mettant à contribution les expertises des agences et celles de toutes  les  parties prenantes au projet pour renforcer les capacités des communautés en matière de prévention et de résolution des conflits au sein de la société depuis  le niveau familial  jusqu’au niveau national.  </w:t>
      </w:r>
    </w:p>
    <w:p w14:paraId="4E543B18" w14:textId="77777777" w:rsidR="000F2245" w:rsidRPr="00BF6DCB" w:rsidRDefault="000F2245" w:rsidP="000F2245">
      <w:pPr>
        <w:tabs>
          <w:tab w:val="right" w:pos="7587"/>
        </w:tabs>
        <w:spacing w:line="240" w:lineRule="auto"/>
        <w:jc w:val="both"/>
        <w:rPr>
          <w:rFonts w:ascii="Arial Narrow" w:hAnsi="Arial Narrow" w:cs="Arial"/>
        </w:rPr>
      </w:pPr>
      <w:r w:rsidRPr="00BF6DCB">
        <w:rPr>
          <w:rFonts w:ascii="Arial Narrow" w:hAnsi="Arial Narrow" w:cs="Arial"/>
        </w:rPr>
        <w:t xml:space="preserve">Sur le plan institutionnel et opérationnel, le projet collabore étroitement avec le Ministère de l’Intérieur, du Développement communautaire et de la Sécurité publique, le Ministère de la Justice, le Ministère de la Solidarité Nationale, des Affaires sociales, des Droits de la Personne Humaine et du Genre, les ONG </w:t>
      </w:r>
      <w:r w:rsidR="008375B4" w:rsidRPr="00BF6DCB">
        <w:rPr>
          <w:rFonts w:ascii="Arial Narrow" w:hAnsi="Arial Narrow" w:cs="Arial"/>
        </w:rPr>
        <w:t xml:space="preserve">American Friends Services Committee (AFSC), le Réseau Femmes et Paix (RFP) et </w:t>
      </w:r>
      <w:r w:rsidRPr="00BF6DCB">
        <w:rPr>
          <w:rFonts w:ascii="Arial Narrow" w:hAnsi="Arial Narrow" w:cs="Arial"/>
        </w:rPr>
        <w:t xml:space="preserve">les deux Barreaux du </w:t>
      </w:r>
      <w:r w:rsidR="008375B4" w:rsidRPr="00BF6DCB">
        <w:rPr>
          <w:rFonts w:ascii="Arial Narrow" w:hAnsi="Arial Narrow" w:cs="Arial"/>
        </w:rPr>
        <w:t>Burundi (Bujumbura et Gitega)</w:t>
      </w:r>
      <w:r w:rsidRPr="00BF6DCB">
        <w:rPr>
          <w:rFonts w:ascii="Arial Narrow" w:hAnsi="Arial Narrow" w:cs="Arial"/>
        </w:rPr>
        <w:t>.</w:t>
      </w:r>
    </w:p>
    <w:p w14:paraId="106BF2F2" w14:textId="77777777" w:rsidR="000F2245" w:rsidRPr="00BF6DCB" w:rsidRDefault="000F2245" w:rsidP="000F2245">
      <w:pPr>
        <w:rPr>
          <w:rFonts w:ascii="Arial Narrow" w:hAnsi="Arial Narrow" w:cs="Arial"/>
        </w:rPr>
      </w:pPr>
      <w:r w:rsidRPr="00BF6DCB">
        <w:rPr>
          <w:rFonts w:ascii="Arial Narrow" w:hAnsi="Arial Narrow" w:cs="Arial"/>
        </w:rPr>
        <w:t xml:space="preserve">Au bout d’environ trois (3) années de mise en œuvre du projet, une évaluation </w:t>
      </w:r>
      <w:proofErr w:type="gramStart"/>
      <w:r w:rsidRPr="00BF6DCB">
        <w:rPr>
          <w:rFonts w:ascii="Arial Narrow" w:hAnsi="Arial Narrow" w:cs="Arial"/>
        </w:rPr>
        <w:t>s’ impose</w:t>
      </w:r>
      <w:proofErr w:type="gramEnd"/>
      <w:r w:rsidRPr="00BF6DCB">
        <w:rPr>
          <w:rFonts w:ascii="Arial Narrow" w:hAnsi="Arial Narrow" w:cs="Arial"/>
        </w:rPr>
        <w:t xml:space="preserve">   pour  apprécier les  résultats atteints en matière de Consolidation de  la Paix dans  la zone du projet, les  changements  observés par rapport  à la situation de référence  ainsi  que  les  acquis à  capitaliser et  </w:t>
      </w:r>
      <w:r w:rsidR="008375B4" w:rsidRPr="00BF6DCB">
        <w:rPr>
          <w:rFonts w:ascii="Arial Narrow" w:hAnsi="Arial Narrow" w:cs="Arial"/>
        </w:rPr>
        <w:t xml:space="preserve">à </w:t>
      </w:r>
      <w:r w:rsidRPr="00BF6DCB">
        <w:rPr>
          <w:rFonts w:ascii="Arial Narrow" w:hAnsi="Arial Narrow" w:cs="Arial"/>
        </w:rPr>
        <w:t>pérenniser dans les  communautés  pour bâtir une paix durable au Burundi.  Par ailleurs, l’évaluation finale est une étape importante dans le cycle de gestion du projet et elle est une exigence du bailleur en l’occurrence, le Fonds des Nations unies pour la Consolidation de la paix (PBF en anglais).</w:t>
      </w:r>
    </w:p>
    <w:p w14:paraId="1853DE9F" w14:textId="77777777" w:rsidR="00AE6297" w:rsidRPr="00BF6DCB" w:rsidRDefault="00AE6297" w:rsidP="003E5203">
      <w:pPr>
        <w:pStyle w:val="Paragraphedeliste"/>
        <w:numPr>
          <w:ilvl w:val="1"/>
          <w:numId w:val="1"/>
        </w:numPr>
        <w:tabs>
          <w:tab w:val="right" w:pos="7587"/>
        </w:tabs>
        <w:jc w:val="both"/>
        <w:rPr>
          <w:rFonts w:ascii="Arial Narrow" w:hAnsi="Arial Narrow" w:cs="Arial"/>
          <w:b/>
          <w:sz w:val="22"/>
          <w:szCs w:val="22"/>
        </w:rPr>
      </w:pPr>
      <w:r w:rsidRPr="00BF6DCB">
        <w:rPr>
          <w:rFonts w:ascii="Arial Narrow" w:hAnsi="Arial Narrow" w:cs="Arial"/>
          <w:b/>
          <w:sz w:val="22"/>
          <w:szCs w:val="22"/>
        </w:rPr>
        <w:t>Objectifs de l’évaluation</w:t>
      </w:r>
    </w:p>
    <w:p w14:paraId="0A860A70" w14:textId="77777777" w:rsidR="00AE6297" w:rsidRPr="00BF6DCB" w:rsidRDefault="00AE6297" w:rsidP="00AE6297">
      <w:pPr>
        <w:tabs>
          <w:tab w:val="right" w:pos="7587"/>
        </w:tabs>
        <w:spacing w:line="240" w:lineRule="auto"/>
        <w:jc w:val="both"/>
        <w:rPr>
          <w:rFonts w:ascii="Arial Narrow" w:hAnsi="Arial Narrow" w:cs="Arial"/>
        </w:rPr>
      </w:pPr>
      <w:r w:rsidRPr="00BF6DCB">
        <w:rPr>
          <w:rFonts w:ascii="Arial Narrow" w:hAnsi="Arial Narrow" w:cs="Arial"/>
        </w:rPr>
        <w:t>En se référant aux termes de référence de la mission d’évaluation</w:t>
      </w:r>
      <w:r w:rsidR="008375B4" w:rsidRPr="00BF6DCB">
        <w:rPr>
          <w:rFonts w:ascii="Arial Narrow" w:hAnsi="Arial Narrow" w:cs="Arial"/>
        </w:rPr>
        <w:t>,</w:t>
      </w:r>
      <w:r w:rsidRPr="00BF6DCB">
        <w:rPr>
          <w:rFonts w:ascii="Arial Narrow" w:hAnsi="Arial Narrow" w:cs="Arial"/>
        </w:rPr>
        <w:t xml:space="preserve"> les objectifs visés sont les suivants :</w:t>
      </w:r>
    </w:p>
    <w:p w14:paraId="534B2B0D" w14:textId="77777777" w:rsidR="00AE6297" w:rsidRPr="00BF6DCB" w:rsidRDefault="00AE6297" w:rsidP="003E5203">
      <w:pPr>
        <w:numPr>
          <w:ilvl w:val="0"/>
          <w:numId w:val="2"/>
        </w:numPr>
        <w:tabs>
          <w:tab w:val="right" w:pos="7587"/>
        </w:tabs>
        <w:spacing w:line="240" w:lineRule="auto"/>
        <w:contextualSpacing/>
        <w:jc w:val="both"/>
        <w:rPr>
          <w:rFonts w:ascii="Arial Narrow" w:hAnsi="Arial Narrow" w:cs="Arial"/>
        </w:rPr>
      </w:pPr>
      <w:r w:rsidRPr="00BF6DCB">
        <w:rPr>
          <w:rFonts w:ascii="Arial Narrow" w:hAnsi="Arial Narrow" w:cs="Arial"/>
        </w:rPr>
        <w:t>Examiner le niveau d’atteinte des résultats de consolidation de la paix du projet ;</w:t>
      </w:r>
    </w:p>
    <w:p w14:paraId="05BF6CB1" w14:textId="77777777" w:rsidR="00AE6297" w:rsidRPr="00BF6DCB" w:rsidRDefault="00AE6297" w:rsidP="003E5203">
      <w:pPr>
        <w:numPr>
          <w:ilvl w:val="0"/>
          <w:numId w:val="2"/>
        </w:numPr>
        <w:tabs>
          <w:tab w:val="right" w:pos="7587"/>
        </w:tabs>
        <w:spacing w:line="240" w:lineRule="auto"/>
        <w:contextualSpacing/>
        <w:jc w:val="both"/>
        <w:rPr>
          <w:rFonts w:ascii="Arial Narrow" w:hAnsi="Arial Narrow" w:cs="Arial"/>
        </w:rPr>
      </w:pPr>
      <w:r w:rsidRPr="00BF6DCB">
        <w:rPr>
          <w:rFonts w:ascii="Arial Narrow" w:hAnsi="Arial Narrow" w:cs="Arial"/>
        </w:rPr>
        <w:t xml:space="preserve">Examiner le processus de mise en œuvre du projet et les réalisations en termes de produits et de résultats attendus de consolidation de la paix ; </w:t>
      </w:r>
    </w:p>
    <w:p w14:paraId="1BB9630C" w14:textId="77777777" w:rsidR="00AE6297" w:rsidRPr="00BF6DCB" w:rsidRDefault="00AE6297" w:rsidP="003E5203">
      <w:pPr>
        <w:numPr>
          <w:ilvl w:val="0"/>
          <w:numId w:val="2"/>
        </w:numPr>
        <w:tabs>
          <w:tab w:val="right" w:pos="7587"/>
        </w:tabs>
        <w:spacing w:line="240" w:lineRule="auto"/>
        <w:contextualSpacing/>
        <w:jc w:val="both"/>
        <w:rPr>
          <w:rFonts w:ascii="Arial Narrow" w:hAnsi="Arial Narrow" w:cs="Arial"/>
        </w:rPr>
      </w:pPr>
      <w:r w:rsidRPr="00BF6DCB">
        <w:rPr>
          <w:rFonts w:ascii="Arial Narrow" w:hAnsi="Arial Narrow" w:cs="Arial"/>
        </w:rPr>
        <w:t xml:space="preserve">Analyser la pertinence, l’efficacité, l’efficience, </w:t>
      </w:r>
      <w:proofErr w:type="gramStart"/>
      <w:r w:rsidRPr="00BF6DCB">
        <w:rPr>
          <w:rFonts w:ascii="Arial Narrow" w:hAnsi="Arial Narrow" w:cs="Arial"/>
        </w:rPr>
        <w:t>la  durabilité</w:t>
      </w:r>
      <w:proofErr w:type="gramEnd"/>
      <w:r w:rsidRPr="00BF6DCB">
        <w:rPr>
          <w:rFonts w:ascii="Arial Narrow" w:hAnsi="Arial Narrow" w:cs="Arial"/>
        </w:rPr>
        <w:t xml:space="preserve"> et l’impact des actions menées au regard des objectifs visés ;</w:t>
      </w:r>
    </w:p>
    <w:p w14:paraId="3219854C" w14:textId="77777777" w:rsidR="00AE6297" w:rsidRPr="00BF6DCB" w:rsidRDefault="00AE6297" w:rsidP="003E5203">
      <w:pPr>
        <w:numPr>
          <w:ilvl w:val="0"/>
          <w:numId w:val="2"/>
        </w:numPr>
        <w:tabs>
          <w:tab w:val="right" w:pos="7587"/>
        </w:tabs>
        <w:spacing w:line="240" w:lineRule="auto"/>
        <w:contextualSpacing/>
        <w:jc w:val="both"/>
        <w:rPr>
          <w:rFonts w:ascii="Arial Narrow" w:hAnsi="Arial Narrow" w:cs="Arial"/>
        </w:rPr>
      </w:pPr>
      <w:r w:rsidRPr="00BF6DCB">
        <w:rPr>
          <w:rFonts w:ascii="Arial Narrow" w:hAnsi="Arial Narrow" w:cs="Arial"/>
        </w:rPr>
        <w:t>Relever et apprécier le niveau de progrès dans le développement des capacités nationales de gestion des processus de prévention et de résolution des conflits, tout en donnant des indications aux partenaires du projet sur les besoins et priorités pour une assistance future ;</w:t>
      </w:r>
    </w:p>
    <w:p w14:paraId="181B8875" w14:textId="77777777" w:rsidR="00AE6297" w:rsidRPr="00BF6DCB" w:rsidRDefault="00AE6297" w:rsidP="003E5203">
      <w:pPr>
        <w:numPr>
          <w:ilvl w:val="0"/>
          <w:numId w:val="2"/>
        </w:numPr>
        <w:tabs>
          <w:tab w:val="right" w:pos="7587"/>
        </w:tabs>
        <w:spacing w:line="240" w:lineRule="auto"/>
        <w:contextualSpacing/>
        <w:jc w:val="both"/>
        <w:rPr>
          <w:rFonts w:ascii="Arial Narrow" w:hAnsi="Arial Narrow" w:cs="Arial"/>
        </w:rPr>
      </w:pPr>
      <w:r w:rsidRPr="00BF6DCB">
        <w:rPr>
          <w:rFonts w:ascii="Arial Narrow" w:hAnsi="Arial Narrow" w:cs="Arial"/>
        </w:rPr>
        <w:t>Contribuer à améliorer les programmations futures des trois agences dans le domaine résolution des conflits et de consolidation de la paix ;</w:t>
      </w:r>
    </w:p>
    <w:p w14:paraId="734EADCB" w14:textId="77777777" w:rsidR="00AE6297" w:rsidRPr="00BF6DCB" w:rsidRDefault="00AE6297" w:rsidP="003E5203">
      <w:pPr>
        <w:numPr>
          <w:ilvl w:val="0"/>
          <w:numId w:val="2"/>
        </w:numPr>
        <w:tabs>
          <w:tab w:val="right" w:pos="7587"/>
        </w:tabs>
        <w:spacing w:line="240" w:lineRule="auto"/>
        <w:contextualSpacing/>
        <w:jc w:val="both"/>
        <w:rPr>
          <w:rFonts w:ascii="Arial Narrow" w:hAnsi="Arial Narrow" w:cs="Arial"/>
        </w:rPr>
      </w:pPr>
      <w:r w:rsidRPr="00BF6DCB">
        <w:rPr>
          <w:rFonts w:ascii="Arial Narrow" w:hAnsi="Arial Narrow" w:cs="Arial"/>
        </w:rPr>
        <w:t xml:space="preserve">Tirer des leçons pour accompagner au mieux les partenaires de mise en œuvre et assurer la pérennisation des acquis du projet. Pour ce faire, </w:t>
      </w:r>
      <w:r w:rsidRPr="00BF6DCB">
        <w:rPr>
          <w:rFonts w:ascii="Arial Narrow" w:hAnsi="Arial Narrow" w:cs="Arial"/>
          <w:b/>
        </w:rPr>
        <w:t>un atelier de pré-évaluation</w:t>
      </w:r>
      <w:r w:rsidRPr="00BF6DCB">
        <w:rPr>
          <w:rFonts w:ascii="Arial Narrow" w:hAnsi="Arial Narrow" w:cs="Arial"/>
        </w:rPr>
        <w:t xml:space="preserve"> </w:t>
      </w:r>
      <w:r w:rsidR="008375B4" w:rsidRPr="00BF6DCB">
        <w:rPr>
          <w:rFonts w:ascii="Arial Narrow" w:hAnsi="Arial Narrow" w:cs="Arial"/>
        </w:rPr>
        <w:t xml:space="preserve">a été organisé et réunissait </w:t>
      </w:r>
      <w:r w:rsidRPr="00BF6DCB">
        <w:rPr>
          <w:rFonts w:ascii="Arial Narrow" w:hAnsi="Arial Narrow" w:cs="Arial"/>
        </w:rPr>
        <w:t xml:space="preserve">plus de </w:t>
      </w:r>
      <w:proofErr w:type="gramStart"/>
      <w:r w:rsidRPr="00BF6DCB">
        <w:rPr>
          <w:rFonts w:ascii="Arial Narrow" w:hAnsi="Arial Narrow" w:cs="Arial"/>
        </w:rPr>
        <w:t>cent</w:t>
      </w:r>
      <w:r w:rsidR="008375B4" w:rsidRPr="00BF6DCB">
        <w:rPr>
          <w:rFonts w:ascii="Arial Narrow" w:hAnsi="Arial Narrow" w:cs="Arial"/>
        </w:rPr>
        <w:t>(</w:t>
      </w:r>
      <w:proofErr w:type="gramEnd"/>
      <w:r w:rsidR="008375B4" w:rsidRPr="00BF6DCB">
        <w:rPr>
          <w:rFonts w:ascii="Arial Narrow" w:hAnsi="Arial Narrow" w:cs="Arial"/>
        </w:rPr>
        <w:t>100)</w:t>
      </w:r>
      <w:r w:rsidRPr="00BF6DCB">
        <w:rPr>
          <w:rFonts w:ascii="Arial Narrow" w:hAnsi="Arial Narrow" w:cs="Arial"/>
        </w:rPr>
        <w:t xml:space="preserve"> bénéficiaires et partenaires au projet conjoint.</w:t>
      </w:r>
    </w:p>
    <w:p w14:paraId="2C6E34EA" w14:textId="77777777" w:rsidR="00AE6297" w:rsidRPr="00BF6DCB" w:rsidRDefault="00AE6297" w:rsidP="003E5203">
      <w:pPr>
        <w:numPr>
          <w:ilvl w:val="0"/>
          <w:numId w:val="2"/>
        </w:numPr>
        <w:tabs>
          <w:tab w:val="right" w:pos="7587"/>
        </w:tabs>
        <w:spacing w:line="240" w:lineRule="auto"/>
        <w:contextualSpacing/>
        <w:jc w:val="both"/>
        <w:rPr>
          <w:rFonts w:ascii="Arial Narrow" w:hAnsi="Arial Narrow" w:cs="Arial"/>
        </w:rPr>
      </w:pPr>
      <w:r w:rsidRPr="00BF6DCB">
        <w:rPr>
          <w:rFonts w:ascii="Arial Narrow" w:hAnsi="Arial Narrow" w:cs="Arial"/>
        </w:rPr>
        <w:t xml:space="preserve">Vérifier les critères spécifiques pour les évaluations des projets </w:t>
      </w:r>
      <w:proofErr w:type="gramStart"/>
      <w:r w:rsidRPr="00BF6DCB">
        <w:rPr>
          <w:rFonts w:ascii="Arial Narrow" w:hAnsi="Arial Narrow" w:cs="Arial"/>
        </w:rPr>
        <w:t>PBF:</w:t>
      </w:r>
      <w:proofErr w:type="gramEnd"/>
      <w:r w:rsidRPr="00BF6DCB">
        <w:rPr>
          <w:rFonts w:ascii="Arial Narrow" w:hAnsi="Arial Narrow" w:cs="Arial"/>
        </w:rPr>
        <w:t xml:space="preserve"> la cohérence, la sensibilité aux conflits, les aspects catalytiques, la sensibilité aux temps, la tolérance aux risques et innovation, l’appropriation nationale et les thèmes transversaux ;</w:t>
      </w:r>
    </w:p>
    <w:p w14:paraId="1AF0CBB4" w14:textId="77777777" w:rsidR="00AE6297" w:rsidRPr="00BF6DCB" w:rsidRDefault="00AE6297" w:rsidP="003E5203">
      <w:pPr>
        <w:numPr>
          <w:ilvl w:val="0"/>
          <w:numId w:val="2"/>
        </w:numPr>
        <w:tabs>
          <w:tab w:val="right" w:pos="7587"/>
        </w:tabs>
        <w:spacing w:line="240" w:lineRule="auto"/>
        <w:contextualSpacing/>
        <w:jc w:val="both"/>
        <w:rPr>
          <w:rFonts w:ascii="Arial Narrow" w:hAnsi="Arial Narrow" w:cs="Arial"/>
        </w:rPr>
      </w:pPr>
      <w:r w:rsidRPr="00BF6DCB">
        <w:rPr>
          <w:rFonts w:ascii="Arial Narrow" w:hAnsi="Arial Narrow" w:cs="Arial"/>
        </w:rPr>
        <w:t>Tirer les principales leçons apprises et formuler des recommandations.</w:t>
      </w:r>
    </w:p>
    <w:p w14:paraId="3EF6CAD8" w14:textId="77777777" w:rsidR="00AE6297" w:rsidRPr="00BF6DCB" w:rsidRDefault="00AE6297" w:rsidP="00AE6297">
      <w:pPr>
        <w:tabs>
          <w:tab w:val="right" w:pos="7587"/>
        </w:tabs>
        <w:spacing w:line="240" w:lineRule="auto"/>
        <w:jc w:val="both"/>
        <w:rPr>
          <w:rFonts w:ascii="Arial Narrow" w:hAnsi="Arial Narrow" w:cs="Arial"/>
        </w:rPr>
      </w:pPr>
      <w:r w:rsidRPr="00BF6DCB">
        <w:rPr>
          <w:rFonts w:ascii="Arial Narrow" w:hAnsi="Arial Narrow" w:cs="Arial"/>
        </w:rPr>
        <w:t xml:space="preserve">Pour procéder à l’évaluation proprement dite du projet conjoint, il a été demandé aux consultants de produire un rapport de démarrage dans les </w:t>
      </w:r>
      <w:r w:rsidRPr="00BF6DCB">
        <w:rPr>
          <w:rFonts w:ascii="Arial Narrow" w:hAnsi="Arial Narrow" w:cs="Arial"/>
          <w:b/>
        </w:rPr>
        <w:t>15 jours ouvrables</w:t>
      </w:r>
      <w:r w:rsidRPr="00BF6DCB">
        <w:rPr>
          <w:rFonts w:ascii="Arial Narrow" w:hAnsi="Arial Narrow" w:cs="Arial"/>
        </w:rPr>
        <w:t xml:space="preserve"> qui suivent la signature des contrats (4 juin 2021). Cela s’entend bien car ce rapport </w:t>
      </w:r>
      <w:r w:rsidR="00267551" w:rsidRPr="00BF6DCB">
        <w:rPr>
          <w:rFonts w:ascii="Arial Narrow" w:hAnsi="Arial Narrow" w:cs="Arial"/>
        </w:rPr>
        <w:t xml:space="preserve">devrait </w:t>
      </w:r>
      <w:r w:rsidRPr="00BF6DCB">
        <w:rPr>
          <w:rFonts w:ascii="Arial Narrow" w:hAnsi="Arial Narrow" w:cs="Arial"/>
        </w:rPr>
        <w:t xml:space="preserve">contenir les résultats de l’atelier de pré-évaluation de 4 jours initialement programmé pour la période du 7 au 11juin mais reporté par la suite aux dates du 15 au 18 juin 2021. En outre, ce rapport </w:t>
      </w:r>
      <w:r w:rsidR="00267551" w:rsidRPr="00BF6DCB">
        <w:rPr>
          <w:rFonts w:ascii="Arial Narrow" w:hAnsi="Arial Narrow" w:cs="Arial"/>
        </w:rPr>
        <w:t>de démarrage a requis a</w:t>
      </w:r>
      <w:r w:rsidRPr="00BF6DCB">
        <w:rPr>
          <w:rFonts w:ascii="Arial Narrow" w:hAnsi="Arial Narrow" w:cs="Arial"/>
        </w:rPr>
        <w:t xml:space="preserve">ssez de temps pour </w:t>
      </w:r>
      <w:r w:rsidRPr="00BF6DCB">
        <w:rPr>
          <w:rFonts w:ascii="Arial Narrow" w:hAnsi="Arial Narrow" w:cs="Arial"/>
        </w:rPr>
        <w:lastRenderedPageBreak/>
        <w:t>avoir les éléments nécessaires auprès de 3 agences surtout pour affiner la méthodologie de collecte des données quantitatives et qualitatives permettant</w:t>
      </w:r>
      <w:r w:rsidR="00267551" w:rsidRPr="00BF6DCB">
        <w:rPr>
          <w:rFonts w:ascii="Arial Narrow" w:hAnsi="Arial Narrow" w:cs="Arial"/>
        </w:rPr>
        <w:t xml:space="preserve"> au bout du compte </w:t>
      </w:r>
      <w:r w:rsidRPr="00BF6DCB">
        <w:rPr>
          <w:rFonts w:ascii="Arial Narrow" w:hAnsi="Arial Narrow" w:cs="Arial"/>
        </w:rPr>
        <w:t xml:space="preserve">la rédaction du </w:t>
      </w:r>
      <w:r w:rsidR="00267551" w:rsidRPr="00BF6DCB">
        <w:rPr>
          <w:rFonts w:ascii="Arial Narrow" w:hAnsi="Arial Narrow" w:cs="Arial"/>
        </w:rPr>
        <w:t xml:space="preserve">présent </w:t>
      </w:r>
      <w:r w:rsidRPr="00BF6DCB">
        <w:rPr>
          <w:rFonts w:ascii="Arial Narrow" w:hAnsi="Arial Narrow" w:cs="Arial"/>
        </w:rPr>
        <w:t xml:space="preserve">rapport </w:t>
      </w:r>
      <w:r w:rsidR="00267551" w:rsidRPr="00BF6DCB">
        <w:rPr>
          <w:rFonts w:ascii="Arial Narrow" w:hAnsi="Arial Narrow" w:cs="Arial"/>
        </w:rPr>
        <w:t>d</w:t>
      </w:r>
      <w:r w:rsidRPr="00BF6DCB">
        <w:rPr>
          <w:rFonts w:ascii="Arial Narrow" w:hAnsi="Arial Narrow" w:cs="Arial"/>
        </w:rPr>
        <w:t>’évaluation finale.</w:t>
      </w:r>
    </w:p>
    <w:p w14:paraId="0B63275D" w14:textId="77777777" w:rsidR="00773713" w:rsidRPr="00BF6DCB" w:rsidRDefault="00AE6297" w:rsidP="003E5203">
      <w:pPr>
        <w:pStyle w:val="Paragraphedeliste"/>
        <w:numPr>
          <w:ilvl w:val="1"/>
          <w:numId w:val="1"/>
        </w:numPr>
        <w:spacing w:before="100" w:beforeAutospacing="1" w:after="100" w:afterAutospacing="1"/>
        <w:rPr>
          <w:rFonts w:ascii="Arial Narrow" w:hAnsi="Arial Narrow"/>
          <w:b/>
          <w:sz w:val="22"/>
          <w:szCs w:val="22"/>
        </w:rPr>
      </w:pPr>
      <w:r w:rsidRPr="00BF6DCB">
        <w:rPr>
          <w:rFonts w:ascii="Arial Narrow" w:hAnsi="Arial Narrow"/>
          <w:b/>
          <w:sz w:val="22"/>
          <w:szCs w:val="22"/>
        </w:rPr>
        <w:t xml:space="preserve">Description </w:t>
      </w:r>
      <w:proofErr w:type="gramStart"/>
      <w:r w:rsidR="006F5A95" w:rsidRPr="00BF6DCB">
        <w:rPr>
          <w:rFonts w:ascii="Arial Narrow" w:hAnsi="Arial Narrow"/>
          <w:b/>
          <w:sz w:val="22"/>
          <w:szCs w:val="22"/>
        </w:rPr>
        <w:t>du  Projet</w:t>
      </w:r>
      <w:proofErr w:type="gramEnd"/>
      <w:r w:rsidR="006F5A95" w:rsidRPr="00BF6DCB">
        <w:rPr>
          <w:rFonts w:ascii="Arial Narrow" w:hAnsi="Arial Narrow"/>
          <w:b/>
          <w:sz w:val="22"/>
          <w:szCs w:val="22"/>
        </w:rPr>
        <w:t xml:space="preserve"> </w:t>
      </w:r>
    </w:p>
    <w:p w14:paraId="75E9D5D3" w14:textId="77777777" w:rsidR="00267551" w:rsidRPr="00BF6DCB" w:rsidRDefault="00EA6C0B" w:rsidP="00786DBC">
      <w:pPr>
        <w:tabs>
          <w:tab w:val="right" w:pos="7587"/>
        </w:tabs>
        <w:spacing w:after="120" w:line="240" w:lineRule="auto"/>
        <w:jc w:val="both"/>
        <w:rPr>
          <w:rFonts w:ascii="Arial Narrow" w:hAnsi="Arial Narrow" w:cs="Arial"/>
        </w:rPr>
      </w:pPr>
      <w:r w:rsidRPr="00BF6DCB">
        <w:rPr>
          <w:rFonts w:ascii="Arial Narrow" w:hAnsi="Arial Narrow" w:cs="Arial"/>
        </w:rPr>
        <w:t xml:space="preserve">Comme l’intitulé du projet l’indique, </w:t>
      </w:r>
      <w:r w:rsidR="00267551" w:rsidRPr="00BF6DCB">
        <w:rPr>
          <w:rFonts w:ascii="Arial Narrow" w:hAnsi="Arial Narrow" w:cs="Arial"/>
        </w:rPr>
        <w:t>il</w:t>
      </w:r>
      <w:r w:rsidRPr="00BF6DCB">
        <w:rPr>
          <w:rFonts w:ascii="Arial Narrow" w:hAnsi="Arial Narrow" w:cs="Arial"/>
        </w:rPr>
        <w:t xml:space="preserve"> vise la prévention et la résolution des conflits communautaires, la coexistence pacifique et la cohésion sociale au sein des communautés, à travers le renforcement des capacités administrative et procédurale des intervenants en matière de gestion des conflits communautaires, de réconciliation et </w:t>
      </w:r>
      <w:r w:rsidR="00267551" w:rsidRPr="00BF6DCB">
        <w:rPr>
          <w:rFonts w:ascii="Arial Narrow" w:hAnsi="Arial Narrow" w:cs="Arial"/>
        </w:rPr>
        <w:t xml:space="preserve">de </w:t>
      </w:r>
      <w:r w:rsidRPr="00BF6DCB">
        <w:rPr>
          <w:rFonts w:ascii="Arial Narrow" w:hAnsi="Arial Narrow" w:cs="Arial"/>
        </w:rPr>
        <w:t xml:space="preserve">guérison psychosociale par des équipes mobiles professionnelles, et en renforçant le rôle des femmes médiatrices et des </w:t>
      </w:r>
      <w:r w:rsidR="00267551" w:rsidRPr="00BF6DCB">
        <w:rPr>
          <w:rFonts w:ascii="Arial Narrow" w:hAnsi="Arial Narrow" w:cs="Arial"/>
        </w:rPr>
        <w:t>leaders communautaires/</w:t>
      </w:r>
      <w:r w:rsidRPr="00BF6DCB">
        <w:rPr>
          <w:rFonts w:ascii="Arial Narrow" w:hAnsi="Arial Narrow" w:cs="Arial"/>
        </w:rPr>
        <w:t xml:space="preserve">para juristes dans la résolution des conflits communautaires.  </w:t>
      </w:r>
    </w:p>
    <w:p w14:paraId="26BD04F4" w14:textId="77777777" w:rsidR="00EA6C0B" w:rsidRPr="00BF6DCB" w:rsidRDefault="00EA6C0B" w:rsidP="00786DBC">
      <w:pPr>
        <w:tabs>
          <w:tab w:val="right" w:pos="7587"/>
        </w:tabs>
        <w:spacing w:after="120" w:line="240" w:lineRule="auto"/>
        <w:jc w:val="both"/>
        <w:rPr>
          <w:rFonts w:ascii="Arial Narrow" w:hAnsi="Arial Narrow" w:cs="Arial"/>
        </w:rPr>
      </w:pPr>
      <w:r w:rsidRPr="00BF6DCB">
        <w:rPr>
          <w:rFonts w:ascii="Arial Narrow" w:hAnsi="Arial Narrow" w:cs="Arial"/>
        </w:rPr>
        <w:t>Le caractère innovant du projet est mis en lumière à travers le renforcement de la coopération entre les mécanismes locaux de résolution des conflits existants au niveau communautaire avec l’intervention des acteurs formels et informels en matière de prévention et de résolution des conflits.</w:t>
      </w:r>
    </w:p>
    <w:p w14:paraId="3C73BD83" w14:textId="77777777" w:rsidR="00EA6C0B" w:rsidRPr="00BF6DCB" w:rsidRDefault="00EA6C0B" w:rsidP="00786DBC">
      <w:pPr>
        <w:spacing w:after="120" w:line="240" w:lineRule="auto"/>
        <w:rPr>
          <w:rFonts w:ascii="Arial Narrow" w:eastAsia="Times New Roman" w:hAnsi="Arial Narrow" w:cs="Times New Roman"/>
          <w:lang w:bidi="th-TH"/>
        </w:rPr>
      </w:pPr>
      <w:r w:rsidRPr="00BF6DCB">
        <w:rPr>
          <w:rFonts w:ascii="Arial Narrow" w:hAnsi="Arial Narrow"/>
        </w:rPr>
        <w:t>Le projet a été développé de manière conjointe par une équipe technique composée d'experts des trois agences (ONUFEMMES, PNUD</w:t>
      </w:r>
      <w:r w:rsidR="00267551" w:rsidRPr="00BF6DCB">
        <w:rPr>
          <w:rFonts w:ascii="Arial Narrow" w:hAnsi="Arial Narrow"/>
        </w:rPr>
        <w:t xml:space="preserve"> OIM</w:t>
      </w:r>
      <w:r w:rsidRPr="00BF6DCB">
        <w:rPr>
          <w:rFonts w:ascii="Arial Narrow" w:hAnsi="Arial Narrow"/>
        </w:rPr>
        <w:t xml:space="preserve">) avec l’appui du Secrétariat Technique PBF (ST-PBF), point focal du bailleur et structure d’appui au Comité de Pilotage Conjoint (CPC). Les partenaires de mise en œuvre ont été consultés durant les étapes de rédaction du projet de document, </w:t>
      </w:r>
      <w:r w:rsidR="00267551" w:rsidRPr="00BF6DCB">
        <w:rPr>
          <w:rFonts w:ascii="Arial Narrow" w:hAnsi="Arial Narrow"/>
        </w:rPr>
        <w:t>leurs</w:t>
      </w:r>
      <w:r w:rsidRPr="00BF6DCB">
        <w:rPr>
          <w:rFonts w:ascii="Arial Narrow" w:hAnsi="Arial Narrow"/>
        </w:rPr>
        <w:t xml:space="preserve"> conseils ont été </w:t>
      </w:r>
      <w:r w:rsidR="00267551" w:rsidRPr="00BF6DCB">
        <w:rPr>
          <w:rFonts w:ascii="Arial Narrow" w:hAnsi="Arial Narrow"/>
        </w:rPr>
        <w:t xml:space="preserve">pris en compte </w:t>
      </w:r>
      <w:r w:rsidRPr="00BF6DCB">
        <w:rPr>
          <w:rFonts w:ascii="Arial Narrow" w:hAnsi="Arial Narrow"/>
        </w:rPr>
        <w:t>dans le document</w:t>
      </w:r>
      <w:r w:rsidR="00267551" w:rsidRPr="00BF6DCB">
        <w:rPr>
          <w:rFonts w:ascii="Arial Narrow" w:hAnsi="Arial Narrow"/>
        </w:rPr>
        <w:t xml:space="preserve"> final du projet</w:t>
      </w:r>
      <w:r w:rsidRPr="00BF6DCB">
        <w:rPr>
          <w:rFonts w:ascii="Arial Narrow" w:hAnsi="Arial Narrow"/>
        </w:rPr>
        <w:t xml:space="preserve">. La partie nationale a été impliquée dans la conception et l’élaboration du document de projet. </w:t>
      </w:r>
    </w:p>
    <w:p w14:paraId="3F3A1F42" w14:textId="77777777" w:rsidR="00A56F46" w:rsidRPr="00BF6DCB" w:rsidRDefault="00EA6C0B" w:rsidP="00786DBC">
      <w:pPr>
        <w:widowControl w:val="0"/>
        <w:suppressAutoHyphens/>
        <w:autoSpaceDN w:val="0"/>
        <w:spacing w:after="120" w:line="240" w:lineRule="auto"/>
        <w:jc w:val="both"/>
        <w:textAlignment w:val="baseline"/>
        <w:rPr>
          <w:rFonts w:ascii="Arial Narrow" w:eastAsia="Times New Roman" w:hAnsi="Arial Narrow" w:cs="Times New Roman"/>
          <w:lang w:bidi="th-TH"/>
        </w:rPr>
      </w:pPr>
      <w:r w:rsidRPr="00BF6DCB">
        <w:rPr>
          <w:rFonts w:ascii="Arial Narrow" w:eastAsia="Times New Roman" w:hAnsi="Arial Narrow" w:cs="Times New Roman"/>
          <w:lang w:bidi="th-TH"/>
        </w:rPr>
        <w:t>Le projet s’aligne aux priorités nationales traduites dans les documents stratégiques nationales et sectorielles (Vision Burundi 2025, P</w:t>
      </w:r>
      <w:r w:rsidR="00267551" w:rsidRPr="00BF6DCB">
        <w:rPr>
          <w:rFonts w:ascii="Arial Narrow" w:eastAsia="Times New Roman" w:hAnsi="Arial Narrow" w:cs="Times New Roman"/>
          <w:lang w:bidi="th-TH"/>
        </w:rPr>
        <w:t>lan National de Développement du Burundi-P</w:t>
      </w:r>
      <w:r w:rsidRPr="00BF6DCB">
        <w:rPr>
          <w:rFonts w:ascii="Arial Narrow" w:eastAsia="Times New Roman" w:hAnsi="Arial Narrow" w:cs="Times New Roman"/>
          <w:lang w:bidi="th-TH"/>
        </w:rPr>
        <w:t>ND 2018-2027, Politique nationale Genre</w:t>
      </w:r>
      <w:r w:rsidR="00267551" w:rsidRPr="00BF6DCB">
        <w:rPr>
          <w:rFonts w:ascii="Arial Narrow" w:eastAsia="Times New Roman" w:hAnsi="Arial Narrow" w:cs="Times New Roman"/>
          <w:lang w:bidi="th-TH"/>
        </w:rPr>
        <w:t xml:space="preserve"> (PNG)</w:t>
      </w:r>
      <w:r w:rsidRPr="00BF6DCB">
        <w:rPr>
          <w:rFonts w:ascii="Arial Narrow" w:eastAsia="Times New Roman" w:hAnsi="Arial Narrow" w:cs="Times New Roman"/>
          <w:lang w:bidi="th-TH"/>
        </w:rPr>
        <w:t>, Stratégie Nationale de l’Aide Légale</w:t>
      </w:r>
      <w:r w:rsidR="00267551" w:rsidRPr="00BF6DCB">
        <w:rPr>
          <w:rFonts w:ascii="Arial Narrow" w:eastAsia="Times New Roman" w:hAnsi="Arial Narrow" w:cs="Times New Roman"/>
          <w:lang w:bidi="th-TH"/>
        </w:rPr>
        <w:t xml:space="preserve"> (SNAL)</w:t>
      </w:r>
      <w:r w:rsidRPr="00BF6DCB">
        <w:rPr>
          <w:rFonts w:ascii="Arial Narrow" w:eastAsia="Times New Roman" w:hAnsi="Arial Narrow" w:cs="Times New Roman"/>
          <w:lang w:bidi="th-TH"/>
        </w:rPr>
        <w:t>, etc…) et des documents stratégiques du Système des Nations unies (</w:t>
      </w:r>
      <w:r w:rsidR="00A56F46" w:rsidRPr="00BF6DCB">
        <w:rPr>
          <w:rFonts w:ascii="Arial Narrow" w:eastAsia="Times New Roman" w:hAnsi="Arial Narrow" w:cs="Times New Roman"/>
          <w:lang w:bidi="th-TH"/>
        </w:rPr>
        <w:t>Objectifs de Développement Durable-</w:t>
      </w:r>
      <w:r w:rsidRPr="00BF6DCB">
        <w:rPr>
          <w:rFonts w:ascii="Arial Narrow" w:eastAsia="Times New Roman" w:hAnsi="Arial Narrow" w:cs="Times New Roman"/>
          <w:lang w:bidi="th-TH"/>
        </w:rPr>
        <w:t xml:space="preserve">ODD, UNDAF 2019-2023, </w:t>
      </w:r>
      <w:r w:rsidR="00267551" w:rsidRPr="00BF6DCB">
        <w:rPr>
          <w:rFonts w:ascii="Arial Narrow" w:eastAsia="Times New Roman" w:hAnsi="Arial Narrow" w:cs="Times New Roman"/>
          <w:lang w:bidi="th-TH"/>
        </w:rPr>
        <w:t>CPD 2019-2023</w:t>
      </w:r>
      <w:r w:rsidRPr="00BF6DCB">
        <w:rPr>
          <w:rFonts w:ascii="Arial Narrow" w:eastAsia="Times New Roman" w:hAnsi="Arial Narrow" w:cs="Times New Roman"/>
          <w:lang w:bidi="th-TH"/>
        </w:rPr>
        <w:t xml:space="preserve">, etc…). </w:t>
      </w:r>
    </w:p>
    <w:p w14:paraId="33CE0A8F" w14:textId="77777777" w:rsidR="00EA6C0B" w:rsidRPr="00BF6DCB" w:rsidRDefault="00EA6C0B" w:rsidP="00786DBC">
      <w:pPr>
        <w:widowControl w:val="0"/>
        <w:suppressAutoHyphens/>
        <w:autoSpaceDN w:val="0"/>
        <w:spacing w:after="120" w:line="240" w:lineRule="auto"/>
        <w:jc w:val="both"/>
        <w:textAlignment w:val="baseline"/>
        <w:rPr>
          <w:rFonts w:ascii="Arial Narrow" w:eastAsia="Times New Roman" w:hAnsi="Arial Narrow" w:cs="Times New Roman"/>
          <w:lang w:bidi="th-TH"/>
        </w:rPr>
      </w:pPr>
      <w:r w:rsidRPr="00BF6DCB">
        <w:rPr>
          <w:rFonts w:ascii="Arial Narrow" w:eastAsia="Times New Roman" w:hAnsi="Arial Narrow" w:cs="Times New Roman"/>
          <w:lang w:bidi="th-TH"/>
        </w:rPr>
        <w:t xml:space="preserve">A titre illustratif, le projet contribue à la réalisation </w:t>
      </w:r>
      <w:proofErr w:type="gramStart"/>
      <w:r w:rsidRPr="00BF6DCB">
        <w:rPr>
          <w:rFonts w:ascii="Arial Narrow" w:eastAsia="Times New Roman" w:hAnsi="Arial Narrow" w:cs="Times New Roman"/>
          <w:lang w:bidi="th-TH"/>
        </w:rPr>
        <w:t>des  ODD</w:t>
      </w:r>
      <w:proofErr w:type="gramEnd"/>
      <w:r w:rsidRPr="00BF6DCB">
        <w:rPr>
          <w:rFonts w:ascii="Arial Narrow" w:eastAsia="Times New Roman" w:hAnsi="Arial Narrow" w:cs="Times New Roman"/>
          <w:lang w:bidi="th-TH"/>
        </w:rPr>
        <w:t xml:space="preserve"> 5 et16 qui visent respectivement l’égalité des sexes et l’avènement de sociétés pacifiques et ouvertes à tous et la réduction de toutes les formes de violence, grâce à son volet de renforcement des mécanismes communautaires de prévention, de résolution des conflits et de prise en charge psycho-sociale des victimes des violences. </w:t>
      </w:r>
    </w:p>
    <w:p w14:paraId="0277D2CA" w14:textId="77777777" w:rsidR="00EA6C0B" w:rsidRPr="00BF6DCB" w:rsidRDefault="00EA6C0B" w:rsidP="00786DBC">
      <w:pPr>
        <w:widowControl w:val="0"/>
        <w:suppressAutoHyphens/>
        <w:autoSpaceDN w:val="0"/>
        <w:spacing w:after="120" w:line="240" w:lineRule="auto"/>
        <w:jc w:val="both"/>
        <w:textAlignment w:val="baseline"/>
        <w:rPr>
          <w:rFonts w:ascii="Arial Narrow" w:eastAsia="Times New Roman" w:hAnsi="Arial Narrow" w:cs="Times New Roman"/>
          <w:i/>
          <w:lang w:bidi="th-TH"/>
        </w:rPr>
      </w:pPr>
      <w:r w:rsidRPr="00BF6DCB">
        <w:rPr>
          <w:rFonts w:ascii="Arial Narrow" w:eastAsia="Times New Roman" w:hAnsi="Arial Narrow" w:cs="Times New Roman"/>
          <w:i/>
          <w:lang w:bidi="th-TH"/>
        </w:rPr>
        <w:t>Rappelons que la consolidation de la paix (peacebuilding) est toute intervention destinée à prévenir la reprise ou le commencement d’un conflit violent en traitant les causes premières identifiées ou supposées afin d’aboutir à une paix durable et stabiliser la société politiquement et économiquement.</w:t>
      </w:r>
    </w:p>
    <w:p w14:paraId="021AA4A2" w14:textId="77777777" w:rsidR="00D64C3D" w:rsidRPr="00BF6DCB" w:rsidRDefault="00D64C3D" w:rsidP="00786DBC">
      <w:pPr>
        <w:pStyle w:val="Paragraphedeliste"/>
        <w:numPr>
          <w:ilvl w:val="0"/>
          <w:numId w:val="27"/>
        </w:numPr>
        <w:tabs>
          <w:tab w:val="right" w:pos="7587"/>
        </w:tabs>
        <w:spacing w:after="120"/>
        <w:jc w:val="both"/>
        <w:rPr>
          <w:rFonts w:ascii="Arial Narrow" w:hAnsi="Arial Narrow" w:cs="Arial"/>
          <w:sz w:val="22"/>
          <w:szCs w:val="22"/>
        </w:rPr>
      </w:pPr>
      <w:r w:rsidRPr="00BF6DCB">
        <w:rPr>
          <w:rFonts w:ascii="Arial Narrow" w:hAnsi="Arial Narrow" w:cs="Arial"/>
          <w:b/>
          <w:sz w:val="22"/>
          <w:szCs w:val="22"/>
        </w:rPr>
        <w:t xml:space="preserve">Théorie de changement et Résultats attendus du projet </w:t>
      </w:r>
    </w:p>
    <w:p w14:paraId="532A7D2B" w14:textId="77777777" w:rsidR="00D64C3D" w:rsidRPr="00BF6DCB" w:rsidRDefault="00D64C3D" w:rsidP="00786DBC">
      <w:pPr>
        <w:pStyle w:val="Paragraphedeliste"/>
        <w:tabs>
          <w:tab w:val="right" w:pos="7587"/>
        </w:tabs>
        <w:spacing w:after="120"/>
        <w:jc w:val="both"/>
        <w:rPr>
          <w:rFonts w:ascii="Arial Narrow" w:hAnsi="Arial Narrow" w:cs="Arial"/>
          <w:sz w:val="22"/>
          <w:szCs w:val="22"/>
        </w:rPr>
      </w:pPr>
    </w:p>
    <w:p w14:paraId="2010BBCF" w14:textId="77777777" w:rsidR="00EA6C0B" w:rsidRPr="00BF6DCB" w:rsidRDefault="00A56F46" w:rsidP="00786DBC">
      <w:pPr>
        <w:tabs>
          <w:tab w:val="right" w:pos="7587"/>
        </w:tabs>
        <w:spacing w:after="120" w:line="240" w:lineRule="auto"/>
        <w:jc w:val="both"/>
        <w:rPr>
          <w:rFonts w:ascii="Arial Narrow" w:hAnsi="Arial Narrow" w:cs="Arial"/>
        </w:rPr>
      </w:pPr>
      <w:r w:rsidRPr="00BF6DCB">
        <w:rPr>
          <w:rFonts w:ascii="Arial Narrow" w:hAnsi="Arial Narrow" w:cs="Arial"/>
        </w:rPr>
        <w:t>Le</w:t>
      </w:r>
      <w:r w:rsidR="00EA6C0B" w:rsidRPr="00BF6DCB">
        <w:rPr>
          <w:rFonts w:ascii="Arial Narrow" w:hAnsi="Arial Narrow" w:cs="Arial"/>
        </w:rPr>
        <w:t xml:space="preserve"> projet conjoint appuyé par le PBF vise spécifiquement à atteindre 3 résultats en </w:t>
      </w:r>
      <w:r w:rsidRPr="00BF6DCB">
        <w:rPr>
          <w:rFonts w:ascii="Arial Narrow" w:hAnsi="Arial Narrow" w:cs="Arial"/>
        </w:rPr>
        <w:t xml:space="preserve">se fondant sur la </w:t>
      </w:r>
      <w:r w:rsidRPr="00BF6DCB">
        <w:rPr>
          <w:rFonts w:ascii="Arial Narrow" w:hAnsi="Arial Narrow" w:cs="Arial"/>
          <w:b/>
        </w:rPr>
        <w:t>théorie de changement</w:t>
      </w:r>
      <w:r w:rsidRPr="00BF6DCB">
        <w:rPr>
          <w:rFonts w:ascii="Arial Narrow" w:hAnsi="Arial Narrow" w:cs="Arial"/>
        </w:rPr>
        <w:t xml:space="preserve"> formulée de la manière suivante :</w:t>
      </w:r>
    </w:p>
    <w:p w14:paraId="3D01AEDE" w14:textId="77777777" w:rsidR="00A56F46" w:rsidRPr="00BF6DCB" w:rsidRDefault="00A56F46" w:rsidP="00786DBC">
      <w:pPr>
        <w:tabs>
          <w:tab w:val="right" w:pos="7587"/>
        </w:tabs>
        <w:spacing w:after="120" w:line="240" w:lineRule="auto"/>
        <w:jc w:val="both"/>
        <w:rPr>
          <w:rFonts w:ascii="Arial Narrow" w:hAnsi="Arial Narrow" w:cs="Arial"/>
          <w:i/>
        </w:rPr>
      </w:pPr>
      <w:r w:rsidRPr="00BF6DCB">
        <w:rPr>
          <w:rFonts w:ascii="Arial Narrow" w:hAnsi="Arial Narrow" w:cs="Arial"/>
          <w:b/>
          <w:i/>
        </w:rPr>
        <w:t>Si</w:t>
      </w:r>
      <w:r w:rsidRPr="00BF6DCB">
        <w:rPr>
          <w:rFonts w:ascii="Arial Narrow" w:hAnsi="Arial Narrow" w:cs="Arial"/>
          <w:i/>
        </w:rPr>
        <w:t xml:space="preserve"> les mécanismes communautaires de dialogue, de médiation et de participation citoyenne sont renforcés et opérationnels ; </w:t>
      </w:r>
    </w:p>
    <w:p w14:paraId="049E5D1C" w14:textId="77777777" w:rsidR="00A56F46" w:rsidRPr="00BF6DCB" w:rsidRDefault="00A56F46" w:rsidP="00786DBC">
      <w:pPr>
        <w:tabs>
          <w:tab w:val="right" w:pos="7587"/>
        </w:tabs>
        <w:spacing w:after="120" w:line="240" w:lineRule="auto"/>
        <w:jc w:val="both"/>
        <w:rPr>
          <w:rFonts w:ascii="Arial Narrow" w:hAnsi="Arial Narrow" w:cs="Arial"/>
          <w:i/>
        </w:rPr>
      </w:pPr>
      <w:r w:rsidRPr="00BF6DCB">
        <w:rPr>
          <w:rFonts w:ascii="Arial Narrow" w:hAnsi="Arial Narrow" w:cs="Arial"/>
          <w:b/>
          <w:i/>
        </w:rPr>
        <w:t>Si</w:t>
      </w:r>
      <w:r w:rsidRPr="00BF6DCB">
        <w:rPr>
          <w:rFonts w:ascii="Arial Narrow" w:hAnsi="Arial Narrow" w:cs="Arial"/>
          <w:i/>
        </w:rPr>
        <w:t xml:space="preserve"> l’accompagnement psycho-social et juridique des victimes de la violence est assuré ; </w:t>
      </w:r>
    </w:p>
    <w:p w14:paraId="4A66A236" w14:textId="77777777" w:rsidR="00A56F46" w:rsidRPr="00BF6DCB" w:rsidRDefault="00A56F46" w:rsidP="00786DBC">
      <w:pPr>
        <w:tabs>
          <w:tab w:val="right" w:pos="7587"/>
        </w:tabs>
        <w:spacing w:after="120" w:line="240" w:lineRule="auto"/>
        <w:jc w:val="both"/>
        <w:rPr>
          <w:rFonts w:ascii="Arial Narrow" w:hAnsi="Arial Narrow" w:cs="Arial"/>
          <w:i/>
        </w:rPr>
      </w:pPr>
      <w:r w:rsidRPr="00BF6DCB">
        <w:rPr>
          <w:rFonts w:ascii="Arial Narrow" w:hAnsi="Arial Narrow" w:cs="Arial"/>
          <w:b/>
          <w:i/>
        </w:rPr>
        <w:t>Si</w:t>
      </w:r>
      <w:r w:rsidRPr="00BF6DCB">
        <w:rPr>
          <w:rFonts w:ascii="Arial Narrow" w:hAnsi="Arial Narrow" w:cs="Arial"/>
          <w:i/>
        </w:rPr>
        <w:t xml:space="preserve"> les relations entre la population, l’administration, la police et les autorités de l’immigration sont améliorées ; </w:t>
      </w:r>
    </w:p>
    <w:p w14:paraId="5E69BD71" w14:textId="77777777" w:rsidR="00A56F46" w:rsidRPr="00BF6DCB" w:rsidRDefault="00A56F46" w:rsidP="00786DBC">
      <w:pPr>
        <w:tabs>
          <w:tab w:val="right" w:pos="7587"/>
        </w:tabs>
        <w:spacing w:after="120" w:line="240" w:lineRule="auto"/>
        <w:jc w:val="both"/>
        <w:rPr>
          <w:rFonts w:ascii="Arial Narrow" w:hAnsi="Arial Narrow" w:cs="Arial"/>
        </w:rPr>
      </w:pPr>
      <w:r w:rsidRPr="00BF6DCB">
        <w:rPr>
          <w:rFonts w:ascii="Arial Narrow" w:hAnsi="Arial Narrow" w:cs="Arial"/>
          <w:b/>
          <w:i/>
        </w:rPr>
        <w:t xml:space="preserve">Si </w:t>
      </w:r>
      <w:r w:rsidRPr="00BF6DCB">
        <w:rPr>
          <w:rFonts w:ascii="Arial Narrow" w:hAnsi="Arial Narrow" w:cs="Arial"/>
          <w:i/>
        </w:rPr>
        <w:t>tous les acteurs au niveau communautaire agissent en synergie pour la prévention et la résolution des conflits</w:t>
      </w:r>
      <w:r w:rsidRPr="00BF6DCB">
        <w:rPr>
          <w:rFonts w:ascii="Arial Narrow" w:hAnsi="Arial Narrow" w:cs="Arial"/>
        </w:rPr>
        <w:t xml:space="preserve">, </w:t>
      </w:r>
    </w:p>
    <w:p w14:paraId="1995915D" w14:textId="77777777" w:rsidR="00A56F46" w:rsidRPr="00BF6DCB" w:rsidRDefault="00A56F46" w:rsidP="00786DBC">
      <w:pPr>
        <w:tabs>
          <w:tab w:val="right" w:pos="7587"/>
        </w:tabs>
        <w:spacing w:after="120" w:line="240" w:lineRule="auto"/>
        <w:jc w:val="both"/>
        <w:rPr>
          <w:rFonts w:ascii="Arial Narrow" w:hAnsi="Arial Narrow" w:cs="Arial"/>
        </w:rPr>
      </w:pPr>
      <w:r w:rsidRPr="00BF6DCB">
        <w:rPr>
          <w:rFonts w:ascii="Arial Narrow" w:hAnsi="Arial Narrow" w:cs="Arial"/>
          <w:b/>
        </w:rPr>
        <w:t xml:space="preserve">Alors, </w:t>
      </w:r>
      <w:r w:rsidRPr="00BF6DCB">
        <w:rPr>
          <w:rFonts w:ascii="Arial Narrow" w:hAnsi="Arial Narrow" w:cs="Arial"/>
          <w:i/>
        </w:rPr>
        <w:t>une culture basée sur la prévention et la résolution des conflits s’installera dans les zones d’intervention.</w:t>
      </w:r>
      <w:r w:rsidRPr="00BF6DCB">
        <w:rPr>
          <w:rFonts w:ascii="Arial Narrow" w:hAnsi="Arial Narrow" w:cs="Arial"/>
        </w:rPr>
        <w:t xml:space="preserve"> </w:t>
      </w:r>
    </w:p>
    <w:p w14:paraId="19E206F8" w14:textId="77777777" w:rsidR="00D83CC5" w:rsidRPr="00BF6DCB" w:rsidRDefault="00D83CC5" w:rsidP="00786DBC">
      <w:pPr>
        <w:tabs>
          <w:tab w:val="right" w:pos="7587"/>
        </w:tabs>
        <w:spacing w:after="120" w:line="240" w:lineRule="auto"/>
        <w:jc w:val="both"/>
        <w:rPr>
          <w:rFonts w:ascii="Arial Narrow" w:hAnsi="Arial Narrow" w:cs="Arial"/>
        </w:rPr>
      </w:pPr>
      <w:r w:rsidRPr="00BF6DCB">
        <w:rPr>
          <w:rFonts w:ascii="Arial Narrow" w:hAnsi="Arial Narrow" w:cs="Arial"/>
        </w:rPr>
        <w:t xml:space="preserve">Les trois (3) </w:t>
      </w:r>
      <w:r w:rsidR="00207571" w:rsidRPr="00BF6DCB">
        <w:rPr>
          <w:rFonts w:ascii="Arial Narrow" w:hAnsi="Arial Narrow" w:cs="Arial"/>
        </w:rPr>
        <w:t>résultats</w:t>
      </w:r>
      <w:r w:rsidRPr="00BF6DCB">
        <w:rPr>
          <w:rFonts w:ascii="Arial Narrow" w:hAnsi="Arial Narrow" w:cs="Arial"/>
        </w:rPr>
        <w:t xml:space="preserve"> du projet se </w:t>
      </w:r>
      <w:r w:rsidR="00207571" w:rsidRPr="00BF6DCB">
        <w:rPr>
          <w:rFonts w:ascii="Arial Narrow" w:hAnsi="Arial Narrow" w:cs="Arial"/>
        </w:rPr>
        <w:t>réalisent</w:t>
      </w:r>
      <w:r w:rsidRPr="00BF6DCB">
        <w:rPr>
          <w:rFonts w:ascii="Arial Narrow" w:hAnsi="Arial Narrow" w:cs="Arial"/>
        </w:rPr>
        <w:t xml:space="preserve"> </w:t>
      </w:r>
      <w:r w:rsidR="00207571" w:rsidRPr="00BF6DCB">
        <w:rPr>
          <w:rFonts w:ascii="Arial Narrow" w:hAnsi="Arial Narrow" w:cs="Arial"/>
        </w:rPr>
        <w:t>à</w:t>
      </w:r>
      <w:r w:rsidRPr="00BF6DCB">
        <w:rPr>
          <w:rFonts w:ascii="Arial Narrow" w:hAnsi="Arial Narrow" w:cs="Arial"/>
        </w:rPr>
        <w:t xml:space="preserve"> travers le processus de mise en </w:t>
      </w:r>
      <w:r w:rsidR="00207571" w:rsidRPr="00BF6DCB">
        <w:rPr>
          <w:rFonts w:ascii="Arial Narrow" w:hAnsi="Arial Narrow" w:cs="Arial"/>
        </w:rPr>
        <w:t>œuvre</w:t>
      </w:r>
      <w:r w:rsidRPr="00BF6DCB">
        <w:rPr>
          <w:rFonts w:ascii="Arial Narrow" w:hAnsi="Arial Narrow" w:cs="Arial"/>
        </w:rPr>
        <w:t xml:space="preserve"> des </w:t>
      </w:r>
      <w:r w:rsidR="00207571" w:rsidRPr="00BF6DCB">
        <w:rPr>
          <w:rFonts w:ascii="Arial Narrow" w:hAnsi="Arial Narrow" w:cs="Arial"/>
        </w:rPr>
        <w:t>activités</w:t>
      </w:r>
      <w:r w:rsidRPr="00BF6DCB">
        <w:rPr>
          <w:rFonts w:ascii="Arial Narrow" w:hAnsi="Arial Narrow" w:cs="Arial"/>
        </w:rPr>
        <w:t xml:space="preserve"> et </w:t>
      </w:r>
      <w:r w:rsidR="00207571" w:rsidRPr="00BF6DCB">
        <w:rPr>
          <w:rFonts w:ascii="Arial Narrow" w:hAnsi="Arial Narrow" w:cs="Arial"/>
        </w:rPr>
        <w:t>qui livre les produits (outputs) contributifs à chaque résultat.</w:t>
      </w:r>
    </w:p>
    <w:p w14:paraId="128A5CD2" w14:textId="77777777" w:rsidR="00207571" w:rsidRPr="00BF6DCB" w:rsidRDefault="00207571" w:rsidP="00786DBC">
      <w:pPr>
        <w:tabs>
          <w:tab w:val="right" w:pos="7587"/>
        </w:tabs>
        <w:spacing w:after="120" w:line="240" w:lineRule="auto"/>
        <w:jc w:val="both"/>
        <w:rPr>
          <w:rFonts w:ascii="Arial Narrow" w:hAnsi="Arial Narrow" w:cs="Arial"/>
        </w:rPr>
      </w:pPr>
      <w:r w:rsidRPr="00BF6DCB">
        <w:rPr>
          <w:rFonts w:ascii="Arial Narrow" w:hAnsi="Arial Narrow" w:cs="Arial"/>
          <w:b/>
          <w:i/>
        </w:rPr>
        <w:t xml:space="preserve">Résultat </w:t>
      </w:r>
      <w:proofErr w:type="gramStart"/>
      <w:r w:rsidRPr="00BF6DCB">
        <w:rPr>
          <w:rFonts w:ascii="Arial Narrow" w:hAnsi="Arial Narrow" w:cs="Arial"/>
          <w:b/>
          <w:i/>
        </w:rPr>
        <w:t>1:</w:t>
      </w:r>
      <w:proofErr w:type="gramEnd"/>
      <w:r w:rsidRPr="00BF6DCB">
        <w:rPr>
          <w:rFonts w:ascii="Arial Narrow" w:hAnsi="Arial Narrow" w:cs="Arial"/>
          <w:b/>
          <w:i/>
        </w:rPr>
        <w:t xml:space="preserve"> </w:t>
      </w:r>
      <w:r w:rsidRPr="00BF6DCB">
        <w:rPr>
          <w:rFonts w:ascii="Arial Narrow" w:hAnsi="Arial Narrow" w:cs="Arial"/>
        </w:rPr>
        <w:t xml:space="preserve">les membres des communautés  dont  les femmes  et les  filles médiatrices, les   déplacées, les retournés,  les  migrants,  les victimes   potentielles  de la traite et des VSGBV contribuent à  la prévention et la résolution des  conflits; </w:t>
      </w:r>
    </w:p>
    <w:p w14:paraId="611799C9" w14:textId="77777777" w:rsidR="00207571" w:rsidRPr="00BF6DCB" w:rsidRDefault="00207571" w:rsidP="00786DBC">
      <w:pPr>
        <w:tabs>
          <w:tab w:val="right" w:pos="7587"/>
        </w:tabs>
        <w:spacing w:after="120" w:line="240" w:lineRule="auto"/>
        <w:jc w:val="both"/>
        <w:rPr>
          <w:rFonts w:ascii="Arial Narrow" w:hAnsi="Arial Narrow" w:cs="Arial"/>
        </w:rPr>
      </w:pPr>
      <w:r w:rsidRPr="00BF6DCB">
        <w:rPr>
          <w:rFonts w:ascii="Arial Narrow" w:hAnsi="Arial Narrow" w:cs="Arial"/>
          <w:i/>
        </w:rPr>
        <w:t>Produit 1.1 :</w:t>
      </w:r>
      <w:r w:rsidRPr="00BF6DCB">
        <w:rPr>
          <w:rFonts w:ascii="Arial Narrow" w:hAnsi="Arial Narrow" w:cs="Arial"/>
        </w:rPr>
        <w:t xml:space="preserve"> Les femmes médiatrices renforcées et appuyées contribuent à la prévention et la résolution des conflits</w:t>
      </w:r>
    </w:p>
    <w:p w14:paraId="6173A862" w14:textId="77777777" w:rsidR="00207571" w:rsidRPr="00BF6DCB" w:rsidRDefault="00207571" w:rsidP="00786DBC">
      <w:pPr>
        <w:tabs>
          <w:tab w:val="right" w:pos="7587"/>
        </w:tabs>
        <w:spacing w:after="120" w:line="240" w:lineRule="auto"/>
        <w:jc w:val="both"/>
        <w:rPr>
          <w:rFonts w:ascii="Arial Narrow" w:hAnsi="Arial Narrow" w:cs="Arial"/>
        </w:rPr>
      </w:pPr>
      <w:r w:rsidRPr="00BF6DCB">
        <w:rPr>
          <w:rFonts w:ascii="Arial Narrow" w:hAnsi="Arial Narrow" w:cs="Arial"/>
        </w:rPr>
        <w:tab/>
      </w:r>
      <w:r w:rsidRPr="00BF6DCB">
        <w:rPr>
          <w:rFonts w:ascii="Arial Narrow" w:hAnsi="Arial Narrow" w:cs="Arial"/>
          <w:i/>
        </w:rPr>
        <w:t>Produit 1.2</w:t>
      </w:r>
      <w:r w:rsidRPr="00BF6DCB">
        <w:rPr>
          <w:rFonts w:ascii="Arial Narrow" w:hAnsi="Arial Narrow" w:cs="Arial"/>
          <w:b/>
        </w:rPr>
        <w:t xml:space="preserve"> :</w:t>
      </w:r>
      <w:r w:rsidRPr="00BF6DCB">
        <w:rPr>
          <w:rFonts w:ascii="Arial Narrow" w:hAnsi="Arial Narrow" w:cs="Arial"/>
        </w:rPr>
        <w:t xml:space="preserve"> Le réseautage stratégique des médiatrices à tous les niveaux est renforcé et élargi aux jeunes filles médiatrices cadettes, pépinières des futures médiatrices</w:t>
      </w:r>
    </w:p>
    <w:p w14:paraId="2D0F94D0" w14:textId="77777777" w:rsidR="00207571" w:rsidRPr="00BF6DCB" w:rsidRDefault="00207571" w:rsidP="00786DBC">
      <w:pPr>
        <w:tabs>
          <w:tab w:val="right" w:pos="7587"/>
        </w:tabs>
        <w:spacing w:after="120" w:line="240" w:lineRule="auto"/>
        <w:jc w:val="both"/>
        <w:rPr>
          <w:rFonts w:ascii="Arial Narrow" w:hAnsi="Arial Narrow" w:cs="Arial"/>
        </w:rPr>
      </w:pPr>
      <w:r w:rsidRPr="00BF6DCB">
        <w:rPr>
          <w:rFonts w:ascii="Arial Narrow" w:hAnsi="Arial Narrow" w:cs="Arial"/>
        </w:rPr>
        <w:lastRenderedPageBreak/>
        <w:tab/>
      </w:r>
      <w:r w:rsidRPr="00BF6DCB">
        <w:rPr>
          <w:rFonts w:ascii="Arial Narrow" w:hAnsi="Arial Narrow" w:cs="Arial"/>
          <w:i/>
        </w:rPr>
        <w:t>Produit 1. 3</w:t>
      </w:r>
      <w:r w:rsidRPr="00BF6DCB">
        <w:rPr>
          <w:rFonts w:ascii="Arial Narrow" w:hAnsi="Arial Narrow" w:cs="Arial"/>
        </w:rPr>
        <w:t xml:space="preserve"> : Les acteurs formels et informels en matière d’observation de la loi (dont les agents des migrations et les élus locaux) ont des capacités améliorées pour prévenir et résoudre les conflits liés aux migrations et rapatriement accrues.</w:t>
      </w:r>
    </w:p>
    <w:p w14:paraId="49CCC7E7" w14:textId="77777777" w:rsidR="00207571" w:rsidRPr="00BF6DCB" w:rsidRDefault="00207571" w:rsidP="00786DBC">
      <w:pPr>
        <w:tabs>
          <w:tab w:val="right" w:pos="7587"/>
        </w:tabs>
        <w:spacing w:after="120" w:line="240" w:lineRule="auto"/>
        <w:jc w:val="both"/>
        <w:rPr>
          <w:rFonts w:ascii="Arial Narrow" w:hAnsi="Arial Narrow" w:cs="Arial"/>
        </w:rPr>
      </w:pPr>
      <w:r w:rsidRPr="00BF6DCB">
        <w:rPr>
          <w:rFonts w:ascii="Arial Narrow" w:hAnsi="Arial Narrow" w:cs="Arial"/>
          <w:b/>
          <w:i/>
        </w:rPr>
        <w:t xml:space="preserve">Résultat </w:t>
      </w:r>
      <w:proofErr w:type="gramStart"/>
      <w:r w:rsidRPr="00BF6DCB">
        <w:rPr>
          <w:rFonts w:ascii="Arial Narrow" w:hAnsi="Arial Narrow" w:cs="Arial"/>
          <w:b/>
          <w:i/>
        </w:rPr>
        <w:t>2:</w:t>
      </w:r>
      <w:proofErr w:type="gramEnd"/>
      <w:r w:rsidRPr="00BF6DCB">
        <w:rPr>
          <w:rFonts w:ascii="Arial Narrow" w:hAnsi="Arial Narrow" w:cs="Arial"/>
          <w:b/>
          <w:i/>
        </w:rPr>
        <w:t xml:space="preserve"> </w:t>
      </w:r>
      <w:r w:rsidRPr="00BF6DCB">
        <w:rPr>
          <w:rFonts w:ascii="Arial Narrow" w:hAnsi="Arial Narrow" w:cs="Arial"/>
          <w:i/>
        </w:rPr>
        <w:t>La</w:t>
      </w:r>
      <w:r w:rsidRPr="00BF6DCB">
        <w:rPr>
          <w:rFonts w:ascii="Arial Narrow" w:hAnsi="Arial Narrow" w:cs="Arial"/>
        </w:rPr>
        <w:t xml:space="preserve"> population accède aux services d’aide légale et de  prise en charge psychosociale ;</w:t>
      </w:r>
    </w:p>
    <w:p w14:paraId="501DC8AD" w14:textId="77777777" w:rsidR="00207571" w:rsidRPr="00BF6DCB" w:rsidRDefault="00207571" w:rsidP="00786DBC">
      <w:pPr>
        <w:tabs>
          <w:tab w:val="right" w:pos="7587"/>
        </w:tabs>
        <w:spacing w:after="120" w:line="240" w:lineRule="auto"/>
        <w:jc w:val="both"/>
        <w:rPr>
          <w:rFonts w:ascii="Arial Narrow" w:hAnsi="Arial Narrow" w:cs="Arial"/>
        </w:rPr>
      </w:pPr>
      <w:r w:rsidRPr="00BF6DCB">
        <w:rPr>
          <w:rFonts w:ascii="Arial Narrow" w:hAnsi="Arial Narrow" w:cs="Arial"/>
          <w:i/>
        </w:rPr>
        <w:t>Produit 2.1</w:t>
      </w:r>
      <w:r w:rsidRPr="00BF6DCB">
        <w:rPr>
          <w:rFonts w:ascii="Arial Narrow" w:hAnsi="Arial Narrow" w:cs="Arial"/>
        </w:rPr>
        <w:t xml:space="preserve"> : Des réseaux des Leaders Communautaires/Parajuristes informés sur le droit sont mis en place et délivrent des services d’aide juridique (écoute, orientation et conciliation) pour les conflits mineurs au niveau collinaire</w:t>
      </w:r>
    </w:p>
    <w:p w14:paraId="21A873EF" w14:textId="77777777" w:rsidR="00207571" w:rsidRPr="00BF6DCB" w:rsidRDefault="00207571" w:rsidP="00786DBC">
      <w:pPr>
        <w:tabs>
          <w:tab w:val="right" w:pos="7587"/>
        </w:tabs>
        <w:spacing w:after="120" w:line="240" w:lineRule="auto"/>
        <w:jc w:val="both"/>
        <w:rPr>
          <w:rFonts w:ascii="Arial Narrow" w:hAnsi="Arial Narrow" w:cs="Arial"/>
        </w:rPr>
      </w:pPr>
      <w:r w:rsidRPr="00BF6DCB">
        <w:rPr>
          <w:rFonts w:ascii="Arial Narrow" w:hAnsi="Arial Narrow" w:cs="Arial"/>
          <w:i/>
        </w:rPr>
        <w:t>Produit 2.2</w:t>
      </w:r>
      <w:r w:rsidRPr="00BF6DCB">
        <w:rPr>
          <w:rFonts w:ascii="Arial Narrow" w:hAnsi="Arial Narrow" w:cs="Arial"/>
        </w:rPr>
        <w:t>: Des services d’aide légale (juridique et judiciaire) sont octroyés aux populations vulnérables et aux femmes par les Barreaux, en partenariat avec le Ministère de la justice</w:t>
      </w:r>
    </w:p>
    <w:p w14:paraId="56745E8E" w14:textId="77777777" w:rsidR="00207571" w:rsidRPr="00BF6DCB" w:rsidRDefault="00207571" w:rsidP="00786DBC">
      <w:pPr>
        <w:tabs>
          <w:tab w:val="right" w:pos="7587"/>
        </w:tabs>
        <w:spacing w:after="120" w:line="240" w:lineRule="auto"/>
        <w:jc w:val="both"/>
        <w:rPr>
          <w:rFonts w:ascii="Arial Narrow" w:hAnsi="Arial Narrow" w:cs="Arial"/>
        </w:rPr>
      </w:pPr>
      <w:r w:rsidRPr="00BF6DCB">
        <w:rPr>
          <w:rFonts w:ascii="Arial Narrow" w:hAnsi="Arial Narrow" w:cs="Arial"/>
          <w:i/>
        </w:rPr>
        <w:t>Produit 2.3.</w:t>
      </w:r>
      <w:r w:rsidRPr="00BF6DCB">
        <w:rPr>
          <w:rFonts w:ascii="Arial Narrow" w:hAnsi="Arial Narrow" w:cs="Arial"/>
          <w:b/>
        </w:rPr>
        <w:t xml:space="preserve"> </w:t>
      </w:r>
      <w:r w:rsidRPr="00BF6DCB">
        <w:rPr>
          <w:rFonts w:ascii="Arial Narrow" w:hAnsi="Arial Narrow" w:cs="Arial"/>
        </w:rPr>
        <w:t>: Les membres des communautés traumatisés par les violences psychologiques et physiques ont une capacité améliorée pour guérir à travers des méthodes de réhabilitation et guérison traditionnelle couplées à un soutien psycho-social spécialisée, pour promouvoir la guérison communautaire.</w:t>
      </w:r>
    </w:p>
    <w:p w14:paraId="495C5968" w14:textId="77777777" w:rsidR="00207571" w:rsidRPr="00BF6DCB" w:rsidRDefault="00207571" w:rsidP="00786DBC">
      <w:pPr>
        <w:tabs>
          <w:tab w:val="right" w:pos="7587"/>
        </w:tabs>
        <w:spacing w:after="120" w:line="240" w:lineRule="auto"/>
        <w:jc w:val="both"/>
        <w:rPr>
          <w:rFonts w:ascii="Arial Narrow" w:hAnsi="Arial Narrow" w:cs="Arial"/>
        </w:rPr>
      </w:pPr>
      <w:r w:rsidRPr="00BF6DCB">
        <w:rPr>
          <w:rFonts w:ascii="Arial Narrow" w:hAnsi="Arial Narrow" w:cs="Arial"/>
          <w:b/>
          <w:i/>
        </w:rPr>
        <w:t xml:space="preserve">Résultat </w:t>
      </w:r>
      <w:proofErr w:type="gramStart"/>
      <w:r w:rsidRPr="00BF6DCB">
        <w:rPr>
          <w:rFonts w:ascii="Arial Narrow" w:hAnsi="Arial Narrow" w:cs="Arial"/>
          <w:b/>
          <w:i/>
        </w:rPr>
        <w:t>3:</w:t>
      </w:r>
      <w:proofErr w:type="gramEnd"/>
      <w:r w:rsidRPr="00BF6DCB">
        <w:rPr>
          <w:rFonts w:ascii="Arial Narrow" w:hAnsi="Arial Narrow" w:cs="Arial"/>
          <w:b/>
          <w:i/>
        </w:rPr>
        <w:t xml:space="preserve"> </w:t>
      </w:r>
      <w:r w:rsidRPr="00BF6DCB">
        <w:rPr>
          <w:rFonts w:ascii="Arial Narrow" w:hAnsi="Arial Narrow" w:cs="Arial"/>
        </w:rPr>
        <w:t>Les  Communautés  interagissent harmonieusement</w:t>
      </w:r>
      <w:r w:rsidRPr="00BF6DCB">
        <w:rPr>
          <w:rFonts w:ascii="Arial Narrow" w:hAnsi="Arial Narrow" w:cs="Arial"/>
          <w:b/>
        </w:rPr>
        <w:t xml:space="preserve"> </w:t>
      </w:r>
      <w:r w:rsidRPr="00BF6DCB">
        <w:rPr>
          <w:rFonts w:ascii="Arial Narrow" w:hAnsi="Arial Narrow" w:cs="Arial"/>
        </w:rPr>
        <w:t>avec les  institutions  afin de  résoudre et prévenir les conflits  et promouvoir  la réconciliation, la cohésion sociale et  la sécurité communautaire.</w:t>
      </w:r>
    </w:p>
    <w:p w14:paraId="76DED33A" w14:textId="77777777" w:rsidR="00207571" w:rsidRPr="00BF6DCB" w:rsidRDefault="00207571" w:rsidP="00786DBC">
      <w:pPr>
        <w:tabs>
          <w:tab w:val="right" w:pos="7587"/>
        </w:tabs>
        <w:spacing w:after="120" w:line="240" w:lineRule="auto"/>
        <w:jc w:val="both"/>
        <w:rPr>
          <w:rFonts w:ascii="Arial Narrow" w:hAnsi="Arial Narrow" w:cs="Arial"/>
        </w:rPr>
      </w:pPr>
      <w:r w:rsidRPr="00BF6DCB">
        <w:rPr>
          <w:rFonts w:ascii="Arial Narrow" w:hAnsi="Arial Narrow" w:cs="Arial"/>
        </w:rPr>
        <w:tab/>
      </w:r>
      <w:r w:rsidRPr="00BF6DCB">
        <w:rPr>
          <w:rFonts w:ascii="Arial Narrow" w:hAnsi="Arial Narrow" w:cs="Arial"/>
          <w:i/>
        </w:rPr>
        <w:t>Produit 3.1</w:t>
      </w:r>
      <w:r w:rsidRPr="00BF6DCB">
        <w:rPr>
          <w:rFonts w:ascii="Arial Narrow" w:hAnsi="Arial Narrow" w:cs="Arial"/>
          <w:b/>
        </w:rPr>
        <w:t>:</w:t>
      </w:r>
      <w:r w:rsidRPr="00BF6DCB">
        <w:rPr>
          <w:rFonts w:ascii="Arial Narrow" w:hAnsi="Arial Narrow" w:cs="Arial"/>
        </w:rPr>
        <w:t xml:space="preserve"> Des espaces de concertation sont mis en place et contribuent à renforcer la coordination en matière de prévention/résolution des conflits.</w:t>
      </w:r>
    </w:p>
    <w:p w14:paraId="5D5A6037" w14:textId="77777777" w:rsidR="00207571" w:rsidRPr="00BF6DCB" w:rsidRDefault="00207571" w:rsidP="00786DBC">
      <w:pPr>
        <w:tabs>
          <w:tab w:val="right" w:pos="7587"/>
        </w:tabs>
        <w:spacing w:after="120" w:line="240" w:lineRule="auto"/>
        <w:jc w:val="both"/>
        <w:rPr>
          <w:rFonts w:ascii="Arial Narrow" w:hAnsi="Arial Narrow" w:cs="Arial"/>
        </w:rPr>
      </w:pPr>
      <w:r w:rsidRPr="00BF6DCB">
        <w:rPr>
          <w:rFonts w:ascii="Arial Narrow" w:hAnsi="Arial Narrow" w:cs="Arial"/>
          <w:i/>
        </w:rPr>
        <w:t>Produit 3.2 :</w:t>
      </w:r>
      <w:r w:rsidRPr="00BF6DCB">
        <w:rPr>
          <w:rFonts w:ascii="Arial Narrow" w:hAnsi="Arial Narrow" w:cs="Arial"/>
        </w:rPr>
        <w:t xml:space="preserve"> Les acteurs formels et informels dans l’observation de la loi ont une capacité administrative et procédurale améliorée pour accroitre la responsabilisation interne en prévention des conflits situationnels</w:t>
      </w:r>
    </w:p>
    <w:p w14:paraId="6F29F977" w14:textId="77777777" w:rsidR="00207571" w:rsidRPr="00BF6DCB" w:rsidRDefault="00207571" w:rsidP="00786DBC">
      <w:pPr>
        <w:tabs>
          <w:tab w:val="right" w:pos="7587"/>
        </w:tabs>
        <w:spacing w:after="120" w:line="240" w:lineRule="auto"/>
        <w:jc w:val="both"/>
        <w:rPr>
          <w:rFonts w:ascii="Arial Narrow" w:hAnsi="Arial Narrow" w:cs="Arial"/>
        </w:rPr>
      </w:pPr>
      <w:r w:rsidRPr="00BF6DCB">
        <w:rPr>
          <w:rFonts w:ascii="Arial Narrow" w:hAnsi="Arial Narrow" w:cs="Arial"/>
          <w:i/>
        </w:rPr>
        <w:t>Produit 3.3</w:t>
      </w:r>
      <w:r w:rsidRPr="00BF6DCB">
        <w:rPr>
          <w:rFonts w:ascii="Arial Narrow" w:hAnsi="Arial Narrow" w:cs="Arial"/>
          <w:b/>
        </w:rPr>
        <w:t xml:space="preserve"> :</w:t>
      </w:r>
      <w:r w:rsidRPr="00BF6DCB">
        <w:rPr>
          <w:rFonts w:ascii="Arial Narrow" w:hAnsi="Arial Narrow" w:cs="Arial"/>
        </w:rPr>
        <w:t xml:space="preserve"> Les médiatrices aux capacités renforcées interagissent avec les leaders communautaires, les institutions locales pour prévenir et résoudre les conflits ainsi que pour animer le dialogue communautaire sur les préoccupations communautaires.</w:t>
      </w:r>
    </w:p>
    <w:p w14:paraId="3854421E" w14:textId="77777777" w:rsidR="00207571" w:rsidRPr="00BF6DCB" w:rsidRDefault="00207571" w:rsidP="00786DBC">
      <w:pPr>
        <w:tabs>
          <w:tab w:val="right" w:pos="7587"/>
        </w:tabs>
        <w:spacing w:after="120" w:line="240" w:lineRule="auto"/>
        <w:jc w:val="both"/>
        <w:rPr>
          <w:rFonts w:ascii="Arial Narrow" w:hAnsi="Arial Narrow" w:cs="Arial"/>
        </w:rPr>
      </w:pPr>
      <w:r w:rsidRPr="00BF6DCB">
        <w:rPr>
          <w:rFonts w:ascii="Arial Narrow" w:hAnsi="Arial Narrow" w:cs="Arial"/>
        </w:rPr>
        <w:t xml:space="preserve">Les bénéficiaires directs du projet conjoint sont les </w:t>
      </w:r>
      <w:proofErr w:type="gramStart"/>
      <w:r w:rsidRPr="00BF6DCB">
        <w:rPr>
          <w:rFonts w:ascii="Arial Narrow" w:hAnsi="Arial Narrow" w:cs="Arial"/>
        </w:rPr>
        <w:t>suivants:</w:t>
      </w:r>
      <w:proofErr w:type="gramEnd"/>
      <w:r w:rsidRPr="00BF6DCB">
        <w:rPr>
          <w:rFonts w:ascii="Arial Narrow" w:hAnsi="Arial Narrow" w:cs="Arial"/>
        </w:rPr>
        <w:t xml:space="preserve"> les acteurs politiques, les acteurs communautaires formels et informels (magistrats, avocats, policiers, les femmes médiatrices, les  leaders communautaires/para juristes, les para psychosociaux).</w:t>
      </w:r>
    </w:p>
    <w:p w14:paraId="1379445B" w14:textId="77777777" w:rsidR="00207571" w:rsidRPr="00BF6DCB" w:rsidRDefault="00207571" w:rsidP="00786DBC">
      <w:pPr>
        <w:tabs>
          <w:tab w:val="right" w:pos="7587"/>
        </w:tabs>
        <w:spacing w:after="120" w:line="240" w:lineRule="auto"/>
        <w:jc w:val="both"/>
        <w:rPr>
          <w:rFonts w:ascii="Arial Narrow" w:hAnsi="Arial Narrow" w:cs="Arial"/>
        </w:rPr>
      </w:pPr>
      <w:r w:rsidRPr="00BF6DCB">
        <w:rPr>
          <w:rFonts w:ascii="Arial Narrow" w:hAnsi="Arial Narrow" w:cs="Arial"/>
        </w:rPr>
        <w:t xml:space="preserve"> L’action de ces cibles renforcées profite aux membres de la communauté à savoir : les victimes des conflits communautaires et familiaux, les déplacés, les rapatries, les victimes des traumatismes, les victimes de la traite, les victimes des VSBG et les migrants.</w:t>
      </w:r>
    </w:p>
    <w:p w14:paraId="2E40072A" w14:textId="77777777" w:rsidR="00207571" w:rsidRPr="00BF6DCB" w:rsidRDefault="00207571" w:rsidP="00786DBC">
      <w:pPr>
        <w:tabs>
          <w:tab w:val="right" w:pos="7587"/>
        </w:tabs>
        <w:spacing w:after="120" w:line="240" w:lineRule="auto"/>
        <w:jc w:val="both"/>
        <w:rPr>
          <w:rFonts w:ascii="Arial Narrow" w:hAnsi="Arial Narrow" w:cs="Arial"/>
        </w:rPr>
      </w:pPr>
      <w:r w:rsidRPr="00BF6DCB">
        <w:rPr>
          <w:rFonts w:ascii="Arial Narrow" w:hAnsi="Arial Narrow" w:cs="Arial"/>
        </w:rPr>
        <w:t>De ce que précède, le projet est donc une contribution à la réduction des conflits en participant à la consolidation de la paix et à la cohésion sociale par la synergie d’action des divers intervenants impliqués dans ce projet en donnant aux membres des communautés des capacités, des appuis et des cadres de prévention et de résolution des conflits.</w:t>
      </w:r>
    </w:p>
    <w:p w14:paraId="695FA142" w14:textId="77777777" w:rsidR="00D64C3D" w:rsidRPr="00BF6DCB" w:rsidRDefault="00D64C3D" w:rsidP="00786DBC">
      <w:pPr>
        <w:pStyle w:val="Paragraphedeliste"/>
        <w:numPr>
          <w:ilvl w:val="0"/>
          <w:numId w:val="27"/>
        </w:numPr>
        <w:tabs>
          <w:tab w:val="right" w:pos="7587"/>
        </w:tabs>
        <w:spacing w:after="120"/>
        <w:jc w:val="both"/>
        <w:rPr>
          <w:rFonts w:ascii="Arial Narrow" w:hAnsi="Arial Narrow" w:cs="Arial"/>
          <w:b/>
          <w:sz w:val="22"/>
          <w:szCs w:val="22"/>
        </w:rPr>
      </w:pPr>
      <w:r w:rsidRPr="00BF6DCB">
        <w:rPr>
          <w:rFonts w:ascii="Arial Narrow" w:hAnsi="Arial Narrow" w:cs="Arial"/>
          <w:b/>
          <w:sz w:val="22"/>
          <w:szCs w:val="22"/>
        </w:rPr>
        <w:t>Durée, Budget et zone de couverture du projet</w:t>
      </w:r>
    </w:p>
    <w:p w14:paraId="4C295F27" w14:textId="77777777" w:rsidR="00207571" w:rsidRPr="00BF6DCB" w:rsidRDefault="00207571" w:rsidP="00786DBC">
      <w:pPr>
        <w:tabs>
          <w:tab w:val="right" w:pos="7587"/>
        </w:tabs>
        <w:spacing w:after="120" w:line="240" w:lineRule="auto"/>
        <w:jc w:val="both"/>
        <w:rPr>
          <w:rFonts w:ascii="Arial Narrow" w:hAnsi="Arial Narrow" w:cs="Arial"/>
        </w:rPr>
      </w:pPr>
      <w:r w:rsidRPr="00BF6DCB">
        <w:rPr>
          <w:rFonts w:ascii="Arial Narrow" w:hAnsi="Arial Narrow" w:cs="Arial"/>
        </w:rPr>
        <w:t xml:space="preserve">Débuté en octobre 2018, la durée initiale du projet était de 24 mois mais il a bénéficié </w:t>
      </w:r>
      <w:r w:rsidRPr="00BF6DCB">
        <w:rPr>
          <w:rFonts w:ascii="Arial Narrow" w:hAnsi="Arial Narrow" w:cs="Arial"/>
          <w:b/>
        </w:rPr>
        <w:t>d’une extension sans coûts jusqu’ au 23 avril 2021</w:t>
      </w:r>
      <w:r w:rsidRPr="00BF6DCB">
        <w:rPr>
          <w:rFonts w:ascii="Arial Narrow" w:hAnsi="Arial Narrow" w:cs="Arial"/>
        </w:rPr>
        <w:t xml:space="preserve">, soit une durée totale de 30 mois. </w:t>
      </w:r>
    </w:p>
    <w:p w14:paraId="6A342BF0" w14:textId="77777777" w:rsidR="00207571" w:rsidRPr="00BF6DCB" w:rsidRDefault="00207571" w:rsidP="00786DBC">
      <w:pPr>
        <w:tabs>
          <w:tab w:val="right" w:pos="7587"/>
        </w:tabs>
        <w:spacing w:after="120" w:line="240" w:lineRule="auto"/>
        <w:jc w:val="both"/>
        <w:rPr>
          <w:rFonts w:ascii="Arial Narrow" w:hAnsi="Arial Narrow" w:cs="Arial"/>
        </w:rPr>
      </w:pPr>
      <w:r w:rsidRPr="00BF6DCB">
        <w:rPr>
          <w:rFonts w:ascii="Arial Narrow" w:hAnsi="Arial Narrow" w:cs="Arial"/>
        </w:rPr>
        <w:t>Le budget global alloué par le PBF aux trois (3) agences était d’un montant de 3.44</w:t>
      </w:r>
      <w:r w:rsidR="00D64C3D" w:rsidRPr="00BF6DCB">
        <w:rPr>
          <w:rFonts w:ascii="Arial Narrow" w:hAnsi="Arial Narrow" w:cs="Arial"/>
        </w:rPr>
        <w:t>8</w:t>
      </w:r>
      <w:r w:rsidRPr="00BF6DCB">
        <w:rPr>
          <w:rFonts w:ascii="Arial Narrow" w:hAnsi="Arial Narrow" w:cs="Arial"/>
        </w:rPr>
        <w:t>.</w:t>
      </w:r>
      <w:r w:rsidR="00D64C3D" w:rsidRPr="00BF6DCB">
        <w:rPr>
          <w:rFonts w:ascii="Arial Narrow" w:hAnsi="Arial Narrow" w:cs="Arial"/>
        </w:rPr>
        <w:t>895</w:t>
      </w:r>
      <w:r w:rsidRPr="00BF6DCB">
        <w:rPr>
          <w:rFonts w:ascii="Arial Narrow" w:hAnsi="Arial Narrow" w:cs="Arial"/>
        </w:rPr>
        <w:t xml:space="preserve"> USD réparti de façon suivante : ONU FEMMES : 1.049.349 USD, PNUD : 1.049.868 </w:t>
      </w:r>
      <w:proofErr w:type="gramStart"/>
      <w:r w:rsidRPr="00BF6DCB">
        <w:rPr>
          <w:rFonts w:ascii="Arial Narrow" w:hAnsi="Arial Narrow" w:cs="Arial"/>
        </w:rPr>
        <w:t>USD  et</w:t>
      </w:r>
      <w:proofErr w:type="gramEnd"/>
      <w:r w:rsidRPr="00BF6DCB">
        <w:rPr>
          <w:rFonts w:ascii="Arial Narrow" w:hAnsi="Arial Narrow" w:cs="Arial"/>
        </w:rPr>
        <w:t xml:space="preserve"> OIM : </w:t>
      </w:r>
      <w:r w:rsidR="00D64C3D" w:rsidRPr="00BF6DCB">
        <w:rPr>
          <w:rFonts w:ascii="Arial Narrow" w:hAnsi="Arial Narrow" w:cs="Arial"/>
        </w:rPr>
        <w:t>1.</w:t>
      </w:r>
      <w:r w:rsidRPr="00BF6DCB">
        <w:rPr>
          <w:rFonts w:ascii="Arial Narrow" w:hAnsi="Arial Narrow" w:cs="Arial"/>
        </w:rPr>
        <w:t>3</w:t>
      </w:r>
      <w:r w:rsidR="00D64C3D" w:rsidRPr="00BF6DCB">
        <w:rPr>
          <w:rFonts w:ascii="Arial Narrow" w:hAnsi="Arial Narrow" w:cs="Arial"/>
        </w:rPr>
        <w:t>49. 678</w:t>
      </w:r>
      <w:r w:rsidRPr="00BF6DCB">
        <w:rPr>
          <w:rFonts w:ascii="Arial Narrow" w:hAnsi="Arial Narrow" w:cs="Arial"/>
        </w:rPr>
        <w:t>USD.</w:t>
      </w:r>
    </w:p>
    <w:p w14:paraId="6E868F0B" w14:textId="77777777" w:rsidR="00207571" w:rsidRPr="00BF6DCB" w:rsidRDefault="00207571" w:rsidP="00786DBC">
      <w:pPr>
        <w:tabs>
          <w:tab w:val="right" w:pos="7587"/>
        </w:tabs>
        <w:spacing w:after="120" w:line="240" w:lineRule="auto"/>
        <w:jc w:val="both"/>
        <w:rPr>
          <w:rFonts w:ascii="Arial Narrow" w:hAnsi="Arial Narrow" w:cs="Arial"/>
        </w:rPr>
      </w:pPr>
      <w:proofErr w:type="gramStart"/>
      <w:r w:rsidRPr="00BF6DCB">
        <w:rPr>
          <w:rFonts w:ascii="Arial Narrow" w:hAnsi="Arial Narrow" w:cs="Arial"/>
        </w:rPr>
        <w:t>Le  projet</w:t>
      </w:r>
      <w:proofErr w:type="gramEnd"/>
      <w:r w:rsidRPr="00BF6DCB">
        <w:rPr>
          <w:rFonts w:ascii="Arial Narrow" w:hAnsi="Arial Narrow" w:cs="Arial"/>
        </w:rPr>
        <w:t xml:space="preserve">  couvre  13 provinces sur 18 que  compte le  Burundi à savoir:  Rutana,  Ruyigi,  Muyinga, Makamba,  Cibitoke, Bubanza,  Rumonge, Bururi, Mwaro, Mairie de Bujumbura,  Karusi,  Cankuzo et Kirundo.   </w:t>
      </w:r>
      <w:r w:rsidR="00D64C3D" w:rsidRPr="00BF6DCB">
        <w:rPr>
          <w:rFonts w:ascii="Arial Narrow" w:hAnsi="Arial Narrow" w:cs="Arial"/>
        </w:rPr>
        <w:t xml:space="preserve">Il est à souligner que seules les interventions de ONUFEMMES couvre toutes les 13 provinces tandis que celles du PNUD couvrent </w:t>
      </w:r>
      <w:r w:rsidR="00D64C3D" w:rsidRPr="00BF6DCB">
        <w:rPr>
          <w:rFonts w:ascii="Arial Narrow" w:hAnsi="Arial Narrow" w:cs="Arial"/>
          <w:b/>
        </w:rPr>
        <w:t>6 provinces</w:t>
      </w:r>
      <w:r w:rsidR="00D64C3D" w:rsidRPr="00BF6DCB">
        <w:rPr>
          <w:rFonts w:ascii="Arial Narrow" w:hAnsi="Arial Narrow" w:cs="Arial"/>
        </w:rPr>
        <w:t xml:space="preserve"> (Karusi, Kirundo, Mwaro, Mairie de Bujumbura, Muyinnga et </w:t>
      </w:r>
      <w:proofErr w:type="gramStart"/>
      <w:r w:rsidR="00D64C3D" w:rsidRPr="00BF6DCB">
        <w:rPr>
          <w:rFonts w:ascii="Arial Narrow" w:hAnsi="Arial Narrow" w:cs="Arial"/>
        </w:rPr>
        <w:t>Ruyigi )</w:t>
      </w:r>
      <w:proofErr w:type="gramEnd"/>
      <w:r w:rsidR="00D64C3D" w:rsidRPr="00BF6DCB">
        <w:rPr>
          <w:rFonts w:ascii="Arial Narrow" w:hAnsi="Arial Narrow" w:cs="Arial"/>
        </w:rPr>
        <w:t xml:space="preserve"> et OIM est intervenu dans </w:t>
      </w:r>
      <w:r w:rsidR="00D64C3D" w:rsidRPr="00BF6DCB">
        <w:rPr>
          <w:rFonts w:ascii="Arial Narrow" w:hAnsi="Arial Narrow" w:cs="Arial"/>
          <w:b/>
        </w:rPr>
        <w:t>3 provinces</w:t>
      </w:r>
      <w:r w:rsidR="00D64C3D" w:rsidRPr="00BF6DCB">
        <w:rPr>
          <w:rFonts w:ascii="Arial Narrow" w:hAnsi="Arial Narrow" w:cs="Arial"/>
        </w:rPr>
        <w:t xml:space="preserve"> à savoir Makamba (Commune Kayogoro), Muyinga (Commune Giteranyi) et Rutana (commune Giharo)</w:t>
      </w:r>
      <w:r w:rsidR="00B15320" w:rsidRPr="00BF6DCB">
        <w:rPr>
          <w:rFonts w:ascii="Arial Narrow" w:hAnsi="Arial Narrow" w:cs="Arial"/>
        </w:rPr>
        <w:t>.</w:t>
      </w:r>
    </w:p>
    <w:p w14:paraId="6BC54F13" w14:textId="77777777" w:rsidR="00786DBC" w:rsidRDefault="00786DBC">
      <w:pPr>
        <w:spacing w:line="259" w:lineRule="auto"/>
        <w:rPr>
          <w:rFonts w:ascii="Arial Narrow" w:hAnsi="Arial Narrow"/>
          <w:b/>
        </w:rPr>
      </w:pPr>
      <w:r>
        <w:rPr>
          <w:rFonts w:ascii="Arial Narrow" w:hAnsi="Arial Narrow"/>
          <w:b/>
        </w:rPr>
        <w:br w:type="page"/>
      </w:r>
    </w:p>
    <w:p w14:paraId="3B2A98AD" w14:textId="016203CD" w:rsidR="003C28F5" w:rsidRPr="002A2174" w:rsidRDefault="003C28F5" w:rsidP="002A2174">
      <w:pPr>
        <w:pStyle w:val="Titre1"/>
        <w:numPr>
          <w:ilvl w:val="0"/>
          <w:numId w:val="53"/>
        </w:numPr>
        <w:rPr>
          <w:rFonts w:ascii="Arial Narrow" w:hAnsi="Arial Narrow"/>
          <w:b/>
          <w:color w:val="auto"/>
          <w:sz w:val="24"/>
        </w:rPr>
      </w:pPr>
      <w:bookmarkStart w:id="11" w:name="_Toc79668704"/>
      <w:r w:rsidRPr="002A2174">
        <w:rPr>
          <w:rFonts w:ascii="Arial Narrow" w:hAnsi="Arial Narrow"/>
          <w:b/>
          <w:color w:val="auto"/>
          <w:sz w:val="24"/>
        </w:rPr>
        <w:lastRenderedPageBreak/>
        <w:t>Approche Méthodologique</w:t>
      </w:r>
      <w:bookmarkEnd w:id="11"/>
      <w:r w:rsidRPr="002A2174">
        <w:rPr>
          <w:rFonts w:ascii="Arial Narrow" w:hAnsi="Arial Narrow"/>
          <w:b/>
          <w:color w:val="auto"/>
          <w:sz w:val="24"/>
        </w:rPr>
        <w:t xml:space="preserve"> </w:t>
      </w:r>
    </w:p>
    <w:p w14:paraId="6C2FEC1A" w14:textId="77777777" w:rsidR="009840FD" w:rsidRPr="00BF6DCB" w:rsidRDefault="009840FD" w:rsidP="009840FD">
      <w:pPr>
        <w:spacing w:before="100" w:beforeAutospacing="1" w:after="100" w:afterAutospacing="1"/>
        <w:ind w:left="360"/>
        <w:rPr>
          <w:rFonts w:ascii="Arial Narrow" w:hAnsi="Arial Narrow"/>
          <w:b/>
        </w:rPr>
      </w:pPr>
      <w:r w:rsidRPr="00BF6DCB">
        <w:rPr>
          <w:rFonts w:ascii="Arial Narrow" w:hAnsi="Arial Narrow"/>
          <w:b/>
        </w:rPr>
        <w:t>2.1 Revue documentaire</w:t>
      </w:r>
      <w:r w:rsidR="00C265E0" w:rsidRPr="00BF6DCB">
        <w:rPr>
          <w:rFonts w:ascii="Arial Narrow" w:hAnsi="Arial Narrow"/>
          <w:b/>
        </w:rPr>
        <w:t xml:space="preserve"> </w:t>
      </w:r>
    </w:p>
    <w:p w14:paraId="058197B0" w14:textId="77777777" w:rsidR="001210C6" w:rsidRPr="00BF6DCB" w:rsidRDefault="001210C6" w:rsidP="008C1979">
      <w:pPr>
        <w:spacing w:before="100" w:beforeAutospacing="1" w:after="120" w:line="240" w:lineRule="auto"/>
        <w:rPr>
          <w:rFonts w:ascii="Arial Narrow" w:eastAsia="Calibri" w:hAnsi="Arial Narrow" w:cs="Times New Roman"/>
        </w:rPr>
      </w:pPr>
      <w:r w:rsidRPr="00BF6DCB">
        <w:rPr>
          <w:rFonts w:ascii="Arial Narrow" w:eastAsia="Calibri" w:hAnsi="Arial Narrow" w:cs="Times New Roman"/>
        </w:rPr>
        <w:t xml:space="preserve">L’analyse </w:t>
      </w:r>
      <w:r w:rsidRPr="00BF6DCB">
        <w:rPr>
          <w:rFonts w:ascii="Arial Narrow" w:hAnsi="Arial Narrow"/>
        </w:rPr>
        <w:t xml:space="preserve">documentaire </w:t>
      </w:r>
      <w:r w:rsidR="000E4ACD" w:rsidRPr="00BF6DCB">
        <w:rPr>
          <w:rFonts w:ascii="Arial Narrow" w:hAnsi="Arial Narrow"/>
        </w:rPr>
        <w:t xml:space="preserve">a </w:t>
      </w:r>
      <w:r w:rsidRPr="00BF6DCB">
        <w:rPr>
          <w:rFonts w:ascii="Arial Narrow" w:eastAsia="Calibri" w:hAnsi="Arial Narrow" w:cs="Times New Roman"/>
        </w:rPr>
        <w:t>constitu</w:t>
      </w:r>
      <w:r w:rsidR="000E4ACD" w:rsidRPr="00BF6DCB">
        <w:rPr>
          <w:rFonts w:ascii="Arial Narrow" w:eastAsia="Calibri" w:hAnsi="Arial Narrow" w:cs="Times New Roman"/>
        </w:rPr>
        <w:t>é</w:t>
      </w:r>
      <w:r w:rsidRPr="00BF6DCB">
        <w:rPr>
          <w:rFonts w:ascii="Arial Narrow" w:eastAsia="Calibri" w:hAnsi="Arial Narrow" w:cs="Times New Roman"/>
        </w:rPr>
        <w:t xml:space="preserve"> la première étape qui </w:t>
      </w:r>
      <w:r w:rsidR="000E4ACD" w:rsidRPr="00BF6DCB">
        <w:rPr>
          <w:rFonts w:ascii="Arial Narrow" w:eastAsia="Calibri" w:hAnsi="Arial Narrow" w:cs="Times New Roman"/>
        </w:rPr>
        <w:t xml:space="preserve">a été </w:t>
      </w:r>
      <w:r w:rsidRPr="00BF6DCB">
        <w:rPr>
          <w:rFonts w:ascii="Arial Narrow" w:eastAsia="Calibri" w:hAnsi="Arial Narrow" w:cs="Times New Roman"/>
        </w:rPr>
        <w:t>poursuiv</w:t>
      </w:r>
      <w:r w:rsidR="000E4ACD" w:rsidRPr="00BF6DCB">
        <w:rPr>
          <w:rFonts w:ascii="Arial Narrow" w:eastAsia="Calibri" w:hAnsi="Arial Narrow" w:cs="Times New Roman"/>
        </w:rPr>
        <w:t>i</w:t>
      </w:r>
      <w:r w:rsidRPr="00BF6DCB">
        <w:rPr>
          <w:rFonts w:ascii="Arial Narrow" w:eastAsia="Calibri" w:hAnsi="Arial Narrow" w:cs="Times New Roman"/>
        </w:rPr>
        <w:t xml:space="preserve"> même pendant les autres étapes de la mission. En effet, il a été constaté qu’il est difficile de recueillir la documentation nécessaire en une seule fois.</w:t>
      </w:r>
    </w:p>
    <w:p w14:paraId="57A4E053" w14:textId="77777777" w:rsidR="001210C6" w:rsidRPr="00BF6DCB" w:rsidRDefault="001210C6" w:rsidP="008C1979">
      <w:pPr>
        <w:spacing w:after="120" w:line="240" w:lineRule="auto"/>
        <w:jc w:val="both"/>
        <w:rPr>
          <w:rFonts w:ascii="Arial Narrow" w:eastAsia="Calibri" w:hAnsi="Arial Narrow" w:cs="Calibri"/>
        </w:rPr>
      </w:pPr>
      <w:r w:rsidRPr="00BF6DCB">
        <w:rPr>
          <w:rFonts w:ascii="Arial Narrow" w:eastAsia="Calibri" w:hAnsi="Arial Narrow" w:cs="Calibri"/>
        </w:rPr>
        <w:t xml:space="preserve">Elle </w:t>
      </w:r>
      <w:r w:rsidR="000E4ACD" w:rsidRPr="00BF6DCB">
        <w:rPr>
          <w:rFonts w:ascii="Arial Narrow" w:eastAsia="Calibri" w:hAnsi="Arial Narrow" w:cs="Calibri"/>
        </w:rPr>
        <w:t xml:space="preserve">a </w:t>
      </w:r>
      <w:r w:rsidRPr="00BF6DCB">
        <w:rPr>
          <w:rFonts w:ascii="Arial Narrow" w:eastAsia="Calibri" w:hAnsi="Arial Narrow" w:cs="Calibri"/>
        </w:rPr>
        <w:t>consist</w:t>
      </w:r>
      <w:r w:rsidR="000E4ACD" w:rsidRPr="00BF6DCB">
        <w:rPr>
          <w:rFonts w:ascii="Arial Narrow" w:eastAsia="Calibri" w:hAnsi="Arial Narrow" w:cs="Calibri"/>
        </w:rPr>
        <w:t>é</w:t>
      </w:r>
      <w:r w:rsidRPr="00BF6DCB">
        <w:rPr>
          <w:rFonts w:ascii="Arial Narrow" w:eastAsia="Calibri" w:hAnsi="Arial Narrow" w:cs="Calibri"/>
        </w:rPr>
        <w:t xml:space="preserve"> à collecter les données existantes dans les différents documents globaux (nationaux et sectoriels) et spécifiques au projet </w:t>
      </w:r>
      <w:r w:rsidR="000E4ACD" w:rsidRPr="00BF6DCB">
        <w:rPr>
          <w:rFonts w:ascii="Arial Narrow" w:eastAsia="Calibri" w:hAnsi="Arial Narrow" w:cs="Calibri"/>
        </w:rPr>
        <w:t xml:space="preserve">pour </w:t>
      </w:r>
      <w:r w:rsidRPr="00BF6DCB">
        <w:rPr>
          <w:rFonts w:ascii="Arial Narrow" w:eastAsia="Calibri" w:hAnsi="Arial Narrow" w:cs="Calibri"/>
        </w:rPr>
        <w:t xml:space="preserve">ainsi apprécier la pertinence, l’efficacité, l’efficience, la durabilité et les autres critères d’évaluation des projets </w:t>
      </w:r>
      <w:r w:rsidR="000E4ACD" w:rsidRPr="00BF6DCB">
        <w:rPr>
          <w:rFonts w:ascii="Arial Narrow" w:eastAsia="Calibri" w:hAnsi="Arial Narrow" w:cs="Calibri"/>
        </w:rPr>
        <w:t xml:space="preserve">financés par le </w:t>
      </w:r>
      <w:r w:rsidRPr="00BF6DCB">
        <w:rPr>
          <w:rFonts w:ascii="Arial Narrow" w:eastAsia="Calibri" w:hAnsi="Arial Narrow" w:cs="Calibri"/>
        </w:rPr>
        <w:t>PBF.</w:t>
      </w:r>
    </w:p>
    <w:p w14:paraId="6B3EC27E" w14:textId="77777777" w:rsidR="00F15930" w:rsidRPr="00BF6DCB" w:rsidRDefault="000E4ACD" w:rsidP="008C1979">
      <w:pPr>
        <w:spacing w:after="120" w:line="240" w:lineRule="auto"/>
        <w:jc w:val="both"/>
        <w:rPr>
          <w:rFonts w:ascii="Arial Narrow" w:hAnsi="Arial Narrow" w:cs="Times New Roman"/>
          <w:b/>
        </w:rPr>
      </w:pPr>
      <w:r w:rsidRPr="00BF6DCB">
        <w:rPr>
          <w:rFonts w:ascii="Arial Narrow" w:eastAsia="Calibri" w:hAnsi="Arial Narrow" w:cs="Calibri"/>
        </w:rPr>
        <w:t xml:space="preserve">Les </w:t>
      </w:r>
      <w:r w:rsidR="001210C6" w:rsidRPr="00BF6DCB">
        <w:rPr>
          <w:rFonts w:ascii="Arial Narrow" w:eastAsia="Calibri" w:hAnsi="Arial Narrow" w:cs="Calibri"/>
        </w:rPr>
        <w:t>documents nationaux</w:t>
      </w:r>
      <w:r w:rsidRPr="00BF6DCB">
        <w:rPr>
          <w:rFonts w:ascii="Arial Narrow" w:eastAsia="Calibri" w:hAnsi="Arial Narrow" w:cs="Calibri"/>
        </w:rPr>
        <w:t xml:space="preserve">, </w:t>
      </w:r>
      <w:r w:rsidR="001210C6" w:rsidRPr="00BF6DCB">
        <w:rPr>
          <w:rFonts w:ascii="Arial Narrow" w:eastAsia="Calibri" w:hAnsi="Arial Narrow" w:cs="Calibri"/>
        </w:rPr>
        <w:t>sectoriels</w:t>
      </w:r>
      <w:r w:rsidRPr="00BF6DCB">
        <w:rPr>
          <w:rFonts w:ascii="Arial Narrow" w:eastAsia="Calibri" w:hAnsi="Arial Narrow" w:cs="Calibri"/>
        </w:rPr>
        <w:t xml:space="preserve"> et spécifiques au projet conjoint consultés sont </w:t>
      </w:r>
      <w:r w:rsidRPr="00BF6DCB">
        <w:rPr>
          <w:rFonts w:ascii="Arial Narrow" w:eastAsia="Calibri" w:hAnsi="Arial Narrow" w:cs="Calibri"/>
          <w:b/>
        </w:rPr>
        <w:t>en Annexe</w:t>
      </w:r>
      <w:r w:rsidRPr="00BF6DCB">
        <w:rPr>
          <w:rFonts w:ascii="Arial Narrow" w:eastAsia="Calibri" w:hAnsi="Arial Narrow" w:cs="Calibri"/>
        </w:rPr>
        <w:t xml:space="preserve"> du présent rapport sous le point de la Bibliographie. </w:t>
      </w:r>
      <w:r w:rsidR="001210C6" w:rsidRPr="00BF6DCB">
        <w:rPr>
          <w:rFonts w:ascii="Arial Narrow" w:eastAsia="Calibri" w:hAnsi="Arial Narrow" w:cs="Calibri"/>
        </w:rPr>
        <w:t xml:space="preserve">Les données tirées des différents documents </w:t>
      </w:r>
      <w:r w:rsidRPr="00BF6DCB">
        <w:rPr>
          <w:rFonts w:ascii="Arial Narrow" w:eastAsia="Calibri" w:hAnsi="Arial Narrow" w:cs="Calibri"/>
        </w:rPr>
        <w:t xml:space="preserve">ont </w:t>
      </w:r>
      <w:r w:rsidR="001210C6" w:rsidRPr="00BF6DCB">
        <w:rPr>
          <w:rFonts w:ascii="Arial Narrow" w:eastAsia="Calibri" w:hAnsi="Arial Narrow" w:cs="Calibri"/>
        </w:rPr>
        <w:t xml:space="preserve">complétées par la collecte d’autres </w:t>
      </w:r>
      <w:proofErr w:type="gramStart"/>
      <w:r w:rsidR="001210C6" w:rsidRPr="00BF6DCB">
        <w:rPr>
          <w:rFonts w:ascii="Arial Narrow" w:eastAsia="Calibri" w:hAnsi="Arial Narrow" w:cs="Calibri"/>
        </w:rPr>
        <w:t>données  à</w:t>
      </w:r>
      <w:proofErr w:type="gramEnd"/>
      <w:r w:rsidR="001210C6" w:rsidRPr="00BF6DCB">
        <w:rPr>
          <w:rFonts w:ascii="Arial Narrow" w:eastAsia="Calibri" w:hAnsi="Arial Narrow" w:cs="Calibri"/>
        </w:rPr>
        <w:t xml:space="preserve">  travers  une  enquête  menée  </w:t>
      </w:r>
      <w:r w:rsidR="003C28F5" w:rsidRPr="00BF6DCB">
        <w:rPr>
          <w:rFonts w:ascii="Arial Narrow" w:eastAsia="Calibri" w:hAnsi="Arial Narrow" w:cs="Calibri"/>
        </w:rPr>
        <w:t xml:space="preserve">et des entretiens qui ont permis d’avoir une </w:t>
      </w:r>
      <w:r w:rsidR="001210C6" w:rsidRPr="00BF6DCB">
        <w:rPr>
          <w:rFonts w:ascii="Arial Narrow" w:eastAsia="Calibri" w:hAnsi="Arial Narrow" w:cs="Calibri"/>
        </w:rPr>
        <w:t xml:space="preserve">appréciation </w:t>
      </w:r>
      <w:r w:rsidR="003C28F5" w:rsidRPr="00BF6DCB">
        <w:rPr>
          <w:rFonts w:ascii="Arial Narrow" w:eastAsia="Calibri" w:hAnsi="Arial Narrow" w:cs="Calibri"/>
        </w:rPr>
        <w:t xml:space="preserve">des résultats par les bénéficiaires et les informateurs clés. </w:t>
      </w:r>
      <w:r w:rsidR="00F15930" w:rsidRPr="00BF6DCB">
        <w:rPr>
          <w:rFonts w:ascii="Arial Narrow" w:hAnsi="Arial Narrow" w:cs="Times New Roman"/>
        </w:rPr>
        <w:t>Ainsi, plusieurs catégories d'informateurs clés ont été rencontrées :</w:t>
      </w:r>
    </w:p>
    <w:p w14:paraId="61B83CA7" w14:textId="77777777" w:rsidR="00F15930" w:rsidRPr="00BF6DCB" w:rsidRDefault="00F15930" w:rsidP="008C1979">
      <w:pPr>
        <w:numPr>
          <w:ilvl w:val="0"/>
          <w:numId w:val="28"/>
        </w:numPr>
        <w:spacing w:before="100" w:beforeAutospacing="1" w:after="120" w:line="240" w:lineRule="auto"/>
        <w:contextualSpacing/>
        <w:rPr>
          <w:rFonts w:ascii="Arial Narrow" w:eastAsia="Calibri" w:hAnsi="Arial Narrow" w:cs="Calibri"/>
        </w:rPr>
      </w:pPr>
      <w:r w:rsidRPr="00BF6DCB">
        <w:rPr>
          <w:rFonts w:ascii="Arial Narrow" w:eastAsia="Calibri" w:hAnsi="Arial Narrow" w:cs="Calibri"/>
        </w:rPr>
        <w:t xml:space="preserve">Les bénéficiaires du projet : Toutes les catégories des bénéficiaires ont été interrogés (bénéficiaires de premier rang et de second rang), les bénéficiaires de premier rang sont les femmes médiatrices, para juristes et para psychosociaux. Les bénéficiaires de second rang sont les bénéficiaires individus appuyés par les bénéficiaires de premier rang.  </w:t>
      </w:r>
    </w:p>
    <w:p w14:paraId="73FBCD9F" w14:textId="77777777" w:rsidR="00F15930" w:rsidRPr="00BF6DCB" w:rsidRDefault="00F15930" w:rsidP="008C1979">
      <w:pPr>
        <w:numPr>
          <w:ilvl w:val="0"/>
          <w:numId w:val="28"/>
        </w:numPr>
        <w:spacing w:before="100" w:beforeAutospacing="1" w:after="120" w:line="240" w:lineRule="auto"/>
        <w:contextualSpacing/>
        <w:rPr>
          <w:rFonts w:ascii="Arial Narrow" w:eastAsia="Calibri" w:hAnsi="Arial Narrow" w:cs="Calibri"/>
        </w:rPr>
      </w:pPr>
      <w:r w:rsidRPr="00BF6DCB">
        <w:rPr>
          <w:rFonts w:ascii="Arial Narrow" w:eastAsia="Calibri" w:hAnsi="Arial Narrow" w:cs="Calibri"/>
        </w:rPr>
        <w:t>Le personnel directement impliqué dans la mise en œuvre, mais aussi dans la gestion et suivi du projet : le personnel de l’ONUFEMMES, PNUD et OIM.</w:t>
      </w:r>
    </w:p>
    <w:p w14:paraId="1E0C4FBD" w14:textId="77777777" w:rsidR="00F15930" w:rsidRPr="00BF6DCB" w:rsidRDefault="00F15930" w:rsidP="008C1979">
      <w:pPr>
        <w:numPr>
          <w:ilvl w:val="0"/>
          <w:numId w:val="28"/>
        </w:numPr>
        <w:spacing w:before="100" w:beforeAutospacing="1" w:after="120" w:line="240" w:lineRule="auto"/>
        <w:contextualSpacing/>
        <w:rPr>
          <w:rFonts w:ascii="Arial Narrow" w:eastAsia="Calibri" w:hAnsi="Arial Narrow" w:cs="Calibri"/>
        </w:rPr>
      </w:pPr>
      <w:r w:rsidRPr="00BF6DCB">
        <w:rPr>
          <w:rFonts w:ascii="Arial Narrow" w:eastAsia="Calibri" w:hAnsi="Arial Narrow" w:cs="Calibri"/>
        </w:rPr>
        <w:t>Les autorités locales et représentants des services techniques tant au niveau communal qu’au niveau provincial</w:t>
      </w:r>
    </w:p>
    <w:p w14:paraId="595BCC9E" w14:textId="77777777" w:rsidR="00F15930" w:rsidRPr="00BF6DCB" w:rsidRDefault="00F15930" w:rsidP="008C1979">
      <w:pPr>
        <w:numPr>
          <w:ilvl w:val="0"/>
          <w:numId w:val="28"/>
        </w:numPr>
        <w:spacing w:before="100" w:beforeAutospacing="1" w:after="120" w:line="240" w:lineRule="auto"/>
        <w:contextualSpacing/>
        <w:rPr>
          <w:rFonts w:ascii="Arial Narrow" w:eastAsia="Calibri" w:hAnsi="Arial Narrow" w:cs="Calibri"/>
        </w:rPr>
      </w:pPr>
      <w:r w:rsidRPr="00BF6DCB">
        <w:rPr>
          <w:rFonts w:ascii="Arial Narrow" w:eastAsia="Calibri" w:hAnsi="Arial Narrow" w:cs="Calibri"/>
        </w:rPr>
        <w:t>D'autres parties prenantes impliquées dont les ministères, les ONG de mise en œuvre, etc. :</w:t>
      </w:r>
    </w:p>
    <w:p w14:paraId="06284BEE" w14:textId="77777777" w:rsidR="009840FD" w:rsidRPr="00BF6DCB" w:rsidRDefault="009840FD" w:rsidP="008C1979">
      <w:pPr>
        <w:spacing w:after="120" w:line="240" w:lineRule="auto"/>
        <w:jc w:val="both"/>
        <w:rPr>
          <w:rFonts w:ascii="Arial Narrow" w:hAnsi="Arial Narrow"/>
          <w:b/>
        </w:rPr>
      </w:pPr>
      <w:r w:rsidRPr="00BF6DCB">
        <w:rPr>
          <w:rFonts w:ascii="Arial Narrow" w:hAnsi="Arial Narrow"/>
          <w:b/>
        </w:rPr>
        <w:t>2.2 Méthodologie de collecte des données quantitatives et qualitatives</w:t>
      </w:r>
    </w:p>
    <w:p w14:paraId="52F5A601" w14:textId="77777777" w:rsidR="004E1DEA" w:rsidRPr="00BF6DCB" w:rsidRDefault="003C28F5" w:rsidP="008C1979">
      <w:pPr>
        <w:spacing w:after="120" w:line="240" w:lineRule="auto"/>
        <w:jc w:val="both"/>
        <w:rPr>
          <w:rFonts w:ascii="Arial Narrow" w:hAnsi="Arial Narrow" w:cs="Times New Roman"/>
        </w:rPr>
      </w:pPr>
      <w:r w:rsidRPr="00BF6DCB">
        <w:rPr>
          <w:rFonts w:ascii="Arial Narrow" w:hAnsi="Arial Narrow" w:cs="Times New Roman"/>
        </w:rPr>
        <w:t>Une approch</w:t>
      </w:r>
      <w:r w:rsidR="004E1DEA" w:rsidRPr="00BF6DCB">
        <w:rPr>
          <w:rFonts w:ascii="Arial Narrow" w:hAnsi="Arial Narrow" w:cs="Times New Roman"/>
        </w:rPr>
        <w:t>e qualitative et quantitative a</w:t>
      </w:r>
      <w:r w:rsidRPr="00BF6DCB">
        <w:rPr>
          <w:rFonts w:ascii="Arial Narrow" w:hAnsi="Arial Narrow" w:cs="Times New Roman"/>
        </w:rPr>
        <w:t xml:space="preserve"> été utilisée pour </w:t>
      </w:r>
      <w:r w:rsidR="004E1DEA" w:rsidRPr="00BF6DCB">
        <w:rPr>
          <w:rFonts w:ascii="Arial Narrow" w:hAnsi="Arial Narrow" w:cs="Times New Roman"/>
        </w:rPr>
        <w:t>apprécier l’atteinte des résultats</w:t>
      </w:r>
      <w:r w:rsidRPr="00BF6DCB">
        <w:rPr>
          <w:rFonts w:ascii="Arial Narrow" w:hAnsi="Arial Narrow" w:cs="Times New Roman"/>
        </w:rPr>
        <w:t xml:space="preserve"> du projet par rapport à l’état des lieux de la prévention et </w:t>
      </w:r>
      <w:r w:rsidR="004E1DEA" w:rsidRPr="00BF6DCB">
        <w:rPr>
          <w:rFonts w:ascii="Arial Narrow" w:hAnsi="Arial Narrow" w:cs="Times New Roman"/>
        </w:rPr>
        <w:t xml:space="preserve">de </w:t>
      </w:r>
      <w:proofErr w:type="gramStart"/>
      <w:r w:rsidRPr="00BF6DCB">
        <w:rPr>
          <w:rFonts w:ascii="Arial Narrow" w:hAnsi="Arial Narrow" w:cs="Times New Roman"/>
        </w:rPr>
        <w:t>résolution  des</w:t>
      </w:r>
      <w:proofErr w:type="gramEnd"/>
      <w:r w:rsidRPr="00BF6DCB">
        <w:rPr>
          <w:rFonts w:ascii="Arial Narrow" w:hAnsi="Arial Narrow" w:cs="Times New Roman"/>
        </w:rPr>
        <w:t xml:space="preserve"> conflits au Burundi et de consolidation de la paix</w:t>
      </w:r>
      <w:r w:rsidR="00F15930" w:rsidRPr="00BF6DCB">
        <w:rPr>
          <w:rFonts w:ascii="Arial Narrow" w:hAnsi="Arial Narrow" w:cs="Times New Roman"/>
        </w:rPr>
        <w:t>.</w:t>
      </w:r>
      <w:r w:rsidRPr="00BF6DCB">
        <w:rPr>
          <w:rFonts w:ascii="Arial Narrow" w:hAnsi="Arial Narrow" w:cs="Times New Roman"/>
        </w:rPr>
        <w:t xml:space="preserve"> </w:t>
      </w:r>
    </w:p>
    <w:p w14:paraId="33E20215" w14:textId="77777777" w:rsidR="003C28F5" w:rsidRPr="00BF6DCB" w:rsidRDefault="004E1DEA" w:rsidP="008C1979">
      <w:pPr>
        <w:pStyle w:val="Paragraphedeliste"/>
        <w:numPr>
          <w:ilvl w:val="1"/>
          <w:numId w:val="29"/>
        </w:numPr>
        <w:spacing w:after="120"/>
        <w:jc w:val="both"/>
        <w:rPr>
          <w:rFonts w:ascii="Arial Narrow" w:hAnsi="Arial Narrow"/>
          <w:b/>
          <w:sz w:val="22"/>
          <w:szCs w:val="22"/>
        </w:rPr>
      </w:pPr>
      <w:r w:rsidRPr="00BF6DCB">
        <w:rPr>
          <w:rFonts w:ascii="Arial Narrow" w:hAnsi="Arial Narrow"/>
          <w:b/>
          <w:sz w:val="22"/>
          <w:szCs w:val="22"/>
        </w:rPr>
        <w:t xml:space="preserve">1 </w:t>
      </w:r>
      <w:r w:rsidR="003C28F5" w:rsidRPr="00BF6DCB">
        <w:rPr>
          <w:rFonts w:ascii="Arial Narrow" w:hAnsi="Arial Narrow"/>
          <w:b/>
          <w:sz w:val="22"/>
          <w:szCs w:val="22"/>
        </w:rPr>
        <w:t>Outils de collecte des données</w:t>
      </w:r>
    </w:p>
    <w:p w14:paraId="0076B4D4" w14:textId="77777777" w:rsidR="003C28F5" w:rsidRPr="00BF6DCB" w:rsidRDefault="003C28F5" w:rsidP="008C1979">
      <w:pPr>
        <w:spacing w:before="100" w:beforeAutospacing="1" w:after="120" w:line="240" w:lineRule="auto"/>
        <w:jc w:val="both"/>
        <w:rPr>
          <w:rFonts w:ascii="Arial Narrow" w:hAnsi="Arial Narrow" w:cs="Times New Roman"/>
        </w:rPr>
      </w:pPr>
      <w:r w:rsidRPr="00BF6DCB">
        <w:rPr>
          <w:rFonts w:ascii="Arial Narrow" w:hAnsi="Arial Narrow" w:cs="Times New Roman"/>
        </w:rPr>
        <w:t>Les outils de collecte de l’information ont été multiples :</w:t>
      </w:r>
    </w:p>
    <w:p w14:paraId="6503CA48" w14:textId="77777777" w:rsidR="003C28F5" w:rsidRPr="00BF6DCB" w:rsidRDefault="003C28F5" w:rsidP="008C1979">
      <w:pPr>
        <w:numPr>
          <w:ilvl w:val="0"/>
          <w:numId w:val="4"/>
        </w:numPr>
        <w:autoSpaceDE w:val="0"/>
        <w:autoSpaceDN w:val="0"/>
        <w:adjustRightInd w:val="0"/>
        <w:spacing w:before="240" w:after="120" w:line="240" w:lineRule="auto"/>
        <w:ind w:left="567" w:hanging="218"/>
        <w:rPr>
          <w:rFonts w:ascii="Arial Narrow" w:hAnsi="Arial Narrow" w:cs="Times New Roman"/>
          <w:bCs/>
          <w:iCs/>
        </w:rPr>
      </w:pPr>
      <w:r w:rsidRPr="00BF6DCB">
        <w:rPr>
          <w:rFonts w:ascii="Arial Narrow" w:eastAsia="SimSun" w:hAnsi="Arial Narrow" w:cs="Times New Roman"/>
          <w:b/>
          <w:i/>
          <w:lang w:eastAsia="fr-FR"/>
        </w:rPr>
        <w:t xml:space="preserve">Entretiens directs </w:t>
      </w:r>
      <w:r w:rsidRPr="00BF6DCB">
        <w:rPr>
          <w:rFonts w:ascii="Arial Narrow" w:eastAsia="SimSun" w:hAnsi="Arial Narrow" w:cs="Times New Roman"/>
          <w:bCs/>
          <w:iCs/>
          <w:lang w:eastAsia="fr-FR"/>
        </w:rPr>
        <w:t xml:space="preserve">auprès des </w:t>
      </w:r>
      <w:r w:rsidR="004E1DEA" w:rsidRPr="00BF6DCB">
        <w:rPr>
          <w:rFonts w:ascii="Arial Narrow" w:eastAsia="SimSun" w:hAnsi="Arial Narrow" w:cs="Times New Roman"/>
          <w:bCs/>
          <w:iCs/>
          <w:lang w:eastAsia="fr-FR"/>
        </w:rPr>
        <w:t>bénéficiaires</w:t>
      </w:r>
      <w:r w:rsidRPr="00BF6DCB">
        <w:rPr>
          <w:rFonts w:ascii="Arial Narrow" w:eastAsia="SimSun" w:hAnsi="Arial Narrow" w:cs="Times New Roman"/>
          <w:bCs/>
          <w:iCs/>
          <w:lang w:eastAsia="fr-FR"/>
        </w:rPr>
        <w:t xml:space="preserve"> leaders (femmes </w:t>
      </w:r>
      <w:r w:rsidR="004E1DEA" w:rsidRPr="00BF6DCB">
        <w:rPr>
          <w:rFonts w:ascii="Arial Narrow" w:eastAsia="SimSun" w:hAnsi="Arial Narrow" w:cs="Times New Roman"/>
          <w:bCs/>
          <w:iCs/>
          <w:lang w:eastAsia="fr-FR"/>
        </w:rPr>
        <w:t>médiatrices</w:t>
      </w:r>
      <w:r w:rsidRPr="00BF6DCB">
        <w:rPr>
          <w:rFonts w:ascii="Arial Narrow" w:eastAsia="SimSun" w:hAnsi="Arial Narrow" w:cs="Times New Roman"/>
          <w:bCs/>
          <w:iCs/>
          <w:lang w:eastAsia="fr-FR"/>
        </w:rPr>
        <w:t>/</w:t>
      </w:r>
      <w:r w:rsidR="004E1DEA" w:rsidRPr="00BF6DCB">
        <w:rPr>
          <w:rFonts w:ascii="Arial Narrow" w:eastAsia="SimSun" w:hAnsi="Arial Narrow" w:cs="Times New Roman"/>
          <w:bCs/>
          <w:iCs/>
          <w:lang w:eastAsia="fr-FR"/>
        </w:rPr>
        <w:t>para juristes</w:t>
      </w:r>
      <w:r w:rsidRPr="00BF6DCB">
        <w:rPr>
          <w:rFonts w:ascii="Arial Narrow" w:eastAsia="SimSun" w:hAnsi="Arial Narrow" w:cs="Times New Roman"/>
          <w:bCs/>
          <w:iCs/>
          <w:lang w:eastAsia="fr-FR"/>
        </w:rPr>
        <w:t>/</w:t>
      </w:r>
      <w:r w:rsidR="004E1DEA" w:rsidRPr="00BF6DCB">
        <w:rPr>
          <w:rFonts w:ascii="Arial Narrow" w:eastAsia="SimSun" w:hAnsi="Arial Narrow" w:cs="Times New Roman"/>
          <w:bCs/>
          <w:iCs/>
          <w:lang w:eastAsia="fr-FR"/>
        </w:rPr>
        <w:t>para psychosociaux</w:t>
      </w:r>
      <w:r w:rsidRPr="00BF6DCB">
        <w:rPr>
          <w:rFonts w:ascii="Arial Narrow" w:eastAsia="SimSun" w:hAnsi="Arial Narrow" w:cs="Times New Roman"/>
          <w:bCs/>
          <w:iCs/>
          <w:lang w:eastAsia="fr-FR"/>
        </w:rPr>
        <w:t>)</w:t>
      </w:r>
      <w:r w:rsidR="004E1DEA" w:rsidRPr="00BF6DCB">
        <w:rPr>
          <w:rFonts w:ascii="Arial Narrow" w:eastAsia="SimSun" w:hAnsi="Arial Narrow" w:cs="Times New Roman"/>
          <w:bCs/>
          <w:iCs/>
          <w:lang w:eastAsia="fr-FR"/>
        </w:rPr>
        <w:t xml:space="preserve"> de 1</w:t>
      </w:r>
      <w:r w:rsidR="004E1DEA" w:rsidRPr="00BF6DCB">
        <w:rPr>
          <w:rFonts w:ascii="Arial Narrow" w:eastAsia="SimSun" w:hAnsi="Arial Narrow" w:cs="Times New Roman"/>
          <w:bCs/>
          <w:iCs/>
          <w:vertAlign w:val="superscript"/>
          <w:lang w:eastAsia="fr-FR"/>
        </w:rPr>
        <w:t>er</w:t>
      </w:r>
      <w:r w:rsidR="004E1DEA" w:rsidRPr="00BF6DCB">
        <w:rPr>
          <w:rFonts w:ascii="Arial Narrow" w:eastAsia="SimSun" w:hAnsi="Arial Narrow" w:cs="Times New Roman"/>
          <w:bCs/>
          <w:iCs/>
          <w:lang w:eastAsia="fr-FR"/>
        </w:rPr>
        <w:t xml:space="preserve"> rang</w:t>
      </w:r>
      <w:r w:rsidRPr="00BF6DCB">
        <w:rPr>
          <w:rFonts w:ascii="Arial Narrow" w:eastAsia="SimSun" w:hAnsi="Arial Narrow" w:cs="Times New Roman"/>
          <w:bCs/>
          <w:iCs/>
          <w:lang w:eastAsia="fr-FR"/>
        </w:rPr>
        <w:t xml:space="preserve"> et </w:t>
      </w:r>
      <w:r w:rsidR="004E1DEA" w:rsidRPr="00BF6DCB">
        <w:rPr>
          <w:rFonts w:ascii="Arial Narrow" w:eastAsia="SimSun" w:hAnsi="Arial Narrow" w:cs="Times New Roman"/>
          <w:bCs/>
          <w:iCs/>
          <w:lang w:eastAsia="fr-FR"/>
        </w:rPr>
        <w:t xml:space="preserve">les </w:t>
      </w:r>
      <w:r w:rsidRPr="00BF6DCB">
        <w:rPr>
          <w:rFonts w:ascii="Arial Narrow" w:eastAsia="SimSun" w:hAnsi="Arial Narrow" w:cs="Times New Roman"/>
          <w:bCs/>
          <w:iCs/>
          <w:lang w:eastAsia="fr-FR"/>
        </w:rPr>
        <w:t>bénéficiaires individus</w:t>
      </w:r>
      <w:r w:rsidR="004E1DEA" w:rsidRPr="00BF6DCB">
        <w:rPr>
          <w:rFonts w:ascii="Arial Narrow" w:eastAsia="SimSun" w:hAnsi="Arial Narrow" w:cs="Times New Roman"/>
          <w:bCs/>
          <w:iCs/>
          <w:lang w:eastAsia="fr-FR"/>
        </w:rPr>
        <w:t xml:space="preserve"> </w:t>
      </w:r>
      <w:r w:rsidRPr="00BF6DCB">
        <w:rPr>
          <w:rFonts w:ascii="Arial Narrow" w:eastAsia="SimSun" w:hAnsi="Arial Narrow" w:cs="Times New Roman"/>
          <w:bCs/>
          <w:iCs/>
          <w:lang w:eastAsia="fr-FR"/>
        </w:rPr>
        <w:t>(2</w:t>
      </w:r>
      <w:r w:rsidRPr="00BF6DCB">
        <w:rPr>
          <w:rFonts w:ascii="Arial Narrow" w:eastAsia="SimSun" w:hAnsi="Arial Narrow" w:cs="Times New Roman"/>
          <w:bCs/>
          <w:iCs/>
          <w:vertAlign w:val="superscript"/>
          <w:lang w:eastAsia="fr-FR"/>
        </w:rPr>
        <w:t>e</w:t>
      </w:r>
      <w:r w:rsidRPr="00BF6DCB">
        <w:rPr>
          <w:rFonts w:ascii="Arial Narrow" w:eastAsia="SimSun" w:hAnsi="Arial Narrow" w:cs="Times New Roman"/>
          <w:bCs/>
          <w:iCs/>
          <w:lang w:eastAsia="fr-FR"/>
        </w:rPr>
        <w:t xml:space="preserve"> rang)</w:t>
      </w:r>
    </w:p>
    <w:p w14:paraId="5D741EDF" w14:textId="77777777" w:rsidR="003C28F5" w:rsidRPr="00BF6DCB" w:rsidRDefault="003C28F5" w:rsidP="008C1979">
      <w:pPr>
        <w:numPr>
          <w:ilvl w:val="0"/>
          <w:numId w:val="4"/>
        </w:numPr>
        <w:autoSpaceDE w:val="0"/>
        <w:autoSpaceDN w:val="0"/>
        <w:adjustRightInd w:val="0"/>
        <w:spacing w:before="240" w:after="120" w:line="240" w:lineRule="auto"/>
        <w:ind w:left="567" w:hanging="218"/>
        <w:jc w:val="both"/>
        <w:rPr>
          <w:rFonts w:ascii="Arial Narrow" w:eastAsia="SimSun" w:hAnsi="Arial Narrow" w:cs="Times New Roman"/>
          <w:b/>
          <w:i/>
          <w:lang w:eastAsia="fr-FR"/>
        </w:rPr>
      </w:pPr>
      <w:r w:rsidRPr="00BF6DCB">
        <w:rPr>
          <w:rFonts w:ascii="Arial Narrow" w:eastAsia="SimSun" w:hAnsi="Arial Narrow" w:cs="Times New Roman"/>
          <w:b/>
          <w:i/>
          <w:lang w:eastAsia="fr-FR"/>
        </w:rPr>
        <w:t xml:space="preserve">Entretiens </w:t>
      </w:r>
      <w:r w:rsidRPr="00BF6DCB">
        <w:rPr>
          <w:rFonts w:ascii="Arial Narrow" w:eastAsia="SimSun" w:hAnsi="Arial Narrow" w:cs="Times New Roman"/>
          <w:b/>
          <w:bCs/>
          <w:i/>
          <w:iCs/>
          <w:lang w:eastAsia="fr-FR"/>
        </w:rPr>
        <w:t xml:space="preserve">individualisés </w:t>
      </w:r>
      <w:r w:rsidRPr="00BF6DCB">
        <w:rPr>
          <w:rFonts w:ascii="Arial Narrow" w:eastAsia="SimSun" w:hAnsi="Arial Narrow" w:cs="Times New Roman"/>
          <w:b/>
          <w:i/>
          <w:lang w:eastAsia="fr-FR"/>
        </w:rPr>
        <w:t xml:space="preserve">approfondis (In-depth interviews « IDI ») : </w:t>
      </w:r>
    </w:p>
    <w:p w14:paraId="4AD139D6" w14:textId="77777777" w:rsidR="003C28F5" w:rsidRPr="00BF6DCB" w:rsidRDefault="003C28F5" w:rsidP="008C1979">
      <w:pPr>
        <w:numPr>
          <w:ilvl w:val="0"/>
          <w:numId w:val="3"/>
        </w:numPr>
        <w:autoSpaceDE w:val="0"/>
        <w:autoSpaceDN w:val="0"/>
        <w:adjustRightInd w:val="0"/>
        <w:spacing w:after="120" w:line="240" w:lineRule="auto"/>
        <w:ind w:left="1134"/>
        <w:jc w:val="both"/>
        <w:rPr>
          <w:rFonts w:ascii="Arial Narrow" w:eastAsia="SimSun" w:hAnsi="Arial Narrow" w:cs="Times New Roman"/>
          <w:iCs/>
          <w:lang w:eastAsia="fr-FR"/>
        </w:rPr>
      </w:pPr>
      <w:r w:rsidRPr="00BF6DCB">
        <w:rPr>
          <w:rFonts w:ascii="Arial Narrow" w:eastAsia="SimSun" w:hAnsi="Arial Narrow" w:cs="Times New Roman"/>
          <w:iCs/>
          <w:lang w:eastAsia="fr-FR"/>
        </w:rPr>
        <w:t>Les administrateurs communaux/CTAS ou les chefs de collines ;</w:t>
      </w:r>
    </w:p>
    <w:p w14:paraId="57A4A500" w14:textId="77777777" w:rsidR="003C28F5" w:rsidRPr="00BF6DCB" w:rsidRDefault="003C28F5" w:rsidP="008C1979">
      <w:pPr>
        <w:numPr>
          <w:ilvl w:val="0"/>
          <w:numId w:val="4"/>
        </w:numPr>
        <w:autoSpaceDE w:val="0"/>
        <w:autoSpaceDN w:val="0"/>
        <w:adjustRightInd w:val="0"/>
        <w:spacing w:before="240" w:after="120" w:line="240" w:lineRule="auto"/>
        <w:ind w:left="567" w:hanging="218"/>
        <w:jc w:val="both"/>
        <w:rPr>
          <w:rFonts w:ascii="Arial Narrow" w:eastAsia="SimSun" w:hAnsi="Arial Narrow" w:cs="Times New Roman"/>
          <w:b/>
          <w:i/>
          <w:lang w:eastAsia="fr-FR"/>
        </w:rPr>
      </w:pPr>
      <w:r w:rsidRPr="00BF6DCB">
        <w:rPr>
          <w:rFonts w:ascii="Arial Narrow" w:eastAsia="SimSun" w:hAnsi="Arial Narrow" w:cs="Times New Roman"/>
          <w:b/>
          <w:i/>
          <w:lang w:eastAsia="fr-FR"/>
        </w:rPr>
        <w:t>Interviews auprès des informateurs clés (Key informant interviews « </w:t>
      </w:r>
      <w:proofErr w:type="gramStart"/>
      <w:r w:rsidRPr="00BF6DCB">
        <w:rPr>
          <w:rFonts w:ascii="Arial Narrow" w:eastAsia="SimSun" w:hAnsi="Arial Narrow" w:cs="Times New Roman"/>
          <w:b/>
          <w:i/>
          <w:lang w:eastAsia="fr-FR"/>
        </w:rPr>
        <w:t>KII»</w:t>
      </w:r>
      <w:proofErr w:type="gramEnd"/>
      <w:r w:rsidRPr="00BF6DCB">
        <w:rPr>
          <w:rFonts w:ascii="Arial Narrow" w:eastAsia="SimSun" w:hAnsi="Arial Narrow" w:cs="Times New Roman"/>
          <w:b/>
          <w:i/>
          <w:lang w:eastAsia="fr-FR"/>
        </w:rPr>
        <w:t xml:space="preserve">) : </w:t>
      </w:r>
    </w:p>
    <w:p w14:paraId="625ADE2B" w14:textId="77777777" w:rsidR="003C28F5" w:rsidRPr="00BF6DCB" w:rsidRDefault="003C28F5" w:rsidP="008C1979">
      <w:pPr>
        <w:numPr>
          <w:ilvl w:val="0"/>
          <w:numId w:val="3"/>
        </w:numPr>
        <w:autoSpaceDE w:val="0"/>
        <w:autoSpaceDN w:val="0"/>
        <w:adjustRightInd w:val="0"/>
        <w:spacing w:after="120" w:line="240" w:lineRule="auto"/>
        <w:ind w:left="1134"/>
        <w:jc w:val="both"/>
        <w:rPr>
          <w:rFonts w:ascii="Arial Narrow" w:eastAsia="SimSun" w:hAnsi="Arial Narrow" w:cs="Times New Roman"/>
          <w:iCs/>
          <w:lang w:eastAsia="fr-FR"/>
        </w:rPr>
      </w:pPr>
      <w:r w:rsidRPr="00BF6DCB">
        <w:rPr>
          <w:rFonts w:ascii="Arial Narrow" w:eastAsia="SimSun" w:hAnsi="Arial Narrow" w:cs="Times New Roman"/>
          <w:iCs/>
          <w:lang w:eastAsia="fr-FR"/>
        </w:rPr>
        <w:t>Le point focal du bailleur, Secrétariat Technique du PBF (ST-PBF)</w:t>
      </w:r>
    </w:p>
    <w:p w14:paraId="530A0A69" w14:textId="77777777" w:rsidR="003C28F5" w:rsidRPr="00BF6DCB" w:rsidRDefault="003C28F5" w:rsidP="008C1979">
      <w:pPr>
        <w:numPr>
          <w:ilvl w:val="0"/>
          <w:numId w:val="3"/>
        </w:numPr>
        <w:autoSpaceDE w:val="0"/>
        <w:autoSpaceDN w:val="0"/>
        <w:adjustRightInd w:val="0"/>
        <w:spacing w:after="120" w:line="240" w:lineRule="auto"/>
        <w:ind w:left="1134"/>
        <w:jc w:val="both"/>
        <w:rPr>
          <w:rFonts w:ascii="Arial Narrow" w:eastAsia="SimSun" w:hAnsi="Arial Narrow" w:cs="Times New Roman"/>
          <w:iCs/>
          <w:lang w:eastAsia="fr-FR"/>
        </w:rPr>
      </w:pPr>
      <w:r w:rsidRPr="00BF6DCB">
        <w:rPr>
          <w:rFonts w:ascii="Arial Narrow" w:eastAsia="SimSun" w:hAnsi="Arial Narrow" w:cs="Times New Roman"/>
          <w:lang w:eastAsia="fr-FR"/>
        </w:rPr>
        <w:t>Les responsables du PNUD, ONUFEMMES et OIM</w:t>
      </w:r>
    </w:p>
    <w:p w14:paraId="433E4279" w14:textId="77777777" w:rsidR="003C28F5" w:rsidRPr="00BF6DCB" w:rsidRDefault="003C28F5" w:rsidP="008C1979">
      <w:pPr>
        <w:numPr>
          <w:ilvl w:val="0"/>
          <w:numId w:val="3"/>
        </w:numPr>
        <w:autoSpaceDE w:val="0"/>
        <w:autoSpaceDN w:val="0"/>
        <w:adjustRightInd w:val="0"/>
        <w:spacing w:after="120" w:line="240" w:lineRule="auto"/>
        <w:ind w:left="1134"/>
        <w:jc w:val="both"/>
        <w:rPr>
          <w:rFonts w:ascii="Arial Narrow" w:eastAsia="SimSun" w:hAnsi="Arial Narrow" w:cs="Times New Roman"/>
          <w:iCs/>
          <w:lang w:eastAsia="fr-FR"/>
        </w:rPr>
      </w:pPr>
      <w:r w:rsidRPr="00BF6DCB">
        <w:rPr>
          <w:rFonts w:ascii="Arial Narrow" w:eastAsia="SimSun" w:hAnsi="Arial Narrow" w:cs="Times New Roman"/>
          <w:iCs/>
          <w:lang w:eastAsia="fr-FR"/>
        </w:rPr>
        <w:t xml:space="preserve">Les représentants des ministères impliqués dans le projet </w:t>
      </w:r>
      <w:r w:rsidR="004E1DEA" w:rsidRPr="00BF6DCB">
        <w:rPr>
          <w:rFonts w:ascii="Arial Narrow" w:eastAsia="SimSun" w:hAnsi="Arial Narrow" w:cs="Times New Roman"/>
          <w:iCs/>
          <w:lang w:eastAsia="fr-FR"/>
        </w:rPr>
        <w:t>au niveau central et décentralisé</w:t>
      </w:r>
    </w:p>
    <w:p w14:paraId="4688FE1D" w14:textId="77777777" w:rsidR="003C28F5" w:rsidRPr="00BF6DCB" w:rsidRDefault="003C28F5" w:rsidP="008C1979">
      <w:pPr>
        <w:numPr>
          <w:ilvl w:val="0"/>
          <w:numId w:val="3"/>
        </w:numPr>
        <w:autoSpaceDE w:val="0"/>
        <w:autoSpaceDN w:val="0"/>
        <w:adjustRightInd w:val="0"/>
        <w:spacing w:after="120" w:line="240" w:lineRule="auto"/>
        <w:ind w:left="1134"/>
        <w:jc w:val="both"/>
        <w:rPr>
          <w:rFonts w:ascii="Arial Narrow" w:eastAsia="SimSun" w:hAnsi="Arial Narrow" w:cs="Times New Roman"/>
          <w:iCs/>
          <w:lang w:eastAsia="fr-FR"/>
        </w:rPr>
      </w:pPr>
      <w:r w:rsidRPr="00BF6DCB">
        <w:rPr>
          <w:rFonts w:ascii="Arial Narrow" w:eastAsia="SimSun" w:hAnsi="Arial Narrow" w:cs="Times New Roman"/>
          <w:lang w:eastAsia="fr-FR"/>
        </w:rPr>
        <w:t xml:space="preserve">Les responsables </w:t>
      </w:r>
      <w:r w:rsidRPr="00BF6DCB">
        <w:rPr>
          <w:rFonts w:ascii="Arial Narrow" w:eastAsia="SimSun" w:hAnsi="Arial Narrow" w:cs="Times New Roman"/>
          <w:iCs/>
          <w:lang w:eastAsia="fr-FR"/>
        </w:rPr>
        <w:t>des ONG partenaires dans la mise en œuvre du projet</w:t>
      </w:r>
    </w:p>
    <w:p w14:paraId="04910FEA" w14:textId="77777777" w:rsidR="004E1DEA" w:rsidRPr="00BF6DCB" w:rsidRDefault="004E1DEA" w:rsidP="008C1979">
      <w:pPr>
        <w:spacing w:after="120" w:line="240" w:lineRule="auto"/>
        <w:jc w:val="both"/>
        <w:rPr>
          <w:rFonts w:ascii="Arial Narrow" w:eastAsia="Calibri" w:hAnsi="Arial Narrow" w:cs="Calibri"/>
        </w:rPr>
      </w:pPr>
      <w:r w:rsidRPr="00BF6DCB">
        <w:rPr>
          <w:rFonts w:ascii="Arial Narrow" w:eastAsia="Calibri" w:hAnsi="Arial Narrow" w:cs="Calibri"/>
        </w:rPr>
        <w:t xml:space="preserve">Une liste exhaustive des personnes interrogées par les consultants lors des entretiens individuels sont en </w:t>
      </w:r>
      <w:r w:rsidRPr="00BF6DCB">
        <w:rPr>
          <w:rFonts w:ascii="Arial Narrow" w:eastAsia="Calibri" w:hAnsi="Arial Narrow" w:cs="Calibri"/>
          <w:b/>
        </w:rPr>
        <w:t>Annexe</w:t>
      </w:r>
      <w:r w:rsidRPr="00BF6DCB">
        <w:rPr>
          <w:rFonts w:ascii="Arial Narrow" w:eastAsia="Calibri" w:hAnsi="Arial Narrow" w:cs="Calibri"/>
        </w:rPr>
        <w:t xml:space="preserve"> à ce rapport. </w:t>
      </w:r>
    </w:p>
    <w:p w14:paraId="70477033" w14:textId="77777777" w:rsidR="003C28F5" w:rsidRPr="00BF6DCB" w:rsidRDefault="003C28F5" w:rsidP="008C1979">
      <w:pPr>
        <w:autoSpaceDE w:val="0"/>
        <w:autoSpaceDN w:val="0"/>
        <w:adjustRightInd w:val="0"/>
        <w:spacing w:after="120" w:line="240" w:lineRule="auto"/>
        <w:jc w:val="both"/>
        <w:rPr>
          <w:rFonts w:ascii="Arial Narrow" w:eastAsia="SimSun" w:hAnsi="Arial Narrow" w:cs="Times New Roman"/>
          <w:b/>
          <w:i/>
          <w:lang w:eastAsia="fr-FR"/>
        </w:rPr>
      </w:pPr>
      <w:r w:rsidRPr="00BF6DCB">
        <w:rPr>
          <w:rFonts w:ascii="Arial Narrow" w:eastAsia="SimSun" w:hAnsi="Arial Narrow" w:cs="Times New Roman"/>
          <w:b/>
          <w:i/>
          <w:lang w:eastAsia="fr-FR"/>
        </w:rPr>
        <w:t xml:space="preserve">Discussions de groupes (Focus Groups Discussions « FGD ») : </w:t>
      </w:r>
    </w:p>
    <w:p w14:paraId="7FA8557A" w14:textId="2B072CE3" w:rsidR="00786DBC" w:rsidRDefault="003C28F5" w:rsidP="008C1979">
      <w:pPr>
        <w:autoSpaceDE w:val="0"/>
        <w:autoSpaceDN w:val="0"/>
        <w:adjustRightInd w:val="0"/>
        <w:spacing w:after="120" w:line="240" w:lineRule="auto"/>
        <w:jc w:val="both"/>
        <w:rPr>
          <w:rFonts w:ascii="Arial Narrow" w:eastAsia="SimSun" w:hAnsi="Arial Narrow" w:cs="Times New Roman"/>
          <w:iCs/>
          <w:lang w:eastAsia="fr-FR"/>
        </w:rPr>
      </w:pPr>
      <w:r w:rsidRPr="00BF6DCB">
        <w:rPr>
          <w:rFonts w:ascii="Arial Narrow" w:eastAsia="SimSun" w:hAnsi="Arial Narrow" w:cs="Times New Roman"/>
          <w:iCs/>
          <w:lang w:eastAsia="fr-FR"/>
        </w:rPr>
        <w:t xml:space="preserve">Les groupes de discussion constitués par des membres de la communauté bénéficiaire du projet et formés </w:t>
      </w:r>
      <w:proofErr w:type="gramStart"/>
      <w:r w:rsidRPr="00BF6DCB">
        <w:rPr>
          <w:rFonts w:ascii="Arial Narrow" w:eastAsia="SimSun" w:hAnsi="Arial Narrow" w:cs="Times New Roman"/>
          <w:iCs/>
          <w:lang w:eastAsia="fr-FR"/>
        </w:rPr>
        <w:t>de façon à ce</w:t>
      </w:r>
      <w:proofErr w:type="gramEnd"/>
      <w:r w:rsidRPr="00BF6DCB">
        <w:rPr>
          <w:rFonts w:ascii="Arial Narrow" w:eastAsia="SimSun" w:hAnsi="Arial Narrow" w:cs="Times New Roman"/>
          <w:iCs/>
          <w:lang w:eastAsia="fr-FR"/>
        </w:rPr>
        <w:t xml:space="preserve"> qu’ils soient aussi homogènes que possible (selon l’âge, le sexe, …) pour permettre à tout le monde de s’exprimer sans complexe.</w:t>
      </w:r>
    </w:p>
    <w:p w14:paraId="4D51CB51" w14:textId="77777777" w:rsidR="00786DBC" w:rsidRDefault="00786DBC">
      <w:pPr>
        <w:spacing w:line="259" w:lineRule="auto"/>
        <w:rPr>
          <w:rFonts w:ascii="Arial Narrow" w:eastAsia="SimSun" w:hAnsi="Arial Narrow" w:cs="Times New Roman"/>
          <w:iCs/>
          <w:lang w:eastAsia="fr-FR"/>
        </w:rPr>
      </w:pPr>
      <w:r>
        <w:rPr>
          <w:rFonts w:ascii="Arial Narrow" w:eastAsia="SimSun" w:hAnsi="Arial Narrow" w:cs="Times New Roman"/>
          <w:iCs/>
          <w:lang w:eastAsia="fr-FR"/>
        </w:rPr>
        <w:br w:type="page"/>
      </w:r>
    </w:p>
    <w:p w14:paraId="04D5258E" w14:textId="77777777" w:rsidR="003C28F5" w:rsidRPr="00BF6DCB" w:rsidRDefault="003C28F5" w:rsidP="008C1979">
      <w:pPr>
        <w:pStyle w:val="Paragraphedeliste"/>
        <w:numPr>
          <w:ilvl w:val="2"/>
          <w:numId w:val="30"/>
        </w:numPr>
        <w:autoSpaceDE w:val="0"/>
        <w:autoSpaceDN w:val="0"/>
        <w:adjustRightInd w:val="0"/>
        <w:spacing w:after="120"/>
        <w:jc w:val="both"/>
        <w:rPr>
          <w:rFonts w:ascii="Arial Narrow" w:eastAsia="SimSun" w:hAnsi="Arial Narrow"/>
          <w:b/>
          <w:bCs/>
          <w:iCs/>
          <w:sz w:val="22"/>
          <w:szCs w:val="22"/>
        </w:rPr>
      </w:pPr>
      <w:r w:rsidRPr="00BF6DCB">
        <w:rPr>
          <w:rFonts w:ascii="Arial Narrow" w:eastAsia="SimSun" w:hAnsi="Arial Narrow"/>
          <w:b/>
          <w:bCs/>
          <w:iCs/>
          <w:sz w:val="22"/>
          <w:szCs w:val="22"/>
        </w:rPr>
        <w:lastRenderedPageBreak/>
        <w:t>Echantillonnage</w:t>
      </w:r>
    </w:p>
    <w:p w14:paraId="4396BC05" w14:textId="77777777" w:rsidR="003C28F5" w:rsidRPr="00BF6DCB" w:rsidRDefault="003C28F5" w:rsidP="008C1979">
      <w:pPr>
        <w:spacing w:after="120" w:line="240" w:lineRule="auto"/>
        <w:contextualSpacing/>
        <w:jc w:val="both"/>
        <w:rPr>
          <w:rFonts w:ascii="Arial Narrow" w:eastAsia="Calibri" w:hAnsi="Arial Narrow" w:cs="Times New Roman"/>
          <w:b/>
          <w:bCs/>
          <w:i/>
          <w:iCs/>
          <w:lang w:val="x-none" w:eastAsia="x-none"/>
        </w:rPr>
      </w:pPr>
      <w:r w:rsidRPr="00BF6DCB">
        <w:rPr>
          <w:rFonts w:ascii="Arial Narrow" w:eastAsia="Calibri" w:hAnsi="Arial Narrow" w:cs="Times New Roman"/>
          <w:b/>
          <w:bCs/>
          <w:i/>
          <w:iCs/>
          <w:lang w:val="x-none" w:eastAsia="x-none"/>
        </w:rPr>
        <w:t xml:space="preserve">Calcul de la taille de l’échantillon </w:t>
      </w:r>
    </w:p>
    <w:p w14:paraId="08B7E8A8" w14:textId="77777777" w:rsidR="003C28F5" w:rsidRPr="00BF6DCB" w:rsidRDefault="003C28F5" w:rsidP="008C1979">
      <w:pPr>
        <w:spacing w:before="240" w:after="120" w:line="240" w:lineRule="auto"/>
        <w:jc w:val="both"/>
        <w:rPr>
          <w:rFonts w:ascii="Arial Narrow" w:eastAsia="Calibri" w:hAnsi="Arial Narrow" w:cs="Times New Roman"/>
        </w:rPr>
      </w:pPr>
      <w:r w:rsidRPr="00BF6DCB">
        <w:rPr>
          <w:rFonts w:ascii="Arial Narrow" w:eastAsia="Calibri" w:hAnsi="Arial Narrow" w:cs="Times New Roman"/>
        </w:rPr>
        <w:t xml:space="preserve">Une enquête par questionnaire auprès des individus des ménages des localités cibles a permis de disposer de données quantitatives dans cette évaluation qui ont servi à apprécier l’évolution des indicateurs qui se trouvent dans le cadre des résultats. </w:t>
      </w:r>
    </w:p>
    <w:p w14:paraId="1265382C" w14:textId="77777777" w:rsidR="003C28F5" w:rsidRPr="00BF6DCB" w:rsidRDefault="003C28F5" w:rsidP="003C28F5">
      <w:pPr>
        <w:spacing w:after="0" w:line="240" w:lineRule="auto"/>
        <w:jc w:val="both"/>
        <w:rPr>
          <w:rFonts w:ascii="Arial Narrow" w:eastAsia="Calibri" w:hAnsi="Arial Narrow" w:cs="Times New Roman"/>
        </w:rPr>
      </w:pPr>
      <w:r w:rsidRPr="00BF6DCB">
        <w:rPr>
          <w:rFonts w:ascii="Arial Narrow" w:eastAsia="Calibri" w:hAnsi="Arial Narrow" w:cs="Times New Roman"/>
        </w:rPr>
        <w:t xml:space="preserve">La taille de l’échantillon a été obtenue par la formule suivante : </w:t>
      </w:r>
    </w:p>
    <w:p w14:paraId="502899DE" w14:textId="77777777" w:rsidR="003C28F5" w:rsidRPr="00BF6DCB" w:rsidRDefault="003C28F5" w:rsidP="003C28F5">
      <w:pPr>
        <w:spacing w:after="0" w:line="240" w:lineRule="auto"/>
        <w:jc w:val="both"/>
        <w:rPr>
          <w:rFonts w:ascii="Arial Narrow" w:eastAsia="Calibri" w:hAnsi="Arial Narrow" w:cs="Times New Roman"/>
        </w:rPr>
      </w:pPr>
      <w:proofErr w:type="gramStart"/>
      <w:r w:rsidRPr="00BF6DCB">
        <w:rPr>
          <w:rFonts w:ascii="Arial Narrow" w:eastAsia="Calibri" w:hAnsi="Arial Narrow" w:cs="Times New Roman"/>
        </w:rPr>
        <w:t>n</w:t>
      </w:r>
      <w:proofErr w:type="gramEnd"/>
      <w:r w:rsidRPr="00BF6DCB">
        <w:rPr>
          <w:rFonts w:ascii="Arial Narrow" w:eastAsia="Calibri" w:hAnsi="Arial Narrow" w:cs="Times New Roman"/>
        </w:rPr>
        <w:t>= t²*p(1-p)*D/e²</w:t>
      </w:r>
    </w:p>
    <w:p w14:paraId="40A3C818" w14:textId="77777777" w:rsidR="003C28F5" w:rsidRPr="00BF6DCB" w:rsidRDefault="003C28F5" w:rsidP="003C28F5">
      <w:pPr>
        <w:spacing w:after="0" w:line="240" w:lineRule="auto"/>
        <w:jc w:val="both"/>
        <w:rPr>
          <w:rFonts w:ascii="Arial Narrow" w:eastAsia="Calibri" w:hAnsi="Arial Narrow" w:cs="Times New Roman"/>
        </w:rPr>
      </w:pPr>
      <w:proofErr w:type="gramStart"/>
      <w:r w:rsidRPr="00BF6DCB">
        <w:rPr>
          <w:rFonts w:ascii="Arial Narrow" w:eastAsia="Calibri" w:hAnsi="Arial Narrow" w:cs="Times New Roman"/>
        </w:rPr>
        <w:t>n</w:t>
      </w:r>
      <w:proofErr w:type="gramEnd"/>
      <w:r w:rsidRPr="00BF6DCB">
        <w:rPr>
          <w:rFonts w:ascii="Arial Narrow" w:eastAsia="Calibri" w:hAnsi="Arial Narrow" w:cs="Times New Roman"/>
        </w:rPr>
        <w:t xml:space="preserve"> : Taille de l’échantillon,</w:t>
      </w:r>
    </w:p>
    <w:p w14:paraId="66401084" w14:textId="77777777" w:rsidR="003C28F5" w:rsidRPr="00BF6DCB" w:rsidRDefault="003C28F5" w:rsidP="003C28F5">
      <w:pPr>
        <w:spacing w:after="0" w:line="240" w:lineRule="auto"/>
        <w:jc w:val="both"/>
        <w:rPr>
          <w:rFonts w:ascii="Arial Narrow" w:eastAsia="Calibri" w:hAnsi="Arial Narrow" w:cs="Times New Roman"/>
        </w:rPr>
      </w:pPr>
      <w:r w:rsidRPr="00BF6DCB">
        <w:rPr>
          <w:rFonts w:ascii="Arial Narrow" w:eastAsia="Calibri" w:hAnsi="Arial Narrow" w:cs="Times New Roman"/>
        </w:rPr>
        <w:t xml:space="preserve"> </w:t>
      </w:r>
      <w:proofErr w:type="gramStart"/>
      <w:r w:rsidRPr="00BF6DCB">
        <w:rPr>
          <w:rFonts w:ascii="Arial Narrow" w:eastAsia="Calibri" w:hAnsi="Arial Narrow" w:cs="Times New Roman"/>
        </w:rPr>
        <w:t>e</w:t>
      </w:r>
      <w:proofErr w:type="gramEnd"/>
      <w:r w:rsidRPr="00BF6DCB">
        <w:rPr>
          <w:rFonts w:ascii="Arial Narrow" w:eastAsia="Calibri" w:hAnsi="Arial Narrow" w:cs="Times New Roman"/>
        </w:rPr>
        <w:t xml:space="preserve"> : Marge d’erreur (5%) </w:t>
      </w:r>
    </w:p>
    <w:p w14:paraId="42C682F3" w14:textId="77777777" w:rsidR="003C28F5" w:rsidRPr="00BF6DCB" w:rsidRDefault="003C28F5" w:rsidP="003C28F5">
      <w:pPr>
        <w:spacing w:after="0" w:line="240" w:lineRule="auto"/>
        <w:jc w:val="both"/>
        <w:rPr>
          <w:rFonts w:ascii="Arial Narrow" w:eastAsia="Calibri" w:hAnsi="Arial Narrow" w:cs="Times New Roman"/>
        </w:rPr>
      </w:pPr>
      <w:proofErr w:type="gramStart"/>
      <w:r w:rsidRPr="00BF6DCB">
        <w:rPr>
          <w:rFonts w:ascii="Arial Narrow" w:eastAsia="Calibri" w:hAnsi="Arial Narrow" w:cs="Times New Roman"/>
        </w:rPr>
        <w:t>t</w:t>
      </w:r>
      <w:proofErr w:type="gramEnd"/>
      <w:r w:rsidRPr="00BF6DCB">
        <w:rPr>
          <w:rFonts w:ascii="Arial Narrow" w:eastAsia="Calibri" w:hAnsi="Arial Narrow" w:cs="Times New Roman"/>
        </w:rPr>
        <w:t xml:space="preserve"> : Coefficient de marge déduit du taux de confiance (Au risque α =5%, nous avons t=1,96)</w:t>
      </w:r>
    </w:p>
    <w:p w14:paraId="549A8CCD" w14:textId="77777777" w:rsidR="003C28F5" w:rsidRPr="00BF6DCB" w:rsidRDefault="003C28F5" w:rsidP="003C28F5">
      <w:pPr>
        <w:spacing w:after="0" w:line="240" w:lineRule="auto"/>
        <w:jc w:val="both"/>
        <w:rPr>
          <w:rFonts w:ascii="Arial Narrow" w:eastAsia="Calibri" w:hAnsi="Arial Narrow" w:cs="Times New Roman"/>
        </w:rPr>
      </w:pPr>
      <w:r w:rsidRPr="00BF6DCB">
        <w:rPr>
          <w:rFonts w:ascii="Arial Narrow" w:eastAsia="Calibri" w:hAnsi="Arial Narrow" w:cs="Times New Roman"/>
        </w:rPr>
        <w:t xml:space="preserve"> </w:t>
      </w:r>
      <w:proofErr w:type="gramStart"/>
      <w:r w:rsidRPr="00BF6DCB">
        <w:rPr>
          <w:rFonts w:ascii="Arial Narrow" w:eastAsia="Calibri" w:hAnsi="Arial Narrow" w:cs="Times New Roman"/>
        </w:rPr>
        <w:t>p</w:t>
      </w:r>
      <w:proofErr w:type="gramEnd"/>
      <w:r w:rsidRPr="00BF6DCB">
        <w:rPr>
          <w:rFonts w:ascii="Arial Narrow" w:eastAsia="Calibri" w:hAnsi="Arial Narrow" w:cs="Times New Roman"/>
        </w:rPr>
        <w:t xml:space="preserve"> : Proportion des éléments de la population-mère qui présentent une propriété donnée. </w:t>
      </w:r>
    </w:p>
    <w:p w14:paraId="48187D39" w14:textId="77777777" w:rsidR="003C28F5" w:rsidRPr="00BF6DCB" w:rsidRDefault="003C28F5" w:rsidP="003C28F5">
      <w:pPr>
        <w:spacing w:after="0" w:line="240" w:lineRule="auto"/>
        <w:jc w:val="both"/>
        <w:rPr>
          <w:rFonts w:ascii="Arial Narrow" w:eastAsia="Calibri" w:hAnsi="Arial Narrow" w:cs="Times New Roman"/>
        </w:rPr>
      </w:pPr>
      <w:r w:rsidRPr="00BF6DCB">
        <w:rPr>
          <w:rFonts w:ascii="Arial Narrow" w:eastAsia="Calibri" w:hAnsi="Arial Narrow" w:cs="Times New Roman"/>
        </w:rPr>
        <w:t>D : Coefficient du plan de sondage. Pour tenir compte des contraintes de temps et de coût, nous avons pris 1,5.</w:t>
      </w:r>
    </w:p>
    <w:p w14:paraId="6E88CAFF" w14:textId="7E365AC8" w:rsidR="003C28F5" w:rsidRPr="00BF6DCB" w:rsidRDefault="003C28F5" w:rsidP="008C1979">
      <w:pPr>
        <w:spacing w:before="240" w:after="120" w:line="240" w:lineRule="auto"/>
        <w:jc w:val="both"/>
        <w:rPr>
          <w:rFonts w:ascii="Arial Narrow" w:eastAsia="Calibri" w:hAnsi="Arial Narrow" w:cs="Times New Roman"/>
        </w:rPr>
      </w:pPr>
      <w:r w:rsidRPr="00BF6DCB">
        <w:rPr>
          <w:rFonts w:ascii="Arial Narrow" w:eastAsia="Calibri" w:hAnsi="Arial Narrow" w:cs="Times New Roman"/>
        </w:rPr>
        <w:t>Avec une proportion de 24,0% de la population dont leurs cas de conflits ont été traités par le projet (</w:t>
      </w:r>
      <w:r w:rsidRPr="00BF6DCB">
        <w:rPr>
          <w:rFonts w:ascii="Arial Narrow" w:eastAsia="Calibri" w:hAnsi="Arial Narrow" w:cs="Times New Roman"/>
          <w:b/>
          <w:bCs/>
          <w:i/>
          <w:iCs/>
        </w:rPr>
        <w:t>cfr le rapport annuel 2020 du projet</w:t>
      </w:r>
      <w:r w:rsidRPr="00BF6DCB">
        <w:rPr>
          <w:rFonts w:ascii="Arial Narrow" w:eastAsia="Calibri" w:hAnsi="Arial Narrow" w:cs="Times New Roman"/>
        </w:rPr>
        <w:t xml:space="preserve">), la taille de l’échantillon a été évaluée à 553 individus. Pour des raisons pratiques, 546 personnes dont 78 sont des femmes </w:t>
      </w:r>
      <w:r w:rsidR="004E1DEA" w:rsidRPr="00BF6DCB">
        <w:rPr>
          <w:rFonts w:ascii="Arial Narrow" w:eastAsia="Calibri" w:hAnsi="Arial Narrow" w:cs="Times New Roman"/>
        </w:rPr>
        <w:t>médiatrices</w:t>
      </w:r>
      <w:r w:rsidRPr="00BF6DCB">
        <w:rPr>
          <w:rFonts w:ascii="Arial Narrow" w:eastAsia="Calibri" w:hAnsi="Arial Narrow" w:cs="Times New Roman"/>
        </w:rPr>
        <w:t>/</w:t>
      </w:r>
      <w:r w:rsidR="004E1DEA" w:rsidRPr="00BF6DCB">
        <w:rPr>
          <w:rFonts w:ascii="Arial Narrow" w:eastAsia="Calibri" w:hAnsi="Arial Narrow" w:cs="Times New Roman"/>
        </w:rPr>
        <w:t>para juristes</w:t>
      </w:r>
      <w:r w:rsidRPr="00BF6DCB">
        <w:rPr>
          <w:rFonts w:ascii="Arial Narrow" w:eastAsia="Calibri" w:hAnsi="Arial Narrow" w:cs="Times New Roman"/>
        </w:rPr>
        <w:t>/</w:t>
      </w:r>
      <w:r w:rsidR="004E1DEA" w:rsidRPr="00BF6DCB">
        <w:rPr>
          <w:rFonts w:ascii="Arial Narrow" w:eastAsia="Calibri" w:hAnsi="Arial Narrow" w:cs="Times New Roman"/>
        </w:rPr>
        <w:t>para psychosociaux</w:t>
      </w:r>
      <w:r w:rsidRPr="00BF6DCB">
        <w:rPr>
          <w:rFonts w:ascii="Arial Narrow" w:eastAsia="Calibri" w:hAnsi="Arial Narrow" w:cs="Times New Roman"/>
        </w:rPr>
        <w:t xml:space="preserve"> ont été </w:t>
      </w:r>
      <w:proofErr w:type="gramStart"/>
      <w:r w:rsidRPr="00BF6DCB">
        <w:rPr>
          <w:rFonts w:ascii="Arial Narrow" w:eastAsia="Calibri" w:hAnsi="Arial Narrow" w:cs="Times New Roman"/>
        </w:rPr>
        <w:t>retenu</w:t>
      </w:r>
      <w:r w:rsidR="00440164" w:rsidRPr="00BF6DCB">
        <w:rPr>
          <w:rFonts w:ascii="Arial Narrow" w:eastAsia="Calibri" w:hAnsi="Arial Narrow" w:cs="Times New Roman"/>
        </w:rPr>
        <w:t xml:space="preserve">s </w:t>
      </w:r>
      <w:r w:rsidRPr="00BF6DCB">
        <w:rPr>
          <w:rFonts w:ascii="Arial Narrow" w:eastAsia="Calibri" w:hAnsi="Arial Narrow" w:cs="Times New Roman"/>
        </w:rPr>
        <w:t xml:space="preserve"> dans</w:t>
      </w:r>
      <w:proofErr w:type="gramEnd"/>
      <w:r w:rsidRPr="00BF6DCB">
        <w:rPr>
          <w:rFonts w:ascii="Arial Narrow" w:eastAsia="Calibri" w:hAnsi="Arial Narrow" w:cs="Times New Roman"/>
        </w:rPr>
        <w:t xml:space="preserve"> les 13 provinces. Dans chaque province, 42 bénéficiaires interrogés dont 6 </w:t>
      </w:r>
      <w:r w:rsidR="004E1DEA" w:rsidRPr="00BF6DCB">
        <w:rPr>
          <w:rFonts w:ascii="Arial Narrow" w:eastAsia="Calibri" w:hAnsi="Arial Narrow" w:cs="Times New Roman"/>
        </w:rPr>
        <w:t>bénéficiaires</w:t>
      </w:r>
      <w:r w:rsidRPr="00BF6DCB">
        <w:rPr>
          <w:rFonts w:ascii="Arial Narrow" w:eastAsia="Calibri" w:hAnsi="Arial Narrow" w:cs="Times New Roman"/>
        </w:rPr>
        <w:t xml:space="preserve"> de premier </w:t>
      </w:r>
      <w:proofErr w:type="gramStart"/>
      <w:r w:rsidRPr="00BF6DCB">
        <w:rPr>
          <w:rFonts w:ascii="Arial Narrow" w:eastAsia="Calibri" w:hAnsi="Arial Narrow" w:cs="Times New Roman"/>
        </w:rPr>
        <w:t>rang  et</w:t>
      </w:r>
      <w:proofErr w:type="gramEnd"/>
      <w:r w:rsidRPr="00BF6DCB">
        <w:rPr>
          <w:rFonts w:ascii="Arial Narrow" w:eastAsia="Calibri" w:hAnsi="Arial Narrow" w:cs="Times New Roman"/>
        </w:rPr>
        <w:t xml:space="preserve"> répartis dans les différentes communes choisies.  </w:t>
      </w:r>
    </w:p>
    <w:p w14:paraId="10E089EE" w14:textId="77777777" w:rsidR="003C28F5" w:rsidRPr="00BF6DCB" w:rsidRDefault="003C28F5" w:rsidP="008C1979">
      <w:pPr>
        <w:spacing w:before="240" w:after="120" w:line="240" w:lineRule="auto"/>
        <w:jc w:val="both"/>
        <w:rPr>
          <w:rFonts w:ascii="Arial Narrow" w:eastAsia="Calibri" w:hAnsi="Arial Narrow" w:cs="Times New Roman"/>
        </w:rPr>
      </w:pPr>
      <w:r w:rsidRPr="00BF6DCB">
        <w:rPr>
          <w:rFonts w:ascii="Arial Narrow" w:eastAsia="Calibri" w:hAnsi="Arial Narrow" w:cs="Times New Roman"/>
        </w:rPr>
        <w:t>Dans chaque province, 3 communes ont été tirées et 2 collines par commune en tenant compte du milieu de résidence (urbain et rural).</w:t>
      </w:r>
    </w:p>
    <w:p w14:paraId="69AFF870" w14:textId="77777777" w:rsidR="003C28F5" w:rsidRPr="00BF6DCB" w:rsidRDefault="004E1DEA" w:rsidP="008C1979">
      <w:pPr>
        <w:autoSpaceDE w:val="0"/>
        <w:autoSpaceDN w:val="0"/>
        <w:adjustRightInd w:val="0"/>
        <w:spacing w:after="120" w:line="240" w:lineRule="auto"/>
        <w:jc w:val="both"/>
        <w:rPr>
          <w:rFonts w:ascii="Arial Narrow" w:eastAsia="SimSun" w:hAnsi="Arial Narrow"/>
          <w:b/>
          <w:bCs/>
          <w:iCs/>
        </w:rPr>
      </w:pPr>
      <w:r w:rsidRPr="00BF6DCB">
        <w:rPr>
          <w:rFonts w:ascii="Arial Narrow" w:eastAsia="SimSun" w:hAnsi="Arial Narrow"/>
          <w:b/>
          <w:bCs/>
          <w:iCs/>
        </w:rPr>
        <w:t>2.2.3</w:t>
      </w:r>
      <w:r w:rsidR="003C28F5" w:rsidRPr="00BF6DCB">
        <w:rPr>
          <w:rFonts w:ascii="Arial Narrow" w:eastAsia="SimSun" w:hAnsi="Arial Narrow"/>
          <w:b/>
          <w:bCs/>
          <w:iCs/>
        </w:rPr>
        <w:t>. Collecte d’informations sur le terrain</w:t>
      </w:r>
    </w:p>
    <w:p w14:paraId="1EDAD774" w14:textId="77777777" w:rsidR="003C28F5" w:rsidRDefault="003C28F5" w:rsidP="008C1979">
      <w:pPr>
        <w:spacing w:before="240" w:after="120" w:line="240" w:lineRule="auto"/>
        <w:jc w:val="both"/>
        <w:rPr>
          <w:rFonts w:ascii="Arial Narrow" w:eastAsia="Calibri" w:hAnsi="Arial Narrow" w:cs="Times New Roman"/>
        </w:rPr>
      </w:pPr>
      <w:r w:rsidRPr="00BF6DCB">
        <w:rPr>
          <w:rFonts w:ascii="Arial Narrow" w:eastAsia="Calibri" w:hAnsi="Arial Narrow" w:cs="Times New Roman"/>
        </w:rPr>
        <w:t xml:space="preserve"> L’enquête sur terrain a duré 10 jours. Deux équipes de 6 et 7 enquêteurs chacune ont été affectée à cette activité. Elle a concerné 39 communes de 13 provinces.</w:t>
      </w:r>
    </w:p>
    <w:p w14:paraId="521FD86D" w14:textId="77777777" w:rsidR="00786DBC" w:rsidRPr="00BF6DCB" w:rsidRDefault="00786DBC" w:rsidP="008C1979">
      <w:pPr>
        <w:spacing w:before="240" w:after="120" w:line="240" w:lineRule="auto"/>
        <w:jc w:val="both"/>
        <w:rPr>
          <w:rFonts w:ascii="Arial Narrow" w:eastAsia="Calibri" w:hAnsi="Arial Narrow" w:cs="Times New Roman"/>
        </w:rPr>
      </w:pPr>
    </w:p>
    <w:p w14:paraId="28A4B77C" w14:textId="77777777" w:rsidR="00786DBC" w:rsidRDefault="00786DBC" w:rsidP="00786DBC">
      <w:pPr>
        <w:spacing w:before="240" w:after="120" w:line="240" w:lineRule="auto"/>
        <w:jc w:val="both"/>
        <w:rPr>
          <w:rFonts w:ascii="Arial Narrow" w:eastAsia="Calibri" w:hAnsi="Arial Narrow" w:cs="Times New Roman"/>
          <w:b/>
        </w:rPr>
        <w:sectPr w:rsidR="00786DBC" w:rsidSect="00544672">
          <w:type w:val="continuous"/>
          <w:pgSz w:w="11906" w:h="16838"/>
          <w:pgMar w:top="1418" w:right="707" w:bottom="1418" w:left="1418" w:header="709" w:footer="709" w:gutter="0"/>
          <w:cols w:space="709"/>
          <w:docGrid w:linePitch="360"/>
        </w:sectPr>
      </w:pPr>
    </w:p>
    <w:p w14:paraId="28FF568D" w14:textId="6162DC27" w:rsidR="008C1979" w:rsidRDefault="00E628C8" w:rsidP="00786DBC">
      <w:pPr>
        <w:spacing w:before="240" w:after="120" w:line="240" w:lineRule="auto"/>
        <w:rPr>
          <w:rFonts w:ascii="Arial Narrow" w:eastAsia="Calibri" w:hAnsi="Arial Narrow" w:cs="Times New Roman"/>
          <w:b/>
        </w:rPr>
      </w:pPr>
      <w:r w:rsidRPr="00BF6DCB">
        <w:rPr>
          <w:rFonts w:ascii="Arial Narrow" w:eastAsia="Calibri" w:hAnsi="Arial Narrow" w:cs="Times New Roman"/>
          <w:b/>
        </w:rPr>
        <w:t>Tableau </w:t>
      </w:r>
      <w:proofErr w:type="gramStart"/>
      <w:r w:rsidRPr="00BF6DCB">
        <w:rPr>
          <w:rFonts w:ascii="Arial Narrow" w:eastAsia="Calibri" w:hAnsi="Arial Narrow" w:cs="Times New Roman"/>
          <w:b/>
        </w:rPr>
        <w:t>1;</w:t>
      </w:r>
      <w:proofErr w:type="gramEnd"/>
      <w:r w:rsidRPr="00BF6DCB">
        <w:rPr>
          <w:rFonts w:ascii="Arial Narrow" w:eastAsia="Calibri" w:hAnsi="Arial Narrow" w:cs="Times New Roman"/>
          <w:b/>
        </w:rPr>
        <w:t xml:space="preserve"> Répartition géographique de l’échantillon</w:t>
      </w:r>
      <w:r w:rsidR="006A3285" w:rsidRPr="00BF6DCB">
        <w:rPr>
          <w:rFonts w:ascii="Arial Narrow" w:eastAsia="Calibri" w:hAnsi="Arial Narrow" w:cs="Times New Roman"/>
          <w:b/>
        </w:rPr>
        <w:t xml:space="preserve">  </w:t>
      </w:r>
    </w:p>
    <w:p w14:paraId="57C89199" w14:textId="77777777" w:rsidR="004761D5" w:rsidRDefault="004761D5" w:rsidP="00713248">
      <w:pPr>
        <w:spacing w:after="0" w:line="240" w:lineRule="auto"/>
        <w:jc w:val="center"/>
        <w:rPr>
          <w:rFonts w:ascii="Arial Narrow" w:eastAsia="Times New Roman" w:hAnsi="Arial Narrow" w:cs="Calibri"/>
          <w:b/>
          <w:bCs/>
          <w:color w:val="000000"/>
          <w:sz w:val="20"/>
          <w:szCs w:val="20"/>
          <w:lang w:eastAsia="fr-FR"/>
        </w:rPr>
        <w:sectPr w:rsidR="004761D5" w:rsidSect="00786DBC">
          <w:type w:val="continuous"/>
          <w:pgSz w:w="11906" w:h="16838"/>
          <w:pgMar w:top="1418" w:right="1416" w:bottom="1418" w:left="1418" w:header="709" w:footer="709" w:gutter="0"/>
          <w:cols w:space="709"/>
          <w:docGrid w:linePitch="360"/>
        </w:sectPr>
      </w:pPr>
    </w:p>
    <w:tbl>
      <w:tblPr>
        <w:tblW w:w="5000" w:type="pct"/>
        <w:tblCellMar>
          <w:left w:w="70" w:type="dxa"/>
          <w:right w:w="70" w:type="dxa"/>
        </w:tblCellMar>
        <w:tblLook w:val="04A0" w:firstRow="1" w:lastRow="0" w:firstColumn="1" w:lastColumn="0" w:noHBand="0" w:noVBand="1"/>
      </w:tblPr>
      <w:tblGrid>
        <w:gridCol w:w="2393"/>
        <w:gridCol w:w="1768"/>
      </w:tblGrid>
      <w:tr w:rsidR="004761D5" w:rsidRPr="00247E06" w14:paraId="3DECD01C" w14:textId="77777777" w:rsidTr="00713248">
        <w:trPr>
          <w:trHeight w:val="20"/>
          <w:tblHeader/>
        </w:trPr>
        <w:tc>
          <w:tcPr>
            <w:tcW w:w="287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C19C862" w14:textId="63128015" w:rsidR="004761D5" w:rsidRPr="00247E06" w:rsidRDefault="004761D5" w:rsidP="00713248">
            <w:pPr>
              <w:spacing w:after="0" w:line="240" w:lineRule="auto"/>
              <w:jc w:val="center"/>
              <w:rPr>
                <w:rFonts w:ascii="Arial Narrow" w:eastAsia="Times New Roman" w:hAnsi="Arial Narrow" w:cs="Calibri"/>
                <w:b/>
                <w:bCs/>
                <w:color w:val="000000"/>
                <w:sz w:val="20"/>
                <w:szCs w:val="20"/>
                <w:lang w:eastAsia="fr-FR"/>
              </w:rPr>
            </w:pPr>
            <w:r w:rsidRPr="00247E06">
              <w:rPr>
                <w:rFonts w:ascii="Arial Narrow" w:eastAsia="Times New Roman" w:hAnsi="Arial Narrow" w:cs="Calibri"/>
                <w:b/>
                <w:bCs/>
                <w:color w:val="000000"/>
                <w:sz w:val="20"/>
                <w:szCs w:val="20"/>
                <w:lang w:eastAsia="fr-FR"/>
              </w:rPr>
              <w:t>PROVINCE</w:t>
            </w:r>
          </w:p>
        </w:tc>
        <w:tc>
          <w:tcPr>
            <w:tcW w:w="2125" w:type="pct"/>
            <w:tcBorders>
              <w:top w:val="single" w:sz="8" w:space="0" w:color="auto"/>
              <w:left w:val="nil"/>
              <w:bottom w:val="single" w:sz="8" w:space="0" w:color="auto"/>
              <w:right w:val="single" w:sz="8" w:space="0" w:color="auto"/>
            </w:tcBorders>
            <w:shd w:val="clear" w:color="auto" w:fill="auto"/>
            <w:vAlign w:val="center"/>
            <w:hideMark/>
          </w:tcPr>
          <w:p w14:paraId="0429429A" w14:textId="77777777" w:rsidR="004761D5" w:rsidRPr="00247E06" w:rsidRDefault="004761D5" w:rsidP="00713248">
            <w:pPr>
              <w:spacing w:after="0" w:line="240" w:lineRule="auto"/>
              <w:jc w:val="center"/>
              <w:rPr>
                <w:rFonts w:ascii="Arial Narrow" w:eastAsia="Times New Roman" w:hAnsi="Arial Narrow" w:cs="Calibri"/>
                <w:b/>
                <w:bCs/>
                <w:color w:val="000000"/>
                <w:sz w:val="20"/>
                <w:szCs w:val="20"/>
                <w:lang w:eastAsia="fr-FR"/>
              </w:rPr>
            </w:pPr>
            <w:r w:rsidRPr="00247E06">
              <w:rPr>
                <w:rFonts w:ascii="Arial Narrow" w:eastAsia="Times New Roman" w:hAnsi="Arial Narrow" w:cs="Calibri"/>
                <w:b/>
                <w:bCs/>
                <w:color w:val="000000"/>
                <w:sz w:val="20"/>
                <w:szCs w:val="20"/>
                <w:lang w:eastAsia="fr-FR"/>
              </w:rPr>
              <w:t>COMMUNE</w:t>
            </w:r>
          </w:p>
        </w:tc>
      </w:tr>
      <w:tr w:rsidR="004761D5" w:rsidRPr="00247E06" w14:paraId="055ACA75" w14:textId="77777777" w:rsidTr="00713248">
        <w:trPr>
          <w:trHeight w:val="20"/>
        </w:trPr>
        <w:tc>
          <w:tcPr>
            <w:tcW w:w="2875" w:type="pct"/>
            <w:vMerge w:val="restart"/>
            <w:tcBorders>
              <w:top w:val="nil"/>
              <w:left w:val="single" w:sz="8" w:space="0" w:color="auto"/>
              <w:bottom w:val="single" w:sz="8" w:space="0" w:color="000000"/>
              <w:right w:val="single" w:sz="8" w:space="0" w:color="auto"/>
            </w:tcBorders>
            <w:shd w:val="clear" w:color="auto" w:fill="auto"/>
            <w:vAlign w:val="center"/>
            <w:hideMark/>
          </w:tcPr>
          <w:p w14:paraId="40F8848F"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r w:rsidRPr="00247E06">
              <w:rPr>
                <w:rFonts w:ascii="Arial Narrow" w:eastAsia="Times New Roman" w:hAnsi="Arial Narrow" w:cs="Calibri"/>
                <w:b/>
                <w:color w:val="000000"/>
                <w:sz w:val="20"/>
                <w:szCs w:val="20"/>
                <w:lang w:eastAsia="fr-FR"/>
              </w:rPr>
              <w:t>BUBANZA</w:t>
            </w:r>
          </w:p>
        </w:tc>
        <w:tc>
          <w:tcPr>
            <w:tcW w:w="2125" w:type="pct"/>
            <w:tcBorders>
              <w:top w:val="nil"/>
              <w:left w:val="nil"/>
              <w:bottom w:val="single" w:sz="8" w:space="0" w:color="auto"/>
              <w:right w:val="single" w:sz="8" w:space="0" w:color="auto"/>
            </w:tcBorders>
            <w:shd w:val="clear" w:color="auto" w:fill="auto"/>
            <w:vAlign w:val="center"/>
            <w:hideMark/>
          </w:tcPr>
          <w:p w14:paraId="1902393E"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BUBANZA</w:t>
            </w:r>
          </w:p>
        </w:tc>
      </w:tr>
      <w:tr w:rsidR="004761D5" w:rsidRPr="00247E06" w14:paraId="5E18CA11" w14:textId="77777777" w:rsidTr="00713248">
        <w:trPr>
          <w:trHeight w:val="20"/>
        </w:trPr>
        <w:tc>
          <w:tcPr>
            <w:tcW w:w="2875" w:type="pct"/>
            <w:vMerge/>
            <w:tcBorders>
              <w:top w:val="nil"/>
              <w:left w:val="single" w:sz="8" w:space="0" w:color="auto"/>
              <w:bottom w:val="single" w:sz="8" w:space="0" w:color="000000"/>
              <w:right w:val="single" w:sz="8" w:space="0" w:color="auto"/>
            </w:tcBorders>
            <w:vAlign w:val="center"/>
            <w:hideMark/>
          </w:tcPr>
          <w:p w14:paraId="07159032"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single" w:sz="8" w:space="0" w:color="auto"/>
              <w:right w:val="single" w:sz="8" w:space="0" w:color="auto"/>
            </w:tcBorders>
            <w:shd w:val="clear" w:color="auto" w:fill="auto"/>
            <w:vAlign w:val="center"/>
            <w:hideMark/>
          </w:tcPr>
          <w:p w14:paraId="61498FA6"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MPANDA</w:t>
            </w:r>
          </w:p>
        </w:tc>
      </w:tr>
      <w:tr w:rsidR="004761D5" w:rsidRPr="00247E06" w14:paraId="5E7D73AA" w14:textId="77777777" w:rsidTr="00713248">
        <w:trPr>
          <w:trHeight w:val="20"/>
        </w:trPr>
        <w:tc>
          <w:tcPr>
            <w:tcW w:w="2875" w:type="pct"/>
            <w:vMerge/>
            <w:tcBorders>
              <w:top w:val="nil"/>
              <w:left w:val="single" w:sz="8" w:space="0" w:color="auto"/>
              <w:bottom w:val="single" w:sz="8" w:space="0" w:color="000000"/>
              <w:right w:val="single" w:sz="8" w:space="0" w:color="auto"/>
            </w:tcBorders>
            <w:vAlign w:val="center"/>
            <w:hideMark/>
          </w:tcPr>
          <w:p w14:paraId="780CC431"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single" w:sz="8" w:space="0" w:color="auto"/>
              <w:right w:val="single" w:sz="8" w:space="0" w:color="auto"/>
            </w:tcBorders>
            <w:shd w:val="clear" w:color="auto" w:fill="auto"/>
            <w:vAlign w:val="center"/>
            <w:hideMark/>
          </w:tcPr>
          <w:p w14:paraId="1CCF79B9"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MUSIGATI</w:t>
            </w:r>
          </w:p>
        </w:tc>
      </w:tr>
      <w:tr w:rsidR="004761D5" w:rsidRPr="00247E06" w14:paraId="71B90CAE" w14:textId="77777777" w:rsidTr="00713248">
        <w:trPr>
          <w:trHeight w:val="20"/>
        </w:trPr>
        <w:tc>
          <w:tcPr>
            <w:tcW w:w="2875" w:type="pct"/>
            <w:vMerge w:val="restart"/>
            <w:tcBorders>
              <w:top w:val="nil"/>
              <w:left w:val="single" w:sz="8" w:space="0" w:color="auto"/>
              <w:bottom w:val="single" w:sz="8" w:space="0" w:color="000000"/>
              <w:right w:val="single" w:sz="8" w:space="0" w:color="auto"/>
            </w:tcBorders>
            <w:shd w:val="clear" w:color="auto" w:fill="auto"/>
            <w:vAlign w:val="center"/>
            <w:hideMark/>
          </w:tcPr>
          <w:p w14:paraId="0DCB2936"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r w:rsidRPr="00247E06">
              <w:rPr>
                <w:rFonts w:ascii="Arial Narrow" w:eastAsia="Times New Roman" w:hAnsi="Arial Narrow" w:cs="Calibri"/>
                <w:b/>
                <w:color w:val="000000"/>
                <w:sz w:val="20"/>
                <w:szCs w:val="20"/>
                <w:lang w:eastAsia="fr-FR"/>
              </w:rPr>
              <w:t>BUJUMBURA MAIRIE</w:t>
            </w:r>
          </w:p>
        </w:tc>
        <w:tc>
          <w:tcPr>
            <w:tcW w:w="2125" w:type="pct"/>
            <w:tcBorders>
              <w:top w:val="nil"/>
              <w:left w:val="nil"/>
              <w:bottom w:val="single" w:sz="8" w:space="0" w:color="auto"/>
              <w:right w:val="single" w:sz="8" w:space="0" w:color="auto"/>
            </w:tcBorders>
            <w:shd w:val="clear" w:color="auto" w:fill="auto"/>
            <w:vAlign w:val="center"/>
            <w:hideMark/>
          </w:tcPr>
          <w:p w14:paraId="45F8B809"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MUHA</w:t>
            </w:r>
          </w:p>
        </w:tc>
      </w:tr>
      <w:tr w:rsidR="004761D5" w:rsidRPr="00247E06" w14:paraId="5CD1C746" w14:textId="77777777" w:rsidTr="00713248">
        <w:trPr>
          <w:trHeight w:val="20"/>
        </w:trPr>
        <w:tc>
          <w:tcPr>
            <w:tcW w:w="2875" w:type="pct"/>
            <w:vMerge/>
            <w:tcBorders>
              <w:top w:val="nil"/>
              <w:left w:val="single" w:sz="8" w:space="0" w:color="auto"/>
              <w:bottom w:val="single" w:sz="8" w:space="0" w:color="000000"/>
              <w:right w:val="single" w:sz="8" w:space="0" w:color="auto"/>
            </w:tcBorders>
            <w:vAlign w:val="center"/>
            <w:hideMark/>
          </w:tcPr>
          <w:p w14:paraId="63286020"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single" w:sz="8" w:space="0" w:color="auto"/>
              <w:right w:val="single" w:sz="8" w:space="0" w:color="auto"/>
            </w:tcBorders>
            <w:shd w:val="clear" w:color="auto" w:fill="auto"/>
            <w:vAlign w:val="center"/>
            <w:hideMark/>
          </w:tcPr>
          <w:p w14:paraId="1EFCA1A4"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MUKAZA</w:t>
            </w:r>
          </w:p>
        </w:tc>
      </w:tr>
      <w:tr w:rsidR="004761D5" w:rsidRPr="00247E06" w14:paraId="54CC7897" w14:textId="77777777" w:rsidTr="00713248">
        <w:trPr>
          <w:trHeight w:val="20"/>
        </w:trPr>
        <w:tc>
          <w:tcPr>
            <w:tcW w:w="2875" w:type="pct"/>
            <w:vMerge/>
            <w:tcBorders>
              <w:top w:val="nil"/>
              <w:left w:val="single" w:sz="8" w:space="0" w:color="auto"/>
              <w:bottom w:val="single" w:sz="8" w:space="0" w:color="000000"/>
              <w:right w:val="single" w:sz="8" w:space="0" w:color="auto"/>
            </w:tcBorders>
            <w:vAlign w:val="center"/>
            <w:hideMark/>
          </w:tcPr>
          <w:p w14:paraId="76D6B932"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single" w:sz="8" w:space="0" w:color="auto"/>
              <w:right w:val="single" w:sz="8" w:space="0" w:color="auto"/>
            </w:tcBorders>
            <w:shd w:val="clear" w:color="auto" w:fill="auto"/>
            <w:vAlign w:val="center"/>
            <w:hideMark/>
          </w:tcPr>
          <w:p w14:paraId="268B9B2B"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NTAHANGWA</w:t>
            </w:r>
          </w:p>
        </w:tc>
      </w:tr>
      <w:tr w:rsidR="004761D5" w:rsidRPr="00247E06" w14:paraId="5B5CD441" w14:textId="77777777" w:rsidTr="00713248">
        <w:trPr>
          <w:trHeight w:val="20"/>
        </w:trPr>
        <w:tc>
          <w:tcPr>
            <w:tcW w:w="2875" w:type="pct"/>
            <w:vMerge w:val="restart"/>
            <w:tcBorders>
              <w:top w:val="nil"/>
              <w:left w:val="single" w:sz="8" w:space="0" w:color="auto"/>
              <w:bottom w:val="single" w:sz="8" w:space="0" w:color="000000"/>
              <w:right w:val="single" w:sz="8" w:space="0" w:color="auto"/>
            </w:tcBorders>
            <w:shd w:val="clear" w:color="auto" w:fill="auto"/>
            <w:vAlign w:val="center"/>
            <w:hideMark/>
          </w:tcPr>
          <w:p w14:paraId="433B2CFF"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r w:rsidRPr="00247E06">
              <w:rPr>
                <w:rFonts w:ascii="Arial Narrow" w:eastAsia="Times New Roman" w:hAnsi="Arial Narrow" w:cs="Calibri"/>
                <w:b/>
                <w:color w:val="000000"/>
                <w:sz w:val="20"/>
                <w:szCs w:val="20"/>
                <w:lang w:eastAsia="fr-FR"/>
              </w:rPr>
              <w:t>BURURI</w:t>
            </w:r>
          </w:p>
        </w:tc>
        <w:tc>
          <w:tcPr>
            <w:tcW w:w="2125" w:type="pct"/>
            <w:tcBorders>
              <w:top w:val="nil"/>
              <w:left w:val="nil"/>
              <w:bottom w:val="single" w:sz="8" w:space="0" w:color="auto"/>
              <w:right w:val="single" w:sz="8" w:space="0" w:color="auto"/>
            </w:tcBorders>
            <w:shd w:val="clear" w:color="auto" w:fill="auto"/>
            <w:vAlign w:val="center"/>
            <w:hideMark/>
          </w:tcPr>
          <w:p w14:paraId="5039FAF1"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BURURI</w:t>
            </w:r>
          </w:p>
        </w:tc>
      </w:tr>
      <w:tr w:rsidR="004761D5" w:rsidRPr="00247E06" w14:paraId="27F8B7F5" w14:textId="77777777" w:rsidTr="00713248">
        <w:trPr>
          <w:trHeight w:val="20"/>
        </w:trPr>
        <w:tc>
          <w:tcPr>
            <w:tcW w:w="2875" w:type="pct"/>
            <w:vMerge/>
            <w:tcBorders>
              <w:top w:val="nil"/>
              <w:left w:val="single" w:sz="8" w:space="0" w:color="auto"/>
              <w:bottom w:val="single" w:sz="8" w:space="0" w:color="000000"/>
              <w:right w:val="single" w:sz="8" w:space="0" w:color="auto"/>
            </w:tcBorders>
            <w:vAlign w:val="center"/>
            <w:hideMark/>
          </w:tcPr>
          <w:p w14:paraId="1347A040"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single" w:sz="8" w:space="0" w:color="auto"/>
              <w:right w:val="single" w:sz="8" w:space="0" w:color="auto"/>
            </w:tcBorders>
            <w:shd w:val="clear" w:color="auto" w:fill="auto"/>
            <w:vAlign w:val="center"/>
            <w:hideMark/>
          </w:tcPr>
          <w:p w14:paraId="3DDB7A89"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MUGAMBA</w:t>
            </w:r>
          </w:p>
        </w:tc>
      </w:tr>
      <w:tr w:rsidR="004761D5" w:rsidRPr="00247E06" w14:paraId="0338C969" w14:textId="77777777" w:rsidTr="00713248">
        <w:trPr>
          <w:trHeight w:val="20"/>
        </w:trPr>
        <w:tc>
          <w:tcPr>
            <w:tcW w:w="2875" w:type="pct"/>
            <w:vMerge/>
            <w:tcBorders>
              <w:top w:val="nil"/>
              <w:left w:val="single" w:sz="8" w:space="0" w:color="auto"/>
              <w:bottom w:val="single" w:sz="8" w:space="0" w:color="000000"/>
              <w:right w:val="single" w:sz="8" w:space="0" w:color="auto"/>
            </w:tcBorders>
            <w:vAlign w:val="center"/>
            <w:hideMark/>
          </w:tcPr>
          <w:p w14:paraId="0BB5F1D9"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single" w:sz="8" w:space="0" w:color="auto"/>
              <w:right w:val="single" w:sz="8" w:space="0" w:color="auto"/>
            </w:tcBorders>
            <w:shd w:val="clear" w:color="auto" w:fill="auto"/>
            <w:vAlign w:val="center"/>
            <w:hideMark/>
          </w:tcPr>
          <w:p w14:paraId="5E0BBC04"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VYANDA</w:t>
            </w:r>
          </w:p>
        </w:tc>
      </w:tr>
      <w:tr w:rsidR="004761D5" w:rsidRPr="00247E06" w14:paraId="27CAF271" w14:textId="77777777" w:rsidTr="00713248">
        <w:trPr>
          <w:trHeight w:val="20"/>
        </w:trPr>
        <w:tc>
          <w:tcPr>
            <w:tcW w:w="2875" w:type="pct"/>
            <w:vMerge w:val="restart"/>
            <w:tcBorders>
              <w:top w:val="nil"/>
              <w:left w:val="single" w:sz="8" w:space="0" w:color="auto"/>
              <w:bottom w:val="single" w:sz="8" w:space="0" w:color="000000"/>
              <w:right w:val="single" w:sz="8" w:space="0" w:color="auto"/>
            </w:tcBorders>
            <w:shd w:val="clear" w:color="auto" w:fill="auto"/>
            <w:vAlign w:val="center"/>
            <w:hideMark/>
          </w:tcPr>
          <w:p w14:paraId="34938076"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r w:rsidRPr="00247E06">
              <w:rPr>
                <w:rFonts w:ascii="Arial Narrow" w:eastAsia="Times New Roman" w:hAnsi="Arial Narrow" w:cs="Calibri"/>
                <w:b/>
                <w:color w:val="000000"/>
                <w:sz w:val="20"/>
                <w:szCs w:val="20"/>
                <w:lang w:eastAsia="fr-FR"/>
              </w:rPr>
              <w:t>CANKUZO</w:t>
            </w:r>
          </w:p>
        </w:tc>
        <w:tc>
          <w:tcPr>
            <w:tcW w:w="2125" w:type="pct"/>
            <w:tcBorders>
              <w:top w:val="nil"/>
              <w:left w:val="nil"/>
              <w:bottom w:val="single" w:sz="8" w:space="0" w:color="auto"/>
              <w:right w:val="single" w:sz="8" w:space="0" w:color="auto"/>
            </w:tcBorders>
            <w:shd w:val="clear" w:color="auto" w:fill="auto"/>
            <w:vAlign w:val="center"/>
            <w:hideMark/>
          </w:tcPr>
          <w:p w14:paraId="19B3F501"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CANKUZO</w:t>
            </w:r>
          </w:p>
        </w:tc>
      </w:tr>
      <w:tr w:rsidR="004761D5" w:rsidRPr="00247E06" w14:paraId="1A3729AC" w14:textId="77777777" w:rsidTr="00713248">
        <w:trPr>
          <w:trHeight w:val="20"/>
        </w:trPr>
        <w:tc>
          <w:tcPr>
            <w:tcW w:w="2875" w:type="pct"/>
            <w:vMerge/>
            <w:tcBorders>
              <w:top w:val="nil"/>
              <w:left w:val="single" w:sz="8" w:space="0" w:color="auto"/>
              <w:bottom w:val="single" w:sz="8" w:space="0" w:color="000000"/>
              <w:right w:val="single" w:sz="8" w:space="0" w:color="auto"/>
            </w:tcBorders>
            <w:vAlign w:val="center"/>
            <w:hideMark/>
          </w:tcPr>
          <w:p w14:paraId="2FC3B30A"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single" w:sz="8" w:space="0" w:color="auto"/>
              <w:right w:val="single" w:sz="8" w:space="0" w:color="auto"/>
            </w:tcBorders>
            <w:shd w:val="clear" w:color="auto" w:fill="auto"/>
            <w:vAlign w:val="center"/>
            <w:hideMark/>
          </w:tcPr>
          <w:p w14:paraId="01B8663F"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KIGAMBA</w:t>
            </w:r>
          </w:p>
        </w:tc>
      </w:tr>
      <w:tr w:rsidR="004761D5" w:rsidRPr="00247E06" w14:paraId="5C1F0031" w14:textId="77777777" w:rsidTr="00713248">
        <w:trPr>
          <w:trHeight w:val="20"/>
        </w:trPr>
        <w:tc>
          <w:tcPr>
            <w:tcW w:w="2875" w:type="pct"/>
            <w:vMerge/>
            <w:tcBorders>
              <w:top w:val="nil"/>
              <w:left w:val="single" w:sz="8" w:space="0" w:color="auto"/>
              <w:bottom w:val="single" w:sz="8" w:space="0" w:color="000000"/>
              <w:right w:val="single" w:sz="8" w:space="0" w:color="auto"/>
            </w:tcBorders>
            <w:vAlign w:val="center"/>
            <w:hideMark/>
          </w:tcPr>
          <w:p w14:paraId="51467A76"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single" w:sz="8" w:space="0" w:color="auto"/>
              <w:right w:val="single" w:sz="8" w:space="0" w:color="auto"/>
            </w:tcBorders>
            <w:shd w:val="clear" w:color="auto" w:fill="auto"/>
            <w:vAlign w:val="center"/>
            <w:hideMark/>
          </w:tcPr>
          <w:p w14:paraId="17D4DC95"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MISHIHA</w:t>
            </w:r>
          </w:p>
        </w:tc>
      </w:tr>
      <w:tr w:rsidR="004761D5" w:rsidRPr="00247E06" w14:paraId="07EEB7B2" w14:textId="77777777" w:rsidTr="00713248">
        <w:trPr>
          <w:trHeight w:val="20"/>
        </w:trPr>
        <w:tc>
          <w:tcPr>
            <w:tcW w:w="2875" w:type="pct"/>
            <w:vMerge w:val="restart"/>
            <w:tcBorders>
              <w:top w:val="nil"/>
              <w:left w:val="single" w:sz="8" w:space="0" w:color="auto"/>
              <w:bottom w:val="single" w:sz="8" w:space="0" w:color="000000"/>
              <w:right w:val="single" w:sz="8" w:space="0" w:color="auto"/>
            </w:tcBorders>
            <w:shd w:val="clear" w:color="auto" w:fill="auto"/>
            <w:vAlign w:val="center"/>
            <w:hideMark/>
          </w:tcPr>
          <w:p w14:paraId="2C573D41"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r w:rsidRPr="00247E06">
              <w:rPr>
                <w:rFonts w:ascii="Arial Narrow" w:eastAsia="Times New Roman" w:hAnsi="Arial Narrow" w:cs="Calibri"/>
                <w:b/>
                <w:color w:val="000000"/>
                <w:sz w:val="20"/>
                <w:szCs w:val="20"/>
                <w:lang w:eastAsia="fr-FR"/>
              </w:rPr>
              <w:t>CIBITOKE</w:t>
            </w:r>
          </w:p>
        </w:tc>
        <w:tc>
          <w:tcPr>
            <w:tcW w:w="2125" w:type="pct"/>
            <w:tcBorders>
              <w:top w:val="nil"/>
              <w:left w:val="nil"/>
              <w:bottom w:val="single" w:sz="8" w:space="0" w:color="auto"/>
              <w:right w:val="single" w:sz="8" w:space="0" w:color="auto"/>
            </w:tcBorders>
            <w:shd w:val="clear" w:color="auto" w:fill="auto"/>
            <w:vAlign w:val="center"/>
            <w:hideMark/>
          </w:tcPr>
          <w:p w14:paraId="29D5BE35"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BUKINANYANA</w:t>
            </w:r>
          </w:p>
        </w:tc>
      </w:tr>
      <w:tr w:rsidR="004761D5" w:rsidRPr="00247E06" w14:paraId="29EBDC7C" w14:textId="77777777" w:rsidTr="00713248">
        <w:trPr>
          <w:trHeight w:val="20"/>
        </w:trPr>
        <w:tc>
          <w:tcPr>
            <w:tcW w:w="2875" w:type="pct"/>
            <w:vMerge/>
            <w:tcBorders>
              <w:top w:val="nil"/>
              <w:left w:val="single" w:sz="8" w:space="0" w:color="auto"/>
              <w:bottom w:val="single" w:sz="8" w:space="0" w:color="000000"/>
              <w:right w:val="single" w:sz="8" w:space="0" w:color="auto"/>
            </w:tcBorders>
            <w:vAlign w:val="center"/>
            <w:hideMark/>
          </w:tcPr>
          <w:p w14:paraId="6C09E33B"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single" w:sz="8" w:space="0" w:color="auto"/>
              <w:right w:val="single" w:sz="8" w:space="0" w:color="auto"/>
            </w:tcBorders>
            <w:shd w:val="clear" w:color="auto" w:fill="auto"/>
            <w:vAlign w:val="center"/>
            <w:hideMark/>
          </w:tcPr>
          <w:p w14:paraId="525F37C8"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MUGINA</w:t>
            </w:r>
          </w:p>
        </w:tc>
      </w:tr>
      <w:tr w:rsidR="004761D5" w:rsidRPr="00247E06" w14:paraId="479F1FA2" w14:textId="77777777" w:rsidTr="00713248">
        <w:trPr>
          <w:trHeight w:val="20"/>
        </w:trPr>
        <w:tc>
          <w:tcPr>
            <w:tcW w:w="2875" w:type="pct"/>
            <w:vMerge/>
            <w:tcBorders>
              <w:top w:val="nil"/>
              <w:left w:val="single" w:sz="8" w:space="0" w:color="auto"/>
              <w:bottom w:val="single" w:sz="8" w:space="0" w:color="000000"/>
              <w:right w:val="single" w:sz="8" w:space="0" w:color="auto"/>
            </w:tcBorders>
            <w:vAlign w:val="center"/>
            <w:hideMark/>
          </w:tcPr>
          <w:p w14:paraId="587638F1"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single" w:sz="8" w:space="0" w:color="auto"/>
              <w:right w:val="single" w:sz="8" w:space="0" w:color="auto"/>
            </w:tcBorders>
            <w:shd w:val="clear" w:color="auto" w:fill="auto"/>
            <w:vAlign w:val="center"/>
            <w:hideMark/>
          </w:tcPr>
          <w:p w14:paraId="4A7362B9"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RUGOMBO</w:t>
            </w:r>
          </w:p>
        </w:tc>
      </w:tr>
      <w:tr w:rsidR="004761D5" w:rsidRPr="00247E06" w14:paraId="7A026889" w14:textId="77777777" w:rsidTr="00713248">
        <w:trPr>
          <w:trHeight w:val="20"/>
        </w:trPr>
        <w:tc>
          <w:tcPr>
            <w:tcW w:w="2875" w:type="pct"/>
            <w:vMerge w:val="restart"/>
            <w:tcBorders>
              <w:top w:val="nil"/>
              <w:left w:val="single" w:sz="8" w:space="0" w:color="auto"/>
              <w:bottom w:val="single" w:sz="8" w:space="0" w:color="000000"/>
              <w:right w:val="single" w:sz="8" w:space="0" w:color="auto"/>
            </w:tcBorders>
            <w:shd w:val="clear" w:color="auto" w:fill="auto"/>
            <w:vAlign w:val="center"/>
            <w:hideMark/>
          </w:tcPr>
          <w:p w14:paraId="3E8D6E2E"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r w:rsidRPr="00247E06">
              <w:rPr>
                <w:rFonts w:ascii="Arial Narrow" w:eastAsia="Times New Roman" w:hAnsi="Arial Narrow" w:cs="Calibri"/>
                <w:b/>
                <w:color w:val="000000"/>
                <w:sz w:val="20"/>
                <w:szCs w:val="20"/>
                <w:lang w:eastAsia="fr-FR"/>
              </w:rPr>
              <w:t>KARUSI</w:t>
            </w:r>
          </w:p>
        </w:tc>
        <w:tc>
          <w:tcPr>
            <w:tcW w:w="2125" w:type="pct"/>
            <w:tcBorders>
              <w:top w:val="nil"/>
              <w:left w:val="nil"/>
              <w:bottom w:val="single" w:sz="8" w:space="0" w:color="auto"/>
              <w:right w:val="single" w:sz="8" w:space="0" w:color="auto"/>
            </w:tcBorders>
            <w:shd w:val="clear" w:color="auto" w:fill="auto"/>
            <w:vAlign w:val="center"/>
            <w:hideMark/>
          </w:tcPr>
          <w:p w14:paraId="52C8BCDE"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BUHIGA</w:t>
            </w:r>
          </w:p>
        </w:tc>
      </w:tr>
      <w:tr w:rsidR="004761D5" w:rsidRPr="00247E06" w14:paraId="66B1D2C5" w14:textId="77777777" w:rsidTr="00713248">
        <w:trPr>
          <w:trHeight w:val="20"/>
        </w:trPr>
        <w:tc>
          <w:tcPr>
            <w:tcW w:w="2875" w:type="pct"/>
            <w:vMerge/>
            <w:tcBorders>
              <w:top w:val="nil"/>
              <w:left w:val="single" w:sz="8" w:space="0" w:color="auto"/>
              <w:bottom w:val="single" w:sz="8" w:space="0" w:color="000000"/>
              <w:right w:val="single" w:sz="8" w:space="0" w:color="auto"/>
            </w:tcBorders>
            <w:vAlign w:val="center"/>
            <w:hideMark/>
          </w:tcPr>
          <w:p w14:paraId="49715272"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single" w:sz="8" w:space="0" w:color="auto"/>
              <w:right w:val="single" w:sz="8" w:space="0" w:color="auto"/>
            </w:tcBorders>
            <w:shd w:val="clear" w:color="auto" w:fill="auto"/>
            <w:vAlign w:val="center"/>
            <w:hideMark/>
          </w:tcPr>
          <w:p w14:paraId="1B74B0DD"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GIHOGAZI</w:t>
            </w:r>
          </w:p>
        </w:tc>
      </w:tr>
      <w:tr w:rsidR="004761D5" w:rsidRPr="00247E06" w14:paraId="7B6A7A6F" w14:textId="77777777" w:rsidTr="00713248">
        <w:trPr>
          <w:trHeight w:val="20"/>
        </w:trPr>
        <w:tc>
          <w:tcPr>
            <w:tcW w:w="2875" w:type="pct"/>
            <w:vMerge/>
            <w:tcBorders>
              <w:top w:val="nil"/>
              <w:left w:val="single" w:sz="8" w:space="0" w:color="auto"/>
              <w:bottom w:val="single" w:sz="8" w:space="0" w:color="000000"/>
              <w:right w:val="single" w:sz="8" w:space="0" w:color="auto"/>
            </w:tcBorders>
            <w:vAlign w:val="center"/>
            <w:hideMark/>
          </w:tcPr>
          <w:p w14:paraId="4EEFAA27"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single" w:sz="8" w:space="0" w:color="auto"/>
              <w:right w:val="single" w:sz="8" w:space="0" w:color="auto"/>
            </w:tcBorders>
            <w:shd w:val="clear" w:color="auto" w:fill="auto"/>
            <w:vAlign w:val="center"/>
            <w:hideMark/>
          </w:tcPr>
          <w:p w14:paraId="5B5F8B29"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MUTUMBA</w:t>
            </w:r>
          </w:p>
        </w:tc>
      </w:tr>
      <w:tr w:rsidR="004761D5" w:rsidRPr="00247E06" w14:paraId="52588717" w14:textId="77777777" w:rsidTr="00713248">
        <w:trPr>
          <w:trHeight w:val="20"/>
        </w:trPr>
        <w:tc>
          <w:tcPr>
            <w:tcW w:w="2875" w:type="pct"/>
            <w:vMerge w:val="restart"/>
            <w:tcBorders>
              <w:top w:val="nil"/>
              <w:left w:val="single" w:sz="8" w:space="0" w:color="auto"/>
              <w:bottom w:val="single" w:sz="8" w:space="0" w:color="000000"/>
              <w:right w:val="single" w:sz="8" w:space="0" w:color="auto"/>
            </w:tcBorders>
            <w:shd w:val="clear" w:color="auto" w:fill="auto"/>
            <w:vAlign w:val="center"/>
            <w:hideMark/>
          </w:tcPr>
          <w:p w14:paraId="3EE7ECA9"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r w:rsidRPr="00247E06">
              <w:rPr>
                <w:rFonts w:ascii="Arial Narrow" w:eastAsia="Times New Roman" w:hAnsi="Arial Narrow" w:cs="Calibri"/>
                <w:b/>
                <w:color w:val="000000"/>
                <w:sz w:val="20"/>
                <w:szCs w:val="20"/>
                <w:lang w:eastAsia="fr-FR"/>
              </w:rPr>
              <w:t>KIRUNDO</w:t>
            </w:r>
          </w:p>
        </w:tc>
        <w:tc>
          <w:tcPr>
            <w:tcW w:w="2125" w:type="pct"/>
            <w:tcBorders>
              <w:top w:val="nil"/>
              <w:left w:val="nil"/>
              <w:bottom w:val="single" w:sz="8" w:space="0" w:color="auto"/>
              <w:right w:val="single" w:sz="8" w:space="0" w:color="auto"/>
            </w:tcBorders>
            <w:shd w:val="clear" w:color="auto" w:fill="auto"/>
            <w:vAlign w:val="center"/>
            <w:hideMark/>
          </w:tcPr>
          <w:p w14:paraId="626EDE71"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KIRUNDO</w:t>
            </w:r>
          </w:p>
        </w:tc>
      </w:tr>
      <w:tr w:rsidR="004761D5" w:rsidRPr="00247E06" w14:paraId="47BEB78C" w14:textId="77777777" w:rsidTr="00713248">
        <w:trPr>
          <w:trHeight w:val="20"/>
        </w:trPr>
        <w:tc>
          <w:tcPr>
            <w:tcW w:w="2875" w:type="pct"/>
            <w:vMerge/>
            <w:tcBorders>
              <w:top w:val="nil"/>
              <w:left w:val="single" w:sz="8" w:space="0" w:color="auto"/>
              <w:bottom w:val="single" w:sz="8" w:space="0" w:color="000000"/>
              <w:right w:val="single" w:sz="8" w:space="0" w:color="auto"/>
            </w:tcBorders>
            <w:vAlign w:val="center"/>
            <w:hideMark/>
          </w:tcPr>
          <w:p w14:paraId="294368BB"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p>
        </w:tc>
        <w:tc>
          <w:tcPr>
            <w:tcW w:w="2125" w:type="pct"/>
            <w:tcBorders>
              <w:top w:val="nil"/>
              <w:left w:val="nil"/>
              <w:bottom w:val="single" w:sz="8" w:space="0" w:color="auto"/>
              <w:right w:val="single" w:sz="8" w:space="0" w:color="auto"/>
            </w:tcBorders>
            <w:shd w:val="clear" w:color="auto" w:fill="auto"/>
            <w:vAlign w:val="center"/>
            <w:hideMark/>
          </w:tcPr>
          <w:p w14:paraId="1A158C94"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GITOBE</w:t>
            </w:r>
          </w:p>
        </w:tc>
      </w:tr>
      <w:tr w:rsidR="004761D5" w:rsidRPr="00247E06" w14:paraId="28318E7A" w14:textId="77777777" w:rsidTr="00713248">
        <w:trPr>
          <w:trHeight w:val="20"/>
        </w:trPr>
        <w:tc>
          <w:tcPr>
            <w:tcW w:w="2875" w:type="pct"/>
            <w:vMerge/>
            <w:tcBorders>
              <w:top w:val="nil"/>
              <w:left w:val="single" w:sz="8" w:space="0" w:color="auto"/>
              <w:bottom w:val="single" w:sz="8" w:space="0" w:color="000000"/>
              <w:right w:val="single" w:sz="8" w:space="0" w:color="auto"/>
            </w:tcBorders>
            <w:vAlign w:val="center"/>
            <w:hideMark/>
          </w:tcPr>
          <w:p w14:paraId="7A944F05"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p>
        </w:tc>
        <w:tc>
          <w:tcPr>
            <w:tcW w:w="2125" w:type="pct"/>
            <w:tcBorders>
              <w:top w:val="nil"/>
              <w:left w:val="nil"/>
              <w:bottom w:val="single" w:sz="8" w:space="0" w:color="auto"/>
              <w:right w:val="single" w:sz="8" w:space="0" w:color="auto"/>
            </w:tcBorders>
            <w:shd w:val="clear" w:color="auto" w:fill="auto"/>
            <w:vAlign w:val="center"/>
            <w:hideMark/>
          </w:tcPr>
          <w:p w14:paraId="26A878DD"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BUSONI</w:t>
            </w:r>
          </w:p>
        </w:tc>
      </w:tr>
      <w:tr w:rsidR="004761D5" w:rsidRPr="00247E06" w14:paraId="598F27C3" w14:textId="77777777" w:rsidTr="00713248">
        <w:trPr>
          <w:trHeight w:val="20"/>
        </w:trPr>
        <w:tc>
          <w:tcPr>
            <w:tcW w:w="2875" w:type="pct"/>
            <w:tcBorders>
              <w:top w:val="nil"/>
              <w:left w:val="single" w:sz="8" w:space="0" w:color="auto"/>
              <w:bottom w:val="single" w:sz="8" w:space="0" w:color="auto"/>
              <w:right w:val="single" w:sz="8" w:space="0" w:color="auto"/>
            </w:tcBorders>
            <w:shd w:val="clear" w:color="auto" w:fill="auto"/>
            <w:vAlign w:val="center"/>
            <w:hideMark/>
          </w:tcPr>
          <w:p w14:paraId="1033B025"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r w:rsidRPr="00247E06">
              <w:rPr>
                <w:rFonts w:ascii="Arial Narrow" w:eastAsia="Times New Roman" w:hAnsi="Arial Narrow" w:cs="Calibri"/>
                <w:b/>
                <w:color w:val="000000"/>
                <w:sz w:val="20"/>
                <w:szCs w:val="20"/>
                <w:lang w:eastAsia="fr-FR"/>
              </w:rPr>
              <w:t>MAKAMBA</w:t>
            </w:r>
          </w:p>
        </w:tc>
        <w:tc>
          <w:tcPr>
            <w:tcW w:w="2125" w:type="pct"/>
            <w:tcBorders>
              <w:top w:val="nil"/>
              <w:left w:val="nil"/>
              <w:bottom w:val="nil"/>
              <w:right w:val="single" w:sz="8" w:space="0" w:color="auto"/>
            </w:tcBorders>
            <w:shd w:val="clear" w:color="auto" w:fill="auto"/>
            <w:vAlign w:val="center"/>
            <w:hideMark/>
          </w:tcPr>
          <w:p w14:paraId="29F93C68"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MAKAMBA</w:t>
            </w:r>
          </w:p>
        </w:tc>
      </w:tr>
      <w:tr w:rsidR="004761D5" w:rsidRPr="00247E06" w14:paraId="2A9B97F9" w14:textId="77777777" w:rsidTr="00713248">
        <w:trPr>
          <w:trHeight w:val="20"/>
        </w:trPr>
        <w:tc>
          <w:tcPr>
            <w:tcW w:w="2875" w:type="pct"/>
            <w:tcBorders>
              <w:top w:val="nil"/>
              <w:left w:val="single" w:sz="8" w:space="0" w:color="auto"/>
              <w:bottom w:val="single" w:sz="8" w:space="0" w:color="auto"/>
              <w:right w:val="single" w:sz="8" w:space="0" w:color="auto"/>
            </w:tcBorders>
            <w:shd w:val="clear" w:color="auto" w:fill="auto"/>
            <w:vAlign w:val="center"/>
            <w:hideMark/>
          </w:tcPr>
          <w:p w14:paraId="63F556B4"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nil"/>
              <w:right w:val="single" w:sz="8" w:space="0" w:color="auto"/>
            </w:tcBorders>
            <w:shd w:val="clear" w:color="auto" w:fill="auto"/>
            <w:vAlign w:val="center"/>
            <w:hideMark/>
          </w:tcPr>
          <w:p w14:paraId="560C22B0"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NYANZA LAC</w:t>
            </w:r>
          </w:p>
        </w:tc>
      </w:tr>
      <w:tr w:rsidR="004761D5" w:rsidRPr="00247E06" w14:paraId="106121D8" w14:textId="77777777" w:rsidTr="00713248">
        <w:trPr>
          <w:trHeight w:val="20"/>
        </w:trPr>
        <w:tc>
          <w:tcPr>
            <w:tcW w:w="2875" w:type="pct"/>
            <w:tcBorders>
              <w:top w:val="nil"/>
              <w:left w:val="single" w:sz="8" w:space="0" w:color="auto"/>
              <w:bottom w:val="single" w:sz="8" w:space="0" w:color="auto"/>
              <w:right w:val="single" w:sz="8" w:space="0" w:color="auto"/>
            </w:tcBorders>
            <w:shd w:val="clear" w:color="auto" w:fill="auto"/>
            <w:vAlign w:val="center"/>
            <w:hideMark/>
          </w:tcPr>
          <w:p w14:paraId="2E2203B9"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single" w:sz="8" w:space="0" w:color="auto"/>
              <w:right w:val="single" w:sz="8" w:space="0" w:color="auto"/>
            </w:tcBorders>
            <w:shd w:val="clear" w:color="auto" w:fill="auto"/>
            <w:vAlign w:val="center"/>
            <w:hideMark/>
          </w:tcPr>
          <w:p w14:paraId="69F5A8FF"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KAYOGORO</w:t>
            </w:r>
          </w:p>
        </w:tc>
      </w:tr>
      <w:tr w:rsidR="004761D5" w:rsidRPr="00247E06" w14:paraId="04032F7C" w14:textId="77777777" w:rsidTr="00713248">
        <w:trPr>
          <w:trHeight w:val="20"/>
        </w:trPr>
        <w:tc>
          <w:tcPr>
            <w:tcW w:w="2875" w:type="pct"/>
            <w:tcBorders>
              <w:top w:val="nil"/>
              <w:left w:val="single" w:sz="8" w:space="0" w:color="auto"/>
              <w:bottom w:val="single" w:sz="8" w:space="0" w:color="auto"/>
              <w:right w:val="single" w:sz="8" w:space="0" w:color="auto"/>
            </w:tcBorders>
            <w:shd w:val="clear" w:color="auto" w:fill="auto"/>
            <w:vAlign w:val="center"/>
            <w:hideMark/>
          </w:tcPr>
          <w:p w14:paraId="795C21D3"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r w:rsidRPr="00247E06">
              <w:rPr>
                <w:rFonts w:ascii="Arial Narrow" w:eastAsia="Times New Roman" w:hAnsi="Arial Narrow" w:cs="Calibri"/>
                <w:b/>
                <w:color w:val="000000"/>
                <w:sz w:val="20"/>
                <w:szCs w:val="20"/>
                <w:lang w:eastAsia="fr-FR"/>
              </w:rPr>
              <w:t>MUYINGA</w:t>
            </w:r>
          </w:p>
        </w:tc>
        <w:tc>
          <w:tcPr>
            <w:tcW w:w="2125" w:type="pct"/>
            <w:tcBorders>
              <w:top w:val="nil"/>
              <w:left w:val="nil"/>
              <w:bottom w:val="nil"/>
              <w:right w:val="single" w:sz="8" w:space="0" w:color="auto"/>
            </w:tcBorders>
            <w:shd w:val="clear" w:color="auto" w:fill="auto"/>
            <w:vAlign w:val="center"/>
            <w:hideMark/>
          </w:tcPr>
          <w:p w14:paraId="5E8A8AFF"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MUYINGA13</w:t>
            </w:r>
          </w:p>
        </w:tc>
      </w:tr>
      <w:tr w:rsidR="004761D5" w:rsidRPr="00247E06" w14:paraId="384DFFE0" w14:textId="77777777" w:rsidTr="00713248">
        <w:trPr>
          <w:trHeight w:val="20"/>
        </w:trPr>
        <w:tc>
          <w:tcPr>
            <w:tcW w:w="2875" w:type="pct"/>
            <w:tcBorders>
              <w:top w:val="nil"/>
              <w:left w:val="single" w:sz="8" w:space="0" w:color="auto"/>
              <w:bottom w:val="single" w:sz="8" w:space="0" w:color="auto"/>
              <w:right w:val="single" w:sz="8" w:space="0" w:color="auto"/>
            </w:tcBorders>
            <w:shd w:val="clear" w:color="auto" w:fill="auto"/>
            <w:vAlign w:val="center"/>
            <w:hideMark/>
          </w:tcPr>
          <w:p w14:paraId="0941492B"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nil"/>
              <w:right w:val="single" w:sz="8" w:space="0" w:color="auto"/>
            </w:tcBorders>
            <w:shd w:val="clear" w:color="auto" w:fill="auto"/>
            <w:vAlign w:val="center"/>
            <w:hideMark/>
          </w:tcPr>
          <w:p w14:paraId="28A0B50A"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GASHOHO</w:t>
            </w:r>
          </w:p>
        </w:tc>
      </w:tr>
      <w:tr w:rsidR="004761D5" w:rsidRPr="00247E06" w14:paraId="5F4A0FFB" w14:textId="77777777" w:rsidTr="00713248">
        <w:trPr>
          <w:trHeight w:val="20"/>
        </w:trPr>
        <w:tc>
          <w:tcPr>
            <w:tcW w:w="2875" w:type="pct"/>
            <w:tcBorders>
              <w:top w:val="nil"/>
              <w:left w:val="single" w:sz="8" w:space="0" w:color="auto"/>
              <w:bottom w:val="single" w:sz="8" w:space="0" w:color="auto"/>
              <w:right w:val="single" w:sz="8" w:space="0" w:color="auto"/>
            </w:tcBorders>
            <w:shd w:val="clear" w:color="auto" w:fill="auto"/>
            <w:vAlign w:val="center"/>
            <w:hideMark/>
          </w:tcPr>
          <w:p w14:paraId="235DF38B"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single" w:sz="8" w:space="0" w:color="auto"/>
              <w:right w:val="single" w:sz="8" w:space="0" w:color="auto"/>
            </w:tcBorders>
            <w:shd w:val="clear" w:color="auto" w:fill="auto"/>
            <w:vAlign w:val="center"/>
            <w:hideMark/>
          </w:tcPr>
          <w:p w14:paraId="6654D3B1"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GITERANYI</w:t>
            </w:r>
          </w:p>
        </w:tc>
      </w:tr>
      <w:tr w:rsidR="004761D5" w:rsidRPr="00247E06" w14:paraId="200C773B" w14:textId="77777777" w:rsidTr="00713248">
        <w:trPr>
          <w:trHeight w:val="20"/>
        </w:trPr>
        <w:tc>
          <w:tcPr>
            <w:tcW w:w="2875" w:type="pct"/>
            <w:tcBorders>
              <w:top w:val="nil"/>
              <w:left w:val="single" w:sz="8" w:space="0" w:color="auto"/>
              <w:bottom w:val="single" w:sz="8" w:space="0" w:color="auto"/>
              <w:right w:val="single" w:sz="8" w:space="0" w:color="auto"/>
            </w:tcBorders>
            <w:shd w:val="clear" w:color="auto" w:fill="auto"/>
            <w:vAlign w:val="center"/>
            <w:hideMark/>
          </w:tcPr>
          <w:p w14:paraId="3753F27E"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r w:rsidRPr="00247E06">
              <w:rPr>
                <w:rFonts w:ascii="Arial Narrow" w:eastAsia="Times New Roman" w:hAnsi="Arial Narrow" w:cs="Calibri"/>
                <w:b/>
                <w:color w:val="000000"/>
                <w:sz w:val="20"/>
                <w:szCs w:val="20"/>
                <w:lang w:eastAsia="fr-FR"/>
              </w:rPr>
              <w:t>MWARO</w:t>
            </w:r>
          </w:p>
        </w:tc>
        <w:tc>
          <w:tcPr>
            <w:tcW w:w="2125" w:type="pct"/>
            <w:tcBorders>
              <w:top w:val="nil"/>
              <w:left w:val="nil"/>
              <w:bottom w:val="nil"/>
              <w:right w:val="single" w:sz="8" w:space="0" w:color="auto"/>
            </w:tcBorders>
            <w:shd w:val="clear" w:color="auto" w:fill="auto"/>
            <w:vAlign w:val="center"/>
            <w:hideMark/>
          </w:tcPr>
          <w:p w14:paraId="2A8A8B3D"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BISORO</w:t>
            </w:r>
          </w:p>
        </w:tc>
      </w:tr>
      <w:tr w:rsidR="004761D5" w:rsidRPr="00247E06" w14:paraId="411F8CFD" w14:textId="77777777" w:rsidTr="00713248">
        <w:trPr>
          <w:trHeight w:val="20"/>
        </w:trPr>
        <w:tc>
          <w:tcPr>
            <w:tcW w:w="2875" w:type="pct"/>
            <w:tcBorders>
              <w:top w:val="nil"/>
              <w:left w:val="single" w:sz="8" w:space="0" w:color="auto"/>
              <w:bottom w:val="single" w:sz="8" w:space="0" w:color="auto"/>
              <w:right w:val="single" w:sz="8" w:space="0" w:color="auto"/>
            </w:tcBorders>
            <w:shd w:val="clear" w:color="auto" w:fill="auto"/>
            <w:vAlign w:val="center"/>
            <w:hideMark/>
          </w:tcPr>
          <w:p w14:paraId="1946E4A2"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nil"/>
              <w:right w:val="single" w:sz="8" w:space="0" w:color="auto"/>
            </w:tcBorders>
            <w:shd w:val="clear" w:color="auto" w:fill="auto"/>
            <w:vAlign w:val="center"/>
            <w:hideMark/>
          </w:tcPr>
          <w:p w14:paraId="4FBDD84B"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KAYOKWE</w:t>
            </w:r>
          </w:p>
        </w:tc>
      </w:tr>
      <w:tr w:rsidR="004761D5" w:rsidRPr="00247E06" w14:paraId="5E5D716D" w14:textId="77777777" w:rsidTr="00713248">
        <w:trPr>
          <w:trHeight w:val="20"/>
        </w:trPr>
        <w:tc>
          <w:tcPr>
            <w:tcW w:w="2875" w:type="pct"/>
            <w:tcBorders>
              <w:top w:val="nil"/>
              <w:left w:val="single" w:sz="8" w:space="0" w:color="auto"/>
              <w:bottom w:val="single" w:sz="8" w:space="0" w:color="auto"/>
              <w:right w:val="single" w:sz="8" w:space="0" w:color="auto"/>
            </w:tcBorders>
            <w:shd w:val="clear" w:color="auto" w:fill="auto"/>
            <w:vAlign w:val="center"/>
            <w:hideMark/>
          </w:tcPr>
          <w:p w14:paraId="72709448"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single" w:sz="8" w:space="0" w:color="auto"/>
              <w:right w:val="single" w:sz="8" w:space="0" w:color="auto"/>
            </w:tcBorders>
            <w:shd w:val="clear" w:color="auto" w:fill="auto"/>
            <w:vAlign w:val="center"/>
            <w:hideMark/>
          </w:tcPr>
          <w:p w14:paraId="63F58E35"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NDAVA</w:t>
            </w:r>
          </w:p>
        </w:tc>
      </w:tr>
      <w:tr w:rsidR="004761D5" w:rsidRPr="00247E06" w14:paraId="179F2D46" w14:textId="77777777" w:rsidTr="00713248">
        <w:trPr>
          <w:trHeight w:val="20"/>
        </w:trPr>
        <w:tc>
          <w:tcPr>
            <w:tcW w:w="2875" w:type="pct"/>
            <w:tcBorders>
              <w:top w:val="nil"/>
              <w:left w:val="single" w:sz="8" w:space="0" w:color="auto"/>
              <w:bottom w:val="single" w:sz="8" w:space="0" w:color="auto"/>
              <w:right w:val="single" w:sz="8" w:space="0" w:color="auto"/>
            </w:tcBorders>
            <w:shd w:val="clear" w:color="auto" w:fill="auto"/>
            <w:vAlign w:val="center"/>
            <w:hideMark/>
          </w:tcPr>
          <w:p w14:paraId="41D54B33"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r w:rsidRPr="00247E06">
              <w:rPr>
                <w:rFonts w:ascii="Arial Narrow" w:eastAsia="Times New Roman" w:hAnsi="Arial Narrow" w:cs="Calibri"/>
                <w:b/>
                <w:color w:val="000000"/>
                <w:sz w:val="20"/>
                <w:szCs w:val="20"/>
                <w:lang w:eastAsia="fr-FR"/>
              </w:rPr>
              <w:t>RUTANA</w:t>
            </w:r>
          </w:p>
        </w:tc>
        <w:tc>
          <w:tcPr>
            <w:tcW w:w="2125" w:type="pct"/>
            <w:tcBorders>
              <w:top w:val="nil"/>
              <w:left w:val="nil"/>
              <w:bottom w:val="nil"/>
              <w:right w:val="single" w:sz="8" w:space="0" w:color="auto"/>
            </w:tcBorders>
            <w:shd w:val="clear" w:color="auto" w:fill="auto"/>
            <w:vAlign w:val="center"/>
            <w:hideMark/>
          </w:tcPr>
          <w:p w14:paraId="2EB2ACE2"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GIHARO</w:t>
            </w:r>
          </w:p>
        </w:tc>
      </w:tr>
      <w:tr w:rsidR="004761D5" w:rsidRPr="00247E06" w14:paraId="22F8A543" w14:textId="77777777" w:rsidTr="00713248">
        <w:trPr>
          <w:trHeight w:val="20"/>
        </w:trPr>
        <w:tc>
          <w:tcPr>
            <w:tcW w:w="2875" w:type="pct"/>
            <w:tcBorders>
              <w:top w:val="nil"/>
              <w:left w:val="single" w:sz="8" w:space="0" w:color="auto"/>
              <w:bottom w:val="single" w:sz="8" w:space="0" w:color="auto"/>
              <w:right w:val="single" w:sz="8" w:space="0" w:color="auto"/>
            </w:tcBorders>
            <w:shd w:val="clear" w:color="auto" w:fill="auto"/>
            <w:vAlign w:val="center"/>
            <w:hideMark/>
          </w:tcPr>
          <w:p w14:paraId="5098A1BB"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nil"/>
              <w:right w:val="single" w:sz="8" w:space="0" w:color="auto"/>
            </w:tcBorders>
            <w:shd w:val="clear" w:color="auto" w:fill="auto"/>
            <w:vAlign w:val="center"/>
            <w:hideMark/>
          </w:tcPr>
          <w:p w14:paraId="0A8171D5"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MPINGA</w:t>
            </w:r>
          </w:p>
        </w:tc>
      </w:tr>
      <w:tr w:rsidR="004761D5" w:rsidRPr="00247E06" w14:paraId="12911D0A" w14:textId="77777777" w:rsidTr="00713248">
        <w:trPr>
          <w:trHeight w:val="20"/>
        </w:trPr>
        <w:tc>
          <w:tcPr>
            <w:tcW w:w="2875" w:type="pct"/>
            <w:tcBorders>
              <w:top w:val="nil"/>
              <w:left w:val="single" w:sz="8" w:space="0" w:color="auto"/>
              <w:bottom w:val="single" w:sz="8" w:space="0" w:color="auto"/>
              <w:right w:val="single" w:sz="8" w:space="0" w:color="auto"/>
            </w:tcBorders>
            <w:shd w:val="clear" w:color="auto" w:fill="auto"/>
            <w:vAlign w:val="center"/>
            <w:hideMark/>
          </w:tcPr>
          <w:p w14:paraId="37E8CD9D"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single" w:sz="8" w:space="0" w:color="auto"/>
              <w:right w:val="single" w:sz="8" w:space="0" w:color="auto"/>
            </w:tcBorders>
            <w:shd w:val="clear" w:color="auto" w:fill="auto"/>
            <w:vAlign w:val="center"/>
            <w:hideMark/>
          </w:tcPr>
          <w:p w14:paraId="7924C471"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RUTANA</w:t>
            </w:r>
          </w:p>
        </w:tc>
      </w:tr>
      <w:tr w:rsidR="004761D5" w:rsidRPr="00247E06" w14:paraId="1F62B30B" w14:textId="77777777" w:rsidTr="00713248">
        <w:trPr>
          <w:trHeight w:val="20"/>
        </w:trPr>
        <w:tc>
          <w:tcPr>
            <w:tcW w:w="2875" w:type="pct"/>
            <w:tcBorders>
              <w:top w:val="nil"/>
              <w:left w:val="single" w:sz="8" w:space="0" w:color="auto"/>
              <w:bottom w:val="single" w:sz="8" w:space="0" w:color="auto"/>
              <w:right w:val="single" w:sz="8" w:space="0" w:color="auto"/>
            </w:tcBorders>
            <w:shd w:val="clear" w:color="auto" w:fill="auto"/>
            <w:vAlign w:val="center"/>
            <w:hideMark/>
          </w:tcPr>
          <w:p w14:paraId="6413B104"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r w:rsidRPr="00247E06">
              <w:rPr>
                <w:rFonts w:ascii="Arial Narrow" w:eastAsia="Times New Roman" w:hAnsi="Arial Narrow" w:cs="Calibri"/>
                <w:b/>
                <w:color w:val="000000"/>
                <w:sz w:val="20"/>
                <w:szCs w:val="20"/>
                <w:lang w:eastAsia="fr-FR"/>
              </w:rPr>
              <w:t>RUYIGI</w:t>
            </w:r>
          </w:p>
        </w:tc>
        <w:tc>
          <w:tcPr>
            <w:tcW w:w="2125" w:type="pct"/>
            <w:tcBorders>
              <w:top w:val="nil"/>
              <w:left w:val="nil"/>
              <w:bottom w:val="nil"/>
              <w:right w:val="single" w:sz="8" w:space="0" w:color="auto"/>
            </w:tcBorders>
            <w:shd w:val="clear" w:color="auto" w:fill="auto"/>
            <w:vAlign w:val="center"/>
            <w:hideMark/>
          </w:tcPr>
          <w:p w14:paraId="627AE2FB"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BWERU</w:t>
            </w:r>
          </w:p>
        </w:tc>
      </w:tr>
      <w:tr w:rsidR="004761D5" w:rsidRPr="00247E06" w14:paraId="1DAEFCC7" w14:textId="77777777" w:rsidTr="00713248">
        <w:trPr>
          <w:trHeight w:val="20"/>
        </w:trPr>
        <w:tc>
          <w:tcPr>
            <w:tcW w:w="2875" w:type="pct"/>
            <w:tcBorders>
              <w:top w:val="nil"/>
              <w:left w:val="single" w:sz="8" w:space="0" w:color="auto"/>
              <w:bottom w:val="single" w:sz="8" w:space="0" w:color="auto"/>
              <w:right w:val="single" w:sz="8" w:space="0" w:color="auto"/>
            </w:tcBorders>
            <w:shd w:val="clear" w:color="auto" w:fill="auto"/>
            <w:vAlign w:val="center"/>
            <w:hideMark/>
          </w:tcPr>
          <w:p w14:paraId="287B6A24"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nil"/>
              <w:right w:val="single" w:sz="8" w:space="0" w:color="auto"/>
            </w:tcBorders>
            <w:shd w:val="clear" w:color="auto" w:fill="auto"/>
            <w:vAlign w:val="center"/>
            <w:hideMark/>
          </w:tcPr>
          <w:p w14:paraId="21A3A2F3"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GISURU</w:t>
            </w:r>
          </w:p>
        </w:tc>
      </w:tr>
      <w:tr w:rsidR="004761D5" w:rsidRPr="00247E06" w14:paraId="3932D7F5" w14:textId="77777777" w:rsidTr="00713248">
        <w:trPr>
          <w:trHeight w:val="20"/>
        </w:trPr>
        <w:tc>
          <w:tcPr>
            <w:tcW w:w="2875" w:type="pct"/>
            <w:tcBorders>
              <w:top w:val="nil"/>
              <w:left w:val="single" w:sz="8" w:space="0" w:color="auto"/>
              <w:bottom w:val="single" w:sz="8" w:space="0" w:color="auto"/>
              <w:right w:val="single" w:sz="8" w:space="0" w:color="auto"/>
            </w:tcBorders>
            <w:shd w:val="clear" w:color="auto" w:fill="auto"/>
            <w:vAlign w:val="center"/>
            <w:hideMark/>
          </w:tcPr>
          <w:p w14:paraId="5D24101E"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single" w:sz="8" w:space="0" w:color="auto"/>
              <w:right w:val="single" w:sz="8" w:space="0" w:color="auto"/>
            </w:tcBorders>
            <w:shd w:val="clear" w:color="auto" w:fill="auto"/>
            <w:vAlign w:val="center"/>
            <w:hideMark/>
          </w:tcPr>
          <w:p w14:paraId="4B8B4715"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RUYIGI</w:t>
            </w:r>
          </w:p>
        </w:tc>
      </w:tr>
      <w:tr w:rsidR="004761D5" w:rsidRPr="00247E06" w14:paraId="74E95484" w14:textId="77777777" w:rsidTr="00713248">
        <w:trPr>
          <w:trHeight w:val="20"/>
        </w:trPr>
        <w:tc>
          <w:tcPr>
            <w:tcW w:w="2875" w:type="pct"/>
            <w:tcBorders>
              <w:top w:val="nil"/>
              <w:left w:val="single" w:sz="8" w:space="0" w:color="auto"/>
              <w:bottom w:val="single" w:sz="8" w:space="0" w:color="auto"/>
              <w:right w:val="single" w:sz="8" w:space="0" w:color="auto"/>
            </w:tcBorders>
            <w:shd w:val="clear" w:color="auto" w:fill="auto"/>
            <w:vAlign w:val="center"/>
            <w:hideMark/>
          </w:tcPr>
          <w:p w14:paraId="6E9397FC"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r w:rsidRPr="00247E06">
              <w:rPr>
                <w:rFonts w:ascii="Arial Narrow" w:eastAsia="Times New Roman" w:hAnsi="Arial Narrow" w:cs="Calibri"/>
                <w:b/>
                <w:color w:val="000000"/>
                <w:sz w:val="20"/>
                <w:szCs w:val="20"/>
                <w:lang w:eastAsia="fr-FR"/>
              </w:rPr>
              <w:t>RUMONGE</w:t>
            </w:r>
          </w:p>
        </w:tc>
        <w:tc>
          <w:tcPr>
            <w:tcW w:w="2125" w:type="pct"/>
            <w:tcBorders>
              <w:top w:val="nil"/>
              <w:left w:val="nil"/>
              <w:bottom w:val="nil"/>
              <w:right w:val="single" w:sz="8" w:space="0" w:color="auto"/>
            </w:tcBorders>
            <w:shd w:val="clear" w:color="auto" w:fill="auto"/>
            <w:vAlign w:val="center"/>
            <w:hideMark/>
          </w:tcPr>
          <w:p w14:paraId="2F3A916A"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BUGARAMA</w:t>
            </w:r>
          </w:p>
        </w:tc>
      </w:tr>
      <w:tr w:rsidR="004761D5" w:rsidRPr="00247E06" w14:paraId="6485B9F8" w14:textId="77777777" w:rsidTr="00713248">
        <w:trPr>
          <w:trHeight w:val="20"/>
        </w:trPr>
        <w:tc>
          <w:tcPr>
            <w:tcW w:w="2875" w:type="pct"/>
            <w:tcBorders>
              <w:top w:val="nil"/>
              <w:left w:val="single" w:sz="8" w:space="0" w:color="auto"/>
              <w:bottom w:val="single" w:sz="8" w:space="0" w:color="auto"/>
              <w:right w:val="single" w:sz="8" w:space="0" w:color="auto"/>
            </w:tcBorders>
            <w:shd w:val="clear" w:color="auto" w:fill="auto"/>
            <w:vAlign w:val="center"/>
            <w:hideMark/>
          </w:tcPr>
          <w:p w14:paraId="365C30F5" w14:textId="77777777" w:rsidR="004761D5" w:rsidRPr="00247E06" w:rsidRDefault="004761D5" w:rsidP="00713248">
            <w:pPr>
              <w:spacing w:after="0" w:line="240" w:lineRule="auto"/>
              <w:jc w:val="center"/>
              <w:rPr>
                <w:rFonts w:ascii="Arial Narrow" w:eastAsia="Times New Roman" w:hAnsi="Arial Narrow" w:cs="Calibri"/>
                <w:b/>
                <w:color w:val="000000"/>
                <w:sz w:val="20"/>
                <w:szCs w:val="20"/>
                <w:lang w:eastAsia="fr-FR"/>
              </w:rPr>
            </w:pPr>
          </w:p>
        </w:tc>
        <w:tc>
          <w:tcPr>
            <w:tcW w:w="2125" w:type="pct"/>
            <w:tcBorders>
              <w:top w:val="nil"/>
              <w:left w:val="nil"/>
              <w:bottom w:val="nil"/>
              <w:right w:val="single" w:sz="8" w:space="0" w:color="auto"/>
            </w:tcBorders>
            <w:shd w:val="clear" w:color="auto" w:fill="auto"/>
            <w:vAlign w:val="center"/>
            <w:hideMark/>
          </w:tcPr>
          <w:p w14:paraId="09CEFB27"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RUMONGE</w:t>
            </w:r>
          </w:p>
        </w:tc>
      </w:tr>
      <w:tr w:rsidR="004761D5" w:rsidRPr="00247E06" w14:paraId="3AEAF700" w14:textId="77777777" w:rsidTr="00C172A5">
        <w:trPr>
          <w:trHeight w:val="564"/>
        </w:trPr>
        <w:tc>
          <w:tcPr>
            <w:tcW w:w="2875" w:type="pct"/>
            <w:tcBorders>
              <w:top w:val="nil"/>
              <w:left w:val="single" w:sz="8" w:space="0" w:color="auto"/>
              <w:bottom w:val="single" w:sz="8" w:space="0" w:color="auto"/>
              <w:right w:val="single" w:sz="8" w:space="0" w:color="auto"/>
            </w:tcBorders>
            <w:shd w:val="clear" w:color="auto" w:fill="auto"/>
            <w:vAlign w:val="center"/>
            <w:hideMark/>
          </w:tcPr>
          <w:p w14:paraId="793C3EC6"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p>
        </w:tc>
        <w:tc>
          <w:tcPr>
            <w:tcW w:w="2125" w:type="pct"/>
            <w:tcBorders>
              <w:top w:val="nil"/>
              <w:left w:val="nil"/>
              <w:bottom w:val="single" w:sz="8" w:space="0" w:color="auto"/>
              <w:right w:val="single" w:sz="8" w:space="0" w:color="auto"/>
            </w:tcBorders>
            <w:shd w:val="clear" w:color="auto" w:fill="auto"/>
            <w:vAlign w:val="center"/>
            <w:hideMark/>
          </w:tcPr>
          <w:p w14:paraId="17413069" w14:textId="77777777" w:rsidR="004761D5" w:rsidRPr="00247E06" w:rsidRDefault="004761D5" w:rsidP="00713248">
            <w:pPr>
              <w:spacing w:after="0" w:line="240" w:lineRule="auto"/>
              <w:jc w:val="center"/>
              <w:rPr>
                <w:rFonts w:ascii="Arial Narrow" w:eastAsia="Times New Roman" w:hAnsi="Arial Narrow" w:cs="Calibri"/>
                <w:color w:val="000000"/>
                <w:sz w:val="20"/>
                <w:szCs w:val="20"/>
                <w:lang w:eastAsia="fr-FR"/>
              </w:rPr>
            </w:pPr>
            <w:r w:rsidRPr="00247E06">
              <w:rPr>
                <w:rFonts w:ascii="Arial Narrow" w:eastAsia="Times New Roman" w:hAnsi="Arial Narrow" w:cs="Calibri"/>
                <w:color w:val="000000"/>
                <w:sz w:val="20"/>
                <w:szCs w:val="20"/>
                <w:lang w:eastAsia="fr-FR"/>
              </w:rPr>
              <w:t>BUYENGERO</w:t>
            </w:r>
          </w:p>
        </w:tc>
      </w:tr>
    </w:tbl>
    <w:p w14:paraId="797453A1" w14:textId="77777777" w:rsidR="004761D5" w:rsidRDefault="004761D5" w:rsidP="00786DBC">
      <w:pPr>
        <w:spacing w:after="120" w:line="240" w:lineRule="auto"/>
        <w:jc w:val="center"/>
        <w:rPr>
          <w:rFonts w:ascii="Arial Narrow" w:hAnsi="Arial Narrow"/>
          <w:b/>
        </w:rPr>
        <w:sectPr w:rsidR="004761D5" w:rsidSect="004761D5">
          <w:type w:val="continuous"/>
          <w:pgSz w:w="11906" w:h="16838"/>
          <w:pgMar w:top="1418" w:right="1416" w:bottom="1418" w:left="1418" w:header="709" w:footer="709" w:gutter="0"/>
          <w:cols w:num="2" w:space="709"/>
          <w:docGrid w:linePitch="360"/>
        </w:sectPr>
      </w:pPr>
    </w:p>
    <w:p w14:paraId="6C2709B2" w14:textId="7EB94A03" w:rsidR="004761D5" w:rsidRDefault="004761D5">
      <w:pPr>
        <w:spacing w:line="259" w:lineRule="auto"/>
        <w:rPr>
          <w:rFonts w:ascii="Arial Narrow" w:hAnsi="Arial Narrow"/>
          <w:b/>
        </w:rPr>
      </w:pPr>
      <w:r>
        <w:rPr>
          <w:rFonts w:ascii="Arial Narrow" w:hAnsi="Arial Narrow"/>
          <w:b/>
        </w:rPr>
        <w:br w:type="page"/>
      </w:r>
    </w:p>
    <w:p w14:paraId="25593F1E" w14:textId="77777777" w:rsidR="00786DBC" w:rsidRDefault="00786DBC" w:rsidP="00786DBC">
      <w:pPr>
        <w:spacing w:after="120" w:line="240" w:lineRule="auto"/>
        <w:jc w:val="center"/>
        <w:rPr>
          <w:rFonts w:ascii="Arial Narrow" w:hAnsi="Arial Narrow"/>
          <w:b/>
        </w:rPr>
      </w:pPr>
    </w:p>
    <w:p w14:paraId="3766A896" w14:textId="045895BF" w:rsidR="003C28F5" w:rsidRPr="00BF6DCB" w:rsidRDefault="003C28F5" w:rsidP="00823287">
      <w:pPr>
        <w:pStyle w:val="Paragraphedeliste"/>
        <w:numPr>
          <w:ilvl w:val="2"/>
          <w:numId w:val="31"/>
        </w:numPr>
        <w:autoSpaceDE w:val="0"/>
        <w:autoSpaceDN w:val="0"/>
        <w:adjustRightInd w:val="0"/>
        <w:spacing w:after="120"/>
        <w:jc w:val="both"/>
        <w:rPr>
          <w:rFonts w:ascii="Arial Narrow" w:eastAsia="Calibri" w:hAnsi="Arial Narrow"/>
          <w:b/>
          <w:bCs/>
          <w:sz w:val="22"/>
          <w:szCs w:val="22"/>
        </w:rPr>
      </w:pPr>
      <w:r w:rsidRPr="00BF6DCB">
        <w:rPr>
          <w:rFonts w:ascii="Arial Narrow" w:hAnsi="Arial Narrow"/>
          <w:b/>
          <w:bCs/>
          <w:sz w:val="22"/>
          <w:szCs w:val="22"/>
        </w:rPr>
        <w:t>Traitement, l’analyse des données et l’interprétation des résultats</w:t>
      </w:r>
    </w:p>
    <w:p w14:paraId="785E59DB" w14:textId="77777777" w:rsidR="003C28F5" w:rsidRPr="00BF6DCB" w:rsidRDefault="003C28F5" w:rsidP="00823287">
      <w:pPr>
        <w:spacing w:after="120" w:line="240" w:lineRule="auto"/>
        <w:jc w:val="both"/>
        <w:rPr>
          <w:rFonts w:ascii="Arial Narrow" w:hAnsi="Arial Narrow"/>
        </w:rPr>
      </w:pPr>
      <w:r w:rsidRPr="00BF6DCB">
        <w:rPr>
          <w:rFonts w:ascii="Arial Narrow" w:hAnsi="Arial Narrow"/>
        </w:rPr>
        <w:t xml:space="preserve">Les données récoltées sur terrain ont été traitées de deux manières : les données des focus groupes recueillies par l’entretien ont été saisies et traduites en français. L’analyse de contenu a permis de traiter ces données de focus-groups et d’entretiens. Les questionnaires pour les données qualitatives ont été codifiés après le terrain et saisie dans Kobocollect. Du coté quantitatif, les enquêteurs le renseignaient directement dans leurs smartphones et tablettes.  Après cette phase de terrain et de saisie, les bases sous l’application Kobocollect ont été exportées vers le logiciel SPSS </w:t>
      </w:r>
      <w:proofErr w:type="gramStart"/>
      <w:r w:rsidRPr="00BF6DCB">
        <w:rPr>
          <w:rFonts w:ascii="Arial Narrow" w:hAnsi="Arial Narrow"/>
        </w:rPr>
        <w:t>pour  le</w:t>
      </w:r>
      <w:proofErr w:type="gramEnd"/>
      <w:r w:rsidRPr="00BF6DCB">
        <w:rPr>
          <w:rFonts w:ascii="Arial Narrow" w:hAnsi="Arial Narrow"/>
        </w:rPr>
        <w:t xml:space="preserve"> traitement et analyse.</w:t>
      </w:r>
    </w:p>
    <w:p w14:paraId="56AA1ED1" w14:textId="77777777" w:rsidR="003C28F5" w:rsidRPr="00BF6DCB" w:rsidRDefault="003C28F5" w:rsidP="00823287">
      <w:pPr>
        <w:spacing w:after="120" w:line="240" w:lineRule="auto"/>
        <w:ind w:left="360"/>
        <w:rPr>
          <w:rFonts w:ascii="Arial Narrow" w:hAnsi="Arial Narrow"/>
          <w:b/>
        </w:rPr>
      </w:pPr>
      <w:r w:rsidRPr="00BF6DCB">
        <w:rPr>
          <w:rFonts w:ascii="Arial Narrow" w:hAnsi="Arial Narrow"/>
          <w:b/>
        </w:rPr>
        <w:t xml:space="preserve">2.3 Limitations de la méthodologie </w:t>
      </w:r>
    </w:p>
    <w:p w14:paraId="576D264B" w14:textId="77777777" w:rsidR="003C28F5" w:rsidRPr="00BF6DCB" w:rsidRDefault="003C28F5" w:rsidP="00823287">
      <w:pPr>
        <w:spacing w:after="120" w:line="240" w:lineRule="auto"/>
        <w:jc w:val="both"/>
        <w:rPr>
          <w:rFonts w:ascii="Arial Narrow" w:hAnsi="Arial Narrow"/>
        </w:rPr>
      </w:pPr>
      <w:r w:rsidRPr="00BF6DCB">
        <w:rPr>
          <w:rFonts w:ascii="Arial Narrow" w:hAnsi="Arial Narrow"/>
        </w:rPr>
        <w:t>Si les données sur les femmes médiatrices et les leaders communautaires/</w:t>
      </w:r>
      <w:r w:rsidR="00A31C4D" w:rsidRPr="00BF6DCB">
        <w:rPr>
          <w:rFonts w:ascii="Arial Narrow" w:hAnsi="Arial Narrow"/>
        </w:rPr>
        <w:t>para juristes</w:t>
      </w:r>
      <w:r w:rsidRPr="00BF6DCB">
        <w:rPr>
          <w:rFonts w:ascii="Arial Narrow" w:hAnsi="Arial Narrow"/>
        </w:rPr>
        <w:t xml:space="preserve"> étaient disponibles jusqu’au niveau de la commune, la mission </w:t>
      </w:r>
      <w:proofErr w:type="gramStart"/>
      <w:r w:rsidRPr="00BF6DCB">
        <w:rPr>
          <w:rFonts w:ascii="Arial Narrow" w:hAnsi="Arial Narrow"/>
        </w:rPr>
        <w:t>d’évaluation  n’a</w:t>
      </w:r>
      <w:proofErr w:type="gramEnd"/>
      <w:r w:rsidRPr="00BF6DCB">
        <w:rPr>
          <w:rFonts w:ascii="Arial Narrow" w:hAnsi="Arial Narrow"/>
        </w:rPr>
        <w:t xml:space="preserve"> pas eu toutes les données sur les bénéficiaires de l’action de ces acteurs locaux au niveau de la colline. Cela a été </w:t>
      </w:r>
      <w:proofErr w:type="gramStart"/>
      <w:r w:rsidRPr="00BF6DCB">
        <w:rPr>
          <w:rFonts w:ascii="Arial Narrow" w:hAnsi="Arial Narrow"/>
        </w:rPr>
        <w:t>surtout  remarqué</w:t>
      </w:r>
      <w:proofErr w:type="gramEnd"/>
      <w:r w:rsidRPr="00BF6DCB">
        <w:rPr>
          <w:rFonts w:ascii="Arial Narrow" w:hAnsi="Arial Narrow"/>
        </w:rPr>
        <w:t xml:space="preserve"> au niveau des femmes médiatrices et les leaders communautaires/</w:t>
      </w:r>
      <w:r w:rsidR="00A31C4D" w:rsidRPr="00BF6DCB">
        <w:rPr>
          <w:rFonts w:ascii="Arial Narrow" w:hAnsi="Arial Narrow"/>
        </w:rPr>
        <w:t>para juristes</w:t>
      </w:r>
      <w:r w:rsidRPr="00BF6DCB">
        <w:rPr>
          <w:rFonts w:ascii="Arial Narrow" w:hAnsi="Arial Narrow"/>
        </w:rPr>
        <w:t xml:space="preserve">. Or, ces données étaient nécessaires pour faire l’échantillonnage rapidement. La mission d’évaluation a dû </w:t>
      </w:r>
      <w:proofErr w:type="gramStart"/>
      <w:r w:rsidRPr="00BF6DCB">
        <w:rPr>
          <w:rFonts w:ascii="Arial Narrow" w:hAnsi="Arial Narrow"/>
        </w:rPr>
        <w:t>recourir  aux</w:t>
      </w:r>
      <w:proofErr w:type="gramEnd"/>
      <w:r w:rsidRPr="00BF6DCB">
        <w:rPr>
          <w:rFonts w:ascii="Arial Narrow" w:hAnsi="Arial Narrow"/>
        </w:rPr>
        <w:t xml:space="preserve"> données  des rapports de progrès du projet conjoint pour déterminer l’échantillon de ces  bénéficiaires et présenter l’approche méthodologique détaillée dans le rapport de démarrage de ladite mission. </w:t>
      </w:r>
    </w:p>
    <w:p w14:paraId="1162FA71" w14:textId="294945EB" w:rsidR="003C28F5" w:rsidRPr="00BF6DCB" w:rsidRDefault="003C28F5" w:rsidP="00823287">
      <w:pPr>
        <w:spacing w:after="120" w:line="240" w:lineRule="auto"/>
        <w:jc w:val="both"/>
        <w:rPr>
          <w:rFonts w:ascii="Arial Narrow" w:hAnsi="Arial Narrow"/>
        </w:rPr>
      </w:pPr>
      <w:r w:rsidRPr="00BF6DCB">
        <w:rPr>
          <w:rFonts w:ascii="Arial Narrow" w:hAnsi="Arial Narrow"/>
        </w:rPr>
        <w:t xml:space="preserve">Le report d’une semaine de l’atelier de pré évaluation a influé sur le temps imparti à la transmission du rapport de démarrage dans lequel selon les TDR de la mission devrait figurer les résultats dudit atelier. Pour le rappel. Il s’est tenu du 15 au 18 juin au lieu du 8 au 11 juin 2021 car la période initialement prévue a connu un évènement très important à savoir la commémoration du premier anniversaire de Feu Son Excellence Président Pierre Nkuruzinza, mardi 8 juin 2021.  </w:t>
      </w:r>
    </w:p>
    <w:p w14:paraId="1D2E89CF" w14:textId="77777777" w:rsidR="003C28F5" w:rsidRPr="00BF6DCB" w:rsidRDefault="003C28F5" w:rsidP="00823287">
      <w:pPr>
        <w:spacing w:after="120" w:line="240" w:lineRule="auto"/>
        <w:jc w:val="both"/>
        <w:rPr>
          <w:rFonts w:ascii="Arial Narrow" w:hAnsi="Arial Narrow"/>
        </w:rPr>
      </w:pPr>
      <w:r w:rsidRPr="00BF6DCB">
        <w:rPr>
          <w:rFonts w:ascii="Arial Narrow" w:hAnsi="Arial Narrow"/>
        </w:rPr>
        <w:t xml:space="preserve">Les réactions sur le rapport de démarrage de la mission, transmis le 22 juin 2021, ont pris assez de temps et certaines observations ont été reçues après le début de l’enquête sur le terrain (7 juillet). Cela a bien évidement retardé la formation des enquêteurs et la collecte des données sur le terrain. En effet, la formation </w:t>
      </w:r>
      <w:proofErr w:type="gramStart"/>
      <w:r w:rsidRPr="00BF6DCB">
        <w:rPr>
          <w:rFonts w:ascii="Arial Narrow" w:hAnsi="Arial Narrow"/>
        </w:rPr>
        <w:t>a  attendu</w:t>
      </w:r>
      <w:proofErr w:type="gramEnd"/>
      <w:r w:rsidRPr="00BF6DCB">
        <w:rPr>
          <w:rFonts w:ascii="Arial Narrow" w:hAnsi="Arial Narrow"/>
        </w:rPr>
        <w:t xml:space="preserve"> le 2 juillet alors qu’elle était programmée le 28 juin 2021. </w:t>
      </w:r>
    </w:p>
    <w:p w14:paraId="1D698BFD" w14:textId="7B0C06C4" w:rsidR="003C28F5" w:rsidRPr="00BF6DCB" w:rsidRDefault="003C28F5" w:rsidP="00823287">
      <w:pPr>
        <w:spacing w:after="120" w:line="240" w:lineRule="auto"/>
        <w:jc w:val="both"/>
        <w:rPr>
          <w:rFonts w:ascii="Arial Narrow" w:hAnsi="Arial Narrow"/>
        </w:rPr>
      </w:pPr>
      <w:r w:rsidRPr="00BF6DCB">
        <w:rPr>
          <w:rFonts w:ascii="Arial Narrow" w:hAnsi="Arial Narrow"/>
        </w:rPr>
        <w:t xml:space="preserve">De même, le déploiement des enquêteurs sur le terrain et le début effectif de leur </w:t>
      </w:r>
      <w:r w:rsidR="006A3D5F" w:rsidRPr="00BF6DCB">
        <w:rPr>
          <w:rFonts w:ascii="Arial Narrow" w:hAnsi="Arial Narrow"/>
        </w:rPr>
        <w:t>travail a</w:t>
      </w:r>
      <w:r w:rsidRPr="00BF6DCB">
        <w:rPr>
          <w:rFonts w:ascii="Arial Narrow" w:hAnsi="Arial Narrow"/>
        </w:rPr>
        <w:t xml:space="preserve"> eu lieu le 6 juillet à cause du temps pris pour avoir l’autorisation du Ministre et l’accueil des agents enquêteurs dans toutes les 13 provinces couvertes par le projet conjoint.</w:t>
      </w:r>
    </w:p>
    <w:p w14:paraId="752C2ED1" w14:textId="77777777" w:rsidR="00A31C4D" w:rsidRPr="00BF6DCB" w:rsidRDefault="003C28F5" w:rsidP="00823287">
      <w:pPr>
        <w:spacing w:after="120" w:line="240" w:lineRule="auto"/>
        <w:jc w:val="both"/>
        <w:rPr>
          <w:rFonts w:ascii="Arial Narrow" w:hAnsi="Arial Narrow"/>
        </w:rPr>
      </w:pPr>
      <w:r w:rsidRPr="00BF6DCB">
        <w:rPr>
          <w:rFonts w:ascii="Arial Narrow" w:hAnsi="Arial Narrow"/>
        </w:rPr>
        <w:t>Enfin, le travail des enquêteurs et les missions des consultants sur le terrain se sont parfois heurté aux visites des autorités dans certaines localités.</w:t>
      </w:r>
      <w:r w:rsidRPr="00BF6DCB">
        <w:rPr>
          <w:rFonts w:ascii="Arial Narrow" w:eastAsia="Calibri" w:hAnsi="Arial Narrow" w:cs="Times New Roman"/>
        </w:rPr>
        <w:t xml:space="preserve"> </w:t>
      </w:r>
      <w:r w:rsidRPr="00BF6DCB">
        <w:rPr>
          <w:rFonts w:ascii="Arial Narrow" w:hAnsi="Arial Narrow"/>
        </w:rPr>
        <w:t>C’est le cas de la commune Mishi</w:t>
      </w:r>
      <w:r w:rsidR="00A31C4D" w:rsidRPr="00BF6DCB">
        <w:rPr>
          <w:rFonts w:ascii="Arial Narrow" w:hAnsi="Arial Narrow"/>
        </w:rPr>
        <w:t>h</w:t>
      </w:r>
      <w:r w:rsidRPr="00BF6DCB">
        <w:rPr>
          <w:rFonts w:ascii="Arial Narrow" w:hAnsi="Arial Narrow"/>
        </w:rPr>
        <w:t xml:space="preserve">a en province de CANKUZO où il y avait une visite de son Excellence Mr le Président de la République. </w:t>
      </w:r>
      <w:proofErr w:type="gramStart"/>
      <w:r w:rsidRPr="00BF6DCB">
        <w:rPr>
          <w:rFonts w:ascii="Arial Narrow" w:hAnsi="Arial Narrow"/>
        </w:rPr>
        <w:t>Suite à</w:t>
      </w:r>
      <w:proofErr w:type="gramEnd"/>
      <w:r w:rsidRPr="00BF6DCB">
        <w:rPr>
          <w:rFonts w:ascii="Arial Narrow" w:hAnsi="Arial Narrow"/>
        </w:rPr>
        <w:t xml:space="preserve"> cette visite, le focus groupe en colline Mishiha n’a pas </w:t>
      </w:r>
      <w:r w:rsidR="00A31C4D" w:rsidRPr="00BF6DCB">
        <w:rPr>
          <w:rFonts w:ascii="Arial Narrow" w:hAnsi="Arial Narrow"/>
        </w:rPr>
        <w:t>eu lieu</w:t>
      </w:r>
      <w:r w:rsidRPr="00BF6DCB">
        <w:rPr>
          <w:rFonts w:ascii="Arial Narrow" w:hAnsi="Arial Narrow"/>
        </w:rPr>
        <w:t xml:space="preserve">. </w:t>
      </w:r>
    </w:p>
    <w:p w14:paraId="3B0CF3D3" w14:textId="20DD4C90" w:rsidR="003C28F5" w:rsidRPr="00BF6DCB" w:rsidRDefault="003C28F5" w:rsidP="00823287">
      <w:pPr>
        <w:spacing w:after="120" w:line="240" w:lineRule="auto"/>
        <w:jc w:val="both"/>
        <w:rPr>
          <w:rFonts w:ascii="Arial Narrow" w:hAnsi="Arial Narrow"/>
        </w:rPr>
      </w:pPr>
      <w:r w:rsidRPr="00BF6DCB">
        <w:rPr>
          <w:rFonts w:ascii="Arial Narrow" w:hAnsi="Arial Narrow"/>
        </w:rPr>
        <w:t xml:space="preserve">Il y avait également un cas de refus pour le focus group en Province Cibitoke, commune </w:t>
      </w:r>
      <w:r w:rsidR="00A31C4D" w:rsidRPr="00BF6DCB">
        <w:rPr>
          <w:rFonts w:ascii="Arial Narrow" w:hAnsi="Arial Narrow"/>
        </w:rPr>
        <w:t>R</w:t>
      </w:r>
      <w:r w:rsidRPr="00BF6DCB">
        <w:rPr>
          <w:rFonts w:ascii="Arial Narrow" w:hAnsi="Arial Narrow"/>
        </w:rPr>
        <w:t xml:space="preserve">ugombo en colline </w:t>
      </w:r>
      <w:r w:rsidR="00A31C4D" w:rsidRPr="00BF6DCB">
        <w:rPr>
          <w:rFonts w:ascii="Arial Narrow" w:hAnsi="Arial Narrow"/>
        </w:rPr>
        <w:t>C</w:t>
      </w:r>
      <w:r w:rsidRPr="00BF6DCB">
        <w:rPr>
          <w:rFonts w:ascii="Arial Narrow" w:hAnsi="Arial Narrow"/>
        </w:rPr>
        <w:t xml:space="preserve">ibitoke. D’autres </w:t>
      </w:r>
      <w:r w:rsidR="00A31C4D" w:rsidRPr="00BF6DCB">
        <w:rPr>
          <w:rFonts w:ascii="Arial Narrow" w:hAnsi="Arial Narrow"/>
        </w:rPr>
        <w:t>problèmes</w:t>
      </w:r>
      <w:r w:rsidRPr="00BF6DCB">
        <w:rPr>
          <w:rFonts w:ascii="Arial Narrow" w:hAnsi="Arial Narrow"/>
        </w:rPr>
        <w:t xml:space="preserve"> heurtés sur le terrain liés à la </w:t>
      </w:r>
      <w:proofErr w:type="gramStart"/>
      <w:r w:rsidRPr="00BF6DCB">
        <w:rPr>
          <w:rFonts w:ascii="Arial Narrow" w:hAnsi="Arial Narrow"/>
        </w:rPr>
        <w:t>non exhaustivité</w:t>
      </w:r>
      <w:proofErr w:type="gramEnd"/>
      <w:r w:rsidRPr="00BF6DCB">
        <w:rPr>
          <w:rFonts w:ascii="Arial Narrow" w:hAnsi="Arial Narrow"/>
        </w:rPr>
        <w:t xml:space="preserve"> de l’</w:t>
      </w:r>
      <w:r w:rsidR="00A31C4D" w:rsidRPr="00BF6DCB">
        <w:rPr>
          <w:rFonts w:ascii="Arial Narrow" w:hAnsi="Arial Narrow"/>
        </w:rPr>
        <w:t>échantillon (</w:t>
      </w:r>
      <w:r w:rsidRPr="00BF6DCB">
        <w:rPr>
          <w:rFonts w:ascii="Arial Narrow" w:hAnsi="Arial Narrow"/>
        </w:rPr>
        <w:t>cas de Bururi). De ce qui précède, l’</w:t>
      </w:r>
      <w:r w:rsidR="00A31C4D" w:rsidRPr="00BF6DCB">
        <w:rPr>
          <w:rFonts w:ascii="Arial Narrow" w:hAnsi="Arial Narrow"/>
        </w:rPr>
        <w:t>échantillon</w:t>
      </w:r>
      <w:r w:rsidRPr="00BF6DCB">
        <w:rPr>
          <w:rFonts w:ascii="Arial Narrow" w:hAnsi="Arial Narrow"/>
        </w:rPr>
        <w:t xml:space="preserve"> réalisé est </w:t>
      </w:r>
      <w:r w:rsidR="00A31C4D" w:rsidRPr="00BF6DCB">
        <w:rPr>
          <w:rFonts w:ascii="Arial Narrow" w:hAnsi="Arial Narrow"/>
        </w:rPr>
        <w:t>le suivant</w:t>
      </w:r>
      <w:r w:rsidRPr="00BF6DCB">
        <w:rPr>
          <w:rFonts w:ascii="Arial Narrow" w:hAnsi="Arial Narrow"/>
        </w:rPr>
        <w:t> :</w:t>
      </w:r>
    </w:p>
    <w:p w14:paraId="64CEF312" w14:textId="784E4CD1" w:rsidR="004246DF" w:rsidRPr="00BF6DCB" w:rsidRDefault="004246DF" w:rsidP="00823287">
      <w:pPr>
        <w:spacing w:before="100" w:beforeAutospacing="1" w:after="120" w:line="240" w:lineRule="auto"/>
        <w:jc w:val="both"/>
        <w:rPr>
          <w:rFonts w:ascii="Arial Narrow" w:hAnsi="Arial Narrow"/>
          <w:b/>
        </w:rPr>
      </w:pPr>
      <w:r w:rsidRPr="00BF6DCB">
        <w:rPr>
          <w:rFonts w:ascii="Arial Narrow" w:hAnsi="Arial Narrow"/>
          <w:b/>
        </w:rPr>
        <w:t xml:space="preserve">Tableau n° 2 : </w:t>
      </w:r>
      <w:r w:rsidR="00C31A61" w:rsidRPr="00BF6DCB">
        <w:rPr>
          <w:rFonts w:ascii="Arial Narrow" w:hAnsi="Arial Narrow"/>
          <w:b/>
        </w:rPr>
        <w:t>Composantes de l’Echantillon</w:t>
      </w:r>
      <w:r w:rsidRPr="00BF6DCB">
        <w:rPr>
          <w:rFonts w:ascii="Arial Narrow" w:hAnsi="Arial Narrow"/>
          <w:b/>
        </w:rPr>
        <w:t xml:space="preserve"> </w:t>
      </w:r>
      <w:r w:rsidR="0056083A" w:rsidRPr="00BF6DCB">
        <w:rPr>
          <w:rFonts w:ascii="Arial Narrow" w:hAnsi="Arial Narrow"/>
          <w:b/>
        </w:rPr>
        <w:t xml:space="preserve">  </w:t>
      </w:r>
    </w:p>
    <w:tbl>
      <w:tblPr>
        <w:tblW w:w="923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0" w:type="dxa"/>
          <w:right w:w="0" w:type="dxa"/>
        </w:tblCellMar>
        <w:tblLook w:val="04A0" w:firstRow="1" w:lastRow="0" w:firstColumn="1" w:lastColumn="0" w:noHBand="0" w:noVBand="1"/>
      </w:tblPr>
      <w:tblGrid>
        <w:gridCol w:w="3818"/>
        <w:gridCol w:w="1089"/>
        <w:gridCol w:w="1179"/>
        <w:gridCol w:w="1134"/>
        <w:gridCol w:w="1275"/>
        <w:gridCol w:w="426"/>
        <w:gridCol w:w="316"/>
      </w:tblGrid>
      <w:tr w:rsidR="004E47CD" w:rsidRPr="00BF6DCB" w14:paraId="477F99C2" w14:textId="5C8215EE" w:rsidTr="00823287">
        <w:trPr>
          <w:cantSplit/>
          <w:trHeight w:val="227"/>
        </w:trPr>
        <w:tc>
          <w:tcPr>
            <w:tcW w:w="3818" w:type="dxa"/>
            <w:tcBorders>
              <w:top w:val="single" w:sz="8" w:space="0" w:color="4F81BD"/>
              <w:left w:val="single" w:sz="8" w:space="0" w:color="4F81BD"/>
              <w:bottom w:val="single" w:sz="4" w:space="0" w:color="auto"/>
              <w:right w:val="single" w:sz="8" w:space="0" w:color="4F81BD"/>
            </w:tcBorders>
            <w:shd w:val="clear" w:color="auto" w:fill="auto"/>
          </w:tcPr>
          <w:p w14:paraId="7AF2AEB4" w14:textId="77777777" w:rsidR="00F94D09" w:rsidRPr="00BF6DCB" w:rsidRDefault="00F94D09" w:rsidP="003C28F5">
            <w:pPr>
              <w:spacing w:after="0" w:line="23" w:lineRule="atLeast"/>
              <w:jc w:val="both"/>
              <w:rPr>
                <w:rFonts w:ascii="Arial Narrow" w:eastAsia="Calibri" w:hAnsi="Arial Narrow" w:cs="Times New Roman"/>
                <w:b/>
                <w:bCs/>
              </w:rPr>
            </w:pPr>
            <w:r w:rsidRPr="00BF6DCB">
              <w:rPr>
                <w:rFonts w:ascii="Arial Narrow" w:eastAsia="Calibri" w:hAnsi="Arial Narrow" w:cs="Times New Roman"/>
                <w:b/>
                <w:bCs/>
              </w:rPr>
              <w:t>Type d’enquête</w:t>
            </w:r>
          </w:p>
        </w:tc>
        <w:tc>
          <w:tcPr>
            <w:tcW w:w="1089" w:type="dxa"/>
            <w:tcBorders>
              <w:top w:val="single" w:sz="8" w:space="0" w:color="4F81BD"/>
              <w:left w:val="single" w:sz="8" w:space="0" w:color="4F81BD"/>
              <w:bottom w:val="single" w:sz="4" w:space="0" w:color="auto"/>
              <w:right w:val="single" w:sz="4" w:space="0" w:color="auto"/>
            </w:tcBorders>
            <w:shd w:val="clear" w:color="auto" w:fill="auto"/>
          </w:tcPr>
          <w:p w14:paraId="4B25336A" w14:textId="77777777" w:rsidR="00F94D09" w:rsidRPr="00BF6DCB" w:rsidRDefault="00F94D09" w:rsidP="003C28F5">
            <w:pPr>
              <w:spacing w:after="0" w:line="23" w:lineRule="atLeast"/>
              <w:jc w:val="both"/>
              <w:rPr>
                <w:rFonts w:ascii="Arial Narrow" w:eastAsia="Calibri" w:hAnsi="Arial Narrow" w:cs="Times New Roman"/>
                <w:b/>
                <w:bCs/>
              </w:rPr>
            </w:pPr>
            <w:r w:rsidRPr="00BF6DCB">
              <w:rPr>
                <w:rFonts w:ascii="Arial Narrow" w:eastAsia="Calibri" w:hAnsi="Arial Narrow" w:cs="Times New Roman"/>
                <w:b/>
                <w:bCs/>
              </w:rPr>
              <w:t>Collines des 39 communes</w:t>
            </w:r>
          </w:p>
        </w:tc>
        <w:tc>
          <w:tcPr>
            <w:tcW w:w="1179" w:type="dxa"/>
            <w:tcBorders>
              <w:top w:val="single" w:sz="8" w:space="0" w:color="4F81BD"/>
              <w:left w:val="single" w:sz="4" w:space="0" w:color="auto"/>
              <w:bottom w:val="single" w:sz="4" w:space="0" w:color="auto"/>
              <w:right w:val="single" w:sz="8" w:space="0" w:color="4F81BD"/>
            </w:tcBorders>
            <w:shd w:val="clear" w:color="auto" w:fill="auto"/>
          </w:tcPr>
          <w:p w14:paraId="6D324571" w14:textId="77777777" w:rsidR="00F94D09" w:rsidRPr="00BF6DCB" w:rsidRDefault="00F94D09" w:rsidP="003C28F5">
            <w:pPr>
              <w:spacing w:after="0" w:line="23" w:lineRule="atLeast"/>
              <w:jc w:val="both"/>
              <w:rPr>
                <w:rFonts w:ascii="Arial Narrow" w:eastAsia="Calibri" w:hAnsi="Arial Narrow" w:cs="Times New Roman"/>
                <w:b/>
                <w:bCs/>
              </w:rPr>
            </w:pPr>
            <w:r w:rsidRPr="00BF6DCB">
              <w:rPr>
                <w:rFonts w:ascii="Arial Narrow" w:eastAsia="Calibri" w:hAnsi="Arial Narrow" w:cs="Times New Roman"/>
                <w:b/>
                <w:bCs/>
              </w:rPr>
              <w:t>Taille/colline (nombre bénéficiaires)</w:t>
            </w:r>
          </w:p>
        </w:tc>
        <w:tc>
          <w:tcPr>
            <w:tcW w:w="1134" w:type="dxa"/>
            <w:tcBorders>
              <w:top w:val="single" w:sz="8" w:space="0" w:color="4F81BD"/>
              <w:left w:val="single" w:sz="8" w:space="0" w:color="4F81BD"/>
              <w:bottom w:val="single" w:sz="4" w:space="0" w:color="auto"/>
              <w:right w:val="single" w:sz="8" w:space="0" w:color="4F81BD"/>
            </w:tcBorders>
            <w:shd w:val="clear" w:color="auto" w:fill="auto"/>
          </w:tcPr>
          <w:p w14:paraId="3C9EFB62" w14:textId="77777777" w:rsidR="00F94D09" w:rsidRPr="00BF6DCB" w:rsidRDefault="00F94D09" w:rsidP="003C28F5">
            <w:pPr>
              <w:spacing w:after="0" w:line="23" w:lineRule="atLeast"/>
              <w:jc w:val="both"/>
              <w:rPr>
                <w:rFonts w:ascii="Arial Narrow" w:eastAsia="Calibri" w:hAnsi="Arial Narrow" w:cs="Times New Roman"/>
                <w:b/>
                <w:bCs/>
              </w:rPr>
            </w:pPr>
            <w:r w:rsidRPr="00BF6DCB">
              <w:rPr>
                <w:rFonts w:ascii="Arial Narrow" w:eastAsia="Calibri" w:hAnsi="Arial Narrow" w:cs="Times New Roman"/>
                <w:b/>
                <w:bCs/>
              </w:rPr>
              <w:t>Taille totale</w:t>
            </w:r>
          </w:p>
        </w:tc>
        <w:tc>
          <w:tcPr>
            <w:tcW w:w="1275" w:type="dxa"/>
            <w:tcBorders>
              <w:top w:val="single" w:sz="4" w:space="0" w:color="auto"/>
              <w:bottom w:val="single" w:sz="4" w:space="0" w:color="auto"/>
              <w:right w:val="single" w:sz="4" w:space="0" w:color="auto"/>
            </w:tcBorders>
            <w:shd w:val="clear" w:color="auto" w:fill="auto"/>
          </w:tcPr>
          <w:p w14:paraId="3A1EB7D8" w14:textId="0ECCDF7F" w:rsidR="00F94D09" w:rsidRPr="00BF6DCB" w:rsidRDefault="00F94D09" w:rsidP="003C28F5">
            <w:pPr>
              <w:spacing w:line="259" w:lineRule="auto"/>
              <w:rPr>
                <w:rFonts w:ascii="Arial Narrow" w:hAnsi="Arial Narrow"/>
              </w:rPr>
            </w:pPr>
            <w:r w:rsidRPr="00BF6DCB">
              <w:rPr>
                <w:rFonts w:ascii="Arial Narrow" w:eastAsia="Calibri" w:hAnsi="Arial Narrow" w:cs="Times New Roman"/>
                <w:b/>
                <w:bCs/>
              </w:rPr>
              <w:t>Taille réalisé</w:t>
            </w:r>
            <w:r w:rsidR="00064A3B" w:rsidRPr="00BF6DCB">
              <w:rPr>
                <w:rFonts w:ascii="Arial Narrow" w:eastAsia="Calibri" w:hAnsi="Arial Narrow" w:cs="Times New Roman"/>
                <w:b/>
                <w:bCs/>
              </w:rPr>
              <w:t>e</w:t>
            </w:r>
          </w:p>
        </w:tc>
        <w:tc>
          <w:tcPr>
            <w:tcW w:w="426" w:type="dxa"/>
            <w:tcBorders>
              <w:top w:val="single" w:sz="4" w:space="0" w:color="auto"/>
              <w:bottom w:val="single" w:sz="4" w:space="0" w:color="auto"/>
              <w:right w:val="single" w:sz="4" w:space="0" w:color="auto"/>
            </w:tcBorders>
          </w:tcPr>
          <w:p w14:paraId="729825D1" w14:textId="3422A164" w:rsidR="00F94D09" w:rsidRPr="00BF6DCB" w:rsidRDefault="00F94D09" w:rsidP="003C28F5">
            <w:pPr>
              <w:spacing w:line="259" w:lineRule="auto"/>
              <w:rPr>
                <w:rFonts w:ascii="Arial Narrow" w:eastAsia="Calibri" w:hAnsi="Arial Narrow" w:cs="Times New Roman"/>
                <w:b/>
                <w:bCs/>
              </w:rPr>
            </w:pPr>
            <w:r w:rsidRPr="00BF6DCB">
              <w:rPr>
                <w:rFonts w:ascii="Arial Narrow" w:eastAsia="Calibri" w:hAnsi="Arial Narrow" w:cs="Times New Roman"/>
                <w:b/>
                <w:bCs/>
              </w:rPr>
              <w:t>H</w:t>
            </w:r>
          </w:p>
        </w:tc>
        <w:tc>
          <w:tcPr>
            <w:tcW w:w="316" w:type="dxa"/>
            <w:tcBorders>
              <w:top w:val="single" w:sz="4" w:space="0" w:color="auto"/>
              <w:bottom w:val="single" w:sz="4" w:space="0" w:color="auto"/>
              <w:right w:val="single" w:sz="4" w:space="0" w:color="auto"/>
            </w:tcBorders>
          </w:tcPr>
          <w:p w14:paraId="05903198" w14:textId="2F9635F2" w:rsidR="00F94D09" w:rsidRPr="00BF6DCB" w:rsidRDefault="00F94D09" w:rsidP="003C28F5">
            <w:pPr>
              <w:spacing w:line="259" w:lineRule="auto"/>
              <w:rPr>
                <w:rFonts w:ascii="Arial Narrow" w:eastAsia="Calibri" w:hAnsi="Arial Narrow" w:cs="Times New Roman"/>
                <w:b/>
                <w:bCs/>
              </w:rPr>
            </w:pPr>
            <w:r w:rsidRPr="00BF6DCB">
              <w:rPr>
                <w:rFonts w:ascii="Arial Narrow" w:eastAsia="Calibri" w:hAnsi="Arial Narrow" w:cs="Times New Roman"/>
                <w:b/>
                <w:bCs/>
              </w:rPr>
              <w:t>F</w:t>
            </w:r>
          </w:p>
        </w:tc>
      </w:tr>
      <w:tr w:rsidR="004E47CD" w:rsidRPr="00BF6DCB" w14:paraId="1262C64B" w14:textId="07CB3770" w:rsidTr="00823287">
        <w:trPr>
          <w:cantSplit/>
          <w:trHeight w:val="227"/>
        </w:trPr>
        <w:tc>
          <w:tcPr>
            <w:tcW w:w="3818" w:type="dxa"/>
            <w:tcBorders>
              <w:top w:val="single" w:sz="8" w:space="0" w:color="4F81BD"/>
              <w:left w:val="single" w:sz="8" w:space="0" w:color="4F81BD"/>
              <w:bottom w:val="single" w:sz="8" w:space="0" w:color="4F81BD"/>
              <w:right w:val="single" w:sz="8" w:space="0" w:color="4F81BD"/>
            </w:tcBorders>
            <w:shd w:val="clear" w:color="auto" w:fill="D3DFEE"/>
          </w:tcPr>
          <w:p w14:paraId="053A7B7A" w14:textId="77777777" w:rsidR="00F94D09" w:rsidRPr="00BF6DCB" w:rsidRDefault="00F94D09" w:rsidP="003C28F5">
            <w:pPr>
              <w:spacing w:after="0" w:line="23" w:lineRule="atLeast"/>
              <w:jc w:val="both"/>
              <w:rPr>
                <w:rFonts w:ascii="Arial Narrow" w:eastAsia="Calibri" w:hAnsi="Arial Narrow" w:cs="Times New Roman"/>
                <w:b/>
                <w:bCs/>
              </w:rPr>
            </w:pPr>
            <w:r w:rsidRPr="00BF6DCB">
              <w:rPr>
                <w:rFonts w:ascii="Arial Narrow" w:eastAsia="Calibri" w:hAnsi="Arial Narrow" w:cs="Times New Roman"/>
                <w:b/>
                <w:bCs/>
              </w:rPr>
              <w:t>Quantitatif</w:t>
            </w:r>
          </w:p>
        </w:tc>
        <w:tc>
          <w:tcPr>
            <w:tcW w:w="1089" w:type="dxa"/>
            <w:tcBorders>
              <w:top w:val="single" w:sz="8" w:space="0" w:color="4F81BD"/>
              <w:left w:val="single" w:sz="8" w:space="0" w:color="4F81BD"/>
              <w:bottom w:val="single" w:sz="8" w:space="0" w:color="4F81BD"/>
              <w:right w:val="single" w:sz="4" w:space="0" w:color="auto"/>
            </w:tcBorders>
            <w:shd w:val="clear" w:color="auto" w:fill="D3DFEE"/>
          </w:tcPr>
          <w:p w14:paraId="2F9F9C30" w14:textId="77777777" w:rsidR="00F94D09" w:rsidRPr="00BF6DCB" w:rsidRDefault="00F94D09" w:rsidP="003C28F5">
            <w:pPr>
              <w:spacing w:after="0" w:line="23" w:lineRule="atLeast"/>
              <w:jc w:val="both"/>
              <w:rPr>
                <w:rFonts w:ascii="Arial Narrow" w:eastAsia="Calibri" w:hAnsi="Arial Narrow" w:cs="Times New Roman"/>
              </w:rPr>
            </w:pPr>
            <w:r w:rsidRPr="00BF6DCB">
              <w:rPr>
                <w:rFonts w:ascii="Arial Narrow" w:eastAsia="Calibri" w:hAnsi="Arial Narrow" w:cs="Times New Roman"/>
              </w:rPr>
              <w:t>78</w:t>
            </w:r>
          </w:p>
        </w:tc>
        <w:tc>
          <w:tcPr>
            <w:tcW w:w="1179" w:type="dxa"/>
            <w:tcBorders>
              <w:top w:val="single" w:sz="8" w:space="0" w:color="4F81BD"/>
              <w:left w:val="single" w:sz="4" w:space="0" w:color="auto"/>
              <w:bottom w:val="single" w:sz="8" w:space="0" w:color="4F81BD"/>
              <w:right w:val="single" w:sz="8" w:space="0" w:color="4F81BD"/>
            </w:tcBorders>
            <w:shd w:val="clear" w:color="auto" w:fill="D3DFEE"/>
          </w:tcPr>
          <w:p w14:paraId="19379F01" w14:textId="77777777" w:rsidR="00F94D09" w:rsidRPr="00BF6DCB" w:rsidRDefault="00F94D09" w:rsidP="003C28F5">
            <w:pPr>
              <w:spacing w:after="0" w:line="23" w:lineRule="atLeast"/>
              <w:jc w:val="both"/>
              <w:rPr>
                <w:rFonts w:ascii="Arial Narrow" w:eastAsia="Calibri" w:hAnsi="Arial Narrow" w:cs="Times New Roman"/>
              </w:rPr>
            </w:pPr>
            <w:r w:rsidRPr="00BF6DCB">
              <w:rPr>
                <w:rFonts w:ascii="Arial Narrow" w:eastAsia="Calibri" w:hAnsi="Arial Narrow" w:cs="Times New Roman"/>
              </w:rPr>
              <w:t>7</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14:paraId="05DB9A5F" w14:textId="77777777" w:rsidR="00F94D09" w:rsidRPr="00BF6DCB" w:rsidRDefault="00F94D09" w:rsidP="003C28F5">
            <w:pPr>
              <w:spacing w:after="0" w:line="23" w:lineRule="atLeast"/>
              <w:ind w:left="-3"/>
              <w:jc w:val="both"/>
              <w:rPr>
                <w:rFonts w:ascii="Arial Narrow" w:eastAsia="Calibri" w:hAnsi="Arial Narrow" w:cs="Times New Roman"/>
              </w:rPr>
            </w:pPr>
            <w:r w:rsidRPr="00BF6DCB">
              <w:rPr>
                <w:rFonts w:ascii="Arial Narrow" w:eastAsia="Calibri" w:hAnsi="Arial Narrow" w:cs="Times New Roman"/>
              </w:rPr>
              <w:t>546</w:t>
            </w:r>
          </w:p>
        </w:tc>
        <w:tc>
          <w:tcPr>
            <w:tcW w:w="1275" w:type="dxa"/>
            <w:tcBorders>
              <w:top w:val="single" w:sz="4" w:space="0" w:color="auto"/>
              <w:bottom w:val="single" w:sz="4" w:space="0" w:color="auto"/>
              <w:right w:val="single" w:sz="4" w:space="0" w:color="auto"/>
            </w:tcBorders>
            <w:shd w:val="clear" w:color="auto" w:fill="92D050"/>
          </w:tcPr>
          <w:p w14:paraId="54BDDA0B" w14:textId="77777777" w:rsidR="00F94D09" w:rsidRPr="00BF6DCB" w:rsidRDefault="00F94D09" w:rsidP="003C28F5">
            <w:pPr>
              <w:spacing w:line="259" w:lineRule="auto"/>
              <w:rPr>
                <w:rFonts w:ascii="Arial Narrow" w:hAnsi="Arial Narrow"/>
              </w:rPr>
            </w:pPr>
            <w:r w:rsidRPr="00BF6DCB">
              <w:rPr>
                <w:rFonts w:ascii="Arial Narrow" w:hAnsi="Arial Narrow"/>
              </w:rPr>
              <w:t>536</w:t>
            </w:r>
          </w:p>
        </w:tc>
        <w:tc>
          <w:tcPr>
            <w:tcW w:w="426" w:type="dxa"/>
            <w:tcBorders>
              <w:top w:val="single" w:sz="4" w:space="0" w:color="auto"/>
              <w:bottom w:val="single" w:sz="4" w:space="0" w:color="auto"/>
              <w:right w:val="single" w:sz="4" w:space="0" w:color="auto"/>
            </w:tcBorders>
            <w:shd w:val="clear" w:color="auto" w:fill="92D050"/>
          </w:tcPr>
          <w:p w14:paraId="75D89DD6" w14:textId="3F45445D" w:rsidR="00F94D09" w:rsidRPr="00BF6DCB" w:rsidRDefault="00F94D09" w:rsidP="003C28F5">
            <w:pPr>
              <w:spacing w:line="259" w:lineRule="auto"/>
              <w:rPr>
                <w:rFonts w:ascii="Arial Narrow" w:hAnsi="Arial Narrow"/>
              </w:rPr>
            </w:pPr>
            <w:r w:rsidRPr="00BF6DCB">
              <w:rPr>
                <w:rFonts w:ascii="Arial Narrow" w:hAnsi="Arial Narrow"/>
              </w:rPr>
              <w:t>94</w:t>
            </w:r>
          </w:p>
        </w:tc>
        <w:tc>
          <w:tcPr>
            <w:tcW w:w="316" w:type="dxa"/>
            <w:tcBorders>
              <w:top w:val="single" w:sz="4" w:space="0" w:color="auto"/>
              <w:bottom w:val="single" w:sz="4" w:space="0" w:color="auto"/>
              <w:right w:val="single" w:sz="4" w:space="0" w:color="auto"/>
            </w:tcBorders>
            <w:shd w:val="clear" w:color="auto" w:fill="92D050"/>
          </w:tcPr>
          <w:p w14:paraId="1A1A8567" w14:textId="5F5C67E5" w:rsidR="00F94D09" w:rsidRPr="00BF6DCB" w:rsidRDefault="00F94D09" w:rsidP="003C28F5">
            <w:pPr>
              <w:spacing w:line="259" w:lineRule="auto"/>
              <w:rPr>
                <w:rFonts w:ascii="Arial Narrow" w:hAnsi="Arial Narrow"/>
              </w:rPr>
            </w:pPr>
            <w:r w:rsidRPr="00BF6DCB">
              <w:rPr>
                <w:rFonts w:ascii="Arial Narrow" w:hAnsi="Arial Narrow"/>
              </w:rPr>
              <w:t>442</w:t>
            </w:r>
          </w:p>
        </w:tc>
      </w:tr>
      <w:tr w:rsidR="004E47CD" w:rsidRPr="00BF6DCB" w14:paraId="5BE19075" w14:textId="067C7F5D" w:rsidTr="00823287">
        <w:trPr>
          <w:cantSplit/>
          <w:trHeight w:val="227"/>
        </w:trPr>
        <w:tc>
          <w:tcPr>
            <w:tcW w:w="3818" w:type="dxa"/>
            <w:tcBorders>
              <w:top w:val="single" w:sz="8" w:space="0" w:color="4F81BD"/>
              <w:left w:val="single" w:sz="8" w:space="0" w:color="4F81BD"/>
              <w:bottom w:val="single" w:sz="8" w:space="0" w:color="4F81BD"/>
              <w:right w:val="single" w:sz="8" w:space="0" w:color="4F81BD"/>
            </w:tcBorders>
            <w:shd w:val="clear" w:color="auto" w:fill="auto"/>
          </w:tcPr>
          <w:p w14:paraId="725DED1B" w14:textId="77777777" w:rsidR="00F94D09" w:rsidRPr="00BF6DCB" w:rsidRDefault="00F94D09" w:rsidP="003C28F5">
            <w:pPr>
              <w:spacing w:after="0" w:line="23" w:lineRule="atLeast"/>
              <w:jc w:val="both"/>
              <w:rPr>
                <w:rFonts w:ascii="Arial Narrow" w:eastAsia="Calibri" w:hAnsi="Arial Narrow" w:cs="Times New Roman"/>
                <w:bCs/>
              </w:rPr>
            </w:pPr>
            <w:r w:rsidRPr="00BF6DCB">
              <w:rPr>
                <w:rFonts w:ascii="Arial Narrow" w:eastAsia="SimSun" w:hAnsi="Arial Narrow" w:cs="Times New Roman"/>
                <w:bCs/>
                <w:i/>
                <w:lang w:eastAsia="fr-FR"/>
              </w:rPr>
              <w:t xml:space="preserve">Entretiens </w:t>
            </w:r>
            <w:r w:rsidRPr="00BF6DCB">
              <w:rPr>
                <w:rFonts w:ascii="Arial Narrow" w:eastAsia="SimSun" w:hAnsi="Arial Narrow" w:cs="Times New Roman"/>
                <w:bCs/>
                <w:i/>
                <w:iCs/>
                <w:lang w:eastAsia="fr-FR"/>
              </w:rPr>
              <w:t xml:space="preserve">individualisés </w:t>
            </w:r>
            <w:r w:rsidRPr="00BF6DCB">
              <w:rPr>
                <w:rFonts w:ascii="Arial Narrow" w:eastAsia="SimSun" w:hAnsi="Arial Narrow" w:cs="Times New Roman"/>
                <w:bCs/>
                <w:i/>
                <w:lang w:eastAsia="fr-FR"/>
              </w:rPr>
              <w:t>approfondis (</w:t>
            </w:r>
            <w:r w:rsidRPr="00BF6DCB">
              <w:rPr>
                <w:rFonts w:ascii="Arial Narrow" w:eastAsia="Calibri" w:hAnsi="Arial Narrow" w:cs="Times New Roman"/>
                <w:b/>
              </w:rPr>
              <w:t>IDI</w:t>
            </w:r>
            <w:r w:rsidRPr="00BF6DCB">
              <w:rPr>
                <w:rFonts w:ascii="Arial Narrow" w:eastAsia="Calibri" w:hAnsi="Arial Narrow" w:cs="Times New Roman"/>
                <w:bCs/>
              </w:rPr>
              <w:t>)</w:t>
            </w:r>
          </w:p>
        </w:tc>
        <w:tc>
          <w:tcPr>
            <w:tcW w:w="1089" w:type="dxa"/>
            <w:tcBorders>
              <w:top w:val="single" w:sz="8" w:space="0" w:color="4F81BD"/>
              <w:left w:val="single" w:sz="8" w:space="0" w:color="4F81BD"/>
              <w:bottom w:val="single" w:sz="8" w:space="0" w:color="4F81BD"/>
              <w:right w:val="single" w:sz="4" w:space="0" w:color="auto"/>
            </w:tcBorders>
            <w:shd w:val="clear" w:color="auto" w:fill="auto"/>
          </w:tcPr>
          <w:p w14:paraId="185E180D" w14:textId="77777777" w:rsidR="00F94D09" w:rsidRPr="00BF6DCB" w:rsidRDefault="00F94D09" w:rsidP="003C28F5">
            <w:pPr>
              <w:spacing w:after="0" w:line="23" w:lineRule="atLeast"/>
              <w:jc w:val="both"/>
              <w:rPr>
                <w:rFonts w:ascii="Arial Narrow" w:eastAsia="Calibri" w:hAnsi="Arial Narrow" w:cs="Times New Roman"/>
              </w:rPr>
            </w:pPr>
          </w:p>
        </w:tc>
        <w:tc>
          <w:tcPr>
            <w:tcW w:w="1179" w:type="dxa"/>
            <w:tcBorders>
              <w:top w:val="single" w:sz="8" w:space="0" w:color="4F81BD"/>
              <w:left w:val="single" w:sz="4" w:space="0" w:color="auto"/>
              <w:bottom w:val="single" w:sz="8" w:space="0" w:color="4F81BD"/>
              <w:right w:val="single" w:sz="8" w:space="0" w:color="4F81BD"/>
            </w:tcBorders>
            <w:shd w:val="clear" w:color="auto" w:fill="auto"/>
          </w:tcPr>
          <w:p w14:paraId="6CCD6C48" w14:textId="77777777" w:rsidR="00F94D09" w:rsidRPr="00BF6DCB" w:rsidRDefault="00F94D09" w:rsidP="003C28F5">
            <w:pPr>
              <w:spacing w:after="0" w:line="23" w:lineRule="atLeast"/>
              <w:jc w:val="both"/>
              <w:rPr>
                <w:rFonts w:ascii="Arial Narrow" w:eastAsia="Calibri" w:hAnsi="Arial Narrow" w:cs="Times New Roman"/>
              </w:rPr>
            </w:pPr>
          </w:p>
        </w:tc>
        <w:tc>
          <w:tcPr>
            <w:tcW w:w="1134" w:type="dxa"/>
            <w:tcBorders>
              <w:top w:val="single" w:sz="8" w:space="0" w:color="4F81BD"/>
              <w:left w:val="single" w:sz="8" w:space="0" w:color="4F81BD"/>
              <w:bottom w:val="single" w:sz="4" w:space="0" w:color="auto"/>
              <w:right w:val="single" w:sz="8" w:space="0" w:color="4F81BD"/>
            </w:tcBorders>
            <w:shd w:val="clear" w:color="auto" w:fill="auto"/>
          </w:tcPr>
          <w:p w14:paraId="1FC003E3" w14:textId="77777777" w:rsidR="00F94D09" w:rsidRPr="00BF6DCB" w:rsidRDefault="00F94D09" w:rsidP="003C28F5">
            <w:pPr>
              <w:spacing w:after="0" w:line="23" w:lineRule="atLeast"/>
              <w:jc w:val="both"/>
              <w:rPr>
                <w:rFonts w:ascii="Arial Narrow" w:eastAsia="Calibri" w:hAnsi="Arial Narrow" w:cs="Times New Roman"/>
              </w:rPr>
            </w:pPr>
          </w:p>
        </w:tc>
        <w:tc>
          <w:tcPr>
            <w:tcW w:w="1275" w:type="dxa"/>
            <w:tcBorders>
              <w:top w:val="single" w:sz="4" w:space="0" w:color="auto"/>
              <w:bottom w:val="single" w:sz="4" w:space="0" w:color="auto"/>
              <w:right w:val="single" w:sz="4" w:space="0" w:color="auto"/>
            </w:tcBorders>
            <w:shd w:val="clear" w:color="auto" w:fill="92D050"/>
          </w:tcPr>
          <w:p w14:paraId="2461ED83" w14:textId="114A81FE" w:rsidR="00F94D09" w:rsidRPr="00BF6DCB" w:rsidRDefault="00F94D09" w:rsidP="003C28F5">
            <w:pPr>
              <w:spacing w:line="259" w:lineRule="auto"/>
              <w:rPr>
                <w:rFonts w:ascii="Arial Narrow" w:hAnsi="Arial Narrow"/>
              </w:rPr>
            </w:pPr>
            <w:r w:rsidRPr="00BF6DCB">
              <w:rPr>
                <w:rFonts w:ascii="Arial Narrow" w:hAnsi="Arial Narrow"/>
              </w:rPr>
              <w:t>44</w:t>
            </w:r>
          </w:p>
        </w:tc>
        <w:tc>
          <w:tcPr>
            <w:tcW w:w="426" w:type="dxa"/>
            <w:tcBorders>
              <w:top w:val="single" w:sz="4" w:space="0" w:color="auto"/>
              <w:bottom w:val="single" w:sz="4" w:space="0" w:color="auto"/>
              <w:right w:val="single" w:sz="4" w:space="0" w:color="auto"/>
            </w:tcBorders>
            <w:shd w:val="clear" w:color="auto" w:fill="92D050"/>
          </w:tcPr>
          <w:p w14:paraId="3F9FB86B" w14:textId="13124748" w:rsidR="00F94D09" w:rsidRPr="00BF6DCB" w:rsidRDefault="00F94D09" w:rsidP="003C28F5">
            <w:pPr>
              <w:spacing w:line="259" w:lineRule="auto"/>
              <w:rPr>
                <w:rFonts w:ascii="Arial Narrow" w:hAnsi="Arial Narrow"/>
              </w:rPr>
            </w:pPr>
            <w:r w:rsidRPr="00BF6DCB">
              <w:rPr>
                <w:rFonts w:ascii="Arial Narrow" w:hAnsi="Arial Narrow"/>
              </w:rPr>
              <w:t>20</w:t>
            </w:r>
          </w:p>
        </w:tc>
        <w:tc>
          <w:tcPr>
            <w:tcW w:w="316" w:type="dxa"/>
            <w:tcBorders>
              <w:top w:val="single" w:sz="4" w:space="0" w:color="auto"/>
              <w:bottom w:val="single" w:sz="4" w:space="0" w:color="auto"/>
              <w:right w:val="single" w:sz="4" w:space="0" w:color="auto"/>
            </w:tcBorders>
            <w:shd w:val="clear" w:color="auto" w:fill="92D050"/>
          </w:tcPr>
          <w:p w14:paraId="712EB613" w14:textId="30A05CBB" w:rsidR="00F94D09" w:rsidRPr="00BF6DCB" w:rsidRDefault="00F94D09" w:rsidP="003C28F5">
            <w:pPr>
              <w:spacing w:line="259" w:lineRule="auto"/>
              <w:rPr>
                <w:rFonts w:ascii="Arial Narrow" w:hAnsi="Arial Narrow"/>
              </w:rPr>
            </w:pPr>
            <w:r w:rsidRPr="00BF6DCB">
              <w:rPr>
                <w:rFonts w:ascii="Arial Narrow" w:hAnsi="Arial Narrow"/>
              </w:rPr>
              <w:t>24</w:t>
            </w:r>
          </w:p>
        </w:tc>
      </w:tr>
      <w:tr w:rsidR="004E47CD" w:rsidRPr="00BF6DCB" w14:paraId="374E1ECD" w14:textId="280BE5F3" w:rsidTr="00823287">
        <w:trPr>
          <w:cantSplit/>
          <w:trHeight w:val="227"/>
        </w:trPr>
        <w:tc>
          <w:tcPr>
            <w:tcW w:w="3818" w:type="dxa"/>
            <w:tcBorders>
              <w:top w:val="single" w:sz="8" w:space="0" w:color="4F81BD"/>
              <w:left w:val="single" w:sz="8" w:space="0" w:color="4F81BD"/>
              <w:bottom w:val="single" w:sz="8" w:space="0" w:color="4F81BD"/>
              <w:right w:val="single" w:sz="8" w:space="0" w:color="4F81BD"/>
            </w:tcBorders>
            <w:shd w:val="clear" w:color="auto" w:fill="auto"/>
          </w:tcPr>
          <w:p w14:paraId="776FB87C" w14:textId="77777777" w:rsidR="00F94D09" w:rsidRPr="00BF6DCB" w:rsidRDefault="00F94D09" w:rsidP="003C28F5">
            <w:pPr>
              <w:spacing w:after="0" w:line="23" w:lineRule="atLeast"/>
              <w:jc w:val="both"/>
              <w:rPr>
                <w:rFonts w:ascii="Arial Narrow" w:eastAsia="Calibri" w:hAnsi="Arial Narrow" w:cs="Times New Roman"/>
                <w:bCs/>
              </w:rPr>
            </w:pPr>
            <w:r w:rsidRPr="00BF6DCB">
              <w:rPr>
                <w:rFonts w:ascii="Arial Narrow" w:eastAsia="Calibri" w:hAnsi="Arial Narrow" w:cs="Times New Roman"/>
                <w:bCs/>
              </w:rPr>
              <w:t xml:space="preserve"> </w:t>
            </w:r>
            <w:r w:rsidRPr="00BF6DCB">
              <w:rPr>
                <w:rFonts w:ascii="Arial Narrow" w:eastAsia="SimSun" w:hAnsi="Arial Narrow" w:cs="Times New Roman"/>
                <w:bCs/>
                <w:i/>
                <w:lang w:eastAsia="fr-FR"/>
              </w:rPr>
              <w:t>Interviews auprès des informateurs clés</w:t>
            </w:r>
            <w:r w:rsidRPr="00BF6DCB">
              <w:rPr>
                <w:rFonts w:ascii="Arial Narrow" w:eastAsia="Calibri" w:hAnsi="Arial Narrow" w:cs="Times New Roman"/>
                <w:bCs/>
              </w:rPr>
              <w:t xml:space="preserve"> (</w:t>
            </w:r>
            <w:r w:rsidRPr="00BF6DCB">
              <w:rPr>
                <w:rFonts w:ascii="Arial Narrow" w:eastAsia="Calibri" w:hAnsi="Arial Narrow" w:cs="Times New Roman"/>
                <w:b/>
              </w:rPr>
              <w:t>KII</w:t>
            </w:r>
            <w:r w:rsidRPr="00BF6DCB">
              <w:rPr>
                <w:rFonts w:ascii="Arial Narrow" w:eastAsia="Calibri" w:hAnsi="Arial Narrow" w:cs="Times New Roman"/>
                <w:bCs/>
              </w:rPr>
              <w:t>)</w:t>
            </w:r>
          </w:p>
        </w:tc>
        <w:tc>
          <w:tcPr>
            <w:tcW w:w="1089" w:type="dxa"/>
            <w:tcBorders>
              <w:top w:val="single" w:sz="8" w:space="0" w:color="4F81BD"/>
              <w:left w:val="single" w:sz="8" w:space="0" w:color="4F81BD"/>
              <w:bottom w:val="single" w:sz="8" w:space="0" w:color="4F81BD"/>
              <w:right w:val="single" w:sz="4" w:space="0" w:color="auto"/>
            </w:tcBorders>
            <w:shd w:val="clear" w:color="auto" w:fill="auto"/>
          </w:tcPr>
          <w:p w14:paraId="1405610A" w14:textId="77777777" w:rsidR="00F94D09" w:rsidRPr="00BF6DCB" w:rsidRDefault="00F94D09" w:rsidP="003C28F5">
            <w:pPr>
              <w:spacing w:after="0" w:line="23" w:lineRule="atLeast"/>
              <w:jc w:val="both"/>
              <w:rPr>
                <w:rFonts w:ascii="Arial Narrow" w:eastAsia="Calibri" w:hAnsi="Arial Narrow" w:cs="Times New Roman"/>
              </w:rPr>
            </w:pPr>
          </w:p>
        </w:tc>
        <w:tc>
          <w:tcPr>
            <w:tcW w:w="1179" w:type="dxa"/>
            <w:tcBorders>
              <w:top w:val="single" w:sz="8" w:space="0" w:color="4F81BD"/>
              <w:left w:val="single" w:sz="4" w:space="0" w:color="auto"/>
              <w:bottom w:val="single" w:sz="8" w:space="0" w:color="4F81BD"/>
              <w:right w:val="single" w:sz="8" w:space="0" w:color="4F81BD"/>
            </w:tcBorders>
            <w:shd w:val="clear" w:color="auto" w:fill="auto"/>
          </w:tcPr>
          <w:p w14:paraId="2D687701" w14:textId="77777777" w:rsidR="00F94D09" w:rsidRPr="00BF6DCB" w:rsidRDefault="00F94D09" w:rsidP="003C28F5">
            <w:pPr>
              <w:spacing w:after="0" w:line="23" w:lineRule="atLeast"/>
              <w:jc w:val="both"/>
              <w:rPr>
                <w:rFonts w:ascii="Arial Narrow" w:eastAsia="Calibri" w:hAnsi="Arial Narrow" w:cs="Times New Roman"/>
              </w:rPr>
            </w:pPr>
            <w:r w:rsidRPr="00BF6DCB">
              <w:rPr>
                <w:rFonts w:ascii="Arial Narrow" w:eastAsia="Calibri" w:hAnsi="Arial Narrow" w:cs="Times New Roman"/>
              </w:rPr>
              <w:t>1</w:t>
            </w:r>
          </w:p>
        </w:tc>
        <w:tc>
          <w:tcPr>
            <w:tcW w:w="1134" w:type="dxa"/>
            <w:tcBorders>
              <w:top w:val="single" w:sz="8" w:space="0" w:color="4F81BD"/>
              <w:left w:val="single" w:sz="8" w:space="0" w:color="4F81BD"/>
              <w:bottom w:val="single" w:sz="8" w:space="0" w:color="4F81BD"/>
              <w:right w:val="single" w:sz="8" w:space="0" w:color="4F81BD"/>
            </w:tcBorders>
            <w:shd w:val="clear" w:color="auto" w:fill="auto"/>
          </w:tcPr>
          <w:p w14:paraId="1BAA27F3" w14:textId="77777777" w:rsidR="00F94D09" w:rsidRPr="00BF6DCB" w:rsidRDefault="00F94D09" w:rsidP="003C28F5">
            <w:pPr>
              <w:spacing w:after="0" w:line="23" w:lineRule="atLeast"/>
              <w:ind w:left="50"/>
              <w:jc w:val="both"/>
              <w:rPr>
                <w:rFonts w:ascii="Arial Narrow" w:eastAsia="Calibri" w:hAnsi="Arial Narrow" w:cs="Times New Roman"/>
              </w:rPr>
            </w:pPr>
            <w:r w:rsidRPr="00BF6DCB">
              <w:rPr>
                <w:rFonts w:ascii="Arial Narrow" w:eastAsia="Calibri" w:hAnsi="Arial Narrow" w:cs="Times New Roman"/>
              </w:rPr>
              <w:t>39</w:t>
            </w:r>
          </w:p>
        </w:tc>
        <w:tc>
          <w:tcPr>
            <w:tcW w:w="1275" w:type="dxa"/>
            <w:tcBorders>
              <w:top w:val="single" w:sz="4" w:space="0" w:color="auto"/>
              <w:bottom w:val="single" w:sz="4" w:space="0" w:color="auto"/>
              <w:right w:val="single" w:sz="4" w:space="0" w:color="auto"/>
            </w:tcBorders>
            <w:shd w:val="clear" w:color="auto" w:fill="92D050"/>
          </w:tcPr>
          <w:p w14:paraId="69CB4CCC" w14:textId="77777777" w:rsidR="00F94D09" w:rsidRPr="00BF6DCB" w:rsidRDefault="00F94D09" w:rsidP="003C28F5">
            <w:pPr>
              <w:spacing w:line="259" w:lineRule="auto"/>
              <w:rPr>
                <w:rFonts w:ascii="Arial Narrow" w:hAnsi="Arial Narrow"/>
              </w:rPr>
            </w:pPr>
            <w:r w:rsidRPr="00BF6DCB">
              <w:rPr>
                <w:rFonts w:ascii="Arial Narrow" w:hAnsi="Arial Narrow"/>
              </w:rPr>
              <w:t>39</w:t>
            </w:r>
          </w:p>
        </w:tc>
        <w:tc>
          <w:tcPr>
            <w:tcW w:w="426" w:type="dxa"/>
            <w:tcBorders>
              <w:top w:val="single" w:sz="4" w:space="0" w:color="auto"/>
              <w:bottom w:val="single" w:sz="4" w:space="0" w:color="auto"/>
              <w:right w:val="single" w:sz="4" w:space="0" w:color="auto"/>
            </w:tcBorders>
            <w:shd w:val="clear" w:color="auto" w:fill="92D050"/>
          </w:tcPr>
          <w:p w14:paraId="66A53BF3" w14:textId="3BF51897" w:rsidR="00F94D09" w:rsidRPr="00BF6DCB" w:rsidRDefault="0036200B" w:rsidP="00064A3B">
            <w:pPr>
              <w:spacing w:line="259" w:lineRule="auto"/>
              <w:jc w:val="center"/>
              <w:rPr>
                <w:rFonts w:ascii="Arial Narrow" w:hAnsi="Arial Narrow"/>
              </w:rPr>
            </w:pPr>
            <w:r>
              <w:rPr>
                <w:rFonts w:ascii="Arial Narrow" w:hAnsi="Arial Narrow"/>
              </w:rPr>
              <w:t>28</w:t>
            </w:r>
          </w:p>
        </w:tc>
        <w:tc>
          <w:tcPr>
            <w:tcW w:w="316" w:type="dxa"/>
            <w:tcBorders>
              <w:top w:val="single" w:sz="4" w:space="0" w:color="auto"/>
              <w:bottom w:val="single" w:sz="4" w:space="0" w:color="auto"/>
              <w:right w:val="single" w:sz="4" w:space="0" w:color="auto"/>
            </w:tcBorders>
            <w:shd w:val="clear" w:color="auto" w:fill="92D050"/>
          </w:tcPr>
          <w:p w14:paraId="6B81563E" w14:textId="287FB1A6" w:rsidR="00F94D09" w:rsidRPr="00BF6DCB" w:rsidRDefault="0036200B" w:rsidP="00064A3B">
            <w:pPr>
              <w:spacing w:line="259" w:lineRule="auto"/>
              <w:jc w:val="center"/>
              <w:rPr>
                <w:rFonts w:ascii="Arial Narrow" w:hAnsi="Arial Narrow"/>
              </w:rPr>
            </w:pPr>
            <w:r>
              <w:rPr>
                <w:rFonts w:ascii="Arial Narrow" w:hAnsi="Arial Narrow"/>
              </w:rPr>
              <w:t>11</w:t>
            </w:r>
          </w:p>
        </w:tc>
      </w:tr>
      <w:tr w:rsidR="004E47CD" w:rsidRPr="00BF6DCB" w14:paraId="502597FA" w14:textId="5BD686DA" w:rsidTr="00823287">
        <w:trPr>
          <w:cantSplit/>
          <w:trHeight w:val="227"/>
        </w:trPr>
        <w:tc>
          <w:tcPr>
            <w:tcW w:w="3818" w:type="dxa"/>
            <w:tcBorders>
              <w:top w:val="single" w:sz="8" w:space="0" w:color="4F81BD"/>
              <w:left w:val="single" w:sz="8" w:space="0" w:color="4F81BD"/>
              <w:bottom w:val="single" w:sz="8" w:space="0" w:color="4F81BD"/>
              <w:right w:val="single" w:sz="8" w:space="0" w:color="4F81BD"/>
            </w:tcBorders>
            <w:shd w:val="clear" w:color="auto" w:fill="auto"/>
          </w:tcPr>
          <w:p w14:paraId="4B007F81" w14:textId="77777777" w:rsidR="00F94D09" w:rsidRPr="00BF6DCB" w:rsidRDefault="00F94D09" w:rsidP="003C28F5">
            <w:pPr>
              <w:spacing w:after="0" w:line="23" w:lineRule="atLeast"/>
              <w:jc w:val="both"/>
              <w:rPr>
                <w:rFonts w:ascii="Arial Narrow" w:eastAsia="Calibri" w:hAnsi="Arial Narrow" w:cs="Times New Roman"/>
                <w:bCs/>
              </w:rPr>
            </w:pPr>
            <w:r w:rsidRPr="00BF6DCB">
              <w:rPr>
                <w:rFonts w:ascii="Arial Narrow" w:eastAsia="SimSun" w:hAnsi="Arial Narrow" w:cs="Times New Roman"/>
                <w:bCs/>
                <w:i/>
                <w:lang w:eastAsia="fr-FR"/>
              </w:rPr>
              <w:t xml:space="preserve">Discussions de groupes (Focus Groups Discussions </w:t>
            </w:r>
            <w:r w:rsidRPr="00BF6DCB">
              <w:rPr>
                <w:rFonts w:ascii="Arial Narrow" w:eastAsia="Calibri" w:hAnsi="Arial Narrow" w:cs="Times New Roman"/>
                <w:b/>
              </w:rPr>
              <w:t>FGD</w:t>
            </w:r>
            <w:r w:rsidRPr="00BF6DCB">
              <w:rPr>
                <w:rFonts w:ascii="Arial Narrow" w:eastAsia="Calibri" w:hAnsi="Arial Narrow" w:cs="Times New Roman"/>
                <w:bCs/>
              </w:rPr>
              <w:t>)</w:t>
            </w:r>
          </w:p>
        </w:tc>
        <w:tc>
          <w:tcPr>
            <w:tcW w:w="1089" w:type="dxa"/>
            <w:tcBorders>
              <w:top w:val="single" w:sz="8" w:space="0" w:color="4F81BD"/>
              <w:left w:val="single" w:sz="8" w:space="0" w:color="4F81BD"/>
              <w:bottom w:val="single" w:sz="8" w:space="0" w:color="4F81BD"/>
              <w:right w:val="single" w:sz="4" w:space="0" w:color="auto"/>
            </w:tcBorders>
            <w:shd w:val="clear" w:color="auto" w:fill="auto"/>
          </w:tcPr>
          <w:p w14:paraId="6D285A51" w14:textId="77777777" w:rsidR="00F94D09" w:rsidRPr="00BF6DCB" w:rsidRDefault="00F94D09" w:rsidP="003C28F5">
            <w:pPr>
              <w:spacing w:after="0" w:line="23" w:lineRule="atLeast"/>
              <w:jc w:val="both"/>
              <w:rPr>
                <w:rFonts w:ascii="Arial Narrow" w:eastAsia="Calibri" w:hAnsi="Arial Narrow" w:cs="Times New Roman"/>
              </w:rPr>
            </w:pPr>
          </w:p>
        </w:tc>
        <w:tc>
          <w:tcPr>
            <w:tcW w:w="1179" w:type="dxa"/>
            <w:tcBorders>
              <w:top w:val="single" w:sz="8" w:space="0" w:color="4F81BD"/>
              <w:left w:val="single" w:sz="4" w:space="0" w:color="auto"/>
              <w:bottom w:val="single" w:sz="8" w:space="0" w:color="4F81BD"/>
              <w:right w:val="single" w:sz="8" w:space="0" w:color="4F81BD"/>
            </w:tcBorders>
            <w:shd w:val="clear" w:color="auto" w:fill="auto"/>
          </w:tcPr>
          <w:p w14:paraId="401DC931" w14:textId="77777777" w:rsidR="00F94D09" w:rsidRPr="00BF6DCB" w:rsidRDefault="00F94D09" w:rsidP="003C28F5">
            <w:pPr>
              <w:spacing w:after="0" w:line="23" w:lineRule="atLeast"/>
              <w:jc w:val="both"/>
              <w:rPr>
                <w:rFonts w:ascii="Arial Narrow" w:eastAsia="Calibri" w:hAnsi="Arial Narrow" w:cs="Times New Roman"/>
              </w:rPr>
            </w:pPr>
            <w:r w:rsidRPr="00BF6DCB">
              <w:rPr>
                <w:rFonts w:ascii="Arial Narrow" w:eastAsia="Calibri" w:hAnsi="Arial Narrow" w:cs="Times New Roman"/>
              </w:rPr>
              <w:t>1</w:t>
            </w:r>
          </w:p>
        </w:tc>
        <w:tc>
          <w:tcPr>
            <w:tcW w:w="1134" w:type="dxa"/>
            <w:tcBorders>
              <w:top w:val="single" w:sz="8" w:space="0" w:color="4F81BD"/>
              <w:left w:val="single" w:sz="8" w:space="0" w:color="4F81BD"/>
              <w:bottom w:val="single" w:sz="8" w:space="0" w:color="4F81BD"/>
              <w:right w:val="single" w:sz="8" w:space="0" w:color="4F81BD"/>
            </w:tcBorders>
            <w:shd w:val="clear" w:color="auto" w:fill="auto"/>
          </w:tcPr>
          <w:p w14:paraId="51BC28B4" w14:textId="77777777" w:rsidR="00F94D09" w:rsidRPr="00BF6DCB" w:rsidRDefault="00F94D09" w:rsidP="003C28F5">
            <w:pPr>
              <w:spacing w:after="0" w:line="23" w:lineRule="atLeast"/>
              <w:jc w:val="both"/>
              <w:rPr>
                <w:rFonts w:ascii="Arial Narrow" w:eastAsia="Calibri" w:hAnsi="Arial Narrow" w:cs="Times New Roman"/>
              </w:rPr>
            </w:pPr>
            <w:r w:rsidRPr="00BF6DCB">
              <w:rPr>
                <w:rFonts w:ascii="Arial Narrow" w:eastAsia="Calibri" w:hAnsi="Arial Narrow" w:cs="Times New Roman"/>
              </w:rPr>
              <w:t>39</w:t>
            </w:r>
          </w:p>
        </w:tc>
        <w:tc>
          <w:tcPr>
            <w:tcW w:w="1275" w:type="dxa"/>
            <w:tcBorders>
              <w:top w:val="single" w:sz="4" w:space="0" w:color="auto"/>
              <w:bottom w:val="single" w:sz="4" w:space="0" w:color="auto"/>
              <w:right w:val="single" w:sz="4" w:space="0" w:color="auto"/>
            </w:tcBorders>
            <w:shd w:val="clear" w:color="auto" w:fill="92D050"/>
          </w:tcPr>
          <w:p w14:paraId="3A725B4E" w14:textId="77777777" w:rsidR="00F94D09" w:rsidRPr="00BF6DCB" w:rsidRDefault="00F94D09" w:rsidP="003C28F5">
            <w:pPr>
              <w:spacing w:line="259" w:lineRule="auto"/>
              <w:rPr>
                <w:rFonts w:ascii="Arial Narrow" w:hAnsi="Arial Narrow"/>
              </w:rPr>
            </w:pPr>
            <w:r w:rsidRPr="00BF6DCB">
              <w:rPr>
                <w:rFonts w:ascii="Arial Narrow" w:hAnsi="Arial Narrow"/>
              </w:rPr>
              <w:t>37</w:t>
            </w:r>
          </w:p>
        </w:tc>
        <w:tc>
          <w:tcPr>
            <w:tcW w:w="426" w:type="dxa"/>
            <w:tcBorders>
              <w:top w:val="single" w:sz="4" w:space="0" w:color="auto"/>
              <w:bottom w:val="single" w:sz="4" w:space="0" w:color="auto"/>
              <w:right w:val="single" w:sz="4" w:space="0" w:color="auto"/>
            </w:tcBorders>
            <w:shd w:val="clear" w:color="auto" w:fill="92D050"/>
          </w:tcPr>
          <w:p w14:paraId="683376B8" w14:textId="770A9A4C" w:rsidR="00F94D09" w:rsidRPr="00BF6DCB" w:rsidRDefault="00F94D09" w:rsidP="00064A3B">
            <w:pPr>
              <w:spacing w:line="259" w:lineRule="auto"/>
              <w:jc w:val="center"/>
              <w:rPr>
                <w:rFonts w:ascii="Arial Narrow" w:hAnsi="Arial Narrow"/>
              </w:rPr>
            </w:pPr>
            <w:r w:rsidRPr="00BF6DCB">
              <w:rPr>
                <w:rFonts w:ascii="Arial Narrow" w:hAnsi="Arial Narrow"/>
              </w:rPr>
              <w:t>-</w:t>
            </w:r>
          </w:p>
        </w:tc>
        <w:tc>
          <w:tcPr>
            <w:tcW w:w="316" w:type="dxa"/>
            <w:tcBorders>
              <w:top w:val="single" w:sz="4" w:space="0" w:color="auto"/>
              <w:bottom w:val="single" w:sz="4" w:space="0" w:color="auto"/>
              <w:right w:val="single" w:sz="4" w:space="0" w:color="auto"/>
            </w:tcBorders>
            <w:shd w:val="clear" w:color="auto" w:fill="92D050"/>
          </w:tcPr>
          <w:p w14:paraId="50003CA0" w14:textId="6CCE5B34" w:rsidR="00F94D09" w:rsidRPr="00BF6DCB" w:rsidRDefault="00F94D09" w:rsidP="00064A3B">
            <w:pPr>
              <w:spacing w:line="259" w:lineRule="auto"/>
              <w:jc w:val="center"/>
              <w:rPr>
                <w:rFonts w:ascii="Arial Narrow" w:hAnsi="Arial Narrow"/>
              </w:rPr>
            </w:pPr>
            <w:r w:rsidRPr="00BF6DCB">
              <w:rPr>
                <w:rFonts w:ascii="Arial Narrow" w:hAnsi="Arial Narrow"/>
              </w:rPr>
              <w:t>-</w:t>
            </w:r>
          </w:p>
        </w:tc>
      </w:tr>
    </w:tbl>
    <w:p w14:paraId="18256120" w14:textId="77777777" w:rsidR="00F72A7F" w:rsidRDefault="00F72A7F" w:rsidP="001F67CC">
      <w:pPr>
        <w:spacing w:before="100" w:beforeAutospacing="1" w:after="100" w:afterAutospacing="1"/>
        <w:jc w:val="both"/>
        <w:rPr>
          <w:rFonts w:ascii="Arial Narrow" w:hAnsi="Arial Narrow"/>
        </w:rPr>
        <w:sectPr w:rsidR="00F72A7F" w:rsidSect="008C1979">
          <w:type w:val="continuous"/>
          <w:pgSz w:w="11906" w:h="16838"/>
          <w:pgMar w:top="1418" w:right="1416" w:bottom="1418" w:left="1418" w:header="709" w:footer="709" w:gutter="0"/>
          <w:cols w:space="708"/>
          <w:docGrid w:linePitch="360"/>
        </w:sectPr>
      </w:pPr>
    </w:p>
    <w:p w14:paraId="3FA6345E" w14:textId="77777777" w:rsidR="004D6763" w:rsidRDefault="00E10951" w:rsidP="004D6763">
      <w:pPr>
        <w:spacing w:before="100" w:beforeAutospacing="1" w:after="100" w:afterAutospacing="1"/>
        <w:jc w:val="both"/>
        <w:rPr>
          <w:rFonts w:ascii="Arial Narrow" w:hAnsi="Arial Narrow"/>
        </w:rPr>
      </w:pPr>
      <w:r w:rsidRPr="00BF6DCB">
        <w:rPr>
          <w:rFonts w:ascii="Arial Narrow" w:hAnsi="Arial Narrow"/>
        </w:rPr>
        <w:lastRenderedPageBreak/>
        <w:t>Il ressort de ce tableau que les bénéficiaires interrogés de premier et de second r</w:t>
      </w:r>
      <w:r w:rsidR="00BC523F" w:rsidRPr="00BF6DCB">
        <w:rPr>
          <w:rFonts w:ascii="Arial Narrow" w:hAnsi="Arial Narrow"/>
        </w:rPr>
        <w:t xml:space="preserve">ang </w:t>
      </w:r>
      <w:r w:rsidR="00BC523F" w:rsidRPr="00BF6DCB">
        <w:rPr>
          <w:rFonts w:ascii="Arial Narrow" w:hAnsi="Arial Narrow"/>
          <w:b/>
          <w:i/>
        </w:rPr>
        <w:t>s</w:t>
      </w:r>
      <w:r w:rsidR="007B3CDC" w:rsidRPr="00BF6DCB">
        <w:rPr>
          <w:rFonts w:ascii="Arial Narrow" w:hAnsi="Arial Narrow"/>
          <w:b/>
          <w:i/>
        </w:rPr>
        <w:t xml:space="preserve">ont à majorité </w:t>
      </w:r>
      <w:proofErr w:type="gramStart"/>
      <w:r w:rsidR="007B3CDC" w:rsidRPr="00BF6DCB">
        <w:rPr>
          <w:rFonts w:ascii="Arial Narrow" w:hAnsi="Arial Narrow"/>
          <w:b/>
          <w:i/>
        </w:rPr>
        <w:t>des  femmes</w:t>
      </w:r>
      <w:proofErr w:type="gramEnd"/>
      <w:r w:rsidR="007B3CDC" w:rsidRPr="00BF6DCB">
        <w:rPr>
          <w:rFonts w:ascii="Arial Narrow" w:hAnsi="Arial Narrow"/>
          <w:b/>
          <w:i/>
        </w:rPr>
        <w:t xml:space="preserve"> (82%) </w:t>
      </w:r>
      <w:r w:rsidR="00BC523F" w:rsidRPr="00BF6DCB">
        <w:rPr>
          <w:rFonts w:ascii="Arial Narrow" w:hAnsi="Arial Narrow"/>
          <w:b/>
          <w:i/>
        </w:rPr>
        <w:t xml:space="preserve"> avec l’enquête</w:t>
      </w:r>
      <w:r w:rsidR="002E2C16" w:rsidRPr="00BF6DCB">
        <w:rPr>
          <w:rFonts w:ascii="Arial Narrow" w:hAnsi="Arial Narrow"/>
          <w:b/>
          <w:i/>
        </w:rPr>
        <w:t>).</w:t>
      </w:r>
      <w:r w:rsidRPr="00BF6DCB">
        <w:rPr>
          <w:rFonts w:ascii="Arial Narrow" w:hAnsi="Arial Narrow"/>
        </w:rPr>
        <w:t>Cela s’étend d’une part à cause des femmes médiatrices qui se trouvent sur toutes les collines et qui aident leurs consœurs dans la résolution des conflits</w:t>
      </w:r>
      <w:r w:rsidR="00BC523F" w:rsidRPr="00BF6DCB">
        <w:rPr>
          <w:rFonts w:ascii="Arial Narrow" w:hAnsi="Arial Narrow"/>
        </w:rPr>
        <w:t xml:space="preserve"> d’une part et d</w:t>
      </w:r>
      <w:r w:rsidRPr="00BF6DCB">
        <w:rPr>
          <w:rFonts w:ascii="Arial Narrow" w:hAnsi="Arial Narrow"/>
        </w:rPr>
        <w:t xml:space="preserve">’autre part, le ciblage des para </w:t>
      </w:r>
      <w:r w:rsidRPr="006D1115">
        <w:rPr>
          <w:rFonts w:ascii="Arial Narrow" w:hAnsi="Arial Narrow"/>
        </w:rPr>
        <w:t xml:space="preserve">juristes et les </w:t>
      </w:r>
      <w:r w:rsidR="00325AAD" w:rsidRPr="006D1115">
        <w:rPr>
          <w:rFonts w:ascii="Arial Narrow" w:hAnsi="Arial Narrow"/>
        </w:rPr>
        <w:t>para psychosociaux</w:t>
      </w:r>
      <w:r w:rsidRPr="006D1115">
        <w:rPr>
          <w:rFonts w:ascii="Arial Narrow" w:hAnsi="Arial Narrow"/>
        </w:rPr>
        <w:t xml:space="preserve"> par le projet a respecté l’égalité des sexes.</w:t>
      </w:r>
    </w:p>
    <w:p w14:paraId="69842677" w14:textId="6633C659" w:rsidR="00823287" w:rsidRDefault="001F67CC" w:rsidP="004D6763">
      <w:pPr>
        <w:spacing w:before="100" w:beforeAutospacing="1" w:after="100" w:afterAutospacing="1"/>
        <w:jc w:val="center"/>
        <w:rPr>
          <w:rFonts w:ascii="Arial Narrow" w:hAnsi="Arial Narrow"/>
          <w:b/>
          <w:color w:val="FF0000"/>
        </w:rPr>
      </w:pPr>
      <w:r w:rsidRPr="001D01BA">
        <w:rPr>
          <w:rFonts w:ascii="Arial Narrow" w:hAnsi="Arial Narrow" w:cs="Arial"/>
          <w:b/>
          <w:noProof/>
          <w:sz w:val="24"/>
          <w:szCs w:val="24"/>
          <w:lang w:eastAsia="fr-FR"/>
        </w:rPr>
        <w:drawing>
          <wp:inline distT="0" distB="0" distL="0" distR="0" wp14:anchorId="7EB69ED2" wp14:editId="308B719D">
            <wp:extent cx="3706358" cy="2781300"/>
            <wp:effectExtent l="0" t="0" r="8890" b="0"/>
            <wp:docPr id="7" name="Image 7" descr="C:\Users\hp\AppData\Local\Temp\Rar$DI20.568\WhatsApp Image 2021-07-13 at 14.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hp\AppData\Local\Temp\Rar$DI20.568\WhatsApp Image 2021-07-13 at 14.20.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1049" cy="2792324"/>
                    </a:xfrm>
                    <a:prstGeom prst="rect">
                      <a:avLst/>
                    </a:prstGeom>
                    <a:noFill/>
                    <a:ln>
                      <a:noFill/>
                    </a:ln>
                  </pic:spPr>
                </pic:pic>
              </a:graphicData>
            </a:graphic>
          </wp:inline>
        </w:drawing>
      </w:r>
    </w:p>
    <w:p w14:paraId="2B011AA4" w14:textId="047B2023" w:rsidR="004A42EC" w:rsidRPr="00BF6DCB" w:rsidRDefault="007B3CDC" w:rsidP="004D6763">
      <w:pPr>
        <w:pBdr>
          <w:top w:val="single" w:sz="4" w:space="1" w:color="auto"/>
          <w:left w:val="single" w:sz="4" w:space="4" w:color="auto"/>
          <w:bottom w:val="single" w:sz="4" w:space="1" w:color="auto"/>
          <w:right w:val="single" w:sz="4" w:space="16" w:color="auto"/>
        </w:pBdr>
        <w:spacing w:before="100" w:beforeAutospacing="1" w:after="100" w:afterAutospacing="1"/>
        <w:jc w:val="both"/>
        <w:rPr>
          <w:rFonts w:ascii="Arial Narrow" w:hAnsi="Arial Narrow"/>
        </w:rPr>
      </w:pPr>
      <w:r w:rsidRPr="00BF6DCB">
        <w:rPr>
          <w:rFonts w:ascii="Arial Narrow" w:hAnsi="Arial Narrow"/>
        </w:rPr>
        <w:t xml:space="preserve">Pour les entretiens individualisés, la liste des personnes interrogées en annexe du rapport montre que les femmes sont sous représentées ; ce qui traduit une situation existante au niveau des ministères et des autres parties prenantes au projet. Au niveau des autorités locales interrogées (Informateurs clés), il y a une prédominance des hommes aux postes électifs, raison pour laquelle les </w:t>
      </w:r>
      <w:proofErr w:type="gramStart"/>
      <w:r w:rsidRPr="00BF6DCB">
        <w:rPr>
          <w:rFonts w:ascii="Arial Narrow" w:hAnsi="Arial Narrow"/>
        </w:rPr>
        <w:t xml:space="preserve">femmes </w:t>
      </w:r>
      <w:r w:rsidR="00323BF7">
        <w:rPr>
          <w:rFonts w:ascii="Arial Narrow" w:hAnsi="Arial Narrow"/>
        </w:rPr>
        <w:t xml:space="preserve"> sont</w:t>
      </w:r>
      <w:proofErr w:type="gramEnd"/>
      <w:r w:rsidR="00323BF7">
        <w:rPr>
          <w:rFonts w:ascii="Arial Narrow" w:hAnsi="Arial Narrow"/>
        </w:rPr>
        <w:t xml:space="preserve">  au nombre de 11 enquêtées </w:t>
      </w:r>
      <w:r w:rsidR="001D764B">
        <w:rPr>
          <w:rFonts w:ascii="Arial Narrow" w:hAnsi="Arial Narrow"/>
        </w:rPr>
        <w:t>(</w:t>
      </w:r>
      <w:r w:rsidR="00323BF7">
        <w:rPr>
          <w:rFonts w:ascii="Arial Narrow" w:hAnsi="Arial Narrow"/>
          <w:b/>
        </w:rPr>
        <w:t xml:space="preserve">28.2%)  </w:t>
      </w:r>
      <w:r w:rsidR="00323BF7" w:rsidRPr="00323BF7">
        <w:rPr>
          <w:rFonts w:ascii="Arial Narrow" w:hAnsi="Arial Narrow"/>
        </w:rPr>
        <w:t xml:space="preserve">contre  28 hommes </w:t>
      </w:r>
      <w:r w:rsidR="002777A5">
        <w:rPr>
          <w:rFonts w:ascii="Arial Narrow" w:hAnsi="Arial Narrow"/>
          <w:b/>
        </w:rPr>
        <w:t>(</w:t>
      </w:r>
      <w:r w:rsidR="00323BF7" w:rsidRPr="00323BF7">
        <w:rPr>
          <w:rFonts w:ascii="Arial Narrow" w:hAnsi="Arial Narrow"/>
          <w:b/>
        </w:rPr>
        <w:t>71.8%</w:t>
      </w:r>
      <w:r w:rsidR="00323BF7" w:rsidRPr="00323BF7">
        <w:rPr>
          <w:rFonts w:ascii="Arial Narrow" w:hAnsi="Arial Narrow"/>
        </w:rPr>
        <w:t>)</w:t>
      </w:r>
      <w:r w:rsidR="001D764B">
        <w:rPr>
          <w:rFonts w:ascii="Arial Narrow" w:hAnsi="Arial Narrow"/>
        </w:rPr>
        <w:t> </w:t>
      </w:r>
      <w:r w:rsidRPr="00BF6DCB">
        <w:rPr>
          <w:rFonts w:ascii="Arial Narrow" w:hAnsi="Arial Narrow"/>
        </w:rPr>
        <w:t>Par contre, dans les focus groupes, les femmes étaient majoritaires</w:t>
      </w:r>
      <w:r w:rsidR="00953037">
        <w:rPr>
          <w:rFonts w:ascii="Arial Narrow" w:hAnsi="Arial Narrow"/>
        </w:rPr>
        <w:t xml:space="preserve"> </w:t>
      </w:r>
      <w:r w:rsidR="00593CAF">
        <w:rPr>
          <w:rFonts w:ascii="Arial Narrow" w:hAnsi="Arial Narrow"/>
        </w:rPr>
        <w:t>(</w:t>
      </w:r>
      <w:r w:rsidR="00953037">
        <w:rPr>
          <w:rFonts w:ascii="Arial Narrow" w:hAnsi="Arial Narrow"/>
        </w:rPr>
        <w:t>voir  image ci-haut de Rutana)</w:t>
      </w:r>
      <w:r w:rsidR="002777A5">
        <w:rPr>
          <w:rFonts w:ascii="Arial Narrow" w:hAnsi="Arial Narrow"/>
        </w:rPr>
        <w:t>.</w:t>
      </w:r>
    </w:p>
    <w:p w14:paraId="389B7A0E" w14:textId="77777777" w:rsidR="004D6763" w:rsidRDefault="004D6763" w:rsidP="00E10951">
      <w:pPr>
        <w:spacing w:before="100" w:beforeAutospacing="1" w:after="100" w:afterAutospacing="1"/>
        <w:jc w:val="both"/>
        <w:rPr>
          <w:rFonts w:ascii="Arial Narrow" w:hAnsi="Arial Narrow"/>
        </w:rPr>
        <w:sectPr w:rsidR="004D6763" w:rsidSect="004D6763">
          <w:type w:val="continuous"/>
          <w:pgSz w:w="11906" w:h="16838"/>
          <w:pgMar w:top="1418" w:right="1416" w:bottom="1418" w:left="1418" w:header="709" w:footer="709" w:gutter="0"/>
          <w:cols w:space="709"/>
          <w:docGrid w:linePitch="360"/>
        </w:sectPr>
      </w:pPr>
    </w:p>
    <w:p w14:paraId="6467D872" w14:textId="2CCC6716" w:rsidR="004A42EC" w:rsidRPr="00BF6DCB" w:rsidRDefault="004A42EC" w:rsidP="00E10951">
      <w:pPr>
        <w:spacing w:before="100" w:beforeAutospacing="1" w:after="100" w:afterAutospacing="1"/>
        <w:jc w:val="both"/>
        <w:rPr>
          <w:rFonts w:ascii="Arial Narrow" w:hAnsi="Arial Narrow"/>
        </w:rPr>
      </w:pPr>
    </w:p>
    <w:p w14:paraId="028ADB37" w14:textId="77777777" w:rsidR="001F67CC" w:rsidRDefault="001F67CC" w:rsidP="009840FD">
      <w:pPr>
        <w:spacing w:before="100" w:beforeAutospacing="1" w:after="100" w:afterAutospacing="1"/>
        <w:ind w:left="360"/>
        <w:rPr>
          <w:rFonts w:ascii="Arial Narrow" w:hAnsi="Arial Narrow"/>
          <w:b/>
        </w:rPr>
        <w:sectPr w:rsidR="001F67CC" w:rsidSect="001F67CC">
          <w:type w:val="continuous"/>
          <w:pgSz w:w="11906" w:h="16838"/>
          <w:pgMar w:top="1418" w:right="1416" w:bottom="1418" w:left="1418" w:header="709" w:footer="709" w:gutter="0"/>
          <w:cols w:num="2" w:space="709"/>
          <w:docGrid w:linePitch="360"/>
        </w:sectPr>
      </w:pPr>
    </w:p>
    <w:p w14:paraId="2FD9A13D" w14:textId="6D7D7F55" w:rsidR="000168A5" w:rsidRPr="00BF6DCB" w:rsidRDefault="000168A5" w:rsidP="009840FD">
      <w:pPr>
        <w:spacing w:before="100" w:beforeAutospacing="1" w:after="100" w:afterAutospacing="1"/>
        <w:ind w:left="360"/>
        <w:rPr>
          <w:rFonts w:ascii="Arial Narrow" w:hAnsi="Arial Narrow"/>
          <w:b/>
        </w:rPr>
      </w:pPr>
      <w:r w:rsidRPr="00BF6DCB">
        <w:rPr>
          <w:rFonts w:ascii="Arial Narrow" w:hAnsi="Arial Narrow"/>
          <w:b/>
        </w:rPr>
        <w:lastRenderedPageBreak/>
        <w:t xml:space="preserve">2.4 Chronogramme de la </w:t>
      </w:r>
      <w:r w:rsidR="00D751DF" w:rsidRPr="00BF6DCB">
        <w:rPr>
          <w:rFonts w:ascii="Arial Narrow" w:hAnsi="Arial Narrow"/>
          <w:b/>
        </w:rPr>
        <w:t>mission</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810"/>
        <w:gridCol w:w="624"/>
        <w:gridCol w:w="1028"/>
        <w:gridCol w:w="676"/>
        <w:gridCol w:w="676"/>
        <w:gridCol w:w="676"/>
        <w:gridCol w:w="676"/>
        <w:gridCol w:w="655"/>
        <w:gridCol w:w="676"/>
      </w:tblGrid>
      <w:tr w:rsidR="00BF6DCB" w:rsidRPr="00BF6DCB" w14:paraId="67FFE769" w14:textId="77777777" w:rsidTr="00473905">
        <w:trPr>
          <w:tblHeader/>
        </w:trPr>
        <w:tc>
          <w:tcPr>
            <w:tcW w:w="2178" w:type="dxa"/>
          </w:tcPr>
          <w:p w14:paraId="10163C39" w14:textId="77777777" w:rsidR="00B67D48" w:rsidRPr="00BF6DCB" w:rsidRDefault="00B67D48" w:rsidP="00B67D48">
            <w:pPr>
              <w:spacing w:after="200" w:line="276" w:lineRule="auto"/>
              <w:jc w:val="center"/>
              <w:rPr>
                <w:rFonts w:ascii="Arial Narrow" w:eastAsia="Calibri" w:hAnsi="Arial Narrow" w:cs="Times New Roman"/>
                <w:b/>
              </w:rPr>
            </w:pPr>
            <w:r w:rsidRPr="00BF6DCB">
              <w:rPr>
                <w:rFonts w:ascii="Arial Narrow" w:eastAsia="Calibri" w:hAnsi="Arial Narrow" w:cs="Times New Roman"/>
                <w:b/>
              </w:rPr>
              <w:t>Activités</w:t>
            </w:r>
          </w:p>
        </w:tc>
        <w:tc>
          <w:tcPr>
            <w:tcW w:w="6497" w:type="dxa"/>
            <w:gridSpan w:val="9"/>
          </w:tcPr>
          <w:p w14:paraId="4011052A" w14:textId="77777777" w:rsidR="00B67D48" w:rsidRPr="00BF6DCB" w:rsidRDefault="00B67D48" w:rsidP="00B67D48">
            <w:pPr>
              <w:spacing w:after="200" w:line="276" w:lineRule="auto"/>
              <w:jc w:val="center"/>
              <w:rPr>
                <w:rFonts w:ascii="Arial Narrow" w:eastAsia="Calibri" w:hAnsi="Arial Narrow" w:cs="Times New Roman"/>
                <w:b/>
              </w:rPr>
            </w:pPr>
            <w:r w:rsidRPr="00BF6DCB">
              <w:rPr>
                <w:rFonts w:ascii="Arial Narrow" w:eastAsia="Calibri" w:hAnsi="Arial Narrow" w:cs="Times New Roman"/>
                <w:b/>
              </w:rPr>
              <w:t>Semaines</w:t>
            </w:r>
          </w:p>
        </w:tc>
      </w:tr>
      <w:tr w:rsidR="00BF6DCB" w:rsidRPr="00BF6DCB" w14:paraId="6F60D7AB" w14:textId="77777777" w:rsidTr="00473905">
        <w:trPr>
          <w:trHeight w:val="666"/>
          <w:tblHeader/>
        </w:trPr>
        <w:tc>
          <w:tcPr>
            <w:tcW w:w="2178" w:type="dxa"/>
          </w:tcPr>
          <w:p w14:paraId="5F5D881A" w14:textId="77777777" w:rsidR="00B67D48" w:rsidRPr="00BF6DCB" w:rsidRDefault="00B67D48" w:rsidP="00B67D48">
            <w:pPr>
              <w:spacing w:after="200" w:line="276" w:lineRule="auto"/>
              <w:jc w:val="both"/>
              <w:rPr>
                <w:rFonts w:ascii="Arial Narrow" w:eastAsia="Calibri" w:hAnsi="Arial Narrow" w:cs="Times New Roman"/>
                <w:b/>
              </w:rPr>
            </w:pPr>
          </w:p>
        </w:tc>
        <w:tc>
          <w:tcPr>
            <w:tcW w:w="810" w:type="dxa"/>
          </w:tcPr>
          <w:p w14:paraId="223B28EF" w14:textId="77777777" w:rsidR="00B67D48" w:rsidRPr="00BF6DCB" w:rsidRDefault="00B67D48" w:rsidP="00B67D48">
            <w:pPr>
              <w:spacing w:after="200" w:line="276" w:lineRule="auto"/>
              <w:jc w:val="both"/>
              <w:rPr>
                <w:rFonts w:ascii="Arial Narrow" w:eastAsia="Calibri" w:hAnsi="Arial Narrow" w:cs="Times New Roman"/>
                <w:b/>
              </w:rPr>
            </w:pPr>
            <w:r w:rsidRPr="00BF6DCB">
              <w:rPr>
                <w:rFonts w:ascii="Arial Narrow" w:eastAsia="Calibri" w:hAnsi="Arial Narrow" w:cs="Times New Roman"/>
                <w:b/>
              </w:rPr>
              <w:t>Nbre jours</w:t>
            </w:r>
          </w:p>
        </w:tc>
        <w:tc>
          <w:tcPr>
            <w:tcW w:w="624" w:type="dxa"/>
            <w:tcBorders>
              <w:bottom w:val="single" w:sz="4" w:space="0" w:color="auto"/>
            </w:tcBorders>
          </w:tcPr>
          <w:p w14:paraId="529E2A58" w14:textId="77777777" w:rsidR="00B67D48" w:rsidRPr="00BF6DCB" w:rsidRDefault="00B67D48" w:rsidP="00B67D48">
            <w:pPr>
              <w:spacing w:after="200" w:line="276" w:lineRule="auto"/>
              <w:jc w:val="both"/>
              <w:rPr>
                <w:rFonts w:ascii="Arial Narrow" w:eastAsia="Calibri" w:hAnsi="Arial Narrow" w:cs="Times New Roman"/>
                <w:b/>
              </w:rPr>
            </w:pPr>
            <w:r w:rsidRPr="00BF6DCB">
              <w:rPr>
                <w:rFonts w:ascii="Arial Narrow" w:eastAsia="Calibri" w:hAnsi="Arial Narrow" w:cs="Times New Roman"/>
                <w:b/>
              </w:rPr>
              <w:t xml:space="preserve">1 </w:t>
            </w:r>
          </w:p>
        </w:tc>
        <w:tc>
          <w:tcPr>
            <w:tcW w:w="1028" w:type="dxa"/>
          </w:tcPr>
          <w:p w14:paraId="18CB63CA" w14:textId="77777777" w:rsidR="00B67D48" w:rsidRPr="00BF6DCB" w:rsidRDefault="00B67D48" w:rsidP="00B67D48">
            <w:pPr>
              <w:spacing w:after="200" w:line="276" w:lineRule="auto"/>
              <w:jc w:val="both"/>
              <w:rPr>
                <w:rFonts w:ascii="Arial Narrow" w:eastAsia="Calibri" w:hAnsi="Arial Narrow" w:cs="Times New Roman"/>
                <w:b/>
              </w:rPr>
            </w:pPr>
            <w:r w:rsidRPr="00BF6DCB">
              <w:rPr>
                <w:rFonts w:ascii="Arial Narrow" w:eastAsia="Calibri" w:hAnsi="Arial Narrow" w:cs="Times New Roman"/>
                <w:b/>
              </w:rPr>
              <w:t>2</w:t>
            </w:r>
          </w:p>
        </w:tc>
        <w:tc>
          <w:tcPr>
            <w:tcW w:w="676" w:type="dxa"/>
          </w:tcPr>
          <w:p w14:paraId="4DBFEC7C" w14:textId="77777777" w:rsidR="00B67D48" w:rsidRPr="00BF6DCB" w:rsidRDefault="00B67D48" w:rsidP="00B67D48">
            <w:pPr>
              <w:spacing w:after="200" w:line="276" w:lineRule="auto"/>
              <w:jc w:val="both"/>
              <w:rPr>
                <w:rFonts w:ascii="Arial Narrow" w:eastAsia="Calibri" w:hAnsi="Arial Narrow" w:cs="Times New Roman"/>
                <w:b/>
              </w:rPr>
            </w:pPr>
            <w:r w:rsidRPr="00BF6DCB">
              <w:rPr>
                <w:rFonts w:ascii="Arial Narrow" w:eastAsia="Calibri" w:hAnsi="Arial Narrow" w:cs="Times New Roman"/>
                <w:b/>
              </w:rPr>
              <w:t>3</w:t>
            </w:r>
          </w:p>
        </w:tc>
        <w:tc>
          <w:tcPr>
            <w:tcW w:w="676" w:type="dxa"/>
          </w:tcPr>
          <w:p w14:paraId="56E0426A" w14:textId="77777777" w:rsidR="00B67D48" w:rsidRPr="00BF6DCB" w:rsidRDefault="00B67D48" w:rsidP="00B67D48">
            <w:pPr>
              <w:spacing w:after="200" w:line="276" w:lineRule="auto"/>
              <w:jc w:val="both"/>
              <w:rPr>
                <w:rFonts w:ascii="Arial Narrow" w:eastAsia="Calibri" w:hAnsi="Arial Narrow" w:cs="Times New Roman"/>
                <w:b/>
              </w:rPr>
            </w:pPr>
            <w:r w:rsidRPr="00BF6DCB">
              <w:rPr>
                <w:rFonts w:ascii="Arial Narrow" w:eastAsia="Calibri" w:hAnsi="Arial Narrow" w:cs="Times New Roman"/>
                <w:b/>
              </w:rPr>
              <w:t>4</w:t>
            </w:r>
          </w:p>
        </w:tc>
        <w:tc>
          <w:tcPr>
            <w:tcW w:w="676" w:type="dxa"/>
          </w:tcPr>
          <w:p w14:paraId="7460AF87" w14:textId="77777777" w:rsidR="00B67D48" w:rsidRPr="00BF6DCB" w:rsidRDefault="00B67D48" w:rsidP="00B67D48">
            <w:pPr>
              <w:spacing w:after="200" w:line="276" w:lineRule="auto"/>
              <w:jc w:val="both"/>
              <w:rPr>
                <w:rFonts w:ascii="Arial Narrow" w:eastAsia="Calibri" w:hAnsi="Arial Narrow" w:cs="Times New Roman"/>
                <w:b/>
              </w:rPr>
            </w:pPr>
            <w:r w:rsidRPr="00BF6DCB">
              <w:rPr>
                <w:rFonts w:ascii="Arial Narrow" w:eastAsia="Calibri" w:hAnsi="Arial Narrow" w:cs="Times New Roman"/>
                <w:b/>
              </w:rPr>
              <w:t>5</w:t>
            </w:r>
          </w:p>
        </w:tc>
        <w:tc>
          <w:tcPr>
            <w:tcW w:w="676" w:type="dxa"/>
          </w:tcPr>
          <w:p w14:paraId="3C3AB1C6" w14:textId="77777777" w:rsidR="00B67D48" w:rsidRPr="00BF6DCB" w:rsidRDefault="00B67D48" w:rsidP="00B67D48">
            <w:pPr>
              <w:spacing w:after="200" w:line="276" w:lineRule="auto"/>
              <w:jc w:val="both"/>
              <w:rPr>
                <w:rFonts w:ascii="Arial Narrow" w:eastAsia="Calibri" w:hAnsi="Arial Narrow" w:cs="Times New Roman"/>
                <w:b/>
              </w:rPr>
            </w:pPr>
            <w:r w:rsidRPr="00BF6DCB">
              <w:rPr>
                <w:rFonts w:ascii="Arial Narrow" w:eastAsia="Calibri" w:hAnsi="Arial Narrow" w:cs="Times New Roman"/>
                <w:b/>
              </w:rPr>
              <w:t>6</w:t>
            </w:r>
          </w:p>
        </w:tc>
        <w:tc>
          <w:tcPr>
            <w:tcW w:w="655" w:type="dxa"/>
          </w:tcPr>
          <w:p w14:paraId="32C2C9C7" w14:textId="77777777" w:rsidR="00B67D48" w:rsidRPr="00BF6DCB" w:rsidRDefault="00B67D48" w:rsidP="00B67D48">
            <w:pPr>
              <w:spacing w:after="200" w:line="276" w:lineRule="auto"/>
              <w:jc w:val="both"/>
              <w:rPr>
                <w:rFonts w:ascii="Arial Narrow" w:eastAsia="Calibri" w:hAnsi="Arial Narrow" w:cs="Times New Roman"/>
                <w:b/>
              </w:rPr>
            </w:pPr>
            <w:r w:rsidRPr="00BF6DCB">
              <w:rPr>
                <w:rFonts w:ascii="Arial Narrow" w:eastAsia="Calibri" w:hAnsi="Arial Narrow" w:cs="Times New Roman"/>
                <w:b/>
              </w:rPr>
              <w:t>7</w:t>
            </w:r>
          </w:p>
        </w:tc>
        <w:tc>
          <w:tcPr>
            <w:tcW w:w="676" w:type="dxa"/>
          </w:tcPr>
          <w:p w14:paraId="75C3B0C1" w14:textId="77777777" w:rsidR="00B67D48" w:rsidRPr="00BF6DCB" w:rsidRDefault="00B67D48" w:rsidP="00B67D48">
            <w:pPr>
              <w:spacing w:after="200" w:line="276" w:lineRule="auto"/>
              <w:jc w:val="both"/>
              <w:rPr>
                <w:rFonts w:ascii="Arial Narrow" w:eastAsia="Calibri" w:hAnsi="Arial Narrow" w:cs="Times New Roman"/>
                <w:b/>
              </w:rPr>
            </w:pPr>
            <w:r w:rsidRPr="00BF6DCB">
              <w:rPr>
                <w:rFonts w:ascii="Arial Narrow" w:eastAsia="Calibri" w:hAnsi="Arial Narrow" w:cs="Times New Roman"/>
                <w:b/>
              </w:rPr>
              <w:t>8</w:t>
            </w:r>
          </w:p>
        </w:tc>
      </w:tr>
      <w:tr w:rsidR="00BF6DCB" w:rsidRPr="00BF6DCB" w14:paraId="172477D2" w14:textId="77777777" w:rsidTr="00473905">
        <w:tc>
          <w:tcPr>
            <w:tcW w:w="2178" w:type="dxa"/>
            <w:shd w:val="clear" w:color="auto" w:fill="FFFFFF"/>
          </w:tcPr>
          <w:p w14:paraId="713EA930" w14:textId="77777777" w:rsidR="00B67D48" w:rsidRPr="00BF6DCB" w:rsidRDefault="00B67D48" w:rsidP="00B67D48">
            <w:pPr>
              <w:spacing w:after="200" w:line="276" w:lineRule="auto"/>
              <w:rPr>
                <w:rFonts w:ascii="Arial Narrow" w:eastAsia="Calibri" w:hAnsi="Arial Narrow" w:cs="Times New Roman"/>
                <w:b/>
              </w:rPr>
            </w:pPr>
            <w:r w:rsidRPr="00BF6DCB">
              <w:rPr>
                <w:rFonts w:ascii="Arial Narrow" w:eastAsia="Calibri" w:hAnsi="Arial Narrow" w:cs="Times New Roman"/>
                <w:b/>
              </w:rPr>
              <w:t>1.Compréhension commune du mandat</w:t>
            </w:r>
          </w:p>
        </w:tc>
        <w:tc>
          <w:tcPr>
            <w:tcW w:w="810" w:type="dxa"/>
            <w:shd w:val="clear" w:color="auto" w:fill="auto"/>
          </w:tcPr>
          <w:p w14:paraId="0BED9033" w14:textId="77777777" w:rsidR="00B67D48" w:rsidRPr="00BF6DCB" w:rsidRDefault="00B67D48" w:rsidP="00B67D48">
            <w:pPr>
              <w:spacing w:after="200" w:line="276" w:lineRule="auto"/>
              <w:jc w:val="both"/>
              <w:rPr>
                <w:rFonts w:ascii="Arial Narrow" w:eastAsia="Calibri" w:hAnsi="Arial Narrow" w:cs="Times New Roman"/>
                <w:b/>
              </w:rPr>
            </w:pPr>
            <w:r w:rsidRPr="00BF6DCB">
              <w:rPr>
                <w:rFonts w:ascii="Arial Narrow" w:eastAsia="Calibri" w:hAnsi="Arial Narrow" w:cs="Times New Roman"/>
                <w:b/>
              </w:rPr>
              <w:t>1</w:t>
            </w:r>
          </w:p>
        </w:tc>
        <w:tc>
          <w:tcPr>
            <w:tcW w:w="624" w:type="dxa"/>
            <w:tcBorders>
              <w:bottom w:val="nil"/>
            </w:tcBorders>
            <w:shd w:val="clear" w:color="auto" w:fill="1F4E79" w:themeFill="accent1" w:themeFillShade="80"/>
          </w:tcPr>
          <w:p w14:paraId="33C1AE73" w14:textId="77777777" w:rsidR="00B67D48" w:rsidRPr="00BF6DCB" w:rsidRDefault="00B67D48" w:rsidP="00B67D48">
            <w:pPr>
              <w:spacing w:after="200" w:line="276" w:lineRule="auto"/>
              <w:jc w:val="both"/>
              <w:rPr>
                <w:rFonts w:ascii="Arial Narrow" w:eastAsia="Calibri" w:hAnsi="Arial Narrow" w:cs="Times New Roman"/>
                <w:b/>
              </w:rPr>
            </w:pPr>
          </w:p>
        </w:tc>
        <w:tc>
          <w:tcPr>
            <w:tcW w:w="1028" w:type="dxa"/>
          </w:tcPr>
          <w:p w14:paraId="284E34EA"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tcPr>
          <w:p w14:paraId="5B50C541"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tcPr>
          <w:p w14:paraId="44AC3D0F"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tcPr>
          <w:p w14:paraId="1EAF3840"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tcPr>
          <w:p w14:paraId="430DB3E2" w14:textId="77777777" w:rsidR="00B67D48" w:rsidRPr="00BF6DCB" w:rsidRDefault="00B67D48" w:rsidP="00B67D48">
            <w:pPr>
              <w:spacing w:after="200" w:line="276" w:lineRule="auto"/>
              <w:jc w:val="both"/>
              <w:rPr>
                <w:rFonts w:ascii="Arial Narrow" w:eastAsia="Calibri" w:hAnsi="Arial Narrow" w:cs="Times New Roman"/>
                <w:b/>
              </w:rPr>
            </w:pPr>
          </w:p>
        </w:tc>
        <w:tc>
          <w:tcPr>
            <w:tcW w:w="655" w:type="dxa"/>
          </w:tcPr>
          <w:p w14:paraId="7FBACD9F"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tcPr>
          <w:p w14:paraId="3C6F5BE0" w14:textId="77777777" w:rsidR="00B67D48" w:rsidRPr="00BF6DCB" w:rsidRDefault="00B67D48" w:rsidP="00B67D48">
            <w:pPr>
              <w:spacing w:after="200" w:line="276" w:lineRule="auto"/>
              <w:jc w:val="both"/>
              <w:rPr>
                <w:rFonts w:ascii="Arial Narrow" w:eastAsia="Calibri" w:hAnsi="Arial Narrow" w:cs="Times New Roman"/>
                <w:b/>
              </w:rPr>
            </w:pPr>
          </w:p>
        </w:tc>
      </w:tr>
      <w:tr w:rsidR="00BF6DCB" w:rsidRPr="00BF6DCB" w14:paraId="33598CAF" w14:textId="77777777" w:rsidTr="00473905">
        <w:trPr>
          <w:trHeight w:val="677"/>
        </w:trPr>
        <w:tc>
          <w:tcPr>
            <w:tcW w:w="2178" w:type="dxa"/>
            <w:shd w:val="clear" w:color="auto" w:fill="FFFFFF"/>
          </w:tcPr>
          <w:p w14:paraId="6D1565CA" w14:textId="77777777" w:rsidR="00B67D48" w:rsidRPr="00BF6DCB" w:rsidRDefault="00B67D48" w:rsidP="00B67D48">
            <w:pPr>
              <w:spacing w:after="200" w:line="276" w:lineRule="auto"/>
              <w:rPr>
                <w:rFonts w:ascii="Arial Narrow" w:eastAsia="Calibri" w:hAnsi="Arial Narrow" w:cs="Times New Roman"/>
                <w:b/>
                <w:lang w:val="en-US"/>
              </w:rPr>
            </w:pPr>
            <w:r w:rsidRPr="00BF6DCB">
              <w:rPr>
                <w:rFonts w:ascii="Arial Narrow" w:eastAsia="Calibri" w:hAnsi="Arial Narrow" w:cs="Times New Roman"/>
                <w:b/>
              </w:rPr>
              <w:t>2.Atelier de pré-év</w:t>
            </w:r>
            <w:r w:rsidRPr="00BF6DCB">
              <w:rPr>
                <w:rFonts w:ascii="Arial Narrow" w:eastAsia="Calibri" w:hAnsi="Arial Narrow" w:cs="Times New Roman"/>
                <w:b/>
                <w:lang w:val="en-US"/>
              </w:rPr>
              <w:t>aluation</w:t>
            </w:r>
          </w:p>
        </w:tc>
        <w:tc>
          <w:tcPr>
            <w:tcW w:w="810" w:type="dxa"/>
            <w:shd w:val="clear" w:color="auto" w:fill="FFFFFF"/>
          </w:tcPr>
          <w:p w14:paraId="68EEE08E" w14:textId="77777777" w:rsidR="00B67D48" w:rsidRPr="00BF6DCB" w:rsidRDefault="00B67D48" w:rsidP="00B67D48">
            <w:pPr>
              <w:spacing w:after="200" w:line="276" w:lineRule="auto"/>
              <w:jc w:val="both"/>
              <w:rPr>
                <w:rFonts w:ascii="Arial Narrow" w:eastAsia="Calibri" w:hAnsi="Arial Narrow" w:cs="Times New Roman"/>
                <w:b/>
              </w:rPr>
            </w:pPr>
            <w:r w:rsidRPr="00BF6DCB">
              <w:rPr>
                <w:rFonts w:ascii="Arial Narrow" w:eastAsia="Calibri" w:hAnsi="Arial Narrow" w:cs="Times New Roman"/>
                <w:b/>
              </w:rPr>
              <w:t>3</w:t>
            </w:r>
          </w:p>
        </w:tc>
        <w:tc>
          <w:tcPr>
            <w:tcW w:w="624" w:type="dxa"/>
            <w:shd w:val="clear" w:color="auto" w:fill="auto"/>
          </w:tcPr>
          <w:p w14:paraId="2F299043" w14:textId="77777777" w:rsidR="00B67D48" w:rsidRPr="00BF6DCB" w:rsidRDefault="00B67D48" w:rsidP="00B67D48">
            <w:pPr>
              <w:spacing w:after="200" w:line="276" w:lineRule="auto"/>
              <w:jc w:val="both"/>
              <w:rPr>
                <w:rFonts w:ascii="Arial Narrow" w:eastAsia="Calibri" w:hAnsi="Arial Narrow" w:cs="Times New Roman"/>
                <w:b/>
              </w:rPr>
            </w:pPr>
          </w:p>
        </w:tc>
        <w:tc>
          <w:tcPr>
            <w:tcW w:w="1028" w:type="dxa"/>
            <w:shd w:val="clear" w:color="auto" w:fill="auto"/>
          </w:tcPr>
          <w:p w14:paraId="68902AA9"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1F4E79" w:themeFill="accent1" w:themeFillShade="80"/>
          </w:tcPr>
          <w:p w14:paraId="7DC18ACE"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04F6F2E1"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10D066E6"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26085222" w14:textId="77777777" w:rsidR="00B67D48" w:rsidRPr="00BF6DCB" w:rsidRDefault="00B67D48" w:rsidP="00B67D48">
            <w:pPr>
              <w:spacing w:after="200" w:line="276" w:lineRule="auto"/>
              <w:jc w:val="both"/>
              <w:rPr>
                <w:rFonts w:ascii="Arial Narrow" w:eastAsia="Calibri" w:hAnsi="Arial Narrow" w:cs="Times New Roman"/>
                <w:b/>
              </w:rPr>
            </w:pPr>
          </w:p>
        </w:tc>
        <w:tc>
          <w:tcPr>
            <w:tcW w:w="655" w:type="dxa"/>
            <w:shd w:val="clear" w:color="auto" w:fill="auto"/>
          </w:tcPr>
          <w:p w14:paraId="2843AE41"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4780CD87" w14:textId="77777777" w:rsidR="00B67D48" w:rsidRPr="00BF6DCB" w:rsidRDefault="00B67D48" w:rsidP="00B67D48">
            <w:pPr>
              <w:spacing w:after="200" w:line="276" w:lineRule="auto"/>
              <w:jc w:val="both"/>
              <w:rPr>
                <w:rFonts w:ascii="Arial Narrow" w:eastAsia="Calibri" w:hAnsi="Arial Narrow" w:cs="Times New Roman"/>
                <w:b/>
              </w:rPr>
            </w:pPr>
          </w:p>
        </w:tc>
      </w:tr>
      <w:tr w:rsidR="00BF6DCB" w:rsidRPr="00BF6DCB" w14:paraId="64049D40" w14:textId="77777777" w:rsidTr="00473905">
        <w:trPr>
          <w:trHeight w:val="677"/>
        </w:trPr>
        <w:tc>
          <w:tcPr>
            <w:tcW w:w="2178" w:type="dxa"/>
            <w:shd w:val="clear" w:color="auto" w:fill="FFFFFF"/>
          </w:tcPr>
          <w:p w14:paraId="0D76EAD9" w14:textId="77777777" w:rsidR="00B67D48" w:rsidRPr="00BF6DCB" w:rsidRDefault="00B67D48" w:rsidP="00B67D48">
            <w:pPr>
              <w:spacing w:after="200" w:line="276" w:lineRule="auto"/>
              <w:rPr>
                <w:rFonts w:ascii="Arial Narrow" w:eastAsia="Calibri" w:hAnsi="Arial Narrow" w:cs="Times New Roman"/>
                <w:b/>
              </w:rPr>
            </w:pPr>
            <w:r w:rsidRPr="00BF6DCB">
              <w:rPr>
                <w:rFonts w:ascii="Arial Narrow" w:eastAsia="Calibri" w:hAnsi="Arial Narrow" w:cs="Times New Roman"/>
                <w:b/>
              </w:rPr>
              <w:t xml:space="preserve">3.Analyse de la documentation </w:t>
            </w:r>
          </w:p>
        </w:tc>
        <w:tc>
          <w:tcPr>
            <w:tcW w:w="810" w:type="dxa"/>
            <w:shd w:val="clear" w:color="auto" w:fill="FFFFFF"/>
          </w:tcPr>
          <w:p w14:paraId="261C2F12" w14:textId="77777777" w:rsidR="00B67D48" w:rsidRPr="00BF6DCB" w:rsidRDefault="00B67D48" w:rsidP="00B67D48">
            <w:pPr>
              <w:spacing w:after="200" w:line="276" w:lineRule="auto"/>
              <w:jc w:val="both"/>
              <w:rPr>
                <w:rFonts w:ascii="Arial Narrow" w:eastAsia="Calibri" w:hAnsi="Arial Narrow" w:cs="Times New Roman"/>
                <w:b/>
              </w:rPr>
            </w:pPr>
            <w:r w:rsidRPr="00BF6DCB">
              <w:rPr>
                <w:rFonts w:ascii="Arial Narrow" w:eastAsia="Calibri" w:hAnsi="Arial Narrow" w:cs="Times New Roman"/>
                <w:b/>
              </w:rPr>
              <w:t>4</w:t>
            </w:r>
          </w:p>
        </w:tc>
        <w:tc>
          <w:tcPr>
            <w:tcW w:w="624" w:type="dxa"/>
            <w:shd w:val="clear" w:color="auto" w:fill="1F4E79" w:themeFill="accent1" w:themeFillShade="80"/>
          </w:tcPr>
          <w:p w14:paraId="22468DC6" w14:textId="77777777" w:rsidR="00B67D48" w:rsidRPr="00BF6DCB" w:rsidRDefault="00B67D48" w:rsidP="00B67D48">
            <w:pPr>
              <w:spacing w:after="200" w:line="276" w:lineRule="auto"/>
              <w:jc w:val="both"/>
              <w:rPr>
                <w:rFonts w:ascii="Arial Narrow" w:eastAsia="Calibri" w:hAnsi="Arial Narrow" w:cs="Times New Roman"/>
                <w:b/>
              </w:rPr>
            </w:pPr>
          </w:p>
        </w:tc>
        <w:tc>
          <w:tcPr>
            <w:tcW w:w="1028" w:type="dxa"/>
            <w:shd w:val="clear" w:color="auto" w:fill="1F4E79" w:themeFill="accent1" w:themeFillShade="80"/>
          </w:tcPr>
          <w:p w14:paraId="07B99C4E"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1F4E79" w:themeFill="accent1" w:themeFillShade="80"/>
          </w:tcPr>
          <w:p w14:paraId="76AE18BA"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1F4E79" w:themeFill="accent1" w:themeFillShade="80"/>
          </w:tcPr>
          <w:p w14:paraId="0FF780D9"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2516C041"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74DA32A9" w14:textId="77777777" w:rsidR="00B67D48" w:rsidRPr="00BF6DCB" w:rsidRDefault="00B67D48" w:rsidP="00B67D48">
            <w:pPr>
              <w:spacing w:after="200" w:line="276" w:lineRule="auto"/>
              <w:jc w:val="both"/>
              <w:rPr>
                <w:rFonts w:ascii="Arial Narrow" w:eastAsia="Calibri" w:hAnsi="Arial Narrow" w:cs="Times New Roman"/>
                <w:b/>
              </w:rPr>
            </w:pPr>
          </w:p>
        </w:tc>
        <w:tc>
          <w:tcPr>
            <w:tcW w:w="655" w:type="dxa"/>
            <w:shd w:val="clear" w:color="auto" w:fill="auto"/>
          </w:tcPr>
          <w:p w14:paraId="71D66E4F"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4A52C2B6" w14:textId="77777777" w:rsidR="00B67D48" w:rsidRPr="00BF6DCB" w:rsidRDefault="00B67D48" w:rsidP="00B67D48">
            <w:pPr>
              <w:spacing w:after="200" w:line="276" w:lineRule="auto"/>
              <w:jc w:val="both"/>
              <w:rPr>
                <w:rFonts w:ascii="Arial Narrow" w:eastAsia="Calibri" w:hAnsi="Arial Narrow" w:cs="Times New Roman"/>
                <w:b/>
              </w:rPr>
            </w:pPr>
          </w:p>
        </w:tc>
      </w:tr>
      <w:tr w:rsidR="00BF6DCB" w:rsidRPr="00BF6DCB" w14:paraId="332E7289" w14:textId="77777777" w:rsidTr="00473905">
        <w:trPr>
          <w:trHeight w:val="864"/>
        </w:trPr>
        <w:tc>
          <w:tcPr>
            <w:tcW w:w="2178" w:type="dxa"/>
            <w:shd w:val="clear" w:color="auto" w:fill="FFFFFF"/>
          </w:tcPr>
          <w:p w14:paraId="201197FD" w14:textId="77777777" w:rsidR="00B67D48" w:rsidRPr="00BF6DCB" w:rsidRDefault="00B67D48" w:rsidP="00B67D48">
            <w:pPr>
              <w:spacing w:after="200" w:line="276" w:lineRule="auto"/>
              <w:rPr>
                <w:rFonts w:ascii="Arial Narrow" w:eastAsia="Calibri" w:hAnsi="Arial Narrow" w:cs="Times New Roman"/>
                <w:b/>
              </w:rPr>
            </w:pPr>
            <w:r w:rsidRPr="00BF6DCB">
              <w:rPr>
                <w:rFonts w:ascii="Arial Narrow" w:eastAsia="Calibri" w:hAnsi="Arial Narrow" w:cs="Times New Roman"/>
                <w:b/>
              </w:rPr>
              <w:t xml:space="preserve">4.Rédaction du rapport de démarrage </w:t>
            </w:r>
          </w:p>
        </w:tc>
        <w:tc>
          <w:tcPr>
            <w:tcW w:w="810" w:type="dxa"/>
            <w:shd w:val="clear" w:color="auto" w:fill="FFFFFF"/>
          </w:tcPr>
          <w:p w14:paraId="5E00826D" w14:textId="77777777" w:rsidR="00B67D48" w:rsidRPr="00BF6DCB" w:rsidRDefault="00B67D48" w:rsidP="00B67D48">
            <w:pPr>
              <w:spacing w:after="200" w:line="276" w:lineRule="auto"/>
              <w:jc w:val="both"/>
              <w:rPr>
                <w:rFonts w:ascii="Arial Narrow" w:eastAsia="Calibri" w:hAnsi="Arial Narrow" w:cs="Times New Roman"/>
                <w:b/>
              </w:rPr>
            </w:pPr>
            <w:r w:rsidRPr="00BF6DCB">
              <w:rPr>
                <w:rFonts w:ascii="Arial Narrow" w:eastAsia="Calibri" w:hAnsi="Arial Narrow" w:cs="Times New Roman"/>
                <w:b/>
              </w:rPr>
              <w:t>5</w:t>
            </w:r>
          </w:p>
        </w:tc>
        <w:tc>
          <w:tcPr>
            <w:tcW w:w="624" w:type="dxa"/>
            <w:shd w:val="clear" w:color="auto" w:fill="auto"/>
          </w:tcPr>
          <w:p w14:paraId="54986E4E" w14:textId="77777777" w:rsidR="00B67D48" w:rsidRPr="00BF6DCB" w:rsidRDefault="00B67D48" w:rsidP="00B67D48">
            <w:pPr>
              <w:spacing w:after="200" w:line="276" w:lineRule="auto"/>
              <w:jc w:val="both"/>
              <w:rPr>
                <w:rFonts w:ascii="Arial Narrow" w:eastAsia="Calibri" w:hAnsi="Arial Narrow" w:cs="Times New Roman"/>
                <w:b/>
              </w:rPr>
            </w:pPr>
          </w:p>
        </w:tc>
        <w:tc>
          <w:tcPr>
            <w:tcW w:w="1028" w:type="dxa"/>
            <w:shd w:val="clear" w:color="auto" w:fill="1F4E79" w:themeFill="accent1" w:themeFillShade="80"/>
          </w:tcPr>
          <w:p w14:paraId="76CC96F3"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1F4E79" w:themeFill="accent1" w:themeFillShade="80"/>
          </w:tcPr>
          <w:p w14:paraId="21C7E8B5"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1F4E79" w:themeFill="accent1" w:themeFillShade="80"/>
          </w:tcPr>
          <w:p w14:paraId="0D37281F"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180AE1DD"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7487A264" w14:textId="77777777" w:rsidR="00B67D48" w:rsidRPr="00BF6DCB" w:rsidRDefault="00B67D48" w:rsidP="00B67D48">
            <w:pPr>
              <w:spacing w:after="200" w:line="276" w:lineRule="auto"/>
              <w:jc w:val="both"/>
              <w:rPr>
                <w:rFonts w:ascii="Arial Narrow" w:eastAsia="Calibri" w:hAnsi="Arial Narrow" w:cs="Times New Roman"/>
                <w:b/>
              </w:rPr>
            </w:pPr>
          </w:p>
        </w:tc>
        <w:tc>
          <w:tcPr>
            <w:tcW w:w="655" w:type="dxa"/>
            <w:shd w:val="clear" w:color="auto" w:fill="auto"/>
          </w:tcPr>
          <w:p w14:paraId="126DBEA2"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1736FA56" w14:textId="77777777" w:rsidR="00B67D48" w:rsidRPr="00BF6DCB" w:rsidRDefault="00B67D48" w:rsidP="00B67D48">
            <w:pPr>
              <w:spacing w:after="200" w:line="276" w:lineRule="auto"/>
              <w:jc w:val="both"/>
              <w:rPr>
                <w:rFonts w:ascii="Arial Narrow" w:eastAsia="Calibri" w:hAnsi="Arial Narrow" w:cs="Times New Roman"/>
                <w:b/>
              </w:rPr>
            </w:pPr>
          </w:p>
        </w:tc>
      </w:tr>
      <w:tr w:rsidR="00BF6DCB" w:rsidRPr="00BF6DCB" w14:paraId="60D0E72B" w14:textId="77777777" w:rsidTr="00473905">
        <w:trPr>
          <w:trHeight w:val="62"/>
        </w:trPr>
        <w:tc>
          <w:tcPr>
            <w:tcW w:w="2178" w:type="dxa"/>
            <w:shd w:val="clear" w:color="auto" w:fill="FFFFFF"/>
          </w:tcPr>
          <w:p w14:paraId="17ECBB94" w14:textId="77777777" w:rsidR="00B67D48" w:rsidRPr="00BF6DCB" w:rsidRDefault="00B67D48" w:rsidP="00B67D48">
            <w:pPr>
              <w:spacing w:after="200" w:line="276" w:lineRule="auto"/>
              <w:rPr>
                <w:rFonts w:ascii="Arial Narrow" w:eastAsia="Calibri" w:hAnsi="Arial Narrow" w:cs="Times New Roman"/>
                <w:b/>
              </w:rPr>
            </w:pPr>
            <w:r w:rsidRPr="00BF6DCB">
              <w:rPr>
                <w:rFonts w:ascii="Arial Narrow" w:eastAsia="Calibri" w:hAnsi="Arial Narrow" w:cs="Times New Roman"/>
                <w:b/>
              </w:rPr>
              <w:t xml:space="preserve">5.Recrutement et formation des enquêteurs </w:t>
            </w:r>
          </w:p>
        </w:tc>
        <w:tc>
          <w:tcPr>
            <w:tcW w:w="810" w:type="dxa"/>
            <w:shd w:val="clear" w:color="auto" w:fill="FFFFFF"/>
          </w:tcPr>
          <w:p w14:paraId="6FE4CD04" w14:textId="77777777" w:rsidR="00B67D48" w:rsidRPr="00BF6DCB" w:rsidRDefault="00B67D48" w:rsidP="00B67D48">
            <w:pPr>
              <w:spacing w:after="200" w:line="276" w:lineRule="auto"/>
              <w:jc w:val="both"/>
              <w:rPr>
                <w:rFonts w:ascii="Arial Narrow" w:eastAsia="Calibri" w:hAnsi="Arial Narrow" w:cs="Times New Roman"/>
                <w:b/>
              </w:rPr>
            </w:pPr>
            <w:r w:rsidRPr="00BF6DCB">
              <w:rPr>
                <w:rFonts w:ascii="Arial Narrow" w:eastAsia="Calibri" w:hAnsi="Arial Narrow" w:cs="Times New Roman"/>
                <w:b/>
              </w:rPr>
              <w:t>2</w:t>
            </w:r>
          </w:p>
        </w:tc>
        <w:tc>
          <w:tcPr>
            <w:tcW w:w="624" w:type="dxa"/>
            <w:shd w:val="clear" w:color="auto" w:fill="auto"/>
          </w:tcPr>
          <w:p w14:paraId="379A11C2" w14:textId="77777777" w:rsidR="00B67D48" w:rsidRPr="00BF6DCB" w:rsidRDefault="00B67D48" w:rsidP="00B67D48">
            <w:pPr>
              <w:spacing w:after="200" w:line="276" w:lineRule="auto"/>
              <w:jc w:val="both"/>
              <w:rPr>
                <w:rFonts w:ascii="Arial Narrow" w:eastAsia="Calibri" w:hAnsi="Arial Narrow" w:cs="Times New Roman"/>
                <w:b/>
              </w:rPr>
            </w:pPr>
          </w:p>
        </w:tc>
        <w:tc>
          <w:tcPr>
            <w:tcW w:w="1028" w:type="dxa"/>
            <w:shd w:val="clear" w:color="auto" w:fill="auto"/>
          </w:tcPr>
          <w:p w14:paraId="2CA80A55"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45A123F6"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51ED8057"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1F4E79" w:themeFill="accent1" w:themeFillShade="80"/>
          </w:tcPr>
          <w:p w14:paraId="1F6159A2"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74B84F06" w14:textId="77777777" w:rsidR="00B67D48" w:rsidRPr="00BF6DCB" w:rsidRDefault="00B67D48" w:rsidP="00B67D48">
            <w:pPr>
              <w:spacing w:after="200" w:line="276" w:lineRule="auto"/>
              <w:jc w:val="both"/>
              <w:rPr>
                <w:rFonts w:ascii="Arial Narrow" w:eastAsia="Calibri" w:hAnsi="Arial Narrow" w:cs="Times New Roman"/>
                <w:b/>
              </w:rPr>
            </w:pPr>
          </w:p>
        </w:tc>
        <w:tc>
          <w:tcPr>
            <w:tcW w:w="655" w:type="dxa"/>
            <w:shd w:val="clear" w:color="auto" w:fill="auto"/>
          </w:tcPr>
          <w:p w14:paraId="5DBC9BB4"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27AE326A" w14:textId="77777777" w:rsidR="00B67D48" w:rsidRPr="00BF6DCB" w:rsidRDefault="00B67D48" w:rsidP="00B67D48">
            <w:pPr>
              <w:spacing w:after="200" w:line="276" w:lineRule="auto"/>
              <w:jc w:val="both"/>
              <w:rPr>
                <w:rFonts w:ascii="Arial Narrow" w:eastAsia="Calibri" w:hAnsi="Arial Narrow" w:cs="Times New Roman"/>
                <w:b/>
              </w:rPr>
            </w:pPr>
          </w:p>
        </w:tc>
      </w:tr>
      <w:tr w:rsidR="00BF6DCB" w:rsidRPr="00BF6DCB" w14:paraId="0DC94794" w14:textId="77777777" w:rsidTr="00473905">
        <w:trPr>
          <w:trHeight w:val="62"/>
        </w:trPr>
        <w:tc>
          <w:tcPr>
            <w:tcW w:w="2178" w:type="dxa"/>
            <w:shd w:val="clear" w:color="auto" w:fill="FFFFFF"/>
          </w:tcPr>
          <w:p w14:paraId="49415495" w14:textId="77777777" w:rsidR="00B67D48" w:rsidRPr="00BF6DCB" w:rsidRDefault="00B67D48" w:rsidP="00B67D48">
            <w:pPr>
              <w:spacing w:after="200" w:line="276" w:lineRule="auto"/>
              <w:rPr>
                <w:rFonts w:ascii="Arial Narrow" w:eastAsia="Calibri" w:hAnsi="Arial Narrow" w:cs="Times New Roman"/>
                <w:b/>
              </w:rPr>
            </w:pPr>
            <w:r w:rsidRPr="00BF6DCB">
              <w:rPr>
                <w:rFonts w:ascii="Arial Narrow" w:eastAsia="Calibri" w:hAnsi="Arial Narrow" w:cs="Times New Roman"/>
                <w:b/>
              </w:rPr>
              <w:t>6.Collecte des données (terrain et entretiens y compris lors atelier pre évaluation)</w:t>
            </w:r>
          </w:p>
        </w:tc>
        <w:tc>
          <w:tcPr>
            <w:tcW w:w="810" w:type="dxa"/>
            <w:shd w:val="clear" w:color="auto" w:fill="FFFFFF"/>
          </w:tcPr>
          <w:p w14:paraId="6A56AA8C" w14:textId="77777777" w:rsidR="00B67D48" w:rsidRPr="00BF6DCB" w:rsidRDefault="00B67D48" w:rsidP="00B67D48">
            <w:pPr>
              <w:spacing w:after="200" w:line="276" w:lineRule="auto"/>
              <w:jc w:val="both"/>
              <w:rPr>
                <w:rFonts w:ascii="Arial Narrow" w:eastAsia="Calibri" w:hAnsi="Arial Narrow" w:cs="Times New Roman"/>
                <w:b/>
              </w:rPr>
            </w:pPr>
            <w:r w:rsidRPr="00BF6DCB">
              <w:rPr>
                <w:rFonts w:ascii="Arial Narrow" w:eastAsia="Calibri" w:hAnsi="Arial Narrow" w:cs="Times New Roman"/>
                <w:b/>
              </w:rPr>
              <w:t>12</w:t>
            </w:r>
          </w:p>
        </w:tc>
        <w:tc>
          <w:tcPr>
            <w:tcW w:w="624" w:type="dxa"/>
            <w:shd w:val="clear" w:color="auto" w:fill="auto"/>
          </w:tcPr>
          <w:p w14:paraId="19D9B592" w14:textId="77777777" w:rsidR="00B67D48" w:rsidRPr="00BF6DCB" w:rsidRDefault="00B67D48" w:rsidP="00B67D48">
            <w:pPr>
              <w:spacing w:after="200" w:line="276" w:lineRule="auto"/>
              <w:jc w:val="both"/>
              <w:rPr>
                <w:rFonts w:ascii="Arial Narrow" w:eastAsia="Calibri" w:hAnsi="Arial Narrow" w:cs="Times New Roman"/>
                <w:b/>
              </w:rPr>
            </w:pPr>
          </w:p>
        </w:tc>
        <w:tc>
          <w:tcPr>
            <w:tcW w:w="1028" w:type="dxa"/>
            <w:shd w:val="clear" w:color="auto" w:fill="1F4E79" w:themeFill="accent1" w:themeFillShade="80"/>
          </w:tcPr>
          <w:p w14:paraId="50176D6B"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1F4E79" w:themeFill="accent1" w:themeFillShade="80"/>
          </w:tcPr>
          <w:p w14:paraId="2DCD715F"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1F4E79" w:themeFill="accent1" w:themeFillShade="80"/>
          </w:tcPr>
          <w:p w14:paraId="3D8318A3"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1F4E79" w:themeFill="accent1" w:themeFillShade="80"/>
          </w:tcPr>
          <w:p w14:paraId="6954F7DC"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1F4E79" w:themeFill="accent1" w:themeFillShade="80"/>
          </w:tcPr>
          <w:p w14:paraId="7BB59A2B" w14:textId="77777777" w:rsidR="00B67D48" w:rsidRPr="00BF6DCB" w:rsidRDefault="00B67D48" w:rsidP="00B67D48">
            <w:pPr>
              <w:spacing w:after="200" w:line="276" w:lineRule="auto"/>
              <w:jc w:val="both"/>
              <w:rPr>
                <w:rFonts w:ascii="Arial Narrow" w:eastAsia="Calibri" w:hAnsi="Arial Narrow" w:cs="Times New Roman"/>
                <w:b/>
              </w:rPr>
            </w:pPr>
          </w:p>
        </w:tc>
        <w:tc>
          <w:tcPr>
            <w:tcW w:w="655" w:type="dxa"/>
            <w:shd w:val="clear" w:color="auto" w:fill="auto"/>
          </w:tcPr>
          <w:p w14:paraId="00E86F5E"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7005137B" w14:textId="77777777" w:rsidR="00B67D48" w:rsidRPr="00BF6DCB" w:rsidRDefault="00B67D48" w:rsidP="00B67D48">
            <w:pPr>
              <w:spacing w:after="200" w:line="276" w:lineRule="auto"/>
              <w:jc w:val="both"/>
              <w:rPr>
                <w:rFonts w:ascii="Arial Narrow" w:eastAsia="Calibri" w:hAnsi="Arial Narrow" w:cs="Times New Roman"/>
                <w:b/>
              </w:rPr>
            </w:pPr>
          </w:p>
        </w:tc>
      </w:tr>
      <w:tr w:rsidR="00BF6DCB" w:rsidRPr="00BF6DCB" w14:paraId="2B8CD94A" w14:textId="77777777" w:rsidTr="00473905">
        <w:tc>
          <w:tcPr>
            <w:tcW w:w="2178" w:type="dxa"/>
          </w:tcPr>
          <w:p w14:paraId="7DCBBB60" w14:textId="77777777" w:rsidR="00B67D48" w:rsidRPr="00BF6DCB" w:rsidRDefault="00B67D48" w:rsidP="00B67D48">
            <w:pPr>
              <w:spacing w:after="200" w:line="276" w:lineRule="auto"/>
              <w:rPr>
                <w:rFonts w:ascii="Arial Narrow" w:eastAsia="Calibri" w:hAnsi="Arial Narrow" w:cs="Times New Roman"/>
                <w:b/>
              </w:rPr>
            </w:pPr>
            <w:r w:rsidRPr="00BF6DCB">
              <w:rPr>
                <w:rFonts w:ascii="Arial Narrow" w:eastAsia="Calibri" w:hAnsi="Arial Narrow" w:cs="Times New Roman"/>
                <w:b/>
              </w:rPr>
              <w:t>7.Saisie et traitement des données</w:t>
            </w:r>
          </w:p>
        </w:tc>
        <w:tc>
          <w:tcPr>
            <w:tcW w:w="810" w:type="dxa"/>
          </w:tcPr>
          <w:p w14:paraId="0BE03E13" w14:textId="77777777" w:rsidR="00B67D48" w:rsidRPr="00BF6DCB" w:rsidRDefault="00B67D48" w:rsidP="00B67D48">
            <w:pPr>
              <w:spacing w:after="200" w:line="276" w:lineRule="auto"/>
              <w:jc w:val="both"/>
              <w:rPr>
                <w:rFonts w:ascii="Arial Narrow" w:eastAsia="Calibri" w:hAnsi="Arial Narrow" w:cs="Times New Roman"/>
                <w:b/>
              </w:rPr>
            </w:pPr>
            <w:r w:rsidRPr="00BF6DCB">
              <w:rPr>
                <w:rFonts w:ascii="Arial Narrow" w:eastAsia="Calibri" w:hAnsi="Arial Narrow" w:cs="Times New Roman"/>
                <w:b/>
              </w:rPr>
              <w:t>5</w:t>
            </w:r>
          </w:p>
        </w:tc>
        <w:tc>
          <w:tcPr>
            <w:tcW w:w="624" w:type="dxa"/>
            <w:shd w:val="clear" w:color="auto" w:fill="auto"/>
          </w:tcPr>
          <w:p w14:paraId="34BA1D78" w14:textId="77777777" w:rsidR="00B67D48" w:rsidRPr="00BF6DCB" w:rsidRDefault="00B67D48" w:rsidP="00B67D48">
            <w:pPr>
              <w:spacing w:after="200" w:line="276" w:lineRule="auto"/>
              <w:jc w:val="both"/>
              <w:rPr>
                <w:rFonts w:ascii="Arial Narrow" w:eastAsia="Calibri" w:hAnsi="Arial Narrow" w:cs="Times New Roman"/>
                <w:b/>
              </w:rPr>
            </w:pPr>
          </w:p>
        </w:tc>
        <w:tc>
          <w:tcPr>
            <w:tcW w:w="1028" w:type="dxa"/>
            <w:shd w:val="clear" w:color="auto" w:fill="auto"/>
          </w:tcPr>
          <w:p w14:paraId="630951C5"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7792CFD9"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563CBD81"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733ED97F"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1F4E79" w:themeFill="accent1" w:themeFillShade="80"/>
          </w:tcPr>
          <w:p w14:paraId="4D2AE2F5" w14:textId="77777777" w:rsidR="00B67D48" w:rsidRPr="00BF6DCB" w:rsidRDefault="00B67D48" w:rsidP="00B67D48">
            <w:pPr>
              <w:spacing w:after="200" w:line="276" w:lineRule="auto"/>
              <w:jc w:val="both"/>
              <w:rPr>
                <w:rFonts w:ascii="Arial Narrow" w:eastAsia="Calibri" w:hAnsi="Arial Narrow" w:cs="Times New Roman"/>
                <w:b/>
              </w:rPr>
            </w:pPr>
          </w:p>
        </w:tc>
        <w:tc>
          <w:tcPr>
            <w:tcW w:w="655" w:type="dxa"/>
            <w:shd w:val="clear" w:color="auto" w:fill="1F4E79" w:themeFill="accent1" w:themeFillShade="80"/>
          </w:tcPr>
          <w:p w14:paraId="0151BABB"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377556B9" w14:textId="77777777" w:rsidR="00B67D48" w:rsidRPr="00BF6DCB" w:rsidRDefault="00B67D48" w:rsidP="00B67D48">
            <w:pPr>
              <w:spacing w:after="200" w:line="276" w:lineRule="auto"/>
              <w:jc w:val="both"/>
              <w:rPr>
                <w:rFonts w:ascii="Arial Narrow" w:eastAsia="Calibri" w:hAnsi="Arial Narrow" w:cs="Times New Roman"/>
                <w:b/>
              </w:rPr>
            </w:pPr>
          </w:p>
        </w:tc>
      </w:tr>
      <w:tr w:rsidR="00BF6DCB" w:rsidRPr="00BF6DCB" w14:paraId="30EB13E8" w14:textId="77777777" w:rsidTr="00473905">
        <w:tc>
          <w:tcPr>
            <w:tcW w:w="2178" w:type="dxa"/>
          </w:tcPr>
          <w:p w14:paraId="5578C845" w14:textId="77777777" w:rsidR="00B67D48" w:rsidRPr="00BF6DCB" w:rsidRDefault="00B67D48" w:rsidP="00B67D48">
            <w:pPr>
              <w:spacing w:after="200" w:line="276" w:lineRule="auto"/>
              <w:rPr>
                <w:rFonts w:ascii="Arial Narrow" w:eastAsia="Calibri" w:hAnsi="Arial Narrow" w:cs="Times New Roman"/>
                <w:b/>
              </w:rPr>
            </w:pPr>
            <w:r w:rsidRPr="00BF6DCB">
              <w:rPr>
                <w:rFonts w:ascii="Arial Narrow" w:eastAsia="Calibri" w:hAnsi="Arial Narrow" w:cs="Times New Roman"/>
                <w:b/>
              </w:rPr>
              <w:t>8.Rédaction du Rapport Provisoire de la mission</w:t>
            </w:r>
          </w:p>
        </w:tc>
        <w:tc>
          <w:tcPr>
            <w:tcW w:w="810" w:type="dxa"/>
          </w:tcPr>
          <w:p w14:paraId="15A7D77C" w14:textId="77777777" w:rsidR="00B67D48" w:rsidRPr="00BF6DCB" w:rsidRDefault="00B67D48" w:rsidP="00B67D48">
            <w:pPr>
              <w:spacing w:after="200" w:line="276" w:lineRule="auto"/>
              <w:jc w:val="both"/>
              <w:rPr>
                <w:rFonts w:ascii="Arial Narrow" w:eastAsia="Calibri" w:hAnsi="Arial Narrow" w:cs="Times New Roman"/>
                <w:b/>
              </w:rPr>
            </w:pPr>
            <w:r w:rsidRPr="00BF6DCB">
              <w:rPr>
                <w:rFonts w:ascii="Arial Narrow" w:eastAsia="Calibri" w:hAnsi="Arial Narrow" w:cs="Times New Roman"/>
                <w:b/>
              </w:rPr>
              <w:t>4</w:t>
            </w:r>
          </w:p>
        </w:tc>
        <w:tc>
          <w:tcPr>
            <w:tcW w:w="624" w:type="dxa"/>
            <w:shd w:val="clear" w:color="auto" w:fill="auto"/>
          </w:tcPr>
          <w:p w14:paraId="63027069" w14:textId="77777777" w:rsidR="00B67D48" w:rsidRPr="00BF6DCB" w:rsidRDefault="00B67D48" w:rsidP="00B67D48">
            <w:pPr>
              <w:spacing w:after="200" w:line="276" w:lineRule="auto"/>
              <w:jc w:val="both"/>
              <w:rPr>
                <w:rFonts w:ascii="Arial Narrow" w:eastAsia="Calibri" w:hAnsi="Arial Narrow" w:cs="Times New Roman"/>
                <w:b/>
              </w:rPr>
            </w:pPr>
          </w:p>
        </w:tc>
        <w:tc>
          <w:tcPr>
            <w:tcW w:w="1028" w:type="dxa"/>
            <w:shd w:val="clear" w:color="auto" w:fill="auto"/>
          </w:tcPr>
          <w:p w14:paraId="6F9F471B"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4C77C447"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1F4E79" w:themeFill="accent1" w:themeFillShade="80"/>
          </w:tcPr>
          <w:p w14:paraId="29B1C02B"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1F4E79" w:themeFill="accent1" w:themeFillShade="80"/>
          </w:tcPr>
          <w:p w14:paraId="23260C70"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1F4E79" w:themeFill="accent1" w:themeFillShade="80"/>
          </w:tcPr>
          <w:p w14:paraId="05B7DDDD" w14:textId="77777777" w:rsidR="00B67D48" w:rsidRPr="00BF6DCB" w:rsidRDefault="00B67D48" w:rsidP="00B67D48">
            <w:pPr>
              <w:spacing w:after="200" w:line="276" w:lineRule="auto"/>
              <w:jc w:val="both"/>
              <w:rPr>
                <w:rFonts w:ascii="Arial Narrow" w:eastAsia="Calibri" w:hAnsi="Arial Narrow" w:cs="Times New Roman"/>
                <w:b/>
              </w:rPr>
            </w:pPr>
          </w:p>
        </w:tc>
        <w:tc>
          <w:tcPr>
            <w:tcW w:w="655" w:type="dxa"/>
            <w:shd w:val="clear" w:color="auto" w:fill="1F4E79" w:themeFill="accent1" w:themeFillShade="80"/>
          </w:tcPr>
          <w:p w14:paraId="79C70B19"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6401B78A" w14:textId="77777777" w:rsidR="00B67D48" w:rsidRPr="00BF6DCB" w:rsidRDefault="00B67D48" w:rsidP="00B67D48">
            <w:pPr>
              <w:spacing w:after="200" w:line="276" w:lineRule="auto"/>
              <w:jc w:val="both"/>
              <w:rPr>
                <w:rFonts w:ascii="Arial Narrow" w:eastAsia="Calibri" w:hAnsi="Arial Narrow" w:cs="Times New Roman"/>
                <w:b/>
              </w:rPr>
            </w:pPr>
          </w:p>
        </w:tc>
      </w:tr>
      <w:tr w:rsidR="00BF6DCB" w:rsidRPr="00BF6DCB" w14:paraId="6CD909FA" w14:textId="77777777" w:rsidTr="00473905">
        <w:trPr>
          <w:trHeight w:val="1006"/>
        </w:trPr>
        <w:tc>
          <w:tcPr>
            <w:tcW w:w="2178" w:type="dxa"/>
          </w:tcPr>
          <w:p w14:paraId="45677EE7" w14:textId="77777777" w:rsidR="00B67D48" w:rsidRPr="00BF6DCB" w:rsidRDefault="00B67D48" w:rsidP="00B67D48">
            <w:pPr>
              <w:spacing w:after="200" w:line="276" w:lineRule="auto"/>
              <w:rPr>
                <w:rFonts w:ascii="Arial Narrow" w:eastAsia="Calibri" w:hAnsi="Arial Narrow" w:cs="Times New Roman"/>
                <w:b/>
              </w:rPr>
            </w:pPr>
            <w:r w:rsidRPr="00BF6DCB">
              <w:rPr>
                <w:rFonts w:ascii="Arial Narrow" w:eastAsia="Calibri" w:hAnsi="Arial Narrow" w:cs="Times New Roman"/>
                <w:b/>
              </w:rPr>
              <w:t>9.Atelier de présentation du rapport final</w:t>
            </w:r>
          </w:p>
        </w:tc>
        <w:tc>
          <w:tcPr>
            <w:tcW w:w="810" w:type="dxa"/>
          </w:tcPr>
          <w:p w14:paraId="2E7C32AB" w14:textId="77777777" w:rsidR="00B67D48" w:rsidRPr="00BF6DCB" w:rsidRDefault="00B67D48" w:rsidP="00B67D48">
            <w:pPr>
              <w:spacing w:after="200" w:line="276" w:lineRule="auto"/>
              <w:jc w:val="both"/>
              <w:rPr>
                <w:rFonts w:ascii="Arial Narrow" w:eastAsia="Calibri" w:hAnsi="Arial Narrow" w:cs="Times New Roman"/>
                <w:b/>
              </w:rPr>
            </w:pPr>
            <w:r w:rsidRPr="00BF6DCB">
              <w:rPr>
                <w:rFonts w:ascii="Arial Narrow" w:eastAsia="Calibri" w:hAnsi="Arial Narrow" w:cs="Times New Roman"/>
                <w:b/>
              </w:rPr>
              <w:t>2</w:t>
            </w:r>
          </w:p>
        </w:tc>
        <w:tc>
          <w:tcPr>
            <w:tcW w:w="624" w:type="dxa"/>
            <w:shd w:val="clear" w:color="auto" w:fill="auto"/>
          </w:tcPr>
          <w:p w14:paraId="6DB0A049" w14:textId="77777777" w:rsidR="00B67D48" w:rsidRPr="00BF6DCB" w:rsidRDefault="00B67D48" w:rsidP="00B67D48">
            <w:pPr>
              <w:spacing w:after="200" w:line="276" w:lineRule="auto"/>
              <w:jc w:val="both"/>
              <w:rPr>
                <w:rFonts w:ascii="Arial Narrow" w:eastAsia="Calibri" w:hAnsi="Arial Narrow" w:cs="Times New Roman"/>
                <w:b/>
              </w:rPr>
            </w:pPr>
          </w:p>
        </w:tc>
        <w:tc>
          <w:tcPr>
            <w:tcW w:w="1028" w:type="dxa"/>
            <w:shd w:val="clear" w:color="auto" w:fill="auto"/>
          </w:tcPr>
          <w:p w14:paraId="2C020C61"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65A1A274"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04E22558"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72BF5557"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3139E989" w14:textId="77777777" w:rsidR="00B67D48" w:rsidRPr="00BF6DCB" w:rsidRDefault="00B67D48" w:rsidP="00B67D48">
            <w:pPr>
              <w:spacing w:after="200" w:line="276" w:lineRule="auto"/>
              <w:jc w:val="both"/>
              <w:rPr>
                <w:rFonts w:ascii="Arial Narrow" w:eastAsia="Calibri" w:hAnsi="Arial Narrow" w:cs="Times New Roman"/>
                <w:b/>
              </w:rPr>
            </w:pPr>
          </w:p>
        </w:tc>
        <w:tc>
          <w:tcPr>
            <w:tcW w:w="655" w:type="dxa"/>
            <w:shd w:val="clear" w:color="auto" w:fill="auto"/>
          </w:tcPr>
          <w:p w14:paraId="15C0FB39"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1F4E79" w:themeFill="accent1" w:themeFillShade="80"/>
          </w:tcPr>
          <w:p w14:paraId="27727401" w14:textId="77777777" w:rsidR="00B67D48" w:rsidRPr="00BF6DCB" w:rsidRDefault="00B67D48" w:rsidP="00B67D48">
            <w:pPr>
              <w:spacing w:after="200" w:line="276" w:lineRule="auto"/>
              <w:jc w:val="both"/>
              <w:rPr>
                <w:rFonts w:ascii="Arial Narrow" w:eastAsia="Calibri" w:hAnsi="Arial Narrow" w:cs="Times New Roman"/>
                <w:b/>
              </w:rPr>
            </w:pPr>
          </w:p>
        </w:tc>
      </w:tr>
      <w:tr w:rsidR="00BF6DCB" w:rsidRPr="00BF6DCB" w14:paraId="3A25D531" w14:textId="77777777" w:rsidTr="00473905">
        <w:trPr>
          <w:trHeight w:val="699"/>
        </w:trPr>
        <w:tc>
          <w:tcPr>
            <w:tcW w:w="2178" w:type="dxa"/>
          </w:tcPr>
          <w:p w14:paraId="5D609DD3" w14:textId="77777777" w:rsidR="00B67D48" w:rsidRPr="00BF6DCB" w:rsidRDefault="00B67D48" w:rsidP="00B67D48">
            <w:pPr>
              <w:spacing w:after="200" w:line="276" w:lineRule="auto"/>
              <w:rPr>
                <w:rFonts w:ascii="Arial Narrow" w:eastAsia="Calibri" w:hAnsi="Arial Narrow" w:cs="Times New Roman"/>
                <w:b/>
              </w:rPr>
            </w:pPr>
            <w:r w:rsidRPr="00BF6DCB">
              <w:rPr>
                <w:rFonts w:ascii="Arial Narrow" w:eastAsia="Calibri" w:hAnsi="Arial Narrow" w:cs="Times New Roman"/>
                <w:b/>
              </w:rPr>
              <w:t>10.Finalisation du Rapport</w:t>
            </w:r>
          </w:p>
        </w:tc>
        <w:tc>
          <w:tcPr>
            <w:tcW w:w="810" w:type="dxa"/>
          </w:tcPr>
          <w:p w14:paraId="5E9397F8" w14:textId="77777777" w:rsidR="00B67D48" w:rsidRPr="00BF6DCB" w:rsidRDefault="00B67D48" w:rsidP="00B67D48">
            <w:pPr>
              <w:spacing w:after="200" w:line="276" w:lineRule="auto"/>
              <w:jc w:val="both"/>
              <w:rPr>
                <w:rFonts w:ascii="Arial Narrow" w:eastAsia="Calibri" w:hAnsi="Arial Narrow" w:cs="Times New Roman"/>
                <w:b/>
              </w:rPr>
            </w:pPr>
            <w:r w:rsidRPr="00BF6DCB">
              <w:rPr>
                <w:rFonts w:ascii="Arial Narrow" w:eastAsia="Calibri" w:hAnsi="Arial Narrow" w:cs="Times New Roman"/>
                <w:b/>
              </w:rPr>
              <w:t>2</w:t>
            </w:r>
          </w:p>
        </w:tc>
        <w:tc>
          <w:tcPr>
            <w:tcW w:w="624" w:type="dxa"/>
            <w:shd w:val="clear" w:color="auto" w:fill="auto"/>
          </w:tcPr>
          <w:p w14:paraId="5F39E9A5" w14:textId="77777777" w:rsidR="00B67D48" w:rsidRPr="00BF6DCB" w:rsidRDefault="00B67D48" w:rsidP="00B67D48">
            <w:pPr>
              <w:spacing w:after="200" w:line="276" w:lineRule="auto"/>
              <w:jc w:val="both"/>
              <w:rPr>
                <w:rFonts w:ascii="Arial Narrow" w:eastAsia="Calibri" w:hAnsi="Arial Narrow" w:cs="Times New Roman"/>
                <w:b/>
              </w:rPr>
            </w:pPr>
          </w:p>
        </w:tc>
        <w:tc>
          <w:tcPr>
            <w:tcW w:w="1028" w:type="dxa"/>
            <w:shd w:val="clear" w:color="auto" w:fill="auto"/>
          </w:tcPr>
          <w:p w14:paraId="4BC55601"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6C812FE3"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33171B44"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187DC6AA"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2C3B1BC2" w14:textId="77777777" w:rsidR="00B67D48" w:rsidRPr="00BF6DCB" w:rsidRDefault="00B67D48" w:rsidP="00B67D48">
            <w:pPr>
              <w:spacing w:after="200" w:line="276" w:lineRule="auto"/>
              <w:jc w:val="both"/>
              <w:rPr>
                <w:rFonts w:ascii="Arial Narrow" w:eastAsia="Calibri" w:hAnsi="Arial Narrow" w:cs="Times New Roman"/>
                <w:b/>
              </w:rPr>
            </w:pPr>
          </w:p>
        </w:tc>
        <w:tc>
          <w:tcPr>
            <w:tcW w:w="655" w:type="dxa"/>
            <w:shd w:val="clear" w:color="auto" w:fill="auto"/>
          </w:tcPr>
          <w:p w14:paraId="72A4BD90"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1F4E79" w:themeFill="accent1" w:themeFillShade="80"/>
          </w:tcPr>
          <w:p w14:paraId="35092038" w14:textId="77777777" w:rsidR="00B67D48" w:rsidRPr="00BF6DCB" w:rsidRDefault="00B67D48" w:rsidP="00B67D48">
            <w:pPr>
              <w:spacing w:after="200" w:line="276" w:lineRule="auto"/>
              <w:jc w:val="both"/>
              <w:rPr>
                <w:rFonts w:ascii="Arial Narrow" w:eastAsia="Calibri" w:hAnsi="Arial Narrow" w:cs="Times New Roman"/>
                <w:b/>
              </w:rPr>
            </w:pPr>
          </w:p>
        </w:tc>
      </w:tr>
      <w:tr w:rsidR="00BF6DCB" w:rsidRPr="00BF6DCB" w14:paraId="182CE4F6" w14:textId="77777777" w:rsidTr="00473905">
        <w:tc>
          <w:tcPr>
            <w:tcW w:w="2178" w:type="dxa"/>
          </w:tcPr>
          <w:p w14:paraId="58709244" w14:textId="77777777" w:rsidR="00B67D48" w:rsidRPr="00BF6DCB" w:rsidRDefault="00B67D48" w:rsidP="00B67D48">
            <w:pPr>
              <w:spacing w:after="200" w:line="276" w:lineRule="auto"/>
              <w:jc w:val="both"/>
              <w:rPr>
                <w:rFonts w:ascii="Arial Narrow" w:eastAsia="Calibri" w:hAnsi="Arial Narrow" w:cs="Times New Roman"/>
                <w:b/>
              </w:rPr>
            </w:pPr>
            <w:r w:rsidRPr="00BF6DCB">
              <w:rPr>
                <w:rFonts w:ascii="Arial Narrow" w:eastAsia="Calibri" w:hAnsi="Arial Narrow" w:cs="Times New Roman"/>
                <w:b/>
              </w:rPr>
              <w:t xml:space="preserve">Total de jours </w:t>
            </w:r>
          </w:p>
        </w:tc>
        <w:tc>
          <w:tcPr>
            <w:tcW w:w="810" w:type="dxa"/>
          </w:tcPr>
          <w:p w14:paraId="71A80FE5" w14:textId="77777777" w:rsidR="00B67D48" w:rsidRPr="00BF6DCB" w:rsidRDefault="00B67D48" w:rsidP="00B67D48">
            <w:pPr>
              <w:spacing w:after="200" w:line="276" w:lineRule="auto"/>
              <w:jc w:val="both"/>
              <w:rPr>
                <w:rFonts w:ascii="Arial Narrow" w:eastAsia="Calibri" w:hAnsi="Arial Narrow" w:cs="Times New Roman"/>
                <w:b/>
              </w:rPr>
            </w:pPr>
            <w:r w:rsidRPr="00BF6DCB">
              <w:rPr>
                <w:rFonts w:ascii="Arial Narrow" w:eastAsia="Calibri" w:hAnsi="Arial Narrow" w:cs="Times New Roman"/>
                <w:b/>
              </w:rPr>
              <w:t>40</w:t>
            </w:r>
          </w:p>
        </w:tc>
        <w:tc>
          <w:tcPr>
            <w:tcW w:w="624" w:type="dxa"/>
            <w:shd w:val="clear" w:color="auto" w:fill="auto"/>
          </w:tcPr>
          <w:p w14:paraId="5776B22F" w14:textId="77777777" w:rsidR="00B67D48" w:rsidRPr="00BF6DCB" w:rsidRDefault="00B67D48" w:rsidP="00B67D48">
            <w:pPr>
              <w:spacing w:after="200" w:line="276" w:lineRule="auto"/>
              <w:jc w:val="both"/>
              <w:rPr>
                <w:rFonts w:ascii="Arial Narrow" w:eastAsia="Calibri" w:hAnsi="Arial Narrow" w:cs="Times New Roman"/>
                <w:b/>
              </w:rPr>
            </w:pPr>
          </w:p>
        </w:tc>
        <w:tc>
          <w:tcPr>
            <w:tcW w:w="1028" w:type="dxa"/>
            <w:shd w:val="clear" w:color="auto" w:fill="auto"/>
          </w:tcPr>
          <w:p w14:paraId="7F9EA7C9"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0497CDBF"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4EBCD873"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3DC8993B"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53AB4406" w14:textId="77777777" w:rsidR="00B67D48" w:rsidRPr="00BF6DCB" w:rsidRDefault="00B67D48" w:rsidP="00B67D48">
            <w:pPr>
              <w:spacing w:after="200" w:line="276" w:lineRule="auto"/>
              <w:jc w:val="both"/>
              <w:rPr>
                <w:rFonts w:ascii="Arial Narrow" w:eastAsia="Calibri" w:hAnsi="Arial Narrow" w:cs="Times New Roman"/>
                <w:b/>
              </w:rPr>
            </w:pPr>
          </w:p>
        </w:tc>
        <w:tc>
          <w:tcPr>
            <w:tcW w:w="655" w:type="dxa"/>
            <w:shd w:val="clear" w:color="auto" w:fill="auto"/>
          </w:tcPr>
          <w:p w14:paraId="6C5D80FB" w14:textId="77777777" w:rsidR="00B67D48" w:rsidRPr="00BF6DCB" w:rsidRDefault="00B67D48" w:rsidP="00B67D48">
            <w:pPr>
              <w:spacing w:after="200" w:line="276" w:lineRule="auto"/>
              <w:jc w:val="both"/>
              <w:rPr>
                <w:rFonts w:ascii="Arial Narrow" w:eastAsia="Calibri" w:hAnsi="Arial Narrow" w:cs="Times New Roman"/>
                <w:b/>
              </w:rPr>
            </w:pPr>
          </w:p>
        </w:tc>
        <w:tc>
          <w:tcPr>
            <w:tcW w:w="676" w:type="dxa"/>
            <w:shd w:val="clear" w:color="auto" w:fill="auto"/>
          </w:tcPr>
          <w:p w14:paraId="5A29FF1D" w14:textId="77777777" w:rsidR="00B67D48" w:rsidRPr="00BF6DCB" w:rsidRDefault="00B67D48" w:rsidP="00B67D48">
            <w:pPr>
              <w:spacing w:after="200" w:line="276" w:lineRule="auto"/>
              <w:jc w:val="both"/>
              <w:rPr>
                <w:rFonts w:ascii="Arial Narrow" w:eastAsia="Calibri" w:hAnsi="Arial Narrow" w:cs="Times New Roman"/>
                <w:b/>
              </w:rPr>
            </w:pPr>
          </w:p>
        </w:tc>
      </w:tr>
    </w:tbl>
    <w:p w14:paraId="0D587AA7" w14:textId="77777777" w:rsidR="00B67D48" w:rsidRPr="00BF6DCB" w:rsidRDefault="00B67D48" w:rsidP="00B67D48">
      <w:pPr>
        <w:autoSpaceDE w:val="0"/>
        <w:autoSpaceDN w:val="0"/>
        <w:adjustRightInd w:val="0"/>
        <w:spacing w:after="0" w:line="240" w:lineRule="auto"/>
        <w:jc w:val="both"/>
        <w:rPr>
          <w:rFonts w:ascii="Arial Narrow" w:hAnsi="Arial Narrow" w:cs="Arial"/>
          <w:lang w:val="fr-CA"/>
        </w:rPr>
      </w:pPr>
    </w:p>
    <w:p w14:paraId="1665FE82" w14:textId="6846223F" w:rsidR="00150EEF" w:rsidRPr="00BF6DCB" w:rsidRDefault="00150EEF">
      <w:pPr>
        <w:spacing w:line="259" w:lineRule="auto"/>
        <w:rPr>
          <w:rFonts w:ascii="Arial Narrow" w:hAnsi="Arial Narrow"/>
          <w:b/>
        </w:rPr>
      </w:pPr>
      <w:r w:rsidRPr="00BF6DCB">
        <w:rPr>
          <w:rFonts w:ascii="Arial Narrow" w:hAnsi="Arial Narrow"/>
          <w:b/>
        </w:rPr>
        <w:br w:type="page"/>
      </w:r>
    </w:p>
    <w:p w14:paraId="7C9C483F" w14:textId="226A82BD" w:rsidR="00150EEF" w:rsidRPr="00BF6DCB" w:rsidRDefault="00393B50" w:rsidP="00E9666A">
      <w:pPr>
        <w:pStyle w:val="Titre1"/>
        <w:spacing w:before="0" w:after="120" w:line="240" w:lineRule="auto"/>
        <w:rPr>
          <w:rFonts w:ascii="Arial Narrow" w:hAnsi="Arial Narrow"/>
          <w:b/>
          <w:color w:val="auto"/>
          <w:sz w:val="24"/>
        </w:rPr>
      </w:pPr>
      <w:bookmarkStart w:id="12" w:name="_Toc78400672"/>
      <w:bookmarkStart w:id="13" w:name="_Toc78400738"/>
      <w:bookmarkStart w:id="14" w:name="_Toc79668705"/>
      <w:r w:rsidRPr="00BF6DCB">
        <w:rPr>
          <w:rFonts w:ascii="Arial Narrow" w:hAnsi="Arial Narrow"/>
          <w:b/>
          <w:color w:val="auto"/>
          <w:sz w:val="24"/>
        </w:rPr>
        <w:lastRenderedPageBreak/>
        <w:t>3. Résultats</w:t>
      </w:r>
      <w:r w:rsidR="006F5A95" w:rsidRPr="00BF6DCB">
        <w:rPr>
          <w:rFonts w:ascii="Arial Narrow" w:hAnsi="Arial Narrow"/>
          <w:b/>
          <w:color w:val="auto"/>
          <w:sz w:val="24"/>
        </w:rPr>
        <w:t xml:space="preserve"> </w:t>
      </w:r>
      <w:proofErr w:type="gramStart"/>
      <w:r w:rsidR="006F5A95" w:rsidRPr="00BF6DCB">
        <w:rPr>
          <w:rFonts w:ascii="Arial Narrow" w:hAnsi="Arial Narrow"/>
          <w:b/>
          <w:color w:val="auto"/>
          <w:sz w:val="24"/>
        </w:rPr>
        <w:t>de  l’évaluation</w:t>
      </w:r>
      <w:proofErr w:type="gramEnd"/>
      <w:r w:rsidR="006F5A95" w:rsidRPr="00BF6DCB">
        <w:rPr>
          <w:rFonts w:ascii="Arial Narrow" w:hAnsi="Arial Narrow"/>
          <w:b/>
          <w:color w:val="auto"/>
          <w:sz w:val="24"/>
        </w:rPr>
        <w:t xml:space="preserve"> </w:t>
      </w:r>
      <w:r w:rsidR="00E52E49" w:rsidRPr="00BF6DCB">
        <w:rPr>
          <w:rFonts w:ascii="Arial Narrow" w:hAnsi="Arial Narrow"/>
          <w:b/>
          <w:color w:val="auto"/>
          <w:sz w:val="24"/>
        </w:rPr>
        <w:t>finale du Projet</w:t>
      </w:r>
      <w:bookmarkEnd w:id="12"/>
      <w:bookmarkEnd w:id="13"/>
      <w:bookmarkEnd w:id="14"/>
      <w:r w:rsidR="00E52E49" w:rsidRPr="00BF6DCB">
        <w:rPr>
          <w:rFonts w:ascii="Arial Narrow" w:hAnsi="Arial Narrow"/>
          <w:b/>
          <w:color w:val="auto"/>
          <w:sz w:val="24"/>
        </w:rPr>
        <w:t xml:space="preserve"> </w:t>
      </w:r>
      <w:bookmarkStart w:id="15" w:name="_Toc78400673"/>
      <w:bookmarkStart w:id="16" w:name="_Toc78400739"/>
    </w:p>
    <w:p w14:paraId="635B4CA9" w14:textId="46053A71" w:rsidR="00D636A4" w:rsidRPr="00BF6DCB" w:rsidRDefault="00393B50" w:rsidP="00E9666A">
      <w:pPr>
        <w:pStyle w:val="Titre1"/>
        <w:spacing w:before="0" w:after="120" w:line="240" w:lineRule="auto"/>
        <w:rPr>
          <w:rFonts w:ascii="Arial Narrow" w:hAnsi="Arial Narrow"/>
          <w:b/>
          <w:color w:val="auto"/>
          <w:sz w:val="24"/>
        </w:rPr>
      </w:pPr>
      <w:bookmarkStart w:id="17" w:name="_Toc79668706"/>
      <w:r w:rsidRPr="00645439">
        <w:rPr>
          <w:rFonts w:ascii="Arial Narrow" w:hAnsi="Arial Narrow" w:cs="Arial"/>
          <w:b/>
          <w:i/>
          <w:color w:val="auto"/>
          <w:sz w:val="22"/>
          <w:szCs w:val="22"/>
          <w:lang w:val="fr-BE"/>
        </w:rPr>
        <w:t>3.1. La</w:t>
      </w:r>
      <w:r w:rsidR="00D636A4" w:rsidRPr="00645439">
        <w:rPr>
          <w:rFonts w:ascii="Arial Narrow" w:hAnsi="Arial Narrow" w:cs="Arial"/>
          <w:b/>
          <w:i/>
          <w:color w:val="auto"/>
          <w:sz w:val="22"/>
          <w:szCs w:val="22"/>
          <w:lang w:val="fr-BE"/>
        </w:rPr>
        <w:t xml:space="preserve"> pertinence du Projet.</w:t>
      </w:r>
      <w:bookmarkEnd w:id="15"/>
      <w:bookmarkEnd w:id="16"/>
      <w:bookmarkEnd w:id="17"/>
      <w:r w:rsidR="00D636A4" w:rsidRPr="00645439">
        <w:rPr>
          <w:rFonts w:ascii="Arial Narrow" w:hAnsi="Arial Narrow" w:cs="Arial"/>
          <w:b/>
          <w:i/>
          <w:color w:val="auto"/>
          <w:sz w:val="22"/>
          <w:szCs w:val="22"/>
          <w:lang w:val="fr-BE"/>
        </w:rPr>
        <w:t xml:space="preserve"> </w:t>
      </w:r>
    </w:p>
    <w:p w14:paraId="4098C87C" w14:textId="77777777" w:rsidR="00D636A4" w:rsidRPr="00BF6DCB" w:rsidRDefault="00D636A4" w:rsidP="00E9666A">
      <w:pPr>
        <w:spacing w:after="120" w:line="240" w:lineRule="auto"/>
        <w:ind w:left="1080"/>
        <w:contextualSpacing/>
        <w:rPr>
          <w:rFonts w:ascii="Arial Narrow" w:eastAsia="Times New Roman" w:hAnsi="Arial Narrow" w:cs="Arial"/>
          <w:b/>
          <w:lang w:eastAsia="fr-FR"/>
        </w:rPr>
      </w:pPr>
    </w:p>
    <w:p w14:paraId="405015C3" w14:textId="77777777" w:rsidR="00D636A4" w:rsidRPr="00BF6DCB" w:rsidRDefault="00D636A4" w:rsidP="00E9666A">
      <w:pPr>
        <w:spacing w:after="120" w:line="240" w:lineRule="auto"/>
        <w:rPr>
          <w:rFonts w:ascii="Arial Narrow" w:hAnsi="Arial Narrow" w:cs="Arial"/>
          <w:lang w:val="fr-CA"/>
        </w:rPr>
      </w:pPr>
      <w:r w:rsidRPr="00BF6DCB">
        <w:rPr>
          <w:rFonts w:ascii="Arial Narrow" w:hAnsi="Arial Narrow" w:cs="Arial"/>
          <w:lang w:val="fr-CA"/>
        </w:rPr>
        <w:t xml:space="preserve">La pertinence est </w:t>
      </w:r>
      <w:proofErr w:type="gramStart"/>
      <w:r w:rsidRPr="00BF6DCB">
        <w:rPr>
          <w:rFonts w:ascii="Arial Narrow" w:hAnsi="Arial Narrow" w:cs="Arial"/>
          <w:lang w:val="fr-CA"/>
        </w:rPr>
        <w:t>la  mesure</w:t>
      </w:r>
      <w:proofErr w:type="gramEnd"/>
      <w:r w:rsidRPr="00BF6DCB">
        <w:rPr>
          <w:rFonts w:ascii="Arial Narrow" w:hAnsi="Arial Narrow" w:cs="Arial"/>
          <w:lang w:val="fr-CA"/>
        </w:rPr>
        <w:t xml:space="preserve"> selon laquelle les objectifs de l’action de développement correspondent </w:t>
      </w:r>
      <w:r w:rsidRPr="00BF6DCB">
        <w:rPr>
          <w:rFonts w:ascii="Arial Narrow" w:hAnsi="Arial Narrow" w:cs="Arial"/>
          <w:u w:val="single"/>
          <w:lang w:val="fr-CA"/>
        </w:rPr>
        <w:t>aux attentes</w:t>
      </w:r>
      <w:r w:rsidRPr="00BF6DCB">
        <w:rPr>
          <w:rFonts w:ascii="Arial Narrow" w:hAnsi="Arial Narrow" w:cs="Arial"/>
          <w:lang w:val="fr-CA"/>
        </w:rPr>
        <w:t xml:space="preserve"> </w:t>
      </w:r>
      <w:r w:rsidRPr="00BF6DCB">
        <w:rPr>
          <w:rFonts w:ascii="Arial Narrow" w:hAnsi="Arial Narrow" w:cs="Arial"/>
          <w:u w:val="single"/>
          <w:lang w:val="fr-CA"/>
        </w:rPr>
        <w:t>des bénéficiaires</w:t>
      </w:r>
      <w:r w:rsidRPr="00BF6DCB">
        <w:rPr>
          <w:rFonts w:ascii="Arial Narrow" w:hAnsi="Arial Narrow" w:cs="Arial"/>
          <w:lang w:val="fr-CA"/>
        </w:rPr>
        <w:t xml:space="preserve">, aux besoins du pays, aux priorités globales, aux politiques des partenaires et des bailleurs de fonds. </w:t>
      </w:r>
    </w:p>
    <w:p w14:paraId="5B5FB613" w14:textId="5BB2E267" w:rsidR="00D636A4" w:rsidRPr="00BF6DCB" w:rsidRDefault="00F057B7" w:rsidP="00E9666A">
      <w:pPr>
        <w:spacing w:after="120" w:line="240" w:lineRule="auto"/>
        <w:rPr>
          <w:rFonts w:ascii="Arial Narrow" w:hAnsi="Arial Narrow" w:cs="Arial"/>
          <w:lang w:val="fr-CA"/>
        </w:rPr>
      </w:pPr>
      <w:proofErr w:type="gramStart"/>
      <w:r w:rsidRPr="00BF6DCB">
        <w:rPr>
          <w:rFonts w:ascii="Arial Narrow" w:hAnsi="Arial Narrow" w:cs="Arial"/>
          <w:lang w:val="fr-CA"/>
        </w:rPr>
        <w:t xml:space="preserve">A </w:t>
      </w:r>
      <w:r w:rsidR="00C53E4A" w:rsidRPr="00BF6DCB">
        <w:rPr>
          <w:rFonts w:ascii="Arial Narrow" w:hAnsi="Arial Narrow" w:cs="Arial"/>
          <w:lang w:val="fr-CA"/>
        </w:rPr>
        <w:t xml:space="preserve"> cet</w:t>
      </w:r>
      <w:proofErr w:type="gramEnd"/>
      <w:r w:rsidR="00C53E4A" w:rsidRPr="00BF6DCB">
        <w:rPr>
          <w:rFonts w:ascii="Arial Narrow" w:hAnsi="Arial Narrow" w:cs="Arial"/>
          <w:lang w:val="fr-CA"/>
        </w:rPr>
        <w:t xml:space="preserve">  </w:t>
      </w:r>
      <w:r w:rsidR="002E485C" w:rsidRPr="00BF6DCB">
        <w:rPr>
          <w:rFonts w:ascii="Arial Narrow" w:hAnsi="Arial Narrow" w:cs="Arial"/>
          <w:lang w:val="fr-CA"/>
        </w:rPr>
        <w:t>égard</w:t>
      </w:r>
      <w:r w:rsidR="00C53E4A" w:rsidRPr="00BF6DCB">
        <w:rPr>
          <w:rFonts w:ascii="Arial Narrow" w:hAnsi="Arial Narrow" w:cs="Arial"/>
          <w:lang w:val="fr-CA"/>
        </w:rPr>
        <w:t xml:space="preserve">, le projet est  parfaitement en phase  avec  les </w:t>
      </w:r>
      <w:r w:rsidR="00D636A4" w:rsidRPr="00BF6DCB">
        <w:rPr>
          <w:rFonts w:ascii="Arial Narrow" w:hAnsi="Arial Narrow" w:cs="Arial"/>
          <w:lang w:val="fr-CA"/>
        </w:rPr>
        <w:t xml:space="preserve">  documents </w:t>
      </w:r>
      <w:r w:rsidR="002E485C" w:rsidRPr="00BF6DCB">
        <w:rPr>
          <w:rFonts w:ascii="Arial Narrow" w:hAnsi="Arial Narrow" w:cs="Arial"/>
          <w:lang w:val="fr-CA"/>
        </w:rPr>
        <w:t>stratégiques</w:t>
      </w:r>
      <w:r w:rsidR="00D636A4" w:rsidRPr="00BF6DCB">
        <w:rPr>
          <w:rFonts w:ascii="Arial Narrow" w:hAnsi="Arial Narrow" w:cs="Arial"/>
          <w:lang w:val="fr-CA"/>
        </w:rPr>
        <w:t xml:space="preserve"> </w:t>
      </w:r>
      <w:r w:rsidR="002E485C" w:rsidRPr="00BF6DCB">
        <w:rPr>
          <w:rFonts w:ascii="Arial Narrow" w:hAnsi="Arial Narrow" w:cs="Arial"/>
          <w:lang w:val="fr-CA"/>
        </w:rPr>
        <w:t xml:space="preserve">nationaux </w:t>
      </w:r>
      <w:r w:rsidR="00D636A4" w:rsidRPr="00BF6DCB">
        <w:rPr>
          <w:rFonts w:ascii="Arial Narrow" w:hAnsi="Arial Narrow" w:cs="Arial"/>
          <w:lang w:val="fr-CA"/>
        </w:rPr>
        <w:t xml:space="preserve">de  référence </w:t>
      </w:r>
      <w:r w:rsidR="002E485C" w:rsidRPr="00BF6DCB">
        <w:rPr>
          <w:rFonts w:ascii="Arial Narrow" w:hAnsi="Arial Narrow" w:cs="Arial"/>
          <w:lang w:val="fr-CA"/>
        </w:rPr>
        <w:t>et</w:t>
      </w:r>
      <w:r w:rsidR="00D636A4" w:rsidRPr="00BF6DCB">
        <w:rPr>
          <w:rFonts w:ascii="Arial Narrow" w:hAnsi="Arial Narrow" w:cs="Arial"/>
          <w:lang w:val="fr-CA"/>
        </w:rPr>
        <w:t xml:space="preserve"> ceux  des  partenaires de  développement  à l’instar  du Système  des N</w:t>
      </w:r>
      <w:r w:rsidR="00156E7A" w:rsidRPr="00BF6DCB">
        <w:rPr>
          <w:rFonts w:ascii="Arial Narrow" w:hAnsi="Arial Narrow" w:cs="Arial"/>
          <w:lang w:val="fr-CA"/>
        </w:rPr>
        <w:t xml:space="preserve">ations </w:t>
      </w:r>
      <w:r w:rsidR="002E485C" w:rsidRPr="00BF6DCB">
        <w:rPr>
          <w:rFonts w:ascii="Arial Narrow" w:hAnsi="Arial Narrow" w:cs="Arial"/>
          <w:lang w:val="fr-CA"/>
        </w:rPr>
        <w:t>u</w:t>
      </w:r>
      <w:r w:rsidR="00156E7A" w:rsidRPr="00BF6DCB">
        <w:rPr>
          <w:rFonts w:ascii="Arial Narrow" w:hAnsi="Arial Narrow" w:cs="Arial"/>
          <w:lang w:val="fr-CA"/>
        </w:rPr>
        <w:t xml:space="preserve">nies  qui a  financé  le projet </w:t>
      </w:r>
      <w:r w:rsidR="002E485C" w:rsidRPr="00BF6DCB">
        <w:rPr>
          <w:rFonts w:ascii="Arial Narrow" w:hAnsi="Arial Narrow" w:cs="Arial"/>
        </w:rPr>
        <w:t>à travers le PBF</w:t>
      </w:r>
      <w:r w:rsidR="00D636A4" w:rsidRPr="00BF6DCB">
        <w:rPr>
          <w:rFonts w:ascii="Arial Narrow" w:hAnsi="Arial Narrow" w:cs="Arial"/>
          <w:lang w:val="fr-CA"/>
        </w:rPr>
        <w:t>.</w:t>
      </w:r>
    </w:p>
    <w:p w14:paraId="0D577D54" w14:textId="7A23439C" w:rsidR="002E485C" w:rsidRPr="00BF6DCB" w:rsidRDefault="00D636A4" w:rsidP="00E9666A">
      <w:pPr>
        <w:spacing w:after="120" w:line="240" w:lineRule="auto"/>
        <w:rPr>
          <w:rFonts w:ascii="Arial Narrow" w:hAnsi="Arial Narrow" w:cs="Arial"/>
        </w:rPr>
      </w:pPr>
      <w:r w:rsidRPr="00BF6DCB">
        <w:rPr>
          <w:rFonts w:ascii="Arial Narrow" w:hAnsi="Arial Narrow" w:cs="Arial"/>
          <w:lang w:val="fr-CA"/>
        </w:rPr>
        <w:t xml:space="preserve"> Ceci </w:t>
      </w:r>
      <w:proofErr w:type="gramStart"/>
      <w:r w:rsidRPr="00BF6DCB">
        <w:rPr>
          <w:rFonts w:ascii="Arial Narrow" w:hAnsi="Arial Narrow" w:cs="Arial"/>
          <w:lang w:val="fr-CA"/>
        </w:rPr>
        <w:t xml:space="preserve">est </w:t>
      </w:r>
      <w:r w:rsidR="002E485C" w:rsidRPr="00BF6DCB">
        <w:rPr>
          <w:rFonts w:ascii="Arial Narrow" w:hAnsi="Arial Narrow" w:cs="Arial"/>
          <w:lang w:val="fr-CA"/>
        </w:rPr>
        <w:t xml:space="preserve"> vérifié</w:t>
      </w:r>
      <w:proofErr w:type="gramEnd"/>
      <w:r w:rsidR="002E485C" w:rsidRPr="00BF6DCB">
        <w:rPr>
          <w:rFonts w:ascii="Arial Narrow" w:hAnsi="Arial Narrow" w:cs="Arial"/>
          <w:lang w:val="fr-CA"/>
        </w:rPr>
        <w:t xml:space="preserve"> à travers l</w:t>
      </w:r>
      <w:r w:rsidR="002E485C" w:rsidRPr="00BF6DCB">
        <w:rPr>
          <w:rFonts w:ascii="Arial Narrow" w:hAnsi="Arial Narrow" w:cs="Arial"/>
        </w:rPr>
        <w:t xml:space="preserve">a Vision Burundi 2025 au </w:t>
      </w:r>
      <w:r w:rsidR="002E485C" w:rsidRPr="00BF6DCB">
        <w:rPr>
          <w:rFonts w:ascii="Arial Narrow" w:hAnsi="Arial Narrow" w:cs="Arial"/>
          <w:b/>
          <w:lang w:val="fr-CA"/>
        </w:rPr>
        <w:t xml:space="preserve">Pilier 6 </w:t>
      </w:r>
      <w:r w:rsidR="002E485C" w:rsidRPr="00BF6DCB">
        <w:rPr>
          <w:rFonts w:ascii="Arial Narrow" w:hAnsi="Arial Narrow" w:cs="Arial"/>
          <w:b/>
        </w:rPr>
        <w:t>« Cohésion sociale »</w:t>
      </w:r>
      <w:r w:rsidR="00B16B43" w:rsidRPr="00BF6DCB">
        <w:rPr>
          <w:rFonts w:ascii="Arial Narrow" w:hAnsi="Arial Narrow" w:cs="Arial"/>
        </w:rPr>
        <w:t xml:space="preserve"> qui  parle du </w:t>
      </w:r>
      <w:r w:rsidR="002E485C" w:rsidRPr="00BF6DCB">
        <w:rPr>
          <w:rFonts w:ascii="Arial Narrow" w:hAnsi="Arial Narrow" w:cs="Arial"/>
        </w:rPr>
        <w:t xml:space="preserve"> rétablissement progressif de la cohésion sociale en remettant à l’honneur les valeurs culturelles fondamentales qui ont toujours caractérisé la société burundaise.</w:t>
      </w:r>
    </w:p>
    <w:p w14:paraId="648534D6" w14:textId="175016E8" w:rsidR="00515822" w:rsidRPr="00BF6DCB" w:rsidRDefault="00E63FF7" w:rsidP="00E9666A">
      <w:pPr>
        <w:spacing w:after="120" w:line="240" w:lineRule="auto"/>
        <w:rPr>
          <w:rFonts w:ascii="Arial Narrow" w:hAnsi="Arial Narrow" w:cs="Arial"/>
          <w:lang w:val="fr-CA"/>
        </w:rPr>
      </w:pPr>
      <w:proofErr w:type="gramStart"/>
      <w:r w:rsidRPr="00BF6DCB">
        <w:rPr>
          <w:rFonts w:ascii="Arial Narrow" w:hAnsi="Arial Narrow" w:cs="Arial"/>
          <w:lang w:val="fr-CA"/>
        </w:rPr>
        <w:t xml:space="preserve">De  </w:t>
      </w:r>
      <w:r w:rsidR="00515822" w:rsidRPr="00BF6DCB">
        <w:rPr>
          <w:rFonts w:ascii="Arial Narrow" w:hAnsi="Arial Narrow" w:cs="Arial"/>
          <w:lang w:val="fr-CA"/>
        </w:rPr>
        <w:t>même</w:t>
      </w:r>
      <w:proofErr w:type="gramEnd"/>
      <w:r w:rsidR="00D636A4" w:rsidRPr="00BF6DCB">
        <w:rPr>
          <w:rFonts w:ascii="Arial Narrow" w:hAnsi="Arial Narrow" w:cs="Arial"/>
          <w:lang w:val="fr-CA"/>
        </w:rPr>
        <w:t xml:space="preserve">, </w:t>
      </w:r>
      <w:r w:rsidR="00515822" w:rsidRPr="00BF6DCB">
        <w:rPr>
          <w:rFonts w:ascii="Arial Narrow" w:hAnsi="Arial Narrow" w:cs="Arial"/>
          <w:lang w:val="fr-CA"/>
        </w:rPr>
        <w:t xml:space="preserve">le projet s’aligne au </w:t>
      </w:r>
      <w:r w:rsidR="00D636A4" w:rsidRPr="00BF6DCB">
        <w:rPr>
          <w:rFonts w:ascii="Arial Narrow" w:hAnsi="Arial Narrow" w:cs="Arial"/>
          <w:lang w:val="fr-CA"/>
        </w:rPr>
        <w:t xml:space="preserve">Plan National de Développement du Burundi « PND Burundi  2018 – 2027 » dans  </w:t>
      </w:r>
      <w:r w:rsidR="00515822" w:rsidRPr="00BF6DCB">
        <w:rPr>
          <w:rFonts w:ascii="Arial Narrow" w:hAnsi="Arial Narrow" w:cs="Arial"/>
          <w:lang w:val="fr-CA"/>
        </w:rPr>
        <w:t xml:space="preserve">sa </w:t>
      </w:r>
      <w:r w:rsidR="00515822" w:rsidRPr="00BF6DCB">
        <w:rPr>
          <w:rFonts w:ascii="Arial Narrow" w:hAnsi="Arial Narrow" w:cs="Arial"/>
          <w:b/>
          <w:lang w:val="fr-CA"/>
        </w:rPr>
        <w:t>thématique 3</w:t>
      </w:r>
      <w:r w:rsidR="00515822" w:rsidRPr="00BF6DCB">
        <w:rPr>
          <w:rFonts w:ascii="Arial Narrow" w:hAnsi="Arial Narrow" w:cs="Arial"/>
          <w:lang w:val="fr-CA"/>
        </w:rPr>
        <w:t xml:space="preserve"> sur le renforcement de la gouvernance, la sécurité et la sauvegarde de de la souveraineté nationale. Effet, le PND Burundi 2018–2027 vise la réalisation des objectifs de la promotion de la justice, de l’éradication des inégalités et de la promotion de la cohésion sociale.</w:t>
      </w:r>
    </w:p>
    <w:p w14:paraId="2B9C04A4" w14:textId="66AFC0D4" w:rsidR="00D636A4" w:rsidRPr="00BF6DCB" w:rsidRDefault="00DA2E9E" w:rsidP="00E9666A">
      <w:pPr>
        <w:spacing w:after="120" w:line="240" w:lineRule="auto"/>
        <w:rPr>
          <w:rFonts w:ascii="Arial Narrow" w:hAnsi="Arial Narrow" w:cs="Arial"/>
          <w:lang w:val="fr-CA"/>
        </w:rPr>
      </w:pPr>
      <w:r w:rsidRPr="00BF6DCB">
        <w:rPr>
          <w:rFonts w:ascii="Arial Narrow" w:hAnsi="Arial Narrow" w:cs="Arial"/>
          <w:lang w:val="fr-CA"/>
        </w:rPr>
        <w:t>L</w:t>
      </w:r>
      <w:r w:rsidR="00D636A4" w:rsidRPr="00BF6DCB">
        <w:rPr>
          <w:rFonts w:ascii="Arial Narrow" w:hAnsi="Arial Narrow" w:cs="Arial"/>
          <w:lang w:val="fr-CA"/>
        </w:rPr>
        <w:t xml:space="preserve">’UNDAF 2019- 2023 qui </w:t>
      </w:r>
      <w:proofErr w:type="gramStart"/>
      <w:r w:rsidR="00D636A4" w:rsidRPr="00BF6DCB">
        <w:rPr>
          <w:rFonts w:ascii="Arial Narrow" w:hAnsi="Arial Narrow" w:cs="Arial"/>
          <w:lang w:val="fr-CA"/>
        </w:rPr>
        <w:t>est  un</w:t>
      </w:r>
      <w:proofErr w:type="gramEnd"/>
      <w:r w:rsidR="00D636A4" w:rsidRPr="00BF6DCB">
        <w:rPr>
          <w:rFonts w:ascii="Arial Narrow" w:hAnsi="Arial Narrow" w:cs="Arial"/>
          <w:lang w:val="fr-CA"/>
        </w:rPr>
        <w:t xml:space="preserve"> document  stratégique  du  système des Nations  </w:t>
      </w:r>
      <w:r w:rsidRPr="00BF6DCB">
        <w:rPr>
          <w:rFonts w:ascii="Arial Narrow" w:hAnsi="Arial Narrow" w:cs="Arial"/>
          <w:lang w:val="fr-CA"/>
        </w:rPr>
        <w:t>u</w:t>
      </w:r>
      <w:r w:rsidR="00D636A4" w:rsidRPr="00BF6DCB">
        <w:rPr>
          <w:rFonts w:ascii="Arial Narrow" w:hAnsi="Arial Narrow" w:cs="Arial"/>
          <w:lang w:val="fr-CA"/>
        </w:rPr>
        <w:t xml:space="preserve">nies  prévoit  </w:t>
      </w:r>
      <w:r w:rsidR="00A95C69" w:rsidRPr="00BF6DCB">
        <w:rPr>
          <w:rFonts w:ascii="Arial Narrow" w:hAnsi="Arial Narrow" w:cs="Arial"/>
          <w:lang w:val="fr-CA"/>
        </w:rPr>
        <w:t xml:space="preserve">dans  son </w:t>
      </w:r>
      <w:r w:rsidRPr="00BF6DCB">
        <w:rPr>
          <w:rFonts w:ascii="Arial Narrow" w:hAnsi="Arial Narrow" w:cs="Arial"/>
          <w:b/>
          <w:lang w:val="fr-CA"/>
        </w:rPr>
        <w:t xml:space="preserve">Effet 6 </w:t>
      </w:r>
      <w:r w:rsidR="00D636A4" w:rsidRPr="00BF6DCB">
        <w:rPr>
          <w:rFonts w:ascii="Arial Narrow" w:hAnsi="Arial Narrow" w:cs="Arial"/>
          <w:lang w:val="fr-CA"/>
        </w:rPr>
        <w:t>que : «D’ici  2023 , les  femmes et  les hommes, de tout  âge et   particulièrement  les   groupes   vulnérables  utilisent  équitablement  les services d’institutions  qui garantissent la redevabilité, la paix, l’égalité de genre, la justice, et  le respect de l’homme  de manière  efficace,</w:t>
      </w:r>
      <w:r w:rsidRPr="00BF6DCB">
        <w:rPr>
          <w:rFonts w:ascii="Arial Narrow" w:hAnsi="Arial Narrow" w:cs="Arial"/>
          <w:lang w:val="fr-CA"/>
        </w:rPr>
        <w:t xml:space="preserve"> indépendante  et transparente</w:t>
      </w:r>
      <w:r w:rsidR="00D636A4" w:rsidRPr="00BF6DCB">
        <w:rPr>
          <w:rFonts w:ascii="Arial Narrow" w:hAnsi="Arial Narrow" w:cs="Arial"/>
          <w:lang w:val="fr-CA"/>
        </w:rPr>
        <w:t>»</w:t>
      </w:r>
      <w:r w:rsidR="00D636A4" w:rsidRPr="00BF6DCB">
        <w:rPr>
          <w:rFonts w:ascii="Arial Narrow" w:hAnsi="Arial Narrow" w:cs="Arial"/>
          <w:b/>
          <w:lang w:val="fr-CA"/>
        </w:rPr>
        <w:t>.</w:t>
      </w:r>
      <w:r w:rsidR="0056083A" w:rsidRPr="00BF6DCB">
        <w:rPr>
          <w:rFonts w:ascii="Arial Narrow" w:hAnsi="Arial Narrow" w:cs="Arial"/>
          <w:lang w:val="fr-CA"/>
        </w:rPr>
        <w:t> Rappelons que l’UNDAF est un document auquel s’alignent les documents stratégiques des agences des Nations unies en l’occurrence les 3 agences exécutant le projet conjoint.</w:t>
      </w:r>
    </w:p>
    <w:p w14:paraId="4DD54E61" w14:textId="062645F1" w:rsidR="009E6ADC" w:rsidRPr="00BF6DCB" w:rsidRDefault="009E6ADC" w:rsidP="00E9666A">
      <w:pPr>
        <w:spacing w:after="120" w:line="240" w:lineRule="auto"/>
        <w:rPr>
          <w:rFonts w:ascii="Arial Narrow" w:hAnsi="Arial Narrow" w:cs="Arial"/>
        </w:rPr>
      </w:pPr>
      <w:r w:rsidRPr="00BF6DCB">
        <w:rPr>
          <w:rFonts w:ascii="Arial Narrow" w:hAnsi="Arial Narrow" w:cs="Arial"/>
          <w:lang w:val="fr-CA"/>
        </w:rPr>
        <w:t xml:space="preserve">D’autres documents sectoriels </w:t>
      </w:r>
      <w:r w:rsidRPr="00BF6DCB">
        <w:rPr>
          <w:rFonts w:ascii="Arial Narrow" w:hAnsi="Arial Narrow" w:cs="Arial"/>
        </w:rPr>
        <w:t xml:space="preserve">(PNG, SNAL, etc…) consultés montrent que le projet </w:t>
      </w:r>
      <w:proofErr w:type="gramStart"/>
      <w:r w:rsidRPr="00BF6DCB">
        <w:rPr>
          <w:rFonts w:ascii="Arial Narrow" w:hAnsi="Arial Narrow" w:cs="Arial"/>
        </w:rPr>
        <w:t>s’alignent</w:t>
      </w:r>
      <w:proofErr w:type="gramEnd"/>
      <w:r w:rsidRPr="00BF6DCB">
        <w:rPr>
          <w:rFonts w:ascii="Arial Narrow" w:hAnsi="Arial Narrow" w:cs="Arial"/>
        </w:rPr>
        <w:t xml:space="preserve"> aux priorités y définies.</w:t>
      </w:r>
    </w:p>
    <w:p w14:paraId="1B6ACA44" w14:textId="77777777" w:rsidR="00D636A4" w:rsidRPr="00BF6DCB" w:rsidRDefault="00D636A4" w:rsidP="00E9666A">
      <w:pPr>
        <w:spacing w:after="120" w:line="240" w:lineRule="auto"/>
        <w:rPr>
          <w:rFonts w:ascii="Arial Narrow" w:hAnsi="Arial Narrow" w:cs="Arial"/>
          <w:lang w:val="fr-CA"/>
        </w:rPr>
      </w:pPr>
      <w:r w:rsidRPr="00BF6DCB">
        <w:rPr>
          <w:rFonts w:ascii="Arial Narrow" w:hAnsi="Arial Narrow" w:cs="Arial"/>
          <w:lang w:val="fr-CA"/>
        </w:rPr>
        <w:t xml:space="preserve">Il </w:t>
      </w:r>
      <w:proofErr w:type="gramStart"/>
      <w:r w:rsidRPr="00BF6DCB">
        <w:rPr>
          <w:rFonts w:ascii="Arial Narrow" w:hAnsi="Arial Narrow" w:cs="Arial"/>
          <w:lang w:val="fr-CA"/>
        </w:rPr>
        <w:t>sied  donc</w:t>
      </w:r>
      <w:proofErr w:type="gramEnd"/>
      <w:r w:rsidRPr="00BF6DCB">
        <w:rPr>
          <w:rFonts w:ascii="Arial Narrow" w:hAnsi="Arial Narrow" w:cs="Arial"/>
          <w:lang w:val="fr-CA"/>
        </w:rPr>
        <w:t xml:space="preserve">  de  constater que  le  projet  s’inscrit en droite  ligne  des  documents  stratégiques  de planification  du développement  du Burundi  et ceux  des  partenaires  qui l’ont  appuyé dans  la conception et  la mise en œuvre du projet.  </w:t>
      </w:r>
    </w:p>
    <w:p w14:paraId="6ADE5F81" w14:textId="2CC88CA6" w:rsidR="00D636A4" w:rsidRPr="00BF6DCB" w:rsidRDefault="00D636A4" w:rsidP="00E9666A">
      <w:pPr>
        <w:spacing w:after="120" w:line="240" w:lineRule="auto"/>
        <w:rPr>
          <w:rFonts w:ascii="Arial Narrow" w:hAnsi="Arial Narrow" w:cs="Arial"/>
          <w:lang w:val="fr-CA"/>
        </w:rPr>
      </w:pPr>
      <w:r w:rsidRPr="00BF6DCB">
        <w:rPr>
          <w:rFonts w:ascii="Arial Narrow" w:hAnsi="Arial Narrow" w:cs="Arial"/>
          <w:lang w:val="fr-CA"/>
        </w:rPr>
        <w:t xml:space="preserve"> </w:t>
      </w:r>
      <w:proofErr w:type="gramStart"/>
      <w:r w:rsidRPr="00BF6DCB">
        <w:rPr>
          <w:rFonts w:ascii="Arial Narrow" w:hAnsi="Arial Narrow" w:cs="Arial"/>
          <w:lang w:val="fr-CA"/>
        </w:rPr>
        <w:t>Cette  évaluation</w:t>
      </w:r>
      <w:proofErr w:type="gramEnd"/>
      <w:r w:rsidRPr="00BF6DCB">
        <w:rPr>
          <w:rFonts w:ascii="Arial Narrow" w:hAnsi="Arial Narrow" w:cs="Arial"/>
          <w:lang w:val="fr-CA"/>
        </w:rPr>
        <w:t xml:space="preserve"> a   </w:t>
      </w:r>
      <w:r w:rsidR="0056504C" w:rsidRPr="00BF6DCB">
        <w:rPr>
          <w:rFonts w:ascii="Arial Narrow" w:hAnsi="Arial Narrow" w:cs="Arial"/>
          <w:lang w:val="fr-CA"/>
        </w:rPr>
        <w:t xml:space="preserve">également </w:t>
      </w:r>
      <w:r w:rsidRPr="00BF6DCB">
        <w:rPr>
          <w:rFonts w:ascii="Arial Narrow" w:hAnsi="Arial Narrow" w:cs="Arial"/>
          <w:lang w:val="fr-CA"/>
        </w:rPr>
        <w:t>montré que  dans  toute   la zone  du  projet conjoint PBF  ,</w:t>
      </w:r>
      <w:r w:rsidR="0056504C" w:rsidRPr="00BF6DCB">
        <w:rPr>
          <w:rFonts w:ascii="Arial Narrow" w:hAnsi="Arial Narrow" w:cs="Arial"/>
          <w:lang w:val="fr-CA"/>
        </w:rPr>
        <w:t xml:space="preserve"> les conflits communautaires est une </w:t>
      </w:r>
      <w:r w:rsidR="005F5180" w:rsidRPr="00BF6DCB">
        <w:rPr>
          <w:rFonts w:ascii="Arial Narrow" w:hAnsi="Arial Narrow" w:cs="Arial"/>
          <w:lang w:val="fr-CA"/>
        </w:rPr>
        <w:t>réalité</w:t>
      </w:r>
      <w:r w:rsidR="0056504C" w:rsidRPr="00BF6DCB">
        <w:rPr>
          <w:rFonts w:ascii="Arial Narrow" w:hAnsi="Arial Narrow" w:cs="Arial"/>
        </w:rPr>
        <w:t xml:space="preserve"> et que</w:t>
      </w:r>
      <w:r w:rsidRPr="00BF6DCB">
        <w:rPr>
          <w:rFonts w:ascii="Arial Narrow" w:hAnsi="Arial Narrow" w:cs="Arial"/>
          <w:lang w:val="fr-CA"/>
        </w:rPr>
        <w:t xml:space="preserve"> les   mécanismes  locaux  de résolution et de  prévention  des   conflits  </w:t>
      </w:r>
      <w:r w:rsidR="00ED07ED" w:rsidRPr="00BF6DCB">
        <w:rPr>
          <w:rFonts w:ascii="Arial Narrow" w:hAnsi="Arial Narrow" w:cs="Arial"/>
          <w:lang w:val="fr-CA"/>
        </w:rPr>
        <w:t>apportent une solution.</w:t>
      </w:r>
    </w:p>
    <w:p w14:paraId="33621218" w14:textId="5865EC38" w:rsidR="00ED07ED" w:rsidRPr="00BF6DCB" w:rsidRDefault="00ED07ED" w:rsidP="00E9666A">
      <w:pPr>
        <w:spacing w:after="120" w:line="240" w:lineRule="auto"/>
        <w:rPr>
          <w:rFonts w:ascii="Arial Narrow" w:hAnsi="Arial Narrow" w:cs="Arial"/>
          <w:lang w:val="fr-CA"/>
        </w:rPr>
      </w:pPr>
      <w:r w:rsidRPr="00BF6DCB">
        <w:rPr>
          <w:rFonts w:ascii="Arial Narrow" w:hAnsi="Arial Narrow" w:cs="Arial"/>
          <w:lang w:val="fr-CA"/>
        </w:rPr>
        <w:t>En effet, les informations recueillies indiquent qu’il y a une prédominance des conflits familiaux, fonciers suivis des violences faites aux femmes et des conflits socio-politiques tel que ressorti dans le graphique no 1.</w:t>
      </w:r>
    </w:p>
    <w:p w14:paraId="545CF2BE" w14:textId="592412AF" w:rsidR="00ED07ED" w:rsidRPr="00BF6DCB" w:rsidRDefault="00ED07ED" w:rsidP="00E9666A">
      <w:pPr>
        <w:spacing w:after="120" w:line="240" w:lineRule="auto"/>
        <w:rPr>
          <w:rFonts w:ascii="Arial Narrow" w:hAnsi="Arial Narrow" w:cs="Arial"/>
          <w:lang w:val="fr-CA"/>
        </w:rPr>
      </w:pPr>
      <w:r w:rsidRPr="00BF6DCB">
        <w:rPr>
          <w:rFonts w:ascii="Arial Narrow" w:hAnsi="Arial Narrow" w:cs="Arial"/>
          <w:lang w:val="fr-CA"/>
        </w:rPr>
        <w:t xml:space="preserve">La mission d’évaluation confirme la pertinence du </w:t>
      </w:r>
      <w:proofErr w:type="gramStart"/>
      <w:r w:rsidRPr="00BF6DCB">
        <w:rPr>
          <w:rFonts w:ascii="Arial Narrow" w:hAnsi="Arial Narrow" w:cs="Arial"/>
          <w:lang w:val="fr-CA"/>
        </w:rPr>
        <w:t>projet  par</w:t>
      </w:r>
      <w:proofErr w:type="gramEnd"/>
      <w:r w:rsidRPr="00BF6DCB">
        <w:rPr>
          <w:rFonts w:ascii="Arial Narrow" w:hAnsi="Arial Narrow" w:cs="Arial"/>
          <w:lang w:val="fr-CA"/>
        </w:rPr>
        <w:t xml:space="preserve">  rapport au contexte de  sa conception, sa mise en œuvre et a répondu aux besoins réels  des communautés  dans  leurs  milieux de  vie en témoigne le niveau de satisfaction des bénéficiaires de 98,9%.(cfr Graphique 2)</w:t>
      </w:r>
    </w:p>
    <w:p w14:paraId="7002B8AB" w14:textId="11F4AA28" w:rsidR="00D636A4" w:rsidRPr="00BF6DCB" w:rsidRDefault="00ED07ED" w:rsidP="00E9666A">
      <w:pPr>
        <w:spacing w:after="120" w:line="240" w:lineRule="auto"/>
        <w:rPr>
          <w:rFonts w:ascii="Arial Narrow" w:hAnsi="Arial Narrow" w:cs="Arial"/>
          <w:lang w:val="fr-CA"/>
        </w:rPr>
      </w:pPr>
      <w:r w:rsidRPr="00BF6DCB">
        <w:rPr>
          <w:rFonts w:ascii="Arial Narrow" w:hAnsi="Arial Narrow" w:cs="Arial"/>
          <w:lang w:val="fr-CA"/>
        </w:rPr>
        <w:t xml:space="preserve">Cependant, la pertinence </w:t>
      </w:r>
      <w:proofErr w:type="gramStart"/>
      <w:r w:rsidRPr="00BF6DCB">
        <w:rPr>
          <w:rFonts w:ascii="Arial Narrow" w:hAnsi="Arial Narrow" w:cs="Arial"/>
          <w:lang w:val="fr-CA"/>
        </w:rPr>
        <w:t xml:space="preserve">logique </w:t>
      </w:r>
      <w:r w:rsidR="00B677DC" w:rsidRPr="00BF6DCB">
        <w:rPr>
          <w:rFonts w:ascii="Arial Narrow" w:hAnsi="Arial Narrow" w:cs="Arial"/>
          <w:lang w:val="fr-CA"/>
        </w:rPr>
        <w:t xml:space="preserve"> vérifiée</w:t>
      </w:r>
      <w:proofErr w:type="gramEnd"/>
      <w:r w:rsidR="00B677DC" w:rsidRPr="00BF6DCB">
        <w:rPr>
          <w:rFonts w:ascii="Arial Narrow" w:hAnsi="Arial Narrow" w:cs="Arial"/>
          <w:lang w:val="fr-CA"/>
        </w:rPr>
        <w:t xml:space="preserve"> </w:t>
      </w:r>
      <w:r w:rsidRPr="00BF6DCB">
        <w:rPr>
          <w:rFonts w:ascii="Arial Narrow" w:hAnsi="Arial Narrow" w:cs="Arial"/>
        </w:rPr>
        <w:t>à travers</w:t>
      </w:r>
      <w:r w:rsidRPr="00BF6DCB">
        <w:rPr>
          <w:rFonts w:ascii="Arial Narrow" w:hAnsi="Arial Narrow" w:cs="Arial"/>
          <w:lang w:val="fr-CA"/>
        </w:rPr>
        <w:t xml:space="preserve"> le cadre des résultats nécessite des améliorations et la mission d’évalua</w:t>
      </w:r>
      <w:r w:rsidR="00766355" w:rsidRPr="00BF6DCB">
        <w:rPr>
          <w:rFonts w:ascii="Arial Narrow" w:hAnsi="Arial Narrow" w:cs="Arial"/>
          <w:lang w:val="fr-CA"/>
        </w:rPr>
        <w:t xml:space="preserve">tion y revient dans </w:t>
      </w:r>
      <w:r w:rsidRPr="00BF6DCB">
        <w:rPr>
          <w:rFonts w:ascii="Arial Narrow" w:hAnsi="Arial Narrow" w:cs="Arial"/>
          <w:lang w:val="fr-CA"/>
        </w:rPr>
        <w:t xml:space="preserve"> l’analyse de l’efficacité à base des indicateurs et formule des recommandations y relatives.</w:t>
      </w:r>
    </w:p>
    <w:p w14:paraId="1A66C32E" w14:textId="08654B02" w:rsidR="00E9666A" w:rsidRDefault="00E9666A">
      <w:pPr>
        <w:spacing w:line="259" w:lineRule="auto"/>
        <w:rPr>
          <w:rFonts w:ascii="Arial Narrow" w:eastAsia="Times New Roman" w:hAnsi="Arial Narrow" w:cs="Arial"/>
          <w:sz w:val="24"/>
          <w:szCs w:val="24"/>
          <w:lang w:val="fr-CA" w:eastAsia="fr-FR"/>
        </w:rPr>
      </w:pPr>
      <w:r>
        <w:rPr>
          <w:rFonts w:ascii="Arial Narrow" w:hAnsi="Arial Narrow" w:cs="Arial"/>
          <w:lang w:val="fr-CA"/>
        </w:rPr>
        <w:br w:type="page"/>
      </w:r>
    </w:p>
    <w:p w14:paraId="6170F4EF" w14:textId="24965CAA" w:rsidR="00C315D2" w:rsidRPr="00BF6DCB" w:rsidRDefault="00C315D2" w:rsidP="00C315D2">
      <w:pPr>
        <w:pStyle w:val="Paragraphedeliste"/>
        <w:rPr>
          <w:rFonts w:ascii="Calibri" w:eastAsia="Calibri" w:hAnsi="Calibri"/>
          <w:b/>
          <w:bCs/>
          <w:lang w:val="fr-FR" w:eastAsia="en-US"/>
        </w:rPr>
      </w:pPr>
      <w:r w:rsidRPr="00BF6DCB">
        <w:rPr>
          <w:rFonts w:ascii="Calibri" w:eastAsia="Calibri" w:hAnsi="Calibri"/>
          <w:b/>
          <w:bCs/>
          <w:lang w:val="fr-FR" w:eastAsia="en-US"/>
        </w:rPr>
        <w:lastRenderedPageBreak/>
        <w:t>Graphique</w:t>
      </w:r>
      <w:r w:rsidR="001F19F1" w:rsidRPr="00BF6DCB">
        <w:rPr>
          <w:rFonts w:ascii="Calibri" w:eastAsia="Calibri" w:hAnsi="Calibri"/>
          <w:b/>
          <w:bCs/>
          <w:lang w:val="fr-FR" w:eastAsia="en-US"/>
        </w:rPr>
        <w:t xml:space="preserve"> </w:t>
      </w:r>
      <w:proofErr w:type="gramStart"/>
      <w:r w:rsidR="001F19F1" w:rsidRPr="00BF6DCB">
        <w:rPr>
          <w:rFonts w:ascii="Calibri" w:eastAsia="Calibri" w:hAnsi="Calibri"/>
          <w:b/>
          <w:bCs/>
          <w:lang w:val="fr-FR" w:eastAsia="en-US"/>
        </w:rPr>
        <w:t>1:</w:t>
      </w:r>
      <w:proofErr w:type="gramEnd"/>
      <w:r w:rsidR="001F19F1" w:rsidRPr="00BF6DCB">
        <w:rPr>
          <w:rFonts w:ascii="Calibri" w:eastAsia="Calibri" w:hAnsi="Calibri"/>
          <w:b/>
          <w:bCs/>
          <w:lang w:val="fr-FR" w:eastAsia="en-US"/>
        </w:rPr>
        <w:t xml:space="preserve"> </w:t>
      </w:r>
      <w:r w:rsidRPr="00BF6DCB">
        <w:rPr>
          <w:rFonts w:ascii="Calibri" w:eastAsia="Calibri" w:hAnsi="Calibri"/>
          <w:b/>
          <w:bCs/>
          <w:lang w:val="fr-FR" w:eastAsia="en-US"/>
        </w:rPr>
        <w:t>les types de conflits</w:t>
      </w:r>
    </w:p>
    <w:p w14:paraId="45716D29" w14:textId="77777777" w:rsidR="00C315D2" w:rsidRPr="00BF6DCB" w:rsidRDefault="00C315D2" w:rsidP="004D6763">
      <w:pPr>
        <w:spacing w:after="0" w:line="240" w:lineRule="auto"/>
        <w:ind w:left="720"/>
        <w:contextualSpacing/>
        <w:rPr>
          <w:rFonts w:ascii="Calibri" w:eastAsia="Calibri" w:hAnsi="Calibri" w:cs="Times New Roman"/>
          <w:b/>
          <w:bCs/>
        </w:rPr>
      </w:pPr>
      <w:r w:rsidRPr="00BF6DCB">
        <w:rPr>
          <w:rFonts w:ascii="Calibri" w:eastAsia="Calibri" w:hAnsi="Calibri" w:cs="Times New Roman"/>
          <w:noProof/>
          <w:lang w:eastAsia="fr-FR"/>
        </w:rPr>
        <w:drawing>
          <wp:inline distT="0" distB="0" distL="0" distR="0" wp14:anchorId="2B758CCC" wp14:editId="1843B8F8">
            <wp:extent cx="4572000" cy="2994820"/>
            <wp:effectExtent l="0" t="0" r="0" b="15240"/>
            <wp:docPr id="8" name="Graphique 8">
              <a:extLst xmlns:a="http://schemas.openxmlformats.org/drawingml/2006/main">
                <a:ext uri="{FF2B5EF4-FFF2-40B4-BE49-F238E27FC236}">
                  <a16:creationId xmlns:a16="http://schemas.microsoft.com/office/drawing/2014/main" id="{C845DEA1-455F-467A-B980-642CFB713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B5C213" w14:textId="4A4D73F1" w:rsidR="00D636A4" w:rsidRDefault="00A41681" w:rsidP="004D6763">
      <w:pPr>
        <w:tabs>
          <w:tab w:val="left" w:pos="900"/>
        </w:tabs>
        <w:spacing w:after="0" w:line="240" w:lineRule="auto"/>
        <w:rPr>
          <w:rFonts w:ascii="Arial Narrow" w:eastAsia="Times New Roman" w:hAnsi="Arial Narrow" w:cs="Calibri"/>
          <w:b/>
          <w:bCs/>
        </w:rPr>
      </w:pPr>
      <w:r>
        <w:rPr>
          <w:rFonts w:ascii="Arial Narrow" w:eastAsia="Times New Roman" w:hAnsi="Arial Narrow" w:cs="Calibri"/>
          <w:b/>
          <w:bCs/>
        </w:rPr>
        <w:t xml:space="preserve">          </w:t>
      </w:r>
      <w:r>
        <w:rPr>
          <w:rFonts w:ascii="Arial Narrow" w:eastAsia="Times New Roman" w:hAnsi="Arial Narrow" w:cs="Calibri"/>
          <w:b/>
          <w:bCs/>
        </w:rPr>
        <w:tab/>
        <w:t xml:space="preserve">Source : </w:t>
      </w:r>
      <w:r w:rsidR="007D4811">
        <w:rPr>
          <w:rFonts w:ascii="Arial Narrow" w:eastAsia="Times New Roman" w:hAnsi="Arial Narrow" w:cs="Calibri"/>
          <w:b/>
          <w:bCs/>
        </w:rPr>
        <w:t>Enquête</w:t>
      </w:r>
      <w:r w:rsidR="00D75D1D">
        <w:rPr>
          <w:rFonts w:ascii="Arial Narrow" w:eastAsia="Times New Roman" w:hAnsi="Arial Narrow" w:cs="Calibri"/>
          <w:b/>
          <w:bCs/>
        </w:rPr>
        <w:t xml:space="preserve"> </w:t>
      </w:r>
      <w:proofErr w:type="gramStart"/>
      <w:r w:rsidR="00D75D1D">
        <w:rPr>
          <w:rFonts w:ascii="Arial Narrow" w:eastAsia="Times New Roman" w:hAnsi="Arial Narrow" w:cs="Calibri"/>
          <w:b/>
          <w:bCs/>
        </w:rPr>
        <w:t>de  la</w:t>
      </w:r>
      <w:proofErr w:type="gramEnd"/>
      <w:r w:rsidR="00D75D1D">
        <w:rPr>
          <w:rFonts w:ascii="Arial Narrow" w:eastAsia="Times New Roman" w:hAnsi="Arial Narrow" w:cs="Calibri"/>
          <w:b/>
          <w:bCs/>
        </w:rPr>
        <w:t xml:space="preserve"> mission d’évaluation </w:t>
      </w:r>
      <w:r w:rsidR="007D4811">
        <w:rPr>
          <w:rFonts w:ascii="Arial Narrow" w:eastAsia="Times New Roman" w:hAnsi="Arial Narrow" w:cs="Calibri"/>
          <w:b/>
          <w:bCs/>
        </w:rPr>
        <w:t>,</w:t>
      </w:r>
      <w:r w:rsidR="00AE52A8">
        <w:rPr>
          <w:rFonts w:ascii="Arial Narrow" w:eastAsia="Times New Roman" w:hAnsi="Arial Narrow" w:cs="Calibri"/>
          <w:b/>
          <w:bCs/>
        </w:rPr>
        <w:t xml:space="preserve"> </w:t>
      </w:r>
      <w:r w:rsidR="00D42DB8">
        <w:rPr>
          <w:rFonts w:ascii="Arial Narrow" w:eastAsia="Times New Roman" w:hAnsi="Arial Narrow" w:cs="Calibri"/>
          <w:b/>
          <w:bCs/>
        </w:rPr>
        <w:t>Juillet 2021</w:t>
      </w:r>
    </w:p>
    <w:p w14:paraId="09A082A7" w14:textId="77777777" w:rsidR="004D6763" w:rsidRDefault="004D6763" w:rsidP="004D6763">
      <w:pPr>
        <w:tabs>
          <w:tab w:val="left" w:pos="900"/>
        </w:tabs>
        <w:spacing w:after="0" w:line="240" w:lineRule="auto"/>
        <w:rPr>
          <w:rFonts w:ascii="Arial Narrow" w:eastAsia="Times New Roman" w:hAnsi="Arial Narrow" w:cs="Calibri"/>
          <w:b/>
          <w:bCs/>
        </w:rPr>
      </w:pPr>
    </w:p>
    <w:p w14:paraId="77E3247F" w14:textId="780E9F89" w:rsidR="00D636A4" w:rsidRPr="00BF6DCB" w:rsidRDefault="00D42DB8" w:rsidP="00A41681">
      <w:pPr>
        <w:tabs>
          <w:tab w:val="left" w:pos="900"/>
        </w:tabs>
        <w:spacing w:line="252" w:lineRule="auto"/>
        <w:rPr>
          <w:rFonts w:ascii="Arial Narrow" w:eastAsia="Times New Roman" w:hAnsi="Arial Narrow" w:cs="Calibri"/>
          <w:b/>
          <w:bCs/>
        </w:rPr>
      </w:pPr>
      <w:r>
        <w:rPr>
          <w:rFonts w:ascii="Arial Narrow" w:eastAsia="Times New Roman" w:hAnsi="Arial Narrow" w:cs="Calibri"/>
          <w:b/>
          <w:bCs/>
        </w:rPr>
        <w:t xml:space="preserve"> </w:t>
      </w:r>
      <w:r w:rsidR="00D636A4" w:rsidRPr="00BF6DCB">
        <w:rPr>
          <w:rFonts w:ascii="Arial Narrow" w:eastAsia="Times New Roman" w:hAnsi="Arial Narrow" w:cs="Calibri"/>
          <w:b/>
          <w:bCs/>
        </w:rPr>
        <w:t>Graphique 2</w:t>
      </w:r>
      <w:proofErr w:type="gramStart"/>
      <w:r w:rsidR="00D636A4" w:rsidRPr="00BF6DCB">
        <w:rPr>
          <w:rFonts w:ascii="Arial Narrow" w:eastAsia="Times New Roman" w:hAnsi="Arial Narrow" w:cs="Calibri"/>
          <w:b/>
          <w:bCs/>
        </w:rPr>
        <w:t xml:space="preserve">   :</w:t>
      </w:r>
      <w:proofErr w:type="gramEnd"/>
      <w:r w:rsidR="00D636A4" w:rsidRPr="00BF6DCB">
        <w:rPr>
          <w:rFonts w:ascii="Arial Narrow" w:eastAsia="Times New Roman" w:hAnsi="Arial Narrow" w:cs="Calibri"/>
          <w:b/>
          <w:bCs/>
        </w:rPr>
        <w:t xml:space="preserve"> Niveau de satisfaction des bénéficiaires  ( communautés  à la  base) de  l’action des  acteurs  des  mécanismes  locaux  de  prévention et de résolution des  conflits.</w:t>
      </w:r>
    </w:p>
    <w:p w14:paraId="5FFC14EB" w14:textId="77777777" w:rsidR="00D636A4" w:rsidRPr="00BF6DCB" w:rsidRDefault="00D636A4" w:rsidP="004D6763">
      <w:pPr>
        <w:spacing w:after="0" w:line="240" w:lineRule="auto"/>
        <w:rPr>
          <w:rFonts w:ascii="Arial Narrow" w:hAnsi="Arial Narrow" w:cs="Arial"/>
          <w:lang w:val="fr-CA"/>
        </w:rPr>
      </w:pPr>
      <w:r w:rsidRPr="00BF6DCB">
        <w:rPr>
          <w:rFonts w:ascii="Arial Narrow" w:hAnsi="Arial Narrow"/>
          <w:noProof/>
          <w:lang w:eastAsia="fr-FR"/>
        </w:rPr>
        <w:drawing>
          <wp:inline distT="0" distB="0" distL="0" distR="0" wp14:anchorId="64914918" wp14:editId="56FFD801">
            <wp:extent cx="5105400" cy="2743200"/>
            <wp:effectExtent l="0" t="0" r="0" b="0"/>
            <wp:docPr id="14" name="Graphique 14">
              <a:extLst xmlns:a="http://schemas.openxmlformats.org/drawingml/2006/main">
                <a:ext uri="{FF2B5EF4-FFF2-40B4-BE49-F238E27FC236}">
                  <a16:creationId xmlns:a16="http://schemas.microsoft.com/office/drawing/2014/main" id="{13193794-A691-48B8-9FBB-3A77923A71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24258C" w14:textId="5E01BB0B" w:rsidR="00D75D1D" w:rsidRDefault="00D75D1D" w:rsidP="004D6763">
      <w:pPr>
        <w:tabs>
          <w:tab w:val="left" w:pos="900"/>
        </w:tabs>
        <w:spacing w:after="0" w:line="240" w:lineRule="auto"/>
        <w:rPr>
          <w:rFonts w:ascii="Arial Narrow" w:eastAsia="Times New Roman" w:hAnsi="Arial Narrow" w:cs="Calibri"/>
          <w:b/>
          <w:bCs/>
        </w:rPr>
      </w:pPr>
      <w:r>
        <w:rPr>
          <w:rFonts w:ascii="Arial Narrow" w:eastAsia="Times New Roman" w:hAnsi="Arial Narrow" w:cs="Calibri"/>
          <w:b/>
          <w:bCs/>
        </w:rPr>
        <w:t xml:space="preserve">Source : Enquête </w:t>
      </w:r>
      <w:proofErr w:type="gramStart"/>
      <w:r>
        <w:rPr>
          <w:rFonts w:ascii="Arial Narrow" w:eastAsia="Times New Roman" w:hAnsi="Arial Narrow" w:cs="Calibri"/>
          <w:b/>
          <w:bCs/>
        </w:rPr>
        <w:t>de  la</w:t>
      </w:r>
      <w:proofErr w:type="gramEnd"/>
      <w:r>
        <w:rPr>
          <w:rFonts w:ascii="Arial Narrow" w:eastAsia="Times New Roman" w:hAnsi="Arial Narrow" w:cs="Calibri"/>
          <w:b/>
          <w:bCs/>
        </w:rPr>
        <w:t xml:space="preserve"> mission </w:t>
      </w:r>
      <w:r w:rsidR="00AB0D08">
        <w:rPr>
          <w:rFonts w:ascii="Arial Narrow" w:eastAsia="Times New Roman" w:hAnsi="Arial Narrow" w:cs="Calibri"/>
          <w:b/>
          <w:bCs/>
        </w:rPr>
        <w:t>d’évaluation,</w:t>
      </w:r>
      <w:r>
        <w:rPr>
          <w:rFonts w:ascii="Arial Narrow" w:eastAsia="Times New Roman" w:hAnsi="Arial Narrow" w:cs="Calibri"/>
          <w:b/>
          <w:bCs/>
        </w:rPr>
        <w:t xml:space="preserve"> Juillet 2021</w:t>
      </w:r>
    </w:p>
    <w:p w14:paraId="5D69EE01" w14:textId="43BDB86F" w:rsidR="004D6763" w:rsidRDefault="00A41681" w:rsidP="00A41681">
      <w:pPr>
        <w:tabs>
          <w:tab w:val="left" w:pos="900"/>
        </w:tabs>
        <w:spacing w:line="252" w:lineRule="auto"/>
        <w:rPr>
          <w:rFonts w:ascii="Arial Narrow" w:eastAsia="Times New Roman" w:hAnsi="Arial Narrow" w:cs="Calibri"/>
          <w:b/>
          <w:bCs/>
        </w:rPr>
      </w:pPr>
      <w:r>
        <w:rPr>
          <w:rFonts w:ascii="Arial Narrow" w:eastAsia="Times New Roman" w:hAnsi="Arial Narrow" w:cs="Calibri"/>
          <w:b/>
          <w:bCs/>
        </w:rPr>
        <w:t xml:space="preserve"> </w:t>
      </w:r>
    </w:p>
    <w:p w14:paraId="60594CE5" w14:textId="77777777" w:rsidR="004D6763" w:rsidRDefault="004D6763">
      <w:pPr>
        <w:spacing w:line="259" w:lineRule="auto"/>
        <w:rPr>
          <w:rFonts w:ascii="Arial Narrow" w:eastAsia="Times New Roman" w:hAnsi="Arial Narrow" w:cs="Calibri"/>
          <w:b/>
          <w:bCs/>
        </w:rPr>
      </w:pPr>
      <w:r>
        <w:rPr>
          <w:rFonts w:ascii="Arial Narrow" w:eastAsia="Times New Roman" w:hAnsi="Arial Narrow" w:cs="Calibri"/>
          <w:b/>
          <w:bCs/>
        </w:rPr>
        <w:br w:type="page"/>
      </w:r>
    </w:p>
    <w:p w14:paraId="48119E63" w14:textId="6FD57A1B" w:rsidR="00D636A4" w:rsidRPr="00BF6DCB" w:rsidRDefault="00D636A4" w:rsidP="00D636A4">
      <w:pPr>
        <w:spacing w:after="0" w:line="240" w:lineRule="auto"/>
        <w:rPr>
          <w:rFonts w:ascii="Arial Narrow" w:eastAsia="Times New Roman" w:hAnsi="Arial Narrow" w:cs="Calibri"/>
          <w:b/>
          <w:bCs/>
        </w:rPr>
      </w:pPr>
      <w:r w:rsidRPr="00BF6DCB">
        <w:rPr>
          <w:rFonts w:ascii="Arial Narrow" w:eastAsia="Times New Roman" w:hAnsi="Arial Narrow" w:cs="Calibri"/>
          <w:b/>
          <w:bCs/>
        </w:rPr>
        <w:lastRenderedPageBreak/>
        <w:t xml:space="preserve">Graphique 3 : Niveau de satisfaction des </w:t>
      </w:r>
      <w:proofErr w:type="gramStart"/>
      <w:r w:rsidRPr="00BF6DCB">
        <w:rPr>
          <w:rFonts w:ascii="Arial Narrow" w:eastAsia="Times New Roman" w:hAnsi="Arial Narrow" w:cs="Calibri"/>
          <w:b/>
          <w:bCs/>
        </w:rPr>
        <w:t>acteurs  des</w:t>
      </w:r>
      <w:proofErr w:type="gramEnd"/>
      <w:r w:rsidRPr="00BF6DCB">
        <w:rPr>
          <w:rFonts w:ascii="Arial Narrow" w:eastAsia="Times New Roman" w:hAnsi="Arial Narrow" w:cs="Calibri"/>
          <w:b/>
          <w:bCs/>
        </w:rPr>
        <w:t xml:space="preserve">  mécanismes  locaux de  prévention et de résolution des  conflits (Femmes  médiatrices, Para juristes et Para psychosociaux) </w:t>
      </w:r>
    </w:p>
    <w:p w14:paraId="66F60EC2" w14:textId="77777777" w:rsidR="00D636A4" w:rsidRPr="00BF6DCB" w:rsidRDefault="00D636A4" w:rsidP="004D6763">
      <w:pPr>
        <w:spacing w:after="0" w:line="240" w:lineRule="auto"/>
        <w:rPr>
          <w:rFonts w:ascii="Arial Narrow" w:hAnsi="Arial Narrow"/>
          <w:b/>
          <w:bCs/>
        </w:rPr>
      </w:pPr>
      <w:r w:rsidRPr="00BF6DCB">
        <w:rPr>
          <w:rFonts w:ascii="Arial Narrow" w:hAnsi="Arial Narrow"/>
          <w:noProof/>
          <w:lang w:eastAsia="fr-FR"/>
        </w:rPr>
        <w:drawing>
          <wp:inline distT="0" distB="0" distL="0" distR="0" wp14:anchorId="15FE2113" wp14:editId="0D001E04">
            <wp:extent cx="4572000" cy="2743200"/>
            <wp:effectExtent l="0" t="0" r="0" b="0"/>
            <wp:docPr id="15" name="Graphique 15">
              <a:extLst xmlns:a="http://schemas.openxmlformats.org/drawingml/2006/main">
                <a:ext uri="{FF2B5EF4-FFF2-40B4-BE49-F238E27FC236}">
                  <a16:creationId xmlns:a16="http://schemas.microsoft.com/office/drawing/2014/main" id="{5E14BCAA-A535-4A36-848F-E9ED4A9644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1F0893" w14:textId="15341240" w:rsidR="00AB0D08" w:rsidRDefault="00AB0D08" w:rsidP="004D6763">
      <w:pPr>
        <w:tabs>
          <w:tab w:val="left" w:pos="900"/>
        </w:tabs>
        <w:spacing w:after="0" w:line="240" w:lineRule="auto"/>
        <w:rPr>
          <w:rFonts w:ascii="Arial Narrow" w:eastAsia="Times New Roman" w:hAnsi="Arial Narrow" w:cs="Calibri"/>
          <w:b/>
          <w:bCs/>
        </w:rPr>
      </w:pPr>
      <w:r>
        <w:rPr>
          <w:rFonts w:ascii="Arial Narrow" w:eastAsia="Times New Roman" w:hAnsi="Arial Narrow" w:cs="Calibri"/>
          <w:b/>
          <w:bCs/>
        </w:rPr>
        <w:t xml:space="preserve">Source : Enquête </w:t>
      </w:r>
      <w:proofErr w:type="gramStart"/>
      <w:r>
        <w:rPr>
          <w:rFonts w:ascii="Arial Narrow" w:eastAsia="Times New Roman" w:hAnsi="Arial Narrow" w:cs="Calibri"/>
          <w:b/>
          <w:bCs/>
        </w:rPr>
        <w:t>de  la</w:t>
      </w:r>
      <w:proofErr w:type="gramEnd"/>
      <w:r>
        <w:rPr>
          <w:rFonts w:ascii="Arial Narrow" w:eastAsia="Times New Roman" w:hAnsi="Arial Narrow" w:cs="Calibri"/>
          <w:b/>
          <w:bCs/>
        </w:rPr>
        <w:t xml:space="preserve"> mission </w:t>
      </w:r>
      <w:r w:rsidR="00AE52A8">
        <w:rPr>
          <w:rFonts w:ascii="Arial Narrow" w:eastAsia="Times New Roman" w:hAnsi="Arial Narrow" w:cs="Calibri"/>
          <w:b/>
          <w:bCs/>
        </w:rPr>
        <w:t>d’évaluation,</w:t>
      </w:r>
      <w:r>
        <w:rPr>
          <w:rFonts w:ascii="Arial Narrow" w:eastAsia="Times New Roman" w:hAnsi="Arial Narrow" w:cs="Calibri"/>
          <w:b/>
          <w:bCs/>
        </w:rPr>
        <w:t xml:space="preserve"> Juillet 2021</w:t>
      </w:r>
    </w:p>
    <w:p w14:paraId="67024AF0" w14:textId="77777777" w:rsidR="004D6763" w:rsidRDefault="004D6763" w:rsidP="004D6763">
      <w:pPr>
        <w:tabs>
          <w:tab w:val="left" w:pos="900"/>
        </w:tabs>
        <w:spacing w:after="0" w:line="240" w:lineRule="auto"/>
        <w:rPr>
          <w:rFonts w:ascii="Arial Narrow" w:eastAsia="Times New Roman" w:hAnsi="Arial Narrow" w:cs="Calibri"/>
          <w:b/>
          <w:bCs/>
        </w:rPr>
      </w:pPr>
    </w:p>
    <w:p w14:paraId="27FBDFE5" w14:textId="7AF7A60C" w:rsidR="00D636A4" w:rsidRPr="00BF6DCB" w:rsidRDefault="00D476B6" w:rsidP="00D476B6">
      <w:pPr>
        <w:spacing w:line="252" w:lineRule="auto"/>
        <w:rPr>
          <w:rFonts w:ascii="Arial Narrow" w:hAnsi="Arial Narrow" w:cs="Arial"/>
          <w:lang w:val="fr-CA"/>
        </w:rPr>
      </w:pPr>
      <w:r w:rsidRPr="00BF6DCB">
        <w:rPr>
          <w:rFonts w:ascii="Arial Narrow" w:hAnsi="Arial Narrow" w:cs="Arial"/>
          <w:lang w:val="fr-CA"/>
        </w:rPr>
        <w:t xml:space="preserve">Les </w:t>
      </w:r>
      <w:r w:rsidR="00D636A4" w:rsidRPr="00BF6DCB">
        <w:rPr>
          <w:rFonts w:ascii="Arial Narrow" w:hAnsi="Arial Narrow" w:cs="Arial"/>
          <w:lang w:val="fr-CA"/>
        </w:rPr>
        <w:t xml:space="preserve">graphiques </w:t>
      </w:r>
      <w:r w:rsidRPr="00BF6DCB">
        <w:rPr>
          <w:rFonts w:ascii="Arial Narrow" w:hAnsi="Arial Narrow" w:cs="Arial"/>
          <w:lang w:val="fr-CA"/>
        </w:rPr>
        <w:t xml:space="preserve">ci-haut </w:t>
      </w:r>
      <w:proofErr w:type="gramStart"/>
      <w:r w:rsidR="00D636A4" w:rsidRPr="00BF6DCB">
        <w:rPr>
          <w:rFonts w:ascii="Arial Narrow" w:hAnsi="Arial Narrow" w:cs="Arial"/>
          <w:lang w:val="fr-CA"/>
        </w:rPr>
        <w:t>sont  très</w:t>
      </w:r>
      <w:proofErr w:type="gramEnd"/>
      <w:r w:rsidR="00D636A4" w:rsidRPr="00BF6DCB">
        <w:rPr>
          <w:rFonts w:ascii="Arial Narrow" w:hAnsi="Arial Narrow" w:cs="Arial"/>
          <w:lang w:val="fr-CA"/>
        </w:rPr>
        <w:t xml:space="preserve"> éloquents et  </w:t>
      </w:r>
      <w:r w:rsidR="008912D9" w:rsidRPr="00BF6DCB">
        <w:rPr>
          <w:rFonts w:ascii="Arial Narrow" w:hAnsi="Arial Narrow" w:cs="Arial"/>
          <w:lang w:val="fr-CA"/>
        </w:rPr>
        <w:t>indiquent</w:t>
      </w:r>
      <w:r w:rsidR="00D636A4" w:rsidRPr="00BF6DCB">
        <w:rPr>
          <w:rFonts w:ascii="Arial Narrow" w:hAnsi="Arial Narrow" w:cs="Arial"/>
          <w:lang w:val="fr-CA"/>
        </w:rPr>
        <w:t xml:space="preserve"> la pertinence du projet car le  projet  s’est  adressé à un  problème  réel  ( existence des  conflits  communautaires</w:t>
      </w:r>
      <w:r w:rsidR="00AD3936" w:rsidRPr="00BF6DCB">
        <w:rPr>
          <w:rFonts w:ascii="Arial Narrow" w:hAnsi="Arial Narrow" w:cs="Arial"/>
          <w:lang w:val="fr-CA"/>
        </w:rPr>
        <w:t xml:space="preserve"> </w:t>
      </w:r>
      <w:r w:rsidR="00D636A4" w:rsidRPr="00BF6DCB">
        <w:rPr>
          <w:rFonts w:ascii="Arial Narrow" w:hAnsi="Arial Narrow" w:cs="Arial"/>
          <w:lang w:val="fr-CA"/>
        </w:rPr>
        <w:t xml:space="preserve">), et que les  communautés apprécient  les  actions de l’intervention </w:t>
      </w:r>
      <w:r w:rsidR="008912D9" w:rsidRPr="00BF6DCB">
        <w:rPr>
          <w:rFonts w:ascii="Arial Narrow" w:hAnsi="Arial Narrow" w:cs="Arial"/>
          <w:lang w:val="fr-CA"/>
        </w:rPr>
        <w:t xml:space="preserve">en témoignent </w:t>
      </w:r>
      <w:r w:rsidR="00D636A4" w:rsidRPr="00BF6DCB">
        <w:rPr>
          <w:rFonts w:ascii="Arial Narrow" w:hAnsi="Arial Narrow" w:cs="Arial"/>
          <w:lang w:val="fr-CA"/>
        </w:rPr>
        <w:t xml:space="preserve">le  taux de satisfaction des bénéficiaires  et  des acteurs des   mécanismes  locaux de  prévention et de résolution  des conflits  qui  est  respectivement de 98. 9 </w:t>
      </w:r>
      <w:proofErr w:type="gramStart"/>
      <w:r w:rsidR="00D636A4" w:rsidRPr="00BF6DCB">
        <w:rPr>
          <w:rFonts w:ascii="Arial Narrow" w:hAnsi="Arial Narrow" w:cs="Arial"/>
          <w:lang w:val="fr-CA"/>
        </w:rPr>
        <w:t>%  et</w:t>
      </w:r>
      <w:proofErr w:type="gramEnd"/>
      <w:r w:rsidR="00D636A4" w:rsidRPr="00BF6DCB">
        <w:rPr>
          <w:rFonts w:ascii="Arial Narrow" w:hAnsi="Arial Narrow" w:cs="Arial"/>
          <w:lang w:val="fr-CA"/>
        </w:rPr>
        <w:t xml:space="preserve">  89.1%. </w:t>
      </w:r>
    </w:p>
    <w:p w14:paraId="04C92591" w14:textId="77777777" w:rsidR="00D636A4" w:rsidRPr="00BF6DCB" w:rsidRDefault="00D636A4" w:rsidP="00D636A4">
      <w:pPr>
        <w:spacing w:line="252" w:lineRule="auto"/>
        <w:rPr>
          <w:rFonts w:ascii="Arial Narrow" w:hAnsi="Arial Narrow" w:cs="Arial"/>
          <w:lang w:val="fr-CA"/>
        </w:rPr>
      </w:pPr>
      <w:proofErr w:type="gramStart"/>
      <w:r w:rsidRPr="00BF6DCB">
        <w:rPr>
          <w:rFonts w:ascii="Arial Narrow" w:hAnsi="Arial Narrow" w:cs="Arial"/>
          <w:lang w:val="fr-CA"/>
        </w:rPr>
        <w:t>Par  ailleurs</w:t>
      </w:r>
      <w:proofErr w:type="gramEnd"/>
      <w:r w:rsidRPr="00BF6DCB">
        <w:rPr>
          <w:rFonts w:ascii="Arial Narrow" w:hAnsi="Arial Narrow" w:cs="Arial"/>
          <w:lang w:val="fr-CA"/>
        </w:rPr>
        <w:t xml:space="preserve">,  ces   mécanismes sont  appréciés  par   les  communautés  car  correspondant  aux valeurs  traditionnelles de  la  population burundaise ( </w:t>
      </w:r>
      <w:r w:rsidRPr="00BF6DCB">
        <w:rPr>
          <w:rFonts w:ascii="Arial Narrow" w:hAnsi="Arial Narrow" w:cs="Arial"/>
          <w:b/>
          <w:i/>
          <w:lang w:val="fr-CA"/>
        </w:rPr>
        <w:t>règlement  pacifique des  conflits et  dans  la  discrétion)</w:t>
      </w:r>
      <w:r w:rsidRPr="00BF6DCB">
        <w:rPr>
          <w:rFonts w:ascii="Arial Narrow" w:hAnsi="Arial Narrow" w:cs="Arial"/>
          <w:lang w:val="fr-CA"/>
        </w:rPr>
        <w:t xml:space="preserve">  d’une  part   et ces  mécanismes évitent aux  </w:t>
      </w:r>
      <w:r w:rsidRPr="00BF6DCB">
        <w:rPr>
          <w:rFonts w:ascii="Arial Narrow" w:hAnsi="Arial Narrow" w:cs="Arial"/>
          <w:b/>
          <w:i/>
          <w:lang w:val="fr-CA"/>
        </w:rPr>
        <w:t>concernés,   la perte de  temps  et d’argent</w:t>
      </w:r>
      <w:r w:rsidRPr="00BF6DCB">
        <w:rPr>
          <w:rFonts w:ascii="Arial Narrow" w:hAnsi="Arial Narrow" w:cs="Arial"/>
          <w:lang w:val="fr-CA"/>
        </w:rPr>
        <w:t xml:space="preserve">   occasionnés  par   les  va et vient  dans  les  tribunaux d’autre part . </w:t>
      </w:r>
    </w:p>
    <w:p w14:paraId="71A8DB82" w14:textId="23ACAEB9" w:rsidR="00D636A4" w:rsidRPr="00BF6DCB" w:rsidRDefault="00D636A4" w:rsidP="000C1112">
      <w:pPr>
        <w:pBdr>
          <w:top w:val="single" w:sz="4" w:space="1" w:color="auto"/>
          <w:left w:val="single" w:sz="4" w:space="4" w:color="auto"/>
          <w:bottom w:val="single" w:sz="4" w:space="1" w:color="auto"/>
          <w:right w:val="single" w:sz="4" w:space="4" w:color="auto"/>
        </w:pBdr>
        <w:spacing w:line="252" w:lineRule="auto"/>
        <w:rPr>
          <w:rFonts w:ascii="Arial Narrow" w:hAnsi="Arial Narrow" w:cs="Arial"/>
          <w:b/>
          <w:i/>
          <w:lang w:val="fr-CA"/>
        </w:rPr>
      </w:pPr>
      <w:r w:rsidRPr="00BF6DCB">
        <w:rPr>
          <w:rFonts w:ascii="Arial Narrow" w:hAnsi="Arial Narrow" w:cs="Arial"/>
          <w:b/>
          <w:i/>
          <w:lang w:val="fr-CA"/>
        </w:rPr>
        <w:t xml:space="preserve"> </w:t>
      </w:r>
      <w:r w:rsidR="000C1112" w:rsidRPr="00BF6DCB">
        <w:rPr>
          <w:rFonts w:ascii="Arial Narrow" w:hAnsi="Arial Narrow" w:cs="Arial"/>
          <w:b/>
          <w:i/>
          <w:lang w:val="fr-CA"/>
        </w:rPr>
        <w:t>Compte tenu de ce qui précède, la mission d’évaluation c</w:t>
      </w:r>
      <w:r w:rsidRPr="00BF6DCB">
        <w:rPr>
          <w:rFonts w:ascii="Arial Narrow" w:hAnsi="Arial Narrow" w:cs="Arial"/>
          <w:b/>
          <w:i/>
          <w:lang w:val="fr-CA"/>
        </w:rPr>
        <w:t xml:space="preserve">onfirme </w:t>
      </w:r>
      <w:r w:rsidR="000C1112" w:rsidRPr="00BF6DCB">
        <w:rPr>
          <w:rFonts w:ascii="Arial Narrow" w:hAnsi="Arial Narrow" w:cs="Arial"/>
          <w:b/>
          <w:i/>
          <w:lang w:val="fr-CA"/>
        </w:rPr>
        <w:t xml:space="preserve">la pertinence du </w:t>
      </w:r>
      <w:proofErr w:type="gramStart"/>
      <w:r w:rsidR="000C1112" w:rsidRPr="00BF6DCB">
        <w:rPr>
          <w:rFonts w:ascii="Arial Narrow" w:hAnsi="Arial Narrow" w:cs="Arial"/>
          <w:b/>
          <w:i/>
          <w:lang w:val="fr-CA"/>
        </w:rPr>
        <w:t>p</w:t>
      </w:r>
      <w:r w:rsidRPr="00BF6DCB">
        <w:rPr>
          <w:rFonts w:ascii="Arial Narrow" w:hAnsi="Arial Narrow" w:cs="Arial"/>
          <w:b/>
          <w:i/>
          <w:lang w:val="fr-CA"/>
        </w:rPr>
        <w:t>rojet  par</w:t>
      </w:r>
      <w:proofErr w:type="gramEnd"/>
      <w:r w:rsidRPr="00BF6DCB">
        <w:rPr>
          <w:rFonts w:ascii="Arial Narrow" w:hAnsi="Arial Narrow" w:cs="Arial"/>
          <w:b/>
          <w:i/>
          <w:lang w:val="fr-CA"/>
        </w:rPr>
        <w:t xml:space="preserve">  rapport au contexte de  </w:t>
      </w:r>
      <w:r w:rsidR="000C1112" w:rsidRPr="00BF6DCB">
        <w:rPr>
          <w:rFonts w:ascii="Arial Narrow" w:hAnsi="Arial Narrow" w:cs="Arial"/>
          <w:b/>
          <w:i/>
          <w:lang w:val="fr-CA"/>
        </w:rPr>
        <w:t xml:space="preserve">sa conception, sa mise en œuvre et a </w:t>
      </w:r>
      <w:r w:rsidRPr="00BF6DCB">
        <w:rPr>
          <w:rFonts w:ascii="Arial Narrow" w:hAnsi="Arial Narrow" w:cs="Arial"/>
          <w:b/>
          <w:i/>
          <w:lang w:val="fr-CA"/>
        </w:rPr>
        <w:t>répond</w:t>
      </w:r>
      <w:r w:rsidR="000C1112" w:rsidRPr="00BF6DCB">
        <w:rPr>
          <w:rFonts w:ascii="Arial Narrow" w:hAnsi="Arial Narrow" w:cs="Arial"/>
          <w:b/>
          <w:i/>
          <w:lang w:val="fr-CA"/>
        </w:rPr>
        <w:t>u</w:t>
      </w:r>
      <w:r w:rsidRPr="00BF6DCB">
        <w:rPr>
          <w:rFonts w:ascii="Arial Narrow" w:hAnsi="Arial Narrow" w:cs="Arial"/>
          <w:b/>
          <w:i/>
          <w:lang w:val="fr-CA"/>
        </w:rPr>
        <w:t xml:space="preserve"> aux besoins réels  des communautés</w:t>
      </w:r>
      <w:r w:rsidR="000C1112" w:rsidRPr="00BF6DCB">
        <w:rPr>
          <w:rFonts w:ascii="Arial Narrow" w:hAnsi="Arial Narrow" w:cs="Arial"/>
          <w:b/>
          <w:i/>
          <w:lang w:val="fr-CA"/>
        </w:rPr>
        <w:t xml:space="preserve">  dans  leurs  milieux de  vie</w:t>
      </w:r>
      <w:r w:rsidRPr="00BF6DCB">
        <w:rPr>
          <w:rFonts w:ascii="Arial Narrow" w:hAnsi="Arial Narrow" w:cs="Arial"/>
          <w:b/>
          <w:i/>
          <w:lang w:val="fr-CA"/>
        </w:rPr>
        <w:t>.</w:t>
      </w:r>
    </w:p>
    <w:p w14:paraId="75F9FAD7" w14:textId="56D524D3" w:rsidR="00D636A4" w:rsidRPr="00BF6DCB" w:rsidRDefault="00CA4FA4" w:rsidP="00333D5C">
      <w:pPr>
        <w:pStyle w:val="Titre1"/>
        <w:rPr>
          <w:rFonts w:ascii="Arial Narrow" w:hAnsi="Arial Narrow"/>
          <w:b/>
          <w:color w:val="auto"/>
          <w:sz w:val="24"/>
        </w:rPr>
      </w:pPr>
      <w:bookmarkStart w:id="18" w:name="_Toc78400674"/>
      <w:bookmarkStart w:id="19" w:name="_Toc78400740"/>
      <w:bookmarkStart w:id="20" w:name="_Toc79668707"/>
      <w:r w:rsidRPr="00BF6DCB">
        <w:rPr>
          <w:rFonts w:ascii="Arial Narrow" w:hAnsi="Arial Narrow"/>
          <w:b/>
          <w:color w:val="auto"/>
          <w:sz w:val="22"/>
          <w:szCs w:val="22"/>
        </w:rPr>
        <w:t>3.2</w:t>
      </w:r>
      <w:r w:rsidRPr="00BF6DCB">
        <w:rPr>
          <w:rFonts w:ascii="Arial Narrow" w:hAnsi="Arial Narrow"/>
          <w:b/>
          <w:color w:val="auto"/>
          <w:sz w:val="24"/>
        </w:rPr>
        <w:t xml:space="preserve">. </w:t>
      </w:r>
      <w:r w:rsidR="00D636A4" w:rsidRPr="00BF6DCB">
        <w:rPr>
          <w:rFonts w:ascii="Arial Narrow" w:hAnsi="Arial Narrow"/>
          <w:b/>
          <w:color w:val="auto"/>
          <w:sz w:val="24"/>
        </w:rPr>
        <w:t>L’efficacité du Projet</w:t>
      </w:r>
      <w:bookmarkEnd w:id="18"/>
      <w:bookmarkEnd w:id="19"/>
      <w:bookmarkEnd w:id="20"/>
      <w:r w:rsidR="00D636A4" w:rsidRPr="00BF6DCB">
        <w:rPr>
          <w:rFonts w:ascii="Arial Narrow" w:hAnsi="Arial Narrow"/>
          <w:b/>
          <w:color w:val="auto"/>
          <w:sz w:val="24"/>
        </w:rPr>
        <w:t xml:space="preserve">  </w:t>
      </w:r>
      <w:r w:rsidR="005A0A97" w:rsidRPr="00BF6DCB">
        <w:rPr>
          <w:rFonts w:ascii="Arial Narrow" w:hAnsi="Arial Narrow"/>
          <w:b/>
          <w:color w:val="auto"/>
          <w:sz w:val="24"/>
        </w:rPr>
        <w:t xml:space="preserve"> </w:t>
      </w:r>
    </w:p>
    <w:p w14:paraId="251371E7" w14:textId="77777777" w:rsidR="00FF0A3D" w:rsidRPr="00BF6DCB" w:rsidRDefault="00FF0A3D" w:rsidP="00FF0A3D">
      <w:pPr>
        <w:pStyle w:val="Paragraphedeliste"/>
        <w:spacing w:line="252" w:lineRule="auto"/>
        <w:ind w:left="1080"/>
        <w:rPr>
          <w:rFonts w:ascii="Arial Narrow" w:hAnsi="Arial Narrow" w:cs="Arial"/>
          <w:b/>
          <w:sz w:val="22"/>
          <w:szCs w:val="22"/>
        </w:rPr>
      </w:pPr>
    </w:p>
    <w:p w14:paraId="12190A9C" w14:textId="77777777" w:rsidR="00D636A4" w:rsidRPr="00BF6DCB" w:rsidRDefault="00D636A4" w:rsidP="00D636A4">
      <w:pPr>
        <w:spacing w:line="252" w:lineRule="auto"/>
        <w:jc w:val="both"/>
        <w:rPr>
          <w:rFonts w:ascii="Arial Narrow" w:hAnsi="Arial Narrow" w:cs="Arial"/>
          <w:lang w:val="fr-CA"/>
        </w:rPr>
      </w:pPr>
      <w:r w:rsidRPr="00BF6DCB">
        <w:rPr>
          <w:rFonts w:ascii="Arial Narrow" w:hAnsi="Arial Narrow" w:cs="Arial"/>
          <w:lang w:val="fr-CA"/>
        </w:rPr>
        <w:t xml:space="preserve">  L’efficacité </w:t>
      </w:r>
      <w:proofErr w:type="gramStart"/>
      <w:r w:rsidRPr="00BF6DCB">
        <w:rPr>
          <w:rFonts w:ascii="Arial Narrow" w:hAnsi="Arial Narrow" w:cs="Arial"/>
          <w:lang w:val="fr-CA"/>
        </w:rPr>
        <w:t>est  la</w:t>
      </w:r>
      <w:proofErr w:type="gramEnd"/>
      <w:r w:rsidRPr="00BF6DCB">
        <w:rPr>
          <w:rFonts w:ascii="Arial Narrow" w:hAnsi="Arial Narrow" w:cs="Arial"/>
          <w:lang w:val="fr-CA"/>
        </w:rPr>
        <w:t xml:space="preserve">  mesure selon laquelle les objectifs de l’action de développement ont   été atteints, ou sont en train de l’être, compte tenu de leur importance relative. </w:t>
      </w:r>
    </w:p>
    <w:p w14:paraId="65B8C9ED" w14:textId="6285F8CB" w:rsidR="00D636A4" w:rsidRPr="00BF6DCB" w:rsidRDefault="00D636A4" w:rsidP="00D636A4">
      <w:pPr>
        <w:spacing w:line="252" w:lineRule="auto"/>
        <w:jc w:val="both"/>
        <w:rPr>
          <w:rFonts w:ascii="Arial Narrow" w:hAnsi="Arial Narrow" w:cs="Arial"/>
          <w:lang w:val="fr-CA"/>
        </w:rPr>
      </w:pPr>
      <w:proofErr w:type="gramStart"/>
      <w:r w:rsidRPr="00BF6DCB">
        <w:rPr>
          <w:rFonts w:ascii="Arial Narrow" w:hAnsi="Arial Narrow" w:cs="Arial"/>
          <w:lang w:val="fr-CA"/>
        </w:rPr>
        <w:t>Pour  mesurer</w:t>
      </w:r>
      <w:proofErr w:type="gramEnd"/>
      <w:r w:rsidRPr="00BF6DCB">
        <w:rPr>
          <w:rFonts w:ascii="Arial Narrow" w:hAnsi="Arial Narrow" w:cs="Arial"/>
          <w:lang w:val="fr-CA"/>
        </w:rPr>
        <w:t xml:space="preserve">  l’efficacité  de  ce  projet,  nous  nous </w:t>
      </w:r>
      <w:r w:rsidR="008D02CF" w:rsidRPr="00BF6DCB">
        <w:rPr>
          <w:rFonts w:ascii="Arial Narrow" w:hAnsi="Arial Narrow" w:cs="Arial"/>
          <w:lang w:val="fr-CA"/>
        </w:rPr>
        <w:t>sommes référés</w:t>
      </w:r>
      <w:r w:rsidRPr="00BF6DCB">
        <w:rPr>
          <w:rFonts w:ascii="Arial Narrow" w:hAnsi="Arial Narrow" w:cs="Arial"/>
          <w:lang w:val="fr-CA"/>
        </w:rPr>
        <w:t xml:space="preserve">  au cadre de  résultats  élaboré  à  sa   conception  ( </w:t>
      </w:r>
      <w:r w:rsidRPr="00BF6DCB">
        <w:rPr>
          <w:rFonts w:ascii="Arial Narrow" w:hAnsi="Arial Narrow" w:cs="Arial"/>
          <w:b/>
          <w:lang w:val="fr-CA"/>
        </w:rPr>
        <w:t>Document de Projet</w:t>
      </w:r>
      <w:r w:rsidRPr="00BF6DCB">
        <w:rPr>
          <w:rFonts w:ascii="Arial Narrow" w:hAnsi="Arial Narrow" w:cs="Arial"/>
          <w:lang w:val="fr-CA"/>
        </w:rPr>
        <w:t xml:space="preserve">)  et   les  </w:t>
      </w:r>
      <w:r w:rsidR="008D02CF" w:rsidRPr="00BF6DCB">
        <w:rPr>
          <w:rFonts w:ascii="Arial Narrow" w:hAnsi="Arial Narrow" w:cs="Arial"/>
          <w:lang w:val="fr-CA"/>
        </w:rPr>
        <w:t>avons comparé</w:t>
      </w:r>
      <w:r w:rsidRPr="00BF6DCB">
        <w:rPr>
          <w:rFonts w:ascii="Arial Narrow" w:hAnsi="Arial Narrow" w:cs="Arial"/>
          <w:lang w:val="fr-CA"/>
        </w:rPr>
        <w:t xml:space="preserve">  aux  résultats atteints  à  la fin  du projet.</w:t>
      </w:r>
    </w:p>
    <w:p w14:paraId="2A1CBEFA" w14:textId="77777777" w:rsidR="00DF5966" w:rsidRDefault="008D02CF" w:rsidP="000C58FB">
      <w:pPr>
        <w:spacing w:after="0" w:line="240" w:lineRule="auto"/>
        <w:contextualSpacing/>
        <w:jc w:val="both"/>
        <w:rPr>
          <w:rFonts w:ascii="Arial Narrow" w:hAnsi="Arial Narrow" w:cs="Arial"/>
          <w:lang w:val="fr-CA"/>
        </w:rPr>
      </w:pPr>
      <w:proofErr w:type="gramStart"/>
      <w:r w:rsidRPr="00BF6DCB">
        <w:rPr>
          <w:rFonts w:ascii="Arial Narrow" w:hAnsi="Arial Narrow" w:cs="Arial"/>
          <w:lang w:val="fr-CA"/>
        </w:rPr>
        <w:t>Pour  ce</w:t>
      </w:r>
      <w:proofErr w:type="gramEnd"/>
      <w:r w:rsidRPr="00BF6DCB">
        <w:rPr>
          <w:rFonts w:ascii="Arial Narrow" w:hAnsi="Arial Narrow" w:cs="Arial"/>
          <w:lang w:val="fr-CA"/>
        </w:rPr>
        <w:t xml:space="preserve"> faire,  nous   avons </w:t>
      </w:r>
      <w:r w:rsidRPr="00BF6DCB">
        <w:rPr>
          <w:rFonts w:ascii="Arial Narrow" w:hAnsi="Arial Narrow" w:cs="Arial"/>
        </w:rPr>
        <w:t xml:space="preserve">utilisé le </w:t>
      </w:r>
      <w:r w:rsidR="00D636A4" w:rsidRPr="00BF6DCB">
        <w:rPr>
          <w:rFonts w:ascii="Arial Narrow" w:hAnsi="Arial Narrow" w:cs="Arial"/>
          <w:lang w:val="fr-CA"/>
        </w:rPr>
        <w:t xml:space="preserve">cadre  de résultats, </w:t>
      </w:r>
      <w:r w:rsidRPr="00BF6DCB">
        <w:rPr>
          <w:rFonts w:ascii="Arial Narrow" w:hAnsi="Arial Narrow" w:cs="Arial"/>
          <w:lang w:val="fr-CA"/>
        </w:rPr>
        <w:t>l</w:t>
      </w:r>
      <w:r w:rsidR="00D636A4" w:rsidRPr="00BF6DCB">
        <w:rPr>
          <w:rFonts w:ascii="Arial Narrow" w:hAnsi="Arial Narrow" w:cs="Arial"/>
          <w:lang w:val="fr-CA"/>
        </w:rPr>
        <w:t xml:space="preserve">es   </w:t>
      </w:r>
      <w:r w:rsidR="007558DB" w:rsidRPr="00BF6DCB">
        <w:rPr>
          <w:rFonts w:ascii="Arial Narrow" w:hAnsi="Arial Narrow" w:cs="Arial"/>
          <w:lang w:val="fr-CA"/>
        </w:rPr>
        <w:t xml:space="preserve">rapports </w:t>
      </w:r>
      <w:r w:rsidR="00C5088E" w:rsidRPr="00BF6DCB">
        <w:rPr>
          <w:rFonts w:ascii="Arial Narrow" w:hAnsi="Arial Narrow" w:cs="Arial"/>
          <w:lang w:val="fr-CA"/>
        </w:rPr>
        <w:t>périodique</w:t>
      </w:r>
      <w:r w:rsidR="004337ED" w:rsidRPr="00BF6DCB">
        <w:rPr>
          <w:rFonts w:ascii="Arial Narrow" w:hAnsi="Arial Narrow" w:cs="Arial"/>
          <w:lang w:val="fr-CA"/>
        </w:rPr>
        <w:t>s</w:t>
      </w:r>
      <w:r w:rsidR="007558DB" w:rsidRPr="00BF6DCB">
        <w:rPr>
          <w:rFonts w:ascii="Arial Narrow" w:hAnsi="Arial Narrow" w:cs="Arial"/>
          <w:lang w:val="fr-CA"/>
        </w:rPr>
        <w:t>,</w:t>
      </w:r>
      <w:r w:rsidR="00C5088E" w:rsidRPr="00BF6DCB">
        <w:rPr>
          <w:rFonts w:ascii="Arial Narrow" w:hAnsi="Arial Narrow" w:cs="Arial"/>
          <w:lang w:val="fr-CA"/>
        </w:rPr>
        <w:t xml:space="preserve"> les </w:t>
      </w:r>
      <w:r w:rsidR="00D636A4" w:rsidRPr="00BF6DCB">
        <w:rPr>
          <w:rFonts w:ascii="Arial Narrow" w:hAnsi="Arial Narrow" w:cs="Arial"/>
          <w:lang w:val="fr-CA"/>
        </w:rPr>
        <w:t>résultats de l’enquête  menée  auprès  des  différents  acteurs  et bénéficiaires  des  interventions du  projet pour fonder  notre opinion</w:t>
      </w:r>
      <w:r w:rsidR="00285088">
        <w:rPr>
          <w:rFonts w:ascii="Arial Narrow" w:hAnsi="Arial Narrow" w:cs="Arial"/>
          <w:lang w:val="fr-CA"/>
        </w:rPr>
        <w:t>.</w:t>
      </w:r>
    </w:p>
    <w:p w14:paraId="336FFAD4" w14:textId="2BD737B7" w:rsidR="000C58FB" w:rsidRPr="00DF5966" w:rsidRDefault="00D636A4" w:rsidP="000C58FB">
      <w:pPr>
        <w:spacing w:after="0" w:line="240" w:lineRule="auto"/>
        <w:contextualSpacing/>
        <w:jc w:val="both"/>
        <w:rPr>
          <w:rFonts w:ascii="Arial Narrow" w:hAnsi="Arial Narrow" w:cs="Arial"/>
          <w:b/>
          <w:lang w:val="fr-CA"/>
        </w:rPr>
      </w:pPr>
      <w:r w:rsidRPr="00DF5966">
        <w:rPr>
          <w:rFonts w:ascii="Arial Narrow" w:hAnsi="Arial Narrow" w:cs="Arial"/>
          <w:b/>
          <w:lang w:val="fr-CA"/>
        </w:rPr>
        <w:t xml:space="preserve"> </w:t>
      </w:r>
    </w:p>
    <w:p w14:paraId="20546C34" w14:textId="77777777" w:rsidR="008D42EA" w:rsidRDefault="00DF5966" w:rsidP="00F84CDE">
      <w:pPr>
        <w:spacing w:line="252" w:lineRule="auto"/>
        <w:jc w:val="both"/>
        <w:rPr>
          <w:rFonts w:ascii="Arial Narrow" w:hAnsi="Arial Narrow" w:cs="Arial"/>
          <w:b/>
          <w:lang w:val="fr-CA"/>
        </w:rPr>
      </w:pPr>
      <w:proofErr w:type="gramStart"/>
      <w:r w:rsidRPr="00DF5966">
        <w:rPr>
          <w:rFonts w:ascii="Arial Narrow" w:hAnsi="Arial Narrow" w:cs="Arial"/>
          <w:lang w:val="fr-CA"/>
        </w:rPr>
        <w:t>Pour</w:t>
      </w:r>
      <w:r w:rsidRPr="00DF5966">
        <w:rPr>
          <w:rFonts w:ascii="Arial Narrow" w:hAnsi="Arial Narrow" w:cs="Arial"/>
          <w:b/>
          <w:lang w:val="fr-CA"/>
        </w:rPr>
        <w:t xml:space="preserve">  </w:t>
      </w:r>
      <w:r w:rsidRPr="00DF5966">
        <w:rPr>
          <w:rFonts w:ascii="Arial Narrow" w:hAnsi="Arial Narrow" w:cs="Arial"/>
          <w:lang w:val="fr-CA"/>
        </w:rPr>
        <w:t>le</w:t>
      </w:r>
      <w:proofErr w:type="gramEnd"/>
      <w:r w:rsidRPr="00DF5966">
        <w:rPr>
          <w:rFonts w:ascii="Arial Narrow" w:hAnsi="Arial Narrow" w:cs="Arial"/>
          <w:b/>
          <w:lang w:val="fr-CA"/>
        </w:rPr>
        <w:t xml:space="preserve">  Résultat 1</w:t>
      </w:r>
      <w:r w:rsidR="006F525E">
        <w:rPr>
          <w:rFonts w:ascii="Arial Narrow" w:hAnsi="Arial Narrow" w:cs="Arial"/>
          <w:b/>
          <w:lang w:val="fr-CA"/>
        </w:rPr>
        <w:t> :</w:t>
      </w:r>
      <w:r w:rsidR="00C05400">
        <w:rPr>
          <w:rFonts w:ascii="Arial Narrow" w:hAnsi="Arial Narrow" w:cs="Arial"/>
          <w:b/>
          <w:lang w:val="fr-CA"/>
        </w:rPr>
        <w:t xml:space="preserve"> « </w:t>
      </w:r>
      <w:r w:rsidR="006F525E">
        <w:rPr>
          <w:rFonts w:ascii="Arial Narrow" w:hAnsi="Arial Narrow" w:cs="Arial"/>
          <w:b/>
          <w:lang w:val="fr-CA"/>
        </w:rPr>
        <w:t xml:space="preserve"> </w:t>
      </w:r>
      <w:r w:rsidR="006F525E" w:rsidRPr="00C05400">
        <w:rPr>
          <w:rFonts w:ascii="Arial Narrow" w:hAnsi="Arial Narrow"/>
          <w:b/>
        </w:rPr>
        <w:t>Les membres des communautés dont les femmes et filles médiatrices, les déplacées, les retournés, les migrants, les victimes potentielles de la traite et des VSBG, sont renforcés et contribuent à la prévention et la résolution des conflits</w:t>
      </w:r>
      <w:r w:rsidR="00C05400">
        <w:rPr>
          <w:rFonts w:ascii="Arial Narrow" w:hAnsi="Arial Narrow" w:cs="Arial"/>
          <w:b/>
          <w:lang w:val="fr-CA"/>
        </w:rPr>
        <w:t> »</w:t>
      </w:r>
      <w:r w:rsidR="008D42EA">
        <w:rPr>
          <w:rFonts w:ascii="Arial Narrow" w:hAnsi="Arial Narrow" w:cs="Arial"/>
          <w:b/>
          <w:lang w:val="fr-CA"/>
        </w:rPr>
        <w:t>.</w:t>
      </w:r>
    </w:p>
    <w:p w14:paraId="511C876D" w14:textId="77777777" w:rsidR="008D42EA" w:rsidRDefault="008D42EA" w:rsidP="00DF5966">
      <w:pPr>
        <w:spacing w:line="252" w:lineRule="auto"/>
        <w:jc w:val="both"/>
        <w:rPr>
          <w:rFonts w:ascii="Arial Narrow" w:hAnsi="Arial Narrow" w:cs="Arial"/>
          <w:lang w:val="fr-CA"/>
        </w:rPr>
      </w:pPr>
      <w:r w:rsidRPr="008D42EA">
        <w:rPr>
          <w:rFonts w:ascii="Arial Narrow" w:hAnsi="Arial Narrow" w:cs="Arial"/>
          <w:lang w:val="fr-CA"/>
        </w:rPr>
        <w:t xml:space="preserve">A cet </w:t>
      </w:r>
      <w:proofErr w:type="gramStart"/>
      <w:r w:rsidRPr="008D42EA">
        <w:rPr>
          <w:rFonts w:ascii="Arial Narrow" w:hAnsi="Arial Narrow" w:cs="Arial"/>
          <w:lang w:val="fr-CA"/>
        </w:rPr>
        <w:t>égard</w:t>
      </w:r>
      <w:r>
        <w:rPr>
          <w:rFonts w:ascii="Arial Narrow" w:hAnsi="Arial Narrow" w:cs="Arial"/>
          <w:b/>
          <w:lang w:val="fr-CA"/>
        </w:rPr>
        <w:t xml:space="preserve">, </w:t>
      </w:r>
      <w:r w:rsidR="00DF5966">
        <w:rPr>
          <w:rFonts w:ascii="Arial Narrow" w:hAnsi="Arial Narrow" w:cs="Arial"/>
          <w:b/>
          <w:lang w:val="fr-CA"/>
        </w:rPr>
        <w:t xml:space="preserve"> </w:t>
      </w:r>
      <w:r w:rsidR="00DF5966" w:rsidRPr="00DF5966">
        <w:rPr>
          <w:rFonts w:ascii="Arial Narrow" w:hAnsi="Arial Narrow" w:cs="Arial"/>
          <w:lang w:val="fr-CA"/>
        </w:rPr>
        <w:t>la</w:t>
      </w:r>
      <w:proofErr w:type="gramEnd"/>
      <w:r w:rsidR="00DF5966" w:rsidRPr="00DF5966">
        <w:rPr>
          <w:rFonts w:ascii="Arial Narrow" w:hAnsi="Arial Narrow" w:cs="Arial"/>
          <w:lang w:val="fr-CA"/>
        </w:rPr>
        <w:t xml:space="preserve">  miss</w:t>
      </w:r>
      <w:r>
        <w:rPr>
          <w:rFonts w:ascii="Arial Narrow" w:hAnsi="Arial Narrow" w:cs="Arial"/>
          <w:lang w:val="fr-CA"/>
        </w:rPr>
        <w:t xml:space="preserve">ion  d’évaluation confirme </w:t>
      </w:r>
      <w:r w:rsidR="002C5D45">
        <w:rPr>
          <w:rFonts w:ascii="Arial Narrow" w:hAnsi="Arial Narrow" w:cs="Arial"/>
          <w:lang w:val="fr-CA"/>
        </w:rPr>
        <w:t>que les  conflits  traités par  les  mécanismes locaux   est  passé  de 24 %  ( donnée  de base)  à 30%  par  rapport à ceux qui aboutissent  aux tribunaux ( rapport  final du  projet )</w:t>
      </w:r>
      <w:r w:rsidR="00F84CDE">
        <w:rPr>
          <w:rFonts w:ascii="Arial Narrow" w:hAnsi="Arial Narrow" w:cs="Arial"/>
          <w:lang w:val="fr-CA"/>
        </w:rPr>
        <w:t xml:space="preserve">. En </w:t>
      </w:r>
      <w:proofErr w:type="gramStart"/>
      <w:r w:rsidR="00F84CDE">
        <w:rPr>
          <w:rFonts w:ascii="Arial Narrow" w:hAnsi="Arial Narrow" w:cs="Arial"/>
          <w:lang w:val="fr-CA"/>
        </w:rPr>
        <w:t>effet,  les</w:t>
      </w:r>
      <w:proofErr w:type="gramEnd"/>
      <w:r w:rsidR="00F84CDE">
        <w:rPr>
          <w:rFonts w:ascii="Arial Narrow" w:hAnsi="Arial Narrow" w:cs="Arial"/>
          <w:lang w:val="fr-CA"/>
        </w:rPr>
        <w:t xml:space="preserve"> informations recueillies ont montré que </w:t>
      </w:r>
      <w:r w:rsidR="00F84CDE" w:rsidRPr="00BF6DCB">
        <w:rPr>
          <w:rFonts w:ascii="Arial Narrow" w:hAnsi="Arial Narrow"/>
          <w:bCs/>
        </w:rPr>
        <w:t>96%</w:t>
      </w:r>
      <w:r w:rsidR="00F84CDE" w:rsidRPr="00BF6DCB">
        <w:rPr>
          <w:rFonts w:ascii="Arial Narrow" w:hAnsi="Arial Narrow"/>
          <w:b/>
          <w:bCs/>
        </w:rPr>
        <w:t xml:space="preserve"> </w:t>
      </w:r>
      <w:r w:rsidR="00F84CDE" w:rsidRPr="00BF6DCB">
        <w:rPr>
          <w:rFonts w:ascii="Arial Narrow" w:hAnsi="Arial Narrow"/>
        </w:rPr>
        <w:t xml:space="preserve">des bénéficiaires interrogés estiment </w:t>
      </w:r>
      <w:r w:rsidR="00B827CB">
        <w:rPr>
          <w:rFonts w:ascii="Arial Narrow" w:hAnsi="Arial Narrow"/>
        </w:rPr>
        <w:t xml:space="preserve"> qu’il  y a eu </w:t>
      </w:r>
      <w:r w:rsidR="00F84CDE" w:rsidRPr="00BF6DCB">
        <w:rPr>
          <w:rFonts w:ascii="Arial Narrow" w:hAnsi="Arial Narrow"/>
        </w:rPr>
        <w:t xml:space="preserve">diminution des conflits </w:t>
      </w:r>
      <w:r w:rsidR="00B827CB">
        <w:rPr>
          <w:rFonts w:ascii="Arial Narrow" w:hAnsi="Arial Narrow"/>
        </w:rPr>
        <w:t xml:space="preserve"> et  </w:t>
      </w:r>
      <w:r w:rsidR="00F84CDE" w:rsidRPr="00BF6DCB">
        <w:rPr>
          <w:rFonts w:ascii="Arial Narrow" w:hAnsi="Arial Narrow"/>
        </w:rPr>
        <w:t xml:space="preserve">98, 9% des individus bénéficiaires apprécient les services rendus par les femmes </w:t>
      </w:r>
      <w:r w:rsidR="00F84CDE" w:rsidRPr="00BF6DCB">
        <w:rPr>
          <w:rFonts w:ascii="Arial Narrow" w:hAnsi="Arial Narrow"/>
        </w:rPr>
        <w:lastRenderedPageBreak/>
        <w:t>médiatrices, les leaders communautaires/ para juristes et para psychosociaux</w:t>
      </w:r>
      <w:r w:rsidR="00B827CB">
        <w:rPr>
          <w:rFonts w:ascii="Arial Narrow" w:hAnsi="Arial Narrow"/>
        </w:rPr>
        <w:t xml:space="preserve">. Aussi, </w:t>
      </w:r>
      <w:r w:rsidR="00F84CDE" w:rsidRPr="00BF6DCB">
        <w:rPr>
          <w:rFonts w:ascii="Arial Narrow" w:hAnsi="Arial Narrow"/>
        </w:rPr>
        <w:t>73,5% des autorités locales estiment qu’il y a une réduction des conflits.</w:t>
      </w:r>
    </w:p>
    <w:p w14:paraId="7F4E500C" w14:textId="112EB32B" w:rsidR="00DF5966" w:rsidRPr="008D42EA" w:rsidRDefault="00DF5966" w:rsidP="00DF5966">
      <w:pPr>
        <w:spacing w:line="252" w:lineRule="auto"/>
        <w:jc w:val="both"/>
        <w:rPr>
          <w:rFonts w:ascii="Arial Narrow" w:hAnsi="Arial Narrow" w:cs="Arial"/>
          <w:lang w:val="fr-CA"/>
        </w:rPr>
      </w:pPr>
      <w:r w:rsidRPr="00DF5966">
        <w:rPr>
          <w:rFonts w:ascii="Arial Narrow" w:hAnsi="Arial Narrow" w:cs="Arial"/>
          <w:lang w:val="fr-CA"/>
        </w:rPr>
        <w:t xml:space="preserve">  </w:t>
      </w:r>
      <w:r w:rsidR="0091151F">
        <w:rPr>
          <w:rFonts w:ascii="Arial Narrow" w:hAnsi="Arial Narrow" w:cs="Arial"/>
          <w:lang w:val="fr-CA"/>
        </w:rPr>
        <w:t>Rappelons que</w:t>
      </w:r>
      <w:r w:rsidRPr="00BF6DCB">
        <w:rPr>
          <w:rFonts w:ascii="Arial Narrow" w:hAnsi="Arial Narrow" w:cs="Arial"/>
          <w:lang w:val="fr-CA"/>
        </w:rPr>
        <w:t xml:space="preserve"> </w:t>
      </w:r>
      <w:proofErr w:type="gramStart"/>
      <w:r w:rsidRPr="00BF6DCB">
        <w:rPr>
          <w:rFonts w:ascii="Arial Narrow" w:hAnsi="Arial Narrow" w:cs="Arial"/>
          <w:lang w:val="fr-CA"/>
        </w:rPr>
        <w:t>les  bénéficiaires</w:t>
      </w:r>
      <w:proofErr w:type="gramEnd"/>
      <w:r w:rsidRPr="00BF6DCB">
        <w:rPr>
          <w:rFonts w:ascii="Arial Narrow" w:hAnsi="Arial Narrow" w:cs="Arial"/>
          <w:lang w:val="fr-CA"/>
        </w:rPr>
        <w:t xml:space="preserve"> </w:t>
      </w:r>
      <w:r w:rsidR="0035279B">
        <w:rPr>
          <w:rFonts w:ascii="Arial Narrow" w:hAnsi="Arial Narrow" w:cs="Arial"/>
          <w:lang w:val="fr-CA"/>
        </w:rPr>
        <w:t xml:space="preserve"> </w:t>
      </w:r>
      <w:r w:rsidRPr="00BF6DCB">
        <w:rPr>
          <w:rFonts w:ascii="Arial Narrow" w:hAnsi="Arial Narrow" w:cs="Arial"/>
          <w:lang w:val="fr-CA"/>
        </w:rPr>
        <w:t xml:space="preserve"> de premier rang </w:t>
      </w:r>
      <w:r w:rsidR="0035279B">
        <w:rPr>
          <w:rFonts w:ascii="Arial Narrow" w:hAnsi="Arial Narrow" w:cs="Arial"/>
          <w:lang w:val="fr-CA"/>
        </w:rPr>
        <w:t xml:space="preserve"> sont </w:t>
      </w:r>
      <w:r w:rsidRPr="00BF6DCB">
        <w:rPr>
          <w:rFonts w:ascii="Arial Narrow" w:hAnsi="Arial Narrow" w:cs="Arial"/>
          <w:lang w:val="fr-CA"/>
        </w:rPr>
        <w:t xml:space="preserve">composés de  82 acteurs (femmes médiatrices, para juristes et para psychosociaux) dont 6 hommes et 76 femmes ont </w:t>
      </w:r>
      <w:r w:rsidRPr="00BF6DCB">
        <w:rPr>
          <w:rFonts w:ascii="Arial Narrow" w:hAnsi="Arial Narrow" w:cs="Arial"/>
        </w:rPr>
        <w:t>exprimé leur satisfaction</w:t>
      </w:r>
      <w:r>
        <w:rPr>
          <w:rFonts w:ascii="Arial Narrow" w:hAnsi="Arial Narrow" w:cs="Arial"/>
        </w:rPr>
        <w:t xml:space="preserve"> et </w:t>
      </w:r>
      <w:r w:rsidRPr="00BF6DCB">
        <w:rPr>
          <w:rFonts w:ascii="Arial Narrow" w:hAnsi="Arial Narrow" w:cs="Arial"/>
        </w:rPr>
        <w:t xml:space="preserve"> 454 bénéficiaires de  second  rang  </w:t>
      </w:r>
      <w:r w:rsidR="0035279B">
        <w:rPr>
          <w:rFonts w:ascii="Arial Narrow" w:hAnsi="Arial Narrow" w:cs="Arial"/>
        </w:rPr>
        <w:t xml:space="preserve">sont  </w:t>
      </w:r>
      <w:r w:rsidRPr="00BF6DCB">
        <w:rPr>
          <w:rFonts w:ascii="Arial Narrow" w:hAnsi="Arial Narrow" w:cs="Arial"/>
        </w:rPr>
        <w:t xml:space="preserve">composés de 366 femmes et 88 hommes  reconnaissent les services rendus par ces acteurs. </w:t>
      </w:r>
    </w:p>
    <w:p w14:paraId="7A61DFEE" w14:textId="4B7DA3A4" w:rsidR="00DF5966" w:rsidRPr="00BF6DCB" w:rsidRDefault="0035279B" w:rsidP="00DF5966">
      <w:pPr>
        <w:spacing w:line="252" w:lineRule="auto"/>
        <w:jc w:val="both"/>
        <w:rPr>
          <w:rFonts w:ascii="Arial Narrow" w:hAnsi="Arial Narrow" w:cs="Arial"/>
          <w:lang w:val="fr-CA"/>
        </w:rPr>
      </w:pPr>
      <w:r>
        <w:rPr>
          <w:rFonts w:ascii="Arial Narrow" w:hAnsi="Arial Narrow" w:cs="Arial"/>
        </w:rPr>
        <w:t>L</w:t>
      </w:r>
      <w:r w:rsidR="00DF5966" w:rsidRPr="00BF6DCB">
        <w:rPr>
          <w:rFonts w:ascii="Arial Narrow" w:hAnsi="Arial Narrow" w:cs="Arial"/>
        </w:rPr>
        <w:t xml:space="preserve">es </w:t>
      </w:r>
      <w:proofErr w:type="gramStart"/>
      <w:r>
        <w:rPr>
          <w:rFonts w:ascii="Arial Narrow" w:hAnsi="Arial Narrow" w:cs="Arial"/>
          <w:lang w:val="fr-CA"/>
        </w:rPr>
        <w:t>graphiques  suivants</w:t>
      </w:r>
      <w:proofErr w:type="gramEnd"/>
      <w:r>
        <w:rPr>
          <w:rFonts w:ascii="Arial Narrow" w:hAnsi="Arial Narrow" w:cs="Arial"/>
          <w:lang w:val="fr-CA"/>
        </w:rPr>
        <w:t xml:space="preserve">  illustrent  les  arguments développés ci –haut </w:t>
      </w:r>
      <w:r w:rsidR="00DF5966" w:rsidRPr="00BF6DCB">
        <w:rPr>
          <w:rFonts w:ascii="Arial Narrow" w:hAnsi="Arial Narrow" w:cs="Arial"/>
          <w:lang w:val="fr-CA"/>
        </w:rPr>
        <w:t xml:space="preserve">: </w:t>
      </w:r>
    </w:p>
    <w:p w14:paraId="6E51A717" w14:textId="77777777" w:rsidR="00DF5966" w:rsidRPr="00BF6DCB" w:rsidRDefault="00DF5966" w:rsidP="00DF5966">
      <w:pPr>
        <w:spacing w:line="254" w:lineRule="auto"/>
        <w:rPr>
          <w:rFonts w:ascii="Arial Narrow" w:hAnsi="Arial Narrow" w:cs="Arial"/>
          <w:b/>
          <w:lang w:val="fr-CA"/>
        </w:rPr>
      </w:pPr>
      <w:r w:rsidRPr="00BF6DCB">
        <w:rPr>
          <w:rFonts w:ascii="Arial Narrow" w:hAnsi="Arial Narrow" w:cs="Arial"/>
          <w:b/>
          <w:lang w:val="fr-CA"/>
        </w:rPr>
        <w:t xml:space="preserve">Graphique 4 : Renforcement des capacités   </w:t>
      </w:r>
      <w:proofErr w:type="gramStart"/>
      <w:r w:rsidRPr="00BF6DCB">
        <w:rPr>
          <w:rFonts w:ascii="Arial Narrow" w:hAnsi="Arial Narrow" w:cs="Arial"/>
          <w:b/>
          <w:lang w:val="fr-CA"/>
        </w:rPr>
        <w:t>des  acteurs</w:t>
      </w:r>
      <w:proofErr w:type="gramEnd"/>
      <w:r w:rsidRPr="00BF6DCB">
        <w:rPr>
          <w:rFonts w:ascii="Arial Narrow" w:hAnsi="Arial Narrow" w:cs="Arial"/>
          <w:b/>
          <w:lang w:val="fr-CA"/>
        </w:rPr>
        <w:t xml:space="preserve"> sur la prévention et résolution des conflits</w:t>
      </w:r>
    </w:p>
    <w:p w14:paraId="4D840368" w14:textId="77777777" w:rsidR="00DF5966" w:rsidRPr="00BF6DCB" w:rsidRDefault="00DF5966" w:rsidP="004D6763">
      <w:pPr>
        <w:spacing w:after="0" w:line="240" w:lineRule="auto"/>
        <w:jc w:val="both"/>
        <w:rPr>
          <w:rFonts w:ascii="Arial Narrow" w:hAnsi="Arial Narrow" w:cs="Arial"/>
          <w:b/>
          <w:lang w:val="fr-CA"/>
        </w:rPr>
      </w:pPr>
      <w:r w:rsidRPr="00BF6DCB">
        <w:rPr>
          <w:rFonts w:ascii="Arial Narrow" w:hAnsi="Arial Narrow"/>
          <w:noProof/>
          <w:lang w:eastAsia="fr-FR"/>
        </w:rPr>
        <w:drawing>
          <wp:inline distT="0" distB="0" distL="0" distR="0" wp14:anchorId="59905E53" wp14:editId="127F7F5B">
            <wp:extent cx="4572000" cy="2743200"/>
            <wp:effectExtent l="0" t="0" r="0" b="0"/>
            <wp:docPr id="16" name="Graphique 16">
              <a:extLst xmlns:a="http://schemas.openxmlformats.org/drawingml/2006/main">
                <a:ext uri="{FF2B5EF4-FFF2-40B4-BE49-F238E27FC236}">
                  <a16:creationId xmlns:a16="http://schemas.microsoft.com/office/drawing/2014/main" id="{AEEEA00C-E5CD-424E-B12E-13AAB9AAB2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8395E7" w14:textId="152A0751" w:rsidR="00DF5966" w:rsidRDefault="00DF5966" w:rsidP="004D6763">
      <w:pPr>
        <w:tabs>
          <w:tab w:val="left" w:pos="900"/>
        </w:tabs>
        <w:spacing w:after="0" w:line="240" w:lineRule="auto"/>
        <w:rPr>
          <w:rFonts w:ascii="Arial Narrow" w:eastAsia="Times New Roman" w:hAnsi="Arial Narrow" w:cs="Calibri"/>
          <w:b/>
          <w:bCs/>
        </w:rPr>
      </w:pPr>
      <w:r w:rsidRPr="00BF6DCB">
        <w:rPr>
          <w:rFonts w:ascii="Arial Narrow" w:hAnsi="Arial Narrow"/>
          <w:b/>
          <w:bCs/>
        </w:rPr>
        <w:t xml:space="preserve"> </w:t>
      </w:r>
      <w:r w:rsidR="008D42EA">
        <w:rPr>
          <w:rFonts w:ascii="Arial Narrow" w:eastAsia="Times New Roman" w:hAnsi="Arial Narrow" w:cs="Calibri"/>
          <w:b/>
          <w:bCs/>
        </w:rPr>
        <w:t>Source </w:t>
      </w:r>
      <w:r w:rsidR="004D6763">
        <w:rPr>
          <w:rFonts w:ascii="Arial Narrow" w:eastAsia="Times New Roman" w:hAnsi="Arial Narrow" w:cs="Calibri"/>
          <w:b/>
          <w:bCs/>
        </w:rPr>
        <w:t>: Enquête</w:t>
      </w:r>
      <w:r>
        <w:rPr>
          <w:rFonts w:ascii="Arial Narrow" w:eastAsia="Times New Roman" w:hAnsi="Arial Narrow" w:cs="Calibri"/>
          <w:b/>
          <w:bCs/>
        </w:rPr>
        <w:t xml:space="preserve"> </w:t>
      </w:r>
      <w:proofErr w:type="gramStart"/>
      <w:r>
        <w:rPr>
          <w:rFonts w:ascii="Arial Narrow" w:eastAsia="Times New Roman" w:hAnsi="Arial Narrow" w:cs="Calibri"/>
          <w:b/>
          <w:bCs/>
        </w:rPr>
        <w:t>de  la</w:t>
      </w:r>
      <w:proofErr w:type="gramEnd"/>
      <w:r>
        <w:rPr>
          <w:rFonts w:ascii="Arial Narrow" w:eastAsia="Times New Roman" w:hAnsi="Arial Narrow" w:cs="Calibri"/>
          <w:b/>
          <w:bCs/>
        </w:rPr>
        <w:t xml:space="preserve"> mission </w:t>
      </w:r>
      <w:r w:rsidR="004D6763">
        <w:rPr>
          <w:rFonts w:ascii="Arial Narrow" w:eastAsia="Times New Roman" w:hAnsi="Arial Narrow" w:cs="Calibri"/>
          <w:b/>
          <w:bCs/>
        </w:rPr>
        <w:t>d’évaluation,</w:t>
      </w:r>
      <w:r>
        <w:rPr>
          <w:rFonts w:ascii="Arial Narrow" w:eastAsia="Times New Roman" w:hAnsi="Arial Narrow" w:cs="Calibri"/>
          <w:b/>
          <w:bCs/>
        </w:rPr>
        <w:t xml:space="preserve"> Juillet 2021</w:t>
      </w:r>
    </w:p>
    <w:p w14:paraId="18BF39B3" w14:textId="77777777" w:rsidR="004D6763" w:rsidRDefault="004D6763" w:rsidP="004D6763">
      <w:pPr>
        <w:tabs>
          <w:tab w:val="left" w:pos="900"/>
        </w:tabs>
        <w:spacing w:after="0" w:line="240" w:lineRule="auto"/>
        <w:rPr>
          <w:rFonts w:ascii="Arial Narrow" w:eastAsia="Times New Roman" w:hAnsi="Arial Narrow" w:cs="Calibri"/>
          <w:b/>
          <w:bCs/>
        </w:rPr>
      </w:pPr>
    </w:p>
    <w:p w14:paraId="4EF8C3CD" w14:textId="77777777" w:rsidR="00DF5966" w:rsidRPr="00BF6DCB" w:rsidRDefault="00DF5966" w:rsidP="00DF5966">
      <w:pPr>
        <w:spacing w:line="252" w:lineRule="auto"/>
        <w:rPr>
          <w:rFonts w:ascii="Arial Narrow" w:hAnsi="Arial Narrow"/>
          <w:b/>
          <w:bCs/>
        </w:rPr>
      </w:pPr>
      <w:proofErr w:type="gramStart"/>
      <w:r w:rsidRPr="00BF6DCB">
        <w:rPr>
          <w:rFonts w:ascii="Arial Narrow" w:eastAsia="Times New Roman" w:hAnsi="Arial Narrow" w:cs="Calibri"/>
          <w:b/>
          <w:bCs/>
        </w:rPr>
        <w:t>Graphique  5</w:t>
      </w:r>
      <w:proofErr w:type="gramEnd"/>
      <w:r w:rsidRPr="00BF6DCB">
        <w:rPr>
          <w:rFonts w:ascii="Arial Narrow" w:eastAsia="Times New Roman" w:hAnsi="Arial Narrow" w:cs="Calibri"/>
          <w:b/>
          <w:bCs/>
        </w:rPr>
        <w:t xml:space="preserve">   : Connaissance des approches de gestion des conflits par  les  Leaders Communautaires </w:t>
      </w:r>
    </w:p>
    <w:p w14:paraId="387C7826" w14:textId="77777777" w:rsidR="00DF5966" w:rsidRPr="00BF6DCB" w:rsidRDefault="00DF5966" w:rsidP="004D6763">
      <w:pPr>
        <w:spacing w:after="0" w:line="240" w:lineRule="auto"/>
        <w:jc w:val="both"/>
        <w:rPr>
          <w:rFonts w:ascii="Arial Narrow" w:hAnsi="Arial Narrow"/>
          <w:b/>
          <w:bCs/>
        </w:rPr>
      </w:pPr>
      <w:r w:rsidRPr="00BF6DCB">
        <w:rPr>
          <w:rFonts w:ascii="Arial Narrow" w:hAnsi="Arial Narrow"/>
          <w:noProof/>
          <w:lang w:eastAsia="fr-FR"/>
        </w:rPr>
        <w:drawing>
          <wp:inline distT="0" distB="0" distL="0" distR="0" wp14:anchorId="40457A6F" wp14:editId="4476CCE4">
            <wp:extent cx="4572000" cy="2743200"/>
            <wp:effectExtent l="0" t="0" r="0" b="0"/>
            <wp:docPr id="17" name="Graphique 17">
              <a:extLst xmlns:a="http://schemas.openxmlformats.org/drawingml/2006/main">
                <a:ext uri="{FF2B5EF4-FFF2-40B4-BE49-F238E27FC236}">
                  <a16:creationId xmlns:a16="http://schemas.microsoft.com/office/drawing/2014/main" id="{E342D060-2FEA-485B-80E6-50408F872B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1A1A21" w14:textId="7CFA5FF9" w:rsidR="00DF5966" w:rsidRDefault="00DF5966" w:rsidP="004D6763">
      <w:pPr>
        <w:tabs>
          <w:tab w:val="left" w:pos="900"/>
        </w:tabs>
        <w:spacing w:after="0" w:line="240" w:lineRule="auto"/>
        <w:rPr>
          <w:rFonts w:ascii="Arial Narrow" w:eastAsia="Times New Roman" w:hAnsi="Arial Narrow" w:cs="Calibri"/>
          <w:b/>
          <w:bCs/>
        </w:rPr>
      </w:pPr>
      <w:r>
        <w:rPr>
          <w:rFonts w:ascii="Arial Narrow" w:eastAsia="Times New Roman" w:hAnsi="Arial Narrow" w:cs="Calibri"/>
          <w:b/>
          <w:bCs/>
        </w:rPr>
        <w:t xml:space="preserve">Source : Enquête </w:t>
      </w:r>
      <w:proofErr w:type="gramStart"/>
      <w:r>
        <w:rPr>
          <w:rFonts w:ascii="Arial Narrow" w:eastAsia="Times New Roman" w:hAnsi="Arial Narrow" w:cs="Calibri"/>
          <w:b/>
          <w:bCs/>
        </w:rPr>
        <w:t>de  la</w:t>
      </w:r>
      <w:proofErr w:type="gramEnd"/>
      <w:r>
        <w:rPr>
          <w:rFonts w:ascii="Arial Narrow" w:eastAsia="Times New Roman" w:hAnsi="Arial Narrow" w:cs="Calibri"/>
          <w:b/>
          <w:bCs/>
        </w:rPr>
        <w:t xml:space="preserve"> mission </w:t>
      </w:r>
      <w:r w:rsidR="00B34991">
        <w:rPr>
          <w:rFonts w:ascii="Arial Narrow" w:eastAsia="Times New Roman" w:hAnsi="Arial Narrow" w:cs="Calibri"/>
          <w:b/>
          <w:bCs/>
        </w:rPr>
        <w:t>d’évaluation,</w:t>
      </w:r>
      <w:r>
        <w:rPr>
          <w:rFonts w:ascii="Arial Narrow" w:eastAsia="Times New Roman" w:hAnsi="Arial Narrow" w:cs="Calibri"/>
          <w:b/>
          <w:bCs/>
        </w:rPr>
        <w:t xml:space="preserve"> Juillet 2021</w:t>
      </w:r>
    </w:p>
    <w:p w14:paraId="76693309" w14:textId="77777777" w:rsidR="00DF5966" w:rsidRDefault="00DF5966" w:rsidP="00DF5966">
      <w:pPr>
        <w:tabs>
          <w:tab w:val="left" w:pos="900"/>
        </w:tabs>
        <w:spacing w:line="252" w:lineRule="auto"/>
        <w:rPr>
          <w:rFonts w:ascii="Arial Narrow" w:eastAsia="Times New Roman" w:hAnsi="Arial Narrow" w:cs="Calibri"/>
          <w:b/>
          <w:bCs/>
        </w:rPr>
      </w:pPr>
    </w:p>
    <w:p w14:paraId="3CD7D250" w14:textId="5CE7CD79" w:rsidR="004D6763" w:rsidRDefault="004D6763">
      <w:pPr>
        <w:spacing w:line="259" w:lineRule="auto"/>
        <w:rPr>
          <w:rFonts w:ascii="Arial Narrow" w:hAnsi="Arial Narrow"/>
          <w:b/>
          <w:bCs/>
        </w:rPr>
      </w:pPr>
      <w:r>
        <w:rPr>
          <w:rFonts w:ascii="Arial Narrow" w:hAnsi="Arial Narrow"/>
          <w:b/>
          <w:bCs/>
        </w:rPr>
        <w:br w:type="page"/>
      </w:r>
    </w:p>
    <w:p w14:paraId="3EAC0C39" w14:textId="77777777" w:rsidR="00DF5966" w:rsidRPr="00BF6DCB" w:rsidRDefault="00DF5966" w:rsidP="00DF5966">
      <w:pPr>
        <w:spacing w:line="252" w:lineRule="auto"/>
        <w:jc w:val="both"/>
        <w:rPr>
          <w:rFonts w:ascii="Arial Narrow" w:hAnsi="Arial Narrow" w:cs="Arial"/>
          <w:b/>
          <w:lang w:val="fr-CA"/>
        </w:rPr>
      </w:pPr>
      <w:r w:rsidRPr="00BF6DCB">
        <w:rPr>
          <w:rFonts w:ascii="Arial Narrow" w:hAnsi="Arial Narrow"/>
          <w:b/>
          <w:bCs/>
        </w:rPr>
        <w:lastRenderedPageBreak/>
        <w:t xml:space="preserve">Graphique 6 : Répartition des répondants qui connaissent le rôle des leaders communautaires (femmes </w:t>
      </w:r>
      <w:proofErr w:type="gramStart"/>
      <w:r w:rsidRPr="00BF6DCB">
        <w:rPr>
          <w:rFonts w:ascii="Arial Narrow" w:hAnsi="Arial Narrow"/>
          <w:b/>
          <w:bCs/>
        </w:rPr>
        <w:t>médiatrices,  para</w:t>
      </w:r>
      <w:proofErr w:type="gramEnd"/>
      <w:r w:rsidRPr="00BF6DCB">
        <w:rPr>
          <w:rFonts w:ascii="Arial Narrow" w:hAnsi="Arial Narrow"/>
          <w:b/>
          <w:bCs/>
        </w:rPr>
        <w:t xml:space="preserve"> juristes et  para psychosociaux) </w:t>
      </w:r>
    </w:p>
    <w:p w14:paraId="695DB348" w14:textId="77777777" w:rsidR="00DF5966" w:rsidRPr="00BF6DCB" w:rsidRDefault="00DF5966" w:rsidP="00DF5966">
      <w:pPr>
        <w:spacing w:line="252" w:lineRule="auto"/>
        <w:jc w:val="both"/>
        <w:rPr>
          <w:rFonts w:ascii="Arial Narrow" w:hAnsi="Arial Narrow" w:cs="Arial"/>
          <w:b/>
          <w:lang w:val="fr-CA"/>
        </w:rPr>
      </w:pPr>
    </w:p>
    <w:p w14:paraId="4AB3C36C" w14:textId="77777777" w:rsidR="00DF5966" w:rsidRPr="00BF6DCB" w:rsidRDefault="00DF5966" w:rsidP="004D6763">
      <w:pPr>
        <w:spacing w:after="0" w:line="240" w:lineRule="auto"/>
        <w:jc w:val="both"/>
        <w:rPr>
          <w:rFonts w:ascii="Arial Narrow" w:hAnsi="Arial Narrow" w:cs="Arial"/>
          <w:b/>
          <w:lang w:val="fr-CA"/>
        </w:rPr>
      </w:pPr>
      <w:r w:rsidRPr="00BF6DCB">
        <w:rPr>
          <w:rFonts w:ascii="Arial Narrow" w:hAnsi="Arial Narrow"/>
          <w:noProof/>
          <w:lang w:eastAsia="fr-FR"/>
        </w:rPr>
        <w:drawing>
          <wp:inline distT="0" distB="0" distL="0" distR="0" wp14:anchorId="1C9F1521" wp14:editId="1DFA65B6">
            <wp:extent cx="4572000" cy="2743200"/>
            <wp:effectExtent l="0" t="0" r="0" b="0"/>
            <wp:docPr id="18" name="Graphique 18">
              <a:extLst xmlns:a="http://schemas.openxmlformats.org/drawingml/2006/main">
                <a:ext uri="{FF2B5EF4-FFF2-40B4-BE49-F238E27FC236}">
                  <a16:creationId xmlns:a16="http://schemas.microsoft.com/office/drawing/2014/main" id="{BD6A8E82-8183-4857-AB56-2209CAC990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5CE025" w14:textId="2C40CBCB" w:rsidR="00DF5966" w:rsidRDefault="0035279B" w:rsidP="004D6763">
      <w:pPr>
        <w:tabs>
          <w:tab w:val="left" w:pos="900"/>
        </w:tabs>
        <w:spacing w:after="0" w:line="240" w:lineRule="auto"/>
        <w:rPr>
          <w:rFonts w:ascii="Arial Narrow" w:eastAsia="Times New Roman" w:hAnsi="Arial Narrow" w:cs="Calibri"/>
          <w:b/>
          <w:bCs/>
        </w:rPr>
      </w:pPr>
      <w:r>
        <w:rPr>
          <w:rFonts w:ascii="Arial Narrow" w:eastAsia="Times New Roman" w:hAnsi="Arial Narrow" w:cs="Calibri"/>
          <w:b/>
          <w:bCs/>
        </w:rPr>
        <w:t xml:space="preserve">Source : </w:t>
      </w:r>
      <w:r w:rsidR="00DF5966">
        <w:rPr>
          <w:rFonts w:ascii="Arial Narrow" w:eastAsia="Times New Roman" w:hAnsi="Arial Narrow" w:cs="Calibri"/>
          <w:b/>
          <w:bCs/>
        </w:rPr>
        <w:t xml:space="preserve">Enquête </w:t>
      </w:r>
      <w:proofErr w:type="gramStart"/>
      <w:r w:rsidR="00DF5966">
        <w:rPr>
          <w:rFonts w:ascii="Arial Narrow" w:eastAsia="Times New Roman" w:hAnsi="Arial Narrow" w:cs="Calibri"/>
          <w:b/>
          <w:bCs/>
        </w:rPr>
        <w:t>de  la</w:t>
      </w:r>
      <w:proofErr w:type="gramEnd"/>
      <w:r w:rsidR="00DF5966">
        <w:rPr>
          <w:rFonts w:ascii="Arial Narrow" w:eastAsia="Times New Roman" w:hAnsi="Arial Narrow" w:cs="Calibri"/>
          <w:b/>
          <w:bCs/>
        </w:rPr>
        <w:t xml:space="preserve"> mission d’évaluation, Juillet 2021</w:t>
      </w:r>
    </w:p>
    <w:p w14:paraId="2160D1C5" w14:textId="77777777" w:rsidR="004D6763" w:rsidRDefault="004D6763" w:rsidP="004D6763">
      <w:pPr>
        <w:tabs>
          <w:tab w:val="left" w:pos="900"/>
        </w:tabs>
        <w:spacing w:after="0" w:line="240" w:lineRule="auto"/>
        <w:rPr>
          <w:rFonts w:ascii="Arial Narrow" w:eastAsia="Times New Roman" w:hAnsi="Arial Narrow" w:cs="Calibri"/>
          <w:b/>
          <w:bCs/>
        </w:rPr>
      </w:pPr>
    </w:p>
    <w:p w14:paraId="1F04A40C" w14:textId="77777777" w:rsidR="00DF5966" w:rsidRPr="00BF6DCB" w:rsidRDefault="00DF5966" w:rsidP="00DF5966">
      <w:pPr>
        <w:spacing w:line="252" w:lineRule="auto"/>
        <w:jc w:val="both"/>
        <w:rPr>
          <w:rFonts w:ascii="Arial Narrow" w:hAnsi="Arial Narrow" w:cs="Arial"/>
        </w:rPr>
      </w:pPr>
      <w:proofErr w:type="gramStart"/>
      <w:r w:rsidRPr="00BF6DCB">
        <w:rPr>
          <w:rFonts w:ascii="Arial Narrow" w:hAnsi="Arial Narrow" w:cs="Arial"/>
          <w:lang w:val="fr-CA"/>
        </w:rPr>
        <w:t>Ces  taux</w:t>
      </w:r>
      <w:proofErr w:type="gramEnd"/>
      <w:r w:rsidRPr="00BF6DCB">
        <w:rPr>
          <w:rFonts w:ascii="Arial Narrow" w:hAnsi="Arial Narrow" w:cs="Arial"/>
          <w:lang w:val="fr-CA"/>
        </w:rPr>
        <w:t xml:space="preserve">  sont  très  différents parce que  les  femmes  médiatrices sont  très  connues  des   bénéficiaires   car  couvrant  les  13  provinces  du  pays et  sont  implantées sur toutes les  collines  ( NBC : Noyaux  de Base Communautaires) ,  les  para juristes  ne sont   présents   que  dans  </w:t>
      </w:r>
      <w:r w:rsidRPr="00BF6DCB">
        <w:rPr>
          <w:rFonts w:ascii="Arial Narrow" w:hAnsi="Arial Narrow" w:cs="Arial"/>
          <w:b/>
          <w:lang w:val="fr-CA"/>
        </w:rPr>
        <w:t xml:space="preserve">6 provinces  </w:t>
      </w:r>
      <w:r w:rsidRPr="00BF6DCB">
        <w:rPr>
          <w:rFonts w:ascii="Arial Narrow" w:hAnsi="Arial Narrow" w:cs="Arial"/>
          <w:lang w:val="fr-CA"/>
        </w:rPr>
        <w:t xml:space="preserve">tandis que les  para psychosociaux  ne  se retrouvent uniquement  que  </w:t>
      </w:r>
      <w:r w:rsidRPr="00BF6DCB">
        <w:rPr>
          <w:rFonts w:ascii="Arial Narrow" w:hAnsi="Arial Narrow" w:cs="Arial"/>
          <w:b/>
          <w:i/>
          <w:lang w:val="fr-CA"/>
        </w:rPr>
        <w:t>dans 3 communes  de 3   provinces.</w:t>
      </w:r>
      <w:r w:rsidRPr="00BF6DCB">
        <w:rPr>
          <w:rFonts w:ascii="Arial Narrow" w:hAnsi="Arial Narrow" w:cs="Arial"/>
          <w:lang w:val="fr-CA"/>
        </w:rPr>
        <w:t xml:space="preserve"> En outre</w:t>
      </w:r>
      <w:r w:rsidRPr="00BF6DCB">
        <w:rPr>
          <w:rFonts w:ascii="Arial Narrow" w:hAnsi="Arial Narrow" w:cs="Arial"/>
        </w:rPr>
        <w:t>, les femmes médiatrices existent depuis 2014.</w:t>
      </w:r>
    </w:p>
    <w:p w14:paraId="10162479" w14:textId="77777777" w:rsidR="00DF5966" w:rsidRPr="00BF6DCB" w:rsidRDefault="00DF5966" w:rsidP="00DF5966">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Narrow" w:eastAsia="Times New Roman" w:hAnsi="Arial Narrow" w:cs="Arial"/>
          <w:b/>
          <w:i/>
          <w:lang w:val="fr-CA" w:eastAsia="fr-FR"/>
        </w:rPr>
      </w:pPr>
      <w:r w:rsidRPr="00BF6DCB">
        <w:rPr>
          <w:rFonts w:ascii="Arial Narrow" w:eastAsia="Times New Roman" w:hAnsi="Arial Narrow" w:cs="Arial"/>
          <w:b/>
          <w:i/>
          <w:lang w:val="fr-CA" w:eastAsia="fr-FR"/>
        </w:rPr>
        <w:t>Témoignage de KABAGENI RENEE (bénéficiaire et femme médiatrice de Muyinga, Zone et colline Cumba)</w:t>
      </w:r>
    </w:p>
    <w:p w14:paraId="3C81EDB4" w14:textId="77777777" w:rsidR="00DF5966" w:rsidRPr="00BF6DCB" w:rsidRDefault="00DF5966" w:rsidP="00DF5966">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Narrow" w:eastAsia="Times New Roman" w:hAnsi="Arial Narrow" w:cs="Arial"/>
          <w:i/>
          <w:lang w:val="fr-CA" w:eastAsia="fr-FR"/>
        </w:rPr>
      </w:pPr>
      <w:r w:rsidRPr="00BF6DCB">
        <w:rPr>
          <w:rFonts w:ascii="Arial Narrow" w:eastAsia="Times New Roman" w:hAnsi="Arial Narrow" w:cs="Arial"/>
          <w:i/>
          <w:lang w:val="fr-CA" w:eastAsia="fr-FR"/>
        </w:rPr>
        <w:t xml:space="preserve">KABAGENI et son mari, mariés très jeunes ont eu une vie conjugale très difficile. En effet, la situation n’a cessé de s’aggraver de jour en jour : le </w:t>
      </w:r>
      <w:proofErr w:type="gramStart"/>
      <w:r w:rsidRPr="00BF6DCB">
        <w:rPr>
          <w:rFonts w:ascii="Arial Narrow" w:eastAsia="Times New Roman" w:hAnsi="Arial Narrow" w:cs="Arial"/>
          <w:i/>
          <w:lang w:val="fr-CA" w:eastAsia="fr-FR"/>
        </w:rPr>
        <w:t>mari  battait</w:t>
      </w:r>
      <w:proofErr w:type="gramEnd"/>
      <w:r w:rsidRPr="00BF6DCB">
        <w:rPr>
          <w:rFonts w:ascii="Arial Narrow" w:eastAsia="Times New Roman" w:hAnsi="Arial Narrow" w:cs="Arial"/>
          <w:i/>
          <w:lang w:val="fr-CA" w:eastAsia="fr-FR"/>
        </w:rPr>
        <w:t xml:space="preserve"> très souvent son épouse et la gestion des biens étaient uniquement sous le contrôle de son époux. KABAGENI n’ayant eu aucun droit sur quoi que ce soit et a décidé de quitter le foyer étant enceinte et a élevé toute seule l’enfant. Suite à l’action </w:t>
      </w:r>
      <w:proofErr w:type="gramStart"/>
      <w:r w:rsidRPr="00BF6DCB">
        <w:rPr>
          <w:rFonts w:ascii="Arial Narrow" w:eastAsia="Times New Roman" w:hAnsi="Arial Narrow" w:cs="Arial"/>
          <w:i/>
          <w:lang w:val="fr-CA" w:eastAsia="fr-FR"/>
        </w:rPr>
        <w:t>des  femmes</w:t>
      </w:r>
      <w:proofErr w:type="gramEnd"/>
      <w:r w:rsidRPr="00BF6DCB">
        <w:rPr>
          <w:rFonts w:ascii="Arial Narrow" w:eastAsia="Times New Roman" w:hAnsi="Arial Narrow" w:cs="Arial"/>
          <w:i/>
          <w:lang w:val="fr-CA" w:eastAsia="fr-FR"/>
        </w:rPr>
        <w:t xml:space="preserve"> médiatrices de sa colline, Mme KABAGENI a appris à dialoguer avec son époux, à faire des compromis avec lui.  </w:t>
      </w:r>
      <w:proofErr w:type="gramStart"/>
      <w:r w:rsidRPr="00BF6DCB">
        <w:rPr>
          <w:rFonts w:ascii="Arial Narrow" w:eastAsia="Times New Roman" w:hAnsi="Arial Narrow" w:cs="Arial"/>
          <w:i/>
          <w:lang w:val="fr-CA" w:eastAsia="fr-FR"/>
        </w:rPr>
        <w:t>Ainsi,  les</w:t>
      </w:r>
      <w:proofErr w:type="gramEnd"/>
      <w:r w:rsidRPr="00BF6DCB">
        <w:rPr>
          <w:rFonts w:ascii="Arial Narrow" w:eastAsia="Times New Roman" w:hAnsi="Arial Narrow" w:cs="Arial"/>
          <w:i/>
          <w:lang w:val="fr-CA" w:eastAsia="fr-FR"/>
        </w:rPr>
        <w:t xml:space="preserve"> deux époux ont décidé de se remettre ensemble après 30 ans de séparation avec un enfant devenu adulte et étudiant à l’université.</w:t>
      </w:r>
    </w:p>
    <w:p w14:paraId="5F88F19F" w14:textId="77777777" w:rsidR="00DF5966" w:rsidRDefault="00DF5966" w:rsidP="00DF5966">
      <w:pPr>
        <w:spacing w:line="252" w:lineRule="auto"/>
        <w:jc w:val="both"/>
        <w:rPr>
          <w:rFonts w:ascii="Arial Narrow" w:hAnsi="Arial Narrow" w:cs="Arial"/>
          <w:lang w:val="fr-CA"/>
        </w:rPr>
      </w:pPr>
      <w:r w:rsidRPr="00BF6DCB">
        <w:rPr>
          <w:rFonts w:ascii="Arial Narrow" w:eastAsia="Times New Roman" w:hAnsi="Arial Narrow" w:cs="Arial"/>
          <w:lang w:val="fr-CA" w:eastAsia="fr-FR"/>
        </w:rPr>
        <w:t>Ce témoignage montre une fois de plus que grâce à</w:t>
      </w:r>
      <w:r w:rsidRPr="00BF6DCB">
        <w:rPr>
          <w:rFonts w:ascii="Arial Narrow" w:eastAsia="Times New Roman" w:hAnsi="Arial Narrow" w:cs="Arial"/>
          <w:b/>
          <w:lang w:val="fr-CA" w:eastAsia="fr-FR"/>
        </w:rPr>
        <w:t xml:space="preserve"> </w:t>
      </w:r>
      <w:r w:rsidRPr="00BF6DCB">
        <w:rPr>
          <w:rFonts w:ascii="Arial Narrow" w:hAnsi="Arial Narrow" w:cs="Arial"/>
          <w:lang w:val="fr-CA"/>
        </w:rPr>
        <w:t>leur présence dans la résolution des conflits</w:t>
      </w:r>
      <w:r w:rsidRPr="00BF6DCB">
        <w:rPr>
          <w:rFonts w:ascii="Arial Narrow" w:hAnsi="Arial Narrow" w:cs="Arial"/>
        </w:rPr>
        <w:t xml:space="preserve">, les </w:t>
      </w:r>
      <w:r w:rsidRPr="00BF6DCB">
        <w:rPr>
          <w:rFonts w:ascii="Arial Narrow" w:hAnsi="Arial Narrow" w:cs="Arial"/>
          <w:lang w:val="fr-CA"/>
        </w:rPr>
        <w:t>femmes s’expriment sur des conflits conjugaux et trouvent des solutions même pour des cas qui semblent difficiles.</w:t>
      </w:r>
    </w:p>
    <w:p w14:paraId="57AA50F8" w14:textId="6591B1DB" w:rsidR="00C73ACF" w:rsidRDefault="00C73ACF" w:rsidP="00C73ACF">
      <w:pPr>
        <w:rPr>
          <w:rFonts w:ascii="Arial Narrow" w:hAnsi="Arial Narrow" w:cs="Arial"/>
          <w:lang w:val="fr-CA"/>
        </w:rPr>
      </w:pPr>
      <w:proofErr w:type="gramStart"/>
      <w:r w:rsidRPr="00B34991">
        <w:rPr>
          <w:rFonts w:ascii="Arial Narrow" w:hAnsi="Arial Narrow" w:cs="Arial"/>
          <w:b/>
          <w:lang w:val="fr-CA"/>
        </w:rPr>
        <w:t>Concernant  le</w:t>
      </w:r>
      <w:proofErr w:type="gramEnd"/>
      <w:r w:rsidRPr="00B34991">
        <w:rPr>
          <w:rFonts w:ascii="Arial Narrow" w:hAnsi="Arial Narrow" w:cs="Arial"/>
          <w:b/>
          <w:lang w:val="fr-CA"/>
        </w:rPr>
        <w:t xml:space="preserve"> R</w:t>
      </w:r>
      <w:r>
        <w:rPr>
          <w:rFonts w:ascii="Arial Narrow" w:hAnsi="Arial Narrow" w:cs="Arial"/>
          <w:b/>
          <w:lang w:val="fr-CA"/>
        </w:rPr>
        <w:t>ésultat  2 « </w:t>
      </w:r>
      <w:r w:rsidRPr="00C73ACF">
        <w:rPr>
          <w:rFonts w:ascii="Arial Narrow" w:hAnsi="Arial Narrow"/>
          <w:b/>
          <w:i/>
        </w:rPr>
        <w:t>Des services d’aide légale et de prise en charge psychosociale sont fournis à la population en interaction avec les femmes médiatrices, les leaders psychosociaux communautaires</w:t>
      </w:r>
      <w:r>
        <w:rPr>
          <w:rFonts w:ascii="Arial Narrow" w:hAnsi="Arial Narrow"/>
        </w:rPr>
        <w:t xml:space="preserve">».  D’après   les   informations   </w:t>
      </w:r>
      <w:proofErr w:type="gramStart"/>
      <w:r>
        <w:rPr>
          <w:rFonts w:ascii="Arial Narrow" w:hAnsi="Arial Narrow"/>
        </w:rPr>
        <w:t>issues  de</w:t>
      </w:r>
      <w:proofErr w:type="gramEnd"/>
      <w:r>
        <w:rPr>
          <w:rFonts w:ascii="Arial Narrow" w:hAnsi="Arial Narrow"/>
        </w:rPr>
        <w:t xml:space="preserve"> la revue documentaire et de la collecte des données  sur  le terrain</w:t>
      </w:r>
      <w:r w:rsidRPr="00C73ACF">
        <w:rPr>
          <w:rFonts w:ascii="Arial Narrow" w:hAnsi="Arial Narrow" w:cs="Arial"/>
          <w:lang w:val="fr-CA"/>
        </w:rPr>
        <w:t>, la  cible de  5000 bénéficiaires  d’aide légale n’</w:t>
      </w:r>
      <w:r w:rsidR="00930D79">
        <w:rPr>
          <w:rFonts w:ascii="Arial Narrow" w:hAnsi="Arial Narrow" w:cs="Arial"/>
          <w:lang w:val="fr-CA"/>
        </w:rPr>
        <w:t>a pas été  atteinte (</w:t>
      </w:r>
      <w:r w:rsidRPr="00C73ACF">
        <w:rPr>
          <w:rFonts w:ascii="Arial Narrow" w:hAnsi="Arial Narrow" w:cs="Arial"/>
          <w:lang w:val="fr-CA"/>
        </w:rPr>
        <w:t>voir  tableau des indicateurs)</w:t>
      </w:r>
      <w:r>
        <w:rPr>
          <w:rFonts w:ascii="Arial Narrow" w:hAnsi="Arial Narrow" w:cs="Arial"/>
          <w:lang w:val="fr-CA"/>
        </w:rPr>
        <w:t>.</w:t>
      </w:r>
    </w:p>
    <w:p w14:paraId="0EB48C88" w14:textId="0BE1F7EB" w:rsidR="00C73ACF" w:rsidRDefault="00C73ACF" w:rsidP="00C73ACF">
      <w:pPr>
        <w:rPr>
          <w:rFonts w:ascii="Arial Narrow" w:hAnsi="Arial Narrow" w:cs="Arial"/>
          <w:lang w:val="fr-CA"/>
        </w:rPr>
      </w:pPr>
      <w:proofErr w:type="gramStart"/>
      <w:r>
        <w:rPr>
          <w:rFonts w:ascii="Arial Narrow" w:hAnsi="Arial Narrow" w:cs="Arial"/>
          <w:lang w:val="fr-CA"/>
        </w:rPr>
        <w:t>Concernant  l’assistance</w:t>
      </w:r>
      <w:proofErr w:type="gramEnd"/>
      <w:r>
        <w:rPr>
          <w:rFonts w:ascii="Arial Narrow" w:hAnsi="Arial Narrow" w:cs="Arial"/>
          <w:lang w:val="fr-CA"/>
        </w:rPr>
        <w:t xml:space="preserve"> juridique, les  para</w:t>
      </w:r>
      <w:r w:rsidR="00DB0CC3">
        <w:rPr>
          <w:rFonts w:ascii="Arial Narrow" w:hAnsi="Arial Narrow" w:cs="Arial"/>
          <w:lang w:val="fr-CA"/>
        </w:rPr>
        <w:t xml:space="preserve"> </w:t>
      </w:r>
      <w:r>
        <w:rPr>
          <w:rFonts w:ascii="Arial Narrow" w:hAnsi="Arial Narrow" w:cs="Arial"/>
          <w:lang w:val="fr-CA"/>
        </w:rPr>
        <w:t xml:space="preserve">juristes ont  été mis  en place dans les  6 provinces  mais  leur  </w:t>
      </w:r>
      <w:r w:rsidR="00DB0CC3">
        <w:rPr>
          <w:rFonts w:ascii="Arial Narrow" w:hAnsi="Arial Narrow" w:cs="Arial"/>
          <w:lang w:val="fr-CA"/>
        </w:rPr>
        <w:t>fonctionnalité</w:t>
      </w:r>
      <w:r>
        <w:rPr>
          <w:rFonts w:ascii="Arial Narrow" w:hAnsi="Arial Narrow" w:cs="Arial"/>
          <w:lang w:val="fr-CA"/>
        </w:rPr>
        <w:t xml:space="preserve"> </w:t>
      </w:r>
      <w:r w:rsidR="005749E9">
        <w:rPr>
          <w:rFonts w:ascii="Arial Narrow" w:hAnsi="Arial Narrow" w:cs="Arial"/>
          <w:lang w:val="fr-CA"/>
        </w:rPr>
        <w:t xml:space="preserve"> et  leur  travail en  réseau sont   mitigés </w:t>
      </w:r>
      <w:r>
        <w:rPr>
          <w:rFonts w:ascii="Arial Narrow" w:hAnsi="Arial Narrow" w:cs="Arial"/>
          <w:lang w:val="fr-CA"/>
        </w:rPr>
        <w:t xml:space="preserve">  selon  </w:t>
      </w:r>
      <w:r w:rsidR="00DB0CC3">
        <w:rPr>
          <w:rFonts w:ascii="Arial Narrow" w:hAnsi="Arial Narrow" w:cs="Arial"/>
          <w:lang w:val="fr-CA"/>
        </w:rPr>
        <w:t>les responsables  administratifs et techniques   interrogés  ( issus  de la nouvelle législature  de 2020</w:t>
      </w:r>
      <w:r w:rsidR="005749E9">
        <w:rPr>
          <w:rFonts w:ascii="Arial Narrow" w:hAnsi="Arial Narrow" w:cs="Arial"/>
          <w:lang w:val="fr-CA"/>
        </w:rPr>
        <w:t>)</w:t>
      </w:r>
      <w:r w:rsidR="00DB0CC3">
        <w:rPr>
          <w:rFonts w:ascii="Arial Narrow" w:hAnsi="Arial Narrow" w:cs="Arial"/>
          <w:lang w:val="fr-CA"/>
        </w:rPr>
        <w:t>.</w:t>
      </w:r>
      <w:r w:rsidRPr="00C73ACF">
        <w:rPr>
          <w:rFonts w:ascii="Arial Narrow" w:hAnsi="Arial Narrow" w:cs="Arial"/>
          <w:lang w:val="fr-CA"/>
        </w:rPr>
        <w:t xml:space="preserve"> </w:t>
      </w:r>
    </w:p>
    <w:p w14:paraId="21611CAA" w14:textId="1820A935" w:rsidR="00930D79" w:rsidRDefault="00930D79" w:rsidP="00C73ACF">
      <w:pPr>
        <w:rPr>
          <w:rFonts w:ascii="Arial Narrow" w:hAnsi="Arial Narrow" w:cs="Arial"/>
          <w:lang w:val="fr-CA"/>
        </w:rPr>
      </w:pPr>
      <w:r>
        <w:rPr>
          <w:rFonts w:ascii="Arial Narrow" w:hAnsi="Arial Narrow" w:cs="Arial"/>
          <w:lang w:val="fr-CA"/>
        </w:rPr>
        <w:t xml:space="preserve">Au sujet de la prise en charge </w:t>
      </w:r>
      <w:proofErr w:type="gramStart"/>
      <w:r>
        <w:rPr>
          <w:rFonts w:ascii="Arial Narrow" w:hAnsi="Arial Narrow" w:cs="Arial"/>
          <w:lang w:val="fr-CA"/>
        </w:rPr>
        <w:t>psychosocial,  les</w:t>
      </w:r>
      <w:proofErr w:type="gramEnd"/>
      <w:r>
        <w:rPr>
          <w:rFonts w:ascii="Arial Narrow" w:hAnsi="Arial Narrow" w:cs="Arial"/>
          <w:lang w:val="fr-CA"/>
        </w:rPr>
        <w:t xml:space="preserve">  acteurs  ont  été mis en place sont connus  par les   bénéficiaires et  sont fonctionnels  sur terrain.  </w:t>
      </w:r>
    </w:p>
    <w:p w14:paraId="43059AE7" w14:textId="77777777" w:rsidR="008D42EA" w:rsidRDefault="008D42EA" w:rsidP="00C73ACF">
      <w:pPr>
        <w:rPr>
          <w:rFonts w:ascii="Arial Narrow" w:hAnsi="Arial Narrow" w:cs="Arial"/>
          <w:lang w:val="fr-CA"/>
        </w:rPr>
      </w:pPr>
    </w:p>
    <w:p w14:paraId="5BC54238" w14:textId="77954714" w:rsidR="00FD6A57" w:rsidRDefault="009C6DD3" w:rsidP="00C73ACF">
      <w:pPr>
        <w:rPr>
          <w:rFonts w:ascii="Arial Narrow" w:hAnsi="Arial Narrow"/>
          <w:b/>
        </w:rPr>
      </w:pPr>
      <w:proofErr w:type="gramStart"/>
      <w:r w:rsidRPr="009C6DD3">
        <w:rPr>
          <w:rFonts w:ascii="Arial Narrow" w:hAnsi="Arial Narrow" w:cs="Arial"/>
          <w:b/>
          <w:lang w:val="fr-CA"/>
        </w:rPr>
        <w:lastRenderedPageBreak/>
        <w:t>S’agissant  du</w:t>
      </w:r>
      <w:proofErr w:type="gramEnd"/>
      <w:r w:rsidRPr="009C6DD3">
        <w:rPr>
          <w:rFonts w:ascii="Arial Narrow" w:hAnsi="Arial Narrow" w:cs="Arial"/>
          <w:b/>
          <w:lang w:val="fr-CA"/>
        </w:rPr>
        <w:t xml:space="preserve"> Résultat 3 </w:t>
      </w:r>
      <w:r>
        <w:rPr>
          <w:rFonts w:ascii="Arial Narrow" w:hAnsi="Arial Narrow" w:cs="Arial"/>
          <w:b/>
          <w:lang w:val="fr-CA"/>
        </w:rPr>
        <w:t xml:space="preserve"> «</w:t>
      </w:r>
      <w:r w:rsidRPr="009C6DD3">
        <w:rPr>
          <w:rFonts w:ascii="Arial Narrow" w:hAnsi="Arial Narrow"/>
          <w:b/>
        </w:rPr>
        <w:t xml:space="preserve"> Les communautés interagissent harmonieusement avec les institutions grâce au renforcement en capacités reçu afin de résoudre et prévenir les conflits et promouvoir la réconciliation, la cohésion sociale et la sécurité communautaire</w:t>
      </w:r>
      <w:r>
        <w:rPr>
          <w:rFonts w:ascii="Arial Narrow" w:hAnsi="Arial Narrow"/>
          <w:b/>
        </w:rPr>
        <w:t xml:space="preserve"> » </w:t>
      </w:r>
    </w:p>
    <w:p w14:paraId="188A39D1" w14:textId="42262A8C" w:rsidR="008D42EA" w:rsidRPr="008D42EA" w:rsidRDefault="009C6DD3" w:rsidP="008D42EA">
      <w:pPr>
        <w:rPr>
          <w:rFonts w:ascii="Arial" w:eastAsia="Times New Roman" w:hAnsi="Arial" w:cs="Arial"/>
          <w:color w:val="000000"/>
          <w:sz w:val="18"/>
          <w:szCs w:val="18"/>
          <w:lang w:eastAsia="fr-FR"/>
        </w:rPr>
      </w:pPr>
      <w:r w:rsidRPr="00BF6DCB">
        <w:rPr>
          <w:rFonts w:ascii="Arial Narrow" w:hAnsi="Arial Narrow"/>
          <w:bCs/>
        </w:rPr>
        <w:t xml:space="preserve">La mission </w:t>
      </w:r>
      <w:proofErr w:type="gramStart"/>
      <w:r w:rsidRPr="00BF6DCB">
        <w:rPr>
          <w:rFonts w:ascii="Arial Narrow" w:hAnsi="Arial Narrow"/>
          <w:bCs/>
        </w:rPr>
        <w:t>d</w:t>
      </w:r>
      <w:r>
        <w:rPr>
          <w:rFonts w:ascii="Arial Narrow" w:hAnsi="Arial Narrow"/>
          <w:bCs/>
        </w:rPr>
        <w:t>’évaluation  a</w:t>
      </w:r>
      <w:proofErr w:type="gramEnd"/>
      <w:r>
        <w:rPr>
          <w:rFonts w:ascii="Arial Narrow" w:hAnsi="Arial Narrow"/>
          <w:bCs/>
        </w:rPr>
        <w:t xml:space="preserve">  constaté </w:t>
      </w:r>
      <w:r w:rsidR="00AE52A8">
        <w:rPr>
          <w:rFonts w:ascii="Arial Narrow" w:hAnsi="Arial Narrow"/>
          <w:bCs/>
        </w:rPr>
        <w:t xml:space="preserve">que </w:t>
      </w:r>
      <w:r w:rsidRPr="00BF6DCB">
        <w:rPr>
          <w:rFonts w:ascii="Arial Narrow" w:hAnsi="Arial Narrow"/>
          <w:bCs/>
        </w:rPr>
        <w:t xml:space="preserve"> la terminologie </w:t>
      </w:r>
      <w:r w:rsidRPr="00BF6DCB">
        <w:rPr>
          <w:rFonts w:ascii="Arial Narrow" w:hAnsi="Arial Narrow"/>
          <w:b/>
          <w:bCs/>
        </w:rPr>
        <w:t>« mécanismes d’interaction »</w:t>
      </w:r>
      <w:r w:rsidRPr="00BF6DCB">
        <w:rPr>
          <w:rFonts w:ascii="Arial Narrow" w:hAnsi="Arial Narrow"/>
          <w:bCs/>
        </w:rPr>
        <w:t xml:space="preserve"> </w:t>
      </w:r>
      <w:r>
        <w:rPr>
          <w:rFonts w:ascii="Arial Narrow" w:hAnsi="Arial Narrow"/>
          <w:bCs/>
        </w:rPr>
        <w:t xml:space="preserve"> n’a  pas   été  bien comprise  par </w:t>
      </w:r>
      <w:r w:rsidR="006F525E">
        <w:rPr>
          <w:rFonts w:ascii="Arial Narrow" w:hAnsi="Arial Narrow"/>
          <w:bCs/>
        </w:rPr>
        <w:t xml:space="preserve"> les</w:t>
      </w:r>
      <w:r w:rsidR="008D42EA">
        <w:rPr>
          <w:rFonts w:ascii="Arial Narrow" w:hAnsi="Arial Narrow"/>
          <w:bCs/>
        </w:rPr>
        <w:t xml:space="preserve"> toutes les </w:t>
      </w:r>
      <w:r w:rsidR="006F525E">
        <w:rPr>
          <w:rFonts w:ascii="Arial Narrow" w:hAnsi="Arial Narrow"/>
          <w:bCs/>
        </w:rPr>
        <w:t xml:space="preserve"> parties prenantes au projet.</w:t>
      </w:r>
      <w:r w:rsidR="008D42EA">
        <w:rPr>
          <w:rFonts w:ascii="Arial Narrow" w:hAnsi="Arial Narrow"/>
          <w:bCs/>
        </w:rPr>
        <w:t xml:space="preserve"> En effet, </w:t>
      </w:r>
      <w:proofErr w:type="gramStart"/>
      <w:r w:rsidR="008D42EA">
        <w:rPr>
          <w:rFonts w:ascii="Arial Narrow" w:hAnsi="Arial Narrow"/>
          <w:bCs/>
        </w:rPr>
        <w:t>au  moment</w:t>
      </w:r>
      <w:proofErr w:type="gramEnd"/>
      <w:r w:rsidR="008D42EA">
        <w:rPr>
          <w:rFonts w:ascii="Arial Narrow" w:hAnsi="Arial Narrow"/>
          <w:bCs/>
        </w:rPr>
        <w:t xml:space="preserve"> où </w:t>
      </w:r>
      <w:r w:rsidR="008D42EA">
        <w:rPr>
          <w:rFonts w:ascii="Arial Narrow" w:hAnsi="Arial Narrow"/>
          <w:bCs/>
          <w:color w:val="FF0000"/>
        </w:rPr>
        <w:t xml:space="preserve"> </w:t>
      </w:r>
      <w:r w:rsidR="006F525E" w:rsidRPr="002F5E14">
        <w:rPr>
          <w:rFonts w:ascii="Arial Narrow" w:hAnsi="Arial Narrow"/>
          <w:bCs/>
          <w:color w:val="FF0000"/>
        </w:rPr>
        <w:t xml:space="preserve"> </w:t>
      </w:r>
      <w:r w:rsidR="008D42EA" w:rsidRPr="008D42EA">
        <w:rPr>
          <w:rFonts w:ascii="Arial" w:eastAsia="Times New Roman" w:hAnsi="Arial" w:cs="Arial"/>
          <w:b/>
          <w:color w:val="000000"/>
          <w:sz w:val="18"/>
          <w:szCs w:val="18"/>
          <w:lang w:eastAsia="fr-FR"/>
        </w:rPr>
        <w:t>83,3%</w:t>
      </w:r>
      <w:r w:rsidR="008D42EA">
        <w:rPr>
          <w:rFonts w:ascii="Arial" w:eastAsia="Times New Roman" w:hAnsi="Arial" w:cs="Arial"/>
          <w:color w:val="000000"/>
          <w:sz w:val="18"/>
          <w:szCs w:val="18"/>
          <w:lang w:eastAsia="fr-FR"/>
        </w:rPr>
        <w:t xml:space="preserve"> des acteurs  des  mécanismes  locaux  ( femmes  médiatrices, para juristes et para psychosociaux )  affirment  qu’ils  interagissent entre eux  et  l’administration,  les  responsables administratifs interrogés  disent  que  cette </w:t>
      </w:r>
      <w:r w:rsidR="00AE52A8">
        <w:rPr>
          <w:rFonts w:ascii="Arial" w:eastAsia="Times New Roman" w:hAnsi="Arial" w:cs="Arial"/>
          <w:color w:val="000000"/>
          <w:sz w:val="18"/>
          <w:szCs w:val="18"/>
          <w:lang w:eastAsia="fr-FR"/>
        </w:rPr>
        <w:t xml:space="preserve">interaction </w:t>
      </w:r>
      <w:r w:rsidR="008D42EA">
        <w:rPr>
          <w:rFonts w:ascii="Arial" w:eastAsia="Times New Roman" w:hAnsi="Arial" w:cs="Arial"/>
          <w:color w:val="000000"/>
          <w:sz w:val="18"/>
          <w:szCs w:val="18"/>
          <w:lang w:eastAsia="fr-FR"/>
        </w:rPr>
        <w:t xml:space="preserve">n’est  pas permanente et  fonctionnelle. </w:t>
      </w:r>
    </w:p>
    <w:p w14:paraId="23AA5BCC" w14:textId="578BC531" w:rsidR="00DF5966" w:rsidRPr="00BF6DCB" w:rsidRDefault="00DF5966" w:rsidP="00DF5966">
      <w:pPr>
        <w:pBdr>
          <w:top w:val="single" w:sz="4" w:space="1" w:color="auto"/>
          <w:left w:val="single" w:sz="4" w:space="4" w:color="auto"/>
          <w:bottom w:val="single" w:sz="4" w:space="1" w:color="auto"/>
          <w:right w:val="single" w:sz="4" w:space="4" w:color="auto"/>
        </w:pBdr>
        <w:spacing w:line="252" w:lineRule="auto"/>
        <w:rPr>
          <w:rFonts w:ascii="Arial Narrow" w:eastAsia="Times New Roman" w:hAnsi="Arial Narrow" w:cs="Arial"/>
          <w:lang w:val="fr-CA" w:eastAsia="fr-FR"/>
        </w:rPr>
      </w:pPr>
      <w:r w:rsidRPr="00BF6DCB">
        <w:rPr>
          <w:rFonts w:ascii="Arial Narrow" w:hAnsi="Arial Narrow" w:cs="Arial"/>
          <w:b/>
          <w:i/>
          <w:lang w:val="fr-CA"/>
        </w:rPr>
        <w:t xml:space="preserve"> Considérant les  informations  issues   de   l’évolution  des   indicateurs  de résultats  et  des  données  recueillies sur  terrain</w:t>
      </w:r>
      <w:r>
        <w:rPr>
          <w:rFonts w:ascii="Arial Narrow" w:hAnsi="Arial Narrow" w:cs="Arial"/>
          <w:b/>
          <w:i/>
          <w:lang w:val="fr-CA"/>
        </w:rPr>
        <w:t xml:space="preserve">,  la  mission d’évaluation </w:t>
      </w:r>
      <w:r w:rsidRPr="00BF6DCB">
        <w:rPr>
          <w:rFonts w:ascii="Arial Narrow" w:hAnsi="Arial Narrow" w:cs="Arial"/>
          <w:b/>
          <w:i/>
          <w:lang w:val="fr-CA"/>
        </w:rPr>
        <w:t xml:space="preserve"> con</w:t>
      </w:r>
      <w:r>
        <w:rPr>
          <w:rFonts w:ascii="Arial Narrow" w:hAnsi="Arial Narrow" w:cs="Arial"/>
          <w:b/>
          <w:i/>
          <w:lang w:val="fr-CA"/>
        </w:rPr>
        <w:t xml:space="preserve">firme </w:t>
      </w:r>
      <w:r w:rsidRPr="00BF6DCB">
        <w:rPr>
          <w:rFonts w:ascii="Arial Narrow" w:hAnsi="Arial Narrow" w:cs="Arial"/>
          <w:b/>
          <w:i/>
          <w:lang w:val="fr-CA"/>
        </w:rPr>
        <w:t xml:space="preserve"> que  le  projet  a atteint </w:t>
      </w:r>
      <w:r w:rsidR="008D42EA">
        <w:rPr>
          <w:rFonts w:ascii="Arial Narrow" w:hAnsi="Arial Narrow" w:cs="Arial"/>
          <w:b/>
          <w:i/>
          <w:lang w:val="fr-CA"/>
        </w:rPr>
        <w:t xml:space="preserve">globalement </w:t>
      </w:r>
      <w:r w:rsidRPr="00BF6DCB">
        <w:rPr>
          <w:rFonts w:ascii="Arial Narrow" w:hAnsi="Arial Narrow" w:cs="Arial"/>
          <w:b/>
          <w:i/>
          <w:lang w:val="fr-CA"/>
        </w:rPr>
        <w:t xml:space="preserve"> les  trois  résultats escomptés</w:t>
      </w:r>
      <w:r w:rsidR="00A51A3D" w:rsidRPr="00A51A3D">
        <w:rPr>
          <w:rFonts w:ascii="Arial Narrow" w:hAnsi="Arial Narrow" w:cs="Arial"/>
          <w:color w:val="FF0000"/>
          <w:lang w:val="fr-CA"/>
        </w:rPr>
        <w:t xml:space="preserve"> </w:t>
      </w:r>
      <w:r w:rsidR="00A51A3D" w:rsidRPr="00A51A3D">
        <w:rPr>
          <w:rFonts w:ascii="Arial Narrow" w:hAnsi="Arial Narrow" w:cs="Arial"/>
          <w:b/>
          <w:i/>
          <w:lang w:val="fr-CA"/>
        </w:rPr>
        <w:t>malgré  sa  courte  durée  et  le contexte  de Covid-19  et  électoral  de  2020</w:t>
      </w:r>
      <w:r w:rsidR="00A51A3D" w:rsidRPr="00A51A3D">
        <w:rPr>
          <w:rFonts w:ascii="Arial Narrow" w:hAnsi="Arial Narrow" w:cs="Arial"/>
          <w:lang w:val="fr-CA"/>
        </w:rPr>
        <w:t xml:space="preserve"> </w:t>
      </w:r>
      <w:r w:rsidRPr="00A51A3D">
        <w:rPr>
          <w:rFonts w:ascii="Arial Narrow" w:hAnsi="Arial Narrow" w:cs="Arial"/>
          <w:b/>
          <w:i/>
          <w:lang w:val="fr-CA"/>
        </w:rPr>
        <w:t xml:space="preserve"> </w:t>
      </w:r>
      <w:r w:rsidRPr="00BF6DCB">
        <w:rPr>
          <w:rFonts w:ascii="Arial Narrow" w:hAnsi="Arial Narrow" w:cs="Arial"/>
          <w:b/>
          <w:i/>
          <w:lang w:val="fr-CA"/>
        </w:rPr>
        <w:t>et a contribué à la  consolidation   de la  paix  par le renforcement des capacités des acteurs locaux ,</w:t>
      </w:r>
      <w:r w:rsidR="00A51A3D">
        <w:rPr>
          <w:rFonts w:ascii="Arial Narrow" w:hAnsi="Arial Narrow" w:cs="Arial"/>
          <w:b/>
          <w:i/>
          <w:lang w:val="fr-CA"/>
        </w:rPr>
        <w:t>à</w:t>
      </w:r>
      <w:r w:rsidRPr="00BF6DCB">
        <w:rPr>
          <w:rFonts w:ascii="Arial Narrow" w:hAnsi="Arial Narrow" w:cs="Arial"/>
          <w:b/>
          <w:i/>
          <w:lang w:val="fr-CA"/>
        </w:rPr>
        <w:t xml:space="preserve"> la diminution des conflits communautaires, l’amélioration de l’accès à la justice et l’amélioration de la cohésion sociale.</w:t>
      </w:r>
    </w:p>
    <w:p w14:paraId="28A16A8A" w14:textId="587F5658" w:rsidR="002A76B1" w:rsidRDefault="000C58FB" w:rsidP="00C1240A">
      <w:pPr>
        <w:spacing w:after="0" w:line="240" w:lineRule="auto"/>
        <w:contextualSpacing/>
        <w:jc w:val="both"/>
        <w:rPr>
          <w:rFonts w:ascii="Arial Narrow" w:eastAsia="Times New Roman" w:hAnsi="Arial Narrow" w:cs="Arial"/>
          <w:lang w:eastAsia="fr-FR"/>
        </w:rPr>
      </w:pPr>
      <w:r w:rsidRPr="00BF6DCB">
        <w:rPr>
          <w:rFonts w:ascii="Arial Narrow" w:hAnsi="Arial Narrow" w:cs="Arial"/>
          <w:lang w:val="fr-CA"/>
        </w:rPr>
        <w:t xml:space="preserve">Toutefois. </w:t>
      </w:r>
      <w:proofErr w:type="gramStart"/>
      <w:r w:rsidRPr="00BF6DCB">
        <w:rPr>
          <w:rFonts w:ascii="Arial Narrow" w:hAnsi="Arial Narrow" w:cs="Arial"/>
          <w:lang w:val="fr-CA"/>
        </w:rPr>
        <w:t>i</w:t>
      </w:r>
      <w:r w:rsidRPr="00BF6DCB">
        <w:rPr>
          <w:rFonts w:ascii="Arial Narrow" w:eastAsia="Times New Roman" w:hAnsi="Arial Narrow" w:cs="Arial"/>
          <w:lang w:val="fr-CA" w:eastAsia="fr-FR"/>
        </w:rPr>
        <w:t>l  est</w:t>
      </w:r>
      <w:proofErr w:type="gramEnd"/>
      <w:r w:rsidRPr="00BF6DCB">
        <w:rPr>
          <w:rFonts w:ascii="Arial Narrow" w:eastAsia="Times New Roman" w:hAnsi="Arial Narrow" w:cs="Arial"/>
          <w:lang w:val="fr-CA" w:eastAsia="fr-FR"/>
        </w:rPr>
        <w:t xml:space="preserve">  important  de souligner à ce  niveau que  l’appréciation des  résultats  </w:t>
      </w:r>
      <w:r w:rsidR="00EE26DF" w:rsidRPr="00BF6DCB">
        <w:rPr>
          <w:rFonts w:ascii="Arial Narrow" w:eastAsia="Times New Roman" w:hAnsi="Arial Narrow" w:cs="Arial"/>
          <w:lang w:val="fr-CA" w:eastAsia="fr-FR"/>
        </w:rPr>
        <w:t>à</w:t>
      </w:r>
      <w:r w:rsidR="00DC5152" w:rsidRPr="00BF6DCB">
        <w:rPr>
          <w:rFonts w:ascii="Arial Narrow" w:eastAsia="Times New Roman" w:hAnsi="Arial Narrow" w:cs="Arial"/>
          <w:lang w:val="fr-CA" w:eastAsia="fr-FR"/>
        </w:rPr>
        <w:t xml:space="preserve"> </w:t>
      </w:r>
      <w:r w:rsidRPr="00BF6DCB">
        <w:rPr>
          <w:rFonts w:ascii="Arial Narrow" w:eastAsia="Times New Roman" w:hAnsi="Arial Narrow" w:cs="Arial"/>
          <w:lang w:val="fr-CA" w:eastAsia="fr-FR"/>
        </w:rPr>
        <w:t xml:space="preserve"> base des indicateurs n’a  pas été  facile  pour  les  évaluateurs  du  fait  de  </w:t>
      </w:r>
      <w:r w:rsidRPr="00BF6DCB">
        <w:rPr>
          <w:rFonts w:ascii="Arial Narrow" w:eastAsia="Times New Roman" w:hAnsi="Arial Narrow" w:cs="Arial"/>
          <w:b/>
          <w:lang w:val="fr-CA" w:eastAsia="fr-FR"/>
        </w:rPr>
        <w:t>l’imprécision  de  certains  indicateurs</w:t>
      </w:r>
      <w:r w:rsidRPr="00BF6DCB">
        <w:rPr>
          <w:rFonts w:ascii="Arial Narrow" w:eastAsia="Times New Roman" w:hAnsi="Arial Narrow" w:cs="Arial"/>
          <w:lang w:val="fr-CA" w:eastAsia="fr-FR"/>
        </w:rPr>
        <w:t xml:space="preserve">  ( absence de  la situation de  référence et des  déterminants  des  taux  indiqués  dans  le cadre de résultats </w:t>
      </w:r>
      <w:r w:rsidRPr="00BF6DCB">
        <w:rPr>
          <w:rFonts w:ascii="Arial Narrow" w:eastAsia="Times New Roman" w:hAnsi="Arial Narrow" w:cs="Arial"/>
          <w:b/>
          <w:lang w:val="fr-CA" w:eastAsia="fr-FR"/>
        </w:rPr>
        <w:t>cad numérateur et dénominateur</w:t>
      </w:r>
      <w:r w:rsidR="00AE7554" w:rsidRPr="00BF6DCB">
        <w:rPr>
          <w:rFonts w:ascii="Arial Narrow" w:eastAsia="Times New Roman" w:hAnsi="Arial Narrow" w:cs="Arial"/>
          <w:b/>
          <w:lang w:val="fr-CA" w:eastAsia="fr-FR"/>
        </w:rPr>
        <w:t xml:space="preserve">). </w:t>
      </w:r>
      <w:r w:rsidR="00AE7554" w:rsidRPr="00BF6DCB">
        <w:rPr>
          <w:rFonts w:ascii="Arial Narrow" w:eastAsia="Times New Roman" w:hAnsi="Arial Narrow" w:cs="Arial"/>
          <w:lang w:val="fr-CA" w:eastAsia="fr-FR"/>
        </w:rPr>
        <w:t xml:space="preserve">De même, certains indicateurs faciles à renseigner à chaque rapport mandataire ne l’ont pas été alors </w:t>
      </w:r>
      <w:proofErr w:type="gramStart"/>
      <w:r w:rsidR="00AE7554" w:rsidRPr="00BF6DCB">
        <w:rPr>
          <w:rFonts w:ascii="Arial Narrow" w:eastAsia="Times New Roman" w:hAnsi="Arial Narrow" w:cs="Arial"/>
          <w:lang w:val="fr-CA" w:eastAsia="fr-FR"/>
        </w:rPr>
        <w:t>q</w:t>
      </w:r>
      <w:r w:rsidR="00EE26DF" w:rsidRPr="00BF6DCB">
        <w:rPr>
          <w:rFonts w:ascii="Arial Narrow" w:eastAsia="Times New Roman" w:hAnsi="Arial Narrow" w:cs="Arial"/>
          <w:lang w:val="fr-CA" w:eastAsia="fr-FR"/>
        </w:rPr>
        <w:t xml:space="preserve">u’ </w:t>
      </w:r>
      <w:r w:rsidR="00AE7554" w:rsidRPr="00BF6DCB">
        <w:rPr>
          <w:rFonts w:ascii="Arial Narrow" w:eastAsia="Times New Roman" w:hAnsi="Arial Narrow" w:cs="Arial"/>
          <w:lang w:eastAsia="fr-FR"/>
        </w:rPr>
        <w:t>’</w:t>
      </w:r>
      <w:proofErr w:type="gramEnd"/>
      <w:r w:rsidR="00AE7554" w:rsidRPr="00BF6DCB">
        <w:rPr>
          <w:rFonts w:ascii="Arial Narrow" w:eastAsia="Times New Roman" w:hAnsi="Arial Narrow" w:cs="Arial"/>
          <w:lang w:val="fr-CA" w:eastAsia="fr-FR"/>
        </w:rPr>
        <w:t xml:space="preserve">ils étaient des nombre absolus </w:t>
      </w:r>
      <w:r w:rsidR="00AE7554" w:rsidRPr="00BF6DCB">
        <w:rPr>
          <w:rFonts w:ascii="Arial Narrow" w:eastAsia="Times New Roman" w:hAnsi="Arial Narrow" w:cs="Arial"/>
          <w:lang w:eastAsia="fr-FR"/>
        </w:rPr>
        <w:t>(ex le nombre de personnes formé</w:t>
      </w:r>
      <w:r w:rsidR="00C1240A" w:rsidRPr="00BF6DCB">
        <w:rPr>
          <w:rFonts w:ascii="Arial Narrow" w:eastAsia="Times New Roman" w:hAnsi="Arial Narrow" w:cs="Arial"/>
          <w:lang w:eastAsia="fr-FR"/>
        </w:rPr>
        <w:t>e</w:t>
      </w:r>
      <w:r w:rsidR="00AE7554" w:rsidRPr="00BF6DCB">
        <w:rPr>
          <w:rFonts w:ascii="Arial Narrow" w:eastAsia="Times New Roman" w:hAnsi="Arial Narrow" w:cs="Arial"/>
          <w:lang w:eastAsia="fr-FR"/>
        </w:rPr>
        <w:t>s à tirer sur les listes de participants</w:t>
      </w:r>
      <w:r w:rsidR="00C1240A" w:rsidRPr="00BF6DCB">
        <w:rPr>
          <w:rFonts w:ascii="Arial Narrow" w:eastAsia="Times New Roman" w:hAnsi="Arial Narrow" w:cs="Arial"/>
          <w:lang w:eastAsia="fr-FR"/>
        </w:rPr>
        <w:t xml:space="preserve"> ou les rapports de formations).</w:t>
      </w:r>
    </w:p>
    <w:p w14:paraId="46F8B6ED" w14:textId="77777777" w:rsidR="00285088" w:rsidRDefault="00285088" w:rsidP="00C1240A">
      <w:pPr>
        <w:spacing w:after="0" w:line="240" w:lineRule="auto"/>
        <w:contextualSpacing/>
        <w:jc w:val="both"/>
        <w:rPr>
          <w:rFonts w:ascii="Arial Narrow" w:eastAsia="Times New Roman" w:hAnsi="Arial Narrow" w:cs="Arial"/>
          <w:lang w:eastAsia="fr-FR"/>
        </w:rPr>
      </w:pPr>
    </w:p>
    <w:p w14:paraId="7D277F55" w14:textId="1D315EFC" w:rsidR="00D636A4" w:rsidRPr="00BF6DCB" w:rsidRDefault="00C1240A" w:rsidP="00C1240A">
      <w:pPr>
        <w:spacing w:after="0" w:line="240" w:lineRule="auto"/>
        <w:contextualSpacing/>
        <w:jc w:val="both"/>
        <w:rPr>
          <w:rFonts w:ascii="Arial Narrow" w:hAnsi="Arial Narrow" w:cs="Arial"/>
          <w:lang w:val="fr-CA"/>
        </w:rPr>
      </w:pPr>
      <w:r w:rsidRPr="00BF6DCB">
        <w:rPr>
          <w:rFonts w:ascii="Arial Narrow" w:eastAsia="Times New Roman" w:hAnsi="Arial Narrow" w:cs="Arial"/>
          <w:lang w:eastAsia="fr-FR"/>
        </w:rPr>
        <w:t xml:space="preserve"> </w:t>
      </w:r>
      <w:r w:rsidR="00AE7554" w:rsidRPr="00BF6DCB">
        <w:rPr>
          <w:rFonts w:ascii="Arial Narrow" w:hAnsi="Arial Narrow" w:cs="Arial"/>
          <w:lang w:val="fr-CA"/>
        </w:rPr>
        <w:t>L</w:t>
      </w:r>
      <w:r w:rsidR="00C95B01" w:rsidRPr="00BF6DCB">
        <w:rPr>
          <w:rFonts w:ascii="Arial Narrow" w:hAnsi="Arial Narrow" w:cs="Arial"/>
          <w:lang w:val="fr-CA"/>
        </w:rPr>
        <w:t>e tableau suivant montre le niveau d’atteinte des indicateurs des résultats à l’évaluation finale du projet</w:t>
      </w:r>
      <w:r w:rsidRPr="00BF6DCB">
        <w:rPr>
          <w:rFonts w:ascii="Arial Narrow" w:hAnsi="Arial Narrow" w:cs="Arial"/>
          <w:lang w:val="fr-CA"/>
        </w:rPr>
        <w:t xml:space="preserve"> ainsi que les commentaires des consultants</w:t>
      </w:r>
      <w:r w:rsidR="007701E7" w:rsidRPr="00BF6DCB">
        <w:rPr>
          <w:rFonts w:ascii="Arial Narrow" w:hAnsi="Arial Narrow" w:cs="Arial"/>
          <w:lang w:val="fr-CA"/>
        </w:rPr>
        <w:t xml:space="preserve"> </w:t>
      </w:r>
      <w:proofErr w:type="gramStart"/>
      <w:r w:rsidR="007701E7" w:rsidRPr="00BF6DCB">
        <w:rPr>
          <w:rFonts w:ascii="Arial Narrow" w:hAnsi="Arial Narrow" w:cs="Arial"/>
          <w:lang w:val="fr-CA"/>
        </w:rPr>
        <w:t>pour  chaque</w:t>
      </w:r>
      <w:proofErr w:type="gramEnd"/>
      <w:r w:rsidR="007701E7" w:rsidRPr="00BF6DCB">
        <w:rPr>
          <w:rFonts w:ascii="Arial Narrow" w:hAnsi="Arial Narrow" w:cs="Arial"/>
          <w:lang w:val="fr-CA"/>
        </w:rPr>
        <w:t xml:space="preserve">  produit  et résultat</w:t>
      </w:r>
      <w:r w:rsidRPr="00BF6DCB">
        <w:rPr>
          <w:rFonts w:ascii="Arial Narrow" w:hAnsi="Arial Narrow" w:cs="Arial"/>
          <w:lang w:val="fr-CA"/>
        </w:rPr>
        <w:t>.</w:t>
      </w:r>
    </w:p>
    <w:p w14:paraId="78454E47" w14:textId="77777777" w:rsidR="002A76B1" w:rsidRPr="00BF6DCB" w:rsidRDefault="002A76B1" w:rsidP="00C1240A">
      <w:pPr>
        <w:spacing w:after="0" w:line="240" w:lineRule="auto"/>
        <w:contextualSpacing/>
        <w:jc w:val="both"/>
        <w:rPr>
          <w:rFonts w:ascii="Arial Narrow" w:hAnsi="Arial Narrow" w:cs="Arial"/>
          <w:lang w:val="fr-CA"/>
        </w:rPr>
      </w:pPr>
    </w:p>
    <w:p w14:paraId="67D01208" w14:textId="021CCEFB" w:rsidR="008E647E" w:rsidRPr="00BF6DCB" w:rsidRDefault="008E647E" w:rsidP="00C95B01">
      <w:pPr>
        <w:rPr>
          <w:rFonts w:ascii="Arial Narrow" w:hAnsi="Arial Narrow"/>
          <w:b/>
          <w:bCs/>
        </w:rPr>
      </w:pPr>
      <w:r w:rsidRPr="00BF6DCB">
        <w:rPr>
          <w:rFonts w:ascii="Arial Narrow" w:hAnsi="Arial Narrow"/>
          <w:b/>
          <w:bCs/>
        </w:rPr>
        <w:t>Tableau</w:t>
      </w:r>
      <w:r w:rsidR="00060D1C" w:rsidRPr="00BF6DCB">
        <w:rPr>
          <w:rFonts w:ascii="Arial Narrow" w:hAnsi="Arial Narrow"/>
          <w:b/>
          <w:bCs/>
        </w:rPr>
        <w:t xml:space="preserve"> </w:t>
      </w:r>
      <w:proofErr w:type="gramStart"/>
      <w:r w:rsidR="00060D1C" w:rsidRPr="00BF6DCB">
        <w:rPr>
          <w:rFonts w:ascii="Arial Narrow" w:hAnsi="Arial Narrow"/>
          <w:b/>
          <w:bCs/>
        </w:rPr>
        <w:t>3</w:t>
      </w:r>
      <w:r w:rsidR="00C95B01" w:rsidRPr="00BF6DCB">
        <w:rPr>
          <w:rFonts w:ascii="Arial Narrow" w:hAnsi="Arial Narrow"/>
          <w:b/>
          <w:bCs/>
        </w:rPr>
        <w:t>:</w:t>
      </w:r>
      <w:proofErr w:type="gramEnd"/>
      <w:r w:rsidR="00C95B01" w:rsidRPr="00BF6DCB">
        <w:rPr>
          <w:rFonts w:ascii="Arial Narrow" w:hAnsi="Arial Narrow"/>
          <w:b/>
          <w:bCs/>
        </w:rPr>
        <w:t xml:space="preserve"> Niveau d’atteinte des indicateur</w:t>
      </w:r>
      <w:r w:rsidR="00F855E7" w:rsidRPr="00BF6DCB">
        <w:rPr>
          <w:rFonts w:ascii="Arial Narrow" w:hAnsi="Arial Narrow"/>
          <w:b/>
          <w:bCs/>
        </w:rPr>
        <w:t>s</w:t>
      </w:r>
      <w:r w:rsidR="00C95B01" w:rsidRPr="00BF6DCB">
        <w:rPr>
          <w:rFonts w:ascii="Arial Narrow" w:hAnsi="Arial Narrow"/>
          <w:b/>
          <w:bCs/>
        </w:rPr>
        <w:t xml:space="preserve"> à l’évaluation finale </w:t>
      </w:r>
      <w:r w:rsidR="00C1240A" w:rsidRPr="00BF6DCB">
        <w:rPr>
          <w:rFonts w:ascii="Arial Narrow" w:hAnsi="Arial Narrow"/>
          <w:b/>
          <w:bCs/>
        </w:rPr>
        <w:t>les c</w:t>
      </w:r>
      <w:r w:rsidR="00C1240A" w:rsidRPr="00BF6DCB">
        <w:rPr>
          <w:rFonts w:ascii="Arial Narrow" w:hAnsi="Arial Narrow"/>
          <w:b/>
        </w:rPr>
        <w:t xml:space="preserve">ommentaires </w:t>
      </w:r>
    </w:p>
    <w:tbl>
      <w:tblPr>
        <w:tblStyle w:val="Grilledutableau"/>
        <w:tblW w:w="5397" w:type="pct"/>
        <w:tblInd w:w="-147" w:type="dxa"/>
        <w:tblLook w:val="04A0" w:firstRow="1" w:lastRow="0" w:firstColumn="1" w:lastColumn="0" w:noHBand="0" w:noVBand="1"/>
      </w:tblPr>
      <w:tblGrid>
        <w:gridCol w:w="2836"/>
        <w:gridCol w:w="2269"/>
        <w:gridCol w:w="4674"/>
      </w:tblGrid>
      <w:tr w:rsidR="00BF6DCB" w:rsidRPr="00BF6DCB" w14:paraId="2C150684" w14:textId="77777777" w:rsidTr="00EF7526">
        <w:trPr>
          <w:trHeight w:val="617"/>
          <w:tblHeader/>
        </w:trPr>
        <w:tc>
          <w:tcPr>
            <w:tcW w:w="1450" w:type="pct"/>
            <w:tcBorders>
              <w:bottom w:val="single" w:sz="4" w:space="0" w:color="auto"/>
            </w:tcBorders>
          </w:tcPr>
          <w:p w14:paraId="179936AD" w14:textId="77777777" w:rsidR="008E647E" w:rsidRPr="00BF6DCB" w:rsidRDefault="008E647E" w:rsidP="00C5088E">
            <w:pPr>
              <w:rPr>
                <w:rFonts w:ascii="Arial Narrow" w:hAnsi="Arial Narrow"/>
                <w:b/>
                <w:bCs/>
              </w:rPr>
            </w:pPr>
            <w:r w:rsidRPr="00BF6DCB">
              <w:rPr>
                <w:rFonts w:ascii="Arial Narrow" w:hAnsi="Arial Narrow"/>
                <w:b/>
              </w:rPr>
              <w:t>Indicateurs de résultats</w:t>
            </w:r>
          </w:p>
        </w:tc>
        <w:tc>
          <w:tcPr>
            <w:tcW w:w="1160" w:type="pct"/>
            <w:tcBorders>
              <w:bottom w:val="single" w:sz="4" w:space="0" w:color="auto"/>
            </w:tcBorders>
          </w:tcPr>
          <w:p w14:paraId="6BD3442A" w14:textId="77777777" w:rsidR="008E647E" w:rsidRPr="00BF6DCB" w:rsidRDefault="008E647E" w:rsidP="00C5088E">
            <w:pPr>
              <w:rPr>
                <w:rFonts w:ascii="Arial Narrow" w:hAnsi="Arial Narrow"/>
                <w:b/>
                <w:bCs/>
              </w:rPr>
            </w:pPr>
            <w:r w:rsidRPr="00BF6DCB">
              <w:rPr>
                <w:rFonts w:ascii="Arial Narrow" w:hAnsi="Arial Narrow"/>
                <w:b/>
              </w:rPr>
              <w:t>Niveau de l’indicateur à l’évaluation finale</w:t>
            </w:r>
          </w:p>
        </w:tc>
        <w:tc>
          <w:tcPr>
            <w:tcW w:w="2390" w:type="pct"/>
            <w:tcBorders>
              <w:bottom w:val="single" w:sz="4" w:space="0" w:color="auto"/>
            </w:tcBorders>
          </w:tcPr>
          <w:p w14:paraId="22EAFDBD" w14:textId="77777777" w:rsidR="008E647E" w:rsidRPr="00BF6DCB" w:rsidRDefault="008E647E" w:rsidP="00C5088E">
            <w:pPr>
              <w:rPr>
                <w:rFonts w:ascii="Arial Narrow" w:hAnsi="Arial Narrow"/>
                <w:b/>
                <w:bCs/>
              </w:rPr>
            </w:pPr>
            <w:r w:rsidRPr="00BF6DCB">
              <w:rPr>
                <w:rFonts w:ascii="Arial Narrow" w:hAnsi="Arial Narrow"/>
                <w:b/>
              </w:rPr>
              <w:t>Commentaires de la mission de la mission d’évaluation</w:t>
            </w:r>
          </w:p>
        </w:tc>
      </w:tr>
      <w:tr w:rsidR="00BF6DCB" w:rsidRPr="00BF6DCB" w14:paraId="66BF343D" w14:textId="77777777" w:rsidTr="00EF7526">
        <w:trPr>
          <w:trHeight w:val="316"/>
        </w:trPr>
        <w:tc>
          <w:tcPr>
            <w:tcW w:w="5000" w:type="pct"/>
            <w:gridSpan w:val="3"/>
            <w:shd w:val="clear" w:color="auto" w:fill="DEEAF6" w:themeFill="accent1" w:themeFillTint="33"/>
          </w:tcPr>
          <w:p w14:paraId="3DA7BB0A" w14:textId="266A989E" w:rsidR="008E647E" w:rsidRPr="00BF6DCB" w:rsidRDefault="008E647E" w:rsidP="00C5088E">
            <w:pPr>
              <w:rPr>
                <w:rFonts w:ascii="Arial Narrow" w:hAnsi="Arial Narrow"/>
                <w:b/>
                <w:bCs/>
              </w:rPr>
            </w:pPr>
            <w:r w:rsidRPr="00BF6DCB">
              <w:rPr>
                <w:rFonts w:ascii="Arial Narrow" w:hAnsi="Arial Narrow"/>
                <w:b/>
                <w:bCs/>
              </w:rPr>
              <w:t>Résultat 1</w:t>
            </w:r>
            <w:r w:rsidRPr="00BF6DCB">
              <w:rPr>
                <w:rFonts w:ascii="Arial Narrow" w:hAnsi="Arial Narrow"/>
              </w:rPr>
              <w:t xml:space="preserve"> : Les membres des communautés dont les femmes et filles médiatrices, les déplacées, les retournés, les migrants, les victimes potentielles de la traite et des </w:t>
            </w:r>
            <w:r w:rsidR="00433757" w:rsidRPr="00BF6DCB">
              <w:rPr>
                <w:rFonts w:ascii="Arial Narrow" w:hAnsi="Arial Narrow"/>
              </w:rPr>
              <w:t>VSBG</w:t>
            </w:r>
            <w:r w:rsidRPr="00BF6DCB">
              <w:rPr>
                <w:rFonts w:ascii="Arial Narrow" w:hAnsi="Arial Narrow"/>
              </w:rPr>
              <w:t>, sont renforcés et contribuent à la prévention et la résolution des conflits</w:t>
            </w:r>
          </w:p>
        </w:tc>
      </w:tr>
      <w:tr w:rsidR="00BF6DCB" w:rsidRPr="00BF6DCB" w14:paraId="449B82F4" w14:textId="77777777" w:rsidTr="00EF7526">
        <w:trPr>
          <w:trHeight w:val="316"/>
        </w:trPr>
        <w:tc>
          <w:tcPr>
            <w:tcW w:w="1450" w:type="pct"/>
          </w:tcPr>
          <w:p w14:paraId="5043FE8C" w14:textId="77777777" w:rsidR="008E647E" w:rsidRPr="00BF6DCB" w:rsidRDefault="008E647E" w:rsidP="00C5088E">
            <w:pPr>
              <w:rPr>
                <w:rFonts w:ascii="Arial Narrow" w:hAnsi="Arial Narrow"/>
              </w:rPr>
            </w:pPr>
            <w:r w:rsidRPr="00BF6DCB">
              <w:rPr>
                <w:rFonts w:ascii="Arial Narrow" w:hAnsi="Arial Narrow"/>
              </w:rPr>
              <w:t>Indicateur 1.1: % de conflits traités par rapport aux conflits qui aboutissent dans les tribunaux de résidence (tribunaux de base)</w:t>
            </w:r>
          </w:p>
          <w:p w14:paraId="5B891A66" w14:textId="77777777" w:rsidR="008E647E" w:rsidRPr="00BF6DCB" w:rsidRDefault="008E647E" w:rsidP="00C5088E">
            <w:pPr>
              <w:rPr>
                <w:rFonts w:ascii="Arial Narrow" w:hAnsi="Arial Narrow"/>
                <w:b/>
                <w:bCs/>
              </w:rPr>
            </w:pPr>
            <w:r w:rsidRPr="00BF6DCB">
              <w:rPr>
                <w:rFonts w:ascii="Arial Narrow" w:hAnsi="Arial Narrow"/>
                <w:b/>
                <w:bCs/>
              </w:rPr>
              <w:t xml:space="preserve">Base : </w:t>
            </w:r>
            <w:r w:rsidRPr="00BF6DCB">
              <w:rPr>
                <w:rFonts w:ascii="Arial Narrow" w:hAnsi="Arial Narrow"/>
                <w:b/>
                <w:bCs/>
                <w:lang w:val="en-US"/>
              </w:rPr>
              <w:t>24</w:t>
            </w:r>
            <w:r w:rsidRPr="00BF6DCB">
              <w:rPr>
                <w:rFonts w:ascii="Arial Narrow" w:hAnsi="Arial Narrow"/>
                <w:b/>
                <w:bCs/>
              </w:rPr>
              <w:t>%</w:t>
            </w:r>
          </w:p>
          <w:p w14:paraId="35C69738" w14:textId="77777777" w:rsidR="008E647E" w:rsidRPr="00BF6DCB" w:rsidRDefault="008E647E" w:rsidP="00C5088E">
            <w:pPr>
              <w:rPr>
                <w:rFonts w:ascii="Arial Narrow" w:hAnsi="Arial Narrow"/>
                <w:b/>
                <w:bCs/>
              </w:rPr>
            </w:pPr>
            <w:r w:rsidRPr="00BF6DCB">
              <w:rPr>
                <w:rFonts w:ascii="Arial Narrow" w:hAnsi="Arial Narrow"/>
                <w:b/>
                <w:bCs/>
              </w:rPr>
              <w:t>Cible : 30%</w:t>
            </w:r>
          </w:p>
        </w:tc>
        <w:tc>
          <w:tcPr>
            <w:tcW w:w="1160" w:type="pct"/>
          </w:tcPr>
          <w:p w14:paraId="1EA402DB" w14:textId="295949BE" w:rsidR="008E647E" w:rsidRPr="00BF6DCB" w:rsidRDefault="008E647E" w:rsidP="00C5088E">
            <w:pPr>
              <w:rPr>
                <w:rFonts w:ascii="Arial Narrow" w:hAnsi="Arial Narrow"/>
              </w:rPr>
            </w:pPr>
            <w:r w:rsidRPr="00BF6DCB">
              <w:rPr>
                <w:rFonts w:ascii="Arial Narrow" w:hAnsi="Arial Narrow"/>
              </w:rPr>
              <w:t xml:space="preserve">  </w:t>
            </w:r>
            <w:r w:rsidRPr="00BF6DCB">
              <w:rPr>
                <w:rFonts w:ascii="Arial Narrow" w:hAnsi="Arial Narrow"/>
                <w:b/>
              </w:rPr>
              <w:t>30%</w:t>
            </w:r>
            <w:r w:rsidRPr="00BF6DCB">
              <w:rPr>
                <w:rFonts w:ascii="Arial Narrow" w:hAnsi="Arial Narrow"/>
              </w:rPr>
              <w:t xml:space="preserve"> </w:t>
            </w:r>
          </w:p>
          <w:p w14:paraId="150E584A" w14:textId="77777777" w:rsidR="008E647E" w:rsidRPr="00BF6DCB" w:rsidRDefault="008E647E" w:rsidP="00C5088E">
            <w:pPr>
              <w:pStyle w:val="Paragraphedeliste"/>
              <w:rPr>
                <w:rFonts w:ascii="Arial Narrow" w:hAnsi="Arial Narrow"/>
                <w:sz w:val="22"/>
                <w:szCs w:val="22"/>
              </w:rPr>
            </w:pPr>
          </w:p>
          <w:p w14:paraId="625DC25B" w14:textId="77777777" w:rsidR="008E647E" w:rsidRPr="00BF6DCB" w:rsidRDefault="008E647E" w:rsidP="00C5088E">
            <w:pPr>
              <w:pStyle w:val="Paragraphedeliste"/>
              <w:rPr>
                <w:rFonts w:ascii="Arial Narrow" w:hAnsi="Arial Narrow"/>
                <w:sz w:val="22"/>
                <w:szCs w:val="22"/>
              </w:rPr>
            </w:pPr>
          </w:p>
          <w:p w14:paraId="41F61518" w14:textId="77777777" w:rsidR="008E647E" w:rsidRPr="00BF6DCB" w:rsidRDefault="008E647E" w:rsidP="00C5088E">
            <w:pPr>
              <w:pStyle w:val="Paragraphedeliste"/>
              <w:rPr>
                <w:rFonts w:ascii="Arial Narrow" w:hAnsi="Arial Narrow"/>
                <w:sz w:val="22"/>
                <w:szCs w:val="22"/>
              </w:rPr>
            </w:pPr>
          </w:p>
        </w:tc>
        <w:tc>
          <w:tcPr>
            <w:tcW w:w="2390" w:type="pct"/>
          </w:tcPr>
          <w:p w14:paraId="559EB6A2" w14:textId="69238432" w:rsidR="00A35190" w:rsidRPr="00BF6DCB" w:rsidRDefault="00A35190" w:rsidP="00C5088E">
            <w:pPr>
              <w:rPr>
                <w:rFonts w:ascii="Arial Narrow" w:hAnsi="Arial Narrow"/>
              </w:rPr>
            </w:pPr>
            <w:r w:rsidRPr="00BF6DCB">
              <w:rPr>
                <w:rFonts w:ascii="Arial Narrow" w:hAnsi="Arial Narrow"/>
              </w:rPr>
              <w:t>Taux renseigné dans le Rapport narratif final du projet, juillet 2021</w:t>
            </w:r>
          </w:p>
          <w:p w14:paraId="1894131C" w14:textId="77777777" w:rsidR="008E647E" w:rsidRPr="00BF6DCB" w:rsidRDefault="008E647E" w:rsidP="00C5088E">
            <w:pPr>
              <w:rPr>
                <w:rFonts w:ascii="Arial Narrow" w:hAnsi="Arial Narrow"/>
              </w:rPr>
            </w:pPr>
            <w:r w:rsidRPr="00BF6DCB">
              <w:rPr>
                <w:rFonts w:ascii="Arial Narrow" w:hAnsi="Arial Narrow"/>
              </w:rPr>
              <w:t>Ce taux est confirmé par l’enquête auprès des bénéficiaires du projet car :</w:t>
            </w:r>
          </w:p>
          <w:p w14:paraId="03ADE767" w14:textId="77777777" w:rsidR="008E647E" w:rsidRPr="00BF6DCB" w:rsidRDefault="008E647E" w:rsidP="00C5088E">
            <w:pPr>
              <w:rPr>
                <w:rFonts w:ascii="Arial Narrow" w:hAnsi="Arial Narrow"/>
              </w:rPr>
            </w:pPr>
            <w:r w:rsidRPr="00BF6DCB">
              <w:rPr>
                <w:rFonts w:ascii="Arial Narrow" w:hAnsi="Arial Narrow"/>
              </w:rPr>
              <w:t xml:space="preserve">   </w:t>
            </w:r>
          </w:p>
          <w:p w14:paraId="4192FFCF" w14:textId="77777777" w:rsidR="008E647E" w:rsidRPr="00BF6DCB" w:rsidRDefault="008E647E" w:rsidP="003E5203">
            <w:pPr>
              <w:pStyle w:val="Paragraphedeliste"/>
              <w:numPr>
                <w:ilvl w:val="0"/>
                <w:numId w:val="34"/>
              </w:numPr>
              <w:rPr>
                <w:rFonts w:ascii="Arial Narrow" w:hAnsi="Arial Narrow"/>
                <w:sz w:val="22"/>
                <w:szCs w:val="22"/>
              </w:rPr>
            </w:pPr>
            <w:r w:rsidRPr="00BF6DCB">
              <w:rPr>
                <w:rFonts w:ascii="Arial Narrow" w:hAnsi="Arial Narrow"/>
                <w:bCs/>
                <w:sz w:val="22"/>
                <w:szCs w:val="22"/>
              </w:rPr>
              <w:t>96%</w:t>
            </w:r>
            <w:r w:rsidRPr="00BF6DCB">
              <w:rPr>
                <w:rFonts w:ascii="Arial Narrow" w:hAnsi="Arial Narrow"/>
                <w:b/>
                <w:bCs/>
                <w:sz w:val="22"/>
                <w:szCs w:val="22"/>
              </w:rPr>
              <w:t xml:space="preserve"> </w:t>
            </w:r>
            <w:r w:rsidRPr="00BF6DCB">
              <w:rPr>
                <w:rFonts w:ascii="Arial Narrow" w:hAnsi="Arial Narrow"/>
                <w:sz w:val="22"/>
                <w:szCs w:val="22"/>
              </w:rPr>
              <w:t xml:space="preserve">des bénéficiaires interrogés estiment la diminution des conflits comme changement positif </w:t>
            </w:r>
          </w:p>
          <w:p w14:paraId="3F6C742D" w14:textId="2051EBDB" w:rsidR="008E647E" w:rsidRPr="00BF6DCB" w:rsidRDefault="008E647E" w:rsidP="003E5203">
            <w:pPr>
              <w:pStyle w:val="Paragraphedeliste"/>
              <w:numPr>
                <w:ilvl w:val="0"/>
                <w:numId w:val="34"/>
              </w:numPr>
              <w:rPr>
                <w:rFonts w:ascii="Arial Narrow" w:hAnsi="Arial Narrow"/>
                <w:sz w:val="22"/>
                <w:szCs w:val="22"/>
              </w:rPr>
            </w:pPr>
            <w:r w:rsidRPr="00BF6DCB">
              <w:rPr>
                <w:rFonts w:ascii="Arial Narrow" w:hAnsi="Arial Narrow"/>
                <w:sz w:val="22"/>
                <w:szCs w:val="22"/>
              </w:rPr>
              <w:t xml:space="preserve">98, 9% des individus bénéficiaires apprécient les services rendus par les femmes médiatrices, les leaders communautaires/ </w:t>
            </w:r>
            <w:r w:rsidR="00C95B01" w:rsidRPr="00BF6DCB">
              <w:rPr>
                <w:rFonts w:ascii="Arial Narrow" w:hAnsi="Arial Narrow"/>
                <w:sz w:val="22"/>
                <w:szCs w:val="22"/>
              </w:rPr>
              <w:t>para juristes</w:t>
            </w:r>
            <w:r w:rsidRPr="00BF6DCB">
              <w:rPr>
                <w:rFonts w:ascii="Arial Narrow" w:hAnsi="Arial Narrow"/>
                <w:sz w:val="22"/>
                <w:szCs w:val="22"/>
              </w:rPr>
              <w:t xml:space="preserve"> et </w:t>
            </w:r>
            <w:r w:rsidR="00C95B01" w:rsidRPr="00BF6DCB">
              <w:rPr>
                <w:rFonts w:ascii="Arial Narrow" w:hAnsi="Arial Narrow"/>
                <w:sz w:val="22"/>
                <w:szCs w:val="22"/>
              </w:rPr>
              <w:t>para psychosociaux</w:t>
            </w:r>
            <w:r w:rsidRPr="00BF6DCB">
              <w:rPr>
                <w:rFonts w:ascii="Arial Narrow" w:hAnsi="Arial Narrow"/>
                <w:sz w:val="22"/>
                <w:szCs w:val="22"/>
              </w:rPr>
              <w:t xml:space="preserve"> </w:t>
            </w:r>
          </w:p>
          <w:p w14:paraId="48F4D2F4" w14:textId="77777777" w:rsidR="008E647E" w:rsidRPr="00BF6DCB" w:rsidRDefault="008E647E" w:rsidP="003E5203">
            <w:pPr>
              <w:pStyle w:val="Paragraphedeliste"/>
              <w:numPr>
                <w:ilvl w:val="0"/>
                <w:numId w:val="34"/>
              </w:numPr>
              <w:rPr>
                <w:rFonts w:ascii="Arial Narrow" w:hAnsi="Arial Narrow"/>
                <w:b/>
                <w:bCs/>
                <w:sz w:val="22"/>
                <w:szCs w:val="22"/>
              </w:rPr>
            </w:pPr>
            <w:r w:rsidRPr="00BF6DCB">
              <w:rPr>
                <w:rFonts w:ascii="Arial Narrow" w:hAnsi="Arial Narrow"/>
                <w:sz w:val="22"/>
                <w:szCs w:val="22"/>
              </w:rPr>
              <w:t xml:space="preserve">73,5% des autorités locales estiment qu’il y a une réduction des conflits. </w:t>
            </w:r>
          </w:p>
          <w:p w14:paraId="3EB1C33B" w14:textId="0CA08953" w:rsidR="00A35190" w:rsidRPr="00BF6DCB" w:rsidRDefault="00A35190" w:rsidP="00A35190">
            <w:pPr>
              <w:rPr>
                <w:rFonts w:ascii="Arial Narrow" w:hAnsi="Arial Narrow"/>
                <w:bCs/>
                <w:u w:val="single"/>
              </w:rPr>
            </w:pPr>
            <w:r w:rsidRPr="00BF6DCB">
              <w:rPr>
                <w:rFonts w:ascii="Arial Narrow" w:hAnsi="Arial Narrow"/>
                <w:bCs/>
              </w:rPr>
              <w:t xml:space="preserve">Cependant, il aurait fallu préciser </w:t>
            </w:r>
            <w:proofErr w:type="gramStart"/>
            <w:r w:rsidRPr="00BF6DCB">
              <w:rPr>
                <w:rFonts w:ascii="Arial Narrow" w:hAnsi="Arial Narrow"/>
                <w:bCs/>
              </w:rPr>
              <w:t xml:space="preserve">le </w:t>
            </w:r>
            <w:r w:rsidR="009938DC" w:rsidRPr="00BF6DCB">
              <w:rPr>
                <w:rFonts w:ascii="Arial Narrow" w:hAnsi="Arial Narrow"/>
                <w:bCs/>
              </w:rPr>
              <w:t xml:space="preserve"> mode</w:t>
            </w:r>
            <w:proofErr w:type="gramEnd"/>
            <w:r w:rsidR="009938DC" w:rsidRPr="00BF6DCB">
              <w:rPr>
                <w:rFonts w:ascii="Arial Narrow" w:hAnsi="Arial Narrow"/>
                <w:bCs/>
              </w:rPr>
              <w:t xml:space="preserve"> de </w:t>
            </w:r>
            <w:r w:rsidRPr="00BF6DCB">
              <w:rPr>
                <w:rFonts w:ascii="Arial Narrow" w:hAnsi="Arial Narrow"/>
                <w:bCs/>
              </w:rPr>
              <w:t>calcul de la valeur de base et de la cible de l’indicateur</w:t>
            </w:r>
            <w:r w:rsidR="00EE2648" w:rsidRPr="00BF6DCB">
              <w:rPr>
                <w:rFonts w:ascii="Arial Narrow" w:hAnsi="Arial Narrow"/>
                <w:bCs/>
              </w:rPr>
              <w:t xml:space="preserve"> </w:t>
            </w:r>
            <w:r w:rsidR="005C7C6A" w:rsidRPr="00BF6DCB">
              <w:rPr>
                <w:rFonts w:ascii="Arial Narrow" w:hAnsi="Arial Narrow"/>
                <w:bCs/>
              </w:rPr>
              <w:t>dans  la situation de référence</w:t>
            </w:r>
            <w:r w:rsidRPr="00BF6DCB">
              <w:rPr>
                <w:rFonts w:ascii="Arial Narrow" w:hAnsi="Arial Narrow"/>
                <w:bCs/>
              </w:rPr>
              <w:t xml:space="preserve">. </w:t>
            </w:r>
          </w:p>
        </w:tc>
      </w:tr>
      <w:tr w:rsidR="00BF6DCB" w:rsidRPr="00BF6DCB" w14:paraId="188C41D8" w14:textId="77777777" w:rsidTr="00EF7526">
        <w:trPr>
          <w:trHeight w:val="298"/>
        </w:trPr>
        <w:tc>
          <w:tcPr>
            <w:tcW w:w="1450" w:type="pct"/>
          </w:tcPr>
          <w:p w14:paraId="1CFBA049" w14:textId="77777777" w:rsidR="008E647E" w:rsidRPr="00BF6DCB" w:rsidRDefault="008E647E" w:rsidP="00C5088E">
            <w:pPr>
              <w:rPr>
                <w:rFonts w:ascii="Arial Narrow" w:hAnsi="Arial Narrow"/>
              </w:rPr>
            </w:pPr>
            <w:r w:rsidRPr="00BF6DCB">
              <w:rPr>
                <w:rFonts w:ascii="Arial Narrow" w:hAnsi="Arial Narrow"/>
              </w:rPr>
              <w:t>Indicateur 1.2 : Nombre de personnes formées et qui contribuent à la prévention et la résolution des conflits</w:t>
            </w:r>
          </w:p>
          <w:p w14:paraId="7C40DB98" w14:textId="77777777" w:rsidR="008E647E" w:rsidRPr="00BF6DCB" w:rsidRDefault="008E647E" w:rsidP="00C5088E">
            <w:pPr>
              <w:rPr>
                <w:rFonts w:ascii="Arial Narrow" w:hAnsi="Arial Narrow"/>
                <w:b/>
                <w:bCs/>
                <w:lang w:val="en-US"/>
              </w:rPr>
            </w:pPr>
            <w:r w:rsidRPr="00BF6DCB">
              <w:rPr>
                <w:rFonts w:ascii="Arial Narrow" w:hAnsi="Arial Narrow"/>
                <w:b/>
                <w:bCs/>
              </w:rPr>
              <w:lastRenderedPageBreak/>
              <w:t xml:space="preserve">Base : </w:t>
            </w:r>
            <w:r w:rsidRPr="00BF6DCB">
              <w:rPr>
                <w:rFonts w:ascii="Arial Narrow" w:hAnsi="Arial Narrow"/>
                <w:b/>
                <w:bCs/>
                <w:lang w:val="en-US"/>
              </w:rPr>
              <w:t>0</w:t>
            </w:r>
          </w:p>
          <w:p w14:paraId="5F355692" w14:textId="77777777" w:rsidR="008E647E" w:rsidRPr="00BF6DCB" w:rsidRDefault="008E647E" w:rsidP="00C5088E">
            <w:pPr>
              <w:rPr>
                <w:rFonts w:ascii="Arial Narrow" w:hAnsi="Arial Narrow"/>
                <w:b/>
                <w:bCs/>
              </w:rPr>
            </w:pPr>
            <w:r w:rsidRPr="00BF6DCB">
              <w:rPr>
                <w:rFonts w:ascii="Arial Narrow" w:hAnsi="Arial Narrow"/>
                <w:b/>
                <w:bCs/>
              </w:rPr>
              <w:t>Cible : 2000</w:t>
            </w:r>
          </w:p>
        </w:tc>
        <w:tc>
          <w:tcPr>
            <w:tcW w:w="1160" w:type="pct"/>
          </w:tcPr>
          <w:p w14:paraId="1C46FEBA" w14:textId="77777777" w:rsidR="008E647E" w:rsidRPr="00BF6DCB" w:rsidRDefault="008E647E" w:rsidP="00C5088E">
            <w:pPr>
              <w:pStyle w:val="Paragraphedeliste"/>
              <w:rPr>
                <w:rFonts w:ascii="Arial Narrow" w:hAnsi="Arial Narrow"/>
                <w:bCs/>
                <w:sz w:val="22"/>
                <w:szCs w:val="22"/>
              </w:rPr>
            </w:pPr>
            <w:r w:rsidRPr="00BF6DCB">
              <w:rPr>
                <w:rFonts w:ascii="Arial Narrow" w:hAnsi="Arial Narrow"/>
                <w:b/>
                <w:sz w:val="22"/>
                <w:szCs w:val="22"/>
              </w:rPr>
              <w:lastRenderedPageBreak/>
              <w:t xml:space="preserve">4136 </w:t>
            </w:r>
            <w:r w:rsidRPr="00BF6DCB">
              <w:rPr>
                <w:rFonts w:ascii="Arial Narrow" w:hAnsi="Arial Narrow"/>
                <w:bCs/>
                <w:sz w:val="22"/>
                <w:szCs w:val="22"/>
              </w:rPr>
              <w:t xml:space="preserve"> </w:t>
            </w:r>
          </w:p>
          <w:p w14:paraId="6AA6D752" w14:textId="77777777" w:rsidR="008E647E" w:rsidRPr="00BF6DCB" w:rsidRDefault="008E647E" w:rsidP="00C5088E">
            <w:pPr>
              <w:pStyle w:val="Paragraphedeliste"/>
              <w:rPr>
                <w:rFonts w:ascii="Arial Narrow" w:hAnsi="Arial Narrow"/>
                <w:sz w:val="22"/>
                <w:szCs w:val="22"/>
              </w:rPr>
            </w:pPr>
          </w:p>
          <w:p w14:paraId="1D9F5602" w14:textId="77777777" w:rsidR="008E647E" w:rsidRPr="00BF6DCB" w:rsidRDefault="008E647E" w:rsidP="00C5088E">
            <w:pPr>
              <w:pStyle w:val="Paragraphedeliste"/>
              <w:rPr>
                <w:rFonts w:ascii="Arial Narrow" w:hAnsi="Arial Narrow"/>
                <w:sz w:val="22"/>
                <w:szCs w:val="22"/>
              </w:rPr>
            </w:pPr>
          </w:p>
          <w:p w14:paraId="04B34FD0" w14:textId="77777777" w:rsidR="008E647E" w:rsidRPr="00BF6DCB" w:rsidRDefault="008E647E" w:rsidP="00C5088E">
            <w:pPr>
              <w:pStyle w:val="Paragraphedeliste"/>
              <w:rPr>
                <w:rFonts w:ascii="Arial Narrow" w:hAnsi="Arial Narrow"/>
                <w:sz w:val="22"/>
                <w:szCs w:val="22"/>
              </w:rPr>
            </w:pPr>
          </w:p>
          <w:p w14:paraId="6E09A42B" w14:textId="77777777" w:rsidR="008E647E" w:rsidRPr="00BF6DCB" w:rsidRDefault="008E647E" w:rsidP="00C5088E">
            <w:pPr>
              <w:pStyle w:val="Paragraphedeliste"/>
              <w:rPr>
                <w:rFonts w:ascii="Arial Narrow" w:hAnsi="Arial Narrow"/>
                <w:b/>
                <w:bCs/>
                <w:sz w:val="22"/>
                <w:szCs w:val="22"/>
              </w:rPr>
            </w:pPr>
          </w:p>
        </w:tc>
        <w:tc>
          <w:tcPr>
            <w:tcW w:w="2390" w:type="pct"/>
          </w:tcPr>
          <w:p w14:paraId="02EBFC03" w14:textId="77777777" w:rsidR="008E647E" w:rsidRPr="00BF6DCB" w:rsidRDefault="008E647E" w:rsidP="00C5088E">
            <w:pPr>
              <w:rPr>
                <w:rFonts w:ascii="Arial Narrow" w:hAnsi="Arial Narrow"/>
              </w:rPr>
            </w:pPr>
            <w:r w:rsidRPr="00BF6DCB">
              <w:rPr>
                <w:rFonts w:ascii="Arial Narrow" w:hAnsi="Arial Narrow"/>
              </w:rPr>
              <w:lastRenderedPageBreak/>
              <w:t xml:space="preserve">La mission d’évaluation a procédé par l’estimation de la valeur de la cible qui devrait être rapportée avec exactitude à travers les rapports de formations sans attendre l’étape d’évaluation finale </w:t>
            </w:r>
          </w:p>
          <w:p w14:paraId="322FB244" w14:textId="77777777" w:rsidR="008E647E" w:rsidRPr="00BF6DCB" w:rsidRDefault="008E647E" w:rsidP="00C5088E">
            <w:pPr>
              <w:rPr>
                <w:rFonts w:ascii="Arial Narrow" w:hAnsi="Arial Narrow"/>
              </w:rPr>
            </w:pPr>
          </w:p>
          <w:p w14:paraId="6AD6B6DD" w14:textId="66B2D1B4" w:rsidR="008E647E" w:rsidRPr="00BF6DCB" w:rsidRDefault="008E647E" w:rsidP="00C5088E">
            <w:pPr>
              <w:rPr>
                <w:rFonts w:ascii="Arial Narrow" w:hAnsi="Arial Narrow"/>
              </w:rPr>
            </w:pPr>
            <w:r w:rsidRPr="00BF6DCB">
              <w:rPr>
                <w:rFonts w:ascii="Arial Narrow" w:hAnsi="Arial Narrow"/>
              </w:rPr>
              <w:t xml:space="preserve">L’échantillon concernait 78 collines. Or, dans 13 provinces, il y a 2068 collines et dans chaque colline, il y a au moins deux leaders. Cela implique que plus de </w:t>
            </w:r>
            <w:r w:rsidRPr="00BF6DCB">
              <w:rPr>
                <w:rFonts w:ascii="Arial Narrow" w:hAnsi="Arial Narrow"/>
                <w:b/>
                <w:bCs/>
              </w:rPr>
              <w:t xml:space="preserve">4136 </w:t>
            </w:r>
            <w:r w:rsidRPr="00BF6DCB">
              <w:rPr>
                <w:rFonts w:ascii="Arial Narrow" w:hAnsi="Arial Narrow"/>
              </w:rPr>
              <w:t xml:space="preserve">personnes ont été formées (2068*2). En effet, </w:t>
            </w:r>
            <w:r w:rsidR="00482804" w:rsidRPr="00BF6DCB">
              <w:rPr>
                <w:rFonts w:ascii="Arial Narrow" w:hAnsi="Arial Narrow"/>
              </w:rPr>
              <w:t>l’enquête a révélé ce qui suit</w:t>
            </w:r>
            <w:r w:rsidRPr="00BF6DCB">
              <w:rPr>
                <w:rFonts w:ascii="Arial Narrow" w:hAnsi="Arial Narrow"/>
              </w:rPr>
              <w:t> :</w:t>
            </w:r>
          </w:p>
          <w:p w14:paraId="4A323D29" w14:textId="0EA0FFE6" w:rsidR="008E647E" w:rsidRPr="00BF6DCB" w:rsidRDefault="008E647E" w:rsidP="003E5203">
            <w:pPr>
              <w:pStyle w:val="Paragraphedeliste"/>
              <w:numPr>
                <w:ilvl w:val="0"/>
                <w:numId w:val="35"/>
              </w:numPr>
              <w:rPr>
                <w:rFonts w:ascii="Arial Narrow" w:hAnsi="Arial Narrow"/>
                <w:sz w:val="22"/>
                <w:szCs w:val="22"/>
              </w:rPr>
            </w:pPr>
            <w:r w:rsidRPr="00BF6DCB">
              <w:rPr>
                <w:rFonts w:ascii="Arial Narrow" w:hAnsi="Arial Narrow"/>
                <w:sz w:val="22"/>
                <w:szCs w:val="22"/>
              </w:rPr>
              <w:t>98,8% des femmes médiatrices, leaders communautaires /</w:t>
            </w:r>
            <w:r w:rsidR="00A35190" w:rsidRPr="00BF6DCB">
              <w:rPr>
                <w:rFonts w:ascii="Arial Narrow" w:hAnsi="Arial Narrow"/>
                <w:sz w:val="22"/>
                <w:szCs w:val="22"/>
              </w:rPr>
              <w:t>para juristes</w:t>
            </w:r>
            <w:r w:rsidRPr="00BF6DCB">
              <w:rPr>
                <w:rFonts w:ascii="Arial Narrow" w:hAnsi="Arial Narrow"/>
                <w:sz w:val="22"/>
                <w:szCs w:val="22"/>
              </w:rPr>
              <w:t xml:space="preserve"> et </w:t>
            </w:r>
            <w:r w:rsidR="00A35190" w:rsidRPr="00BF6DCB">
              <w:rPr>
                <w:rFonts w:ascii="Arial Narrow" w:hAnsi="Arial Narrow"/>
                <w:sz w:val="22"/>
                <w:szCs w:val="22"/>
              </w:rPr>
              <w:t>para psychosociaux</w:t>
            </w:r>
            <w:r w:rsidRPr="00BF6DCB">
              <w:rPr>
                <w:rFonts w:ascii="Arial Narrow" w:hAnsi="Arial Narrow"/>
                <w:sz w:val="22"/>
                <w:szCs w:val="22"/>
              </w:rPr>
              <w:t xml:space="preserve"> interrogés ont été formés</w:t>
            </w:r>
          </w:p>
          <w:p w14:paraId="046137EC" w14:textId="77777777" w:rsidR="008E647E" w:rsidRPr="00BF6DCB" w:rsidRDefault="008E647E" w:rsidP="003E5203">
            <w:pPr>
              <w:pStyle w:val="Paragraphedeliste"/>
              <w:numPr>
                <w:ilvl w:val="0"/>
                <w:numId w:val="35"/>
              </w:numPr>
              <w:rPr>
                <w:rFonts w:ascii="Arial Narrow" w:hAnsi="Arial Narrow"/>
                <w:sz w:val="22"/>
                <w:szCs w:val="22"/>
              </w:rPr>
            </w:pPr>
            <w:r w:rsidRPr="00BF6DCB">
              <w:rPr>
                <w:rFonts w:ascii="Arial Narrow" w:hAnsi="Arial Narrow"/>
                <w:sz w:val="22"/>
                <w:szCs w:val="22"/>
              </w:rPr>
              <w:t xml:space="preserve">89.0% </w:t>
            </w:r>
            <w:r w:rsidRPr="00BF6DCB">
              <w:rPr>
                <w:rFonts w:ascii="Arial Narrow" w:hAnsi="Arial Narrow"/>
                <w:b/>
                <w:sz w:val="22"/>
                <w:szCs w:val="22"/>
              </w:rPr>
              <w:t>sont satisfaits</w:t>
            </w:r>
            <w:r w:rsidRPr="00BF6DCB">
              <w:rPr>
                <w:rFonts w:ascii="Arial Narrow" w:hAnsi="Arial Narrow"/>
                <w:sz w:val="22"/>
                <w:szCs w:val="22"/>
              </w:rPr>
              <w:t xml:space="preserve"> des formations reçues </w:t>
            </w:r>
          </w:p>
          <w:p w14:paraId="57D81AE2" w14:textId="77777777" w:rsidR="008E647E" w:rsidRPr="00BF6DCB" w:rsidRDefault="008E647E" w:rsidP="00C5088E">
            <w:pPr>
              <w:rPr>
                <w:rFonts w:ascii="Arial Narrow" w:hAnsi="Arial Narrow"/>
                <w:bCs/>
              </w:rPr>
            </w:pPr>
          </w:p>
        </w:tc>
      </w:tr>
      <w:tr w:rsidR="00BF6DCB" w:rsidRPr="00BF6DCB" w14:paraId="239255CB" w14:textId="77777777" w:rsidTr="00EF7526">
        <w:trPr>
          <w:trHeight w:val="316"/>
        </w:trPr>
        <w:tc>
          <w:tcPr>
            <w:tcW w:w="5000" w:type="pct"/>
            <w:gridSpan w:val="3"/>
          </w:tcPr>
          <w:p w14:paraId="0530289A" w14:textId="140A5294" w:rsidR="00A2373C" w:rsidRPr="00BF6DCB" w:rsidRDefault="00A2373C" w:rsidP="00C5088E">
            <w:pPr>
              <w:rPr>
                <w:rFonts w:ascii="Arial Narrow" w:hAnsi="Arial Narrow"/>
                <w:b/>
                <w:bCs/>
              </w:rPr>
            </w:pPr>
            <w:r w:rsidRPr="00BF6DCB">
              <w:rPr>
                <w:rFonts w:ascii="Arial Narrow" w:hAnsi="Arial Narrow"/>
                <w:b/>
                <w:bCs/>
              </w:rPr>
              <w:lastRenderedPageBreak/>
              <w:t>Produit 1.1 : Les femmes médiatrices renforcées et appuyées contribuent à la prévention et la résolution des conflits</w:t>
            </w:r>
          </w:p>
        </w:tc>
      </w:tr>
      <w:tr w:rsidR="00BF6DCB" w:rsidRPr="00BF6DCB" w14:paraId="3A5BFD6E" w14:textId="77777777" w:rsidTr="00EF7526">
        <w:trPr>
          <w:trHeight w:val="316"/>
        </w:trPr>
        <w:tc>
          <w:tcPr>
            <w:tcW w:w="1450" w:type="pct"/>
          </w:tcPr>
          <w:p w14:paraId="57C6CAF7" w14:textId="77777777" w:rsidR="008E647E" w:rsidRPr="00BF6DCB" w:rsidRDefault="008E647E" w:rsidP="00C5088E">
            <w:pPr>
              <w:rPr>
                <w:rFonts w:ascii="Arial Narrow" w:hAnsi="Arial Narrow"/>
              </w:rPr>
            </w:pPr>
            <w:r w:rsidRPr="00BF6DCB">
              <w:rPr>
                <w:rFonts w:ascii="Arial Narrow" w:hAnsi="Arial Narrow"/>
              </w:rPr>
              <w:t>Indicateur 1.1.1 : % des femmes médiatrices renforcées et appuyées</w:t>
            </w:r>
          </w:p>
          <w:p w14:paraId="00655B39" w14:textId="77777777" w:rsidR="008E647E" w:rsidRPr="00BF6DCB" w:rsidRDefault="008E647E" w:rsidP="00C5088E">
            <w:pPr>
              <w:rPr>
                <w:rFonts w:ascii="Arial Narrow" w:hAnsi="Arial Narrow"/>
              </w:rPr>
            </w:pPr>
            <w:r w:rsidRPr="00BF6DCB">
              <w:rPr>
                <w:rFonts w:ascii="Arial Narrow" w:hAnsi="Arial Narrow"/>
                <w:b/>
              </w:rPr>
              <w:t>Base </w:t>
            </w:r>
            <w:r w:rsidRPr="00BF6DCB">
              <w:rPr>
                <w:rFonts w:ascii="Arial Narrow" w:hAnsi="Arial Narrow"/>
              </w:rPr>
              <w:t>: 65%</w:t>
            </w:r>
          </w:p>
          <w:p w14:paraId="4B6945FD" w14:textId="77777777" w:rsidR="008E647E" w:rsidRPr="00BF6DCB" w:rsidRDefault="008E647E" w:rsidP="00C5088E">
            <w:pPr>
              <w:rPr>
                <w:rFonts w:ascii="Arial Narrow" w:hAnsi="Arial Narrow"/>
                <w:b/>
                <w:bCs/>
              </w:rPr>
            </w:pPr>
            <w:r w:rsidRPr="00BF6DCB">
              <w:rPr>
                <w:rFonts w:ascii="Arial Narrow" w:hAnsi="Arial Narrow"/>
                <w:b/>
                <w:bCs/>
              </w:rPr>
              <w:t>Cible :</w:t>
            </w:r>
            <w:r w:rsidRPr="00BF6DCB">
              <w:rPr>
                <w:rFonts w:ascii="Arial Narrow" w:hAnsi="Arial Narrow"/>
              </w:rPr>
              <w:t xml:space="preserve"> Au moins 90% des médiatrices</w:t>
            </w:r>
          </w:p>
        </w:tc>
        <w:tc>
          <w:tcPr>
            <w:tcW w:w="1160" w:type="pct"/>
          </w:tcPr>
          <w:p w14:paraId="20AEE22A" w14:textId="77777777" w:rsidR="008E647E" w:rsidRPr="00BF6DCB" w:rsidRDefault="008E647E" w:rsidP="00C5088E">
            <w:pPr>
              <w:rPr>
                <w:rFonts w:ascii="Arial Narrow" w:hAnsi="Arial Narrow"/>
                <w:b/>
              </w:rPr>
            </w:pPr>
            <w:r w:rsidRPr="00BF6DCB">
              <w:rPr>
                <w:rFonts w:ascii="Arial Narrow" w:hAnsi="Arial Narrow"/>
                <w:b/>
              </w:rPr>
              <w:t>98,8%</w:t>
            </w:r>
            <w:r w:rsidRPr="00BF6DCB">
              <w:rPr>
                <w:rFonts w:ascii="Arial Narrow" w:hAnsi="Arial Narrow"/>
                <w:b/>
                <w:bCs/>
              </w:rPr>
              <w:t xml:space="preserve"> </w:t>
            </w:r>
          </w:p>
        </w:tc>
        <w:tc>
          <w:tcPr>
            <w:tcW w:w="2390" w:type="pct"/>
          </w:tcPr>
          <w:p w14:paraId="702732A8" w14:textId="77777777" w:rsidR="008E647E" w:rsidRPr="00BF6DCB" w:rsidRDefault="008E647E" w:rsidP="00C5088E">
            <w:pPr>
              <w:rPr>
                <w:rFonts w:ascii="Arial Narrow" w:hAnsi="Arial Narrow"/>
              </w:rPr>
            </w:pPr>
            <w:r w:rsidRPr="00BF6DCB">
              <w:rPr>
                <w:rFonts w:ascii="Arial Narrow" w:hAnsi="Arial Narrow"/>
                <w:bCs/>
              </w:rPr>
              <w:t>L’indicateur est déjà atteint et cela est mentionné dans le rapport annuel 2020 du projet</w:t>
            </w:r>
            <w:r w:rsidRPr="00BF6DCB">
              <w:rPr>
                <w:rFonts w:ascii="Arial Narrow" w:hAnsi="Arial Narrow"/>
              </w:rPr>
              <w:t>.</w:t>
            </w:r>
          </w:p>
          <w:p w14:paraId="2EEE62A0" w14:textId="586AFA06" w:rsidR="008E647E" w:rsidRPr="00BF6DCB" w:rsidRDefault="008E647E" w:rsidP="00C5088E">
            <w:pPr>
              <w:rPr>
                <w:rFonts w:ascii="Arial Narrow" w:hAnsi="Arial Narrow"/>
              </w:rPr>
            </w:pPr>
            <w:r w:rsidRPr="00BF6DCB">
              <w:rPr>
                <w:rFonts w:ascii="Arial Narrow" w:hAnsi="Arial Narrow"/>
              </w:rPr>
              <w:t>L’enquête l’a confirmé car 98,8% des femmes médiatrices interrogée</w:t>
            </w:r>
            <w:r w:rsidR="00482804" w:rsidRPr="00BF6DCB">
              <w:rPr>
                <w:rFonts w:ascii="Arial Narrow" w:hAnsi="Arial Narrow"/>
              </w:rPr>
              <w:t>s ont été formée</w:t>
            </w:r>
            <w:r w:rsidR="00090C8F" w:rsidRPr="00BF6DCB">
              <w:rPr>
                <w:rFonts w:ascii="Arial Narrow" w:hAnsi="Arial Narrow"/>
              </w:rPr>
              <w:t>s</w:t>
            </w:r>
          </w:p>
          <w:p w14:paraId="6D38E2A6" w14:textId="5E8A965F" w:rsidR="00A2373C" w:rsidRPr="00BF6DCB" w:rsidRDefault="00A2373C" w:rsidP="00C5088E">
            <w:pPr>
              <w:rPr>
                <w:rFonts w:ascii="Arial Narrow" w:hAnsi="Arial Narrow"/>
                <w:bCs/>
              </w:rPr>
            </w:pPr>
            <w:r w:rsidRPr="00BF6DCB">
              <w:rPr>
                <w:rFonts w:ascii="Arial Narrow" w:hAnsi="Arial Narrow"/>
                <w:bCs/>
              </w:rPr>
              <w:t xml:space="preserve">Cependant, il aurait fallu préciser le </w:t>
            </w:r>
            <w:proofErr w:type="gramStart"/>
            <w:r w:rsidR="007D6358" w:rsidRPr="00BF6DCB">
              <w:rPr>
                <w:rFonts w:ascii="Arial Narrow" w:hAnsi="Arial Narrow"/>
                <w:bCs/>
              </w:rPr>
              <w:t>mode  de</w:t>
            </w:r>
            <w:proofErr w:type="gramEnd"/>
            <w:r w:rsidR="007D6358" w:rsidRPr="00BF6DCB">
              <w:rPr>
                <w:rFonts w:ascii="Arial Narrow" w:hAnsi="Arial Narrow"/>
                <w:bCs/>
              </w:rPr>
              <w:t xml:space="preserve"> </w:t>
            </w:r>
            <w:r w:rsidRPr="00BF6DCB">
              <w:rPr>
                <w:rFonts w:ascii="Arial Narrow" w:hAnsi="Arial Narrow"/>
                <w:bCs/>
              </w:rPr>
              <w:t>calcul de la valeur de base et de la cible de l’indicateur.</w:t>
            </w:r>
          </w:p>
        </w:tc>
      </w:tr>
      <w:tr w:rsidR="00BF6DCB" w:rsidRPr="00BF6DCB" w14:paraId="1CFFF245" w14:textId="77777777" w:rsidTr="00EF7526">
        <w:trPr>
          <w:trHeight w:val="298"/>
        </w:trPr>
        <w:tc>
          <w:tcPr>
            <w:tcW w:w="1450" w:type="pct"/>
          </w:tcPr>
          <w:p w14:paraId="76163A00" w14:textId="16CE5C07" w:rsidR="008E647E" w:rsidRPr="00BF6DCB" w:rsidRDefault="008E647E" w:rsidP="00C5088E">
            <w:pPr>
              <w:rPr>
                <w:rFonts w:ascii="Arial Narrow" w:hAnsi="Arial Narrow"/>
              </w:rPr>
            </w:pPr>
            <w:r w:rsidRPr="00BF6DCB">
              <w:rPr>
                <w:rFonts w:ascii="Arial Narrow" w:hAnsi="Arial Narrow"/>
              </w:rPr>
              <w:t>Indicateur 1.</w:t>
            </w:r>
            <w:r w:rsidR="00090C8F" w:rsidRPr="00BF6DCB">
              <w:rPr>
                <w:rFonts w:ascii="Arial Narrow" w:hAnsi="Arial Narrow"/>
              </w:rPr>
              <w:t>1.2</w:t>
            </w:r>
            <w:r w:rsidRPr="00BF6DCB">
              <w:rPr>
                <w:rFonts w:ascii="Arial Narrow" w:hAnsi="Arial Narrow"/>
              </w:rPr>
              <w:t>. : % des médiatrices travaillant en réseau avec les autres acteurs communautaires</w:t>
            </w:r>
          </w:p>
          <w:p w14:paraId="4DBC186C" w14:textId="77777777" w:rsidR="008E647E" w:rsidRPr="00BF6DCB" w:rsidRDefault="008E647E" w:rsidP="00C5088E">
            <w:pPr>
              <w:rPr>
                <w:rFonts w:ascii="Arial Narrow" w:hAnsi="Arial Narrow"/>
              </w:rPr>
            </w:pPr>
            <w:r w:rsidRPr="00BF6DCB">
              <w:rPr>
                <w:rFonts w:ascii="Arial Narrow" w:hAnsi="Arial Narrow"/>
                <w:b/>
              </w:rPr>
              <w:t>Base </w:t>
            </w:r>
            <w:r w:rsidRPr="00BF6DCB">
              <w:rPr>
                <w:rFonts w:ascii="Arial Narrow" w:hAnsi="Arial Narrow"/>
              </w:rPr>
              <w:t>: 60%</w:t>
            </w:r>
          </w:p>
          <w:p w14:paraId="4401BBFA" w14:textId="77777777" w:rsidR="008E647E" w:rsidRPr="00BF6DCB" w:rsidRDefault="008E647E" w:rsidP="00C5088E">
            <w:pPr>
              <w:rPr>
                <w:rFonts w:ascii="Arial Narrow" w:hAnsi="Arial Narrow"/>
                <w:b/>
                <w:bCs/>
              </w:rPr>
            </w:pPr>
            <w:r w:rsidRPr="00BF6DCB">
              <w:rPr>
                <w:rFonts w:ascii="Arial Narrow" w:hAnsi="Arial Narrow"/>
                <w:b/>
                <w:bCs/>
              </w:rPr>
              <w:t>Cible :</w:t>
            </w:r>
            <w:r w:rsidRPr="00BF6DCB">
              <w:rPr>
                <w:rFonts w:ascii="Arial Narrow" w:hAnsi="Arial Narrow"/>
              </w:rPr>
              <w:t xml:space="preserve"> 80% des médiatrices travaillant en réseau</w:t>
            </w:r>
          </w:p>
        </w:tc>
        <w:tc>
          <w:tcPr>
            <w:tcW w:w="1160" w:type="pct"/>
          </w:tcPr>
          <w:p w14:paraId="1195505F" w14:textId="77777777" w:rsidR="008E647E" w:rsidRPr="00BF6DCB" w:rsidRDefault="008E647E" w:rsidP="00C5088E">
            <w:pPr>
              <w:rPr>
                <w:rFonts w:ascii="Arial Narrow" w:hAnsi="Arial Narrow"/>
                <w:b/>
                <w:bCs/>
              </w:rPr>
            </w:pPr>
            <w:r w:rsidRPr="00BF6DCB">
              <w:rPr>
                <w:rFonts w:ascii="Arial Narrow" w:hAnsi="Arial Narrow"/>
                <w:b/>
                <w:bCs/>
              </w:rPr>
              <w:t xml:space="preserve"> 80 % </w:t>
            </w:r>
          </w:p>
          <w:p w14:paraId="28390B3A" w14:textId="77777777" w:rsidR="008E647E" w:rsidRPr="00BF6DCB" w:rsidRDefault="008E647E" w:rsidP="00C5088E">
            <w:pPr>
              <w:rPr>
                <w:rFonts w:ascii="Arial Narrow" w:hAnsi="Arial Narrow"/>
                <w:b/>
                <w:bCs/>
              </w:rPr>
            </w:pPr>
          </w:p>
        </w:tc>
        <w:tc>
          <w:tcPr>
            <w:tcW w:w="2390" w:type="pct"/>
          </w:tcPr>
          <w:p w14:paraId="2F708B2F" w14:textId="77777777" w:rsidR="008E647E" w:rsidRPr="00BF6DCB" w:rsidRDefault="008E647E" w:rsidP="00C5088E">
            <w:pPr>
              <w:rPr>
                <w:rFonts w:ascii="Arial Narrow" w:hAnsi="Arial Narrow"/>
              </w:rPr>
            </w:pPr>
            <w:r w:rsidRPr="00BF6DCB">
              <w:rPr>
                <w:rFonts w:ascii="Arial Narrow" w:hAnsi="Arial Narrow"/>
              </w:rPr>
              <w:t>L’indicateur est déjà atteint selon le Rapport annuel 2020 du projet.</w:t>
            </w:r>
          </w:p>
          <w:p w14:paraId="0B985F1F" w14:textId="77777777" w:rsidR="008E647E" w:rsidRPr="00BF6DCB" w:rsidRDefault="008E647E" w:rsidP="00C5088E">
            <w:pPr>
              <w:rPr>
                <w:rFonts w:ascii="Arial Narrow" w:hAnsi="Arial Narrow"/>
              </w:rPr>
            </w:pPr>
          </w:p>
          <w:p w14:paraId="3EE0D6BA" w14:textId="77777777" w:rsidR="008E647E" w:rsidRPr="00BF6DCB" w:rsidRDefault="008E647E" w:rsidP="00127676">
            <w:pPr>
              <w:rPr>
                <w:rFonts w:ascii="Arial Narrow" w:hAnsi="Arial Narrow"/>
              </w:rPr>
            </w:pPr>
            <w:r w:rsidRPr="00BF6DCB">
              <w:rPr>
                <w:rFonts w:ascii="Arial Narrow" w:hAnsi="Arial Narrow"/>
              </w:rPr>
              <w:t>L’enquête a révélé aussi que 80,5% des femmes médiatrices, des leaders communautaires/</w:t>
            </w:r>
            <w:r w:rsidR="00C95B01" w:rsidRPr="00BF6DCB">
              <w:rPr>
                <w:rFonts w:ascii="Arial Narrow" w:hAnsi="Arial Narrow"/>
              </w:rPr>
              <w:t>para juristes</w:t>
            </w:r>
            <w:r w:rsidRPr="00BF6DCB">
              <w:rPr>
                <w:rFonts w:ascii="Arial Narrow" w:hAnsi="Arial Narrow"/>
              </w:rPr>
              <w:t xml:space="preserve"> et </w:t>
            </w:r>
            <w:r w:rsidR="00C95B01" w:rsidRPr="00BF6DCB">
              <w:rPr>
                <w:rFonts w:ascii="Arial Narrow" w:hAnsi="Arial Narrow"/>
              </w:rPr>
              <w:t>para psychosociaux</w:t>
            </w:r>
            <w:r w:rsidRPr="00BF6DCB">
              <w:rPr>
                <w:rFonts w:ascii="Arial Narrow" w:hAnsi="Arial Narrow"/>
              </w:rPr>
              <w:t xml:space="preserve"> </w:t>
            </w:r>
            <w:r w:rsidR="00127676" w:rsidRPr="00BF6DCB">
              <w:rPr>
                <w:rFonts w:ascii="Arial Narrow" w:hAnsi="Arial Narrow"/>
              </w:rPr>
              <w:t xml:space="preserve">déclarent être </w:t>
            </w:r>
            <w:r w:rsidRPr="00BF6DCB">
              <w:rPr>
                <w:rFonts w:ascii="Arial Narrow" w:hAnsi="Arial Narrow"/>
              </w:rPr>
              <w:t xml:space="preserve">en association et travaillent en réseau avec les autres acteurs communautaires </w:t>
            </w:r>
          </w:p>
          <w:p w14:paraId="7E3A4898" w14:textId="75AF2258" w:rsidR="00127676" w:rsidRPr="00BF6DCB" w:rsidRDefault="00127676" w:rsidP="00127676">
            <w:pPr>
              <w:rPr>
                <w:rFonts w:ascii="Arial Narrow" w:hAnsi="Arial Narrow"/>
                <w:b/>
                <w:bCs/>
              </w:rPr>
            </w:pPr>
            <w:r w:rsidRPr="00BF6DCB">
              <w:rPr>
                <w:rFonts w:ascii="Arial Narrow" w:hAnsi="Arial Narrow"/>
              </w:rPr>
              <w:t xml:space="preserve">Les valeurs de base et de la cible de l’indicateur devraient être </w:t>
            </w:r>
            <w:proofErr w:type="gramStart"/>
            <w:r w:rsidRPr="00BF6DCB">
              <w:rPr>
                <w:rFonts w:ascii="Arial Narrow" w:hAnsi="Arial Narrow"/>
              </w:rPr>
              <w:t>calculées  en</w:t>
            </w:r>
            <w:proofErr w:type="gramEnd"/>
            <w:r w:rsidRPr="00BF6DCB">
              <w:rPr>
                <w:rFonts w:ascii="Arial Narrow" w:hAnsi="Arial Narrow"/>
              </w:rPr>
              <w:t xml:space="preserve"> montrant le numérateur et le dénominateur.</w:t>
            </w:r>
          </w:p>
        </w:tc>
      </w:tr>
      <w:tr w:rsidR="00BF6DCB" w:rsidRPr="00BF6DCB" w14:paraId="59AA4F99" w14:textId="77777777" w:rsidTr="00EF7526">
        <w:trPr>
          <w:trHeight w:val="316"/>
        </w:trPr>
        <w:tc>
          <w:tcPr>
            <w:tcW w:w="5000" w:type="pct"/>
            <w:gridSpan w:val="3"/>
          </w:tcPr>
          <w:p w14:paraId="36A456FF" w14:textId="24CEF96E" w:rsidR="00A2373C" w:rsidRPr="00BF6DCB" w:rsidRDefault="00A2373C" w:rsidP="00C5088E">
            <w:pPr>
              <w:rPr>
                <w:rFonts w:ascii="Arial Narrow" w:hAnsi="Arial Narrow"/>
                <w:b/>
                <w:bCs/>
              </w:rPr>
            </w:pPr>
            <w:r w:rsidRPr="00BF6DCB">
              <w:rPr>
                <w:rFonts w:ascii="Arial Narrow" w:hAnsi="Arial Narrow"/>
                <w:b/>
                <w:bCs/>
              </w:rPr>
              <w:t>Produit 1.2 : Le réseautage stratégique des médiatrices à tous les niveaux est renforcé et élargi aux jeunes filles médiatrices cadettes, pépinières des futures médiatrices</w:t>
            </w:r>
          </w:p>
        </w:tc>
      </w:tr>
      <w:tr w:rsidR="00BF6DCB" w:rsidRPr="00BF6DCB" w14:paraId="566940A9" w14:textId="77777777" w:rsidTr="00EF7526">
        <w:trPr>
          <w:trHeight w:val="316"/>
        </w:trPr>
        <w:tc>
          <w:tcPr>
            <w:tcW w:w="1450" w:type="pct"/>
          </w:tcPr>
          <w:p w14:paraId="21FE0F12" w14:textId="12A17DFC" w:rsidR="008E647E" w:rsidRPr="00BF6DCB" w:rsidRDefault="00090C8F" w:rsidP="00C5088E">
            <w:pPr>
              <w:rPr>
                <w:rFonts w:ascii="Arial Narrow" w:hAnsi="Arial Narrow"/>
              </w:rPr>
            </w:pPr>
            <w:r w:rsidRPr="00BF6DCB">
              <w:rPr>
                <w:rFonts w:ascii="Arial Narrow" w:hAnsi="Arial Narrow"/>
              </w:rPr>
              <w:t>Indicateur 1.2.2</w:t>
            </w:r>
            <w:r w:rsidR="008E647E" w:rsidRPr="00BF6DCB">
              <w:rPr>
                <w:rFonts w:ascii="Arial Narrow" w:hAnsi="Arial Narrow"/>
              </w:rPr>
              <w:t xml:space="preserve"> : Nombre de filles devenues des médiatrices cadettes</w:t>
            </w:r>
          </w:p>
          <w:p w14:paraId="2A94DC63" w14:textId="77777777" w:rsidR="008E647E" w:rsidRPr="00BF6DCB" w:rsidRDefault="008E647E" w:rsidP="00C5088E">
            <w:pPr>
              <w:rPr>
                <w:rFonts w:ascii="Arial Narrow" w:hAnsi="Arial Narrow"/>
              </w:rPr>
            </w:pPr>
            <w:r w:rsidRPr="00BF6DCB">
              <w:rPr>
                <w:rFonts w:ascii="Arial Narrow" w:hAnsi="Arial Narrow"/>
                <w:b/>
              </w:rPr>
              <w:t>Base </w:t>
            </w:r>
            <w:r w:rsidRPr="00BF6DCB">
              <w:rPr>
                <w:rFonts w:ascii="Arial Narrow" w:hAnsi="Arial Narrow"/>
              </w:rPr>
              <w:t>: 0</w:t>
            </w:r>
          </w:p>
          <w:p w14:paraId="2BD79A4F" w14:textId="05AD3191" w:rsidR="008E647E" w:rsidRPr="00BF6DCB" w:rsidRDefault="008E647E" w:rsidP="00C5088E">
            <w:pPr>
              <w:rPr>
                <w:rFonts w:ascii="Arial Narrow" w:hAnsi="Arial Narrow"/>
                <w:b/>
                <w:bCs/>
              </w:rPr>
            </w:pPr>
            <w:r w:rsidRPr="00BF6DCB">
              <w:rPr>
                <w:rFonts w:ascii="Arial Narrow" w:hAnsi="Arial Narrow"/>
                <w:b/>
                <w:bCs/>
              </w:rPr>
              <w:t>Cible :</w:t>
            </w:r>
            <w:r w:rsidRPr="00BF6DCB">
              <w:rPr>
                <w:rFonts w:ascii="Arial Narrow" w:hAnsi="Arial Narrow"/>
              </w:rPr>
              <w:t xml:space="preserve"> 344 médiatrices cadettes (dans 13 provinces d’intervention</w:t>
            </w:r>
            <w:r w:rsidR="00090C8F" w:rsidRPr="00BF6DCB">
              <w:rPr>
                <w:rFonts w:ascii="Arial Narrow" w:hAnsi="Arial Narrow"/>
              </w:rPr>
              <w:t>)</w:t>
            </w:r>
          </w:p>
        </w:tc>
        <w:tc>
          <w:tcPr>
            <w:tcW w:w="1160" w:type="pct"/>
          </w:tcPr>
          <w:p w14:paraId="09478219" w14:textId="77777777" w:rsidR="008E647E" w:rsidRPr="00BF6DCB" w:rsidRDefault="008E647E" w:rsidP="00C5088E">
            <w:pPr>
              <w:rPr>
                <w:rFonts w:ascii="Arial Narrow" w:hAnsi="Arial Narrow"/>
              </w:rPr>
            </w:pPr>
            <w:r w:rsidRPr="00BF6DCB">
              <w:rPr>
                <w:rFonts w:ascii="Arial Narrow" w:hAnsi="Arial Narrow"/>
                <w:b/>
                <w:bCs/>
              </w:rPr>
              <w:t xml:space="preserve">433  </w:t>
            </w:r>
          </w:p>
          <w:p w14:paraId="1756B1CE" w14:textId="77777777" w:rsidR="008E647E" w:rsidRPr="00BF6DCB" w:rsidRDefault="008E647E" w:rsidP="00C5088E">
            <w:pPr>
              <w:rPr>
                <w:rFonts w:ascii="Arial Narrow" w:hAnsi="Arial Narrow"/>
              </w:rPr>
            </w:pPr>
          </w:p>
          <w:p w14:paraId="73EFF291" w14:textId="77777777" w:rsidR="008E647E" w:rsidRPr="00BF6DCB" w:rsidRDefault="008E647E" w:rsidP="00C5088E">
            <w:pPr>
              <w:rPr>
                <w:rFonts w:ascii="Arial Narrow" w:hAnsi="Arial Narrow"/>
                <w:b/>
                <w:bCs/>
              </w:rPr>
            </w:pPr>
          </w:p>
        </w:tc>
        <w:tc>
          <w:tcPr>
            <w:tcW w:w="2390" w:type="pct"/>
          </w:tcPr>
          <w:p w14:paraId="5739907F" w14:textId="77777777" w:rsidR="008E647E" w:rsidRPr="00BF6DCB" w:rsidRDefault="008E647E" w:rsidP="00C5088E">
            <w:pPr>
              <w:rPr>
                <w:rFonts w:ascii="Arial Narrow" w:hAnsi="Arial Narrow"/>
                <w:b/>
                <w:bCs/>
              </w:rPr>
            </w:pPr>
            <w:r w:rsidRPr="00BF6DCB">
              <w:rPr>
                <w:rFonts w:ascii="Arial Narrow" w:hAnsi="Arial Narrow"/>
                <w:bCs/>
              </w:rPr>
              <w:t>L’indicateur amplement atteint selon le</w:t>
            </w:r>
            <w:r w:rsidRPr="00BF6DCB">
              <w:rPr>
                <w:rFonts w:ascii="Arial Narrow" w:hAnsi="Arial Narrow"/>
                <w:b/>
                <w:bCs/>
              </w:rPr>
              <w:t xml:space="preserve"> </w:t>
            </w:r>
            <w:r w:rsidRPr="00BF6DCB">
              <w:rPr>
                <w:rFonts w:ascii="Arial Narrow" w:hAnsi="Arial Narrow"/>
              </w:rPr>
              <w:t xml:space="preserve">Rapport annuel 2020 du projet </w:t>
            </w:r>
          </w:p>
        </w:tc>
      </w:tr>
      <w:tr w:rsidR="00BF6DCB" w:rsidRPr="00BF6DCB" w14:paraId="700B6542" w14:textId="77777777" w:rsidTr="00EF7526">
        <w:trPr>
          <w:trHeight w:val="298"/>
        </w:trPr>
        <w:tc>
          <w:tcPr>
            <w:tcW w:w="5000" w:type="pct"/>
            <w:gridSpan w:val="3"/>
          </w:tcPr>
          <w:p w14:paraId="00D1147B" w14:textId="6D49D334" w:rsidR="00A2373C" w:rsidRPr="00BF6DCB" w:rsidRDefault="00A2373C" w:rsidP="00A2373C">
            <w:pPr>
              <w:rPr>
                <w:rFonts w:ascii="Arial Narrow" w:hAnsi="Arial Narrow"/>
                <w:b/>
                <w:bCs/>
              </w:rPr>
            </w:pPr>
            <w:r w:rsidRPr="00BF6DCB">
              <w:rPr>
                <w:rFonts w:ascii="Arial Narrow" w:hAnsi="Arial Narrow"/>
                <w:b/>
                <w:bCs/>
              </w:rPr>
              <w:t>Produit 1. 3 : Les acteurs formels et informels en matière d’observation de la loi (dont les agents des migrations et les élus locaux) ont des capacités améliorées pour prévenir et résoudre les conflits liés aux migrations et rapatriement accrues.</w:t>
            </w:r>
          </w:p>
        </w:tc>
      </w:tr>
      <w:tr w:rsidR="00BF6DCB" w:rsidRPr="00BF6DCB" w14:paraId="556AF2F8" w14:textId="77777777" w:rsidTr="00EF7526">
        <w:trPr>
          <w:trHeight w:val="298"/>
        </w:trPr>
        <w:tc>
          <w:tcPr>
            <w:tcW w:w="1450" w:type="pct"/>
          </w:tcPr>
          <w:p w14:paraId="1EE27C26" w14:textId="77777777" w:rsidR="008E647E" w:rsidRPr="00BF6DCB" w:rsidRDefault="008E647E" w:rsidP="00C5088E">
            <w:pPr>
              <w:rPr>
                <w:rFonts w:ascii="Arial Narrow" w:hAnsi="Arial Narrow"/>
              </w:rPr>
            </w:pPr>
            <w:r w:rsidRPr="00BF6DCB">
              <w:rPr>
                <w:rFonts w:ascii="Arial Narrow" w:hAnsi="Arial Narrow"/>
              </w:rPr>
              <w:t>Indicateur 1.3.1 : Nombre d’agents des migrations formés (hommes et femmes</w:t>
            </w:r>
          </w:p>
          <w:p w14:paraId="71C16EBB" w14:textId="77777777" w:rsidR="008E647E" w:rsidRPr="00BF6DCB" w:rsidRDefault="008E647E" w:rsidP="00C5088E">
            <w:pPr>
              <w:rPr>
                <w:rFonts w:ascii="Arial Narrow" w:hAnsi="Arial Narrow"/>
              </w:rPr>
            </w:pPr>
            <w:r w:rsidRPr="00BF6DCB">
              <w:rPr>
                <w:rFonts w:ascii="Arial Narrow" w:hAnsi="Arial Narrow"/>
                <w:b/>
              </w:rPr>
              <w:t>Base </w:t>
            </w:r>
            <w:r w:rsidRPr="00BF6DCB">
              <w:rPr>
                <w:rFonts w:ascii="Arial Narrow" w:hAnsi="Arial Narrow"/>
              </w:rPr>
              <w:t>: 0</w:t>
            </w:r>
          </w:p>
          <w:p w14:paraId="24C1ED3A" w14:textId="77777777" w:rsidR="008E647E" w:rsidRPr="00BF6DCB" w:rsidRDefault="008E647E" w:rsidP="00C5088E">
            <w:pPr>
              <w:rPr>
                <w:rFonts w:ascii="Arial Narrow" w:hAnsi="Arial Narrow"/>
              </w:rPr>
            </w:pPr>
            <w:proofErr w:type="gramStart"/>
            <w:r w:rsidRPr="00BF6DCB">
              <w:rPr>
                <w:rFonts w:ascii="Arial Narrow" w:hAnsi="Arial Narrow"/>
                <w:b/>
                <w:bCs/>
              </w:rPr>
              <w:t>Cible:</w:t>
            </w:r>
            <w:proofErr w:type="gramEnd"/>
            <w:r w:rsidRPr="00BF6DCB">
              <w:rPr>
                <w:rFonts w:ascii="Arial Narrow" w:hAnsi="Arial Narrow"/>
              </w:rPr>
              <w:t xml:space="preserve"> 150 agents</w:t>
            </w:r>
          </w:p>
          <w:p w14:paraId="3EB6961F" w14:textId="77777777" w:rsidR="008E647E" w:rsidRPr="00BF6DCB" w:rsidRDefault="008E647E" w:rsidP="00C5088E">
            <w:pPr>
              <w:rPr>
                <w:rFonts w:ascii="Arial Narrow" w:hAnsi="Arial Narrow"/>
                <w:b/>
                <w:bCs/>
              </w:rPr>
            </w:pPr>
          </w:p>
        </w:tc>
        <w:tc>
          <w:tcPr>
            <w:tcW w:w="1160" w:type="pct"/>
          </w:tcPr>
          <w:p w14:paraId="7DAA0B1C" w14:textId="77777777" w:rsidR="008E647E" w:rsidRPr="00BF6DCB" w:rsidRDefault="008E647E" w:rsidP="00C5088E">
            <w:pPr>
              <w:rPr>
                <w:rFonts w:ascii="Arial Narrow" w:hAnsi="Arial Narrow"/>
              </w:rPr>
            </w:pPr>
            <w:r w:rsidRPr="00BF6DCB">
              <w:rPr>
                <w:rFonts w:ascii="Arial Narrow" w:hAnsi="Arial Narrow"/>
                <w:b/>
                <w:bCs/>
              </w:rPr>
              <w:t xml:space="preserve"> 117</w:t>
            </w:r>
          </w:p>
          <w:p w14:paraId="7F7927EE" w14:textId="77777777" w:rsidR="008E647E" w:rsidRPr="00BF6DCB" w:rsidRDefault="008E647E" w:rsidP="00C5088E">
            <w:pPr>
              <w:rPr>
                <w:rFonts w:ascii="Arial Narrow" w:hAnsi="Arial Narrow"/>
                <w:b/>
                <w:bCs/>
              </w:rPr>
            </w:pPr>
          </w:p>
        </w:tc>
        <w:tc>
          <w:tcPr>
            <w:tcW w:w="2390" w:type="pct"/>
          </w:tcPr>
          <w:p w14:paraId="64E9DE67" w14:textId="77777777" w:rsidR="008E647E" w:rsidRPr="00BF6DCB" w:rsidRDefault="008E647E" w:rsidP="00C5088E">
            <w:pPr>
              <w:rPr>
                <w:rFonts w:ascii="Arial Narrow" w:hAnsi="Arial Narrow"/>
              </w:rPr>
            </w:pPr>
            <w:r w:rsidRPr="00BF6DCB">
              <w:rPr>
                <w:rFonts w:ascii="Arial Narrow" w:hAnsi="Arial Narrow"/>
                <w:bCs/>
              </w:rPr>
              <w:t>La valeur de la cible est donnée dans le</w:t>
            </w:r>
            <w:r w:rsidRPr="00BF6DCB">
              <w:rPr>
                <w:rFonts w:ascii="Arial Narrow" w:hAnsi="Arial Narrow"/>
                <w:b/>
                <w:bCs/>
              </w:rPr>
              <w:t xml:space="preserve"> </w:t>
            </w:r>
            <w:r w:rsidRPr="00BF6DCB">
              <w:rPr>
                <w:rFonts w:ascii="Arial Narrow" w:hAnsi="Arial Narrow"/>
              </w:rPr>
              <w:t>Rapport annuel 2020 du projet</w:t>
            </w:r>
            <w:r w:rsidR="00622FA7" w:rsidRPr="00BF6DCB">
              <w:rPr>
                <w:rFonts w:ascii="Arial Narrow" w:hAnsi="Arial Narrow"/>
              </w:rPr>
              <w:t>.</w:t>
            </w:r>
          </w:p>
          <w:p w14:paraId="65FDD1EA" w14:textId="2128E10D" w:rsidR="00622FA7" w:rsidRPr="00BF6DCB" w:rsidRDefault="00622FA7" w:rsidP="00C5088E">
            <w:pPr>
              <w:rPr>
                <w:rFonts w:ascii="Arial Narrow" w:hAnsi="Arial Narrow"/>
                <w:b/>
                <w:bCs/>
              </w:rPr>
            </w:pPr>
            <w:r w:rsidRPr="00BF6DCB">
              <w:rPr>
                <w:rFonts w:ascii="Arial Narrow" w:hAnsi="Arial Narrow"/>
              </w:rPr>
              <w:t>La cible est atteinte à 78% car l’apparition de la pandémie du Covid-19 a fait que le nombre de participants aux formations soit réduit pour respecter les mesures de prévention.</w:t>
            </w:r>
          </w:p>
        </w:tc>
      </w:tr>
      <w:tr w:rsidR="00BF6DCB" w:rsidRPr="00BF6DCB" w14:paraId="1DCADDD3" w14:textId="77777777" w:rsidTr="00EF7526">
        <w:trPr>
          <w:trHeight w:val="298"/>
        </w:trPr>
        <w:tc>
          <w:tcPr>
            <w:tcW w:w="1450" w:type="pct"/>
            <w:tcBorders>
              <w:bottom w:val="single" w:sz="4" w:space="0" w:color="auto"/>
            </w:tcBorders>
          </w:tcPr>
          <w:p w14:paraId="02F802B1" w14:textId="7B06025C" w:rsidR="008E647E" w:rsidRPr="00BF6DCB" w:rsidRDefault="008E647E" w:rsidP="00C5088E">
            <w:pPr>
              <w:rPr>
                <w:rFonts w:ascii="Arial Narrow" w:hAnsi="Arial Narrow"/>
              </w:rPr>
            </w:pPr>
            <w:r w:rsidRPr="00BF6DCB">
              <w:rPr>
                <w:rFonts w:ascii="Arial Narrow" w:hAnsi="Arial Narrow"/>
              </w:rPr>
              <w:lastRenderedPageBreak/>
              <w:t>Indicateur 1.3.2 : Nombre d’élus locaux formés (hommes et femmes)</w:t>
            </w:r>
          </w:p>
          <w:p w14:paraId="7F8BF7AB" w14:textId="77777777" w:rsidR="008E647E" w:rsidRPr="00BF6DCB" w:rsidRDefault="008E647E" w:rsidP="00C5088E">
            <w:pPr>
              <w:rPr>
                <w:rFonts w:ascii="Arial Narrow" w:hAnsi="Arial Narrow"/>
                <w:b/>
                <w:bCs/>
                <w:lang w:val="en-US"/>
              </w:rPr>
            </w:pPr>
            <w:r w:rsidRPr="00BF6DCB">
              <w:rPr>
                <w:rFonts w:ascii="Arial Narrow" w:hAnsi="Arial Narrow"/>
                <w:b/>
                <w:bCs/>
              </w:rPr>
              <w:t xml:space="preserve">Base : </w:t>
            </w:r>
            <w:r w:rsidRPr="00BF6DCB">
              <w:rPr>
                <w:rFonts w:ascii="Arial Narrow" w:hAnsi="Arial Narrow"/>
                <w:b/>
                <w:bCs/>
                <w:lang w:val="en-US"/>
              </w:rPr>
              <w:t>0</w:t>
            </w:r>
          </w:p>
          <w:p w14:paraId="37A9643E" w14:textId="77777777" w:rsidR="008E647E" w:rsidRPr="00BF6DCB" w:rsidRDefault="008E647E" w:rsidP="00C5088E">
            <w:pPr>
              <w:rPr>
                <w:rFonts w:ascii="Arial Narrow" w:hAnsi="Arial Narrow"/>
                <w:b/>
                <w:bCs/>
              </w:rPr>
            </w:pPr>
            <w:r w:rsidRPr="00BF6DCB">
              <w:rPr>
                <w:rFonts w:ascii="Arial Narrow" w:hAnsi="Arial Narrow"/>
                <w:b/>
                <w:bCs/>
              </w:rPr>
              <w:t>Cible :</w:t>
            </w:r>
            <w:r w:rsidRPr="00BF6DCB">
              <w:rPr>
                <w:rFonts w:ascii="Arial Narrow" w:hAnsi="Arial Narrow"/>
              </w:rPr>
              <w:t xml:space="preserve"> 300 élus locaux</w:t>
            </w:r>
          </w:p>
        </w:tc>
        <w:tc>
          <w:tcPr>
            <w:tcW w:w="1160" w:type="pct"/>
            <w:tcBorders>
              <w:bottom w:val="single" w:sz="4" w:space="0" w:color="auto"/>
            </w:tcBorders>
          </w:tcPr>
          <w:p w14:paraId="78777882" w14:textId="77777777" w:rsidR="008E647E" w:rsidRPr="00BF6DCB" w:rsidRDefault="008E647E" w:rsidP="00C5088E">
            <w:pPr>
              <w:rPr>
                <w:rFonts w:ascii="Arial Narrow" w:hAnsi="Arial Narrow"/>
                <w:b/>
                <w:bCs/>
              </w:rPr>
            </w:pPr>
            <w:r w:rsidRPr="00BF6DCB">
              <w:rPr>
                <w:rFonts w:ascii="Arial Narrow" w:hAnsi="Arial Narrow"/>
                <w:b/>
                <w:bCs/>
              </w:rPr>
              <w:t>223</w:t>
            </w:r>
          </w:p>
          <w:p w14:paraId="1A571933" w14:textId="77777777" w:rsidR="008E647E" w:rsidRPr="00BF6DCB" w:rsidRDefault="008E647E" w:rsidP="00C5088E">
            <w:pPr>
              <w:rPr>
                <w:rFonts w:ascii="Arial Narrow" w:hAnsi="Arial Narrow"/>
                <w:b/>
                <w:bCs/>
              </w:rPr>
            </w:pPr>
          </w:p>
        </w:tc>
        <w:tc>
          <w:tcPr>
            <w:tcW w:w="2390" w:type="pct"/>
            <w:tcBorders>
              <w:bottom w:val="single" w:sz="4" w:space="0" w:color="auto"/>
            </w:tcBorders>
          </w:tcPr>
          <w:p w14:paraId="3653DE41" w14:textId="77777777" w:rsidR="008E647E" w:rsidRPr="00BF6DCB" w:rsidRDefault="008E647E" w:rsidP="00C5088E">
            <w:pPr>
              <w:rPr>
                <w:rFonts w:ascii="Arial Narrow" w:hAnsi="Arial Narrow"/>
              </w:rPr>
            </w:pPr>
            <w:r w:rsidRPr="00BF6DCB">
              <w:rPr>
                <w:rFonts w:ascii="Arial Narrow" w:hAnsi="Arial Narrow"/>
                <w:bCs/>
              </w:rPr>
              <w:t>La valeur de la cible est donnée dans le</w:t>
            </w:r>
            <w:r w:rsidRPr="00BF6DCB">
              <w:rPr>
                <w:rFonts w:ascii="Arial Narrow" w:hAnsi="Arial Narrow"/>
                <w:b/>
                <w:bCs/>
              </w:rPr>
              <w:t xml:space="preserve"> </w:t>
            </w:r>
            <w:r w:rsidRPr="00BF6DCB">
              <w:rPr>
                <w:rFonts w:ascii="Arial Narrow" w:hAnsi="Arial Narrow"/>
              </w:rPr>
              <w:t>Rapport annuel 2020 du projet</w:t>
            </w:r>
          </w:p>
          <w:p w14:paraId="1A6E8AAD" w14:textId="0F106808" w:rsidR="00622FA7" w:rsidRPr="00BF6DCB" w:rsidRDefault="00622FA7" w:rsidP="00622FA7">
            <w:pPr>
              <w:rPr>
                <w:rFonts w:ascii="Arial Narrow" w:hAnsi="Arial Narrow"/>
                <w:b/>
                <w:bCs/>
              </w:rPr>
            </w:pPr>
            <w:r w:rsidRPr="00BF6DCB">
              <w:rPr>
                <w:rFonts w:ascii="Arial Narrow" w:hAnsi="Arial Narrow"/>
              </w:rPr>
              <w:t>La cible est atteinte à 74% à cause de l’apparition de la pandémie du Covid-19</w:t>
            </w:r>
          </w:p>
        </w:tc>
      </w:tr>
      <w:tr w:rsidR="00BF6DCB" w:rsidRPr="00BF6DCB" w14:paraId="1D5D34EB" w14:textId="77777777" w:rsidTr="00EF7526">
        <w:trPr>
          <w:trHeight w:val="298"/>
        </w:trPr>
        <w:tc>
          <w:tcPr>
            <w:tcW w:w="5000" w:type="pct"/>
            <w:gridSpan w:val="3"/>
            <w:shd w:val="clear" w:color="auto" w:fill="DEEAF6" w:themeFill="accent1" w:themeFillTint="33"/>
          </w:tcPr>
          <w:p w14:paraId="0AACAC5D" w14:textId="77777777" w:rsidR="008E647E" w:rsidRPr="00BF6DCB" w:rsidRDefault="008E647E" w:rsidP="00C5088E">
            <w:pPr>
              <w:rPr>
                <w:rFonts w:ascii="Arial Narrow" w:hAnsi="Arial Narrow"/>
                <w:b/>
                <w:bCs/>
              </w:rPr>
            </w:pPr>
            <w:r w:rsidRPr="00BF6DCB">
              <w:rPr>
                <w:rFonts w:ascii="Arial Narrow" w:hAnsi="Arial Narrow"/>
                <w:b/>
                <w:bCs/>
              </w:rPr>
              <w:t xml:space="preserve">Résultat 2 : </w:t>
            </w:r>
            <w:r w:rsidRPr="00BF6DCB">
              <w:rPr>
                <w:rFonts w:ascii="Arial Narrow" w:hAnsi="Arial Narrow"/>
              </w:rPr>
              <w:t>Des services d’aide légale et de prise en charge psychosociale sont fournis à la population en interaction avec les femmes médiatrices, les leaders psychosociaux communautaires</w:t>
            </w:r>
          </w:p>
        </w:tc>
      </w:tr>
      <w:tr w:rsidR="00BF6DCB" w:rsidRPr="00BF6DCB" w14:paraId="186BA1D5" w14:textId="77777777" w:rsidTr="00EF7526">
        <w:trPr>
          <w:trHeight w:val="298"/>
        </w:trPr>
        <w:tc>
          <w:tcPr>
            <w:tcW w:w="1450" w:type="pct"/>
          </w:tcPr>
          <w:p w14:paraId="1BC3D9A4" w14:textId="77777777" w:rsidR="008E647E" w:rsidRPr="00BF6DCB" w:rsidRDefault="008E647E" w:rsidP="00C5088E">
            <w:pPr>
              <w:rPr>
                <w:rFonts w:ascii="Arial Narrow" w:hAnsi="Arial Narrow"/>
              </w:rPr>
            </w:pPr>
            <w:r w:rsidRPr="00BF6DCB">
              <w:rPr>
                <w:rFonts w:ascii="Arial Narrow" w:hAnsi="Arial Narrow"/>
              </w:rPr>
              <w:t>Indicateur 2.1 : Nombre de personnes ayant bénéficié des services d’aide légale</w:t>
            </w:r>
          </w:p>
          <w:p w14:paraId="438119E2" w14:textId="09294970" w:rsidR="008E647E" w:rsidRPr="00BF6DCB" w:rsidRDefault="008E647E" w:rsidP="00C5088E">
            <w:pPr>
              <w:rPr>
                <w:rFonts w:ascii="Arial Narrow" w:hAnsi="Arial Narrow"/>
                <w:lang w:val="en-US"/>
              </w:rPr>
            </w:pPr>
            <w:r w:rsidRPr="00BF6DCB">
              <w:rPr>
                <w:rFonts w:ascii="Arial Narrow" w:hAnsi="Arial Narrow"/>
                <w:b/>
              </w:rPr>
              <w:t xml:space="preserve">Base : </w:t>
            </w:r>
            <w:r w:rsidR="00622FA7" w:rsidRPr="00BF6DCB">
              <w:rPr>
                <w:rFonts w:ascii="Arial Narrow" w:hAnsi="Arial Narrow"/>
                <w:lang w:val="en-US"/>
              </w:rPr>
              <w:t>0</w:t>
            </w:r>
          </w:p>
          <w:p w14:paraId="4ACABA82" w14:textId="77777777" w:rsidR="008E647E" w:rsidRPr="00BF6DCB" w:rsidRDefault="008E647E" w:rsidP="00C5088E">
            <w:pPr>
              <w:rPr>
                <w:rFonts w:ascii="Arial Narrow" w:hAnsi="Arial Narrow"/>
                <w:b/>
                <w:bCs/>
              </w:rPr>
            </w:pPr>
            <w:r w:rsidRPr="00BF6DCB">
              <w:rPr>
                <w:rFonts w:ascii="Arial Narrow" w:hAnsi="Arial Narrow"/>
                <w:b/>
                <w:bCs/>
              </w:rPr>
              <w:t>Cible :</w:t>
            </w:r>
            <w:r w:rsidRPr="00BF6DCB">
              <w:rPr>
                <w:rFonts w:ascii="Arial Narrow" w:hAnsi="Arial Narrow"/>
              </w:rPr>
              <w:t xml:space="preserve"> 5000</w:t>
            </w:r>
          </w:p>
        </w:tc>
        <w:tc>
          <w:tcPr>
            <w:tcW w:w="1160" w:type="pct"/>
          </w:tcPr>
          <w:p w14:paraId="5E61EB09" w14:textId="1BACFAE0" w:rsidR="008E647E" w:rsidRPr="00BF6DCB" w:rsidRDefault="008E647E" w:rsidP="00C5088E">
            <w:pPr>
              <w:rPr>
                <w:rFonts w:ascii="Arial Narrow" w:hAnsi="Arial Narrow"/>
              </w:rPr>
            </w:pPr>
            <w:r w:rsidRPr="00BF6DCB">
              <w:rPr>
                <w:rFonts w:ascii="Arial Narrow" w:hAnsi="Arial Narrow"/>
              </w:rPr>
              <w:t xml:space="preserve"> </w:t>
            </w:r>
            <w:r w:rsidR="00ED728C" w:rsidRPr="00BF6DCB">
              <w:rPr>
                <w:rFonts w:ascii="Arial Narrow" w:hAnsi="Arial Narrow"/>
                <w:b/>
                <w:bCs/>
              </w:rPr>
              <w:t>1 000</w:t>
            </w:r>
          </w:p>
          <w:p w14:paraId="6D82A1FE" w14:textId="77777777" w:rsidR="008E647E" w:rsidRPr="00BF6DCB" w:rsidRDefault="008E647E" w:rsidP="00C5088E">
            <w:pPr>
              <w:rPr>
                <w:rFonts w:ascii="Arial Narrow" w:hAnsi="Arial Narrow"/>
                <w:b/>
                <w:bCs/>
              </w:rPr>
            </w:pPr>
          </w:p>
        </w:tc>
        <w:tc>
          <w:tcPr>
            <w:tcW w:w="2390" w:type="pct"/>
          </w:tcPr>
          <w:p w14:paraId="326B1419" w14:textId="2FDABE9A" w:rsidR="00ED728C" w:rsidRPr="00BF6DCB" w:rsidRDefault="00ED728C" w:rsidP="00C5088E">
            <w:pPr>
              <w:rPr>
                <w:rFonts w:ascii="Arial Narrow" w:hAnsi="Arial Narrow"/>
              </w:rPr>
            </w:pPr>
            <w:r w:rsidRPr="00BF6DCB">
              <w:rPr>
                <w:rFonts w:ascii="Arial Narrow" w:hAnsi="Arial Narrow"/>
              </w:rPr>
              <w:t>Les informations recueillies au Ministère de la justice (Rapport de suivi, juin 2021) font état de 500 dossiers se trouvant aux tribunaux sans préciser le nombre</w:t>
            </w:r>
            <w:r w:rsidR="00EE2648" w:rsidRPr="00BF6DCB">
              <w:rPr>
                <w:rFonts w:ascii="Arial Narrow" w:hAnsi="Arial Narrow"/>
              </w:rPr>
              <w:t xml:space="preserve"> </w:t>
            </w:r>
            <w:proofErr w:type="gramStart"/>
            <w:r w:rsidR="00EE2648" w:rsidRPr="00BF6DCB">
              <w:rPr>
                <w:rFonts w:ascii="Arial Narrow" w:hAnsi="Arial Narrow"/>
              </w:rPr>
              <w:t>de  personnes</w:t>
            </w:r>
            <w:proofErr w:type="gramEnd"/>
            <w:r w:rsidR="00EE2648" w:rsidRPr="00BF6DCB">
              <w:rPr>
                <w:rFonts w:ascii="Arial Narrow" w:hAnsi="Arial Narrow"/>
              </w:rPr>
              <w:t xml:space="preserve"> </w:t>
            </w:r>
            <w:r w:rsidR="007B5212" w:rsidRPr="00BF6DCB">
              <w:rPr>
                <w:rFonts w:ascii="Arial Narrow" w:hAnsi="Arial Narrow"/>
              </w:rPr>
              <w:t xml:space="preserve">concernées. </w:t>
            </w:r>
            <w:r w:rsidRPr="00BF6DCB">
              <w:rPr>
                <w:rFonts w:ascii="Arial Narrow" w:hAnsi="Arial Narrow"/>
              </w:rPr>
              <w:t>Considérant que dans un dossier, il y a au moins 2 personnes, nous pouvons estimer le nombre de bénéficiaires à 1000 personnes.</w:t>
            </w:r>
          </w:p>
          <w:p w14:paraId="478D726D" w14:textId="77777777" w:rsidR="00622FA7" w:rsidRPr="00BF6DCB" w:rsidRDefault="00622FA7" w:rsidP="00C5088E">
            <w:pPr>
              <w:rPr>
                <w:rFonts w:ascii="Arial Narrow" w:hAnsi="Arial Narrow"/>
                <w:b/>
                <w:bCs/>
              </w:rPr>
            </w:pPr>
          </w:p>
        </w:tc>
      </w:tr>
      <w:tr w:rsidR="00BF6DCB" w:rsidRPr="00BF6DCB" w14:paraId="6C27901F" w14:textId="77777777" w:rsidTr="00EF7526">
        <w:trPr>
          <w:trHeight w:val="298"/>
        </w:trPr>
        <w:tc>
          <w:tcPr>
            <w:tcW w:w="1450" w:type="pct"/>
          </w:tcPr>
          <w:p w14:paraId="742C20DF" w14:textId="77777777" w:rsidR="008E647E" w:rsidRPr="00BF6DCB" w:rsidRDefault="008E647E" w:rsidP="00C5088E">
            <w:pPr>
              <w:rPr>
                <w:rFonts w:ascii="Arial Narrow" w:hAnsi="Arial Narrow"/>
              </w:rPr>
            </w:pPr>
            <w:r w:rsidRPr="00BF6DCB">
              <w:rPr>
                <w:rFonts w:ascii="Arial Narrow" w:hAnsi="Arial Narrow"/>
              </w:rPr>
              <w:t xml:space="preserve">Indicateur 2. </w:t>
            </w:r>
            <w:proofErr w:type="gramStart"/>
            <w:r w:rsidRPr="00BF6DCB">
              <w:rPr>
                <w:rFonts w:ascii="Arial Narrow" w:hAnsi="Arial Narrow"/>
              </w:rPr>
              <w:t>2:</w:t>
            </w:r>
            <w:proofErr w:type="gramEnd"/>
            <w:r w:rsidRPr="00BF6DCB">
              <w:rPr>
                <w:rFonts w:ascii="Arial Narrow" w:hAnsi="Arial Narrow"/>
              </w:rPr>
              <w:t xml:space="preserve"> Nombre de personnes ayant bénéficié de la prise en charge psychosociale</w:t>
            </w:r>
          </w:p>
          <w:p w14:paraId="5BF60990" w14:textId="77777777" w:rsidR="008E647E" w:rsidRPr="00BF6DCB" w:rsidRDefault="008E647E" w:rsidP="00C5088E">
            <w:pPr>
              <w:rPr>
                <w:rFonts w:ascii="Arial Narrow" w:hAnsi="Arial Narrow"/>
              </w:rPr>
            </w:pPr>
            <w:r w:rsidRPr="00BF6DCB">
              <w:rPr>
                <w:rFonts w:ascii="Arial Narrow" w:hAnsi="Arial Narrow"/>
                <w:b/>
              </w:rPr>
              <w:t>Base </w:t>
            </w:r>
            <w:r w:rsidRPr="00BF6DCB">
              <w:rPr>
                <w:rFonts w:ascii="Arial Narrow" w:hAnsi="Arial Narrow"/>
              </w:rPr>
              <w:t>: 0</w:t>
            </w:r>
          </w:p>
          <w:p w14:paraId="08D9D193" w14:textId="77777777" w:rsidR="008E647E" w:rsidRPr="00BF6DCB" w:rsidRDefault="008E647E" w:rsidP="00C5088E">
            <w:pPr>
              <w:rPr>
                <w:rFonts w:ascii="Arial Narrow" w:hAnsi="Arial Narrow"/>
              </w:rPr>
            </w:pPr>
            <w:r w:rsidRPr="00BF6DCB">
              <w:rPr>
                <w:rFonts w:ascii="Arial Narrow" w:hAnsi="Arial Narrow"/>
                <w:b/>
                <w:bCs/>
              </w:rPr>
              <w:t>Cible :</w:t>
            </w:r>
            <w:r w:rsidRPr="00BF6DCB">
              <w:rPr>
                <w:rFonts w:ascii="Arial Narrow" w:hAnsi="Arial Narrow"/>
              </w:rPr>
              <w:t xml:space="preserve"> 5000</w:t>
            </w:r>
          </w:p>
        </w:tc>
        <w:tc>
          <w:tcPr>
            <w:tcW w:w="1160" w:type="pct"/>
          </w:tcPr>
          <w:p w14:paraId="2749BC56" w14:textId="31191A7F" w:rsidR="008E647E" w:rsidRPr="00BF6DCB" w:rsidRDefault="00ED728C" w:rsidP="00C5088E">
            <w:pPr>
              <w:rPr>
                <w:rFonts w:ascii="Arial Narrow" w:hAnsi="Arial Narrow"/>
              </w:rPr>
            </w:pPr>
            <w:r w:rsidRPr="00BF6DCB">
              <w:rPr>
                <w:rFonts w:ascii="Arial Narrow" w:hAnsi="Arial Narrow"/>
                <w:b/>
                <w:bCs/>
              </w:rPr>
              <w:t>5085</w:t>
            </w:r>
          </w:p>
          <w:p w14:paraId="52CAF11A" w14:textId="77777777" w:rsidR="008E647E" w:rsidRPr="00BF6DCB" w:rsidRDefault="008E647E" w:rsidP="00C5088E">
            <w:pPr>
              <w:rPr>
                <w:rFonts w:ascii="Arial Narrow" w:hAnsi="Arial Narrow"/>
                <w:b/>
                <w:bCs/>
              </w:rPr>
            </w:pPr>
          </w:p>
          <w:p w14:paraId="4E9065AF" w14:textId="77777777" w:rsidR="008E647E" w:rsidRPr="00BF6DCB" w:rsidRDefault="008E647E" w:rsidP="00C5088E">
            <w:pPr>
              <w:rPr>
                <w:rFonts w:ascii="Arial Narrow" w:hAnsi="Arial Narrow"/>
                <w:b/>
                <w:bCs/>
              </w:rPr>
            </w:pPr>
          </w:p>
        </w:tc>
        <w:tc>
          <w:tcPr>
            <w:tcW w:w="2390" w:type="pct"/>
          </w:tcPr>
          <w:p w14:paraId="1499D25A" w14:textId="5F6E78CB" w:rsidR="008E647E" w:rsidRPr="00BF6DCB" w:rsidRDefault="008E647E" w:rsidP="00C5088E">
            <w:pPr>
              <w:rPr>
                <w:rFonts w:ascii="Arial Narrow" w:hAnsi="Arial Narrow"/>
                <w:b/>
                <w:bCs/>
              </w:rPr>
            </w:pPr>
            <w:r w:rsidRPr="00BF6DCB">
              <w:rPr>
                <w:rFonts w:ascii="Arial Narrow" w:hAnsi="Arial Narrow"/>
              </w:rPr>
              <w:t xml:space="preserve">Indicateur renseigné dans le Rapport annuel 2020 du </w:t>
            </w:r>
            <w:r w:rsidR="00ED728C" w:rsidRPr="00BF6DCB">
              <w:rPr>
                <w:rFonts w:ascii="Arial Narrow" w:hAnsi="Arial Narrow"/>
              </w:rPr>
              <w:t xml:space="preserve">projet. </w:t>
            </w:r>
            <w:proofErr w:type="gramStart"/>
            <w:r w:rsidR="00ED728C" w:rsidRPr="00BF6DCB">
              <w:rPr>
                <w:rFonts w:ascii="Arial Narrow" w:hAnsi="Arial Narrow"/>
              </w:rPr>
              <w:t>la</w:t>
            </w:r>
            <w:proofErr w:type="gramEnd"/>
            <w:r w:rsidR="00ED728C" w:rsidRPr="00BF6DCB">
              <w:rPr>
                <w:rFonts w:ascii="Arial Narrow" w:hAnsi="Arial Narrow"/>
              </w:rPr>
              <w:t xml:space="preserve"> cible a été atteinte.</w:t>
            </w:r>
          </w:p>
        </w:tc>
      </w:tr>
      <w:tr w:rsidR="00BF6DCB" w:rsidRPr="00BF6DCB" w14:paraId="183FC536" w14:textId="77777777" w:rsidTr="00EF7526">
        <w:trPr>
          <w:trHeight w:val="298"/>
        </w:trPr>
        <w:tc>
          <w:tcPr>
            <w:tcW w:w="5000" w:type="pct"/>
            <w:gridSpan w:val="3"/>
          </w:tcPr>
          <w:p w14:paraId="4DFDAF6D" w14:textId="688C38D4" w:rsidR="0052286F" w:rsidRPr="00BF6DCB" w:rsidRDefault="0052286F" w:rsidP="00C5088E">
            <w:pPr>
              <w:rPr>
                <w:rFonts w:ascii="Arial Narrow" w:hAnsi="Arial Narrow"/>
                <w:b/>
              </w:rPr>
            </w:pPr>
            <w:r w:rsidRPr="00BF6DCB">
              <w:rPr>
                <w:rFonts w:ascii="Arial Narrow" w:hAnsi="Arial Narrow"/>
                <w:b/>
              </w:rPr>
              <w:t>Produit 2.1 : Des réseaux des Leaders Communautaires/Para juristes informés sur le droit sont mis en place et délivrent des services d’aide juridique (écoute, orientation et conciliation) pour les conflits mineurs au niveau collinaire</w:t>
            </w:r>
          </w:p>
        </w:tc>
      </w:tr>
      <w:tr w:rsidR="00BF6DCB" w:rsidRPr="00BF6DCB" w14:paraId="3B37F464" w14:textId="77777777" w:rsidTr="00EF7526">
        <w:trPr>
          <w:trHeight w:val="298"/>
        </w:trPr>
        <w:tc>
          <w:tcPr>
            <w:tcW w:w="1450" w:type="pct"/>
          </w:tcPr>
          <w:p w14:paraId="44D0F5C4" w14:textId="76000779" w:rsidR="008E647E" w:rsidRPr="00BF6DCB" w:rsidRDefault="008E647E" w:rsidP="00C5088E">
            <w:pPr>
              <w:rPr>
                <w:rFonts w:ascii="Arial Narrow" w:hAnsi="Arial Narrow"/>
              </w:rPr>
            </w:pPr>
            <w:r w:rsidRPr="00BF6DCB">
              <w:rPr>
                <w:rFonts w:ascii="Arial Narrow" w:hAnsi="Arial Narrow"/>
              </w:rPr>
              <w:t xml:space="preserve">Indicateur </w:t>
            </w:r>
            <w:r w:rsidR="00ED728C" w:rsidRPr="00BF6DCB">
              <w:rPr>
                <w:rFonts w:ascii="Arial Narrow" w:hAnsi="Arial Narrow"/>
                <w:b/>
              </w:rPr>
              <w:t>2.1</w:t>
            </w:r>
            <w:r w:rsidRPr="00BF6DCB">
              <w:rPr>
                <w:rFonts w:ascii="Arial Narrow" w:hAnsi="Arial Narrow"/>
                <w:b/>
              </w:rPr>
              <w:t>.1</w:t>
            </w:r>
            <w:r w:rsidRPr="00BF6DCB">
              <w:rPr>
                <w:rFonts w:ascii="Arial Narrow" w:hAnsi="Arial Narrow"/>
              </w:rPr>
              <w:t xml:space="preserve"> : Nombre de </w:t>
            </w:r>
            <w:r w:rsidR="00ED728C" w:rsidRPr="00BF6DCB">
              <w:rPr>
                <w:rFonts w:ascii="Arial Narrow" w:hAnsi="Arial Narrow"/>
              </w:rPr>
              <w:t>para juristes</w:t>
            </w:r>
            <w:r w:rsidRPr="00BF6DCB">
              <w:rPr>
                <w:rFonts w:ascii="Arial Narrow" w:hAnsi="Arial Narrow"/>
              </w:rPr>
              <w:t xml:space="preserve"> opérationnels (hommes et femmes)</w:t>
            </w:r>
          </w:p>
          <w:p w14:paraId="1F712776" w14:textId="77777777" w:rsidR="008E647E" w:rsidRPr="00BF6DCB" w:rsidRDefault="008E647E" w:rsidP="00C5088E">
            <w:pPr>
              <w:rPr>
                <w:rFonts w:ascii="Arial Narrow" w:hAnsi="Arial Narrow"/>
                <w:lang w:val="en-US"/>
              </w:rPr>
            </w:pPr>
            <w:r w:rsidRPr="00BF6DCB">
              <w:rPr>
                <w:rFonts w:ascii="Arial Narrow" w:hAnsi="Arial Narrow"/>
                <w:b/>
              </w:rPr>
              <w:t>Base </w:t>
            </w:r>
            <w:r w:rsidRPr="00BF6DCB">
              <w:rPr>
                <w:rFonts w:ascii="Arial Narrow" w:hAnsi="Arial Narrow"/>
              </w:rPr>
              <w:t xml:space="preserve">: </w:t>
            </w:r>
            <w:r w:rsidRPr="00BF6DCB">
              <w:rPr>
                <w:rFonts w:ascii="Arial Narrow" w:hAnsi="Arial Narrow"/>
                <w:lang w:val="en-US"/>
              </w:rPr>
              <w:t>0</w:t>
            </w:r>
          </w:p>
          <w:p w14:paraId="5303A9BD" w14:textId="77777777" w:rsidR="008E647E" w:rsidRPr="00BF6DCB" w:rsidRDefault="008E647E" w:rsidP="00C5088E">
            <w:pPr>
              <w:spacing w:line="259" w:lineRule="auto"/>
              <w:ind w:left="3"/>
              <w:rPr>
                <w:rFonts w:ascii="Arial Narrow" w:hAnsi="Arial Narrow"/>
              </w:rPr>
            </w:pPr>
            <w:r w:rsidRPr="00BF6DCB">
              <w:rPr>
                <w:rFonts w:ascii="Arial Narrow" w:hAnsi="Arial Narrow"/>
                <w:b/>
                <w:bCs/>
              </w:rPr>
              <w:t>Cible</w:t>
            </w:r>
            <w:r w:rsidRPr="00BF6DCB">
              <w:rPr>
                <w:rFonts w:ascii="Arial Narrow" w:hAnsi="Arial Narrow"/>
              </w:rPr>
              <w:t> : 2475 dont 990 femmes</w:t>
            </w:r>
          </w:p>
        </w:tc>
        <w:tc>
          <w:tcPr>
            <w:tcW w:w="1160" w:type="pct"/>
          </w:tcPr>
          <w:p w14:paraId="11DF4388" w14:textId="62C7F937" w:rsidR="008E647E" w:rsidRPr="00BF6DCB" w:rsidRDefault="00ED728C" w:rsidP="00ED728C">
            <w:pPr>
              <w:rPr>
                <w:rFonts w:ascii="Arial Narrow" w:hAnsi="Arial Narrow"/>
                <w:b/>
                <w:bCs/>
              </w:rPr>
            </w:pPr>
            <w:r w:rsidRPr="00BF6DCB">
              <w:rPr>
                <w:rFonts w:ascii="Arial Narrow" w:hAnsi="Arial Narrow"/>
              </w:rPr>
              <w:t>2475 dont 990 femmes</w:t>
            </w:r>
          </w:p>
        </w:tc>
        <w:tc>
          <w:tcPr>
            <w:tcW w:w="2390" w:type="pct"/>
          </w:tcPr>
          <w:p w14:paraId="3E9762E6" w14:textId="77777777" w:rsidR="00203B38" w:rsidRPr="00BF6DCB" w:rsidRDefault="00350C3B" w:rsidP="00ED728C">
            <w:pPr>
              <w:rPr>
                <w:rFonts w:ascii="Arial Narrow" w:hAnsi="Arial Narrow"/>
              </w:rPr>
            </w:pPr>
            <w:r w:rsidRPr="00BF6DCB">
              <w:rPr>
                <w:rFonts w:ascii="Arial Narrow" w:hAnsi="Arial Narrow"/>
              </w:rPr>
              <w:t>L</w:t>
            </w:r>
            <w:r w:rsidR="008E647E" w:rsidRPr="00BF6DCB">
              <w:rPr>
                <w:rFonts w:ascii="Arial Narrow" w:hAnsi="Arial Narrow"/>
              </w:rPr>
              <w:t>e Rapport semestriel du projet, Juin 2021</w:t>
            </w:r>
            <w:r w:rsidR="00ED728C" w:rsidRPr="00BF6DCB">
              <w:rPr>
                <w:rFonts w:ascii="Arial Narrow" w:hAnsi="Arial Narrow"/>
              </w:rPr>
              <w:t xml:space="preserve"> </w:t>
            </w:r>
            <w:r w:rsidRPr="00BF6DCB">
              <w:rPr>
                <w:rFonts w:ascii="Arial Narrow" w:hAnsi="Arial Narrow"/>
              </w:rPr>
              <w:t xml:space="preserve">indique que la cible est atteinte à </w:t>
            </w:r>
            <w:r w:rsidR="00ED728C" w:rsidRPr="00BF6DCB">
              <w:rPr>
                <w:rFonts w:ascii="Arial Narrow" w:hAnsi="Arial Narrow"/>
              </w:rPr>
              <w:t>100%</w:t>
            </w:r>
            <w:r w:rsidRPr="00BF6DCB">
              <w:rPr>
                <w:rFonts w:ascii="Arial Narrow" w:hAnsi="Arial Narrow"/>
              </w:rPr>
              <w:t xml:space="preserve">. </w:t>
            </w:r>
          </w:p>
          <w:p w14:paraId="493ECF9C" w14:textId="38229962" w:rsidR="00203B38" w:rsidRPr="00BF6DCB" w:rsidRDefault="00203B38" w:rsidP="00ED728C">
            <w:pPr>
              <w:rPr>
                <w:rFonts w:ascii="Arial Narrow" w:hAnsi="Arial Narrow"/>
              </w:rPr>
            </w:pPr>
            <w:r w:rsidRPr="00BF6DCB">
              <w:rPr>
                <w:rFonts w:ascii="Arial Narrow" w:hAnsi="Arial Narrow"/>
              </w:rPr>
              <w:t xml:space="preserve">Cependant, il était initialement prévu 1 500 </w:t>
            </w:r>
            <w:proofErr w:type="gramStart"/>
            <w:r w:rsidRPr="00BF6DCB">
              <w:rPr>
                <w:rFonts w:ascii="Arial Narrow" w:hAnsi="Arial Narrow"/>
              </w:rPr>
              <w:t>para</w:t>
            </w:r>
            <w:proofErr w:type="gramEnd"/>
            <w:r w:rsidRPr="00BF6DCB">
              <w:rPr>
                <w:rFonts w:ascii="Arial Narrow" w:hAnsi="Arial Narrow"/>
              </w:rPr>
              <w:t xml:space="preserve"> juristes dont 600 femmes. Cela peut traduire une réduction des activités et des ressources ou un déficit dans le suivi. </w:t>
            </w:r>
          </w:p>
          <w:p w14:paraId="3D2E7B2B" w14:textId="77777777" w:rsidR="008E647E" w:rsidRPr="00BF6DCB" w:rsidRDefault="008E647E" w:rsidP="00203B38">
            <w:pPr>
              <w:rPr>
                <w:rFonts w:ascii="Arial Narrow" w:hAnsi="Arial Narrow"/>
                <w:b/>
                <w:bCs/>
              </w:rPr>
            </w:pPr>
          </w:p>
        </w:tc>
      </w:tr>
      <w:tr w:rsidR="00BF6DCB" w:rsidRPr="00BF6DCB" w14:paraId="7261CE29" w14:textId="77777777" w:rsidTr="00EF7526">
        <w:trPr>
          <w:trHeight w:val="298"/>
        </w:trPr>
        <w:tc>
          <w:tcPr>
            <w:tcW w:w="1450" w:type="pct"/>
          </w:tcPr>
          <w:p w14:paraId="6CA77D03" w14:textId="4A68CD36" w:rsidR="008E647E" w:rsidRPr="00BF6DCB" w:rsidRDefault="008E647E" w:rsidP="00C5088E">
            <w:pPr>
              <w:rPr>
                <w:rFonts w:ascii="Arial Narrow" w:hAnsi="Arial Narrow"/>
              </w:rPr>
            </w:pPr>
            <w:r w:rsidRPr="00BF6DCB">
              <w:rPr>
                <w:rFonts w:ascii="Arial Narrow" w:hAnsi="Arial Narrow"/>
              </w:rPr>
              <w:t>Indicateur</w:t>
            </w:r>
            <w:r w:rsidR="0052286F" w:rsidRPr="00BF6DCB">
              <w:rPr>
                <w:rFonts w:ascii="Arial Narrow" w:hAnsi="Arial Narrow"/>
                <w:b/>
              </w:rPr>
              <w:t xml:space="preserve"> </w:t>
            </w:r>
            <w:r w:rsidR="00ED728C" w:rsidRPr="00BF6DCB">
              <w:rPr>
                <w:rFonts w:ascii="Arial Narrow" w:hAnsi="Arial Narrow"/>
                <w:b/>
              </w:rPr>
              <w:t>2</w:t>
            </w:r>
            <w:r w:rsidR="0052286F" w:rsidRPr="00BF6DCB">
              <w:rPr>
                <w:rFonts w:ascii="Arial Narrow" w:hAnsi="Arial Narrow"/>
                <w:b/>
              </w:rPr>
              <w:t>.</w:t>
            </w:r>
            <w:r w:rsidR="00ED728C" w:rsidRPr="00BF6DCB">
              <w:rPr>
                <w:rFonts w:ascii="Arial Narrow" w:hAnsi="Arial Narrow"/>
                <w:b/>
              </w:rPr>
              <w:t>1</w:t>
            </w:r>
            <w:r w:rsidR="0052286F" w:rsidRPr="00BF6DCB">
              <w:rPr>
                <w:rFonts w:ascii="Arial Narrow" w:hAnsi="Arial Narrow"/>
                <w:b/>
              </w:rPr>
              <w:t>.2</w:t>
            </w:r>
            <w:r w:rsidRPr="00BF6DCB">
              <w:rPr>
                <w:rFonts w:ascii="Arial Narrow" w:hAnsi="Arial Narrow"/>
              </w:rPr>
              <w:t xml:space="preserve">: % des </w:t>
            </w:r>
            <w:r w:rsidR="006A19ED" w:rsidRPr="00BF6DCB">
              <w:rPr>
                <w:rFonts w:ascii="Arial Narrow" w:hAnsi="Arial Narrow"/>
              </w:rPr>
              <w:t>para juristes</w:t>
            </w:r>
            <w:r w:rsidRPr="00BF6DCB">
              <w:rPr>
                <w:rFonts w:ascii="Arial Narrow" w:hAnsi="Arial Narrow"/>
              </w:rPr>
              <w:t xml:space="preserve"> organisés en réseaux fonctionnels</w:t>
            </w:r>
          </w:p>
          <w:p w14:paraId="7073D060" w14:textId="77777777" w:rsidR="008E647E" w:rsidRPr="00BF6DCB" w:rsidRDefault="008E647E" w:rsidP="00C5088E">
            <w:pPr>
              <w:rPr>
                <w:rFonts w:ascii="Arial Narrow" w:hAnsi="Arial Narrow"/>
              </w:rPr>
            </w:pPr>
            <w:r w:rsidRPr="00BF6DCB">
              <w:rPr>
                <w:rFonts w:ascii="Arial Narrow" w:hAnsi="Arial Narrow"/>
                <w:b/>
              </w:rPr>
              <w:t>Base</w:t>
            </w:r>
            <w:r w:rsidRPr="00BF6DCB">
              <w:rPr>
                <w:rFonts w:ascii="Arial Narrow" w:hAnsi="Arial Narrow"/>
              </w:rPr>
              <w:t> : 30%</w:t>
            </w:r>
          </w:p>
          <w:p w14:paraId="260DEF7C" w14:textId="77777777" w:rsidR="008E647E" w:rsidRPr="00BF6DCB" w:rsidRDefault="008E647E" w:rsidP="00C5088E">
            <w:pPr>
              <w:spacing w:line="259" w:lineRule="auto"/>
              <w:ind w:left="3"/>
              <w:rPr>
                <w:rFonts w:ascii="Arial Narrow" w:hAnsi="Arial Narrow"/>
              </w:rPr>
            </w:pPr>
            <w:r w:rsidRPr="00BF6DCB">
              <w:rPr>
                <w:rFonts w:ascii="Arial Narrow" w:hAnsi="Arial Narrow"/>
                <w:b/>
                <w:bCs/>
              </w:rPr>
              <w:t>Cible</w:t>
            </w:r>
            <w:r w:rsidRPr="00BF6DCB">
              <w:rPr>
                <w:rFonts w:ascii="Arial Narrow" w:hAnsi="Arial Narrow"/>
              </w:rPr>
              <w:t xml:space="preserve"> : 80% </w:t>
            </w:r>
          </w:p>
          <w:p w14:paraId="7FA91E37" w14:textId="77777777" w:rsidR="008E647E" w:rsidRPr="00BF6DCB" w:rsidRDefault="008E647E" w:rsidP="00C5088E">
            <w:pPr>
              <w:rPr>
                <w:rFonts w:ascii="Arial Narrow" w:hAnsi="Arial Narrow"/>
              </w:rPr>
            </w:pPr>
          </w:p>
        </w:tc>
        <w:tc>
          <w:tcPr>
            <w:tcW w:w="1160" w:type="pct"/>
          </w:tcPr>
          <w:p w14:paraId="15F930B3" w14:textId="77777777" w:rsidR="008E647E" w:rsidRPr="00BF6DCB" w:rsidRDefault="008E647E" w:rsidP="00C5088E">
            <w:pPr>
              <w:rPr>
                <w:rFonts w:ascii="Arial Narrow" w:hAnsi="Arial Narrow"/>
              </w:rPr>
            </w:pPr>
            <w:r w:rsidRPr="00BF6DCB">
              <w:rPr>
                <w:rFonts w:ascii="Arial Narrow" w:hAnsi="Arial Narrow"/>
              </w:rPr>
              <w:t>100%</w:t>
            </w:r>
          </w:p>
          <w:p w14:paraId="13CDFB4D" w14:textId="77777777" w:rsidR="008E647E" w:rsidRPr="00BF6DCB" w:rsidRDefault="008E647E" w:rsidP="00C5088E">
            <w:pPr>
              <w:rPr>
                <w:rFonts w:ascii="Arial Narrow" w:hAnsi="Arial Narrow"/>
                <w:b/>
                <w:bCs/>
              </w:rPr>
            </w:pPr>
          </w:p>
        </w:tc>
        <w:tc>
          <w:tcPr>
            <w:tcW w:w="2390" w:type="pct"/>
          </w:tcPr>
          <w:p w14:paraId="3AE0983B" w14:textId="77777777" w:rsidR="008E647E" w:rsidRPr="00BF6DCB" w:rsidRDefault="008E647E" w:rsidP="00C5088E">
            <w:pPr>
              <w:rPr>
                <w:rFonts w:ascii="Arial Narrow" w:hAnsi="Arial Narrow"/>
              </w:rPr>
            </w:pPr>
            <w:r w:rsidRPr="00BF6DCB">
              <w:rPr>
                <w:rFonts w:ascii="Arial Narrow" w:hAnsi="Arial Narrow"/>
              </w:rPr>
              <w:t>Indicateur renseigné dans le Rapport semestriel du projet, Juin 2021</w:t>
            </w:r>
          </w:p>
          <w:p w14:paraId="602E7C42" w14:textId="2449EE7E" w:rsidR="00B73D46" w:rsidRPr="00BF6DCB" w:rsidRDefault="00B73D46" w:rsidP="00C5088E">
            <w:pPr>
              <w:rPr>
                <w:rFonts w:ascii="Arial Narrow" w:hAnsi="Arial Narrow"/>
                <w:b/>
                <w:bCs/>
              </w:rPr>
            </w:pPr>
            <w:r w:rsidRPr="00BF6DCB">
              <w:rPr>
                <w:rFonts w:ascii="Arial Narrow" w:hAnsi="Arial Narrow"/>
              </w:rPr>
              <w:t xml:space="preserve">Les valeurs de base et de la cible de l’indicateur devraient être </w:t>
            </w:r>
            <w:proofErr w:type="gramStart"/>
            <w:r w:rsidRPr="00BF6DCB">
              <w:rPr>
                <w:rFonts w:ascii="Arial Narrow" w:hAnsi="Arial Narrow"/>
              </w:rPr>
              <w:t>calculées  en</w:t>
            </w:r>
            <w:proofErr w:type="gramEnd"/>
            <w:r w:rsidRPr="00BF6DCB">
              <w:rPr>
                <w:rFonts w:ascii="Arial Narrow" w:hAnsi="Arial Narrow"/>
              </w:rPr>
              <w:t xml:space="preserve"> montrant le numérateur et le dénominateur d’autant plus que le nombre de para juristes est connu.</w:t>
            </w:r>
          </w:p>
        </w:tc>
      </w:tr>
      <w:tr w:rsidR="00BF6DCB" w:rsidRPr="00BF6DCB" w14:paraId="4B818C13" w14:textId="77777777" w:rsidTr="00EF7526">
        <w:trPr>
          <w:trHeight w:val="298"/>
        </w:trPr>
        <w:tc>
          <w:tcPr>
            <w:tcW w:w="1450" w:type="pct"/>
          </w:tcPr>
          <w:p w14:paraId="2D2EE119" w14:textId="48811AEE" w:rsidR="008E647E" w:rsidRPr="00BF6DCB" w:rsidRDefault="0052286F" w:rsidP="00C5088E">
            <w:pPr>
              <w:rPr>
                <w:rFonts w:ascii="Arial Narrow" w:hAnsi="Arial Narrow"/>
              </w:rPr>
            </w:pPr>
            <w:r w:rsidRPr="00BF6DCB">
              <w:rPr>
                <w:rFonts w:ascii="Arial Narrow" w:hAnsi="Arial Narrow"/>
              </w:rPr>
              <w:t xml:space="preserve">Indicateur </w:t>
            </w:r>
            <w:r w:rsidRPr="00BF6DCB">
              <w:rPr>
                <w:rFonts w:ascii="Arial Narrow" w:hAnsi="Arial Narrow"/>
                <w:b/>
              </w:rPr>
              <w:t>1.2. 3</w:t>
            </w:r>
            <w:r w:rsidR="008E647E" w:rsidRPr="00BF6DCB">
              <w:rPr>
                <w:rFonts w:ascii="Arial Narrow" w:hAnsi="Arial Narrow"/>
                <w:b/>
              </w:rPr>
              <w:t xml:space="preserve"> </w:t>
            </w:r>
            <w:r w:rsidR="008E647E" w:rsidRPr="00BF6DCB">
              <w:rPr>
                <w:rFonts w:ascii="Arial Narrow" w:hAnsi="Arial Narrow"/>
              </w:rPr>
              <w:t xml:space="preserve">: Nombre de personnes ayant bénéficié de l’assistance juridique par </w:t>
            </w:r>
            <w:proofErr w:type="gramStart"/>
            <w:r w:rsidR="008E647E" w:rsidRPr="00BF6DCB">
              <w:rPr>
                <w:rFonts w:ascii="Arial Narrow" w:hAnsi="Arial Narrow"/>
              </w:rPr>
              <w:t xml:space="preserve">les </w:t>
            </w:r>
            <w:r w:rsidR="006A19ED" w:rsidRPr="00BF6DCB">
              <w:rPr>
                <w:rFonts w:ascii="Arial Narrow" w:hAnsi="Arial Narrow"/>
              </w:rPr>
              <w:t>para</w:t>
            </w:r>
            <w:proofErr w:type="gramEnd"/>
            <w:r w:rsidR="006A19ED" w:rsidRPr="00BF6DCB">
              <w:rPr>
                <w:rFonts w:ascii="Arial Narrow" w:hAnsi="Arial Narrow"/>
              </w:rPr>
              <w:t xml:space="preserve"> juristes</w:t>
            </w:r>
          </w:p>
          <w:p w14:paraId="7A7E4CA0" w14:textId="77777777" w:rsidR="008E647E" w:rsidRPr="00BF6DCB" w:rsidRDefault="008E647E" w:rsidP="00C5088E">
            <w:pPr>
              <w:rPr>
                <w:rFonts w:ascii="Arial Narrow" w:hAnsi="Arial Narrow"/>
              </w:rPr>
            </w:pPr>
            <w:r w:rsidRPr="00BF6DCB">
              <w:rPr>
                <w:rFonts w:ascii="Arial Narrow" w:hAnsi="Arial Narrow"/>
                <w:b/>
              </w:rPr>
              <w:t>Base</w:t>
            </w:r>
            <w:r w:rsidRPr="00BF6DCB">
              <w:rPr>
                <w:rFonts w:ascii="Arial Narrow" w:hAnsi="Arial Narrow"/>
              </w:rPr>
              <w:t> : 0</w:t>
            </w:r>
          </w:p>
          <w:p w14:paraId="5A4EA071" w14:textId="77777777" w:rsidR="008E647E" w:rsidRPr="00BF6DCB" w:rsidRDefault="008E647E" w:rsidP="00C5088E">
            <w:pPr>
              <w:rPr>
                <w:rFonts w:ascii="Arial Narrow" w:hAnsi="Arial Narrow"/>
              </w:rPr>
            </w:pPr>
            <w:r w:rsidRPr="00BF6DCB">
              <w:rPr>
                <w:rFonts w:ascii="Arial Narrow" w:hAnsi="Arial Narrow"/>
                <w:b/>
                <w:bCs/>
              </w:rPr>
              <w:t>Cible :</w:t>
            </w:r>
            <w:r w:rsidRPr="00BF6DCB">
              <w:rPr>
                <w:rFonts w:ascii="Arial Narrow" w:hAnsi="Arial Narrow"/>
              </w:rPr>
              <w:t xml:space="preserve"> 18 000</w:t>
            </w:r>
          </w:p>
          <w:p w14:paraId="156DF4E2" w14:textId="77777777" w:rsidR="008E647E" w:rsidRPr="00BF6DCB" w:rsidRDefault="008E647E" w:rsidP="00C5088E">
            <w:pPr>
              <w:rPr>
                <w:rFonts w:ascii="Arial Narrow" w:hAnsi="Arial Narrow"/>
              </w:rPr>
            </w:pPr>
          </w:p>
        </w:tc>
        <w:tc>
          <w:tcPr>
            <w:tcW w:w="1160" w:type="pct"/>
          </w:tcPr>
          <w:p w14:paraId="36582FCF" w14:textId="77777777" w:rsidR="008E647E" w:rsidRPr="00BF6DCB" w:rsidRDefault="008E647E" w:rsidP="00C5088E">
            <w:pPr>
              <w:rPr>
                <w:rFonts w:ascii="Arial Narrow" w:hAnsi="Arial Narrow"/>
              </w:rPr>
            </w:pPr>
            <w:r w:rsidRPr="00BF6DCB">
              <w:rPr>
                <w:rFonts w:ascii="Arial Narrow" w:hAnsi="Arial Narrow"/>
                <w:b/>
                <w:bCs/>
              </w:rPr>
              <w:t>19 729</w:t>
            </w:r>
          </w:p>
          <w:p w14:paraId="702EEA65" w14:textId="77777777" w:rsidR="008E647E" w:rsidRPr="00BF6DCB" w:rsidRDefault="008E647E" w:rsidP="00C5088E">
            <w:pPr>
              <w:rPr>
                <w:rFonts w:ascii="Arial Narrow" w:hAnsi="Arial Narrow"/>
                <w:b/>
                <w:bCs/>
              </w:rPr>
            </w:pPr>
          </w:p>
        </w:tc>
        <w:tc>
          <w:tcPr>
            <w:tcW w:w="2390" w:type="pct"/>
          </w:tcPr>
          <w:p w14:paraId="52E3087F" w14:textId="77777777" w:rsidR="008E647E" w:rsidRPr="00BF6DCB" w:rsidRDefault="008E647E" w:rsidP="00C5088E">
            <w:pPr>
              <w:rPr>
                <w:rFonts w:ascii="Arial Narrow" w:hAnsi="Arial Narrow"/>
              </w:rPr>
            </w:pPr>
            <w:r w:rsidRPr="00BF6DCB">
              <w:rPr>
                <w:rFonts w:ascii="Arial Narrow" w:hAnsi="Arial Narrow"/>
                <w:bCs/>
              </w:rPr>
              <w:t xml:space="preserve">L’indicateur amplement atteint selon le </w:t>
            </w:r>
            <w:r w:rsidRPr="00BF6DCB">
              <w:rPr>
                <w:rFonts w:ascii="Arial Narrow" w:hAnsi="Arial Narrow"/>
              </w:rPr>
              <w:t>Rapport semestriel du projet, Juin 2021.</w:t>
            </w:r>
          </w:p>
          <w:p w14:paraId="47D4D87A" w14:textId="56F942AA" w:rsidR="008E647E" w:rsidRPr="00BF6DCB" w:rsidRDefault="00B73D46" w:rsidP="00B73D46">
            <w:pPr>
              <w:rPr>
                <w:rFonts w:ascii="Arial Narrow" w:hAnsi="Arial Narrow"/>
                <w:b/>
                <w:bCs/>
              </w:rPr>
            </w:pPr>
            <w:r w:rsidRPr="00BF6DCB">
              <w:rPr>
                <w:rFonts w:ascii="Arial Narrow" w:hAnsi="Arial Narrow"/>
              </w:rPr>
              <w:t xml:space="preserve">Mais la </w:t>
            </w:r>
            <w:r w:rsidR="008E647E" w:rsidRPr="00BF6DCB">
              <w:rPr>
                <w:rFonts w:ascii="Arial Narrow" w:hAnsi="Arial Narrow"/>
              </w:rPr>
              <w:t xml:space="preserve">valeur de l’indicateur n’est pas désagrégée selon le genre </w:t>
            </w:r>
          </w:p>
        </w:tc>
      </w:tr>
      <w:tr w:rsidR="00BF6DCB" w:rsidRPr="00BF6DCB" w14:paraId="11985A2F" w14:textId="77777777" w:rsidTr="00EF7526">
        <w:trPr>
          <w:trHeight w:val="298"/>
        </w:trPr>
        <w:tc>
          <w:tcPr>
            <w:tcW w:w="5000" w:type="pct"/>
            <w:gridSpan w:val="3"/>
          </w:tcPr>
          <w:p w14:paraId="698AEC4E" w14:textId="0C6111D3" w:rsidR="0052286F" w:rsidRPr="00BF6DCB" w:rsidRDefault="0052286F" w:rsidP="0052286F">
            <w:pPr>
              <w:jc w:val="both"/>
              <w:rPr>
                <w:rFonts w:ascii="Arial Narrow" w:hAnsi="Arial Narrow"/>
              </w:rPr>
            </w:pPr>
            <w:r w:rsidRPr="00BF6DCB">
              <w:rPr>
                <w:rFonts w:ascii="Arial Narrow" w:hAnsi="Arial Narrow"/>
                <w:b/>
              </w:rPr>
              <w:t>Produit 2.2. : Des Bureaux de consultation gratuite sont mis en place et octroient les services d’aide légale à la population (juridique et judiciaire)</w:t>
            </w:r>
          </w:p>
        </w:tc>
      </w:tr>
      <w:tr w:rsidR="00BF6DCB" w:rsidRPr="00BF6DCB" w14:paraId="6B0F63C6" w14:textId="77777777" w:rsidTr="00EF7526">
        <w:trPr>
          <w:trHeight w:val="298"/>
        </w:trPr>
        <w:tc>
          <w:tcPr>
            <w:tcW w:w="1450" w:type="pct"/>
          </w:tcPr>
          <w:p w14:paraId="43E780E1" w14:textId="77777777" w:rsidR="008E647E" w:rsidRPr="00BF6DCB" w:rsidRDefault="008E647E" w:rsidP="00C5088E">
            <w:pPr>
              <w:rPr>
                <w:rFonts w:ascii="Arial Narrow" w:hAnsi="Arial Narrow"/>
              </w:rPr>
            </w:pPr>
            <w:r w:rsidRPr="00BF6DCB">
              <w:rPr>
                <w:rFonts w:ascii="Arial Narrow" w:hAnsi="Arial Narrow"/>
              </w:rPr>
              <w:t>Indicateur 2.2.1 : Nombre de bureaux de consultation gratuite (BCG) opérationnels</w:t>
            </w:r>
          </w:p>
          <w:p w14:paraId="2348189F" w14:textId="77777777" w:rsidR="008E647E" w:rsidRPr="00BF6DCB" w:rsidRDefault="008E647E" w:rsidP="00C5088E">
            <w:pPr>
              <w:rPr>
                <w:rFonts w:ascii="Arial Narrow" w:hAnsi="Arial Narrow"/>
              </w:rPr>
            </w:pPr>
            <w:r w:rsidRPr="00BF6DCB">
              <w:rPr>
                <w:rFonts w:ascii="Arial Narrow" w:hAnsi="Arial Narrow"/>
                <w:b/>
              </w:rPr>
              <w:t>Base </w:t>
            </w:r>
            <w:r w:rsidRPr="00BF6DCB">
              <w:rPr>
                <w:rFonts w:ascii="Arial Narrow" w:hAnsi="Arial Narrow"/>
              </w:rPr>
              <w:t>: 3 (Prodoc)</w:t>
            </w:r>
          </w:p>
          <w:p w14:paraId="1FE56048" w14:textId="77777777" w:rsidR="008E647E" w:rsidRPr="00BF6DCB" w:rsidRDefault="008E647E" w:rsidP="00C5088E">
            <w:pPr>
              <w:rPr>
                <w:rFonts w:ascii="Arial Narrow" w:hAnsi="Arial Narrow"/>
              </w:rPr>
            </w:pPr>
            <w:r w:rsidRPr="00BF6DCB">
              <w:rPr>
                <w:rFonts w:ascii="Arial Narrow" w:hAnsi="Arial Narrow"/>
                <w:b/>
              </w:rPr>
              <w:t xml:space="preserve">Cible </w:t>
            </w:r>
            <w:r w:rsidRPr="00BF6DCB">
              <w:rPr>
                <w:rFonts w:ascii="Arial Narrow" w:hAnsi="Arial Narrow"/>
              </w:rPr>
              <w:t xml:space="preserve">: 11 </w:t>
            </w:r>
          </w:p>
          <w:p w14:paraId="3DAB7FCD" w14:textId="77777777" w:rsidR="008E647E" w:rsidRPr="00BF6DCB" w:rsidRDefault="008E647E" w:rsidP="00C5088E">
            <w:pPr>
              <w:rPr>
                <w:rFonts w:ascii="Arial Narrow" w:hAnsi="Arial Narrow"/>
              </w:rPr>
            </w:pPr>
          </w:p>
        </w:tc>
        <w:tc>
          <w:tcPr>
            <w:tcW w:w="1160" w:type="pct"/>
          </w:tcPr>
          <w:p w14:paraId="38CC4936" w14:textId="13A64CAB" w:rsidR="008E647E" w:rsidRPr="00BF6DCB" w:rsidRDefault="00B73D46" w:rsidP="00B73D46">
            <w:pPr>
              <w:rPr>
                <w:rFonts w:ascii="Arial Narrow" w:hAnsi="Arial Narrow"/>
                <w:b/>
                <w:bCs/>
              </w:rPr>
            </w:pPr>
            <w:r w:rsidRPr="00BF6DCB">
              <w:rPr>
                <w:rFonts w:ascii="Arial Narrow" w:hAnsi="Arial Narrow"/>
                <w:b/>
                <w:bCs/>
              </w:rPr>
              <w:t>N/A</w:t>
            </w:r>
          </w:p>
        </w:tc>
        <w:tc>
          <w:tcPr>
            <w:tcW w:w="2390" w:type="pct"/>
          </w:tcPr>
          <w:p w14:paraId="784E3335" w14:textId="7DC1ECCC" w:rsidR="008E647E" w:rsidRPr="00BF6DCB" w:rsidRDefault="00B73D46" w:rsidP="00B73D46">
            <w:pPr>
              <w:rPr>
                <w:rFonts w:ascii="Arial Narrow" w:hAnsi="Arial Narrow"/>
                <w:b/>
                <w:bCs/>
              </w:rPr>
            </w:pPr>
            <w:r w:rsidRPr="00BF6DCB">
              <w:rPr>
                <w:rFonts w:ascii="Arial Narrow" w:hAnsi="Arial Narrow"/>
              </w:rPr>
              <w:t xml:space="preserve">Les </w:t>
            </w:r>
            <w:r w:rsidR="008E647E" w:rsidRPr="00BF6DCB">
              <w:rPr>
                <w:rFonts w:ascii="Arial Narrow" w:hAnsi="Arial Narrow"/>
              </w:rPr>
              <w:t>BCG qui n’</w:t>
            </w:r>
            <w:r w:rsidRPr="00BF6DCB">
              <w:rPr>
                <w:rFonts w:ascii="Arial Narrow" w:hAnsi="Arial Narrow"/>
              </w:rPr>
              <w:t xml:space="preserve">ont pas </w:t>
            </w:r>
            <w:r w:rsidR="008E647E" w:rsidRPr="00BF6DCB">
              <w:rPr>
                <w:rFonts w:ascii="Arial Narrow" w:hAnsi="Arial Narrow"/>
              </w:rPr>
              <w:t>été retenus</w:t>
            </w:r>
            <w:r w:rsidRPr="00BF6DCB">
              <w:rPr>
                <w:rFonts w:ascii="Arial Narrow" w:hAnsi="Arial Narrow"/>
              </w:rPr>
              <w:t xml:space="preserve"> dans la révision de projet</w:t>
            </w:r>
            <w:r w:rsidR="008E647E" w:rsidRPr="00BF6DCB">
              <w:rPr>
                <w:rFonts w:ascii="Arial Narrow" w:hAnsi="Arial Narrow"/>
              </w:rPr>
              <w:t>.</w:t>
            </w:r>
          </w:p>
        </w:tc>
      </w:tr>
      <w:tr w:rsidR="00BF6DCB" w:rsidRPr="00BF6DCB" w14:paraId="32A91541" w14:textId="77777777" w:rsidTr="00EF7526">
        <w:trPr>
          <w:trHeight w:val="298"/>
        </w:trPr>
        <w:tc>
          <w:tcPr>
            <w:tcW w:w="1450" w:type="pct"/>
          </w:tcPr>
          <w:p w14:paraId="487395F2" w14:textId="226800A4" w:rsidR="008E647E" w:rsidRPr="00BF6DCB" w:rsidRDefault="008E647E" w:rsidP="00C5088E">
            <w:pPr>
              <w:rPr>
                <w:rFonts w:ascii="Arial Narrow" w:hAnsi="Arial Narrow"/>
                <w:b/>
              </w:rPr>
            </w:pPr>
            <w:r w:rsidRPr="00BF6DCB">
              <w:rPr>
                <w:rFonts w:ascii="Arial Narrow" w:hAnsi="Arial Narrow"/>
              </w:rPr>
              <w:lastRenderedPageBreak/>
              <w:t>Indicateur 2.2.</w:t>
            </w:r>
            <w:r w:rsidR="0052286F" w:rsidRPr="00BF6DCB">
              <w:rPr>
                <w:rFonts w:ascii="Arial Narrow" w:hAnsi="Arial Narrow"/>
              </w:rPr>
              <w:t>2</w:t>
            </w:r>
            <w:r w:rsidRPr="00BF6DCB">
              <w:rPr>
                <w:rFonts w:ascii="Arial Narrow" w:hAnsi="Arial Narrow"/>
              </w:rPr>
              <w:t xml:space="preserve">. : Nombre de bénéficiaires (hommes et femmes) des services d’assistance juridique et judiciaire fournies </w:t>
            </w:r>
            <w:r w:rsidRPr="00BF6DCB">
              <w:rPr>
                <w:rFonts w:ascii="Arial Narrow" w:hAnsi="Arial Narrow"/>
                <w:b/>
              </w:rPr>
              <w:t>par les bureaux de consultation gratuite</w:t>
            </w:r>
          </w:p>
          <w:p w14:paraId="154C37DD" w14:textId="487E0DAF" w:rsidR="008E647E" w:rsidRPr="00BF6DCB" w:rsidRDefault="008E647E" w:rsidP="00C5088E">
            <w:pPr>
              <w:rPr>
                <w:rFonts w:ascii="Arial Narrow" w:hAnsi="Arial Narrow"/>
                <w:lang w:val="en-US"/>
              </w:rPr>
            </w:pPr>
            <w:r w:rsidRPr="00BF6DCB">
              <w:rPr>
                <w:rFonts w:ascii="Arial Narrow" w:hAnsi="Arial Narrow"/>
                <w:b/>
              </w:rPr>
              <w:t>B</w:t>
            </w:r>
            <w:r w:rsidRPr="00BF6DCB">
              <w:rPr>
                <w:rFonts w:ascii="Arial Narrow" w:hAnsi="Arial Narrow"/>
                <w:b/>
                <w:lang w:val="en-US"/>
              </w:rPr>
              <w:t>ase </w:t>
            </w:r>
            <w:r w:rsidRPr="00BF6DCB">
              <w:rPr>
                <w:rFonts w:ascii="Arial Narrow" w:hAnsi="Arial Narrow"/>
                <w:b/>
              </w:rPr>
              <w:t xml:space="preserve">: </w:t>
            </w:r>
            <w:r w:rsidR="00B73D46" w:rsidRPr="00BF6DCB">
              <w:rPr>
                <w:rFonts w:ascii="Arial Narrow" w:hAnsi="Arial Narrow"/>
                <w:lang w:val="en-US"/>
              </w:rPr>
              <w:t>598</w:t>
            </w:r>
          </w:p>
          <w:p w14:paraId="4EB74178" w14:textId="4F844EAF" w:rsidR="008E647E" w:rsidRPr="00BF6DCB" w:rsidRDefault="008E647E" w:rsidP="00DA5C75">
            <w:pPr>
              <w:rPr>
                <w:rFonts w:ascii="Arial Narrow" w:hAnsi="Arial Narrow"/>
              </w:rPr>
            </w:pPr>
            <w:r w:rsidRPr="00BF6DCB">
              <w:rPr>
                <w:rFonts w:ascii="Arial Narrow" w:hAnsi="Arial Narrow"/>
                <w:b/>
                <w:bCs/>
              </w:rPr>
              <w:t>Cible :</w:t>
            </w:r>
            <w:r w:rsidRPr="00BF6DCB">
              <w:rPr>
                <w:rFonts w:ascii="Arial Narrow" w:hAnsi="Arial Narrow"/>
              </w:rPr>
              <w:t xml:space="preserve"> 5980</w:t>
            </w:r>
          </w:p>
        </w:tc>
        <w:tc>
          <w:tcPr>
            <w:tcW w:w="1160" w:type="pct"/>
          </w:tcPr>
          <w:p w14:paraId="67576AB7" w14:textId="77777777" w:rsidR="008E647E" w:rsidRPr="00BF6DCB" w:rsidRDefault="008E647E" w:rsidP="00C5088E">
            <w:pPr>
              <w:rPr>
                <w:rFonts w:ascii="Arial Narrow" w:hAnsi="Arial Narrow"/>
                <w:b/>
                <w:bCs/>
                <w:lang w:val="fr-BE"/>
              </w:rPr>
            </w:pPr>
            <w:r w:rsidRPr="00BF6DCB">
              <w:rPr>
                <w:rFonts w:ascii="Arial Narrow" w:hAnsi="Arial Narrow"/>
                <w:b/>
                <w:bCs/>
              </w:rPr>
              <w:t xml:space="preserve">7864 dont </w:t>
            </w:r>
            <w:r w:rsidRPr="00BF6DCB">
              <w:rPr>
                <w:rFonts w:ascii="Arial Narrow" w:hAnsi="Arial Narrow"/>
                <w:b/>
                <w:bCs/>
                <w:lang w:val="fr-BE"/>
              </w:rPr>
              <w:t>3382 des femmes et 34 des personnes handicapées</w:t>
            </w:r>
          </w:p>
          <w:p w14:paraId="1FA5CB52" w14:textId="1742C898" w:rsidR="008E647E" w:rsidRPr="00BF6DCB" w:rsidRDefault="008E647E" w:rsidP="00C5088E">
            <w:pPr>
              <w:rPr>
                <w:rFonts w:ascii="Arial Narrow" w:hAnsi="Arial Narrow"/>
                <w:b/>
                <w:bCs/>
              </w:rPr>
            </w:pPr>
          </w:p>
        </w:tc>
        <w:tc>
          <w:tcPr>
            <w:tcW w:w="2390" w:type="pct"/>
          </w:tcPr>
          <w:p w14:paraId="5E11EAE2" w14:textId="5DCF076B" w:rsidR="008E647E" w:rsidRPr="00BF6DCB" w:rsidRDefault="008E647E" w:rsidP="00C5088E">
            <w:pPr>
              <w:rPr>
                <w:rFonts w:ascii="Arial Narrow" w:hAnsi="Arial Narrow"/>
              </w:rPr>
            </w:pPr>
            <w:r w:rsidRPr="00BF6DCB">
              <w:rPr>
                <w:rFonts w:ascii="Arial Narrow" w:hAnsi="Arial Narrow"/>
              </w:rPr>
              <w:t xml:space="preserve">La valeur de l’indicateur est donnée dans le Rapport annuel 2020 du </w:t>
            </w:r>
            <w:r w:rsidR="00B73D46" w:rsidRPr="00BF6DCB">
              <w:rPr>
                <w:rFonts w:ascii="Arial Narrow" w:hAnsi="Arial Narrow"/>
              </w:rPr>
              <w:t xml:space="preserve">projet. </w:t>
            </w:r>
            <w:r w:rsidR="00B73D46" w:rsidRPr="00BF6DCB">
              <w:rPr>
                <w:rFonts w:ascii="Arial Narrow" w:hAnsi="Arial Narrow"/>
                <w:bCs/>
                <w:lang w:val="fr-BE"/>
              </w:rPr>
              <w:t xml:space="preserve">Sur 1260 dossiers, 937 cas soit 71 % ont été jugés  </w:t>
            </w:r>
          </w:p>
          <w:p w14:paraId="080C4C80" w14:textId="77777777" w:rsidR="00B73D46" w:rsidRPr="00BF6DCB" w:rsidRDefault="00B73D46" w:rsidP="00C5088E">
            <w:pPr>
              <w:rPr>
                <w:rFonts w:ascii="Arial Narrow" w:hAnsi="Arial Narrow"/>
              </w:rPr>
            </w:pPr>
          </w:p>
          <w:p w14:paraId="706CBD4F" w14:textId="19A2F201" w:rsidR="008E647E" w:rsidRPr="00BF6DCB" w:rsidRDefault="008E647E" w:rsidP="00C5088E">
            <w:pPr>
              <w:rPr>
                <w:rFonts w:ascii="Arial Narrow" w:hAnsi="Arial Narrow"/>
              </w:rPr>
            </w:pPr>
            <w:r w:rsidRPr="00BF6DCB">
              <w:rPr>
                <w:rFonts w:ascii="Arial Narrow" w:hAnsi="Arial Narrow"/>
              </w:rPr>
              <w:t xml:space="preserve">La mission </w:t>
            </w:r>
            <w:r w:rsidR="00DA5C75" w:rsidRPr="00BF6DCB">
              <w:rPr>
                <w:rFonts w:ascii="Arial Narrow" w:hAnsi="Arial Narrow"/>
              </w:rPr>
              <w:t xml:space="preserve">propose que l’indicateur soit formulé en omettant les </w:t>
            </w:r>
            <w:r w:rsidRPr="00BF6DCB">
              <w:rPr>
                <w:rFonts w:ascii="Arial Narrow" w:hAnsi="Arial Narrow"/>
              </w:rPr>
              <w:t xml:space="preserve">BCG </w:t>
            </w:r>
            <w:r w:rsidR="00DA5C75" w:rsidRPr="00BF6DCB">
              <w:rPr>
                <w:rFonts w:ascii="Arial Narrow" w:hAnsi="Arial Narrow"/>
              </w:rPr>
              <w:t>non</w:t>
            </w:r>
            <w:r w:rsidRPr="00BF6DCB">
              <w:rPr>
                <w:rFonts w:ascii="Arial Narrow" w:hAnsi="Arial Narrow"/>
              </w:rPr>
              <w:t xml:space="preserve"> retenus</w:t>
            </w:r>
            <w:r w:rsidR="00DA5C75" w:rsidRPr="00BF6DCB">
              <w:rPr>
                <w:rFonts w:ascii="Arial Narrow" w:hAnsi="Arial Narrow"/>
              </w:rPr>
              <w:t xml:space="preserve"> dans la révision de projet</w:t>
            </w:r>
            <w:r w:rsidRPr="00BF6DCB">
              <w:rPr>
                <w:rFonts w:ascii="Arial Narrow" w:hAnsi="Arial Narrow"/>
              </w:rPr>
              <w:t>.</w:t>
            </w:r>
            <w:r w:rsidR="00DA5C75" w:rsidRPr="00BF6DCB">
              <w:rPr>
                <w:rFonts w:ascii="Arial Narrow" w:hAnsi="Arial Narrow"/>
              </w:rPr>
              <w:t xml:space="preserve"> L’autre option serait de garder l’indicateur 1.2.3 qui mesure la fonctionnalité des para juristes.</w:t>
            </w:r>
          </w:p>
          <w:p w14:paraId="16A77E68" w14:textId="77777777" w:rsidR="008E647E" w:rsidRPr="00BF6DCB" w:rsidRDefault="008E647E" w:rsidP="00C5088E">
            <w:pPr>
              <w:rPr>
                <w:rFonts w:ascii="Arial Narrow" w:hAnsi="Arial Narrow"/>
                <w:b/>
                <w:bCs/>
              </w:rPr>
            </w:pPr>
          </w:p>
        </w:tc>
      </w:tr>
      <w:tr w:rsidR="00BF6DCB" w:rsidRPr="00BF6DCB" w14:paraId="5AC51EE8" w14:textId="77777777" w:rsidTr="00EF7526">
        <w:trPr>
          <w:trHeight w:val="298"/>
        </w:trPr>
        <w:tc>
          <w:tcPr>
            <w:tcW w:w="5000" w:type="pct"/>
            <w:gridSpan w:val="3"/>
          </w:tcPr>
          <w:p w14:paraId="5AB487A8" w14:textId="00DF8BB3" w:rsidR="00EF7526" w:rsidRPr="00BF6DCB" w:rsidRDefault="00EF7526" w:rsidP="00C5088E">
            <w:pPr>
              <w:rPr>
                <w:rFonts w:ascii="Arial Narrow" w:hAnsi="Arial Narrow"/>
                <w:b/>
              </w:rPr>
            </w:pPr>
            <w:r w:rsidRPr="00BF6DCB">
              <w:rPr>
                <w:rFonts w:ascii="Arial Narrow" w:hAnsi="Arial Narrow"/>
                <w:b/>
              </w:rPr>
              <w:t>Produit 2.3. : Les membres des communautés traumatisés par les violences psychologiques et physiques ont une capacité améliorée pour guérir à travers des méthodes de réhabilitation et guérison traditionnelle couplées à un soutien psycho-social spécialisée, pour promouvoir la guérison communautaire.</w:t>
            </w:r>
          </w:p>
        </w:tc>
      </w:tr>
      <w:tr w:rsidR="00BF6DCB" w:rsidRPr="00BF6DCB" w14:paraId="5836DCC2" w14:textId="77777777" w:rsidTr="00EF7526">
        <w:trPr>
          <w:trHeight w:val="298"/>
        </w:trPr>
        <w:tc>
          <w:tcPr>
            <w:tcW w:w="1450" w:type="pct"/>
          </w:tcPr>
          <w:p w14:paraId="1BA11E4E" w14:textId="77777777" w:rsidR="008E647E" w:rsidRPr="00BF6DCB" w:rsidRDefault="008E647E" w:rsidP="00C5088E">
            <w:pPr>
              <w:rPr>
                <w:rFonts w:ascii="Arial Narrow" w:hAnsi="Arial Narrow"/>
              </w:rPr>
            </w:pPr>
            <w:r w:rsidRPr="00BF6DCB">
              <w:rPr>
                <w:rFonts w:ascii="Arial Narrow" w:hAnsi="Arial Narrow"/>
              </w:rPr>
              <w:t>Indicateur 2.3.1 : Nombre d’équipes mobiles créées</w:t>
            </w:r>
          </w:p>
          <w:p w14:paraId="0F1458F3" w14:textId="77777777" w:rsidR="008E647E" w:rsidRPr="00BF6DCB" w:rsidRDefault="008E647E" w:rsidP="00C5088E">
            <w:pPr>
              <w:rPr>
                <w:rFonts w:ascii="Arial Narrow" w:hAnsi="Arial Narrow"/>
                <w:b/>
              </w:rPr>
            </w:pPr>
            <w:r w:rsidRPr="00BF6DCB">
              <w:rPr>
                <w:rFonts w:ascii="Arial Narrow" w:hAnsi="Arial Narrow"/>
                <w:b/>
              </w:rPr>
              <w:t>Base : 0</w:t>
            </w:r>
          </w:p>
          <w:p w14:paraId="1AA5281D" w14:textId="77777777" w:rsidR="008E647E" w:rsidRPr="00BF6DCB" w:rsidRDefault="008E647E" w:rsidP="00C5088E">
            <w:pPr>
              <w:rPr>
                <w:rFonts w:ascii="Arial Narrow" w:hAnsi="Arial Narrow"/>
              </w:rPr>
            </w:pPr>
            <w:r w:rsidRPr="00BF6DCB">
              <w:rPr>
                <w:rFonts w:ascii="Arial Narrow" w:hAnsi="Arial Narrow"/>
                <w:b/>
              </w:rPr>
              <w:t>Cible : 4</w:t>
            </w:r>
          </w:p>
        </w:tc>
        <w:tc>
          <w:tcPr>
            <w:tcW w:w="1160" w:type="pct"/>
          </w:tcPr>
          <w:p w14:paraId="4D009F1A" w14:textId="77777777" w:rsidR="008E647E" w:rsidRPr="00BF6DCB" w:rsidRDefault="008E647E" w:rsidP="00C5088E">
            <w:pPr>
              <w:rPr>
                <w:rFonts w:ascii="Arial Narrow" w:hAnsi="Arial Narrow"/>
              </w:rPr>
            </w:pPr>
            <w:r w:rsidRPr="00BF6DCB">
              <w:rPr>
                <w:rFonts w:ascii="Arial Narrow" w:hAnsi="Arial Narrow"/>
                <w:b/>
                <w:bCs/>
              </w:rPr>
              <w:t>4</w:t>
            </w:r>
          </w:p>
          <w:p w14:paraId="2BE4759F" w14:textId="77777777" w:rsidR="008E647E" w:rsidRPr="00BF6DCB" w:rsidRDefault="008E647E" w:rsidP="00C5088E">
            <w:pPr>
              <w:rPr>
                <w:rFonts w:ascii="Arial Narrow" w:hAnsi="Arial Narrow"/>
                <w:b/>
                <w:bCs/>
              </w:rPr>
            </w:pPr>
          </w:p>
        </w:tc>
        <w:tc>
          <w:tcPr>
            <w:tcW w:w="2390" w:type="pct"/>
          </w:tcPr>
          <w:p w14:paraId="7681320B" w14:textId="11A35D28" w:rsidR="008E647E" w:rsidRPr="00BF6DCB" w:rsidRDefault="008E647E" w:rsidP="00C5088E">
            <w:pPr>
              <w:rPr>
                <w:rFonts w:ascii="Arial Narrow" w:hAnsi="Arial Narrow"/>
              </w:rPr>
            </w:pPr>
            <w:r w:rsidRPr="00BF6DCB">
              <w:rPr>
                <w:rFonts w:ascii="Arial Narrow" w:hAnsi="Arial Narrow"/>
              </w:rPr>
              <w:t xml:space="preserve">La valeur de </w:t>
            </w:r>
            <w:r w:rsidR="00D70F77" w:rsidRPr="00BF6DCB">
              <w:rPr>
                <w:rFonts w:ascii="Arial Narrow" w:hAnsi="Arial Narrow"/>
              </w:rPr>
              <w:t xml:space="preserve">la cible de </w:t>
            </w:r>
            <w:r w:rsidRPr="00BF6DCB">
              <w:rPr>
                <w:rFonts w:ascii="Arial Narrow" w:hAnsi="Arial Narrow"/>
              </w:rPr>
              <w:t>l’indicateur est donnée dans le Rapport semestriel du projet, Juin 2021 </w:t>
            </w:r>
          </w:p>
          <w:p w14:paraId="5569D5AB" w14:textId="77777777" w:rsidR="008E647E" w:rsidRPr="00BF6DCB" w:rsidRDefault="008E647E" w:rsidP="00C5088E">
            <w:pPr>
              <w:rPr>
                <w:rFonts w:ascii="Arial Narrow" w:hAnsi="Arial Narrow"/>
                <w:b/>
                <w:bCs/>
              </w:rPr>
            </w:pPr>
          </w:p>
        </w:tc>
      </w:tr>
      <w:tr w:rsidR="00BF6DCB" w:rsidRPr="00BF6DCB" w14:paraId="6E7A43BD" w14:textId="77777777" w:rsidTr="00EF7526">
        <w:trPr>
          <w:trHeight w:val="298"/>
        </w:trPr>
        <w:tc>
          <w:tcPr>
            <w:tcW w:w="1450" w:type="pct"/>
          </w:tcPr>
          <w:p w14:paraId="4BBFDDEF" w14:textId="77777777" w:rsidR="008E647E" w:rsidRPr="00BF6DCB" w:rsidRDefault="008E647E" w:rsidP="00C5088E">
            <w:pPr>
              <w:rPr>
                <w:rFonts w:ascii="Arial Narrow" w:hAnsi="Arial Narrow"/>
              </w:rPr>
            </w:pPr>
            <w:r w:rsidRPr="00BF6DCB">
              <w:rPr>
                <w:rFonts w:ascii="Arial Narrow" w:hAnsi="Arial Narrow"/>
              </w:rPr>
              <w:t>Indicateur 2.3.2 Nombre de séances de soutien psychosocial</w:t>
            </w:r>
          </w:p>
          <w:p w14:paraId="1AB20367" w14:textId="77777777" w:rsidR="008E647E" w:rsidRPr="00BF6DCB" w:rsidRDefault="008E647E" w:rsidP="00C5088E">
            <w:pPr>
              <w:rPr>
                <w:rFonts w:ascii="Arial Narrow" w:hAnsi="Arial Narrow"/>
                <w:b/>
                <w:lang w:val="en-US"/>
              </w:rPr>
            </w:pPr>
            <w:r w:rsidRPr="00BF6DCB">
              <w:rPr>
                <w:rFonts w:ascii="Arial Narrow" w:hAnsi="Arial Narrow"/>
                <w:b/>
              </w:rPr>
              <w:t xml:space="preserve">Base : </w:t>
            </w:r>
            <w:r w:rsidRPr="00BF6DCB">
              <w:rPr>
                <w:rFonts w:ascii="Arial Narrow" w:hAnsi="Arial Narrow"/>
                <w:b/>
                <w:lang w:val="en-US"/>
              </w:rPr>
              <w:t>0</w:t>
            </w:r>
          </w:p>
          <w:p w14:paraId="3A393746" w14:textId="77777777" w:rsidR="008E647E" w:rsidRPr="00BF6DCB" w:rsidRDefault="008E647E" w:rsidP="00C5088E">
            <w:pPr>
              <w:rPr>
                <w:rFonts w:ascii="Arial Narrow" w:hAnsi="Arial Narrow"/>
              </w:rPr>
            </w:pPr>
            <w:r w:rsidRPr="00BF6DCB">
              <w:rPr>
                <w:rFonts w:ascii="Arial Narrow" w:hAnsi="Arial Narrow"/>
                <w:b/>
              </w:rPr>
              <w:t>Cible : 85</w:t>
            </w:r>
          </w:p>
        </w:tc>
        <w:tc>
          <w:tcPr>
            <w:tcW w:w="1160" w:type="pct"/>
          </w:tcPr>
          <w:p w14:paraId="400A3C64" w14:textId="77777777" w:rsidR="008E647E" w:rsidRPr="00BF6DCB" w:rsidRDefault="008E647E" w:rsidP="00C5088E">
            <w:pPr>
              <w:rPr>
                <w:rFonts w:ascii="Arial Narrow" w:hAnsi="Arial Narrow"/>
                <w:b/>
                <w:bCs/>
              </w:rPr>
            </w:pPr>
            <w:r w:rsidRPr="00BF6DCB">
              <w:rPr>
                <w:rFonts w:ascii="Arial Narrow" w:hAnsi="Arial Narrow"/>
                <w:b/>
                <w:bCs/>
              </w:rPr>
              <w:t>200</w:t>
            </w:r>
          </w:p>
        </w:tc>
        <w:tc>
          <w:tcPr>
            <w:tcW w:w="2390" w:type="pct"/>
          </w:tcPr>
          <w:p w14:paraId="63BB9880" w14:textId="77777777" w:rsidR="008E647E" w:rsidRPr="00BF6DCB" w:rsidRDefault="008E647E" w:rsidP="00C5088E">
            <w:pPr>
              <w:rPr>
                <w:rFonts w:ascii="Arial Narrow" w:hAnsi="Arial Narrow"/>
              </w:rPr>
            </w:pPr>
            <w:r w:rsidRPr="00BF6DCB">
              <w:rPr>
                <w:rFonts w:ascii="Arial Narrow" w:hAnsi="Arial Narrow"/>
                <w:bCs/>
              </w:rPr>
              <w:t xml:space="preserve">L’indicateur amplement atteint selon le </w:t>
            </w:r>
            <w:r w:rsidRPr="00BF6DCB">
              <w:rPr>
                <w:rFonts w:ascii="Arial Narrow" w:hAnsi="Arial Narrow"/>
              </w:rPr>
              <w:t>Rapport semestriel du projet, Juin 2021.</w:t>
            </w:r>
          </w:p>
          <w:p w14:paraId="2ED64DFA" w14:textId="77777777" w:rsidR="008E647E" w:rsidRPr="00BF6DCB" w:rsidRDefault="008E647E" w:rsidP="00C5088E">
            <w:pPr>
              <w:rPr>
                <w:rFonts w:ascii="Arial Narrow" w:hAnsi="Arial Narrow"/>
                <w:b/>
                <w:bCs/>
              </w:rPr>
            </w:pPr>
          </w:p>
        </w:tc>
      </w:tr>
      <w:tr w:rsidR="00BF6DCB" w:rsidRPr="00BF6DCB" w14:paraId="4DA414EA" w14:textId="77777777" w:rsidTr="00EF7526">
        <w:trPr>
          <w:trHeight w:val="298"/>
        </w:trPr>
        <w:tc>
          <w:tcPr>
            <w:tcW w:w="1450" w:type="pct"/>
            <w:tcBorders>
              <w:bottom w:val="single" w:sz="4" w:space="0" w:color="auto"/>
            </w:tcBorders>
          </w:tcPr>
          <w:p w14:paraId="63859448" w14:textId="77777777" w:rsidR="008E647E" w:rsidRPr="00BF6DCB" w:rsidRDefault="008E647E" w:rsidP="00C5088E">
            <w:pPr>
              <w:rPr>
                <w:rFonts w:ascii="Arial Narrow" w:hAnsi="Arial Narrow"/>
              </w:rPr>
            </w:pPr>
            <w:r w:rsidRPr="00BF6DCB">
              <w:rPr>
                <w:rFonts w:ascii="Arial Narrow" w:hAnsi="Arial Narrow"/>
              </w:rPr>
              <w:t>Indicateur 2.3.3 Nombre de leaders de groupes psychosociaux formés</w:t>
            </w:r>
          </w:p>
          <w:p w14:paraId="16967A48" w14:textId="77777777" w:rsidR="008E647E" w:rsidRPr="00BF6DCB" w:rsidRDefault="008E647E" w:rsidP="00C5088E">
            <w:pPr>
              <w:rPr>
                <w:rFonts w:ascii="Arial Narrow" w:hAnsi="Arial Narrow"/>
                <w:b/>
                <w:lang w:val="en-US"/>
              </w:rPr>
            </w:pPr>
            <w:r w:rsidRPr="00BF6DCB">
              <w:rPr>
                <w:rFonts w:ascii="Arial Narrow" w:hAnsi="Arial Narrow"/>
                <w:b/>
              </w:rPr>
              <w:t xml:space="preserve">Base : </w:t>
            </w:r>
            <w:r w:rsidRPr="00BF6DCB">
              <w:rPr>
                <w:rFonts w:ascii="Arial Narrow" w:hAnsi="Arial Narrow"/>
                <w:b/>
                <w:lang w:val="en-US"/>
              </w:rPr>
              <w:t>0</w:t>
            </w:r>
          </w:p>
          <w:p w14:paraId="25DDD3C1" w14:textId="77777777" w:rsidR="008E647E" w:rsidRPr="00BF6DCB" w:rsidRDefault="008E647E" w:rsidP="00C5088E">
            <w:pPr>
              <w:rPr>
                <w:rFonts w:ascii="Arial Narrow" w:hAnsi="Arial Narrow"/>
              </w:rPr>
            </w:pPr>
            <w:r w:rsidRPr="00BF6DCB">
              <w:rPr>
                <w:rFonts w:ascii="Arial Narrow" w:hAnsi="Arial Narrow"/>
                <w:b/>
                <w:bCs/>
              </w:rPr>
              <w:t>Cible :</w:t>
            </w:r>
            <w:r w:rsidRPr="00BF6DCB">
              <w:rPr>
                <w:rFonts w:ascii="Arial Narrow" w:hAnsi="Arial Narrow"/>
                <w:b/>
              </w:rPr>
              <w:t xml:space="preserve"> 100</w:t>
            </w:r>
          </w:p>
        </w:tc>
        <w:tc>
          <w:tcPr>
            <w:tcW w:w="1160" w:type="pct"/>
            <w:tcBorders>
              <w:bottom w:val="single" w:sz="4" w:space="0" w:color="auto"/>
            </w:tcBorders>
          </w:tcPr>
          <w:p w14:paraId="4A116469" w14:textId="77777777" w:rsidR="008E647E" w:rsidRPr="00BF6DCB" w:rsidRDefault="008E647E" w:rsidP="00C5088E">
            <w:pPr>
              <w:rPr>
                <w:rFonts w:ascii="Arial Narrow" w:hAnsi="Arial Narrow"/>
                <w:b/>
                <w:bCs/>
              </w:rPr>
            </w:pPr>
            <w:r w:rsidRPr="00BF6DCB">
              <w:rPr>
                <w:rFonts w:ascii="Arial Narrow" w:hAnsi="Arial Narrow"/>
                <w:b/>
                <w:bCs/>
              </w:rPr>
              <w:t>116</w:t>
            </w:r>
          </w:p>
        </w:tc>
        <w:tc>
          <w:tcPr>
            <w:tcW w:w="2390" w:type="pct"/>
            <w:tcBorders>
              <w:bottom w:val="single" w:sz="4" w:space="0" w:color="auto"/>
            </w:tcBorders>
          </w:tcPr>
          <w:p w14:paraId="1845ED0F" w14:textId="72326040" w:rsidR="008E647E" w:rsidRPr="00BF6DCB" w:rsidRDefault="008E647E" w:rsidP="00C5088E">
            <w:pPr>
              <w:rPr>
                <w:rFonts w:ascii="Arial Narrow" w:hAnsi="Arial Narrow"/>
                <w:b/>
                <w:bCs/>
              </w:rPr>
            </w:pPr>
            <w:r w:rsidRPr="00BF6DCB">
              <w:rPr>
                <w:rFonts w:ascii="Arial Narrow" w:hAnsi="Arial Narrow"/>
              </w:rPr>
              <w:t xml:space="preserve">La valeur </w:t>
            </w:r>
            <w:r w:rsidR="00D70F77" w:rsidRPr="00BF6DCB">
              <w:rPr>
                <w:rFonts w:ascii="Arial Narrow" w:hAnsi="Arial Narrow"/>
              </w:rPr>
              <w:t xml:space="preserve">de la cible </w:t>
            </w:r>
            <w:r w:rsidRPr="00BF6DCB">
              <w:rPr>
                <w:rFonts w:ascii="Arial Narrow" w:hAnsi="Arial Narrow"/>
              </w:rPr>
              <w:t xml:space="preserve">de l’indicateur est donnée dans le Rapport annuel 2020 du projet </w:t>
            </w:r>
          </w:p>
        </w:tc>
      </w:tr>
      <w:tr w:rsidR="00BF6DCB" w:rsidRPr="00BF6DCB" w14:paraId="204485D6" w14:textId="77777777" w:rsidTr="00EF7526">
        <w:trPr>
          <w:trHeight w:val="298"/>
        </w:trPr>
        <w:tc>
          <w:tcPr>
            <w:tcW w:w="5000" w:type="pct"/>
            <w:gridSpan w:val="3"/>
            <w:shd w:val="clear" w:color="auto" w:fill="DEEAF6" w:themeFill="accent1" w:themeFillTint="33"/>
          </w:tcPr>
          <w:p w14:paraId="2AC34541" w14:textId="77777777" w:rsidR="008E647E" w:rsidRPr="00BF6DCB" w:rsidRDefault="008E647E" w:rsidP="00C5088E">
            <w:pPr>
              <w:rPr>
                <w:rFonts w:ascii="Arial Narrow" w:hAnsi="Arial Narrow"/>
                <w:b/>
                <w:bCs/>
              </w:rPr>
            </w:pPr>
            <w:r w:rsidRPr="00BF6DCB">
              <w:rPr>
                <w:rFonts w:ascii="Arial Narrow" w:hAnsi="Arial Narrow"/>
                <w:b/>
                <w:bCs/>
              </w:rPr>
              <w:t>Résultat 3</w:t>
            </w:r>
            <w:r w:rsidRPr="00BF6DCB">
              <w:rPr>
                <w:rFonts w:ascii="Arial Narrow" w:hAnsi="Arial Narrow"/>
              </w:rPr>
              <w:t xml:space="preserve"> : Les communautés interagissent harmonieusement avec les institutions grâce au renforcement en capacités reçu afin de résoudre et prévenir les conflits et promouvoir la réconciliation, la cohésion sociale et la sécurité communautaire.</w:t>
            </w:r>
          </w:p>
        </w:tc>
      </w:tr>
      <w:tr w:rsidR="00BF6DCB" w:rsidRPr="00BF6DCB" w14:paraId="1B06C22C" w14:textId="77777777" w:rsidTr="00EF7526">
        <w:trPr>
          <w:trHeight w:val="298"/>
        </w:trPr>
        <w:tc>
          <w:tcPr>
            <w:tcW w:w="1450" w:type="pct"/>
          </w:tcPr>
          <w:p w14:paraId="7FCF378F" w14:textId="77777777" w:rsidR="008E647E" w:rsidRPr="00BF6DCB" w:rsidRDefault="008E647E" w:rsidP="00C5088E">
            <w:pPr>
              <w:rPr>
                <w:rFonts w:ascii="Arial Narrow" w:hAnsi="Arial Narrow"/>
              </w:rPr>
            </w:pPr>
            <w:r w:rsidRPr="00BF6DCB">
              <w:rPr>
                <w:rFonts w:ascii="Arial Narrow" w:hAnsi="Arial Narrow"/>
              </w:rPr>
              <w:t>Indicateur 3.1 : Nombre de mécanismes d’interaction mis en place et opérationnels pour partager les informations, débattre des questions de paix et sécurité ainsi que de cohésion sociale.</w:t>
            </w:r>
          </w:p>
          <w:p w14:paraId="4B935A77" w14:textId="77777777" w:rsidR="008E647E" w:rsidRPr="00BF6DCB" w:rsidRDefault="008E647E" w:rsidP="00C5088E">
            <w:pPr>
              <w:rPr>
                <w:rFonts w:ascii="Arial Narrow" w:hAnsi="Arial Narrow"/>
                <w:b/>
                <w:lang w:val="en-US"/>
              </w:rPr>
            </w:pPr>
            <w:r w:rsidRPr="00BF6DCB">
              <w:rPr>
                <w:rFonts w:ascii="Arial Narrow" w:hAnsi="Arial Narrow"/>
                <w:b/>
              </w:rPr>
              <w:t xml:space="preserve">Base : </w:t>
            </w:r>
            <w:r w:rsidRPr="00BF6DCB">
              <w:rPr>
                <w:rFonts w:ascii="Arial Narrow" w:hAnsi="Arial Narrow"/>
                <w:b/>
                <w:lang w:val="en-US"/>
              </w:rPr>
              <w:t>1</w:t>
            </w:r>
          </w:p>
          <w:p w14:paraId="6F026843" w14:textId="77777777" w:rsidR="008E647E" w:rsidRPr="00BF6DCB" w:rsidRDefault="008E647E" w:rsidP="00C5088E">
            <w:pPr>
              <w:rPr>
                <w:rFonts w:ascii="Arial Narrow" w:hAnsi="Arial Narrow"/>
              </w:rPr>
            </w:pPr>
            <w:r w:rsidRPr="00BF6DCB">
              <w:rPr>
                <w:rFonts w:ascii="Arial Narrow" w:hAnsi="Arial Narrow"/>
                <w:b/>
                <w:bCs/>
              </w:rPr>
              <w:t>Cible :</w:t>
            </w:r>
            <w:r w:rsidRPr="00BF6DCB">
              <w:rPr>
                <w:rFonts w:ascii="Arial Narrow" w:hAnsi="Arial Narrow"/>
              </w:rPr>
              <w:t xml:space="preserve"> 2</w:t>
            </w:r>
          </w:p>
          <w:p w14:paraId="4A66B4CC" w14:textId="77777777" w:rsidR="008E647E" w:rsidRPr="00BF6DCB" w:rsidRDefault="008E647E" w:rsidP="00C5088E">
            <w:pPr>
              <w:rPr>
                <w:rFonts w:ascii="Arial Narrow" w:hAnsi="Arial Narrow"/>
              </w:rPr>
            </w:pPr>
          </w:p>
        </w:tc>
        <w:tc>
          <w:tcPr>
            <w:tcW w:w="1160" w:type="pct"/>
          </w:tcPr>
          <w:p w14:paraId="6132C3A9" w14:textId="77777777" w:rsidR="008E647E" w:rsidRPr="00BF6DCB" w:rsidRDefault="008E647E" w:rsidP="00C5088E">
            <w:pPr>
              <w:rPr>
                <w:rFonts w:ascii="Arial Narrow" w:hAnsi="Arial Narrow"/>
                <w:b/>
                <w:bCs/>
              </w:rPr>
            </w:pPr>
            <w:r w:rsidRPr="00BF6DCB">
              <w:rPr>
                <w:rFonts w:ascii="Arial Narrow" w:hAnsi="Arial Narrow"/>
                <w:b/>
                <w:bCs/>
              </w:rPr>
              <w:t>Non renseigné</w:t>
            </w:r>
          </w:p>
          <w:p w14:paraId="73890428" w14:textId="77777777" w:rsidR="008E647E" w:rsidRPr="00BF6DCB" w:rsidRDefault="008E647E" w:rsidP="00C5088E">
            <w:pPr>
              <w:rPr>
                <w:rFonts w:ascii="Arial Narrow" w:hAnsi="Arial Narrow"/>
                <w:b/>
                <w:bCs/>
              </w:rPr>
            </w:pPr>
          </w:p>
        </w:tc>
        <w:tc>
          <w:tcPr>
            <w:tcW w:w="2390" w:type="pct"/>
          </w:tcPr>
          <w:p w14:paraId="50FDB4D1" w14:textId="77777777" w:rsidR="008E647E" w:rsidRPr="00BF6DCB" w:rsidRDefault="008E647E" w:rsidP="00C5088E">
            <w:pPr>
              <w:rPr>
                <w:rFonts w:ascii="Arial Narrow" w:hAnsi="Arial Narrow"/>
                <w:bCs/>
              </w:rPr>
            </w:pPr>
            <w:r w:rsidRPr="00BF6DCB">
              <w:rPr>
                <w:rFonts w:ascii="Arial Narrow" w:hAnsi="Arial Narrow"/>
                <w:bCs/>
              </w:rPr>
              <w:t xml:space="preserve">La mission d’évaluation n’a pas pu renseigner cet indicateur. Elle pense que la terminologie </w:t>
            </w:r>
            <w:r w:rsidRPr="00BF6DCB">
              <w:rPr>
                <w:rFonts w:ascii="Arial Narrow" w:hAnsi="Arial Narrow"/>
                <w:b/>
                <w:bCs/>
              </w:rPr>
              <w:t>« mécanismes d’interaction »</w:t>
            </w:r>
            <w:r w:rsidRPr="00BF6DCB">
              <w:rPr>
                <w:rFonts w:ascii="Arial Narrow" w:hAnsi="Arial Narrow"/>
                <w:bCs/>
              </w:rPr>
              <w:t xml:space="preserve"> doit être redéfinie pour que les parties prenantes au projet y compris les bénéficiaires aient une même compréhension. </w:t>
            </w:r>
          </w:p>
          <w:p w14:paraId="6A716399" w14:textId="77777777" w:rsidR="00D22BDB" w:rsidRPr="00BF6DCB" w:rsidRDefault="00D22BDB" w:rsidP="00C5088E">
            <w:pPr>
              <w:rPr>
                <w:rFonts w:ascii="Arial Narrow" w:hAnsi="Arial Narrow"/>
                <w:bCs/>
              </w:rPr>
            </w:pPr>
          </w:p>
        </w:tc>
      </w:tr>
      <w:tr w:rsidR="00BF6DCB" w:rsidRPr="00BF6DCB" w14:paraId="700ACB24" w14:textId="77777777" w:rsidTr="00EF7526">
        <w:trPr>
          <w:trHeight w:val="298"/>
        </w:trPr>
        <w:tc>
          <w:tcPr>
            <w:tcW w:w="1450" w:type="pct"/>
          </w:tcPr>
          <w:p w14:paraId="6D53C070" w14:textId="77777777" w:rsidR="008E647E" w:rsidRPr="00BF6DCB" w:rsidRDefault="008E647E" w:rsidP="00C5088E">
            <w:pPr>
              <w:rPr>
                <w:rFonts w:ascii="Arial Narrow" w:hAnsi="Arial Narrow"/>
              </w:rPr>
            </w:pPr>
            <w:r w:rsidRPr="00BF6DCB">
              <w:rPr>
                <w:rFonts w:ascii="Arial Narrow" w:hAnsi="Arial Narrow"/>
              </w:rPr>
              <w:t>Indicateur 3.2 : Nombre de personnes formées et capables d’interagir entre elles et les institutions</w:t>
            </w:r>
          </w:p>
          <w:p w14:paraId="410A7A34" w14:textId="77777777" w:rsidR="008E647E" w:rsidRPr="00BF6DCB" w:rsidRDefault="008E647E" w:rsidP="00C5088E">
            <w:pPr>
              <w:rPr>
                <w:rFonts w:ascii="Arial Narrow" w:hAnsi="Arial Narrow"/>
              </w:rPr>
            </w:pPr>
            <w:r w:rsidRPr="00BF6DCB">
              <w:rPr>
                <w:rFonts w:ascii="Arial Narrow" w:hAnsi="Arial Narrow"/>
                <w:b/>
              </w:rPr>
              <w:t xml:space="preserve">Base : </w:t>
            </w:r>
            <w:r w:rsidRPr="00BF6DCB">
              <w:rPr>
                <w:rFonts w:ascii="Arial Narrow" w:hAnsi="Arial Narrow"/>
              </w:rPr>
              <w:t>0</w:t>
            </w:r>
          </w:p>
          <w:p w14:paraId="49FEFDEC" w14:textId="77777777" w:rsidR="008E647E" w:rsidRPr="00BF6DCB" w:rsidRDefault="008E647E" w:rsidP="00C5088E">
            <w:pPr>
              <w:rPr>
                <w:rFonts w:ascii="Arial Narrow" w:hAnsi="Arial Narrow"/>
              </w:rPr>
            </w:pPr>
            <w:r w:rsidRPr="00BF6DCB">
              <w:rPr>
                <w:rFonts w:ascii="Arial Narrow" w:hAnsi="Arial Narrow"/>
                <w:b/>
                <w:bCs/>
              </w:rPr>
              <w:t>Cible :</w:t>
            </w:r>
            <w:r w:rsidRPr="00BF6DCB">
              <w:rPr>
                <w:rFonts w:ascii="Arial Narrow" w:hAnsi="Arial Narrow"/>
              </w:rPr>
              <w:t xml:space="preserve"> 2000</w:t>
            </w:r>
          </w:p>
          <w:p w14:paraId="56602930" w14:textId="77777777" w:rsidR="008E647E" w:rsidRPr="00BF6DCB" w:rsidRDefault="008E647E" w:rsidP="00C5088E">
            <w:pPr>
              <w:rPr>
                <w:rFonts w:ascii="Arial Narrow" w:hAnsi="Arial Narrow"/>
              </w:rPr>
            </w:pPr>
          </w:p>
        </w:tc>
        <w:tc>
          <w:tcPr>
            <w:tcW w:w="1160" w:type="pct"/>
          </w:tcPr>
          <w:p w14:paraId="42190A34" w14:textId="77777777" w:rsidR="008E647E" w:rsidRPr="00BF6DCB" w:rsidRDefault="008E647E" w:rsidP="00C5088E">
            <w:pPr>
              <w:pStyle w:val="Paragraphedeliste"/>
              <w:rPr>
                <w:rFonts w:ascii="Arial Narrow" w:hAnsi="Arial Narrow"/>
                <w:b/>
                <w:bCs/>
                <w:sz w:val="22"/>
                <w:szCs w:val="22"/>
              </w:rPr>
            </w:pPr>
            <w:r w:rsidRPr="00BF6DCB">
              <w:rPr>
                <w:rFonts w:ascii="Arial Narrow" w:hAnsi="Arial Narrow"/>
                <w:b/>
                <w:bCs/>
                <w:sz w:val="22"/>
                <w:szCs w:val="22"/>
              </w:rPr>
              <w:t>4136</w:t>
            </w:r>
          </w:p>
          <w:p w14:paraId="55A938B8" w14:textId="77777777" w:rsidR="008E647E" w:rsidRPr="00BF6DCB" w:rsidRDefault="008E647E" w:rsidP="00C5088E">
            <w:pPr>
              <w:rPr>
                <w:rFonts w:ascii="Arial Narrow" w:hAnsi="Arial Narrow"/>
                <w:b/>
                <w:bCs/>
              </w:rPr>
            </w:pPr>
          </w:p>
        </w:tc>
        <w:tc>
          <w:tcPr>
            <w:tcW w:w="2390" w:type="pct"/>
          </w:tcPr>
          <w:p w14:paraId="57F1BDCA" w14:textId="36A1DDFE" w:rsidR="008E647E" w:rsidRPr="00BF6DCB" w:rsidRDefault="00EF7526" w:rsidP="00EF7526">
            <w:pPr>
              <w:rPr>
                <w:rFonts w:ascii="Arial Narrow" w:hAnsi="Arial Narrow"/>
                <w:bCs/>
              </w:rPr>
            </w:pPr>
            <w:r w:rsidRPr="00BF6DCB">
              <w:rPr>
                <w:rFonts w:ascii="Arial Narrow" w:hAnsi="Arial Narrow"/>
                <w:bCs/>
              </w:rPr>
              <w:t xml:space="preserve">Même commentaire au niveau de </w:t>
            </w:r>
            <w:r w:rsidR="008E647E" w:rsidRPr="00BF6DCB">
              <w:rPr>
                <w:rFonts w:ascii="Arial Narrow" w:hAnsi="Arial Narrow"/>
                <w:bCs/>
              </w:rPr>
              <w:t>l’indicateur 1.2</w:t>
            </w:r>
          </w:p>
        </w:tc>
      </w:tr>
      <w:tr w:rsidR="00BF6DCB" w:rsidRPr="00BF6DCB" w14:paraId="72150CDA" w14:textId="77777777" w:rsidTr="00EF7526">
        <w:trPr>
          <w:trHeight w:val="298"/>
        </w:trPr>
        <w:tc>
          <w:tcPr>
            <w:tcW w:w="5000" w:type="pct"/>
            <w:gridSpan w:val="3"/>
          </w:tcPr>
          <w:p w14:paraId="6D83BDCB" w14:textId="7EEE1FCF" w:rsidR="00EF7526" w:rsidRPr="00BF6DCB" w:rsidRDefault="00EF7526" w:rsidP="00EF7526">
            <w:pPr>
              <w:rPr>
                <w:rFonts w:ascii="Arial Narrow" w:hAnsi="Arial Narrow"/>
                <w:b/>
              </w:rPr>
            </w:pPr>
            <w:r w:rsidRPr="00BF6DCB">
              <w:rPr>
                <w:rFonts w:ascii="Arial Narrow" w:hAnsi="Arial Narrow"/>
                <w:b/>
              </w:rPr>
              <w:t>Produit 3.1 : Des espaces de concertation et de dialogues sont mis en place et contribuent à créer un environnement sécurisé de dialogue pour promouvoir la réconciliation communautaire la et la cohésion sociale</w:t>
            </w:r>
          </w:p>
        </w:tc>
      </w:tr>
      <w:tr w:rsidR="00BF6DCB" w:rsidRPr="00BF6DCB" w14:paraId="31CF8A8B" w14:textId="77777777" w:rsidTr="00EF7526">
        <w:trPr>
          <w:trHeight w:val="298"/>
        </w:trPr>
        <w:tc>
          <w:tcPr>
            <w:tcW w:w="1450" w:type="pct"/>
          </w:tcPr>
          <w:p w14:paraId="69201F55" w14:textId="77777777" w:rsidR="008E647E" w:rsidRPr="00BF6DCB" w:rsidRDefault="008E647E" w:rsidP="00C5088E">
            <w:pPr>
              <w:rPr>
                <w:rFonts w:ascii="Arial Narrow" w:hAnsi="Arial Narrow"/>
              </w:rPr>
            </w:pPr>
            <w:r w:rsidRPr="00BF6DCB">
              <w:rPr>
                <w:rFonts w:ascii="Arial Narrow" w:hAnsi="Arial Narrow"/>
              </w:rPr>
              <w:lastRenderedPageBreak/>
              <w:t>Indicateur 3.1.1 : Nombre de spectateurs (hommes et femmes) sensibilisés et témoignant</w:t>
            </w:r>
          </w:p>
          <w:p w14:paraId="105EF871" w14:textId="77777777" w:rsidR="008E647E" w:rsidRPr="00BF6DCB" w:rsidRDefault="008E647E" w:rsidP="00C5088E">
            <w:pPr>
              <w:rPr>
                <w:rFonts w:ascii="Arial Narrow" w:hAnsi="Arial Narrow"/>
              </w:rPr>
            </w:pPr>
            <w:r w:rsidRPr="00BF6DCB">
              <w:rPr>
                <w:rFonts w:ascii="Arial Narrow" w:hAnsi="Arial Narrow"/>
                <w:b/>
              </w:rPr>
              <w:t>B</w:t>
            </w:r>
            <w:r w:rsidRPr="00BF6DCB">
              <w:rPr>
                <w:rFonts w:ascii="Arial Narrow" w:hAnsi="Arial Narrow"/>
                <w:b/>
                <w:lang w:val="en-US"/>
              </w:rPr>
              <w:t>ase</w:t>
            </w:r>
            <w:r w:rsidRPr="00BF6DCB">
              <w:rPr>
                <w:rFonts w:ascii="Arial Narrow" w:hAnsi="Arial Narrow"/>
                <w:lang w:val="en-US"/>
              </w:rPr>
              <w:t> </w:t>
            </w:r>
            <w:r w:rsidRPr="00BF6DCB">
              <w:rPr>
                <w:rFonts w:ascii="Arial Narrow" w:hAnsi="Arial Narrow"/>
              </w:rPr>
              <w:t>: 0</w:t>
            </w:r>
          </w:p>
          <w:p w14:paraId="266DC47E" w14:textId="77777777" w:rsidR="008E647E" w:rsidRPr="00BF6DCB" w:rsidRDefault="008E647E" w:rsidP="00C5088E">
            <w:pPr>
              <w:rPr>
                <w:rFonts w:ascii="Arial Narrow" w:hAnsi="Arial Narrow"/>
              </w:rPr>
            </w:pPr>
            <w:r w:rsidRPr="00BF6DCB">
              <w:rPr>
                <w:rFonts w:ascii="Arial Narrow" w:hAnsi="Arial Narrow"/>
                <w:b/>
                <w:bCs/>
              </w:rPr>
              <w:t>Cible :</w:t>
            </w:r>
            <w:r w:rsidRPr="00BF6DCB">
              <w:rPr>
                <w:rFonts w:ascii="Arial Narrow" w:hAnsi="Arial Narrow"/>
              </w:rPr>
              <w:t xml:space="preserve"> 20 000</w:t>
            </w:r>
          </w:p>
          <w:p w14:paraId="5C17ED83" w14:textId="77777777" w:rsidR="008E647E" w:rsidRPr="00BF6DCB" w:rsidRDefault="008E647E" w:rsidP="00C5088E">
            <w:pPr>
              <w:rPr>
                <w:rFonts w:ascii="Arial Narrow" w:hAnsi="Arial Narrow"/>
              </w:rPr>
            </w:pPr>
          </w:p>
        </w:tc>
        <w:tc>
          <w:tcPr>
            <w:tcW w:w="1160" w:type="pct"/>
          </w:tcPr>
          <w:p w14:paraId="1CFFAF55" w14:textId="77777777" w:rsidR="008E647E" w:rsidRPr="00BF6DCB" w:rsidRDefault="008E647E" w:rsidP="00C5088E">
            <w:pPr>
              <w:rPr>
                <w:rFonts w:ascii="Arial Narrow" w:hAnsi="Arial Narrow"/>
                <w:b/>
                <w:bCs/>
              </w:rPr>
            </w:pPr>
            <w:r w:rsidRPr="00BF6DCB">
              <w:rPr>
                <w:rFonts w:ascii="Arial Narrow" w:hAnsi="Arial Narrow"/>
                <w:b/>
              </w:rPr>
              <w:t>7 209 855</w:t>
            </w:r>
          </w:p>
        </w:tc>
        <w:tc>
          <w:tcPr>
            <w:tcW w:w="2390" w:type="pct"/>
          </w:tcPr>
          <w:p w14:paraId="17F60335" w14:textId="77777777" w:rsidR="008E647E" w:rsidRPr="00BF6DCB" w:rsidRDefault="008E647E" w:rsidP="00C5088E">
            <w:pPr>
              <w:rPr>
                <w:rFonts w:ascii="Arial Narrow" w:hAnsi="Arial Narrow"/>
              </w:rPr>
            </w:pPr>
            <w:r w:rsidRPr="00BF6DCB">
              <w:rPr>
                <w:rFonts w:ascii="Arial Narrow" w:hAnsi="Arial Narrow"/>
              </w:rPr>
              <w:t xml:space="preserve">L’indicateur est </w:t>
            </w:r>
            <w:proofErr w:type="gramStart"/>
            <w:r w:rsidRPr="00BF6DCB">
              <w:rPr>
                <w:rFonts w:ascii="Arial Narrow" w:hAnsi="Arial Narrow"/>
              </w:rPr>
              <w:t>renseigne</w:t>
            </w:r>
            <w:proofErr w:type="gramEnd"/>
            <w:r w:rsidRPr="00BF6DCB">
              <w:rPr>
                <w:rFonts w:ascii="Arial Narrow" w:hAnsi="Arial Narrow"/>
              </w:rPr>
              <w:t xml:space="preserve"> dans le Rapport semestriel du projet, Juin 2021. Le mode d’estimation est expliqué par les gestionnaires du projet dans les </w:t>
            </w:r>
            <w:proofErr w:type="gramStart"/>
            <w:r w:rsidRPr="00BF6DCB">
              <w:rPr>
                <w:rFonts w:ascii="Arial Narrow" w:hAnsi="Arial Narrow"/>
              </w:rPr>
              <w:t>lignes  qui</w:t>
            </w:r>
            <w:proofErr w:type="gramEnd"/>
            <w:r w:rsidRPr="00BF6DCB">
              <w:rPr>
                <w:rFonts w:ascii="Arial Narrow" w:hAnsi="Arial Narrow"/>
              </w:rPr>
              <w:t xml:space="preserve"> suivent.</w:t>
            </w:r>
          </w:p>
          <w:p w14:paraId="53E5CBFD" w14:textId="77777777" w:rsidR="008E647E" w:rsidRPr="00BF6DCB" w:rsidRDefault="008E647E" w:rsidP="00C5088E">
            <w:pPr>
              <w:rPr>
                <w:rFonts w:ascii="Arial Narrow" w:hAnsi="Arial Narrow"/>
                <w:b/>
                <w:bCs/>
              </w:rPr>
            </w:pPr>
            <w:r w:rsidRPr="00BF6DCB">
              <w:rPr>
                <w:rFonts w:ascii="Arial Narrow" w:hAnsi="Arial Narrow"/>
              </w:rPr>
              <w:t xml:space="preserve"> </w:t>
            </w:r>
            <w:proofErr w:type="gramStart"/>
            <w:r w:rsidRPr="00BF6DCB">
              <w:rPr>
                <w:rFonts w:ascii="Arial Narrow" w:hAnsi="Arial Narrow"/>
              </w:rPr>
              <w:t>Suite à</w:t>
            </w:r>
            <w:proofErr w:type="gramEnd"/>
            <w:r w:rsidRPr="00BF6DCB">
              <w:rPr>
                <w:rFonts w:ascii="Arial Narrow" w:hAnsi="Arial Narrow"/>
              </w:rPr>
              <w:t xml:space="preserve"> la crise sanitaire liée au Covid-19, les théâtres forum qui étaient prévus ont été remplacés par des émissions radio diffusées par la Radiotélévision Nationale du Burundi (RTNB). Selon les estimations de ce medium, ses émissions sont suivies par 72% de la population. Actuellement, la population burundaise est estimée à plus de 12 000 000 et nous avons considéré que ceux qui écoutent la radio seraient 10.000.000 </w:t>
            </w:r>
            <w:proofErr w:type="gramStart"/>
            <w:r w:rsidRPr="00BF6DCB">
              <w:rPr>
                <w:rFonts w:ascii="Arial Narrow" w:hAnsi="Arial Narrow"/>
              </w:rPr>
              <w:t>d’où  7.200.000</w:t>
            </w:r>
            <w:proofErr w:type="gramEnd"/>
            <w:r w:rsidRPr="00BF6DCB">
              <w:rPr>
                <w:rFonts w:ascii="Arial Narrow" w:hAnsi="Arial Narrow"/>
              </w:rPr>
              <w:t xml:space="preserve"> ayant suivi les messages, en  plus des 9.855 ayant suivi les théâtres marionnettes organisés en collaboration avec  le CIEP au début des activités du projet sur chaque colline </w:t>
            </w:r>
          </w:p>
        </w:tc>
      </w:tr>
      <w:tr w:rsidR="00BF6DCB" w:rsidRPr="00BF6DCB" w14:paraId="0C319569" w14:textId="77777777" w:rsidTr="00EF7526">
        <w:trPr>
          <w:trHeight w:val="298"/>
        </w:trPr>
        <w:tc>
          <w:tcPr>
            <w:tcW w:w="1450" w:type="pct"/>
          </w:tcPr>
          <w:p w14:paraId="0202C3FA" w14:textId="77777777" w:rsidR="008E647E" w:rsidRPr="00BF6DCB" w:rsidRDefault="008E647E" w:rsidP="00C5088E">
            <w:pPr>
              <w:rPr>
                <w:rFonts w:ascii="Arial Narrow" w:hAnsi="Arial Narrow"/>
              </w:rPr>
            </w:pPr>
            <w:r w:rsidRPr="00BF6DCB">
              <w:rPr>
                <w:rFonts w:ascii="Arial Narrow" w:hAnsi="Arial Narrow"/>
              </w:rPr>
              <w:t xml:space="preserve">Indicateur 3.1.2 : Nombre de projets </w:t>
            </w:r>
            <w:proofErr w:type="gramStart"/>
            <w:r w:rsidRPr="00BF6DCB">
              <w:rPr>
                <w:rFonts w:ascii="Arial Narrow" w:hAnsi="Arial Narrow"/>
              </w:rPr>
              <w:t>a</w:t>
            </w:r>
            <w:proofErr w:type="gramEnd"/>
            <w:r w:rsidRPr="00BF6DCB">
              <w:rPr>
                <w:rFonts w:ascii="Arial Narrow" w:hAnsi="Arial Narrow"/>
              </w:rPr>
              <w:t xml:space="preserve"> impact rapide qui ressort des Théâtres Forums mise en place</w:t>
            </w:r>
          </w:p>
          <w:p w14:paraId="3F24FA41" w14:textId="77777777" w:rsidR="008E647E" w:rsidRPr="00BF6DCB" w:rsidRDefault="008E647E" w:rsidP="00C5088E">
            <w:pPr>
              <w:rPr>
                <w:rFonts w:ascii="Arial Narrow" w:hAnsi="Arial Narrow"/>
                <w:b/>
              </w:rPr>
            </w:pPr>
            <w:r w:rsidRPr="00BF6DCB">
              <w:rPr>
                <w:rFonts w:ascii="Arial Narrow" w:hAnsi="Arial Narrow"/>
                <w:b/>
              </w:rPr>
              <w:t>Base : 0</w:t>
            </w:r>
          </w:p>
          <w:p w14:paraId="31B0E2D4" w14:textId="2586521A" w:rsidR="008E647E" w:rsidRPr="00BF6DCB" w:rsidRDefault="008E647E" w:rsidP="00C34DC9">
            <w:pPr>
              <w:rPr>
                <w:rFonts w:ascii="Arial Narrow" w:hAnsi="Arial Narrow"/>
              </w:rPr>
            </w:pPr>
            <w:r w:rsidRPr="00BF6DCB">
              <w:rPr>
                <w:rFonts w:ascii="Arial Narrow" w:hAnsi="Arial Narrow"/>
                <w:b/>
                <w:bCs/>
              </w:rPr>
              <w:t>Cible :</w:t>
            </w:r>
            <w:r w:rsidRPr="00BF6DCB">
              <w:rPr>
                <w:rFonts w:ascii="Arial Narrow" w:hAnsi="Arial Narrow"/>
              </w:rPr>
              <w:t xml:space="preserve"> 20</w:t>
            </w:r>
          </w:p>
        </w:tc>
        <w:tc>
          <w:tcPr>
            <w:tcW w:w="1160" w:type="pct"/>
          </w:tcPr>
          <w:p w14:paraId="69FAA752" w14:textId="77777777" w:rsidR="008E647E" w:rsidRPr="00BF6DCB" w:rsidRDefault="008E647E" w:rsidP="00C5088E">
            <w:pPr>
              <w:rPr>
                <w:rFonts w:ascii="Arial Narrow" w:hAnsi="Arial Narrow"/>
                <w:b/>
                <w:bCs/>
              </w:rPr>
            </w:pPr>
            <w:r w:rsidRPr="00BF6DCB">
              <w:rPr>
                <w:rFonts w:ascii="Arial Narrow" w:hAnsi="Arial Narrow"/>
                <w:b/>
                <w:bCs/>
              </w:rPr>
              <w:t>40</w:t>
            </w:r>
          </w:p>
        </w:tc>
        <w:tc>
          <w:tcPr>
            <w:tcW w:w="2390" w:type="pct"/>
          </w:tcPr>
          <w:p w14:paraId="4FF1D97E" w14:textId="77777777" w:rsidR="008E647E" w:rsidRPr="00BF6DCB" w:rsidRDefault="008E647E" w:rsidP="00C5088E">
            <w:pPr>
              <w:rPr>
                <w:rFonts w:ascii="Arial Narrow" w:hAnsi="Arial Narrow"/>
                <w:b/>
                <w:bCs/>
              </w:rPr>
            </w:pPr>
            <w:r w:rsidRPr="00BF6DCB">
              <w:rPr>
                <w:rFonts w:ascii="Arial Narrow" w:hAnsi="Arial Narrow"/>
              </w:rPr>
              <w:t xml:space="preserve">L’indicateur est amplement atteint selon le Rapport annuel 2020 du projet </w:t>
            </w:r>
          </w:p>
        </w:tc>
      </w:tr>
      <w:tr w:rsidR="00BF6DCB" w:rsidRPr="00BF6DCB" w14:paraId="0ACDF760" w14:textId="77777777" w:rsidTr="00C34DC9">
        <w:trPr>
          <w:trHeight w:val="298"/>
        </w:trPr>
        <w:tc>
          <w:tcPr>
            <w:tcW w:w="5000" w:type="pct"/>
            <w:gridSpan w:val="3"/>
          </w:tcPr>
          <w:p w14:paraId="46642436" w14:textId="1ECC406F" w:rsidR="00C34DC9" w:rsidRPr="00BF6DCB" w:rsidRDefault="00C34DC9" w:rsidP="00C5088E">
            <w:pPr>
              <w:rPr>
                <w:rFonts w:ascii="Arial Narrow" w:hAnsi="Arial Narrow"/>
                <w:b/>
              </w:rPr>
            </w:pPr>
            <w:r w:rsidRPr="00BF6DCB">
              <w:rPr>
                <w:rFonts w:ascii="Arial Narrow" w:hAnsi="Arial Narrow"/>
                <w:b/>
              </w:rPr>
              <w:t>Produit 3.2 : Les acteurs formels et informels dans l’observation de la loi ont une capacité administrative et procédurale améliorée pour accroitre la responsabilisation interne en prévention des conflits situationnels</w:t>
            </w:r>
          </w:p>
        </w:tc>
      </w:tr>
      <w:tr w:rsidR="00BF6DCB" w:rsidRPr="00BF6DCB" w14:paraId="4C09A239" w14:textId="77777777" w:rsidTr="00EF7526">
        <w:trPr>
          <w:trHeight w:val="298"/>
        </w:trPr>
        <w:tc>
          <w:tcPr>
            <w:tcW w:w="1450" w:type="pct"/>
          </w:tcPr>
          <w:p w14:paraId="653DA06E" w14:textId="77777777" w:rsidR="008E647E" w:rsidRPr="00BF6DCB" w:rsidRDefault="008E647E" w:rsidP="00C5088E">
            <w:pPr>
              <w:rPr>
                <w:rFonts w:ascii="Arial Narrow" w:hAnsi="Arial Narrow"/>
              </w:rPr>
            </w:pPr>
            <w:r w:rsidRPr="00BF6DCB">
              <w:rPr>
                <w:rFonts w:ascii="Arial Narrow" w:hAnsi="Arial Narrow"/>
              </w:rPr>
              <w:t>Indicateur 3.2.1 Nombre de responsables de l’application de la loi ayant reçu une formation des formateurs en procédures administratives</w:t>
            </w:r>
          </w:p>
          <w:p w14:paraId="08407A26" w14:textId="77777777" w:rsidR="008E647E" w:rsidRPr="00BF6DCB" w:rsidRDefault="008E647E" w:rsidP="00C5088E">
            <w:pPr>
              <w:rPr>
                <w:rFonts w:ascii="Arial Narrow" w:hAnsi="Arial Narrow"/>
                <w:lang w:val="en-US"/>
              </w:rPr>
            </w:pPr>
            <w:r w:rsidRPr="00BF6DCB">
              <w:rPr>
                <w:rFonts w:ascii="Arial Narrow" w:hAnsi="Arial Narrow"/>
                <w:b/>
              </w:rPr>
              <w:t>B</w:t>
            </w:r>
            <w:r w:rsidRPr="00BF6DCB">
              <w:rPr>
                <w:rFonts w:ascii="Arial Narrow" w:hAnsi="Arial Narrow"/>
                <w:b/>
                <w:lang w:val="en-US"/>
              </w:rPr>
              <w:t>ase</w:t>
            </w:r>
            <w:r w:rsidRPr="00BF6DCB">
              <w:rPr>
                <w:rFonts w:ascii="Arial Narrow" w:hAnsi="Arial Narrow"/>
                <w:lang w:val="en-US"/>
              </w:rPr>
              <w:t> </w:t>
            </w:r>
            <w:r w:rsidRPr="00BF6DCB">
              <w:rPr>
                <w:rFonts w:ascii="Arial Narrow" w:hAnsi="Arial Narrow"/>
              </w:rPr>
              <w:t xml:space="preserve">: </w:t>
            </w:r>
            <w:r w:rsidRPr="00BF6DCB">
              <w:rPr>
                <w:rFonts w:ascii="Arial Narrow" w:hAnsi="Arial Narrow"/>
                <w:lang w:val="en-US"/>
              </w:rPr>
              <w:t>0</w:t>
            </w:r>
          </w:p>
          <w:p w14:paraId="2C9AC3A5" w14:textId="77777777" w:rsidR="008E647E" w:rsidRPr="00BF6DCB" w:rsidRDefault="008E647E" w:rsidP="00C5088E">
            <w:pPr>
              <w:rPr>
                <w:rFonts w:ascii="Arial Narrow" w:hAnsi="Arial Narrow"/>
              </w:rPr>
            </w:pPr>
            <w:r w:rsidRPr="00BF6DCB">
              <w:rPr>
                <w:rFonts w:ascii="Arial Narrow" w:hAnsi="Arial Narrow"/>
                <w:b/>
                <w:bCs/>
              </w:rPr>
              <w:t>Cible :</w:t>
            </w:r>
            <w:r w:rsidRPr="00BF6DCB">
              <w:rPr>
                <w:rFonts w:ascii="Arial Narrow" w:hAnsi="Arial Narrow"/>
              </w:rPr>
              <w:t xml:space="preserve"> 1 700</w:t>
            </w:r>
          </w:p>
          <w:p w14:paraId="4850617D" w14:textId="77777777" w:rsidR="008E647E" w:rsidRPr="00BF6DCB" w:rsidRDefault="008E647E" w:rsidP="00C5088E">
            <w:pPr>
              <w:rPr>
                <w:rFonts w:ascii="Arial Narrow" w:hAnsi="Arial Narrow"/>
              </w:rPr>
            </w:pPr>
          </w:p>
        </w:tc>
        <w:tc>
          <w:tcPr>
            <w:tcW w:w="1160" w:type="pct"/>
          </w:tcPr>
          <w:p w14:paraId="4EB8DC5D" w14:textId="77777777" w:rsidR="008E647E" w:rsidRPr="00BF6DCB" w:rsidRDefault="008E647E" w:rsidP="00C5088E">
            <w:pPr>
              <w:rPr>
                <w:rFonts w:ascii="Arial Narrow" w:hAnsi="Arial Narrow"/>
                <w:b/>
                <w:bCs/>
              </w:rPr>
            </w:pPr>
            <w:r w:rsidRPr="00BF6DCB">
              <w:rPr>
                <w:rFonts w:ascii="Arial Narrow" w:hAnsi="Arial Narrow"/>
                <w:b/>
                <w:bCs/>
              </w:rPr>
              <w:t>1229</w:t>
            </w:r>
          </w:p>
        </w:tc>
        <w:tc>
          <w:tcPr>
            <w:tcW w:w="2390" w:type="pct"/>
          </w:tcPr>
          <w:p w14:paraId="24EAC177" w14:textId="77777777" w:rsidR="008E647E" w:rsidRPr="00BF6DCB" w:rsidRDefault="008E647E" w:rsidP="00C5088E">
            <w:pPr>
              <w:rPr>
                <w:rFonts w:ascii="Arial Narrow" w:hAnsi="Arial Narrow"/>
              </w:rPr>
            </w:pPr>
            <w:r w:rsidRPr="00BF6DCB">
              <w:rPr>
                <w:rFonts w:ascii="Arial Narrow" w:hAnsi="Arial Narrow"/>
              </w:rPr>
              <w:t>La valeur de l’indicateur est donnée dans le Rapport annuel 2020 du projet.</w:t>
            </w:r>
          </w:p>
          <w:p w14:paraId="5D0CB85D" w14:textId="77777777" w:rsidR="008E647E" w:rsidRPr="00BF6DCB" w:rsidRDefault="008E647E" w:rsidP="00C5088E">
            <w:pPr>
              <w:rPr>
                <w:rFonts w:ascii="Arial Narrow" w:hAnsi="Arial Narrow"/>
                <w:b/>
                <w:bCs/>
              </w:rPr>
            </w:pPr>
            <w:r w:rsidRPr="00BF6DCB">
              <w:rPr>
                <w:rFonts w:ascii="Arial Narrow" w:hAnsi="Arial Narrow"/>
              </w:rPr>
              <w:t>Il est atteint à 72% à cause probablement de l’apparition de la pandémie du covid-19 et des mesures pour assurer la sécurité et le bien-être des bénéficiaires et du personnel.</w:t>
            </w:r>
          </w:p>
        </w:tc>
      </w:tr>
      <w:tr w:rsidR="00BF6DCB" w:rsidRPr="00BF6DCB" w14:paraId="33FF986F" w14:textId="77777777" w:rsidTr="00EF7526">
        <w:trPr>
          <w:trHeight w:val="298"/>
        </w:trPr>
        <w:tc>
          <w:tcPr>
            <w:tcW w:w="1450" w:type="pct"/>
          </w:tcPr>
          <w:p w14:paraId="28A147C4" w14:textId="77777777" w:rsidR="008E647E" w:rsidRPr="00BF6DCB" w:rsidRDefault="008E647E" w:rsidP="00C5088E">
            <w:pPr>
              <w:rPr>
                <w:rFonts w:ascii="Arial Narrow" w:hAnsi="Arial Narrow"/>
              </w:rPr>
            </w:pPr>
            <w:r w:rsidRPr="00BF6DCB">
              <w:rPr>
                <w:rFonts w:ascii="Arial Narrow" w:hAnsi="Arial Narrow"/>
              </w:rPr>
              <w:t>Indicateur 3.2.2 Nombre des acteurs formels et informels dans l’observation de la loi ayant reçu une formation des formateurs sur la prévention, la mitigation et la résolution des conflits, etc</w:t>
            </w:r>
          </w:p>
          <w:p w14:paraId="4E4AE2A0" w14:textId="77777777" w:rsidR="008E647E" w:rsidRPr="00BF6DCB" w:rsidRDefault="008E647E" w:rsidP="00C5088E">
            <w:pPr>
              <w:rPr>
                <w:rFonts w:ascii="Arial Narrow" w:hAnsi="Arial Narrow"/>
                <w:b/>
              </w:rPr>
            </w:pPr>
            <w:r w:rsidRPr="00BF6DCB">
              <w:rPr>
                <w:rFonts w:ascii="Arial Narrow" w:hAnsi="Arial Narrow"/>
                <w:b/>
              </w:rPr>
              <w:t xml:space="preserve">Base : </w:t>
            </w:r>
            <w:r w:rsidRPr="00BF6DCB">
              <w:rPr>
                <w:rFonts w:ascii="Arial Narrow" w:hAnsi="Arial Narrow"/>
              </w:rPr>
              <w:t>0</w:t>
            </w:r>
          </w:p>
          <w:p w14:paraId="29E4E559" w14:textId="77777777" w:rsidR="008E647E" w:rsidRPr="00BF6DCB" w:rsidRDefault="008E647E" w:rsidP="00C5088E">
            <w:pPr>
              <w:rPr>
                <w:rFonts w:ascii="Arial Narrow" w:hAnsi="Arial Narrow"/>
              </w:rPr>
            </w:pPr>
            <w:r w:rsidRPr="00BF6DCB">
              <w:rPr>
                <w:rFonts w:ascii="Arial Narrow" w:hAnsi="Arial Narrow"/>
                <w:b/>
                <w:bCs/>
              </w:rPr>
              <w:t>Cible :</w:t>
            </w:r>
            <w:r w:rsidRPr="00BF6DCB">
              <w:rPr>
                <w:rFonts w:ascii="Arial Narrow" w:hAnsi="Arial Narrow"/>
              </w:rPr>
              <w:t xml:space="preserve"> 1 700</w:t>
            </w:r>
          </w:p>
        </w:tc>
        <w:tc>
          <w:tcPr>
            <w:tcW w:w="1160" w:type="pct"/>
          </w:tcPr>
          <w:p w14:paraId="4D3F5D46" w14:textId="77777777" w:rsidR="008E647E" w:rsidRPr="00BF6DCB" w:rsidRDefault="008E647E" w:rsidP="00C5088E">
            <w:pPr>
              <w:rPr>
                <w:rFonts w:ascii="Arial Narrow" w:hAnsi="Arial Narrow"/>
                <w:b/>
                <w:bCs/>
              </w:rPr>
            </w:pPr>
            <w:r w:rsidRPr="00BF6DCB">
              <w:rPr>
                <w:rFonts w:ascii="Arial Narrow" w:hAnsi="Arial Narrow"/>
                <w:b/>
                <w:bCs/>
              </w:rPr>
              <w:t>1208</w:t>
            </w:r>
          </w:p>
        </w:tc>
        <w:tc>
          <w:tcPr>
            <w:tcW w:w="2390" w:type="pct"/>
          </w:tcPr>
          <w:p w14:paraId="12EA2D62" w14:textId="77777777" w:rsidR="008E647E" w:rsidRPr="00BF6DCB" w:rsidRDefault="008E647E" w:rsidP="00C5088E">
            <w:pPr>
              <w:rPr>
                <w:rFonts w:ascii="Arial Narrow" w:hAnsi="Arial Narrow"/>
              </w:rPr>
            </w:pPr>
            <w:r w:rsidRPr="00BF6DCB">
              <w:rPr>
                <w:rFonts w:ascii="Arial Narrow" w:hAnsi="Arial Narrow"/>
              </w:rPr>
              <w:t>La valeur de l’indicateur est donnée dans le Rapport annuel 2020 du projet.</w:t>
            </w:r>
          </w:p>
          <w:p w14:paraId="3CDBD21B" w14:textId="77777777" w:rsidR="008E647E" w:rsidRPr="00BF6DCB" w:rsidRDefault="008E647E" w:rsidP="00C5088E">
            <w:pPr>
              <w:rPr>
                <w:rFonts w:ascii="Arial Narrow" w:hAnsi="Arial Narrow"/>
              </w:rPr>
            </w:pPr>
            <w:r w:rsidRPr="00BF6DCB">
              <w:rPr>
                <w:rFonts w:ascii="Arial Narrow" w:hAnsi="Arial Narrow"/>
              </w:rPr>
              <w:t>Il est atteint à 71% à cause probablement de l’apparition de la pandémie du covid-19 et des mesures pour assurer la sécurité et le bien-être des bénéficiaires et du personnel.</w:t>
            </w:r>
          </w:p>
          <w:p w14:paraId="581836EA" w14:textId="77777777" w:rsidR="008E647E" w:rsidRPr="00BF6DCB" w:rsidRDefault="008E647E" w:rsidP="00C5088E">
            <w:pPr>
              <w:rPr>
                <w:rFonts w:ascii="Arial Narrow" w:hAnsi="Arial Narrow"/>
                <w:b/>
                <w:bCs/>
              </w:rPr>
            </w:pPr>
          </w:p>
        </w:tc>
      </w:tr>
      <w:tr w:rsidR="00BF6DCB" w:rsidRPr="00BF6DCB" w14:paraId="43F8650B" w14:textId="77777777" w:rsidTr="00EF7526">
        <w:trPr>
          <w:trHeight w:val="298"/>
        </w:trPr>
        <w:tc>
          <w:tcPr>
            <w:tcW w:w="1450" w:type="pct"/>
          </w:tcPr>
          <w:p w14:paraId="6F87A39A" w14:textId="77777777" w:rsidR="003C6377" w:rsidRPr="00BF6DCB" w:rsidRDefault="003C6377" w:rsidP="003C6377">
            <w:pPr>
              <w:rPr>
                <w:rFonts w:ascii="Arial Narrow" w:hAnsi="Arial Narrow"/>
              </w:rPr>
            </w:pPr>
            <w:r w:rsidRPr="00BF6DCB">
              <w:rPr>
                <w:rFonts w:ascii="Arial Narrow" w:hAnsi="Arial Narrow"/>
              </w:rPr>
              <w:t>Indicateur 3.2.3 Nombre de bénéficiaires formés dans les communautés couvertes par le projet</w:t>
            </w:r>
          </w:p>
          <w:p w14:paraId="419C3D83" w14:textId="77777777" w:rsidR="003C6377" w:rsidRPr="00BF6DCB" w:rsidRDefault="003C6377" w:rsidP="003C6377">
            <w:pPr>
              <w:rPr>
                <w:rFonts w:ascii="Arial Narrow" w:hAnsi="Arial Narrow"/>
              </w:rPr>
            </w:pPr>
            <w:r w:rsidRPr="00BF6DCB">
              <w:rPr>
                <w:rFonts w:ascii="Arial Narrow" w:hAnsi="Arial Narrow"/>
                <w:b/>
              </w:rPr>
              <w:t xml:space="preserve">Base : </w:t>
            </w:r>
            <w:r w:rsidRPr="00BF6DCB">
              <w:rPr>
                <w:rFonts w:ascii="Arial Narrow" w:hAnsi="Arial Narrow"/>
              </w:rPr>
              <w:t>0</w:t>
            </w:r>
          </w:p>
          <w:p w14:paraId="21F09A17" w14:textId="77777777" w:rsidR="003C6377" w:rsidRPr="00BF6DCB" w:rsidRDefault="003C6377" w:rsidP="003C6377">
            <w:pPr>
              <w:rPr>
                <w:rFonts w:ascii="Arial Narrow" w:hAnsi="Arial Narrow"/>
              </w:rPr>
            </w:pPr>
            <w:r w:rsidRPr="00BF6DCB">
              <w:rPr>
                <w:rFonts w:ascii="Arial Narrow" w:hAnsi="Arial Narrow"/>
                <w:b/>
                <w:bCs/>
              </w:rPr>
              <w:t>Cible :</w:t>
            </w:r>
            <w:r w:rsidRPr="00BF6DCB">
              <w:rPr>
                <w:rFonts w:ascii="Arial Narrow" w:hAnsi="Arial Narrow"/>
              </w:rPr>
              <w:t xml:space="preserve"> 5 000</w:t>
            </w:r>
          </w:p>
          <w:p w14:paraId="2654337B" w14:textId="77777777" w:rsidR="003C6377" w:rsidRPr="00BF6DCB" w:rsidRDefault="003C6377" w:rsidP="003C6377">
            <w:pPr>
              <w:rPr>
                <w:rFonts w:ascii="Arial Narrow" w:hAnsi="Arial Narrow"/>
              </w:rPr>
            </w:pPr>
          </w:p>
        </w:tc>
        <w:tc>
          <w:tcPr>
            <w:tcW w:w="1160" w:type="pct"/>
          </w:tcPr>
          <w:p w14:paraId="78484163" w14:textId="77777777" w:rsidR="003C6377" w:rsidRPr="00BF6DCB" w:rsidRDefault="003C6377" w:rsidP="003C6377">
            <w:pPr>
              <w:pStyle w:val="Paragraphedeliste"/>
              <w:rPr>
                <w:rFonts w:ascii="Arial Narrow" w:hAnsi="Arial Narrow"/>
                <w:b/>
                <w:bCs/>
                <w:sz w:val="22"/>
                <w:szCs w:val="22"/>
              </w:rPr>
            </w:pPr>
            <w:r w:rsidRPr="00BF6DCB">
              <w:rPr>
                <w:rFonts w:ascii="Arial Narrow" w:hAnsi="Arial Narrow"/>
                <w:b/>
                <w:bCs/>
                <w:sz w:val="22"/>
                <w:szCs w:val="22"/>
              </w:rPr>
              <w:t>4136</w:t>
            </w:r>
          </w:p>
          <w:p w14:paraId="29FEB595" w14:textId="77777777" w:rsidR="003C6377" w:rsidRPr="00BF6DCB" w:rsidRDefault="003C6377" w:rsidP="003C6377">
            <w:pPr>
              <w:rPr>
                <w:rFonts w:ascii="Arial Narrow" w:hAnsi="Arial Narrow"/>
                <w:b/>
                <w:bCs/>
              </w:rPr>
            </w:pPr>
          </w:p>
        </w:tc>
        <w:tc>
          <w:tcPr>
            <w:tcW w:w="2390" w:type="pct"/>
          </w:tcPr>
          <w:p w14:paraId="3DE2E1AC" w14:textId="070176B1" w:rsidR="003C6377" w:rsidRPr="00BF6DCB" w:rsidRDefault="003C6377" w:rsidP="003C6377">
            <w:pPr>
              <w:rPr>
                <w:rFonts w:ascii="Arial Narrow" w:hAnsi="Arial Narrow"/>
                <w:b/>
                <w:bCs/>
              </w:rPr>
            </w:pPr>
            <w:r w:rsidRPr="00BF6DCB">
              <w:rPr>
                <w:rFonts w:ascii="Arial Narrow" w:hAnsi="Arial Narrow"/>
                <w:bCs/>
              </w:rPr>
              <w:t>Même commentaire au niveau de l’indicateur 1.2</w:t>
            </w:r>
          </w:p>
        </w:tc>
      </w:tr>
      <w:tr w:rsidR="00BF6DCB" w:rsidRPr="00BF6DCB" w14:paraId="2882BD76" w14:textId="77777777" w:rsidTr="00074EB0">
        <w:trPr>
          <w:trHeight w:val="298"/>
        </w:trPr>
        <w:tc>
          <w:tcPr>
            <w:tcW w:w="5000" w:type="pct"/>
            <w:gridSpan w:val="3"/>
          </w:tcPr>
          <w:p w14:paraId="4CEC83A2" w14:textId="02AAA766" w:rsidR="00074EB0" w:rsidRPr="00BF6DCB" w:rsidRDefault="00074EB0" w:rsidP="00C5088E">
            <w:pPr>
              <w:rPr>
                <w:rFonts w:ascii="Arial Narrow" w:hAnsi="Arial Narrow"/>
                <w:b/>
              </w:rPr>
            </w:pPr>
            <w:r w:rsidRPr="00BF6DCB">
              <w:rPr>
                <w:rFonts w:ascii="Arial Narrow" w:hAnsi="Arial Narrow"/>
                <w:b/>
              </w:rPr>
              <w:lastRenderedPageBreak/>
              <w:t>Produit 3.3 : Les médiatrices aux capacités renforcées interagissent avec les leaders communautaires, les institutions locales pour prévenir et résoudre les conflits ainsi que pour animer le dialogue communautaire sur les préoccupations communautaires.</w:t>
            </w:r>
          </w:p>
        </w:tc>
      </w:tr>
      <w:tr w:rsidR="00BF6DCB" w:rsidRPr="00BF6DCB" w14:paraId="39EB054B" w14:textId="77777777" w:rsidTr="00EF7526">
        <w:trPr>
          <w:trHeight w:val="298"/>
        </w:trPr>
        <w:tc>
          <w:tcPr>
            <w:tcW w:w="1450" w:type="pct"/>
          </w:tcPr>
          <w:p w14:paraId="2B491D81" w14:textId="77777777" w:rsidR="008E647E" w:rsidRPr="00BF6DCB" w:rsidRDefault="008E647E" w:rsidP="00C5088E">
            <w:pPr>
              <w:rPr>
                <w:rFonts w:ascii="Arial Narrow" w:hAnsi="Arial Narrow"/>
              </w:rPr>
            </w:pPr>
            <w:r w:rsidRPr="00BF6DCB">
              <w:rPr>
                <w:rFonts w:ascii="Arial Narrow" w:hAnsi="Arial Narrow"/>
              </w:rPr>
              <w:t>Indicateur 3.3.1 Nombre d’initiatives organisées ensemble par les médiatrices et les structures locales.</w:t>
            </w:r>
          </w:p>
          <w:p w14:paraId="2EFDB4C8" w14:textId="77777777" w:rsidR="008E647E" w:rsidRPr="00BF6DCB" w:rsidRDefault="008E647E" w:rsidP="00C5088E">
            <w:pPr>
              <w:rPr>
                <w:rFonts w:ascii="Arial Narrow" w:hAnsi="Arial Narrow"/>
                <w:b/>
              </w:rPr>
            </w:pPr>
            <w:r w:rsidRPr="00BF6DCB">
              <w:rPr>
                <w:rFonts w:ascii="Arial Narrow" w:hAnsi="Arial Narrow"/>
                <w:b/>
              </w:rPr>
              <w:t>Base : 0</w:t>
            </w:r>
          </w:p>
          <w:p w14:paraId="560D2B1B" w14:textId="77777777" w:rsidR="008E647E" w:rsidRPr="00BF6DCB" w:rsidRDefault="008E647E" w:rsidP="00C5088E">
            <w:pPr>
              <w:rPr>
                <w:rFonts w:ascii="Arial Narrow" w:hAnsi="Arial Narrow"/>
              </w:rPr>
            </w:pPr>
            <w:r w:rsidRPr="00BF6DCB">
              <w:rPr>
                <w:rFonts w:ascii="Arial Narrow" w:hAnsi="Arial Narrow"/>
                <w:b/>
                <w:bCs/>
              </w:rPr>
              <w:t>Cible :</w:t>
            </w:r>
            <w:r w:rsidRPr="00BF6DCB">
              <w:rPr>
                <w:rFonts w:ascii="Arial Narrow" w:hAnsi="Arial Narrow"/>
              </w:rPr>
              <w:t xml:space="preserve"> 2</w:t>
            </w:r>
          </w:p>
        </w:tc>
        <w:tc>
          <w:tcPr>
            <w:tcW w:w="1160" w:type="pct"/>
          </w:tcPr>
          <w:p w14:paraId="523B8B77" w14:textId="77777777" w:rsidR="008E647E" w:rsidRPr="00BF6DCB" w:rsidRDefault="008E647E" w:rsidP="00C5088E">
            <w:pPr>
              <w:rPr>
                <w:rFonts w:ascii="Arial Narrow" w:hAnsi="Arial Narrow"/>
                <w:b/>
                <w:bCs/>
              </w:rPr>
            </w:pPr>
            <w:r w:rsidRPr="00BF6DCB">
              <w:rPr>
                <w:rFonts w:ascii="Arial Narrow" w:hAnsi="Arial Narrow"/>
                <w:b/>
                <w:bCs/>
              </w:rPr>
              <w:t>15</w:t>
            </w:r>
          </w:p>
        </w:tc>
        <w:tc>
          <w:tcPr>
            <w:tcW w:w="2390" w:type="pct"/>
          </w:tcPr>
          <w:p w14:paraId="51623A35" w14:textId="5E33245D" w:rsidR="008E647E" w:rsidRPr="00BF6DCB" w:rsidRDefault="008E647E" w:rsidP="00C5088E">
            <w:pPr>
              <w:rPr>
                <w:rFonts w:ascii="Arial Narrow" w:hAnsi="Arial Narrow"/>
              </w:rPr>
            </w:pPr>
            <w:r w:rsidRPr="00BF6DCB">
              <w:rPr>
                <w:rFonts w:ascii="Arial Narrow" w:hAnsi="Arial Narrow"/>
              </w:rPr>
              <w:t xml:space="preserve">La valeur de </w:t>
            </w:r>
            <w:r w:rsidR="003C6377" w:rsidRPr="00BF6DCB">
              <w:rPr>
                <w:rFonts w:ascii="Arial Narrow" w:hAnsi="Arial Narrow"/>
              </w:rPr>
              <w:t xml:space="preserve">la cible </w:t>
            </w:r>
            <w:r w:rsidRPr="00BF6DCB">
              <w:rPr>
                <w:rFonts w:ascii="Arial Narrow" w:hAnsi="Arial Narrow"/>
              </w:rPr>
              <w:t>l’indicateur est donnée dans le Rapport annuel 2020 du projet. La mission estime que la cible a été sous-estimée</w:t>
            </w:r>
          </w:p>
          <w:p w14:paraId="405FE543" w14:textId="77777777" w:rsidR="008E647E" w:rsidRPr="00BF6DCB" w:rsidRDefault="008E647E" w:rsidP="00C5088E">
            <w:pPr>
              <w:rPr>
                <w:rFonts w:ascii="Arial Narrow" w:hAnsi="Arial Narrow"/>
                <w:b/>
                <w:bCs/>
              </w:rPr>
            </w:pPr>
          </w:p>
        </w:tc>
      </w:tr>
      <w:tr w:rsidR="00BF6DCB" w:rsidRPr="00BF6DCB" w14:paraId="354295A6" w14:textId="77777777" w:rsidTr="00EF7526">
        <w:trPr>
          <w:trHeight w:val="298"/>
        </w:trPr>
        <w:tc>
          <w:tcPr>
            <w:tcW w:w="1450" w:type="pct"/>
          </w:tcPr>
          <w:p w14:paraId="0836F2CE" w14:textId="77777777" w:rsidR="008E647E" w:rsidRPr="00BF6DCB" w:rsidRDefault="008E647E" w:rsidP="00C5088E">
            <w:pPr>
              <w:rPr>
                <w:rFonts w:ascii="Arial Narrow" w:hAnsi="Arial Narrow"/>
              </w:rPr>
            </w:pPr>
            <w:r w:rsidRPr="00BF6DCB">
              <w:rPr>
                <w:rFonts w:ascii="Arial Narrow" w:hAnsi="Arial Narrow"/>
              </w:rPr>
              <w:t>Indicateur 3.3.2 Nombre d’initiatives de monitorings réalisés</w:t>
            </w:r>
          </w:p>
          <w:p w14:paraId="3F0D732C" w14:textId="77777777" w:rsidR="008E647E" w:rsidRPr="00BF6DCB" w:rsidRDefault="008E647E" w:rsidP="00C5088E">
            <w:pPr>
              <w:rPr>
                <w:rFonts w:ascii="Arial Narrow" w:hAnsi="Arial Narrow"/>
                <w:b/>
              </w:rPr>
            </w:pPr>
            <w:r w:rsidRPr="00BF6DCB">
              <w:rPr>
                <w:rFonts w:ascii="Arial Narrow" w:hAnsi="Arial Narrow"/>
                <w:b/>
              </w:rPr>
              <w:t>Base : 0</w:t>
            </w:r>
          </w:p>
          <w:p w14:paraId="02082A84" w14:textId="77777777" w:rsidR="008E647E" w:rsidRPr="00BF6DCB" w:rsidRDefault="008E647E" w:rsidP="00C5088E">
            <w:pPr>
              <w:rPr>
                <w:rFonts w:ascii="Arial Narrow" w:hAnsi="Arial Narrow"/>
              </w:rPr>
            </w:pPr>
            <w:r w:rsidRPr="00BF6DCB">
              <w:rPr>
                <w:rFonts w:ascii="Arial Narrow" w:hAnsi="Arial Narrow"/>
                <w:b/>
                <w:bCs/>
              </w:rPr>
              <w:t>Cible :</w:t>
            </w:r>
            <w:r w:rsidRPr="00BF6DCB">
              <w:rPr>
                <w:rFonts w:ascii="Arial Narrow" w:hAnsi="Arial Narrow"/>
              </w:rPr>
              <w:t xml:space="preserve"> 5 par mois</w:t>
            </w:r>
          </w:p>
          <w:p w14:paraId="0E53C107" w14:textId="77777777" w:rsidR="008E647E" w:rsidRPr="00BF6DCB" w:rsidRDefault="008E647E" w:rsidP="00C5088E">
            <w:pPr>
              <w:rPr>
                <w:rFonts w:ascii="Arial Narrow" w:hAnsi="Arial Narrow"/>
              </w:rPr>
            </w:pPr>
          </w:p>
        </w:tc>
        <w:tc>
          <w:tcPr>
            <w:tcW w:w="1160" w:type="pct"/>
          </w:tcPr>
          <w:p w14:paraId="3E20F06E" w14:textId="77777777" w:rsidR="008E647E" w:rsidRPr="00BF6DCB" w:rsidRDefault="008E647E" w:rsidP="00C5088E">
            <w:pPr>
              <w:rPr>
                <w:rFonts w:ascii="Arial Narrow" w:hAnsi="Arial Narrow"/>
                <w:b/>
                <w:bCs/>
              </w:rPr>
            </w:pPr>
            <w:r w:rsidRPr="00BF6DCB">
              <w:rPr>
                <w:rFonts w:ascii="Arial Narrow" w:hAnsi="Arial Narrow"/>
                <w:b/>
                <w:bCs/>
              </w:rPr>
              <w:t>32</w:t>
            </w:r>
          </w:p>
        </w:tc>
        <w:tc>
          <w:tcPr>
            <w:tcW w:w="2390" w:type="pct"/>
          </w:tcPr>
          <w:p w14:paraId="10B47000" w14:textId="6B06E93C" w:rsidR="008E647E" w:rsidRPr="00BF6DCB" w:rsidRDefault="008E647E" w:rsidP="00C5088E">
            <w:pPr>
              <w:rPr>
                <w:rFonts w:ascii="Arial Narrow" w:hAnsi="Arial Narrow"/>
              </w:rPr>
            </w:pPr>
            <w:r w:rsidRPr="00BF6DCB">
              <w:rPr>
                <w:rFonts w:ascii="Arial Narrow" w:hAnsi="Arial Narrow"/>
              </w:rPr>
              <w:t>La valeur de</w:t>
            </w:r>
            <w:r w:rsidR="003C6377" w:rsidRPr="00BF6DCB">
              <w:rPr>
                <w:rFonts w:ascii="Arial Narrow" w:hAnsi="Arial Narrow"/>
              </w:rPr>
              <w:t xml:space="preserve"> la cible de</w:t>
            </w:r>
            <w:r w:rsidRPr="00BF6DCB">
              <w:rPr>
                <w:rFonts w:ascii="Arial Narrow" w:hAnsi="Arial Narrow"/>
              </w:rPr>
              <w:t xml:space="preserve"> l’indicateur est donnée dans le Rapport annuel 2020 du projet.</w:t>
            </w:r>
          </w:p>
          <w:p w14:paraId="753960C7" w14:textId="77777777" w:rsidR="008E647E" w:rsidRPr="00BF6DCB" w:rsidRDefault="008E647E" w:rsidP="00C5088E">
            <w:pPr>
              <w:rPr>
                <w:rFonts w:ascii="Arial Narrow" w:hAnsi="Arial Narrow"/>
              </w:rPr>
            </w:pPr>
            <w:r w:rsidRPr="00BF6DCB">
              <w:rPr>
                <w:rFonts w:ascii="Arial Narrow" w:hAnsi="Arial Narrow"/>
              </w:rPr>
              <w:t>Sur la durée initiale du projet de 24 mois, ces initiatives devraient être 120 au moins. En d’autres termes, la mission d’évaluation constate que la cible n’a pas été atteinte.</w:t>
            </w:r>
          </w:p>
        </w:tc>
      </w:tr>
    </w:tbl>
    <w:p w14:paraId="7E0D9B30" w14:textId="77777777" w:rsidR="00BE72EA" w:rsidRDefault="00BE72EA">
      <w:pPr>
        <w:spacing w:line="259" w:lineRule="auto"/>
        <w:rPr>
          <w:rFonts w:ascii="Arial Narrow" w:hAnsi="Arial Narrow" w:cs="Arial"/>
          <w:b/>
          <w:i/>
          <w:lang w:val="fr-CA"/>
        </w:rPr>
      </w:pPr>
    </w:p>
    <w:p w14:paraId="00A6D927" w14:textId="6AFF87E3" w:rsidR="00D636A4" w:rsidRPr="00BF6DCB" w:rsidRDefault="00011142" w:rsidP="00333D5C">
      <w:pPr>
        <w:pStyle w:val="Titre1"/>
        <w:rPr>
          <w:rFonts w:ascii="Arial Narrow" w:hAnsi="Arial Narrow"/>
          <w:b/>
          <w:color w:val="auto"/>
          <w:sz w:val="24"/>
        </w:rPr>
      </w:pPr>
      <w:bookmarkStart w:id="21" w:name="_Toc78400675"/>
      <w:bookmarkStart w:id="22" w:name="_Toc78400741"/>
      <w:bookmarkStart w:id="23" w:name="_Toc79668708"/>
      <w:r w:rsidRPr="00BF6DCB">
        <w:rPr>
          <w:rFonts w:ascii="Arial Narrow" w:hAnsi="Arial Narrow"/>
          <w:b/>
          <w:color w:val="auto"/>
          <w:sz w:val="22"/>
          <w:szCs w:val="22"/>
        </w:rPr>
        <w:t>3.3</w:t>
      </w:r>
      <w:r w:rsidRPr="00BF6DCB">
        <w:rPr>
          <w:rFonts w:ascii="Arial Narrow" w:hAnsi="Arial Narrow"/>
          <w:b/>
          <w:color w:val="auto"/>
          <w:sz w:val="24"/>
        </w:rPr>
        <w:t xml:space="preserve">. </w:t>
      </w:r>
      <w:r w:rsidR="00D636A4" w:rsidRPr="00BF6DCB">
        <w:rPr>
          <w:rFonts w:ascii="Arial Narrow" w:hAnsi="Arial Narrow"/>
          <w:b/>
          <w:color w:val="auto"/>
          <w:sz w:val="24"/>
        </w:rPr>
        <w:t>L’efficience du Projet.</w:t>
      </w:r>
      <w:bookmarkEnd w:id="21"/>
      <w:bookmarkEnd w:id="22"/>
      <w:bookmarkEnd w:id="23"/>
    </w:p>
    <w:p w14:paraId="488E7910" w14:textId="4BDA89B9" w:rsidR="00D636A4" w:rsidRPr="00BF6DCB" w:rsidRDefault="00D636A4" w:rsidP="00D636A4">
      <w:pPr>
        <w:spacing w:line="252" w:lineRule="auto"/>
        <w:jc w:val="both"/>
        <w:rPr>
          <w:rFonts w:ascii="Arial Narrow" w:hAnsi="Arial Narrow" w:cs="Arial"/>
          <w:lang w:val="fr-CA"/>
        </w:rPr>
      </w:pPr>
      <w:r w:rsidRPr="00BF6DCB">
        <w:rPr>
          <w:rFonts w:ascii="Arial Narrow" w:hAnsi="Arial Narrow" w:cs="Arial"/>
          <w:lang w:val="fr-CA"/>
        </w:rPr>
        <w:t xml:space="preserve">L’efficience est la mesure selon laquelle les ressources (fonds, expertise, temps, etc.) sont converties en résultats de façon </w:t>
      </w:r>
      <w:r w:rsidR="000C58FB" w:rsidRPr="00BF6DCB">
        <w:rPr>
          <w:rFonts w:ascii="Arial Narrow" w:hAnsi="Arial Narrow" w:cs="Arial"/>
          <w:lang w:val="fr-CA"/>
        </w:rPr>
        <w:t>optimale</w:t>
      </w:r>
      <w:r w:rsidRPr="00BF6DCB">
        <w:rPr>
          <w:rFonts w:ascii="Arial Narrow" w:hAnsi="Arial Narrow" w:cs="Arial"/>
          <w:lang w:val="fr-CA"/>
        </w:rPr>
        <w:t>.</w:t>
      </w:r>
    </w:p>
    <w:p w14:paraId="299EAA13" w14:textId="77777777" w:rsidR="00454263" w:rsidRPr="00BF6DCB" w:rsidRDefault="00D636A4" w:rsidP="00D636A4">
      <w:pPr>
        <w:spacing w:line="252" w:lineRule="auto"/>
        <w:jc w:val="both"/>
        <w:rPr>
          <w:rFonts w:ascii="Arial Narrow" w:hAnsi="Arial Narrow" w:cs="Arial"/>
          <w:lang w:val="fr-CA"/>
        </w:rPr>
      </w:pPr>
      <w:r w:rsidRPr="00BF6DCB">
        <w:rPr>
          <w:rFonts w:ascii="Arial Narrow" w:hAnsi="Arial Narrow" w:cs="Arial"/>
          <w:lang w:val="fr-CA"/>
        </w:rPr>
        <w:t xml:space="preserve"> </w:t>
      </w:r>
      <w:r w:rsidR="000C58FB" w:rsidRPr="00BF6DCB">
        <w:rPr>
          <w:rFonts w:ascii="Arial Narrow" w:hAnsi="Arial Narrow" w:cs="Arial"/>
          <w:lang w:val="fr-CA"/>
        </w:rPr>
        <w:t xml:space="preserve">En se </w:t>
      </w:r>
      <w:proofErr w:type="gramStart"/>
      <w:r w:rsidR="000C58FB" w:rsidRPr="00BF6DCB">
        <w:rPr>
          <w:rFonts w:ascii="Arial Narrow" w:hAnsi="Arial Narrow" w:cs="Arial"/>
          <w:lang w:val="fr-CA"/>
        </w:rPr>
        <w:t>référant  au</w:t>
      </w:r>
      <w:proofErr w:type="gramEnd"/>
      <w:r w:rsidR="000C58FB" w:rsidRPr="00BF6DCB">
        <w:rPr>
          <w:rFonts w:ascii="Arial Narrow" w:hAnsi="Arial Narrow" w:cs="Arial"/>
          <w:lang w:val="fr-CA"/>
        </w:rPr>
        <w:t xml:space="preserve">  rapport  financier </w:t>
      </w:r>
      <w:r w:rsidRPr="00BF6DCB">
        <w:rPr>
          <w:rFonts w:ascii="Arial Narrow" w:hAnsi="Arial Narrow" w:cs="Arial"/>
          <w:lang w:val="fr-CA"/>
        </w:rPr>
        <w:t xml:space="preserve">du  projet  conjoint  PBF  de  juillet  2021, on   se  rend  </w:t>
      </w:r>
      <w:r w:rsidR="000C58FB" w:rsidRPr="00BF6DCB">
        <w:rPr>
          <w:rFonts w:ascii="Arial Narrow" w:hAnsi="Arial Narrow" w:cs="Arial"/>
          <w:lang w:val="fr-CA"/>
        </w:rPr>
        <w:t>compte  que  le budget  a été</w:t>
      </w:r>
      <w:r w:rsidRPr="00BF6DCB">
        <w:rPr>
          <w:rFonts w:ascii="Arial Narrow" w:hAnsi="Arial Narrow" w:cs="Arial"/>
          <w:lang w:val="fr-CA"/>
        </w:rPr>
        <w:t xml:space="preserve"> alloué  par les  3 agences   ( ONU  FEMMES, PNUD et OIM )  aux  activités  conduisant  aux  résultats  escomptés  par le  projet. </w:t>
      </w:r>
    </w:p>
    <w:p w14:paraId="48B1F2BB" w14:textId="3AA7E26B" w:rsidR="00454263" w:rsidRPr="00BF6DCB" w:rsidRDefault="00454263" w:rsidP="00D636A4">
      <w:pPr>
        <w:spacing w:line="252" w:lineRule="auto"/>
        <w:jc w:val="both"/>
        <w:rPr>
          <w:rFonts w:ascii="Arial Narrow" w:hAnsi="Arial Narrow" w:cs="Arial"/>
          <w:lang w:val="fr-CA"/>
        </w:rPr>
      </w:pPr>
      <w:r w:rsidRPr="00BF6DCB">
        <w:rPr>
          <w:rFonts w:ascii="Arial Narrow" w:hAnsi="Arial Narrow" w:cs="Arial"/>
          <w:lang w:val="fr-CA"/>
        </w:rPr>
        <w:t xml:space="preserve">Mais la réalité du terrain </w:t>
      </w:r>
      <w:proofErr w:type="gramStart"/>
      <w:r w:rsidRPr="00BF6DCB">
        <w:rPr>
          <w:rFonts w:ascii="Arial Narrow" w:hAnsi="Arial Narrow" w:cs="Arial"/>
          <w:lang w:val="fr-CA"/>
        </w:rPr>
        <w:t>laisse  penser</w:t>
      </w:r>
      <w:proofErr w:type="gramEnd"/>
      <w:r w:rsidRPr="00BF6DCB">
        <w:rPr>
          <w:rFonts w:ascii="Arial Narrow" w:hAnsi="Arial Narrow" w:cs="Arial"/>
          <w:lang w:val="fr-CA"/>
        </w:rPr>
        <w:t xml:space="preserve">  que  la  mise en œuvre  du projet a  été   fortement  influencée   par   la  contribution  communautaire  </w:t>
      </w:r>
      <w:r w:rsidRPr="00BF6DCB">
        <w:rPr>
          <w:rFonts w:ascii="Arial Narrow" w:hAnsi="Arial Narrow" w:cs="Arial"/>
          <w:b/>
          <w:lang w:val="fr-CA"/>
        </w:rPr>
        <w:t>(renfermant  des  coûts  cachés)</w:t>
      </w:r>
      <w:r w:rsidRPr="00BF6DCB">
        <w:rPr>
          <w:rFonts w:ascii="Arial Narrow" w:hAnsi="Arial Narrow" w:cs="Arial"/>
          <w:lang w:val="fr-CA"/>
        </w:rPr>
        <w:t xml:space="preserve">  lorsqu’on  considère  le  temps et  les  déplacements  des  femmes  médiatrices para juristes  a  consacré  à  la prévention  et la résolution des conflits  communautaires  ( Il  s’agit  du Don de soi : Kwihebera  abandi  ou  Kwitangira abandi )   </w:t>
      </w:r>
    </w:p>
    <w:p w14:paraId="23E0ADEC" w14:textId="75202053" w:rsidR="00D636A4" w:rsidRPr="00BF6DCB" w:rsidRDefault="006A19ED" w:rsidP="00D636A4">
      <w:pPr>
        <w:spacing w:line="252" w:lineRule="auto"/>
        <w:jc w:val="both"/>
        <w:rPr>
          <w:rFonts w:ascii="Arial Narrow" w:hAnsi="Arial Narrow" w:cs="Arial"/>
          <w:lang w:val="fr-CA"/>
        </w:rPr>
      </w:pPr>
      <w:proofErr w:type="gramStart"/>
      <w:r w:rsidRPr="00BF6DCB">
        <w:rPr>
          <w:rFonts w:ascii="Arial Narrow" w:hAnsi="Arial Narrow" w:cs="Arial"/>
          <w:lang w:val="fr-CA"/>
        </w:rPr>
        <w:t>Le  taux</w:t>
      </w:r>
      <w:proofErr w:type="gramEnd"/>
      <w:r w:rsidRPr="00BF6DCB">
        <w:rPr>
          <w:rFonts w:ascii="Arial Narrow" w:hAnsi="Arial Narrow" w:cs="Arial"/>
          <w:lang w:val="fr-CA"/>
        </w:rPr>
        <w:t xml:space="preserve">  d’absorption </w:t>
      </w:r>
      <w:r w:rsidR="00D636A4" w:rsidRPr="00BF6DCB">
        <w:rPr>
          <w:rFonts w:ascii="Arial Narrow" w:hAnsi="Arial Narrow" w:cs="Arial"/>
          <w:lang w:val="fr-CA"/>
        </w:rPr>
        <w:t xml:space="preserve">du  projet  est de </w:t>
      </w:r>
      <w:r w:rsidR="00D636A4" w:rsidRPr="00E20F03">
        <w:rPr>
          <w:rFonts w:ascii="Arial Narrow" w:hAnsi="Arial Narrow" w:cs="Arial"/>
          <w:b/>
          <w:lang w:val="fr-CA"/>
        </w:rPr>
        <w:t>99%</w:t>
      </w:r>
      <w:r w:rsidR="006A12A8" w:rsidRPr="00BF6DCB">
        <w:rPr>
          <w:rStyle w:val="Appelnotedebasdep"/>
          <w:rFonts w:ascii="Arial Narrow" w:hAnsi="Arial Narrow" w:cs="Arial"/>
          <w:lang w:val="fr-CA"/>
        </w:rPr>
        <w:footnoteReference w:id="2"/>
      </w:r>
      <w:r w:rsidR="00D636A4" w:rsidRPr="00BF6DCB">
        <w:rPr>
          <w:rFonts w:ascii="Arial Narrow" w:hAnsi="Arial Narrow" w:cs="Arial"/>
          <w:lang w:val="fr-CA"/>
        </w:rPr>
        <w:t xml:space="preserve"> ,  ce  qui  signifie que  toutes  les ressources   f</w:t>
      </w:r>
      <w:r w:rsidRPr="00BF6DCB">
        <w:rPr>
          <w:rFonts w:ascii="Arial Narrow" w:hAnsi="Arial Narrow" w:cs="Arial"/>
          <w:lang w:val="fr-CA"/>
        </w:rPr>
        <w:t>inancières  ont été  utilisées</w:t>
      </w:r>
      <w:r w:rsidR="00CA447A" w:rsidRPr="00BF6DCB">
        <w:rPr>
          <w:rFonts w:ascii="Arial Narrow" w:hAnsi="Arial Narrow" w:cs="Arial"/>
          <w:lang w:val="fr-CA"/>
        </w:rPr>
        <w:t xml:space="preserve"> </w:t>
      </w:r>
      <w:r w:rsidR="000B4242" w:rsidRPr="00BF6DCB">
        <w:rPr>
          <w:rFonts w:ascii="Arial Narrow" w:hAnsi="Arial Narrow" w:cs="Arial"/>
          <w:lang w:val="fr-CA"/>
        </w:rPr>
        <w:t xml:space="preserve">et </w:t>
      </w:r>
      <w:r w:rsidR="00B52FD0" w:rsidRPr="00BF6DCB">
        <w:rPr>
          <w:rFonts w:ascii="Arial Narrow" w:hAnsi="Arial Narrow" w:cs="Arial"/>
          <w:lang w:val="fr-CA"/>
        </w:rPr>
        <w:t xml:space="preserve">ont </w:t>
      </w:r>
      <w:r w:rsidR="000B4242" w:rsidRPr="00BF6DCB">
        <w:rPr>
          <w:rFonts w:ascii="Arial Narrow" w:hAnsi="Arial Narrow" w:cs="Arial"/>
          <w:lang w:val="fr-CA"/>
        </w:rPr>
        <w:t xml:space="preserve"> atteint  les </w:t>
      </w:r>
      <w:r w:rsidR="00CA447A" w:rsidRPr="00BF6DCB">
        <w:rPr>
          <w:rFonts w:ascii="Arial Narrow" w:hAnsi="Arial Narrow" w:cs="Arial"/>
          <w:lang w:val="fr-CA"/>
        </w:rPr>
        <w:t xml:space="preserve"> bénéficiaires finaux.</w:t>
      </w:r>
    </w:p>
    <w:p w14:paraId="40AFB78F" w14:textId="68AFC83C" w:rsidR="00D636A4" w:rsidRPr="00BA48A9" w:rsidRDefault="00D636A4" w:rsidP="00D636A4">
      <w:pPr>
        <w:spacing w:line="252" w:lineRule="auto"/>
        <w:jc w:val="both"/>
        <w:rPr>
          <w:rFonts w:ascii="Arial Narrow" w:hAnsi="Arial Narrow" w:cs="Arial"/>
          <w:i/>
          <w:lang w:val="fr-CA"/>
        </w:rPr>
      </w:pPr>
      <w:proofErr w:type="gramStart"/>
      <w:r w:rsidRPr="00BF6DCB">
        <w:rPr>
          <w:rFonts w:ascii="Arial Narrow" w:hAnsi="Arial Narrow" w:cs="Arial"/>
          <w:b/>
          <w:i/>
          <w:lang w:val="fr-CA"/>
        </w:rPr>
        <w:t xml:space="preserve">Cependant,  </w:t>
      </w:r>
      <w:r w:rsidR="006A12A8" w:rsidRPr="00BF6DCB">
        <w:rPr>
          <w:rFonts w:ascii="Arial Narrow" w:hAnsi="Arial Narrow" w:cs="Arial"/>
          <w:b/>
          <w:i/>
          <w:lang w:val="fr-CA"/>
        </w:rPr>
        <w:t>les</w:t>
      </w:r>
      <w:proofErr w:type="gramEnd"/>
      <w:r w:rsidR="006A12A8" w:rsidRPr="00BF6DCB">
        <w:rPr>
          <w:rFonts w:ascii="Arial Narrow" w:hAnsi="Arial Narrow" w:cs="Arial"/>
          <w:b/>
          <w:i/>
          <w:lang w:val="fr-CA"/>
        </w:rPr>
        <w:t xml:space="preserve"> évaluateurs ont constaté une certaine discordance de ce taux </w:t>
      </w:r>
      <w:r w:rsidR="006F7F1B">
        <w:rPr>
          <w:rFonts w:ascii="Arial Narrow" w:hAnsi="Arial Narrow" w:cs="Arial"/>
          <w:b/>
          <w:i/>
          <w:lang w:val="fr-CA"/>
        </w:rPr>
        <w:t xml:space="preserve"> avec   d’autres  contenus </w:t>
      </w:r>
      <w:r w:rsidR="003142C7">
        <w:rPr>
          <w:rFonts w:ascii="Arial Narrow" w:hAnsi="Arial Narrow" w:cs="Arial"/>
          <w:b/>
          <w:i/>
          <w:lang w:val="fr-CA"/>
        </w:rPr>
        <w:t xml:space="preserve">dans les </w:t>
      </w:r>
      <w:r w:rsidR="00671DFD">
        <w:rPr>
          <w:rFonts w:ascii="Arial Narrow" w:hAnsi="Arial Narrow" w:cs="Arial"/>
          <w:b/>
          <w:i/>
          <w:lang w:val="fr-CA"/>
        </w:rPr>
        <w:t xml:space="preserve"> </w:t>
      </w:r>
      <w:r w:rsidR="00671DFD" w:rsidRPr="00BA48A9">
        <w:rPr>
          <w:rFonts w:ascii="Arial Narrow" w:hAnsi="Arial Narrow" w:cs="Arial"/>
          <w:i/>
          <w:lang w:val="fr-CA"/>
        </w:rPr>
        <w:t>rapports  mandataires. Le</w:t>
      </w:r>
      <w:r w:rsidRPr="00BA48A9">
        <w:rPr>
          <w:rFonts w:ascii="Arial Narrow" w:hAnsi="Arial Narrow" w:cs="Arial"/>
          <w:i/>
          <w:lang w:val="fr-CA"/>
        </w:rPr>
        <w:t xml:space="preserve"> rapport </w:t>
      </w:r>
      <w:proofErr w:type="gramStart"/>
      <w:r w:rsidRPr="00BA48A9">
        <w:rPr>
          <w:rFonts w:ascii="Arial Narrow" w:hAnsi="Arial Narrow" w:cs="Arial"/>
          <w:i/>
          <w:lang w:val="fr-CA"/>
        </w:rPr>
        <w:t>semestriel  de</w:t>
      </w:r>
      <w:proofErr w:type="gramEnd"/>
      <w:r w:rsidRPr="00BA48A9">
        <w:rPr>
          <w:rFonts w:ascii="Arial Narrow" w:hAnsi="Arial Narrow" w:cs="Arial"/>
          <w:i/>
          <w:lang w:val="fr-CA"/>
        </w:rPr>
        <w:t xml:space="preserve"> juin 2021  </w:t>
      </w:r>
      <w:r w:rsidR="00882791" w:rsidRPr="00BA48A9">
        <w:rPr>
          <w:rFonts w:ascii="Arial Narrow" w:hAnsi="Arial Narrow" w:cs="Arial"/>
          <w:i/>
          <w:lang w:val="fr-CA"/>
        </w:rPr>
        <w:t>(seulement</w:t>
      </w:r>
      <w:r w:rsidR="003142C7" w:rsidRPr="00BA48A9">
        <w:rPr>
          <w:rFonts w:ascii="Arial Narrow" w:hAnsi="Arial Narrow" w:cs="Arial"/>
          <w:i/>
          <w:lang w:val="fr-CA"/>
        </w:rPr>
        <w:t xml:space="preserve"> un  mois avant)</w:t>
      </w:r>
      <w:r w:rsidRPr="00BA48A9">
        <w:rPr>
          <w:rFonts w:ascii="Arial Narrow" w:hAnsi="Arial Narrow" w:cs="Arial"/>
          <w:i/>
          <w:lang w:val="fr-CA"/>
        </w:rPr>
        <w:t xml:space="preserve"> affiche  un taux  d’absorption de </w:t>
      </w:r>
      <w:r w:rsidRPr="00BA48A9">
        <w:rPr>
          <w:rFonts w:ascii="Arial Narrow" w:hAnsi="Arial Narrow" w:cs="Arial"/>
          <w:b/>
          <w:i/>
          <w:lang w:val="fr-CA"/>
        </w:rPr>
        <w:t>77%</w:t>
      </w:r>
      <w:r w:rsidRPr="00BA48A9">
        <w:rPr>
          <w:rFonts w:ascii="Arial Narrow" w:hAnsi="Arial Narrow" w:cs="Arial"/>
          <w:i/>
          <w:lang w:val="fr-CA"/>
        </w:rPr>
        <w:t xml:space="preserve">.   </w:t>
      </w:r>
      <w:proofErr w:type="gramStart"/>
      <w:r w:rsidR="00882791" w:rsidRPr="00BA48A9">
        <w:rPr>
          <w:rFonts w:ascii="Arial Narrow" w:hAnsi="Arial Narrow" w:cs="Arial"/>
          <w:i/>
          <w:lang w:val="fr-CA"/>
        </w:rPr>
        <w:t xml:space="preserve">Aussi,  </w:t>
      </w:r>
      <w:r w:rsidRPr="00BA48A9">
        <w:rPr>
          <w:rFonts w:ascii="Arial Narrow" w:hAnsi="Arial Narrow" w:cs="Arial"/>
          <w:i/>
          <w:lang w:val="fr-CA"/>
        </w:rPr>
        <w:t>ce</w:t>
      </w:r>
      <w:proofErr w:type="gramEnd"/>
      <w:r w:rsidRPr="00BA48A9">
        <w:rPr>
          <w:rFonts w:ascii="Arial Narrow" w:hAnsi="Arial Narrow" w:cs="Arial"/>
          <w:i/>
          <w:lang w:val="fr-CA"/>
        </w:rPr>
        <w:t xml:space="preserve"> taux  </w:t>
      </w:r>
      <w:r w:rsidR="006A12A8" w:rsidRPr="00BA48A9">
        <w:rPr>
          <w:rFonts w:ascii="Arial Narrow" w:hAnsi="Arial Narrow" w:cs="Arial"/>
          <w:i/>
          <w:lang w:val="fr-CA"/>
        </w:rPr>
        <w:t>est</w:t>
      </w:r>
      <w:r w:rsidRPr="00BA48A9">
        <w:rPr>
          <w:rFonts w:ascii="Arial Narrow" w:hAnsi="Arial Narrow" w:cs="Arial"/>
          <w:i/>
          <w:lang w:val="fr-CA"/>
        </w:rPr>
        <w:t xml:space="preserve"> en contradiction  avec   celui   indiqué  dans   le   rapport   annuel  de  2020  qui avance  un taux   d’absorption  de  </w:t>
      </w:r>
      <w:r w:rsidRPr="00BA48A9">
        <w:rPr>
          <w:rFonts w:ascii="Arial Narrow" w:hAnsi="Arial Narrow" w:cs="Arial"/>
          <w:b/>
          <w:i/>
          <w:lang w:val="fr-CA"/>
        </w:rPr>
        <w:t>92 %</w:t>
      </w:r>
      <w:r w:rsidRPr="00BA48A9">
        <w:rPr>
          <w:rFonts w:ascii="Arial Narrow" w:hAnsi="Arial Narrow" w:cs="Arial"/>
          <w:i/>
          <w:lang w:val="fr-CA"/>
        </w:rPr>
        <w:t xml:space="preserve">   et   celui   contenu   dans  le  Document  de  Projet  révisé  en octobre 20</w:t>
      </w:r>
      <w:r w:rsidR="006A12A8" w:rsidRPr="00BA48A9">
        <w:rPr>
          <w:rFonts w:ascii="Arial Narrow" w:hAnsi="Arial Narrow" w:cs="Arial"/>
          <w:i/>
          <w:lang w:val="fr-CA"/>
        </w:rPr>
        <w:t>20</w:t>
      </w:r>
      <w:r w:rsidRPr="00BA48A9">
        <w:rPr>
          <w:rFonts w:ascii="Arial Narrow" w:hAnsi="Arial Narrow" w:cs="Arial"/>
          <w:i/>
          <w:lang w:val="fr-CA"/>
        </w:rPr>
        <w:t xml:space="preserve"> qui  est  de  </w:t>
      </w:r>
      <w:r w:rsidRPr="00BA48A9">
        <w:rPr>
          <w:rFonts w:ascii="Arial Narrow" w:hAnsi="Arial Narrow" w:cs="Arial"/>
          <w:b/>
          <w:i/>
          <w:lang w:val="fr-CA"/>
        </w:rPr>
        <w:t>72%</w:t>
      </w:r>
      <w:r w:rsidRPr="00BA48A9">
        <w:rPr>
          <w:rFonts w:ascii="Arial Narrow" w:hAnsi="Arial Narrow" w:cs="Arial"/>
          <w:i/>
          <w:lang w:val="fr-CA"/>
        </w:rPr>
        <w:t xml:space="preserve"> .</w:t>
      </w:r>
      <w:r w:rsidR="006A12A8" w:rsidRPr="00BA48A9">
        <w:rPr>
          <w:rFonts w:ascii="Arial Narrow" w:hAnsi="Arial Narrow" w:cs="Arial"/>
          <w:i/>
          <w:lang w:val="fr-CA"/>
        </w:rPr>
        <w:t xml:space="preserve"> Cette discordance des chiffres peut </w:t>
      </w:r>
      <w:r w:rsidR="0099169D" w:rsidRPr="00BA48A9">
        <w:rPr>
          <w:rFonts w:ascii="Arial Narrow" w:hAnsi="Arial Narrow" w:cs="Arial"/>
          <w:i/>
          <w:lang w:val="fr-CA"/>
        </w:rPr>
        <w:t>résulter</w:t>
      </w:r>
      <w:r w:rsidR="006A12A8" w:rsidRPr="00BA48A9">
        <w:rPr>
          <w:rFonts w:ascii="Arial Narrow" w:hAnsi="Arial Narrow" w:cs="Arial"/>
          <w:i/>
          <w:lang w:val="fr-CA"/>
        </w:rPr>
        <w:t xml:space="preserve"> d</w:t>
      </w:r>
      <w:r w:rsidR="006A12A8" w:rsidRPr="00BA48A9">
        <w:rPr>
          <w:rFonts w:ascii="Arial Narrow" w:hAnsi="Arial Narrow" w:cs="Arial"/>
          <w:i/>
        </w:rPr>
        <w:t>’</w:t>
      </w:r>
      <w:r w:rsidRPr="00BA48A9">
        <w:rPr>
          <w:rFonts w:ascii="Arial Narrow" w:hAnsi="Arial Narrow" w:cs="Arial"/>
          <w:i/>
          <w:lang w:val="fr-CA"/>
        </w:rPr>
        <w:t xml:space="preserve">une   </w:t>
      </w:r>
      <w:proofErr w:type="gramStart"/>
      <w:r w:rsidRPr="00BA48A9">
        <w:rPr>
          <w:rFonts w:ascii="Arial Narrow" w:hAnsi="Arial Narrow" w:cs="Arial"/>
          <w:i/>
          <w:lang w:val="fr-CA"/>
        </w:rPr>
        <w:t>faiblesse</w:t>
      </w:r>
      <w:r w:rsidR="0099169D" w:rsidRPr="00BA48A9">
        <w:rPr>
          <w:rFonts w:ascii="Arial Narrow" w:hAnsi="Arial Narrow" w:cs="Arial"/>
          <w:i/>
          <w:lang w:val="fr-CA"/>
        </w:rPr>
        <w:t xml:space="preserve">  dans</w:t>
      </w:r>
      <w:proofErr w:type="gramEnd"/>
      <w:r w:rsidR="0099169D" w:rsidRPr="00BA48A9">
        <w:rPr>
          <w:rFonts w:ascii="Arial Narrow" w:hAnsi="Arial Narrow" w:cs="Arial"/>
          <w:i/>
          <w:lang w:val="fr-CA"/>
        </w:rPr>
        <w:t xml:space="preserve">   le suivi  physique,</w:t>
      </w:r>
      <w:r w:rsidR="006A12A8" w:rsidRPr="00BA48A9">
        <w:rPr>
          <w:rFonts w:ascii="Arial Narrow" w:hAnsi="Arial Narrow" w:cs="Arial"/>
          <w:i/>
          <w:lang w:val="fr-CA"/>
        </w:rPr>
        <w:t xml:space="preserve"> </w:t>
      </w:r>
      <w:r w:rsidRPr="00BA48A9">
        <w:rPr>
          <w:rFonts w:ascii="Arial Narrow" w:hAnsi="Arial Narrow" w:cs="Arial"/>
          <w:i/>
          <w:lang w:val="fr-CA"/>
        </w:rPr>
        <w:t xml:space="preserve">financier  et   le </w:t>
      </w:r>
      <w:r w:rsidR="0099169D" w:rsidRPr="00BA48A9">
        <w:rPr>
          <w:rFonts w:ascii="Arial Narrow" w:hAnsi="Arial Narrow" w:cs="Arial"/>
          <w:i/>
          <w:lang w:val="fr-CA"/>
        </w:rPr>
        <w:t xml:space="preserve">rapportage </w:t>
      </w:r>
      <w:r w:rsidRPr="00BA48A9">
        <w:rPr>
          <w:rFonts w:ascii="Arial Narrow" w:hAnsi="Arial Narrow" w:cs="Arial"/>
          <w:i/>
          <w:lang w:val="fr-CA"/>
        </w:rPr>
        <w:t xml:space="preserve">lors  de   la mise en œuvre  du   projet.  </w:t>
      </w:r>
    </w:p>
    <w:p w14:paraId="3021C3B0" w14:textId="55DB70C3" w:rsidR="00D636A4" w:rsidRPr="00BF6DCB" w:rsidRDefault="003D2407" w:rsidP="00D636A4">
      <w:pPr>
        <w:spacing w:line="252" w:lineRule="auto"/>
        <w:jc w:val="both"/>
        <w:rPr>
          <w:rFonts w:ascii="Arial Narrow" w:hAnsi="Arial Narrow" w:cs="Arial"/>
          <w:lang w:val="fr-CA"/>
        </w:rPr>
      </w:pPr>
      <w:r w:rsidRPr="00BF6DCB">
        <w:rPr>
          <w:rFonts w:ascii="Arial Narrow" w:hAnsi="Arial Narrow" w:cs="Arial"/>
          <w:lang w:val="fr-CA"/>
        </w:rPr>
        <w:t xml:space="preserve">Enfin, les entretiens avec les ONG partenaires dans la mise en œuvre du projet ont révélé certaines difficultés relatives </w:t>
      </w:r>
      <w:r w:rsidR="002562B2" w:rsidRPr="00BF6DCB">
        <w:rPr>
          <w:rFonts w:ascii="Arial Narrow" w:hAnsi="Arial Narrow" w:cs="Arial"/>
        </w:rPr>
        <w:t xml:space="preserve">à </w:t>
      </w:r>
      <w:r w:rsidR="002562B2" w:rsidRPr="00BF6DCB">
        <w:rPr>
          <w:rFonts w:ascii="Arial Narrow" w:hAnsi="Arial Narrow" w:cs="Arial"/>
          <w:lang w:val="fr-CA"/>
        </w:rPr>
        <w:t xml:space="preserve">la </w:t>
      </w:r>
      <w:proofErr w:type="gramStart"/>
      <w:r w:rsidR="002562B2" w:rsidRPr="00BF6DCB">
        <w:rPr>
          <w:rFonts w:ascii="Arial Narrow" w:hAnsi="Arial Narrow" w:cs="Arial"/>
          <w:lang w:val="fr-CA"/>
        </w:rPr>
        <w:t>non flexibilité</w:t>
      </w:r>
      <w:proofErr w:type="gramEnd"/>
      <w:r w:rsidR="002562B2" w:rsidRPr="00BF6DCB">
        <w:rPr>
          <w:rFonts w:ascii="Arial Narrow" w:hAnsi="Arial Narrow" w:cs="Arial"/>
          <w:lang w:val="fr-CA"/>
        </w:rPr>
        <w:t xml:space="preserve"> des</w:t>
      </w:r>
      <w:r w:rsidRPr="00BF6DCB">
        <w:rPr>
          <w:rFonts w:ascii="Arial Narrow" w:hAnsi="Arial Narrow" w:cs="Arial"/>
          <w:lang w:val="fr-CA"/>
        </w:rPr>
        <w:t xml:space="preserve"> procédures administratives et financières des agences des </w:t>
      </w:r>
      <w:r w:rsidR="002562B2" w:rsidRPr="00BF6DCB">
        <w:rPr>
          <w:rFonts w:ascii="Arial Narrow" w:hAnsi="Arial Narrow" w:cs="Arial"/>
          <w:lang w:val="fr-CA"/>
        </w:rPr>
        <w:t>N</w:t>
      </w:r>
      <w:r w:rsidRPr="00BF6DCB">
        <w:rPr>
          <w:rFonts w:ascii="Arial Narrow" w:hAnsi="Arial Narrow" w:cs="Arial"/>
          <w:lang w:val="fr-CA"/>
        </w:rPr>
        <w:t>ations unies et qui influent sur le rythme des activités</w:t>
      </w:r>
      <w:r w:rsidR="002562B2" w:rsidRPr="00BF6DCB">
        <w:rPr>
          <w:rFonts w:ascii="Arial Narrow" w:hAnsi="Arial Narrow" w:cs="Arial"/>
          <w:lang w:val="fr-CA"/>
        </w:rPr>
        <w:t xml:space="preserve"> en c</w:t>
      </w:r>
      <w:r w:rsidR="002562B2" w:rsidRPr="00BF6DCB">
        <w:rPr>
          <w:rFonts w:ascii="Arial Narrow" w:hAnsi="Arial Narrow" w:cs="Arial"/>
        </w:rPr>
        <w:t>a</w:t>
      </w:r>
      <w:r w:rsidR="002562B2" w:rsidRPr="00BF6DCB">
        <w:rPr>
          <w:rFonts w:ascii="Arial Narrow" w:hAnsi="Arial Narrow" w:cs="Arial"/>
          <w:lang w:val="fr-CA"/>
        </w:rPr>
        <w:t>s de certains changements dans la convention</w:t>
      </w:r>
      <w:r w:rsidRPr="00BF6DCB">
        <w:rPr>
          <w:rFonts w:ascii="Arial Narrow" w:hAnsi="Arial Narrow" w:cs="Arial"/>
          <w:lang w:val="fr-CA"/>
        </w:rPr>
        <w:t xml:space="preserve">. </w:t>
      </w:r>
    </w:p>
    <w:p w14:paraId="47888F5F" w14:textId="77777777" w:rsidR="00221137" w:rsidRDefault="00221137" w:rsidP="002562B2">
      <w:pPr>
        <w:spacing w:line="252" w:lineRule="auto"/>
        <w:jc w:val="both"/>
        <w:rPr>
          <w:rFonts w:ascii="Arial Narrow" w:hAnsi="Arial Narrow" w:cs="Arial"/>
          <w:lang w:val="fr-CA"/>
        </w:rPr>
      </w:pPr>
    </w:p>
    <w:p w14:paraId="5CF1157D" w14:textId="77777777" w:rsidR="00221137" w:rsidRDefault="00221137" w:rsidP="002562B2">
      <w:pPr>
        <w:spacing w:line="252" w:lineRule="auto"/>
        <w:jc w:val="both"/>
        <w:rPr>
          <w:rFonts w:ascii="Arial Narrow" w:hAnsi="Arial Narrow" w:cs="Arial"/>
          <w:lang w:val="fr-CA"/>
        </w:rPr>
      </w:pPr>
    </w:p>
    <w:p w14:paraId="7DC7FAA7" w14:textId="08E25E7F" w:rsidR="00843AE1" w:rsidRPr="00BF6DCB" w:rsidRDefault="002562B2" w:rsidP="002562B2">
      <w:pPr>
        <w:spacing w:line="252" w:lineRule="auto"/>
        <w:jc w:val="both"/>
        <w:rPr>
          <w:rFonts w:ascii="Arial Narrow" w:hAnsi="Arial Narrow" w:cs="Arial"/>
          <w:lang w:val="fr-CA"/>
        </w:rPr>
      </w:pPr>
      <w:r w:rsidRPr="00BF6DCB">
        <w:rPr>
          <w:rFonts w:ascii="Arial Narrow" w:hAnsi="Arial Narrow" w:cs="Arial"/>
          <w:lang w:val="fr-CA"/>
        </w:rPr>
        <w:t xml:space="preserve">Une attention particulière doit être portée sur ces Organisations partenaires de mise en œuvre du projet en reconnaissant leurs capacités analysées avant le partenariat; en instaurant une communication entre les </w:t>
      </w:r>
      <w:r w:rsidRPr="00BF6DCB">
        <w:rPr>
          <w:rFonts w:ascii="Arial Narrow" w:hAnsi="Arial Narrow" w:cs="Arial"/>
          <w:lang w:val="fr-CA"/>
        </w:rPr>
        <w:lastRenderedPageBreak/>
        <w:t xml:space="preserve">représentants des ONG et la hiérarchie des Agences et en établissant un cadre de </w:t>
      </w:r>
      <w:r w:rsidRPr="00BF6DCB">
        <w:rPr>
          <w:rFonts w:ascii="Arial Narrow" w:hAnsi="Arial Narrow" w:cs="Arial"/>
          <w:b/>
          <w:lang w:val="fr-CA"/>
        </w:rPr>
        <w:t>renforcement mutuel</w:t>
      </w:r>
      <w:r w:rsidRPr="00BF6DCB">
        <w:rPr>
          <w:rFonts w:ascii="Arial Narrow" w:hAnsi="Arial Narrow" w:cs="Arial"/>
          <w:lang w:val="fr-CA"/>
        </w:rPr>
        <w:t xml:space="preserve"> des capacités. </w:t>
      </w:r>
    </w:p>
    <w:p w14:paraId="2909460D" w14:textId="46E361F2" w:rsidR="00C75952" w:rsidRPr="007401A7" w:rsidRDefault="00D10971" w:rsidP="002562B2">
      <w:pPr>
        <w:spacing w:line="252" w:lineRule="auto"/>
        <w:jc w:val="both"/>
        <w:rPr>
          <w:rFonts w:ascii="Arial Narrow" w:hAnsi="Arial Narrow" w:cs="Arial"/>
          <w:lang w:val="fr-CA"/>
        </w:rPr>
      </w:pPr>
      <w:proofErr w:type="gramStart"/>
      <w:r w:rsidRPr="007401A7">
        <w:rPr>
          <w:rFonts w:ascii="Arial Narrow" w:hAnsi="Arial Narrow" w:cs="Arial"/>
          <w:lang w:val="fr-CA"/>
        </w:rPr>
        <w:t>Par  ailleurs</w:t>
      </w:r>
      <w:proofErr w:type="gramEnd"/>
      <w:r w:rsidRPr="007401A7">
        <w:rPr>
          <w:rFonts w:ascii="Arial Narrow" w:hAnsi="Arial Narrow" w:cs="Arial"/>
          <w:lang w:val="fr-CA"/>
        </w:rPr>
        <w:t xml:space="preserve"> </w:t>
      </w:r>
      <w:r w:rsidR="00843AE1" w:rsidRPr="007401A7">
        <w:rPr>
          <w:rFonts w:ascii="Arial Narrow" w:hAnsi="Arial Narrow" w:cs="Arial"/>
          <w:lang w:val="fr-CA"/>
        </w:rPr>
        <w:t xml:space="preserve"> , la   mission a relevé  que </w:t>
      </w:r>
      <w:r w:rsidR="00843AE1" w:rsidRPr="007401A7">
        <w:rPr>
          <w:rFonts w:ascii="Arial Narrow" w:hAnsi="Arial Narrow" w:cs="Arial"/>
          <w:u w:val="single"/>
          <w:lang w:val="fr-CA"/>
        </w:rPr>
        <w:t>le caractère conjoint</w:t>
      </w:r>
      <w:r w:rsidR="00843AE1" w:rsidRPr="007401A7">
        <w:rPr>
          <w:rFonts w:ascii="Arial Narrow" w:hAnsi="Arial Narrow" w:cs="Arial"/>
          <w:lang w:val="fr-CA"/>
        </w:rPr>
        <w:t xml:space="preserve">  </w:t>
      </w:r>
      <w:r w:rsidR="00E2236F" w:rsidRPr="007401A7">
        <w:rPr>
          <w:rFonts w:ascii="Arial Narrow" w:hAnsi="Arial Narrow" w:cs="Arial"/>
          <w:lang w:val="fr-CA"/>
        </w:rPr>
        <w:t xml:space="preserve">dans  la   gestion et  coordination </w:t>
      </w:r>
      <w:r w:rsidR="00843AE1" w:rsidRPr="007401A7">
        <w:rPr>
          <w:rFonts w:ascii="Arial Narrow" w:hAnsi="Arial Narrow" w:cs="Arial"/>
          <w:lang w:val="fr-CA"/>
        </w:rPr>
        <w:t xml:space="preserve">du  projet  n’a pas  bien  fonctionné </w:t>
      </w:r>
      <w:r w:rsidR="00E2236F" w:rsidRPr="007401A7">
        <w:rPr>
          <w:rFonts w:ascii="Arial Narrow" w:hAnsi="Arial Narrow" w:cs="Arial"/>
          <w:lang w:val="fr-CA"/>
        </w:rPr>
        <w:t xml:space="preserve"> pendant  sa </w:t>
      </w:r>
      <w:r w:rsidR="00F2395D" w:rsidRPr="007401A7">
        <w:rPr>
          <w:rFonts w:ascii="Arial Narrow" w:hAnsi="Arial Narrow" w:cs="Arial"/>
          <w:lang w:val="fr-CA"/>
        </w:rPr>
        <w:t xml:space="preserve"> mise en œuvre </w:t>
      </w:r>
      <w:r w:rsidR="00C75952" w:rsidRPr="007401A7">
        <w:rPr>
          <w:rFonts w:ascii="Arial Narrow" w:hAnsi="Arial Narrow" w:cs="Arial"/>
          <w:lang w:val="fr-CA"/>
        </w:rPr>
        <w:t xml:space="preserve"> </w:t>
      </w:r>
      <w:r w:rsidR="00843AE1" w:rsidRPr="007401A7">
        <w:rPr>
          <w:rFonts w:ascii="Arial Narrow" w:hAnsi="Arial Narrow" w:cs="Arial"/>
          <w:lang w:val="fr-CA"/>
        </w:rPr>
        <w:t>alors  que  tout  le dispositif  de coordination était  prévu dans  le document de projet  ( point III relatif  à   la Gestion du projet et co</w:t>
      </w:r>
      <w:r w:rsidR="00C75952" w:rsidRPr="007401A7">
        <w:rPr>
          <w:rFonts w:ascii="Arial Narrow" w:hAnsi="Arial Narrow" w:cs="Arial"/>
          <w:lang w:val="fr-CA"/>
        </w:rPr>
        <w:t xml:space="preserve">ordination). </w:t>
      </w:r>
    </w:p>
    <w:p w14:paraId="6F4FD5EC" w14:textId="64D7C24C" w:rsidR="00843AE1" w:rsidRPr="007401A7" w:rsidRDefault="00C75952" w:rsidP="002562B2">
      <w:pPr>
        <w:spacing w:line="252" w:lineRule="auto"/>
        <w:jc w:val="both"/>
        <w:rPr>
          <w:rFonts w:ascii="Arial Narrow" w:hAnsi="Arial Narrow" w:cs="Arial"/>
          <w:lang w:val="fr-CA"/>
        </w:rPr>
      </w:pPr>
      <w:r w:rsidRPr="007401A7">
        <w:rPr>
          <w:rFonts w:ascii="Arial Narrow" w:hAnsi="Arial Narrow" w:cs="Arial"/>
          <w:lang w:val="fr-CA"/>
        </w:rPr>
        <w:t xml:space="preserve"> Au </w:t>
      </w:r>
      <w:proofErr w:type="gramStart"/>
      <w:r w:rsidRPr="007401A7">
        <w:rPr>
          <w:rFonts w:ascii="Arial Narrow" w:hAnsi="Arial Narrow" w:cs="Arial"/>
          <w:lang w:val="fr-CA"/>
        </w:rPr>
        <w:t>sens  de</w:t>
      </w:r>
      <w:proofErr w:type="gramEnd"/>
      <w:r w:rsidRPr="007401A7">
        <w:rPr>
          <w:rFonts w:ascii="Arial Narrow" w:hAnsi="Arial Narrow" w:cs="Arial"/>
          <w:lang w:val="fr-CA"/>
        </w:rPr>
        <w:t xml:space="preserve">  ce  dispositif ,  les  activités  devraient être  réalisées sur  base d’un  Plan  de Travail  conjoint,  d’un  plan de suivi conjoint et  les  missions  sur terrain devraient  être conjointes.</w:t>
      </w:r>
      <w:r w:rsidR="00E2236F" w:rsidRPr="007401A7">
        <w:rPr>
          <w:rFonts w:ascii="Arial Narrow" w:hAnsi="Arial Narrow" w:cs="Arial"/>
          <w:lang w:val="fr-CA"/>
        </w:rPr>
        <w:t xml:space="preserve"> Ceci   </w:t>
      </w:r>
      <w:proofErr w:type="gramStart"/>
      <w:r w:rsidR="00E2236F" w:rsidRPr="007401A7">
        <w:rPr>
          <w:rFonts w:ascii="Arial Narrow" w:hAnsi="Arial Narrow" w:cs="Arial"/>
          <w:lang w:val="fr-CA"/>
        </w:rPr>
        <w:t>renforcerait  la</w:t>
      </w:r>
      <w:proofErr w:type="gramEnd"/>
      <w:r w:rsidR="00E2236F" w:rsidRPr="007401A7">
        <w:rPr>
          <w:rFonts w:ascii="Arial Narrow" w:hAnsi="Arial Narrow" w:cs="Arial"/>
          <w:lang w:val="fr-CA"/>
        </w:rPr>
        <w:t xml:space="preserve"> synergie et  la mutual</w:t>
      </w:r>
      <w:r w:rsidR="003142C7" w:rsidRPr="007401A7">
        <w:rPr>
          <w:rFonts w:ascii="Arial Narrow" w:hAnsi="Arial Narrow" w:cs="Arial"/>
          <w:lang w:val="fr-CA"/>
        </w:rPr>
        <w:t>isation des  interventions à moi</w:t>
      </w:r>
      <w:r w:rsidR="00E2236F" w:rsidRPr="007401A7">
        <w:rPr>
          <w:rFonts w:ascii="Arial Narrow" w:hAnsi="Arial Narrow" w:cs="Arial"/>
          <w:lang w:val="fr-CA"/>
        </w:rPr>
        <w:t>ndre coût.</w:t>
      </w:r>
    </w:p>
    <w:p w14:paraId="12FE08AA" w14:textId="0C407490" w:rsidR="00C75952" w:rsidRPr="007401A7" w:rsidRDefault="00C75952" w:rsidP="002562B2">
      <w:pPr>
        <w:spacing w:line="252" w:lineRule="auto"/>
        <w:jc w:val="both"/>
        <w:rPr>
          <w:rFonts w:ascii="Arial Narrow" w:hAnsi="Arial Narrow" w:cs="Arial"/>
          <w:lang w:val="fr-CA"/>
        </w:rPr>
      </w:pPr>
      <w:proofErr w:type="gramStart"/>
      <w:r w:rsidRPr="007401A7">
        <w:rPr>
          <w:rFonts w:ascii="Arial Narrow" w:hAnsi="Arial Narrow" w:cs="Arial"/>
          <w:lang w:val="fr-CA"/>
        </w:rPr>
        <w:t>Aussi,  les</w:t>
      </w:r>
      <w:proofErr w:type="gramEnd"/>
      <w:r w:rsidRPr="007401A7">
        <w:rPr>
          <w:rFonts w:ascii="Arial Narrow" w:hAnsi="Arial Narrow" w:cs="Arial"/>
          <w:lang w:val="fr-CA"/>
        </w:rPr>
        <w:t xml:space="preserve">  réunions  devraient être régulières  entre les agences  d’une  part  et  entre  les  agences  et  les points  focaux  des ministè</w:t>
      </w:r>
      <w:r w:rsidR="00F2395D" w:rsidRPr="007401A7">
        <w:rPr>
          <w:rFonts w:ascii="Arial Narrow" w:hAnsi="Arial Narrow" w:cs="Arial"/>
          <w:lang w:val="fr-CA"/>
        </w:rPr>
        <w:t xml:space="preserve">res </w:t>
      </w:r>
      <w:r w:rsidRPr="007401A7">
        <w:rPr>
          <w:rFonts w:ascii="Arial Narrow" w:hAnsi="Arial Narrow" w:cs="Arial"/>
          <w:lang w:val="fr-CA"/>
        </w:rPr>
        <w:t xml:space="preserve"> (</w:t>
      </w:r>
      <w:r w:rsidR="00771609" w:rsidRPr="007401A7">
        <w:rPr>
          <w:rFonts w:ascii="Arial Narrow" w:hAnsi="Arial Narrow" w:cs="Arial"/>
          <w:lang w:val="fr-CA"/>
        </w:rPr>
        <w:t xml:space="preserve"> réunions </w:t>
      </w:r>
      <w:r w:rsidRPr="007401A7">
        <w:rPr>
          <w:rFonts w:ascii="Arial Narrow" w:hAnsi="Arial Narrow" w:cs="Arial"/>
          <w:lang w:val="fr-CA"/>
        </w:rPr>
        <w:t xml:space="preserve"> mensuelles  et  trimestrielles)</w:t>
      </w:r>
      <w:r w:rsidR="00A31798" w:rsidRPr="007401A7">
        <w:rPr>
          <w:rFonts w:ascii="Arial Narrow" w:hAnsi="Arial Narrow" w:cs="Arial"/>
          <w:lang w:val="fr-CA"/>
        </w:rPr>
        <w:t xml:space="preserve"> d’autre  part </w:t>
      </w:r>
      <w:r w:rsidRPr="007401A7">
        <w:rPr>
          <w:rFonts w:ascii="Arial Narrow" w:hAnsi="Arial Narrow" w:cs="Arial"/>
          <w:lang w:val="fr-CA"/>
        </w:rPr>
        <w:t>.</w:t>
      </w:r>
    </w:p>
    <w:p w14:paraId="776C9502" w14:textId="3D3D6BAC" w:rsidR="003058D4" w:rsidRPr="007401A7" w:rsidRDefault="00C75952" w:rsidP="002562B2">
      <w:pPr>
        <w:spacing w:line="252" w:lineRule="auto"/>
        <w:jc w:val="both"/>
        <w:rPr>
          <w:rFonts w:ascii="Arial Narrow" w:hAnsi="Arial Narrow" w:cs="Arial"/>
          <w:lang w:val="fr-CA"/>
        </w:rPr>
      </w:pPr>
      <w:proofErr w:type="gramStart"/>
      <w:r w:rsidRPr="007401A7">
        <w:rPr>
          <w:rFonts w:ascii="Arial Narrow" w:hAnsi="Arial Narrow" w:cs="Arial"/>
          <w:lang w:val="fr-CA"/>
        </w:rPr>
        <w:t>Or,  en</w:t>
      </w:r>
      <w:proofErr w:type="gramEnd"/>
      <w:r w:rsidRPr="007401A7">
        <w:rPr>
          <w:rFonts w:ascii="Arial Narrow" w:hAnsi="Arial Narrow" w:cs="Arial"/>
          <w:lang w:val="fr-CA"/>
        </w:rPr>
        <w:t xml:space="preserve">  ce qui  concerne  les  ministères par  exemple, </w:t>
      </w:r>
      <w:r w:rsidR="00E11E26" w:rsidRPr="007401A7">
        <w:rPr>
          <w:rFonts w:ascii="Arial Narrow" w:hAnsi="Arial Narrow" w:cs="Arial"/>
          <w:lang w:val="fr-CA"/>
        </w:rPr>
        <w:t xml:space="preserve">les   points  focaux  disent  qu’ils ne se sont rencontrés  avec   les  agences  </w:t>
      </w:r>
      <w:r w:rsidR="00A31798" w:rsidRPr="007401A7">
        <w:rPr>
          <w:rFonts w:ascii="Arial Narrow" w:hAnsi="Arial Narrow" w:cs="Arial"/>
          <w:lang w:val="fr-CA"/>
        </w:rPr>
        <w:t xml:space="preserve">que </w:t>
      </w:r>
      <w:r w:rsidR="00E11E26" w:rsidRPr="007401A7">
        <w:rPr>
          <w:rFonts w:ascii="Arial Narrow" w:hAnsi="Arial Narrow" w:cs="Arial"/>
          <w:lang w:val="fr-CA"/>
        </w:rPr>
        <w:t>lors  du  lancement à Rumonge en février 2019 pendant  toute  la durée  du  projet.</w:t>
      </w:r>
    </w:p>
    <w:p w14:paraId="63871E59" w14:textId="29A85EBE" w:rsidR="00312959" w:rsidRPr="007401A7" w:rsidRDefault="003058D4" w:rsidP="002562B2">
      <w:pPr>
        <w:spacing w:line="252" w:lineRule="auto"/>
        <w:jc w:val="both"/>
        <w:rPr>
          <w:rFonts w:ascii="Arial Narrow" w:hAnsi="Arial Narrow" w:cs="Arial"/>
          <w:lang w:val="fr-CA"/>
        </w:rPr>
      </w:pPr>
      <w:r w:rsidRPr="007401A7">
        <w:rPr>
          <w:rFonts w:ascii="Arial Narrow" w:hAnsi="Arial Narrow" w:cs="Arial"/>
          <w:lang w:val="fr-CA"/>
        </w:rPr>
        <w:t>L’</w:t>
      </w:r>
      <w:r w:rsidR="00A31798" w:rsidRPr="007401A7">
        <w:rPr>
          <w:rFonts w:ascii="Arial Narrow" w:hAnsi="Arial Narrow" w:cs="Arial"/>
          <w:lang w:val="fr-CA"/>
        </w:rPr>
        <w:t xml:space="preserve">autre </w:t>
      </w:r>
      <w:proofErr w:type="gramStart"/>
      <w:r w:rsidR="00A31798" w:rsidRPr="007401A7">
        <w:rPr>
          <w:rFonts w:ascii="Arial Narrow" w:hAnsi="Arial Narrow" w:cs="Arial"/>
          <w:lang w:val="fr-CA"/>
        </w:rPr>
        <w:t xml:space="preserve">aspect </w:t>
      </w:r>
      <w:r w:rsidRPr="007401A7">
        <w:rPr>
          <w:rFonts w:ascii="Arial Narrow" w:hAnsi="Arial Narrow" w:cs="Arial"/>
          <w:lang w:val="fr-CA"/>
        </w:rPr>
        <w:t xml:space="preserve"> relatif</w:t>
      </w:r>
      <w:proofErr w:type="gramEnd"/>
      <w:r w:rsidRPr="007401A7">
        <w:rPr>
          <w:rFonts w:ascii="Arial Narrow" w:hAnsi="Arial Narrow" w:cs="Arial"/>
          <w:lang w:val="fr-CA"/>
        </w:rPr>
        <w:t xml:space="preserve">  à la  coordination concerne  les  partenaires  de mise en œuvre  prévus  dans   le  document   mais  qui  n’ont jamais été associés </w:t>
      </w:r>
      <w:r w:rsidR="00E11E26" w:rsidRPr="007401A7">
        <w:rPr>
          <w:rFonts w:ascii="Arial Narrow" w:hAnsi="Arial Narrow" w:cs="Arial"/>
          <w:lang w:val="fr-CA"/>
        </w:rPr>
        <w:t xml:space="preserve"> </w:t>
      </w:r>
      <w:r w:rsidRPr="007401A7">
        <w:rPr>
          <w:rFonts w:ascii="Arial Narrow" w:hAnsi="Arial Narrow" w:cs="Arial"/>
          <w:lang w:val="fr-CA"/>
        </w:rPr>
        <w:t>effectivement ,</w:t>
      </w:r>
      <w:r w:rsidR="00A31798" w:rsidRPr="007401A7">
        <w:rPr>
          <w:rFonts w:ascii="Arial Narrow" w:hAnsi="Arial Narrow" w:cs="Arial"/>
          <w:lang w:val="fr-CA"/>
        </w:rPr>
        <w:t xml:space="preserve"> </w:t>
      </w:r>
      <w:r w:rsidRPr="007401A7">
        <w:rPr>
          <w:rFonts w:ascii="Arial Narrow" w:hAnsi="Arial Narrow" w:cs="Arial"/>
          <w:lang w:val="fr-CA"/>
        </w:rPr>
        <w:t>en   l’occurrence  le Ministère de  la Solidarité Nationale , des Affaires Sociales,des  Droits  de  la Personne Humaine  et  du Genre  ( ayant  le genre  dans  ses  attributions ).</w:t>
      </w:r>
      <w:r w:rsidR="00E11E26" w:rsidRPr="007401A7">
        <w:rPr>
          <w:rFonts w:ascii="Arial Narrow" w:hAnsi="Arial Narrow" w:cs="Arial"/>
          <w:lang w:val="fr-CA"/>
        </w:rPr>
        <w:t xml:space="preserve"> </w:t>
      </w:r>
      <w:r w:rsidR="00A31798" w:rsidRPr="007401A7">
        <w:rPr>
          <w:rFonts w:ascii="Arial Narrow" w:hAnsi="Arial Narrow" w:cs="Arial"/>
          <w:lang w:val="fr-CA"/>
        </w:rPr>
        <w:t xml:space="preserve">  De prem</w:t>
      </w:r>
      <w:r w:rsidR="00F2395D" w:rsidRPr="007401A7">
        <w:rPr>
          <w:rFonts w:ascii="Arial Narrow" w:hAnsi="Arial Narrow" w:cs="Arial"/>
          <w:lang w:val="fr-CA"/>
        </w:rPr>
        <w:t xml:space="preserve">ier abord, ceci </w:t>
      </w:r>
      <w:proofErr w:type="gramStart"/>
      <w:r w:rsidR="00F2395D" w:rsidRPr="007401A7">
        <w:rPr>
          <w:rFonts w:ascii="Arial Narrow" w:hAnsi="Arial Narrow" w:cs="Arial"/>
          <w:lang w:val="fr-CA"/>
        </w:rPr>
        <w:t>semble  paradoxal</w:t>
      </w:r>
      <w:proofErr w:type="gramEnd"/>
      <w:r w:rsidR="00F2395D" w:rsidRPr="007401A7">
        <w:rPr>
          <w:rFonts w:ascii="Arial Narrow" w:hAnsi="Arial Narrow" w:cs="Arial"/>
          <w:lang w:val="fr-CA"/>
        </w:rPr>
        <w:t xml:space="preserve"> </w:t>
      </w:r>
      <w:r w:rsidR="00A31798" w:rsidRPr="007401A7">
        <w:rPr>
          <w:rFonts w:ascii="Arial Narrow" w:hAnsi="Arial Narrow" w:cs="Arial"/>
          <w:lang w:val="fr-CA"/>
        </w:rPr>
        <w:t xml:space="preserve">  pour un projet  ayant comme centre d’action «  la femme</w:t>
      </w:r>
      <w:r w:rsidR="00312959" w:rsidRPr="007401A7">
        <w:rPr>
          <w:rFonts w:ascii="Arial Narrow" w:hAnsi="Arial Narrow" w:cs="Arial"/>
          <w:lang w:val="fr-CA"/>
        </w:rPr>
        <w:t> » et  il faudrait  soigner cet aspect pour  les  projets et  programmes  futurs  de même nature.</w:t>
      </w:r>
    </w:p>
    <w:p w14:paraId="2DBB94A8" w14:textId="27452136" w:rsidR="002562B2" w:rsidRPr="00A74C7A" w:rsidRDefault="00C45E73" w:rsidP="00A74C7A">
      <w:pPr>
        <w:pStyle w:val="Titre1"/>
        <w:rPr>
          <w:rFonts w:ascii="Arial Narrow" w:hAnsi="Arial Narrow"/>
          <w:b/>
          <w:color w:val="auto"/>
          <w:sz w:val="22"/>
          <w:szCs w:val="22"/>
        </w:rPr>
      </w:pPr>
      <w:r w:rsidRPr="00A74C7A">
        <w:rPr>
          <w:rFonts w:ascii="Arial Narrow" w:hAnsi="Arial Narrow"/>
          <w:b/>
          <w:color w:val="auto"/>
          <w:sz w:val="22"/>
          <w:szCs w:val="22"/>
        </w:rPr>
        <w:t xml:space="preserve"> </w:t>
      </w:r>
      <w:bookmarkStart w:id="24" w:name="_Toc79668709"/>
      <w:r w:rsidRPr="00A74C7A">
        <w:rPr>
          <w:rFonts w:ascii="Arial Narrow" w:hAnsi="Arial Narrow"/>
          <w:b/>
          <w:color w:val="auto"/>
          <w:sz w:val="22"/>
          <w:szCs w:val="22"/>
        </w:rPr>
        <w:t>3.4</w:t>
      </w:r>
      <w:r w:rsidR="00A74C7A">
        <w:rPr>
          <w:rFonts w:ascii="Arial Narrow" w:hAnsi="Arial Narrow"/>
          <w:b/>
          <w:color w:val="auto"/>
          <w:sz w:val="22"/>
          <w:szCs w:val="22"/>
        </w:rPr>
        <w:t xml:space="preserve">. </w:t>
      </w:r>
      <w:r w:rsidR="002562B2" w:rsidRPr="00A74C7A">
        <w:rPr>
          <w:rFonts w:ascii="Arial Narrow" w:hAnsi="Arial Narrow"/>
          <w:b/>
          <w:color w:val="auto"/>
          <w:sz w:val="22"/>
          <w:szCs w:val="22"/>
        </w:rPr>
        <w:t>Les Effets et Impacts du Projet</w:t>
      </w:r>
      <w:bookmarkEnd w:id="24"/>
    </w:p>
    <w:p w14:paraId="2199935E" w14:textId="77777777" w:rsidR="002562B2" w:rsidRPr="00BF6DCB" w:rsidRDefault="002562B2" w:rsidP="002562B2">
      <w:pPr>
        <w:spacing w:line="252" w:lineRule="auto"/>
        <w:jc w:val="both"/>
        <w:rPr>
          <w:rFonts w:ascii="Arial Narrow" w:hAnsi="Arial Narrow" w:cs="Arial"/>
          <w:lang w:val="fr-CA"/>
        </w:rPr>
      </w:pPr>
    </w:p>
    <w:p w14:paraId="54C72D8C" w14:textId="77777777" w:rsidR="002562B2" w:rsidRPr="00BF6DCB" w:rsidRDefault="002562B2" w:rsidP="002562B2">
      <w:pPr>
        <w:spacing w:line="252" w:lineRule="auto"/>
        <w:jc w:val="both"/>
        <w:rPr>
          <w:rFonts w:ascii="Arial Narrow" w:hAnsi="Arial Narrow" w:cs="Arial"/>
          <w:lang w:val="fr-CA"/>
        </w:rPr>
      </w:pPr>
      <w:proofErr w:type="gramStart"/>
      <w:r w:rsidRPr="00BF6DCB">
        <w:rPr>
          <w:rFonts w:ascii="Arial Narrow" w:hAnsi="Arial Narrow" w:cs="Arial"/>
          <w:lang w:val="fr-CA"/>
        </w:rPr>
        <w:t>Les  effets</w:t>
      </w:r>
      <w:proofErr w:type="gramEnd"/>
      <w:r w:rsidRPr="00BF6DCB">
        <w:rPr>
          <w:rFonts w:ascii="Arial Narrow" w:hAnsi="Arial Narrow" w:cs="Arial"/>
          <w:lang w:val="fr-CA"/>
        </w:rPr>
        <w:t xml:space="preserve">  et impacts  induits  par le   projet  sont  principalement les changements positifs ou négatifs, prévus ou imprévus, directs ou indirects que le projet  a entrainés. </w:t>
      </w:r>
    </w:p>
    <w:p w14:paraId="68A7F5A5" w14:textId="3AC4130F" w:rsidR="002562B2" w:rsidRPr="00BF6DCB" w:rsidRDefault="002562B2" w:rsidP="002562B2">
      <w:pPr>
        <w:spacing w:line="252" w:lineRule="auto"/>
        <w:jc w:val="both"/>
        <w:rPr>
          <w:rFonts w:ascii="Arial Narrow" w:hAnsi="Arial Narrow" w:cs="Arial"/>
          <w:lang w:val="fr-CA"/>
        </w:rPr>
      </w:pPr>
      <w:r w:rsidRPr="00BF6DCB">
        <w:rPr>
          <w:rFonts w:ascii="Arial Narrow" w:hAnsi="Arial Narrow" w:cs="Arial"/>
          <w:lang w:val="fr-CA"/>
        </w:rPr>
        <w:t xml:space="preserve">A </w:t>
      </w:r>
      <w:proofErr w:type="gramStart"/>
      <w:r w:rsidRPr="00BF6DCB">
        <w:rPr>
          <w:rFonts w:ascii="Arial Narrow" w:hAnsi="Arial Narrow" w:cs="Arial"/>
          <w:lang w:val="fr-CA"/>
        </w:rPr>
        <w:t>travers  les</w:t>
      </w:r>
      <w:proofErr w:type="gramEnd"/>
      <w:r w:rsidRPr="00BF6DCB">
        <w:rPr>
          <w:rFonts w:ascii="Arial Narrow" w:hAnsi="Arial Narrow" w:cs="Arial"/>
          <w:lang w:val="fr-CA"/>
        </w:rPr>
        <w:t xml:space="preserve">  informations recueillies auprès  des   bénéficiaires du projet, il  est démontré  qu’il  y  a des   changements  positifs  dans  la  vie  des  familles et des communautés  </w:t>
      </w:r>
      <w:r w:rsidR="00C344A8" w:rsidRPr="00BF6DCB">
        <w:rPr>
          <w:rFonts w:ascii="Arial Narrow" w:hAnsi="Arial Narrow" w:cs="Arial"/>
          <w:lang w:val="fr-CA"/>
        </w:rPr>
        <w:t xml:space="preserve"> et  que </w:t>
      </w:r>
      <w:r w:rsidRPr="00BF6DCB">
        <w:rPr>
          <w:rFonts w:ascii="Arial Narrow" w:hAnsi="Arial Narrow" w:cs="Arial"/>
          <w:lang w:val="fr-CA"/>
        </w:rPr>
        <w:t xml:space="preserve">  la cohabitation </w:t>
      </w:r>
      <w:r w:rsidR="00C344A8" w:rsidRPr="00BF6DCB">
        <w:rPr>
          <w:rFonts w:ascii="Arial Narrow" w:hAnsi="Arial Narrow" w:cs="Arial"/>
          <w:lang w:val="fr-CA"/>
        </w:rPr>
        <w:t xml:space="preserve"> sociale s’est  améliorée</w:t>
      </w:r>
      <w:r w:rsidRPr="00BF6DCB">
        <w:rPr>
          <w:rFonts w:ascii="Arial Narrow" w:hAnsi="Arial Narrow" w:cs="Arial"/>
          <w:lang w:val="fr-CA"/>
        </w:rPr>
        <w:t xml:space="preserve"> . </w:t>
      </w:r>
    </w:p>
    <w:p w14:paraId="347905FB" w14:textId="72270407" w:rsidR="00725D64" w:rsidRPr="00BF6DCB" w:rsidRDefault="002562B2" w:rsidP="002562B2">
      <w:pPr>
        <w:spacing w:line="252" w:lineRule="auto"/>
        <w:jc w:val="both"/>
        <w:rPr>
          <w:rFonts w:ascii="Arial Narrow" w:hAnsi="Arial Narrow" w:cs="Arial"/>
        </w:rPr>
      </w:pPr>
      <w:r w:rsidRPr="00BF6DCB">
        <w:rPr>
          <w:rFonts w:ascii="Arial Narrow" w:hAnsi="Arial Narrow" w:cs="Arial"/>
          <w:lang w:val="fr-CA"/>
        </w:rPr>
        <w:t>En effet, les informations recueillies révèlent une diminution des conflits communautaires, une diminution des dossiers soumis aux tribunaux et une amélioration de la cohabitation au niveau communautaire. Grâce à l</w:t>
      </w:r>
      <w:r w:rsidRPr="00BF6DCB">
        <w:rPr>
          <w:rFonts w:ascii="Arial Narrow" w:hAnsi="Arial Narrow" w:cs="Arial"/>
        </w:rPr>
        <w:t>’action des femmes médiatrices, le s</w:t>
      </w:r>
      <w:r w:rsidR="00276B8B" w:rsidRPr="00BF6DCB">
        <w:rPr>
          <w:rFonts w:ascii="Arial Narrow" w:hAnsi="Arial Narrow" w:cs="Arial"/>
        </w:rPr>
        <w:t xml:space="preserve">tatut et le bien-être </w:t>
      </w:r>
      <w:proofErr w:type="gramStart"/>
      <w:r w:rsidR="00276B8B" w:rsidRPr="00BF6DCB">
        <w:rPr>
          <w:rFonts w:ascii="Arial Narrow" w:hAnsi="Arial Narrow" w:cs="Arial"/>
        </w:rPr>
        <w:t xml:space="preserve">social </w:t>
      </w:r>
      <w:r w:rsidRPr="00BF6DCB">
        <w:rPr>
          <w:rFonts w:ascii="Arial Narrow" w:hAnsi="Arial Narrow" w:cs="Arial"/>
        </w:rPr>
        <w:t xml:space="preserve"> familial</w:t>
      </w:r>
      <w:proofErr w:type="gramEnd"/>
      <w:r w:rsidRPr="00BF6DCB">
        <w:rPr>
          <w:rFonts w:ascii="Arial Narrow" w:hAnsi="Arial Narrow" w:cs="Arial"/>
        </w:rPr>
        <w:t xml:space="preserve"> de la femme ont été améliorés. Elle </w:t>
      </w:r>
      <w:r w:rsidR="009F23A7" w:rsidRPr="00BF6DCB">
        <w:rPr>
          <w:rFonts w:ascii="Arial Narrow" w:hAnsi="Arial Narrow" w:cs="Arial"/>
        </w:rPr>
        <w:t xml:space="preserve">est intégrée </w:t>
      </w:r>
      <w:r w:rsidRPr="00BF6DCB">
        <w:rPr>
          <w:rFonts w:ascii="Arial Narrow" w:hAnsi="Arial Narrow" w:cs="Arial"/>
        </w:rPr>
        <w:t xml:space="preserve">dans la prévention et la résolution des conflits </w:t>
      </w:r>
      <w:r w:rsidR="009F23A7" w:rsidRPr="00BF6DCB">
        <w:rPr>
          <w:rFonts w:ascii="Arial Narrow" w:hAnsi="Arial Narrow" w:cs="Arial"/>
        </w:rPr>
        <w:t xml:space="preserve">alors que jadis cela était réservé aux hommes. Elle peut </w:t>
      </w:r>
      <w:proofErr w:type="gramStart"/>
      <w:r w:rsidR="009F23A7" w:rsidRPr="00BF6DCB">
        <w:rPr>
          <w:rFonts w:ascii="Arial Narrow" w:hAnsi="Arial Narrow" w:cs="Arial"/>
        </w:rPr>
        <w:t xml:space="preserve">maintenant  </w:t>
      </w:r>
      <w:r w:rsidRPr="00BF6DCB">
        <w:rPr>
          <w:rFonts w:ascii="Arial Narrow" w:hAnsi="Arial Narrow" w:cs="Arial"/>
        </w:rPr>
        <w:t>trouve</w:t>
      </w:r>
      <w:r w:rsidR="009F23A7" w:rsidRPr="00BF6DCB">
        <w:rPr>
          <w:rFonts w:ascii="Arial Narrow" w:hAnsi="Arial Narrow" w:cs="Arial"/>
        </w:rPr>
        <w:t>r</w:t>
      </w:r>
      <w:proofErr w:type="gramEnd"/>
      <w:r w:rsidR="00276B8B" w:rsidRPr="00BF6DCB">
        <w:rPr>
          <w:rFonts w:ascii="Arial Narrow" w:hAnsi="Arial Narrow" w:cs="Arial"/>
        </w:rPr>
        <w:t xml:space="preserve"> la solution à </w:t>
      </w:r>
      <w:r w:rsidRPr="00BF6DCB">
        <w:rPr>
          <w:rFonts w:ascii="Arial Narrow" w:hAnsi="Arial Narrow" w:cs="Arial"/>
        </w:rPr>
        <w:t xml:space="preserve"> ses préoccupations auprès de ces consœurs médiatrices. </w:t>
      </w:r>
    </w:p>
    <w:p w14:paraId="0E87AD6F" w14:textId="21E75058" w:rsidR="002562B2" w:rsidRPr="00BF6DCB" w:rsidRDefault="002562B2" w:rsidP="00725D64">
      <w:pPr>
        <w:pBdr>
          <w:top w:val="single" w:sz="4" w:space="1" w:color="auto"/>
          <w:left w:val="single" w:sz="4" w:space="4" w:color="auto"/>
          <w:bottom w:val="single" w:sz="4" w:space="1" w:color="auto"/>
          <w:right w:val="single" w:sz="4" w:space="4" w:color="auto"/>
        </w:pBdr>
        <w:spacing w:line="252" w:lineRule="auto"/>
        <w:jc w:val="both"/>
        <w:rPr>
          <w:rFonts w:ascii="Arial Narrow" w:hAnsi="Arial Narrow" w:cs="Arial"/>
          <w:b/>
          <w:i/>
        </w:rPr>
      </w:pPr>
      <w:r w:rsidRPr="00BF6DCB">
        <w:rPr>
          <w:rFonts w:ascii="Arial Narrow" w:hAnsi="Arial Narrow" w:cs="Arial"/>
          <w:b/>
          <w:i/>
        </w:rPr>
        <w:t xml:space="preserve">Selon la conseillère socio culturelle de la province Makamba les femmes ne vivent plus dans le silence, le malheur et la résignation « Niko </w:t>
      </w:r>
      <w:proofErr w:type="gramStart"/>
      <w:r w:rsidRPr="00BF6DCB">
        <w:rPr>
          <w:rFonts w:ascii="Arial Narrow" w:hAnsi="Arial Narrow" w:cs="Arial"/>
          <w:b/>
          <w:i/>
        </w:rPr>
        <w:t>zubakwa»</w:t>
      </w:r>
      <w:proofErr w:type="gramEnd"/>
      <w:r w:rsidRPr="00BF6DCB">
        <w:rPr>
          <w:rFonts w:ascii="Arial Narrow" w:hAnsi="Arial Narrow" w:cs="Arial"/>
          <w:b/>
          <w:i/>
        </w:rPr>
        <w:t>. Cela veut dire, restes dans tes conditions de vie au ménage tu ne peux rien faire.</w:t>
      </w:r>
    </w:p>
    <w:p w14:paraId="547191C9" w14:textId="77777777" w:rsidR="004D6763" w:rsidRDefault="004D6763">
      <w:pPr>
        <w:spacing w:line="259" w:lineRule="auto"/>
        <w:rPr>
          <w:rFonts w:ascii="Arial Narrow" w:hAnsi="Arial Narrow" w:cs="Arial"/>
          <w:lang w:val="fr-CA"/>
        </w:rPr>
      </w:pPr>
      <w:r>
        <w:rPr>
          <w:rFonts w:ascii="Arial Narrow" w:hAnsi="Arial Narrow" w:cs="Arial"/>
          <w:lang w:val="fr-CA"/>
        </w:rPr>
        <w:br w:type="page"/>
      </w:r>
    </w:p>
    <w:p w14:paraId="4BC0C4E4" w14:textId="1B1A2106" w:rsidR="00D636A4" w:rsidRDefault="009F23A7" w:rsidP="00D636A4">
      <w:pPr>
        <w:spacing w:line="252" w:lineRule="auto"/>
        <w:jc w:val="both"/>
        <w:rPr>
          <w:rFonts w:ascii="Arial Narrow" w:hAnsi="Arial Narrow" w:cs="Arial"/>
          <w:lang w:val="fr-CA"/>
        </w:rPr>
      </w:pPr>
      <w:r w:rsidRPr="00BF6DCB">
        <w:rPr>
          <w:rFonts w:ascii="Arial Narrow" w:hAnsi="Arial Narrow" w:cs="Arial"/>
          <w:lang w:val="fr-CA"/>
        </w:rPr>
        <w:lastRenderedPageBreak/>
        <w:t xml:space="preserve">Le </w:t>
      </w:r>
      <w:r w:rsidR="00D636A4" w:rsidRPr="00BF6DCB">
        <w:rPr>
          <w:rFonts w:ascii="Arial Narrow" w:hAnsi="Arial Narrow" w:cs="Arial"/>
          <w:lang w:val="fr-CA"/>
        </w:rPr>
        <w:t xml:space="preserve">graphique </w:t>
      </w:r>
      <w:proofErr w:type="gramStart"/>
      <w:r w:rsidR="00D636A4" w:rsidRPr="00BF6DCB">
        <w:rPr>
          <w:rFonts w:ascii="Arial Narrow" w:hAnsi="Arial Narrow" w:cs="Arial"/>
          <w:lang w:val="fr-CA"/>
        </w:rPr>
        <w:t xml:space="preserve">suivant  </w:t>
      </w:r>
      <w:r w:rsidR="00000B4A" w:rsidRPr="00BF6DCB">
        <w:rPr>
          <w:rFonts w:ascii="Arial Narrow" w:hAnsi="Arial Narrow" w:cs="Arial"/>
          <w:lang w:val="fr-CA"/>
        </w:rPr>
        <w:t>élaboré</w:t>
      </w:r>
      <w:proofErr w:type="gramEnd"/>
      <w:r w:rsidR="00000B4A" w:rsidRPr="00BF6DCB">
        <w:rPr>
          <w:rFonts w:ascii="Arial Narrow" w:hAnsi="Arial Narrow" w:cs="Arial"/>
          <w:lang w:val="fr-CA"/>
        </w:rPr>
        <w:t xml:space="preserve"> à partir des </w:t>
      </w:r>
      <w:r w:rsidR="00D636A4" w:rsidRPr="00BF6DCB">
        <w:rPr>
          <w:rFonts w:ascii="Arial Narrow" w:hAnsi="Arial Narrow" w:cs="Arial"/>
          <w:lang w:val="fr-CA"/>
        </w:rPr>
        <w:t xml:space="preserve">déclarations  des </w:t>
      </w:r>
      <w:r w:rsidR="0050142D" w:rsidRPr="00BF6DCB">
        <w:rPr>
          <w:rFonts w:ascii="Arial Narrow" w:hAnsi="Arial Narrow" w:cs="Arial"/>
          <w:lang w:val="fr-CA"/>
        </w:rPr>
        <w:t xml:space="preserve"> bénéficiaires  du  projet  sur</w:t>
      </w:r>
      <w:r w:rsidR="00D636A4" w:rsidRPr="00BF6DCB">
        <w:rPr>
          <w:rFonts w:ascii="Arial Narrow" w:hAnsi="Arial Narrow" w:cs="Arial"/>
          <w:lang w:val="fr-CA"/>
        </w:rPr>
        <w:t xml:space="preserve"> le terrain</w:t>
      </w:r>
      <w:r w:rsidRPr="00BF6DCB">
        <w:rPr>
          <w:rFonts w:ascii="Arial Narrow" w:hAnsi="Arial Narrow" w:cs="Arial"/>
          <w:lang w:val="fr-CA"/>
        </w:rPr>
        <w:t xml:space="preserve"> témoignent des changements induits par le projet</w:t>
      </w:r>
      <w:r w:rsidR="00D636A4" w:rsidRPr="00BF6DCB">
        <w:rPr>
          <w:rFonts w:ascii="Arial Narrow" w:hAnsi="Arial Narrow" w:cs="Arial"/>
          <w:lang w:val="fr-CA"/>
        </w:rPr>
        <w:t>.</w:t>
      </w:r>
    </w:p>
    <w:p w14:paraId="3D4E2FFA" w14:textId="77777777" w:rsidR="00D636A4" w:rsidRPr="00BF6DCB" w:rsidRDefault="00D636A4" w:rsidP="00D636A4">
      <w:pPr>
        <w:spacing w:line="252" w:lineRule="auto"/>
        <w:jc w:val="both"/>
        <w:rPr>
          <w:rFonts w:ascii="Arial Narrow" w:hAnsi="Arial Narrow" w:cs="Arial"/>
          <w:lang w:val="fr-CA"/>
        </w:rPr>
      </w:pPr>
      <w:r w:rsidRPr="00BF6DCB">
        <w:rPr>
          <w:rFonts w:ascii="Arial Narrow" w:hAnsi="Arial Narrow"/>
          <w:b/>
          <w:bCs/>
        </w:rPr>
        <w:t xml:space="preserve">Graphique 7 : Effets   </w:t>
      </w:r>
      <w:proofErr w:type="gramStart"/>
      <w:r w:rsidRPr="00BF6DCB">
        <w:rPr>
          <w:rFonts w:ascii="Arial Narrow" w:hAnsi="Arial Narrow"/>
          <w:b/>
          <w:bCs/>
        </w:rPr>
        <w:t>du  Projet</w:t>
      </w:r>
      <w:proofErr w:type="gramEnd"/>
      <w:r w:rsidRPr="00BF6DCB">
        <w:rPr>
          <w:rFonts w:ascii="Arial Narrow" w:hAnsi="Arial Narrow"/>
          <w:b/>
          <w:bCs/>
        </w:rPr>
        <w:t xml:space="preserve"> conjoint  dans   la Communauté.</w:t>
      </w:r>
    </w:p>
    <w:p w14:paraId="7B9358CB" w14:textId="77777777" w:rsidR="00D636A4" w:rsidRPr="00BF6DCB" w:rsidRDefault="00D636A4" w:rsidP="004D6763">
      <w:pPr>
        <w:spacing w:after="0" w:line="240" w:lineRule="auto"/>
        <w:jc w:val="both"/>
        <w:rPr>
          <w:rFonts w:ascii="Arial Narrow" w:hAnsi="Arial Narrow" w:cs="Arial"/>
          <w:lang w:val="fr-CA"/>
        </w:rPr>
      </w:pPr>
      <w:r w:rsidRPr="00BF6DCB">
        <w:rPr>
          <w:rFonts w:ascii="Arial Narrow" w:hAnsi="Arial Narrow"/>
          <w:noProof/>
          <w:lang w:eastAsia="fr-FR"/>
        </w:rPr>
        <w:drawing>
          <wp:inline distT="0" distB="0" distL="0" distR="0" wp14:anchorId="2C848D0F" wp14:editId="1C7519D1">
            <wp:extent cx="5314950" cy="2543175"/>
            <wp:effectExtent l="0" t="0" r="0" b="9525"/>
            <wp:docPr id="19" name="Graphique 19">
              <a:extLst xmlns:a="http://schemas.openxmlformats.org/drawingml/2006/main">
                <a:ext uri="{FF2B5EF4-FFF2-40B4-BE49-F238E27FC236}">
                  <a16:creationId xmlns:a16="http://schemas.microsoft.com/office/drawing/2014/main" id="{4F894055-5264-417B-A8A8-6583D3BF7D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3DBFBD" w14:textId="07CB3E1A" w:rsidR="00AE52A8" w:rsidRDefault="001264F0" w:rsidP="004D6763">
      <w:pPr>
        <w:tabs>
          <w:tab w:val="left" w:pos="900"/>
        </w:tabs>
        <w:spacing w:after="0" w:line="240" w:lineRule="auto"/>
        <w:rPr>
          <w:rFonts w:ascii="Arial Narrow" w:eastAsia="Times New Roman" w:hAnsi="Arial Narrow" w:cs="Calibri"/>
          <w:b/>
          <w:bCs/>
        </w:rPr>
      </w:pPr>
      <w:proofErr w:type="gramStart"/>
      <w:r>
        <w:rPr>
          <w:rFonts w:ascii="Arial Narrow" w:eastAsia="Times New Roman" w:hAnsi="Arial Narrow" w:cs="Calibri"/>
          <w:b/>
          <w:bCs/>
        </w:rPr>
        <w:t>Source </w:t>
      </w:r>
      <w:r w:rsidR="004D6763">
        <w:rPr>
          <w:rFonts w:ascii="Arial Narrow" w:eastAsia="Times New Roman" w:hAnsi="Arial Narrow" w:cs="Calibri"/>
          <w:b/>
          <w:bCs/>
        </w:rPr>
        <w:t xml:space="preserve"> :</w:t>
      </w:r>
      <w:proofErr w:type="gramEnd"/>
      <w:r w:rsidR="00AE52A8">
        <w:rPr>
          <w:rFonts w:ascii="Arial Narrow" w:eastAsia="Times New Roman" w:hAnsi="Arial Narrow" w:cs="Calibri"/>
          <w:b/>
          <w:bCs/>
        </w:rPr>
        <w:t xml:space="preserve">  Enquête de  la mission d’évaluation , Juillet 2021</w:t>
      </w:r>
    </w:p>
    <w:p w14:paraId="7A6BD716" w14:textId="77777777" w:rsidR="004D6763" w:rsidRDefault="004D6763" w:rsidP="004D6763">
      <w:pPr>
        <w:tabs>
          <w:tab w:val="left" w:pos="900"/>
        </w:tabs>
        <w:spacing w:after="0" w:line="240" w:lineRule="auto"/>
        <w:rPr>
          <w:rFonts w:ascii="Arial Narrow" w:eastAsia="Times New Roman" w:hAnsi="Arial Narrow" w:cs="Calibri"/>
          <w:b/>
          <w:bCs/>
        </w:rPr>
      </w:pPr>
    </w:p>
    <w:p w14:paraId="5F56977E" w14:textId="649F7D96" w:rsidR="00D636A4" w:rsidRPr="00BF6DCB" w:rsidRDefault="00D636A4" w:rsidP="00D636A4">
      <w:pPr>
        <w:spacing w:line="252" w:lineRule="auto"/>
        <w:jc w:val="both"/>
        <w:rPr>
          <w:rFonts w:ascii="Arial Narrow" w:hAnsi="Arial Narrow" w:cs="Arial"/>
          <w:lang w:val="fr-CA"/>
        </w:rPr>
      </w:pPr>
      <w:proofErr w:type="gramStart"/>
      <w:r w:rsidRPr="00BF6DCB">
        <w:rPr>
          <w:rFonts w:ascii="Arial Narrow" w:hAnsi="Arial Narrow" w:cs="Arial"/>
          <w:lang w:val="fr-CA"/>
        </w:rPr>
        <w:t>Comme  on</w:t>
      </w:r>
      <w:proofErr w:type="gramEnd"/>
      <w:r w:rsidRPr="00BF6DCB">
        <w:rPr>
          <w:rFonts w:ascii="Arial Narrow" w:hAnsi="Arial Narrow" w:cs="Arial"/>
          <w:lang w:val="fr-CA"/>
        </w:rPr>
        <w:t xml:space="preserve">  peut  le lire sur  ce  graphique,  on constate  que les  conflits  ont  diminué  ( déclarations de   96%  des  répondants  ,  les  dossiers  déferlés  aux  tribunaux   ont  diminué d’environ (  60%  des  répondants ) et  que  la  cohabitation  s’est  améliorée</w:t>
      </w:r>
      <w:r w:rsidR="00536409" w:rsidRPr="00BF6DCB">
        <w:rPr>
          <w:rFonts w:ascii="Arial Narrow" w:hAnsi="Arial Narrow" w:cs="Arial"/>
          <w:lang w:val="fr-CA"/>
        </w:rPr>
        <w:t xml:space="preserve"> (</w:t>
      </w:r>
      <w:r w:rsidRPr="00BF6DCB">
        <w:rPr>
          <w:rFonts w:ascii="Arial Narrow" w:hAnsi="Arial Narrow" w:cs="Arial"/>
          <w:lang w:val="fr-CA"/>
        </w:rPr>
        <w:t xml:space="preserve">selon   84% des  répondants). </w:t>
      </w:r>
    </w:p>
    <w:p w14:paraId="06047198" w14:textId="0772EFDF" w:rsidR="00E6567D" w:rsidRPr="00BF6DCB" w:rsidRDefault="00E6567D" w:rsidP="00E6567D">
      <w:pPr>
        <w:spacing w:line="252" w:lineRule="auto"/>
        <w:jc w:val="both"/>
        <w:rPr>
          <w:rFonts w:ascii="Arial Narrow" w:hAnsi="Arial Narrow" w:cs="Arial"/>
        </w:rPr>
      </w:pPr>
      <w:r w:rsidRPr="00BF6DCB">
        <w:rPr>
          <w:rFonts w:ascii="Arial Narrow" w:hAnsi="Arial Narrow" w:cs="Arial"/>
        </w:rPr>
        <w:t xml:space="preserve">De plus, le </w:t>
      </w:r>
      <w:proofErr w:type="gramStart"/>
      <w:r w:rsidRPr="00BF6DCB">
        <w:rPr>
          <w:rFonts w:ascii="Arial Narrow" w:hAnsi="Arial Narrow" w:cs="Arial"/>
        </w:rPr>
        <w:t>projet  a</w:t>
      </w:r>
      <w:proofErr w:type="gramEnd"/>
      <w:r w:rsidRPr="00BF6DCB">
        <w:rPr>
          <w:rFonts w:ascii="Arial Narrow" w:hAnsi="Arial Narrow" w:cs="Arial"/>
        </w:rPr>
        <w:t xml:space="preserve"> renforcé  le leadership féminin ( trancher  les   litiges) ,  la  participation de la femme à la  vie  communautaire ( participation aux réunions et  aux  élections locales de 2020 </w:t>
      </w:r>
      <w:r w:rsidR="00CD4E82">
        <w:rPr>
          <w:rFonts w:ascii="Arial Narrow" w:hAnsi="Arial Narrow" w:cs="Arial"/>
        </w:rPr>
        <w:t xml:space="preserve">, </w:t>
      </w:r>
      <w:r w:rsidRPr="00BF6DCB">
        <w:rPr>
          <w:rFonts w:ascii="Arial Narrow" w:hAnsi="Arial Narrow" w:cs="Arial"/>
        </w:rPr>
        <w:t>en  témoigne  le nombre  de femmes  candidates  aux  élections  et  les  élues  dans   les  conseils  de  collines ).</w:t>
      </w:r>
    </w:p>
    <w:p w14:paraId="68310E87" w14:textId="07B05596" w:rsidR="0089199A" w:rsidRPr="00BF6DCB" w:rsidRDefault="00E6567D" w:rsidP="00E6567D">
      <w:pPr>
        <w:spacing w:line="252" w:lineRule="auto"/>
        <w:jc w:val="both"/>
        <w:rPr>
          <w:rFonts w:ascii="Arial Narrow" w:hAnsi="Arial Narrow" w:cs="Arial"/>
        </w:rPr>
      </w:pPr>
      <w:r w:rsidRPr="00BF6DCB">
        <w:rPr>
          <w:rFonts w:ascii="Arial Narrow" w:hAnsi="Arial Narrow" w:cs="Arial"/>
        </w:rPr>
        <w:t xml:space="preserve">En   </w:t>
      </w:r>
      <w:proofErr w:type="gramStart"/>
      <w:r w:rsidRPr="00BF6DCB">
        <w:rPr>
          <w:rFonts w:ascii="Arial Narrow" w:hAnsi="Arial Narrow" w:cs="Arial"/>
        </w:rPr>
        <w:t>outre,  il</w:t>
      </w:r>
      <w:proofErr w:type="gramEnd"/>
      <w:r w:rsidRPr="00BF6DCB">
        <w:rPr>
          <w:rFonts w:ascii="Arial Narrow" w:hAnsi="Arial Narrow" w:cs="Arial"/>
        </w:rPr>
        <w:t xml:space="preserve">  a  été observé  la   naissance  des</w:t>
      </w:r>
      <w:r w:rsidR="00185B30">
        <w:rPr>
          <w:rFonts w:ascii="Arial Narrow" w:hAnsi="Arial Narrow" w:cs="Arial"/>
        </w:rPr>
        <w:t xml:space="preserve">   initiatives   de  création  des  </w:t>
      </w:r>
      <w:r w:rsidRPr="00BF6DCB">
        <w:rPr>
          <w:rFonts w:ascii="Arial Narrow" w:hAnsi="Arial Narrow" w:cs="Arial"/>
        </w:rPr>
        <w:t xml:space="preserve">activités   génératrices  de  revenus </w:t>
      </w:r>
      <w:r w:rsidR="00675639" w:rsidRPr="00BF6DCB">
        <w:rPr>
          <w:rFonts w:ascii="Arial Narrow" w:hAnsi="Arial Narrow" w:cs="Arial"/>
        </w:rPr>
        <w:t xml:space="preserve"> « AGR » </w:t>
      </w:r>
      <w:r w:rsidRPr="00BF6DCB">
        <w:rPr>
          <w:rFonts w:ascii="Arial Narrow" w:hAnsi="Arial Narrow" w:cs="Arial"/>
        </w:rPr>
        <w:t xml:space="preserve">  et   des  caisses  d’épargne  et  de  crédits  (  caisses   de  solidarité)  </w:t>
      </w:r>
      <w:r w:rsidR="004A55C9" w:rsidRPr="00BF6DCB">
        <w:rPr>
          <w:rFonts w:ascii="Arial Narrow" w:hAnsi="Arial Narrow" w:cs="Arial"/>
        </w:rPr>
        <w:t>dans  certaines  provinces  de  la zone  du projet</w:t>
      </w:r>
      <w:r w:rsidR="00185B30">
        <w:rPr>
          <w:rFonts w:ascii="Arial Narrow" w:hAnsi="Arial Narrow" w:cs="Arial"/>
        </w:rPr>
        <w:t xml:space="preserve">.  </w:t>
      </w:r>
      <w:proofErr w:type="gramStart"/>
      <w:r w:rsidR="00185B30" w:rsidRPr="00185B30">
        <w:rPr>
          <w:rFonts w:ascii="Arial Narrow" w:hAnsi="Arial Narrow" w:cs="Arial"/>
          <w:i/>
        </w:rPr>
        <w:t>S</w:t>
      </w:r>
      <w:r w:rsidRPr="00185B30">
        <w:rPr>
          <w:rFonts w:ascii="Arial Narrow" w:hAnsi="Arial Narrow" w:cs="Arial"/>
          <w:i/>
        </w:rPr>
        <w:t>elon  a</w:t>
      </w:r>
      <w:proofErr w:type="gramEnd"/>
      <w:r w:rsidRPr="00185B30">
        <w:rPr>
          <w:rFonts w:ascii="Arial Narrow" w:hAnsi="Arial Narrow" w:cs="Arial"/>
          <w:i/>
        </w:rPr>
        <w:t xml:space="preserve">  conseillère  socioculturelle  de  la Provi</w:t>
      </w:r>
      <w:r w:rsidR="00602D42">
        <w:rPr>
          <w:rFonts w:ascii="Arial Narrow" w:hAnsi="Arial Narrow" w:cs="Arial"/>
          <w:i/>
        </w:rPr>
        <w:t xml:space="preserve">nce de Ruyigi </w:t>
      </w:r>
      <w:r w:rsidRPr="00185B30">
        <w:rPr>
          <w:rFonts w:ascii="Arial Narrow" w:hAnsi="Arial Narrow" w:cs="Arial"/>
          <w:i/>
        </w:rPr>
        <w:t xml:space="preserve">, </w:t>
      </w:r>
      <w:r w:rsidR="00185B30">
        <w:rPr>
          <w:rFonts w:ascii="Arial Narrow" w:hAnsi="Arial Narrow" w:cs="Arial"/>
          <w:i/>
        </w:rPr>
        <w:t xml:space="preserve"> ces   initiatives  contribuent  à  réduire  les conflits  familiaux  </w:t>
      </w:r>
      <w:r w:rsidR="00602D42">
        <w:rPr>
          <w:rFonts w:ascii="Arial Narrow" w:hAnsi="Arial Narrow" w:cs="Arial"/>
          <w:i/>
        </w:rPr>
        <w:t xml:space="preserve">parce que </w:t>
      </w:r>
      <w:r w:rsidRPr="00185B30">
        <w:rPr>
          <w:rFonts w:ascii="Arial Narrow" w:hAnsi="Arial Narrow" w:cs="Arial"/>
          <w:i/>
        </w:rPr>
        <w:t>la plupart des conflits  dans   les  ménages sont  causés  par la pauvreté</w:t>
      </w:r>
      <w:r w:rsidRPr="00BF6DCB">
        <w:rPr>
          <w:rFonts w:ascii="Arial Narrow" w:hAnsi="Arial Narrow" w:cs="Arial"/>
        </w:rPr>
        <w:t xml:space="preserve">.  </w:t>
      </w:r>
    </w:p>
    <w:p w14:paraId="6C4888B0" w14:textId="3D073140" w:rsidR="00E6567D" w:rsidRPr="00BF6DCB" w:rsidRDefault="00E6567D" w:rsidP="00E6567D">
      <w:pPr>
        <w:spacing w:line="252" w:lineRule="auto"/>
        <w:jc w:val="both"/>
        <w:rPr>
          <w:rFonts w:ascii="Arial Narrow" w:hAnsi="Arial Narrow" w:cs="Arial"/>
        </w:rPr>
      </w:pPr>
      <w:r w:rsidRPr="00BF6DCB">
        <w:rPr>
          <w:rFonts w:ascii="Arial Narrow" w:hAnsi="Arial Narrow" w:cs="Arial"/>
        </w:rPr>
        <w:t xml:space="preserve"> </w:t>
      </w:r>
    </w:p>
    <w:p w14:paraId="0CAD89CC" w14:textId="1984BD00" w:rsidR="0050142D" w:rsidRPr="00BF6DCB" w:rsidRDefault="00E6567D" w:rsidP="0089199A">
      <w:pPr>
        <w:pBdr>
          <w:top w:val="single" w:sz="4" w:space="1" w:color="auto"/>
          <w:left w:val="single" w:sz="4" w:space="4" w:color="auto"/>
          <w:bottom w:val="single" w:sz="4" w:space="1" w:color="auto"/>
          <w:right w:val="single" w:sz="4" w:space="4" w:color="auto"/>
          <w:between w:val="single" w:sz="4" w:space="1" w:color="auto"/>
          <w:bar w:val="single" w:sz="4" w:color="auto"/>
        </w:pBdr>
        <w:spacing w:line="252" w:lineRule="auto"/>
        <w:jc w:val="both"/>
        <w:rPr>
          <w:rFonts w:ascii="Arial Narrow" w:hAnsi="Arial Narrow" w:cs="Arial"/>
          <w:b/>
          <w:lang w:val="fr-CA"/>
        </w:rPr>
      </w:pPr>
      <w:r w:rsidRPr="00BF6DCB">
        <w:rPr>
          <w:rFonts w:ascii="Arial Narrow" w:hAnsi="Arial Narrow" w:cs="Arial"/>
          <w:lang w:val="fr-CA"/>
        </w:rPr>
        <w:t xml:space="preserve"> </w:t>
      </w:r>
      <w:r w:rsidR="0050142D" w:rsidRPr="00BF6DCB">
        <w:rPr>
          <w:rFonts w:ascii="Arial Narrow" w:hAnsi="Arial Narrow" w:cs="Arial"/>
          <w:b/>
          <w:lang w:val="fr-CA"/>
        </w:rPr>
        <w:t xml:space="preserve">En définitive, malgré sa courte durée, le projet a induit des changements/effets et des signes </w:t>
      </w:r>
      <w:proofErr w:type="gramStart"/>
      <w:r w:rsidR="0050142D" w:rsidRPr="00BF6DCB">
        <w:rPr>
          <w:rFonts w:ascii="Arial Narrow" w:hAnsi="Arial Narrow" w:cs="Arial"/>
          <w:b/>
          <w:lang w:val="fr-CA"/>
        </w:rPr>
        <w:t>précoces  d’impact</w:t>
      </w:r>
      <w:proofErr w:type="gramEnd"/>
      <w:r w:rsidR="0050142D" w:rsidRPr="00BF6DCB">
        <w:rPr>
          <w:rFonts w:ascii="Arial Narrow" w:hAnsi="Arial Narrow" w:cs="Arial"/>
          <w:b/>
          <w:lang w:val="fr-CA"/>
        </w:rPr>
        <w:t xml:space="preserve"> dans les communautés tel que déclaré par les bénéficiaires et </w:t>
      </w:r>
      <w:r w:rsidR="003C4C5B" w:rsidRPr="00BF6DCB">
        <w:rPr>
          <w:rFonts w:ascii="Arial Narrow" w:hAnsi="Arial Narrow" w:cs="Arial"/>
          <w:b/>
          <w:lang w:val="fr-CA"/>
        </w:rPr>
        <w:t>à</w:t>
      </w:r>
      <w:r w:rsidR="0050142D" w:rsidRPr="00BF6DCB">
        <w:rPr>
          <w:rFonts w:ascii="Arial Narrow" w:hAnsi="Arial Narrow" w:cs="Arial"/>
          <w:b/>
          <w:lang w:val="fr-CA"/>
        </w:rPr>
        <w:t xml:space="preserve"> travers </w:t>
      </w:r>
      <w:r w:rsidR="003C4C5B" w:rsidRPr="00BF6DCB">
        <w:rPr>
          <w:rFonts w:ascii="Arial Narrow" w:hAnsi="Arial Narrow" w:cs="Arial"/>
          <w:b/>
          <w:lang w:val="fr-CA"/>
        </w:rPr>
        <w:t>d’autres</w:t>
      </w:r>
      <w:r w:rsidR="0050142D" w:rsidRPr="00BF6DCB">
        <w:rPr>
          <w:rFonts w:ascii="Arial Narrow" w:hAnsi="Arial Narrow" w:cs="Arial"/>
          <w:b/>
          <w:lang w:val="fr-CA"/>
        </w:rPr>
        <w:t xml:space="preserve"> informations </w:t>
      </w:r>
      <w:r w:rsidR="003C4C5B" w:rsidRPr="00BF6DCB">
        <w:rPr>
          <w:rFonts w:ascii="Arial Narrow" w:hAnsi="Arial Narrow" w:cs="Arial"/>
          <w:b/>
          <w:lang w:val="fr-CA"/>
        </w:rPr>
        <w:t>recueilles auprès des interlocuteurs de la mission d’évaluation.</w:t>
      </w:r>
    </w:p>
    <w:p w14:paraId="4EF16FCE" w14:textId="77777777" w:rsidR="00AE52A8" w:rsidRDefault="00AE52A8" w:rsidP="00333D5C">
      <w:pPr>
        <w:pStyle w:val="Titre1"/>
        <w:rPr>
          <w:rFonts w:ascii="Arial Narrow" w:hAnsi="Arial Narrow"/>
          <w:b/>
          <w:color w:val="auto"/>
          <w:sz w:val="22"/>
          <w:szCs w:val="22"/>
        </w:rPr>
      </w:pPr>
      <w:bookmarkStart w:id="25" w:name="_Toc78400677"/>
      <w:bookmarkStart w:id="26" w:name="_Toc78400743"/>
    </w:p>
    <w:p w14:paraId="7D410C84" w14:textId="2854BE5A" w:rsidR="00437C4A" w:rsidRPr="00BF6DCB" w:rsidRDefault="00A54467" w:rsidP="00333D5C">
      <w:pPr>
        <w:pStyle w:val="Titre1"/>
        <w:rPr>
          <w:rFonts w:ascii="Arial Narrow" w:hAnsi="Arial Narrow"/>
          <w:b/>
          <w:color w:val="auto"/>
          <w:sz w:val="24"/>
        </w:rPr>
      </w:pPr>
      <w:bookmarkStart w:id="27" w:name="_Toc79668710"/>
      <w:r w:rsidRPr="00BF6DCB">
        <w:rPr>
          <w:rFonts w:ascii="Arial Narrow" w:hAnsi="Arial Narrow"/>
          <w:b/>
          <w:color w:val="auto"/>
          <w:sz w:val="22"/>
          <w:szCs w:val="22"/>
        </w:rPr>
        <w:t>3.5</w:t>
      </w:r>
      <w:r w:rsidRPr="00BF6DCB">
        <w:rPr>
          <w:rFonts w:ascii="Arial Narrow" w:hAnsi="Arial Narrow"/>
          <w:b/>
          <w:color w:val="auto"/>
          <w:sz w:val="24"/>
        </w:rPr>
        <w:t>.</w:t>
      </w:r>
      <w:r w:rsidR="00C16EB3" w:rsidRPr="00BF6DCB">
        <w:rPr>
          <w:rFonts w:ascii="Arial Narrow" w:hAnsi="Arial Narrow"/>
          <w:b/>
          <w:color w:val="auto"/>
          <w:sz w:val="24"/>
        </w:rPr>
        <w:t xml:space="preserve"> </w:t>
      </w:r>
      <w:r w:rsidR="00D636A4" w:rsidRPr="00BF6DCB">
        <w:rPr>
          <w:rFonts w:ascii="Arial Narrow" w:hAnsi="Arial Narrow"/>
          <w:b/>
          <w:color w:val="auto"/>
          <w:sz w:val="24"/>
        </w:rPr>
        <w:t>La Durabilité, l’appropriation nationale et la pérennisation des acquis du projet.</w:t>
      </w:r>
      <w:bookmarkEnd w:id="25"/>
      <w:bookmarkEnd w:id="26"/>
      <w:bookmarkEnd w:id="27"/>
    </w:p>
    <w:p w14:paraId="22CDD254" w14:textId="56F15CB4" w:rsidR="00D636A4" w:rsidRPr="00BF6DCB" w:rsidRDefault="009A190C" w:rsidP="00437C4A">
      <w:pPr>
        <w:pStyle w:val="Titre1"/>
        <w:rPr>
          <w:rFonts w:ascii="Arial Narrow" w:hAnsi="Arial Narrow" w:cs="Arial"/>
          <w:b/>
          <w:color w:val="auto"/>
          <w:lang w:val="fr-CA"/>
        </w:rPr>
      </w:pPr>
      <w:r w:rsidRPr="00BF6DCB">
        <w:rPr>
          <w:rFonts w:ascii="Arial Narrow" w:hAnsi="Arial Narrow"/>
          <w:b/>
          <w:color w:val="auto"/>
          <w:sz w:val="24"/>
        </w:rPr>
        <w:t xml:space="preserve"> </w:t>
      </w:r>
      <w:r w:rsidR="00D636A4" w:rsidRPr="00BF6DCB">
        <w:rPr>
          <w:rFonts w:ascii="Arial Narrow" w:hAnsi="Arial Narrow" w:cs="Arial"/>
          <w:b/>
          <w:color w:val="auto"/>
          <w:lang w:val="fr-CA"/>
        </w:rPr>
        <w:t xml:space="preserve"> </w:t>
      </w:r>
    </w:p>
    <w:p w14:paraId="4D0AA12E" w14:textId="77777777" w:rsidR="00D636A4" w:rsidRPr="00BF6DCB" w:rsidRDefault="00D636A4" w:rsidP="00D636A4">
      <w:pPr>
        <w:spacing w:line="252" w:lineRule="auto"/>
        <w:rPr>
          <w:rFonts w:ascii="Arial Narrow" w:hAnsi="Arial Narrow" w:cs="Arial"/>
          <w:lang w:val="fr-CA"/>
        </w:rPr>
      </w:pPr>
      <w:r w:rsidRPr="00BF6DCB">
        <w:rPr>
          <w:rFonts w:ascii="Arial Narrow" w:hAnsi="Arial Narrow" w:cs="Arial"/>
          <w:lang w:val="fr-CA"/>
        </w:rPr>
        <w:t xml:space="preserve"> La durabilité est </w:t>
      </w:r>
      <w:r w:rsidRPr="00BF6DCB">
        <w:rPr>
          <w:rFonts w:ascii="Arial Narrow" w:hAnsi="Arial Narrow" w:cs="Arial"/>
          <w:u w:val="single"/>
          <w:lang w:val="fr-CA"/>
        </w:rPr>
        <w:t xml:space="preserve">la continuation des bénéfices </w:t>
      </w:r>
      <w:r w:rsidRPr="00BF6DCB">
        <w:rPr>
          <w:rFonts w:ascii="Arial Narrow" w:hAnsi="Arial Narrow" w:cs="Arial"/>
          <w:lang w:val="fr-CA"/>
        </w:rPr>
        <w:t xml:space="preserve">résultant d’une action de développement après la fin de l’intervention. C’est la probabilité d’obtenir des bénéfices sur le long terme ; autrement dit, la mesure dans laquelle la production des avantages produits par le </w:t>
      </w:r>
      <w:proofErr w:type="gramStart"/>
      <w:r w:rsidRPr="00BF6DCB">
        <w:rPr>
          <w:rFonts w:ascii="Arial Narrow" w:hAnsi="Arial Narrow" w:cs="Arial"/>
          <w:lang w:val="fr-CA"/>
        </w:rPr>
        <w:t xml:space="preserve">projet  </w:t>
      </w:r>
      <w:r w:rsidRPr="00BF6DCB">
        <w:rPr>
          <w:rFonts w:ascii="Arial Narrow" w:hAnsi="Arial Narrow" w:cs="Arial"/>
          <w:u w:val="single"/>
          <w:lang w:val="fr-CA"/>
        </w:rPr>
        <w:t>pourra</w:t>
      </w:r>
      <w:proofErr w:type="gramEnd"/>
      <w:r w:rsidRPr="00BF6DCB">
        <w:rPr>
          <w:rFonts w:ascii="Arial Narrow" w:hAnsi="Arial Narrow" w:cs="Arial"/>
          <w:u w:val="single"/>
          <w:lang w:val="fr-CA"/>
        </w:rPr>
        <w:t xml:space="preserve"> se poursuivre au-delà de la période d’appui extérieur en moyens et financements</w:t>
      </w:r>
      <w:r w:rsidRPr="00BF6DCB">
        <w:rPr>
          <w:rFonts w:ascii="Arial Narrow" w:hAnsi="Arial Narrow" w:cs="Arial"/>
          <w:lang w:val="fr-CA"/>
        </w:rPr>
        <w:t>.</w:t>
      </w:r>
    </w:p>
    <w:p w14:paraId="2BD6322F" w14:textId="7A761DE2" w:rsidR="00D636A4" w:rsidRPr="00BF6DCB" w:rsidRDefault="00D636A4" w:rsidP="00D636A4">
      <w:pPr>
        <w:spacing w:line="252" w:lineRule="auto"/>
        <w:rPr>
          <w:rFonts w:ascii="Arial Narrow" w:hAnsi="Arial Narrow" w:cs="Arial"/>
          <w:lang w:val="fr-CA"/>
        </w:rPr>
      </w:pPr>
      <w:r w:rsidRPr="00BF6DCB">
        <w:rPr>
          <w:rFonts w:ascii="Arial Narrow" w:hAnsi="Arial Narrow" w:cs="Arial"/>
          <w:lang w:val="fr-CA"/>
        </w:rPr>
        <w:t xml:space="preserve">A cet </w:t>
      </w:r>
      <w:proofErr w:type="gramStart"/>
      <w:r w:rsidRPr="00BF6DCB">
        <w:rPr>
          <w:rFonts w:ascii="Arial Narrow" w:hAnsi="Arial Narrow" w:cs="Arial"/>
          <w:lang w:val="fr-CA"/>
        </w:rPr>
        <w:t>égard,  l’évaluation</w:t>
      </w:r>
      <w:proofErr w:type="gramEnd"/>
      <w:r w:rsidRPr="00BF6DCB">
        <w:rPr>
          <w:rFonts w:ascii="Arial Narrow" w:hAnsi="Arial Narrow" w:cs="Arial"/>
          <w:lang w:val="fr-CA"/>
        </w:rPr>
        <w:t xml:space="preserve">  a  prouvé  que  les résultats du projet  sont susceptibles </w:t>
      </w:r>
      <w:r w:rsidRPr="00BF6DCB">
        <w:rPr>
          <w:rFonts w:ascii="Arial Narrow" w:hAnsi="Arial Narrow" w:cs="Arial"/>
          <w:b/>
          <w:lang w:val="fr-CA"/>
        </w:rPr>
        <w:t>d'être durables</w:t>
      </w:r>
      <w:r w:rsidRPr="00BF6DCB">
        <w:rPr>
          <w:rFonts w:ascii="Arial Narrow" w:hAnsi="Arial Narrow" w:cs="Arial"/>
          <w:lang w:val="fr-CA"/>
        </w:rPr>
        <w:t xml:space="preserve">   car  les   mécanismes  locaux  de   prévention  et  de  résolution  des  conflits  constituent  une  bonne  pratique pour  la population et  cette  dernière y adhère  parfaitement  car </w:t>
      </w:r>
      <w:r w:rsidR="00412B23" w:rsidRPr="00BF6DCB">
        <w:rPr>
          <w:rFonts w:ascii="Arial Narrow" w:hAnsi="Arial Narrow" w:cs="Arial"/>
          <w:lang w:val="fr-CA"/>
        </w:rPr>
        <w:t>en adéquation avec</w:t>
      </w:r>
      <w:r w:rsidRPr="00BF6DCB">
        <w:rPr>
          <w:rFonts w:ascii="Arial Narrow" w:hAnsi="Arial Narrow" w:cs="Arial"/>
          <w:lang w:val="fr-CA"/>
        </w:rPr>
        <w:t xml:space="preserve"> la culture burundaise ( règlement des  conflits à l’amiable ).</w:t>
      </w:r>
    </w:p>
    <w:p w14:paraId="14DCF522" w14:textId="6AEBA7AB" w:rsidR="00F74D98" w:rsidRPr="00BF6DCB" w:rsidRDefault="00412B23" w:rsidP="00D636A4">
      <w:pPr>
        <w:spacing w:line="252" w:lineRule="auto"/>
        <w:rPr>
          <w:rFonts w:ascii="Arial Narrow" w:hAnsi="Arial Narrow" w:cs="Arial"/>
        </w:rPr>
      </w:pPr>
      <w:r w:rsidRPr="00BF6DCB">
        <w:rPr>
          <w:rFonts w:ascii="Arial Narrow" w:hAnsi="Arial Narrow" w:cs="Arial"/>
          <w:lang w:val="fr-CA"/>
        </w:rPr>
        <w:lastRenderedPageBreak/>
        <w:t>En effet, l</w:t>
      </w:r>
      <w:r w:rsidR="00F74D98" w:rsidRPr="00BF6DCB">
        <w:rPr>
          <w:rFonts w:ascii="Arial Narrow" w:hAnsi="Arial Narrow" w:cs="Arial"/>
          <w:lang w:val="fr-CA"/>
        </w:rPr>
        <w:t>es mécanismes locaux de prévention et de résolution des conflits sont ancré</w:t>
      </w:r>
      <w:r w:rsidR="00F74D98" w:rsidRPr="00BF6DCB">
        <w:rPr>
          <w:rFonts w:ascii="Arial Narrow" w:hAnsi="Arial Narrow" w:cs="Arial"/>
        </w:rPr>
        <w:t>é</w:t>
      </w:r>
      <w:r w:rsidR="00F74D98" w:rsidRPr="00BF6DCB">
        <w:rPr>
          <w:rFonts w:ascii="Arial Narrow" w:hAnsi="Arial Narrow" w:cs="Arial"/>
          <w:lang w:val="fr-CA"/>
        </w:rPr>
        <w:t xml:space="preserve">s dans les communautés à la base et </w:t>
      </w:r>
      <w:r w:rsidR="00251E5B" w:rsidRPr="00BF6DCB">
        <w:rPr>
          <w:rFonts w:ascii="Arial Narrow" w:hAnsi="Arial Narrow" w:cs="Arial"/>
          <w:lang w:val="fr-CA"/>
        </w:rPr>
        <w:t>certains s</w:t>
      </w:r>
      <w:r w:rsidR="00F74D98" w:rsidRPr="00BF6DCB">
        <w:rPr>
          <w:rFonts w:ascii="Arial Narrow" w:hAnsi="Arial Narrow" w:cs="Arial"/>
          <w:lang w:val="fr-CA"/>
        </w:rPr>
        <w:t>on</w:t>
      </w:r>
      <w:r w:rsidR="00251E5B" w:rsidRPr="00BF6DCB">
        <w:rPr>
          <w:rFonts w:ascii="Arial Narrow" w:hAnsi="Arial Narrow" w:cs="Arial"/>
          <w:lang w:val="fr-CA"/>
        </w:rPr>
        <w:t>t légalisés</w:t>
      </w:r>
      <w:r w:rsidR="00F74D98" w:rsidRPr="00BF6DCB">
        <w:rPr>
          <w:rFonts w:ascii="Arial Narrow" w:hAnsi="Arial Narrow" w:cs="Arial"/>
          <w:lang w:val="fr-CA"/>
        </w:rPr>
        <w:t xml:space="preserve"> tel l</w:t>
      </w:r>
      <w:r w:rsidR="00251E5B" w:rsidRPr="00BF6DCB">
        <w:rPr>
          <w:rFonts w:ascii="Arial Narrow" w:hAnsi="Arial Narrow" w:cs="Arial"/>
        </w:rPr>
        <w:t>’</w:t>
      </w:r>
      <w:r w:rsidR="00F74D98" w:rsidRPr="00BF6DCB">
        <w:rPr>
          <w:rFonts w:ascii="Arial Narrow" w:hAnsi="Arial Narrow" w:cs="Arial"/>
        </w:rPr>
        <w:t>Association des Femmes Actrices de paix et de dialogue (AFAPD</w:t>
      </w:r>
      <w:r w:rsidR="00251E5B" w:rsidRPr="00BF6DCB">
        <w:rPr>
          <w:rFonts w:ascii="Arial Narrow" w:hAnsi="Arial Narrow" w:cs="Arial"/>
        </w:rPr>
        <w:t>-Abakanguriramahoro cad Femmes médiatrices</w:t>
      </w:r>
      <w:r w:rsidR="00F74D98" w:rsidRPr="00BF6DCB">
        <w:rPr>
          <w:rFonts w:ascii="Arial Narrow" w:hAnsi="Arial Narrow" w:cs="Arial"/>
        </w:rPr>
        <w:t>)</w:t>
      </w:r>
      <w:r w:rsidR="00251E5B" w:rsidRPr="00BF6DCB">
        <w:rPr>
          <w:rFonts w:ascii="Arial Narrow" w:hAnsi="Arial Narrow" w:cs="Arial"/>
        </w:rPr>
        <w:t>.</w:t>
      </w:r>
      <w:r w:rsidR="003C4D74" w:rsidRPr="00BF6DCB">
        <w:rPr>
          <w:rFonts w:ascii="Arial Narrow" w:hAnsi="Arial Narrow" w:cs="Arial"/>
        </w:rPr>
        <w:t xml:space="preserve"> </w:t>
      </w:r>
    </w:p>
    <w:p w14:paraId="2726CC4B" w14:textId="40CE12BC" w:rsidR="00412B23" w:rsidRPr="00BF6DCB" w:rsidRDefault="00412B23" w:rsidP="00412B23">
      <w:pPr>
        <w:spacing w:line="252" w:lineRule="auto"/>
        <w:rPr>
          <w:rFonts w:ascii="Arial Narrow" w:hAnsi="Arial Narrow" w:cs="Arial"/>
        </w:rPr>
      </w:pPr>
      <w:r w:rsidRPr="00BF6DCB">
        <w:rPr>
          <w:rFonts w:ascii="Arial Narrow" w:hAnsi="Arial Narrow" w:cs="Arial"/>
        </w:rPr>
        <w:t xml:space="preserve">Aussi, le début des associations des para psychosociaux à Cankuzo et une Plateforme des intervenants en psychosocial et santé mentale (PPSM) à Rutana œuvrant en commune Giharo et Bukemba. </w:t>
      </w:r>
    </w:p>
    <w:p w14:paraId="04243EB9" w14:textId="62EA0D97" w:rsidR="00251E5B" w:rsidRPr="00BF6DCB" w:rsidRDefault="00251E5B" w:rsidP="00D636A4">
      <w:pPr>
        <w:spacing w:line="252" w:lineRule="auto"/>
        <w:rPr>
          <w:rFonts w:ascii="Arial Narrow" w:hAnsi="Arial Narrow" w:cs="Arial"/>
        </w:rPr>
      </w:pPr>
      <w:r w:rsidRPr="00BF6DCB">
        <w:rPr>
          <w:rFonts w:ascii="Arial Narrow" w:hAnsi="Arial Narrow" w:cs="Arial"/>
        </w:rPr>
        <w:t xml:space="preserve">Concernant l’accès </w:t>
      </w:r>
      <w:r w:rsidR="00806FC3" w:rsidRPr="00BF6DCB">
        <w:rPr>
          <w:rFonts w:ascii="Arial Narrow" w:hAnsi="Arial Narrow" w:cs="Arial"/>
        </w:rPr>
        <w:t>à</w:t>
      </w:r>
      <w:r w:rsidRPr="00BF6DCB">
        <w:rPr>
          <w:rFonts w:ascii="Arial Narrow" w:hAnsi="Arial Narrow" w:cs="Arial"/>
        </w:rPr>
        <w:t xml:space="preserve"> la justice, la SNAL met en place des mécanismes </w:t>
      </w:r>
      <w:r w:rsidR="003C4D74" w:rsidRPr="00BF6DCB">
        <w:rPr>
          <w:rFonts w:ascii="Arial Narrow" w:hAnsi="Arial Narrow" w:cs="Arial"/>
        </w:rPr>
        <w:t xml:space="preserve">et </w:t>
      </w:r>
      <w:r w:rsidRPr="00BF6DCB">
        <w:rPr>
          <w:rFonts w:ascii="Arial Narrow" w:hAnsi="Arial Narrow" w:cs="Arial"/>
        </w:rPr>
        <w:t xml:space="preserve">des structures pérennes d’assistance judicaire aux vulnérables en l’occurrence les Commissions d’Assistance Judiciaire (CAJ), l’instauration d’une ligne budgétaire du Ministère de la Justice dans la loi des finances et le projet de </w:t>
      </w:r>
      <w:r w:rsidR="003C4D74" w:rsidRPr="00BF6DCB">
        <w:rPr>
          <w:rFonts w:ascii="Arial Narrow" w:hAnsi="Arial Narrow" w:cs="Arial"/>
        </w:rPr>
        <w:t>création</w:t>
      </w:r>
      <w:r w:rsidRPr="00BF6DCB">
        <w:rPr>
          <w:rFonts w:ascii="Arial Narrow" w:hAnsi="Arial Narrow" w:cs="Arial"/>
        </w:rPr>
        <w:t xml:space="preserve"> </w:t>
      </w:r>
      <w:r w:rsidR="003C4D74" w:rsidRPr="00BF6DCB">
        <w:rPr>
          <w:rFonts w:ascii="Arial Narrow" w:hAnsi="Arial Narrow" w:cs="Arial"/>
        </w:rPr>
        <w:t>d’un</w:t>
      </w:r>
      <w:r w:rsidRPr="00BF6DCB">
        <w:rPr>
          <w:rFonts w:ascii="Arial Narrow" w:hAnsi="Arial Narrow" w:cs="Arial"/>
        </w:rPr>
        <w:t xml:space="preserve"> fonds </w:t>
      </w:r>
      <w:r w:rsidR="003C4D74" w:rsidRPr="00BF6DCB">
        <w:rPr>
          <w:rFonts w:ascii="Arial Narrow" w:hAnsi="Arial Narrow" w:cs="Arial"/>
        </w:rPr>
        <w:t>d’Aide</w:t>
      </w:r>
      <w:r w:rsidRPr="00BF6DCB">
        <w:rPr>
          <w:rFonts w:ascii="Arial Narrow" w:hAnsi="Arial Narrow" w:cs="Arial"/>
        </w:rPr>
        <w:t xml:space="preserve"> </w:t>
      </w:r>
      <w:r w:rsidR="003C4D74" w:rsidRPr="00BF6DCB">
        <w:rPr>
          <w:rFonts w:ascii="Arial Narrow" w:hAnsi="Arial Narrow" w:cs="Arial"/>
        </w:rPr>
        <w:t>légale</w:t>
      </w:r>
      <w:r w:rsidRPr="00BF6DCB">
        <w:rPr>
          <w:rFonts w:ascii="Arial Narrow" w:hAnsi="Arial Narrow" w:cs="Arial"/>
        </w:rPr>
        <w:t xml:space="preserve"> aux </w:t>
      </w:r>
      <w:r w:rsidR="003C4D74" w:rsidRPr="00BF6DCB">
        <w:rPr>
          <w:rFonts w:ascii="Arial Narrow" w:hAnsi="Arial Narrow" w:cs="Arial"/>
        </w:rPr>
        <w:t xml:space="preserve">vulnérables. Notons également la récente loi sur les Notables </w:t>
      </w:r>
      <w:r w:rsidR="00412B23" w:rsidRPr="00BF6DCB">
        <w:rPr>
          <w:rFonts w:ascii="Arial Narrow" w:hAnsi="Arial Narrow" w:cs="Arial"/>
        </w:rPr>
        <w:t>collinaires</w:t>
      </w:r>
      <w:r w:rsidR="003C4D74" w:rsidRPr="00BF6DCB">
        <w:rPr>
          <w:rFonts w:ascii="Arial Narrow" w:hAnsi="Arial Narrow" w:cs="Arial"/>
        </w:rPr>
        <w:t>.</w:t>
      </w:r>
    </w:p>
    <w:p w14:paraId="3BFFB3FD" w14:textId="5020CCC5" w:rsidR="0050142D" w:rsidRPr="00BF6DCB" w:rsidRDefault="00412B23" w:rsidP="00D636A4">
      <w:pPr>
        <w:spacing w:line="252" w:lineRule="auto"/>
        <w:rPr>
          <w:rFonts w:ascii="Arial Narrow" w:hAnsi="Arial Narrow" w:cs="Arial"/>
          <w:lang w:val="fr-CA"/>
        </w:rPr>
      </w:pPr>
      <w:proofErr w:type="gramStart"/>
      <w:r w:rsidRPr="00BF6DCB">
        <w:rPr>
          <w:rFonts w:ascii="Arial Narrow" w:hAnsi="Arial Narrow" w:cs="Arial"/>
          <w:lang w:val="fr-CA"/>
        </w:rPr>
        <w:t>Enfin</w:t>
      </w:r>
      <w:r w:rsidR="0050142D" w:rsidRPr="00BF6DCB">
        <w:rPr>
          <w:rFonts w:ascii="Arial Narrow" w:hAnsi="Arial Narrow" w:cs="Arial"/>
          <w:lang w:val="fr-CA"/>
        </w:rPr>
        <w:t>,  la</w:t>
      </w:r>
      <w:proofErr w:type="gramEnd"/>
      <w:r w:rsidR="0050142D" w:rsidRPr="00BF6DCB">
        <w:rPr>
          <w:rFonts w:ascii="Arial Narrow" w:hAnsi="Arial Narrow" w:cs="Arial"/>
          <w:lang w:val="fr-CA"/>
        </w:rPr>
        <w:t xml:space="preserve"> création  des  espaces   de  concertation et  </w:t>
      </w:r>
      <w:r w:rsidRPr="00BF6DCB">
        <w:rPr>
          <w:rFonts w:ascii="Arial Narrow" w:hAnsi="Arial Narrow" w:cs="Arial"/>
          <w:lang w:val="fr-CA"/>
        </w:rPr>
        <w:t xml:space="preserve">le </w:t>
      </w:r>
      <w:r w:rsidR="0050142D" w:rsidRPr="00BF6DCB">
        <w:rPr>
          <w:rFonts w:ascii="Arial Narrow" w:hAnsi="Arial Narrow" w:cs="Arial"/>
          <w:lang w:val="fr-CA"/>
        </w:rPr>
        <w:t>réseautage  entre  les mécanismes  de prévention  et  de résolution des  conflits  communautaires</w:t>
      </w:r>
      <w:r w:rsidRPr="00BF6DCB">
        <w:rPr>
          <w:rFonts w:ascii="Arial Narrow" w:hAnsi="Arial Narrow" w:cs="Arial"/>
          <w:lang w:val="fr-CA"/>
        </w:rPr>
        <w:t xml:space="preserve"> constitue une base de durabilité</w:t>
      </w:r>
      <w:r w:rsidR="0050142D" w:rsidRPr="00BF6DCB">
        <w:rPr>
          <w:rFonts w:ascii="Arial Narrow" w:hAnsi="Arial Narrow" w:cs="Arial"/>
          <w:lang w:val="fr-CA"/>
        </w:rPr>
        <w:t>.</w:t>
      </w:r>
    </w:p>
    <w:p w14:paraId="3353F73C" w14:textId="650AF3BF" w:rsidR="00D636A4" w:rsidRPr="00BF6DCB" w:rsidRDefault="00D636A4" w:rsidP="00806FC3">
      <w:pPr>
        <w:pBdr>
          <w:top w:val="single" w:sz="4" w:space="1" w:color="auto"/>
          <w:left w:val="single" w:sz="4" w:space="4" w:color="auto"/>
          <w:bottom w:val="single" w:sz="4" w:space="1" w:color="auto"/>
          <w:right w:val="single" w:sz="4" w:space="4" w:color="auto"/>
        </w:pBdr>
        <w:spacing w:line="252" w:lineRule="auto"/>
        <w:rPr>
          <w:rFonts w:ascii="Arial Narrow" w:hAnsi="Arial Narrow" w:cs="Calibri"/>
          <w:lang w:val="fr-CA"/>
        </w:rPr>
      </w:pPr>
      <w:proofErr w:type="gramStart"/>
      <w:r w:rsidRPr="00BF6DCB">
        <w:rPr>
          <w:rFonts w:ascii="Arial Narrow" w:hAnsi="Arial Narrow" w:cs="Arial"/>
          <w:b/>
          <w:i/>
          <w:lang w:val="fr-CA"/>
        </w:rPr>
        <w:t>L’appropriation  de</w:t>
      </w:r>
      <w:proofErr w:type="gramEnd"/>
      <w:r w:rsidRPr="00BF6DCB">
        <w:rPr>
          <w:rFonts w:ascii="Arial Narrow" w:hAnsi="Arial Narrow" w:cs="Arial"/>
          <w:b/>
          <w:i/>
          <w:lang w:val="fr-CA"/>
        </w:rPr>
        <w:t xml:space="preserve">  </w:t>
      </w:r>
      <w:r w:rsidR="00412B23" w:rsidRPr="00BF6DCB">
        <w:rPr>
          <w:rFonts w:ascii="Arial Narrow" w:hAnsi="Arial Narrow" w:cs="Arial"/>
          <w:b/>
          <w:i/>
          <w:lang w:val="fr-CA"/>
        </w:rPr>
        <w:t xml:space="preserve">tous </w:t>
      </w:r>
      <w:r w:rsidRPr="00BF6DCB">
        <w:rPr>
          <w:rFonts w:ascii="Arial Narrow" w:hAnsi="Arial Narrow" w:cs="Arial"/>
          <w:b/>
          <w:i/>
          <w:lang w:val="fr-CA"/>
        </w:rPr>
        <w:t xml:space="preserve">ces mécanismes  par  les  </w:t>
      </w:r>
      <w:r w:rsidR="00412B23" w:rsidRPr="00BF6DCB">
        <w:rPr>
          <w:rFonts w:ascii="Arial Narrow" w:hAnsi="Arial Narrow" w:cs="Arial"/>
          <w:b/>
          <w:i/>
          <w:lang w:val="fr-CA"/>
        </w:rPr>
        <w:t>communautés et l’Administration est</w:t>
      </w:r>
      <w:r w:rsidRPr="00BF6DCB">
        <w:rPr>
          <w:rFonts w:ascii="Arial Narrow" w:hAnsi="Arial Narrow" w:cs="Arial"/>
          <w:b/>
          <w:i/>
          <w:lang w:val="fr-CA"/>
        </w:rPr>
        <w:t xml:space="preserve">  sans  nul  doute un gage de  pérennisation des  acquis du projet.</w:t>
      </w:r>
      <w:r w:rsidR="00806FC3" w:rsidRPr="00BF6DCB">
        <w:rPr>
          <w:rFonts w:ascii="Arial Narrow" w:hAnsi="Arial Narrow" w:cs="Arial"/>
          <w:b/>
          <w:i/>
          <w:lang w:val="fr-CA"/>
        </w:rPr>
        <w:t xml:space="preserve"> </w:t>
      </w:r>
      <w:proofErr w:type="gramStart"/>
      <w:r w:rsidRPr="00BF6DCB">
        <w:rPr>
          <w:rFonts w:ascii="Arial Narrow" w:hAnsi="Arial Narrow" w:cs="Arial"/>
          <w:b/>
          <w:i/>
          <w:lang w:val="fr-CA"/>
        </w:rPr>
        <w:t>Il  reste</w:t>
      </w:r>
      <w:proofErr w:type="gramEnd"/>
      <w:r w:rsidRPr="00BF6DCB">
        <w:rPr>
          <w:rFonts w:ascii="Arial Narrow" w:hAnsi="Arial Narrow" w:cs="Arial"/>
          <w:b/>
          <w:i/>
          <w:lang w:val="fr-CA"/>
        </w:rPr>
        <w:t xml:space="preserve">  à   renforcer   le réseautage   et   la  coordination de tous  ces   mécanismes  afin  d’éviter  la  lutte  d’influence  ou   les  antagonismes  éventuels</w:t>
      </w:r>
      <w:r w:rsidR="00806FC3" w:rsidRPr="00BF6DCB">
        <w:rPr>
          <w:rFonts w:ascii="Arial Narrow" w:hAnsi="Arial Narrow" w:cs="Arial"/>
          <w:b/>
          <w:i/>
          <w:lang w:val="fr-CA"/>
        </w:rPr>
        <w:t>.</w:t>
      </w:r>
      <w:r w:rsidRPr="00BF6DCB">
        <w:rPr>
          <w:rFonts w:ascii="Arial Narrow" w:hAnsi="Arial Narrow" w:cs="Arial"/>
          <w:b/>
          <w:i/>
          <w:lang w:val="fr-CA"/>
        </w:rPr>
        <w:t xml:space="preserve">  C’est   </w:t>
      </w:r>
      <w:proofErr w:type="gramStart"/>
      <w:r w:rsidRPr="00BF6DCB">
        <w:rPr>
          <w:rFonts w:ascii="Arial Narrow" w:hAnsi="Arial Narrow" w:cs="Arial"/>
          <w:b/>
          <w:i/>
          <w:lang w:val="fr-CA"/>
        </w:rPr>
        <w:t>ici  que</w:t>
      </w:r>
      <w:proofErr w:type="gramEnd"/>
      <w:r w:rsidRPr="00BF6DCB">
        <w:rPr>
          <w:rFonts w:ascii="Arial Narrow" w:hAnsi="Arial Narrow" w:cs="Arial"/>
          <w:b/>
          <w:i/>
          <w:lang w:val="fr-CA"/>
        </w:rPr>
        <w:t xml:space="preserve">  l’administration  locale est interpelée  pour   assurer  cette  coordination notamment à  travers   les  cadres  de  dialogues fonctionnels   déjà  initiés  dans  certaines  provinces  afin  que  la  partie nationale  s’ approprie </w:t>
      </w:r>
      <w:r w:rsidR="00806FC3" w:rsidRPr="00BF6DCB">
        <w:rPr>
          <w:rFonts w:ascii="Arial Narrow" w:hAnsi="Arial Narrow" w:cs="Arial"/>
          <w:b/>
          <w:i/>
          <w:lang w:val="fr-CA"/>
        </w:rPr>
        <w:t xml:space="preserve">des </w:t>
      </w:r>
      <w:r w:rsidRPr="00BF6DCB">
        <w:rPr>
          <w:rFonts w:ascii="Arial Narrow" w:hAnsi="Arial Narrow" w:cs="Arial"/>
          <w:b/>
          <w:i/>
          <w:lang w:val="fr-CA"/>
        </w:rPr>
        <w:t xml:space="preserve"> résultats atteints et l</w:t>
      </w:r>
      <w:r w:rsidR="00806FC3" w:rsidRPr="00BF6DCB">
        <w:rPr>
          <w:rFonts w:ascii="Arial Narrow" w:hAnsi="Arial Narrow" w:cs="Arial"/>
          <w:b/>
          <w:i/>
          <w:lang w:val="fr-CA"/>
        </w:rPr>
        <w:t>es  pérennisent</w:t>
      </w:r>
      <w:r w:rsidRPr="00BF6DCB">
        <w:rPr>
          <w:rFonts w:ascii="Arial Narrow" w:hAnsi="Arial Narrow" w:cs="Calibri"/>
          <w:lang w:val="fr-CA"/>
        </w:rPr>
        <w:t>.</w:t>
      </w:r>
    </w:p>
    <w:p w14:paraId="135D4568" w14:textId="77777777" w:rsidR="009A190C" w:rsidRPr="00BF6DCB" w:rsidRDefault="009A190C" w:rsidP="00826640">
      <w:pPr>
        <w:pStyle w:val="Titre1"/>
        <w:rPr>
          <w:rFonts w:ascii="Arial Narrow" w:hAnsi="Arial Narrow"/>
          <w:b/>
          <w:color w:val="auto"/>
          <w:sz w:val="24"/>
        </w:rPr>
      </w:pPr>
      <w:bookmarkStart w:id="28" w:name="_Toc78400678"/>
      <w:bookmarkStart w:id="29" w:name="_Toc78400744"/>
    </w:p>
    <w:p w14:paraId="1C07F439" w14:textId="2D5A31BC" w:rsidR="0079680B" w:rsidRPr="00BF6DCB" w:rsidRDefault="00A62682" w:rsidP="00826640">
      <w:pPr>
        <w:pStyle w:val="Titre1"/>
        <w:rPr>
          <w:rFonts w:ascii="Arial Narrow" w:hAnsi="Arial Narrow"/>
          <w:b/>
          <w:color w:val="auto"/>
          <w:sz w:val="24"/>
        </w:rPr>
      </w:pPr>
      <w:bookmarkStart w:id="30" w:name="_Toc79668711"/>
      <w:r w:rsidRPr="00BF6DCB">
        <w:rPr>
          <w:rFonts w:ascii="Arial Narrow" w:hAnsi="Arial Narrow"/>
          <w:b/>
          <w:color w:val="auto"/>
          <w:sz w:val="24"/>
        </w:rPr>
        <w:t>3.6.</w:t>
      </w:r>
      <w:r w:rsidR="00DD1BE4" w:rsidRPr="00BF6DCB">
        <w:rPr>
          <w:rFonts w:ascii="Arial Narrow" w:hAnsi="Arial Narrow"/>
          <w:b/>
          <w:color w:val="auto"/>
          <w:sz w:val="24"/>
        </w:rPr>
        <w:t xml:space="preserve"> </w:t>
      </w:r>
      <w:r w:rsidR="006F5A95" w:rsidRPr="00BF6DCB">
        <w:rPr>
          <w:rFonts w:ascii="Arial Narrow" w:hAnsi="Arial Narrow"/>
          <w:b/>
          <w:color w:val="auto"/>
          <w:sz w:val="24"/>
        </w:rPr>
        <w:t xml:space="preserve">Critères spécifiques </w:t>
      </w:r>
      <w:r w:rsidR="00CC0180" w:rsidRPr="00BF6DCB">
        <w:rPr>
          <w:rFonts w:ascii="Arial Narrow" w:hAnsi="Arial Narrow"/>
          <w:b/>
          <w:color w:val="auto"/>
          <w:sz w:val="24"/>
        </w:rPr>
        <w:t>à l</w:t>
      </w:r>
      <w:r w:rsidR="006F5A95" w:rsidRPr="00BF6DCB">
        <w:rPr>
          <w:rFonts w:ascii="Arial Narrow" w:hAnsi="Arial Narrow"/>
          <w:b/>
          <w:color w:val="auto"/>
          <w:sz w:val="24"/>
        </w:rPr>
        <w:t xml:space="preserve">’évaluation </w:t>
      </w:r>
      <w:r w:rsidR="0079680B" w:rsidRPr="00BF6DCB">
        <w:rPr>
          <w:rFonts w:ascii="Arial Narrow" w:hAnsi="Arial Narrow"/>
          <w:b/>
          <w:color w:val="auto"/>
          <w:sz w:val="24"/>
        </w:rPr>
        <w:t>des projets appuyés par le PBF</w:t>
      </w:r>
      <w:bookmarkEnd w:id="28"/>
      <w:bookmarkEnd w:id="29"/>
      <w:bookmarkEnd w:id="30"/>
      <w:r w:rsidR="0079680B" w:rsidRPr="00BF6DCB">
        <w:rPr>
          <w:rFonts w:ascii="Arial Narrow" w:hAnsi="Arial Narrow"/>
          <w:b/>
          <w:color w:val="auto"/>
          <w:sz w:val="24"/>
        </w:rPr>
        <w:t> </w:t>
      </w:r>
      <w:r w:rsidR="006F5A95" w:rsidRPr="00BF6DCB">
        <w:rPr>
          <w:rFonts w:ascii="Arial Narrow" w:hAnsi="Arial Narrow"/>
          <w:b/>
          <w:color w:val="auto"/>
          <w:sz w:val="24"/>
        </w:rPr>
        <w:t xml:space="preserve"> </w:t>
      </w:r>
    </w:p>
    <w:p w14:paraId="7C3C57EF" w14:textId="77777777" w:rsidR="009A190C" w:rsidRPr="00BF6DCB" w:rsidRDefault="009A190C" w:rsidP="009A190C"/>
    <w:p w14:paraId="7830E64D" w14:textId="534DA6C6" w:rsidR="009448B9" w:rsidRPr="00BF6DCB" w:rsidRDefault="009448B9" w:rsidP="003E5203">
      <w:pPr>
        <w:pStyle w:val="Paragraphedeliste"/>
        <w:numPr>
          <w:ilvl w:val="0"/>
          <w:numId w:val="32"/>
        </w:numPr>
        <w:spacing w:line="259" w:lineRule="auto"/>
        <w:jc w:val="both"/>
        <w:rPr>
          <w:rFonts w:ascii="Arial Narrow" w:eastAsia="Calibri" w:hAnsi="Arial Narrow"/>
          <w:sz w:val="22"/>
          <w:szCs w:val="22"/>
        </w:rPr>
      </w:pPr>
      <w:r w:rsidRPr="00BF6DCB">
        <w:rPr>
          <w:rFonts w:ascii="Arial Narrow" w:hAnsi="Arial Narrow"/>
          <w:b/>
          <w:sz w:val="22"/>
          <w:szCs w:val="22"/>
        </w:rPr>
        <w:t>Analyse de la cohérence</w:t>
      </w:r>
      <w:r w:rsidR="004624C7" w:rsidRPr="00BF6DCB">
        <w:rPr>
          <w:rFonts w:ascii="Arial Narrow" w:hAnsi="Arial Narrow"/>
          <w:b/>
          <w:sz w:val="22"/>
          <w:szCs w:val="22"/>
        </w:rPr>
        <w:t> </w:t>
      </w:r>
      <w:r w:rsidR="004624C7" w:rsidRPr="00BF6DCB">
        <w:rPr>
          <w:rFonts w:ascii="Arial Narrow" w:hAnsi="Arial Narrow" w:cs="Calibri"/>
          <w:b/>
          <w:sz w:val="22"/>
          <w:szCs w:val="22"/>
          <w:lang w:val="fr-FR"/>
        </w:rPr>
        <w:t>:</w:t>
      </w:r>
    </w:p>
    <w:p w14:paraId="07000FA3" w14:textId="5B49E9A7" w:rsidR="009448B9" w:rsidRPr="00BF6DCB" w:rsidRDefault="009448B9" w:rsidP="009448B9">
      <w:pPr>
        <w:jc w:val="both"/>
        <w:rPr>
          <w:rFonts w:ascii="Arial Narrow" w:eastAsia="Calibri" w:hAnsi="Arial Narrow"/>
        </w:rPr>
      </w:pPr>
      <w:r w:rsidRPr="00BF6DCB">
        <w:rPr>
          <w:rFonts w:ascii="Arial Narrow" w:eastAsia="Calibri" w:hAnsi="Arial Narrow" w:cs="Times New Roman"/>
        </w:rPr>
        <w:t>Au terme du 3eme Plan Prioritaire de consolidation de la paix au Burundi (PCP III 201</w:t>
      </w:r>
      <w:r w:rsidR="00806FC3" w:rsidRPr="00BF6DCB">
        <w:rPr>
          <w:rFonts w:ascii="Arial Narrow" w:eastAsia="Calibri" w:hAnsi="Arial Narrow" w:cs="Times New Roman"/>
        </w:rPr>
        <w:t>4</w:t>
      </w:r>
      <w:r w:rsidRPr="00BF6DCB">
        <w:rPr>
          <w:rFonts w:ascii="Arial Narrow" w:eastAsia="Calibri" w:hAnsi="Arial Narrow" w:cs="Times New Roman"/>
        </w:rPr>
        <w:t xml:space="preserve">-2018), quatre priorités ont été fixées pour la période 2018 -2020 à savoir : </w:t>
      </w:r>
      <w:r w:rsidRPr="00BF6DCB">
        <w:rPr>
          <w:rFonts w:ascii="Arial Narrow" w:eastAsia="Calibri" w:hAnsi="Arial Narrow" w:cs="Times New Roman"/>
          <w:b/>
        </w:rPr>
        <w:t>i)</w:t>
      </w:r>
      <w:r w:rsidRPr="00BF6DCB">
        <w:rPr>
          <w:rFonts w:ascii="Arial Narrow" w:eastAsia="Calibri" w:hAnsi="Arial Narrow" w:cs="Times New Roman"/>
        </w:rPr>
        <w:t xml:space="preserve"> </w:t>
      </w:r>
      <w:r w:rsidRPr="00BF6DCB">
        <w:rPr>
          <w:rFonts w:ascii="Arial Narrow" w:eastAsia="Calibri" w:hAnsi="Arial Narrow"/>
        </w:rPr>
        <w:t xml:space="preserve">Prévention et résolution des conflits localisés ; </w:t>
      </w:r>
      <w:r w:rsidRPr="00BF6DCB">
        <w:rPr>
          <w:rFonts w:ascii="Arial Narrow" w:eastAsia="Calibri" w:hAnsi="Arial Narrow"/>
          <w:b/>
        </w:rPr>
        <w:t>ii)</w:t>
      </w:r>
      <w:r w:rsidRPr="00BF6DCB">
        <w:rPr>
          <w:rFonts w:ascii="Arial Narrow" w:eastAsia="Calibri" w:hAnsi="Arial Narrow"/>
        </w:rPr>
        <w:t xml:space="preserve"> Engagement des jeunes et des femmes (et d'autres groupes vulnérables), </w:t>
      </w:r>
      <w:r w:rsidRPr="00BF6DCB">
        <w:rPr>
          <w:rFonts w:ascii="Arial Narrow" w:eastAsia="Calibri" w:hAnsi="Arial Narrow"/>
          <w:b/>
        </w:rPr>
        <w:t>iii)</w:t>
      </w:r>
      <w:r w:rsidRPr="00BF6DCB">
        <w:rPr>
          <w:rFonts w:ascii="Arial Narrow" w:eastAsia="Calibri" w:hAnsi="Arial Narrow"/>
        </w:rPr>
        <w:t xml:space="preserve"> Atténuation des conséquences des déplacements (Personnes Déplacées Internes/ réfugiés et retournés, </w:t>
      </w:r>
      <w:r w:rsidRPr="00BF6DCB">
        <w:rPr>
          <w:rFonts w:ascii="Arial Narrow" w:eastAsia="Calibri" w:hAnsi="Arial Narrow"/>
          <w:b/>
        </w:rPr>
        <w:t>iv)</w:t>
      </w:r>
      <w:r w:rsidRPr="00BF6DCB">
        <w:rPr>
          <w:rFonts w:ascii="Arial Narrow" w:eastAsia="Calibri" w:hAnsi="Arial Narrow"/>
        </w:rPr>
        <w:t xml:space="preserve"> Renforcement de l'État de droit et la bonne gouvernance.</w:t>
      </w:r>
    </w:p>
    <w:p w14:paraId="286496D7" w14:textId="6503D74A" w:rsidR="009448B9" w:rsidRPr="00BF6DCB" w:rsidRDefault="009448B9" w:rsidP="009448B9">
      <w:pPr>
        <w:jc w:val="both"/>
        <w:rPr>
          <w:rFonts w:ascii="Arial Narrow" w:eastAsia="Calibri" w:hAnsi="Arial Narrow"/>
        </w:rPr>
      </w:pPr>
      <w:r w:rsidRPr="00BF6DCB">
        <w:rPr>
          <w:rFonts w:ascii="Arial Narrow" w:eastAsia="Calibri" w:hAnsi="Arial Narrow"/>
        </w:rPr>
        <w:t xml:space="preserve">Dans la conception du projet par les trois agences des Nations unies, les parties prenantes ont été impliquées en l’occurrence le Ministère de l’Intérieur, le Ministère de la Sécurité Publique, le Ministère ayant en charge le genre et le point focal du bailleur, le ST-PBF. Après une analyse du contenu du projet, le Ministère de l’Intérieur a constaté qu’il était cohérent avec ses priorités et les autres interventions et il l’a endossé. Il a coordonné sa mise en œuvre à travers un Comité Technique de Suivi (CTS) qu’il présidait. Les autres ministères ont aussi participé à sa mise en œuvre à travers notamment leurs structures décentralisées au niveau provincial </w:t>
      </w:r>
      <w:r w:rsidR="00206310" w:rsidRPr="00BF6DCB">
        <w:rPr>
          <w:rFonts w:ascii="Arial Narrow" w:eastAsia="Calibri" w:hAnsi="Arial Narrow"/>
        </w:rPr>
        <w:t xml:space="preserve">tels que </w:t>
      </w:r>
      <w:r w:rsidR="004624C7" w:rsidRPr="00BF6DCB">
        <w:rPr>
          <w:rFonts w:ascii="Arial Narrow" w:eastAsia="Calibri" w:hAnsi="Arial Narrow"/>
        </w:rPr>
        <w:t xml:space="preserve">les </w:t>
      </w:r>
      <w:r w:rsidRPr="00BF6DCB">
        <w:rPr>
          <w:rFonts w:ascii="Arial Narrow" w:eastAsia="Calibri" w:hAnsi="Arial Narrow"/>
        </w:rPr>
        <w:t xml:space="preserve">conseillers socio-culturels des Gouverneurs, </w:t>
      </w:r>
      <w:r w:rsidR="00206310" w:rsidRPr="00BF6DCB">
        <w:rPr>
          <w:rFonts w:ascii="Arial Narrow" w:eastAsia="Calibri" w:hAnsi="Arial Narrow"/>
        </w:rPr>
        <w:t xml:space="preserve">les responsables des </w:t>
      </w:r>
      <w:r w:rsidRPr="00BF6DCB">
        <w:rPr>
          <w:rFonts w:ascii="Arial Narrow" w:eastAsia="Calibri" w:hAnsi="Arial Narrow"/>
        </w:rPr>
        <w:t xml:space="preserve">CDFC, </w:t>
      </w:r>
      <w:r w:rsidR="00206310" w:rsidRPr="00BF6DCB">
        <w:rPr>
          <w:rFonts w:ascii="Arial Narrow" w:eastAsia="Calibri" w:hAnsi="Arial Narrow"/>
        </w:rPr>
        <w:t xml:space="preserve">les </w:t>
      </w:r>
      <w:r w:rsidRPr="00BF6DCB">
        <w:rPr>
          <w:rFonts w:ascii="Arial Narrow" w:eastAsia="Calibri" w:hAnsi="Arial Narrow"/>
        </w:rPr>
        <w:t xml:space="preserve">Commissariats de police, </w:t>
      </w:r>
      <w:proofErr w:type="gramStart"/>
      <w:r w:rsidRPr="00BF6DCB">
        <w:rPr>
          <w:rFonts w:ascii="Arial Narrow" w:eastAsia="Calibri" w:hAnsi="Arial Narrow"/>
        </w:rPr>
        <w:t>etc….</w:t>
      </w:r>
      <w:proofErr w:type="gramEnd"/>
      <w:r w:rsidRPr="00BF6DCB">
        <w:rPr>
          <w:rFonts w:ascii="Arial Narrow" w:eastAsia="Calibri" w:hAnsi="Arial Narrow"/>
        </w:rPr>
        <w:t xml:space="preserve">)  </w:t>
      </w:r>
    </w:p>
    <w:p w14:paraId="35FB798B" w14:textId="79104F72" w:rsidR="009448B9" w:rsidRPr="00BF6DCB" w:rsidRDefault="00206310" w:rsidP="009448B9">
      <w:pPr>
        <w:spacing w:after="0" w:line="240" w:lineRule="auto"/>
        <w:jc w:val="both"/>
        <w:rPr>
          <w:rFonts w:ascii="Arial Narrow" w:eastAsia="Calibri" w:hAnsi="Arial Narrow"/>
        </w:rPr>
      </w:pPr>
      <w:r w:rsidRPr="00BF6DCB">
        <w:rPr>
          <w:rFonts w:ascii="Arial Narrow" w:eastAsia="Calibri" w:hAnsi="Arial Narrow" w:cs="Times New Roman"/>
        </w:rPr>
        <w:t>L</w:t>
      </w:r>
      <w:r w:rsidR="009448B9" w:rsidRPr="00BF6DCB">
        <w:rPr>
          <w:rFonts w:ascii="Arial Narrow" w:eastAsia="Calibri" w:hAnsi="Arial Narrow" w:cs="Times New Roman"/>
        </w:rPr>
        <w:t xml:space="preserve">e projet contribuait à la réalisation de la </w:t>
      </w:r>
      <w:proofErr w:type="gramStart"/>
      <w:r w:rsidR="009448B9" w:rsidRPr="00BF6DCB">
        <w:rPr>
          <w:rFonts w:ascii="Arial Narrow" w:eastAsia="Calibri" w:hAnsi="Arial Narrow" w:cs="Times New Roman"/>
        </w:rPr>
        <w:t>première priorité</w:t>
      </w:r>
      <w:proofErr w:type="gramEnd"/>
      <w:r w:rsidR="009448B9" w:rsidRPr="00BF6DCB">
        <w:rPr>
          <w:rFonts w:ascii="Arial Narrow" w:eastAsia="Calibri" w:hAnsi="Arial Narrow" w:cs="Times New Roman"/>
        </w:rPr>
        <w:t xml:space="preserve"> </w:t>
      </w:r>
      <w:r w:rsidRPr="00BF6DCB">
        <w:rPr>
          <w:rFonts w:ascii="Arial Narrow" w:eastAsia="Calibri" w:hAnsi="Arial Narrow" w:cs="Times New Roman"/>
        </w:rPr>
        <w:t xml:space="preserve">de consolidation de la paix au Burundi </w:t>
      </w:r>
      <w:r w:rsidR="009448B9" w:rsidRPr="00BF6DCB">
        <w:rPr>
          <w:rFonts w:ascii="Arial Narrow" w:eastAsia="Calibri" w:hAnsi="Arial Narrow" w:cs="Times New Roman"/>
        </w:rPr>
        <w:t xml:space="preserve">et </w:t>
      </w:r>
      <w:r w:rsidR="00C56D95" w:rsidRPr="00BF6DCB">
        <w:rPr>
          <w:rFonts w:ascii="Arial Narrow" w:eastAsia="Calibri" w:hAnsi="Arial Narrow" w:cs="Times New Roman"/>
        </w:rPr>
        <w:t>est</w:t>
      </w:r>
      <w:r w:rsidR="009448B9" w:rsidRPr="00BF6DCB">
        <w:rPr>
          <w:rFonts w:ascii="Arial Narrow" w:eastAsia="Calibri" w:hAnsi="Arial Narrow" w:cs="Times New Roman"/>
        </w:rPr>
        <w:t xml:space="preserve"> cohérent avec les autres projets inscrits dans cette priorité. A titre d’exemple, il est cohérent avec un autre </w:t>
      </w:r>
      <w:r w:rsidR="009448B9" w:rsidRPr="00BF6DCB">
        <w:rPr>
          <w:rFonts w:ascii="Arial Narrow" w:eastAsia="Calibri" w:hAnsi="Arial Narrow"/>
        </w:rPr>
        <w:t xml:space="preserve">projet conjoint exécuté par UNFPA/UNESCO/UNICEF « Appui à la Résilience des jeunes face aux conflits sociopolitiques au Burundi ». En effet, ce dernier qui a récemment pris fin, visait aussi à mettre en place des mécanismes communautaires, animés et gérés par des jeunes filles et garçons, dans leur diversité sociopolitique, en vue de pérenniser les initiatives de prévention des conflits, de réconciliation et de consolidation de la paix, et de rompre ainsi avec l’histoire de crises et le passé douloureux du pays. Le projet </w:t>
      </w:r>
      <w:proofErr w:type="gramStart"/>
      <w:r w:rsidR="009448B9" w:rsidRPr="00BF6DCB">
        <w:rPr>
          <w:rFonts w:ascii="Arial Narrow" w:eastAsia="Calibri" w:hAnsi="Arial Narrow"/>
        </w:rPr>
        <w:t>s’était  inspiré</w:t>
      </w:r>
      <w:proofErr w:type="gramEnd"/>
      <w:r w:rsidR="009448B9" w:rsidRPr="00BF6DCB">
        <w:rPr>
          <w:rFonts w:ascii="Arial Narrow" w:eastAsia="Calibri" w:hAnsi="Arial Narrow"/>
        </w:rPr>
        <w:t xml:space="preserve"> des leçons tirées des consultations et interventions précédentes du PBF.</w:t>
      </w:r>
    </w:p>
    <w:p w14:paraId="0B728F42" w14:textId="77777777" w:rsidR="009448B9" w:rsidRPr="00BF6DCB" w:rsidRDefault="009448B9" w:rsidP="009448B9">
      <w:pPr>
        <w:spacing w:after="0" w:line="240" w:lineRule="auto"/>
        <w:jc w:val="both"/>
        <w:rPr>
          <w:rFonts w:ascii="Arial Narrow" w:eastAsia="Calibri" w:hAnsi="Arial Narrow"/>
        </w:rPr>
      </w:pPr>
    </w:p>
    <w:p w14:paraId="44EE8E93" w14:textId="2926673C" w:rsidR="009448B9" w:rsidRPr="00BF6DCB" w:rsidRDefault="009448B9" w:rsidP="009448B9">
      <w:pPr>
        <w:spacing w:after="0" w:line="240" w:lineRule="auto"/>
        <w:jc w:val="both"/>
        <w:rPr>
          <w:rFonts w:ascii="Arial Narrow" w:eastAsia="Calibri" w:hAnsi="Arial Narrow" w:cs="Times New Roman"/>
          <w:lang w:val="fr-BE"/>
        </w:rPr>
      </w:pPr>
      <w:r w:rsidRPr="00BF6DCB">
        <w:rPr>
          <w:rFonts w:ascii="Arial Narrow" w:eastAsia="Calibri" w:hAnsi="Arial Narrow"/>
        </w:rPr>
        <w:t xml:space="preserve">De même, le projet est cohérent avec un projet focalisé sur la jeunesse à savoir le « projet conjoint </w:t>
      </w:r>
      <w:proofErr w:type="gramStart"/>
      <w:r w:rsidRPr="00BF6DCB">
        <w:rPr>
          <w:rFonts w:ascii="Arial Narrow" w:eastAsia="Calibri" w:hAnsi="Arial Narrow"/>
        </w:rPr>
        <w:t>de  UNICEF</w:t>
      </w:r>
      <w:proofErr w:type="gramEnd"/>
      <w:r w:rsidRPr="00BF6DCB">
        <w:rPr>
          <w:rFonts w:ascii="Arial Narrow" w:eastAsia="Calibri" w:hAnsi="Arial Narrow"/>
        </w:rPr>
        <w:t xml:space="preserve">/UNFPA « Cohésion sociale et prévention de violences au niveau communautaire en utilisant les innovations avec les adolescents et jeunes vivant dans les zones de retour des déplacés ». Le projet œuvre en province Makamba et procède par la formation des groupes de solidarité en apprenant aux jeunes les compétences à la vie courante (CVC).  D’autres groupes de jeunes « clubs de paix » encadrés par COPED ont été formés. Ces </w:t>
      </w:r>
      <w:r w:rsidRPr="00BF6DCB">
        <w:rPr>
          <w:rFonts w:ascii="Arial Narrow" w:eastAsia="Calibri" w:hAnsi="Arial Narrow"/>
        </w:rPr>
        <w:lastRenderedPageBreak/>
        <w:t>jeunes se mettent ensemble pour identifier et prioriser les conflits qui menacent la cohésion sociale et la paix dans leurs localités et se constituent en groupement pour entreprendre des activités génératrices de revenus.</w:t>
      </w:r>
    </w:p>
    <w:p w14:paraId="0EE06EB4" w14:textId="77777777" w:rsidR="009448B9" w:rsidRPr="00BF6DCB" w:rsidRDefault="009448B9" w:rsidP="009448B9">
      <w:pPr>
        <w:spacing w:line="259" w:lineRule="auto"/>
        <w:jc w:val="both"/>
        <w:rPr>
          <w:rFonts w:ascii="Arial Narrow" w:eastAsia="Calibri" w:hAnsi="Arial Narrow" w:cs="Times New Roman"/>
        </w:rPr>
      </w:pPr>
      <w:r w:rsidRPr="00BF6DCB">
        <w:rPr>
          <w:rFonts w:ascii="Arial Narrow" w:eastAsia="Calibri" w:hAnsi="Arial Narrow" w:cs="Times New Roman"/>
        </w:rPr>
        <w:t xml:space="preserve">  </w:t>
      </w:r>
    </w:p>
    <w:p w14:paraId="5303A5F0" w14:textId="2F3C31C8" w:rsidR="009448B9" w:rsidRPr="00BF6DCB" w:rsidRDefault="009448B9" w:rsidP="003E5203">
      <w:pPr>
        <w:pStyle w:val="Paragraphedeliste"/>
        <w:numPr>
          <w:ilvl w:val="0"/>
          <w:numId w:val="32"/>
        </w:numPr>
        <w:spacing w:line="259" w:lineRule="auto"/>
        <w:jc w:val="both"/>
        <w:rPr>
          <w:rFonts w:ascii="Arial Narrow" w:hAnsi="Arial Narrow" w:cs="Calibri"/>
          <w:b/>
          <w:sz w:val="22"/>
          <w:szCs w:val="22"/>
        </w:rPr>
      </w:pPr>
      <w:r w:rsidRPr="00BF6DCB">
        <w:rPr>
          <w:rFonts w:ascii="Arial Narrow" w:hAnsi="Arial Narrow" w:cs="Calibri"/>
          <w:b/>
          <w:sz w:val="22"/>
          <w:szCs w:val="22"/>
        </w:rPr>
        <w:t>Analyse de la sensibilité aux conflits :</w:t>
      </w:r>
    </w:p>
    <w:p w14:paraId="4E01CB04" w14:textId="77777777" w:rsidR="009448B9" w:rsidRPr="00BF6DCB" w:rsidRDefault="009448B9" w:rsidP="009448B9">
      <w:pPr>
        <w:spacing w:line="259" w:lineRule="auto"/>
        <w:jc w:val="both"/>
        <w:rPr>
          <w:rFonts w:ascii="Arial Narrow" w:eastAsia="Times New Roman" w:hAnsi="Arial Narrow" w:cs="Calibri"/>
          <w:lang w:eastAsia="fr-FR"/>
        </w:rPr>
      </w:pPr>
      <w:r w:rsidRPr="00BF6DCB">
        <w:rPr>
          <w:rFonts w:ascii="Arial Narrow" w:eastAsia="Times New Roman" w:hAnsi="Arial Narrow" w:cs="Calibri"/>
          <w:lang w:eastAsia="fr-FR"/>
        </w:rPr>
        <w:t>Le contenu du projet est en soi sensible conflits car il porte sur le renforcement des mécanismes locaux de prévention et de résolution des conflits au niveau communautaire, familial et national.</w:t>
      </w:r>
    </w:p>
    <w:p w14:paraId="35D648B2" w14:textId="79FA39C4" w:rsidR="009448B9" w:rsidRPr="00BF6DCB" w:rsidRDefault="009448B9" w:rsidP="009448B9">
      <w:pPr>
        <w:spacing w:before="100" w:beforeAutospacing="1" w:after="100" w:afterAutospacing="1" w:line="240" w:lineRule="auto"/>
        <w:rPr>
          <w:rFonts w:ascii="Arial Narrow" w:eastAsia="Times New Roman" w:hAnsi="Arial Narrow" w:cs="Times New Roman"/>
          <w:b/>
          <w:lang w:eastAsia="fr-FR"/>
        </w:rPr>
      </w:pPr>
      <w:r w:rsidRPr="00BF6DCB">
        <w:rPr>
          <w:rFonts w:ascii="Arial Narrow" w:eastAsia="Times New Roman" w:hAnsi="Arial Narrow" w:cs="Calibri"/>
          <w:lang w:eastAsia="fr-FR"/>
        </w:rPr>
        <w:t xml:space="preserve">Cette sensibilité se remarque au niveau de la mise en œuvre du projet en l’occurrence lors du ciblage des femmes médiatrices, les </w:t>
      </w:r>
      <w:r w:rsidR="00CC0180" w:rsidRPr="00BF6DCB">
        <w:rPr>
          <w:rFonts w:ascii="Arial Narrow" w:eastAsia="Times New Roman" w:hAnsi="Arial Narrow" w:cs="Calibri"/>
          <w:lang w:eastAsia="fr-FR"/>
        </w:rPr>
        <w:t>para juristes</w:t>
      </w:r>
      <w:r w:rsidRPr="00BF6DCB">
        <w:rPr>
          <w:rFonts w:ascii="Arial Narrow" w:eastAsia="Times New Roman" w:hAnsi="Arial Narrow" w:cs="Calibri"/>
          <w:lang w:eastAsia="fr-FR"/>
        </w:rPr>
        <w:t xml:space="preserve"> et </w:t>
      </w:r>
      <w:proofErr w:type="gramStart"/>
      <w:r w:rsidRPr="00BF6DCB">
        <w:rPr>
          <w:rFonts w:ascii="Arial Narrow" w:eastAsia="Times New Roman" w:hAnsi="Arial Narrow" w:cs="Calibri"/>
          <w:lang w:eastAsia="fr-FR"/>
        </w:rPr>
        <w:t xml:space="preserve">les </w:t>
      </w:r>
      <w:r w:rsidR="00CC0180" w:rsidRPr="00BF6DCB">
        <w:rPr>
          <w:rFonts w:ascii="Arial Narrow" w:eastAsia="Times New Roman" w:hAnsi="Arial Narrow" w:cs="Calibri"/>
          <w:lang w:eastAsia="fr-FR"/>
        </w:rPr>
        <w:t>para</w:t>
      </w:r>
      <w:proofErr w:type="gramEnd"/>
      <w:r w:rsidR="00CC0180" w:rsidRPr="00BF6DCB">
        <w:rPr>
          <w:rFonts w:ascii="Arial Narrow" w:eastAsia="Times New Roman" w:hAnsi="Arial Narrow" w:cs="Calibri"/>
          <w:lang w:eastAsia="fr-FR"/>
        </w:rPr>
        <w:t xml:space="preserve"> psychosociaux</w:t>
      </w:r>
      <w:r w:rsidRPr="00BF6DCB">
        <w:rPr>
          <w:rFonts w:ascii="Arial Narrow" w:eastAsia="Times New Roman" w:hAnsi="Arial Narrow" w:cs="Calibri"/>
          <w:lang w:eastAsia="fr-FR"/>
        </w:rPr>
        <w:t xml:space="preserve"> et qui se base sur des critères consensuels avec les communautés et les autorités administratives.</w:t>
      </w:r>
      <w:r w:rsidR="00206310" w:rsidRPr="00BF6DCB">
        <w:rPr>
          <w:rFonts w:ascii="Arial Narrow" w:eastAsia="Times New Roman" w:hAnsi="Arial Narrow" w:cs="Calibri"/>
          <w:lang w:eastAsia="fr-FR"/>
        </w:rPr>
        <w:t xml:space="preserve"> P</w:t>
      </w:r>
      <w:r w:rsidRPr="00BF6DCB">
        <w:rPr>
          <w:rFonts w:ascii="Arial Narrow" w:eastAsia="Times New Roman" w:hAnsi="Arial Narrow" w:cs="Calibri"/>
          <w:lang w:eastAsia="fr-FR"/>
        </w:rPr>
        <w:t>ar exemple une femme médiatrice devenue élue locale aux élections de 2020 cesse sa mission au risque de perdre sa neutralité et son objectivité dans la médiation. Le choix de ces 2 autres catégories de bénéficiaires se basaient aussi sur des critères consensuels pour être élus au niveau de leurs collines de façon à s’inscrire dans le principe « </w:t>
      </w:r>
      <w:r w:rsidRPr="00BF6DCB">
        <w:rPr>
          <w:rFonts w:ascii="Arial Narrow" w:eastAsia="Times New Roman" w:hAnsi="Arial Narrow" w:cs="Times New Roman"/>
          <w:b/>
          <w:i/>
          <w:lang w:eastAsia="fr-FR"/>
        </w:rPr>
        <w:t xml:space="preserve">Do no harm » </w:t>
      </w:r>
      <w:r w:rsidRPr="00BF6DCB">
        <w:rPr>
          <w:rFonts w:ascii="Arial Narrow" w:eastAsia="Times New Roman" w:hAnsi="Arial Narrow" w:cs="Times New Roman"/>
          <w:i/>
          <w:lang w:eastAsia="fr-FR"/>
        </w:rPr>
        <w:t>de ne pas provoquer des</w:t>
      </w:r>
      <w:r w:rsidRPr="00BF6DCB">
        <w:rPr>
          <w:rFonts w:ascii="Arial Narrow" w:eastAsia="Times New Roman" w:hAnsi="Arial Narrow" w:cs="Times New Roman"/>
          <w:b/>
          <w:i/>
          <w:lang w:eastAsia="fr-FR"/>
        </w:rPr>
        <w:t xml:space="preserve"> </w:t>
      </w:r>
      <w:r w:rsidRPr="00BF6DCB">
        <w:rPr>
          <w:rFonts w:ascii="Arial Narrow" w:eastAsia="Times New Roman" w:hAnsi="Arial Narrow" w:cs="Calibri"/>
          <w:lang w:eastAsia="fr-FR"/>
        </w:rPr>
        <w:t xml:space="preserve">frustrations susceptibles de créer des situations conflictuelles. En d’autres termes, il s’agit dans les interventions de stimuler et de privilégier les approches non violentes axées sur </w:t>
      </w:r>
      <w:r w:rsidR="00E9447E" w:rsidRPr="00BF6DCB">
        <w:rPr>
          <w:rFonts w:ascii="Arial Narrow" w:eastAsia="Times New Roman" w:hAnsi="Arial Narrow" w:cs="Calibri"/>
          <w:lang w:eastAsia="fr-FR"/>
        </w:rPr>
        <w:t xml:space="preserve">les facteurs connecteurs/facilitateurs </w:t>
      </w:r>
      <w:r w:rsidRPr="00BF6DCB">
        <w:rPr>
          <w:rFonts w:ascii="Arial Narrow" w:eastAsia="Times New Roman" w:hAnsi="Arial Narrow" w:cs="Calibri"/>
          <w:lang w:eastAsia="fr-FR"/>
        </w:rPr>
        <w:t>et diviseurs des personnes en vue de la transformation des conflits.</w:t>
      </w:r>
    </w:p>
    <w:p w14:paraId="78AFB23F" w14:textId="01C4C540" w:rsidR="009448B9" w:rsidRPr="00BF6DCB" w:rsidRDefault="009448B9" w:rsidP="009448B9">
      <w:pPr>
        <w:spacing w:line="259" w:lineRule="auto"/>
        <w:jc w:val="both"/>
        <w:rPr>
          <w:rFonts w:ascii="Arial Narrow" w:eastAsia="Times New Roman" w:hAnsi="Arial Narrow" w:cs="Calibri"/>
          <w:lang w:eastAsia="fr-FR"/>
        </w:rPr>
      </w:pPr>
      <w:r w:rsidRPr="00BF6DCB">
        <w:rPr>
          <w:rFonts w:ascii="Arial Narrow" w:eastAsia="Times New Roman" w:hAnsi="Arial Narrow" w:cs="Calibri"/>
          <w:lang w:eastAsia="fr-FR"/>
        </w:rPr>
        <w:t>Toutes les 3 agences des Nations unies ont intégré dans le renforcement des capacités de leurs bénéficiaires cibles des sessions de formation ou de sensibilisation sur la prévention des conflits. L’utilisation des connaissances acquises par ces bénéficiaires a profité aux victimes des conflits en rétablissant la cohésion sociale et la cohabitation pacifique. Il a été remarqué qu’un litige réglé même correctement au niveau des instances judicaires laisse parfois des rancœurs pour le perdant ; ce qui influe négativement sur la cohésion sociale et partant sur la consolidation de la paix.</w:t>
      </w:r>
    </w:p>
    <w:p w14:paraId="7844EC1F" w14:textId="3D1B5563" w:rsidR="000570EA" w:rsidRPr="00BF6DCB" w:rsidRDefault="00E6295B" w:rsidP="000570EA">
      <w:pPr>
        <w:spacing w:line="259" w:lineRule="auto"/>
        <w:jc w:val="both"/>
        <w:rPr>
          <w:rFonts w:ascii="Arial Narrow" w:eastAsia="Times New Roman" w:hAnsi="Arial Narrow" w:cs="Calibri"/>
          <w:lang w:eastAsia="fr-FR"/>
        </w:rPr>
      </w:pPr>
      <w:r w:rsidRPr="00BF6DCB">
        <w:rPr>
          <w:rFonts w:ascii="Arial Narrow" w:eastAsia="Times New Roman" w:hAnsi="Arial Narrow" w:cs="Calibri"/>
          <w:lang w:eastAsia="fr-FR"/>
        </w:rPr>
        <w:t>Il est aussi à constater que la prédominance les conflits familiaux touche beaucoup plus la femme que l’homme</w:t>
      </w:r>
      <w:r w:rsidR="000570EA" w:rsidRPr="00BF6DCB">
        <w:rPr>
          <w:rFonts w:ascii="Arial Narrow" w:eastAsia="Times New Roman" w:hAnsi="Arial Narrow" w:cs="Calibri"/>
          <w:lang w:eastAsia="fr-FR"/>
        </w:rPr>
        <w:t xml:space="preserve"> et le projet à travers les mécanismes locaux a offert un cadre d’éveil de conscience pour la femme, de conseils et d’expression de proximité moins </w:t>
      </w:r>
      <w:proofErr w:type="gramStart"/>
      <w:r w:rsidR="000570EA" w:rsidRPr="00BF6DCB">
        <w:rPr>
          <w:rFonts w:ascii="Arial Narrow" w:eastAsia="Times New Roman" w:hAnsi="Arial Narrow" w:cs="Calibri"/>
          <w:lang w:eastAsia="fr-FR"/>
        </w:rPr>
        <w:t>couteux;</w:t>
      </w:r>
      <w:proofErr w:type="gramEnd"/>
      <w:r w:rsidR="000570EA" w:rsidRPr="00BF6DCB">
        <w:rPr>
          <w:rFonts w:ascii="Arial Narrow" w:eastAsia="Times New Roman" w:hAnsi="Arial Narrow" w:cs="Calibri"/>
          <w:lang w:eastAsia="fr-FR"/>
        </w:rPr>
        <w:t xml:space="preserve"> ce qui amène l’homme à changer progressivement au lieu d etre une partie en conflit familial.</w:t>
      </w:r>
    </w:p>
    <w:p w14:paraId="07561613" w14:textId="77777777" w:rsidR="009448B9" w:rsidRPr="00BF6DCB" w:rsidRDefault="009448B9" w:rsidP="009448B9">
      <w:pPr>
        <w:spacing w:line="259" w:lineRule="auto"/>
        <w:jc w:val="both"/>
        <w:rPr>
          <w:rFonts w:ascii="Arial Narrow" w:eastAsia="Times New Roman" w:hAnsi="Arial Narrow" w:cs="Calibri"/>
          <w:lang w:eastAsia="fr-FR"/>
        </w:rPr>
      </w:pPr>
      <w:r w:rsidRPr="00BF6DCB">
        <w:rPr>
          <w:rFonts w:ascii="Arial Narrow" w:eastAsia="Times New Roman" w:hAnsi="Arial Narrow" w:cs="Calibri"/>
          <w:lang w:eastAsia="fr-FR"/>
        </w:rPr>
        <w:t>En fin, le projet a été attentif au contexte pouvant avoir un impact négatif. Ainsi, après la promulgation de la loi portant sur la mise en place des Notables collinaires, les activités des parajuristes ont été suspendues et pourront probablement se faire élire après le décret de mise en application de la loi.</w:t>
      </w:r>
    </w:p>
    <w:p w14:paraId="0C997BB2" w14:textId="7C2D15B4" w:rsidR="009448B9" w:rsidRPr="00BF6DCB" w:rsidRDefault="009448B9" w:rsidP="003E5203">
      <w:pPr>
        <w:pStyle w:val="Paragraphedeliste"/>
        <w:numPr>
          <w:ilvl w:val="0"/>
          <w:numId w:val="32"/>
        </w:numPr>
        <w:spacing w:line="259" w:lineRule="auto"/>
        <w:jc w:val="both"/>
        <w:rPr>
          <w:rFonts w:ascii="Arial Narrow" w:hAnsi="Arial Narrow" w:cs="Calibri"/>
          <w:b/>
          <w:sz w:val="22"/>
          <w:szCs w:val="22"/>
        </w:rPr>
      </w:pPr>
      <w:r w:rsidRPr="00BF6DCB">
        <w:rPr>
          <w:rFonts w:ascii="Arial Narrow" w:hAnsi="Arial Narrow" w:cs="Calibri"/>
          <w:b/>
          <w:sz w:val="22"/>
          <w:szCs w:val="22"/>
        </w:rPr>
        <w:t xml:space="preserve">Aspect catalytique : </w:t>
      </w:r>
    </w:p>
    <w:p w14:paraId="772B1641" w14:textId="0909B886" w:rsidR="009448B9" w:rsidRPr="00BF6DCB" w:rsidRDefault="009448B9" w:rsidP="009448B9">
      <w:pPr>
        <w:spacing w:line="259" w:lineRule="auto"/>
        <w:jc w:val="both"/>
        <w:rPr>
          <w:rFonts w:ascii="Arial Narrow" w:hAnsi="Arial Narrow"/>
        </w:rPr>
      </w:pPr>
      <w:r w:rsidRPr="00BF6DCB">
        <w:rPr>
          <w:rFonts w:ascii="Arial Narrow" w:hAnsi="Arial Narrow"/>
        </w:rPr>
        <w:t>Au niveau législatif, le projet à travers l’action des leaders communautaires /</w:t>
      </w:r>
      <w:r w:rsidR="00CC0180" w:rsidRPr="00BF6DCB">
        <w:rPr>
          <w:rFonts w:ascii="Arial Narrow" w:hAnsi="Arial Narrow"/>
        </w:rPr>
        <w:t>para juristes</w:t>
      </w:r>
      <w:r w:rsidRPr="00BF6DCB">
        <w:rPr>
          <w:rFonts w:ascii="Arial Narrow" w:hAnsi="Arial Narrow"/>
        </w:rPr>
        <w:t xml:space="preserve"> a beaucoup inspiré le Gouvernement qui a réorganisé l’institution du Conseil des Notables de la colline. Cela s’est traduit par la promulgation de la </w:t>
      </w:r>
      <w:r w:rsidRPr="00BF6DCB">
        <w:rPr>
          <w:rFonts w:ascii="Arial Narrow" w:hAnsi="Arial Narrow"/>
          <w:i/>
        </w:rPr>
        <w:t xml:space="preserve">« loi No1/03 du 23 janvier 2021 portant complément des dispositions du code de procédure civile relative à la réinstitution du conseil des notables de la colline ». </w:t>
      </w:r>
      <w:r w:rsidRPr="00BF6DCB">
        <w:rPr>
          <w:rFonts w:ascii="Arial Narrow" w:hAnsi="Arial Narrow"/>
        </w:rPr>
        <w:t>A l’instar du mécanisme des leaders communautaires /</w:t>
      </w:r>
      <w:r w:rsidR="00CC0180" w:rsidRPr="00BF6DCB">
        <w:rPr>
          <w:rFonts w:ascii="Arial Narrow" w:hAnsi="Arial Narrow"/>
        </w:rPr>
        <w:t>para juristes</w:t>
      </w:r>
      <w:r w:rsidRPr="00BF6DCB">
        <w:rPr>
          <w:rFonts w:ascii="Arial Narrow" w:hAnsi="Arial Narrow"/>
        </w:rPr>
        <w:t xml:space="preserve">, l’article 5 de cette loi stipule que le Conseil des notables de la colline a une mission de conciliation des parties en litige.  En d’autres termes, les notables collinaires dont le mode et les conditions d’élection et d’éligibilité sont déterminés par décret (Art 2) ont une vocation plus de la réconciliation que l’application stricte d’une règle de droit. Ils devraient donc avoir la confiance des citoyens pour contribuer efficacement à relever les défis en d’accès à la justice et de la consolidation de la paix. Considérant </w:t>
      </w:r>
      <w:proofErr w:type="gramStart"/>
      <w:r w:rsidRPr="00BF6DCB">
        <w:rPr>
          <w:rFonts w:ascii="Arial Narrow" w:hAnsi="Arial Narrow"/>
        </w:rPr>
        <w:t>l’article  7</w:t>
      </w:r>
      <w:proofErr w:type="gramEnd"/>
      <w:r w:rsidRPr="00BF6DCB">
        <w:rPr>
          <w:rFonts w:ascii="Arial Narrow" w:hAnsi="Arial Narrow"/>
        </w:rPr>
        <w:t xml:space="preserve"> de la loi « </w:t>
      </w:r>
      <w:r w:rsidRPr="00BF6DCB">
        <w:rPr>
          <w:rFonts w:ascii="Arial Narrow" w:eastAsia="Times New Roman" w:hAnsi="Arial Narrow" w:cs="Calibri"/>
          <w:i/>
          <w:lang w:eastAsia="fr-FR"/>
        </w:rPr>
        <w:t xml:space="preserve">Le Conseil des Notables est composé de quinze membres élus par l’assemblée collinaire », nous pouvons estimer que </w:t>
      </w:r>
      <w:r w:rsidRPr="00BF6DCB">
        <w:rPr>
          <w:rFonts w:ascii="Arial Narrow" w:hAnsi="Arial Narrow"/>
        </w:rPr>
        <w:t>leaders communautaires /</w:t>
      </w:r>
      <w:r w:rsidR="00CC0180" w:rsidRPr="00BF6DCB">
        <w:rPr>
          <w:rFonts w:ascii="Arial Narrow" w:hAnsi="Arial Narrow"/>
        </w:rPr>
        <w:t>para juristes</w:t>
      </w:r>
      <w:r w:rsidRPr="00BF6DCB">
        <w:rPr>
          <w:rFonts w:ascii="Arial Narrow" w:hAnsi="Arial Narrow"/>
        </w:rPr>
        <w:t xml:space="preserve"> qui exerçaient cette mission de réconciliation auront la chance d’intégrer le Conseil des Notables collinaires. </w:t>
      </w:r>
    </w:p>
    <w:p w14:paraId="4B01BD77" w14:textId="77777777" w:rsidR="009448B9" w:rsidRPr="00BF6DCB" w:rsidRDefault="009448B9" w:rsidP="009448B9">
      <w:pPr>
        <w:spacing w:line="259" w:lineRule="auto"/>
        <w:jc w:val="both"/>
        <w:rPr>
          <w:rFonts w:ascii="Arial Narrow" w:hAnsi="Arial Narrow"/>
        </w:rPr>
      </w:pPr>
      <w:r w:rsidRPr="00BF6DCB">
        <w:rPr>
          <w:rFonts w:ascii="Arial Narrow" w:hAnsi="Arial Narrow"/>
        </w:rPr>
        <w:t xml:space="preserve">L’engouement dans la création des groupements d’activités génératrices des revenus (AGR) par les femmes </w:t>
      </w:r>
      <w:proofErr w:type="gramStart"/>
      <w:r w:rsidRPr="00BF6DCB">
        <w:rPr>
          <w:rFonts w:ascii="Arial Narrow" w:hAnsi="Arial Narrow"/>
        </w:rPr>
        <w:t>médiatrices  est</w:t>
      </w:r>
      <w:proofErr w:type="gramEnd"/>
      <w:r w:rsidRPr="00BF6DCB">
        <w:rPr>
          <w:rFonts w:ascii="Arial Narrow" w:hAnsi="Arial Narrow"/>
        </w:rPr>
        <w:t xml:space="preserve"> considéré comme un effet catalytique du projet. Par exemple, sans disposer de chiffres, les groupements dans la commune Rutana sont presque sur toutes les collines. Cela est consécutif à l’appui financier du projet (Composante ONUFEMMES) à un seul groupement par zone administrative dans les communes d’interventions (Environ 1,1 million de FBU). </w:t>
      </w:r>
    </w:p>
    <w:p w14:paraId="33AD8A93" w14:textId="150CAC1A" w:rsidR="006F5F9E" w:rsidRPr="00BF6DCB" w:rsidRDefault="009143FD" w:rsidP="009143FD">
      <w:pPr>
        <w:pBdr>
          <w:top w:val="single" w:sz="4" w:space="1" w:color="auto"/>
          <w:left w:val="single" w:sz="4" w:space="4" w:color="auto"/>
          <w:bottom w:val="single" w:sz="4" w:space="1" w:color="auto"/>
          <w:right w:val="single" w:sz="4" w:space="4" w:color="auto"/>
        </w:pBdr>
        <w:spacing w:line="259" w:lineRule="auto"/>
        <w:jc w:val="both"/>
        <w:rPr>
          <w:rFonts w:ascii="Arial Narrow" w:hAnsi="Arial Narrow"/>
          <w:b/>
          <w:i/>
        </w:rPr>
      </w:pPr>
      <w:r w:rsidRPr="00BF6DCB">
        <w:rPr>
          <w:rFonts w:ascii="Arial Narrow" w:hAnsi="Arial Narrow"/>
          <w:b/>
          <w:i/>
        </w:rPr>
        <w:lastRenderedPageBreak/>
        <w:t>Témoignage</w:t>
      </w:r>
      <w:r w:rsidR="006F5F9E" w:rsidRPr="00BF6DCB">
        <w:rPr>
          <w:rFonts w:ascii="Arial Narrow" w:hAnsi="Arial Narrow"/>
          <w:b/>
          <w:i/>
        </w:rPr>
        <w:t xml:space="preserve"> de </w:t>
      </w:r>
      <w:r w:rsidRPr="00BF6DCB">
        <w:rPr>
          <w:rFonts w:ascii="Arial Narrow" w:hAnsi="Arial Narrow"/>
          <w:b/>
          <w:i/>
        </w:rPr>
        <w:t>l’adjointe</w:t>
      </w:r>
      <w:r w:rsidR="006F5F9E" w:rsidRPr="00BF6DCB">
        <w:rPr>
          <w:rFonts w:ascii="Arial Narrow" w:hAnsi="Arial Narrow"/>
          <w:b/>
          <w:i/>
        </w:rPr>
        <w:t xml:space="preserve"> du PFP de Rutana</w:t>
      </w:r>
      <w:r w:rsidRPr="00BF6DCB">
        <w:rPr>
          <w:rFonts w:ascii="Arial Narrow" w:hAnsi="Arial Narrow"/>
          <w:b/>
          <w:i/>
        </w:rPr>
        <w:t> : A cause des AGR initiées dans les groupements, la femme ne va plus demander du sel de cuisine chez les voisins, elle en achète elle-même. Cela a entrainé un changement de comportement de certains hommes qui vont actuellement cultiver dans les champs et donnent une considération à leurs femmes.</w:t>
      </w:r>
    </w:p>
    <w:p w14:paraId="1CCE4FD4" w14:textId="3F6B0DBE" w:rsidR="009448B9" w:rsidRPr="00BF6DCB" w:rsidRDefault="009448B9" w:rsidP="009448B9">
      <w:pPr>
        <w:spacing w:line="259" w:lineRule="auto"/>
        <w:jc w:val="both"/>
        <w:rPr>
          <w:rFonts w:ascii="Arial Narrow" w:eastAsia="Calibri" w:hAnsi="Arial Narrow" w:cs="Times New Roman"/>
        </w:rPr>
      </w:pPr>
      <w:r w:rsidRPr="00BF6DCB">
        <w:rPr>
          <w:rFonts w:ascii="Arial Narrow" w:eastAsia="Times New Roman" w:hAnsi="Arial Narrow" w:cs="Calibri"/>
          <w:lang w:eastAsia="fr-FR"/>
        </w:rPr>
        <w:t xml:space="preserve">Le projet a été aussi un </w:t>
      </w:r>
      <w:r w:rsidRPr="00BF6DCB">
        <w:rPr>
          <w:rFonts w:ascii="Arial Narrow" w:eastAsia="Calibri" w:hAnsi="Arial Narrow" w:cs="Times New Roman"/>
        </w:rPr>
        <w:t xml:space="preserve">catalyseur financier en témoignent le financement de la République Fédérale </w:t>
      </w:r>
      <w:proofErr w:type="gramStart"/>
      <w:r w:rsidRPr="00BF6DCB">
        <w:rPr>
          <w:rFonts w:ascii="Arial Narrow" w:eastAsia="Calibri" w:hAnsi="Arial Narrow" w:cs="Times New Roman"/>
        </w:rPr>
        <w:t>d’Allemagne  d’un</w:t>
      </w:r>
      <w:proofErr w:type="gramEnd"/>
      <w:r w:rsidRPr="00BF6DCB">
        <w:rPr>
          <w:rFonts w:ascii="Arial Narrow" w:eastAsia="Calibri" w:hAnsi="Arial Narrow" w:cs="Times New Roman"/>
        </w:rPr>
        <w:t xml:space="preserve"> montant de 109869 USD et le PNUD : 400 000 USD. De même, Women Peace and Humanitarian Fund (WPHF) a octroyé un financement de 900 000 USD</w:t>
      </w:r>
      <w:r w:rsidRPr="00BF6DCB">
        <w:rPr>
          <w:rStyle w:val="Appelnotedebasdep"/>
          <w:rFonts w:ascii="Arial Narrow" w:eastAsia="Calibri" w:hAnsi="Arial Narrow" w:cs="Times New Roman"/>
        </w:rPr>
        <w:footnoteReference w:id="3"/>
      </w:r>
      <w:r w:rsidRPr="00BF6DCB">
        <w:rPr>
          <w:rFonts w:ascii="Arial Narrow" w:eastAsia="Calibri" w:hAnsi="Arial Narrow" w:cs="Times New Roman"/>
        </w:rPr>
        <w:t xml:space="preserve">. </w:t>
      </w:r>
    </w:p>
    <w:p w14:paraId="31D94A70" w14:textId="77777777" w:rsidR="009448B9" w:rsidRPr="00BF6DCB" w:rsidRDefault="009448B9" w:rsidP="009448B9">
      <w:pPr>
        <w:spacing w:line="259" w:lineRule="auto"/>
        <w:jc w:val="both"/>
        <w:rPr>
          <w:rFonts w:ascii="Arial Narrow" w:eastAsia="Calibri" w:hAnsi="Arial Narrow" w:cs="Times New Roman"/>
        </w:rPr>
      </w:pPr>
      <w:r w:rsidRPr="00BF6DCB">
        <w:rPr>
          <w:rFonts w:ascii="Arial Narrow" w:eastAsia="Calibri" w:hAnsi="Arial Narrow" w:cs="Times New Roman"/>
        </w:rPr>
        <w:t xml:space="preserve">A titre illustratif, ONU FEMMES exécute conjointement avec American Friends Services Committee, un projet intitulé « Connecter le global au local : renforcer le </w:t>
      </w:r>
      <w:proofErr w:type="gramStart"/>
      <w:r w:rsidRPr="00BF6DCB">
        <w:rPr>
          <w:rFonts w:ascii="Arial Narrow" w:eastAsia="Calibri" w:hAnsi="Arial Narrow" w:cs="Times New Roman"/>
        </w:rPr>
        <w:t>leadership  des</w:t>
      </w:r>
      <w:proofErr w:type="gramEnd"/>
      <w:r w:rsidRPr="00BF6DCB">
        <w:rPr>
          <w:rFonts w:ascii="Arial Narrow" w:eastAsia="Calibri" w:hAnsi="Arial Narrow" w:cs="Times New Roman"/>
        </w:rPr>
        <w:t xml:space="preserve"> femmes pour la localisation et la Résolution 1325 (2000) au Comite de sécurité des Nations unies sur « Femmes, Paix et Sécurité ». Ce projet vise globalement à étendre considérablement l’impact du réseau des femmes médiatrices sur la consolidation de la paix en augmentant sa capacité de collaborer avec les autorités administratives ainsi que d’autres femmes leaders au différents niveaux administratifs collinaire, communal, provincial et national. Si une partie du financement vient du PBF, l’aspect catalytique réside plus dans la mobilisation d’un million USD auprès d’autres donateurs pour totaliser 2,5 millions USD. Il couvre7 provinces (Bubanza, Bujumbura, Cibitoke, Gitega, Marie de Bujumbura, Makamba et Rumonge).  </w:t>
      </w:r>
    </w:p>
    <w:p w14:paraId="78097D08" w14:textId="77777777" w:rsidR="009448B9" w:rsidRPr="00BF6DCB" w:rsidRDefault="009448B9" w:rsidP="009448B9">
      <w:pPr>
        <w:spacing w:line="259" w:lineRule="auto"/>
        <w:jc w:val="both"/>
        <w:rPr>
          <w:rFonts w:ascii="Arial Narrow" w:eastAsia="Calibri" w:hAnsi="Arial Narrow" w:cs="Times New Roman"/>
        </w:rPr>
      </w:pPr>
      <w:r w:rsidRPr="00BF6DCB">
        <w:rPr>
          <w:rFonts w:ascii="Arial Narrow" w:eastAsia="Calibri" w:hAnsi="Arial Narrow" w:cs="Times New Roman"/>
        </w:rPr>
        <w:t xml:space="preserve">Pour le </w:t>
      </w:r>
      <w:proofErr w:type="gramStart"/>
      <w:r w:rsidRPr="00BF6DCB">
        <w:rPr>
          <w:rFonts w:ascii="Arial Narrow" w:eastAsia="Calibri" w:hAnsi="Arial Narrow" w:cs="Times New Roman"/>
        </w:rPr>
        <w:t>PNUD,  il</w:t>
      </w:r>
      <w:proofErr w:type="gramEnd"/>
      <w:r w:rsidRPr="00BF6DCB">
        <w:rPr>
          <w:rFonts w:ascii="Arial Narrow" w:eastAsia="Calibri" w:hAnsi="Arial Narrow" w:cs="Times New Roman"/>
        </w:rPr>
        <w:t xml:space="preserve"> y a un nouveau projet initié qui vise la prévention et la résolution des conflits entre les citoyens et les services publics. Il couvre les provinces qui ne sont pas nécessairement celles du projet Conjoint ONUFEMMES, PNUD et OIM. En d’autres termes, ce projet conjoint a eu un effet catalytique pour avoir inspiré le PNUD pour poursuivre ses interventions dans le domaine mais en visant un autre niveau de conflits en cette période où l’institution de l’Ombudsman vient d’installer un comité de 5 membres par commune. </w:t>
      </w:r>
    </w:p>
    <w:p w14:paraId="0C5CE8F5" w14:textId="63B452B7" w:rsidR="009448B9" w:rsidRPr="00BF6DCB" w:rsidRDefault="009448B9" w:rsidP="003E5203">
      <w:pPr>
        <w:pStyle w:val="Paragraphedeliste"/>
        <w:numPr>
          <w:ilvl w:val="0"/>
          <w:numId w:val="32"/>
        </w:numPr>
        <w:spacing w:line="259" w:lineRule="auto"/>
        <w:jc w:val="both"/>
        <w:rPr>
          <w:rFonts w:ascii="Arial Narrow" w:hAnsi="Arial Narrow" w:cs="Calibri"/>
          <w:b/>
          <w:sz w:val="22"/>
          <w:szCs w:val="22"/>
        </w:rPr>
      </w:pPr>
      <w:r w:rsidRPr="00BF6DCB">
        <w:rPr>
          <w:rFonts w:ascii="Arial Narrow" w:hAnsi="Arial Narrow" w:cs="Calibri"/>
          <w:b/>
          <w:sz w:val="22"/>
          <w:szCs w:val="22"/>
        </w:rPr>
        <w:t>Sensibilité au temps :</w:t>
      </w:r>
    </w:p>
    <w:p w14:paraId="6361B5B3" w14:textId="77777777" w:rsidR="009448B9" w:rsidRPr="00BF6DCB" w:rsidRDefault="009448B9" w:rsidP="009448B9">
      <w:pPr>
        <w:spacing w:line="259" w:lineRule="auto"/>
        <w:jc w:val="both"/>
        <w:rPr>
          <w:rFonts w:ascii="Arial Narrow" w:eastAsia="Times New Roman" w:hAnsi="Arial Narrow" w:cs="Calibri"/>
          <w:lang w:eastAsia="fr-FR"/>
        </w:rPr>
      </w:pPr>
      <w:r w:rsidRPr="00BF6DCB">
        <w:rPr>
          <w:rFonts w:ascii="Arial Narrow" w:eastAsia="Times New Roman" w:hAnsi="Arial Narrow" w:cs="Calibri"/>
          <w:lang w:eastAsia="fr-FR"/>
        </w:rPr>
        <w:t xml:space="preserve">Le projet est venu au moment opportun pour contribuer à la prévention et à la résolution </w:t>
      </w:r>
      <w:proofErr w:type="gramStart"/>
      <w:r w:rsidRPr="00BF6DCB">
        <w:rPr>
          <w:rFonts w:ascii="Arial Narrow" w:eastAsia="Times New Roman" w:hAnsi="Arial Narrow" w:cs="Calibri"/>
          <w:lang w:eastAsia="fr-FR"/>
        </w:rPr>
        <w:t>nombreux  conflits</w:t>
      </w:r>
      <w:proofErr w:type="gramEnd"/>
      <w:r w:rsidRPr="00BF6DCB">
        <w:rPr>
          <w:rFonts w:ascii="Arial Narrow" w:eastAsia="Times New Roman" w:hAnsi="Arial Narrow" w:cs="Calibri"/>
          <w:lang w:eastAsia="fr-FR"/>
        </w:rPr>
        <w:t xml:space="preserve"> au niveau communautaire qui pourraient augmenter avec les échéances électorales 2020. Il s’inscrit aussi dans la droite ligne du Gouvernement à travers essentiellement le PND 2018-2027 qui venait d’être validé. </w:t>
      </w:r>
    </w:p>
    <w:p w14:paraId="368484CC" w14:textId="77777777" w:rsidR="009448B9" w:rsidRPr="00BF6DCB" w:rsidRDefault="009448B9" w:rsidP="009448B9">
      <w:pPr>
        <w:spacing w:line="259" w:lineRule="auto"/>
        <w:jc w:val="both"/>
        <w:rPr>
          <w:rFonts w:ascii="Arial Narrow" w:eastAsia="Times New Roman" w:hAnsi="Arial Narrow" w:cs="Calibri"/>
          <w:lang w:eastAsia="fr-FR"/>
        </w:rPr>
      </w:pPr>
      <w:r w:rsidRPr="00BF6DCB">
        <w:rPr>
          <w:rFonts w:ascii="Arial Narrow" w:eastAsia="Times New Roman" w:hAnsi="Arial Narrow" w:cs="Calibri"/>
          <w:lang w:eastAsia="fr-FR"/>
        </w:rPr>
        <w:t xml:space="preserve">Le projet a saisi l’opportunité </w:t>
      </w:r>
      <w:proofErr w:type="gramStart"/>
      <w:r w:rsidRPr="00BF6DCB">
        <w:rPr>
          <w:rFonts w:ascii="Arial Narrow" w:eastAsia="Times New Roman" w:hAnsi="Arial Narrow" w:cs="Calibri"/>
          <w:lang w:eastAsia="fr-FR"/>
        </w:rPr>
        <w:t>de  contribuer</w:t>
      </w:r>
      <w:proofErr w:type="gramEnd"/>
      <w:r w:rsidRPr="00BF6DCB">
        <w:rPr>
          <w:rFonts w:ascii="Arial Narrow" w:eastAsia="Times New Roman" w:hAnsi="Arial Narrow" w:cs="Calibri"/>
          <w:lang w:eastAsia="fr-FR"/>
        </w:rPr>
        <w:t xml:space="preserve"> à la consolidation des interventions que les trois (3) agences des Nations unies avaient déjà menées en matière de prévention de résolution des conflits en mettant au premier plan les femmes médiatrices, d’accès à la justice et de l’appui psychosocial aux personnes vulnérables, y compris les rapatriés.  Par exemple, selon un étude/rapport du Ministère de l’Intérieur, de la Formation patriotique et du Développement local en 2019, cité dans le document du projet conjoint ONUFEMMES et American Friends services Committee (AFS), le réseau des femmes médiatrices, composé de 16 000 membres en 2020, a déjà traité 25 000 conflits</w:t>
      </w:r>
      <w:r w:rsidRPr="00BF6DCB">
        <w:rPr>
          <w:rStyle w:val="Appelnotedebasdep"/>
          <w:rFonts w:ascii="Arial Narrow" w:eastAsia="Times New Roman" w:hAnsi="Arial Narrow" w:cs="Calibri"/>
          <w:lang w:eastAsia="fr-FR"/>
        </w:rPr>
        <w:footnoteReference w:id="4"/>
      </w:r>
      <w:r w:rsidRPr="00BF6DCB">
        <w:rPr>
          <w:rFonts w:ascii="Arial Narrow" w:eastAsia="Times New Roman" w:hAnsi="Arial Narrow" w:cs="Calibri"/>
          <w:lang w:eastAsia="fr-FR"/>
        </w:rPr>
        <w:t>.</w:t>
      </w:r>
    </w:p>
    <w:p w14:paraId="14E747C0" w14:textId="77777777" w:rsidR="009448B9" w:rsidRPr="00BF6DCB" w:rsidRDefault="009448B9" w:rsidP="009448B9">
      <w:pPr>
        <w:spacing w:line="259" w:lineRule="auto"/>
        <w:jc w:val="both"/>
        <w:rPr>
          <w:rFonts w:ascii="Arial Narrow" w:eastAsia="Times New Roman" w:hAnsi="Arial Narrow" w:cs="Calibri"/>
          <w:lang w:eastAsia="fr-FR"/>
        </w:rPr>
      </w:pPr>
      <w:r w:rsidRPr="00BF6DCB">
        <w:rPr>
          <w:rFonts w:ascii="Arial Narrow" w:eastAsia="Times New Roman" w:hAnsi="Arial Narrow" w:cs="Calibri"/>
          <w:lang w:eastAsia="fr-FR"/>
        </w:rPr>
        <w:t xml:space="preserve">Dans sa mise en œuvre, il a réagi aux conditions imposées par la période électorale 2020 et la pandémie du COVID-19 qui faisaient des restrictions aux activistes rassemblant plusieurs participants. Pour ce faire, une extension sans couts additionnels du projet a été demandée pour terminer les activités résiduelles. </w:t>
      </w:r>
    </w:p>
    <w:p w14:paraId="07B848BA" w14:textId="45C43208" w:rsidR="009448B9" w:rsidRPr="00BF6DCB" w:rsidRDefault="009448B9" w:rsidP="009448B9">
      <w:pPr>
        <w:spacing w:line="259" w:lineRule="auto"/>
        <w:jc w:val="both"/>
        <w:rPr>
          <w:rFonts w:ascii="Arial Narrow" w:eastAsia="Times New Roman" w:hAnsi="Arial Narrow" w:cs="Calibri"/>
          <w:lang w:eastAsia="fr-FR"/>
        </w:rPr>
      </w:pPr>
      <w:r w:rsidRPr="00BF6DCB">
        <w:rPr>
          <w:rFonts w:ascii="Arial Narrow" w:eastAsia="Times New Roman" w:hAnsi="Arial Narrow" w:cs="Calibri"/>
          <w:lang w:eastAsia="fr-FR"/>
        </w:rPr>
        <w:t xml:space="preserve">Enfin, le changement opéré par le ministère de la justice relatif à la formation des juges de tribunal de résidence (non prévue initialement), pour assurer l’encadrement de proximité des </w:t>
      </w:r>
      <w:r w:rsidR="00CC0180" w:rsidRPr="00BF6DCB">
        <w:rPr>
          <w:rFonts w:ascii="Arial Narrow" w:eastAsia="Times New Roman" w:hAnsi="Arial Narrow" w:cs="Calibri"/>
          <w:lang w:eastAsia="fr-FR"/>
        </w:rPr>
        <w:t>para juristes</w:t>
      </w:r>
      <w:r w:rsidRPr="00BF6DCB">
        <w:rPr>
          <w:rFonts w:ascii="Arial Narrow" w:eastAsia="Times New Roman" w:hAnsi="Arial Narrow" w:cs="Calibri"/>
          <w:lang w:eastAsia="fr-FR"/>
        </w:rPr>
        <w:t xml:space="preserve"> a été prise en compte dans la durée du projet.  </w:t>
      </w:r>
    </w:p>
    <w:p w14:paraId="43CAAEFC" w14:textId="5E2DE77C" w:rsidR="009448B9" w:rsidRPr="00BF6DCB" w:rsidRDefault="009448B9" w:rsidP="003E5203">
      <w:pPr>
        <w:pStyle w:val="Paragraphedeliste"/>
        <w:numPr>
          <w:ilvl w:val="0"/>
          <w:numId w:val="32"/>
        </w:numPr>
        <w:spacing w:line="259" w:lineRule="auto"/>
        <w:jc w:val="both"/>
        <w:rPr>
          <w:rFonts w:ascii="Arial Narrow" w:hAnsi="Arial Narrow" w:cs="Calibri"/>
          <w:b/>
          <w:sz w:val="22"/>
          <w:szCs w:val="22"/>
        </w:rPr>
      </w:pPr>
      <w:r w:rsidRPr="00BF6DCB">
        <w:rPr>
          <w:rFonts w:ascii="Arial Narrow" w:hAnsi="Arial Narrow" w:cs="Calibri"/>
          <w:b/>
          <w:sz w:val="22"/>
          <w:szCs w:val="22"/>
        </w:rPr>
        <w:t>Analyse de la tolérance aux risques et innovations :</w:t>
      </w:r>
    </w:p>
    <w:p w14:paraId="51A7C1DA" w14:textId="77777777" w:rsidR="009448B9" w:rsidRPr="00BF6DCB" w:rsidRDefault="009448B9" w:rsidP="009448B9">
      <w:pPr>
        <w:spacing w:line="259" w:lineRule="auto"/>
        <w:jc w:val="both"/>
        <w:rPr>
          <w:rFonts w:ascii="Arial Narrow" w:eastAsia="Times New Roman" w:hAnsi="Arial Narrow" w:cs="Calibri"/>
          <w:lang w:eastAsia="fr-FR"/>
        </w:rPr>
      </w:pPr>
      <w:r w:rsidRPr="00BF6DCB">
        <w:rPr>
          <w:rFonts w:ascii="Arial Narrow" w:eastAsia="Times New Roman" w:hAnsi="Arial Narrow" w:cs="Calibri"/>
          <w:lang w:eastAsia="fr-FR"/>
        </w:rPr>
        <w:t xml:space="preserve">Selon le document du projet, l’aspect innovant se traduisait par le renforcement de la coopération entre les mécanismes locaux de prévention et de résolution des conflits existants au niveau communautaire avec </w:t>
      </w:r>
      <w:r w:rsidRPr="00BF6DCB">
        <w:rPr>
          <w:rFonts w:ascii="Arial Narrow" w:eastAsia="Times New Roman" w:hAnsi="Arial Narrow" w:cs="Calibri"/>
          <w:lang w:eastAsia="fr-FR"/>
        </w:rPr>
        <w:lastRenderedPageBreak/>
        <w:t xml:space="preserve">l’intervention des acteurs formels et informels. Aussi, l’intégration des filles médiatrices revêt un caractère innovant pour renforcer les relations intergénérationnelles avec les femmes médiatrices et vise la durabilité de leur action. </w:t>
      </w:r>
    </w:p>
    <w:p w14:paraId="2BC4ACE7" w14:textId="71C2853C" w:rsidR="009448B9" w:rsidRPr="00BF6DCB" w:rsidRDefault="009448B9" w:rsidP="009448B9">
      <w:pPr>
        <w:spacing w:line="259" w:lineRule="auto"/>
        <w:jc w:val="both"/>
        <w:rPr>
          <w:rFonts w:ascii="Arial Narrow" w:eastAsia="Times New Roman" w:hAnsi="Arial Narrow" w:cs="Calibri"/>
          <w:lang w:eastAsia="fr-FR"/>
        </w:rPr>
      </w:pPr>
      <w:r w:rsidRPr="00BF6DCB">
        <w:rPr>
          <w:rFonts w:ascii="Arial Narrow" w:eastAsia="Times New Roman" w:hAnsi="Arial Narrow" w:cs="Calibri"/>
          <w:lang w:eastAsia="fr-FR"/>
        </w:rPr>
        <w:t xml:space="preserve">Cependant, si les différents acteurs dans le domaine collaborent sur le terrain de manière différenciée, les espaces de concertation prévus pour renforcer la coordination de ces mécanismes (Resultat3, Produit 1.1) </w:t>
      </w:r>
      <w:r w:rsidR="004624C7" w:rsidRPr="00BF6DCB">
        <w:rPr>
          <w:rFonts w:ascii="Arial Narrow" w:eastAsia="Times New Roman" w:hAnsi="Arial Narrow" w:cs="Calibri"/>
          <w:lang w:eastAsia="fr-FR"/>
        </w:rPr>
        <w:t xml:space="preserve">nécessitent d’être accompagnés pour les rendre </w:t>
      </w:r>
      <w:r w:rsidRPr="00BF6DCB">
        <w:rPr>
          <w:rFonts w:ascii="Arial Narrow" w:eastAsia="Times New Roman" w:hAnsi="Arial Narrow" w:cs="Calibri"/>
          <w:lang w:eastAsia="fr-FR"/>
        </w:rPr>
        <w:t xml:space="preserve">opérationnels.  </w:t>
      </w:r>
    </w:p>
    <w:p w14:paraId="3329D231" w14:textId="77777777" w:rsidR="009448B9" w:rsidRPr="00BF6DCB" w:rsidRDefault="009448B9" w:rsidP="009448B9">
      <w:pPr>
        <w:spacing w:line="259" w:lineRule="auto"/>
        <w:jc w:val="both"/>
        <w:rPr>
          <w:rFonts w:ascii="Arial Narrow" w:eastAsia="Times New Roman" w:hAnsi="Arial Narrow" w:cs="Calibri"/>
          <w:lang w:eastAsia="fr-FR"/>
        </w:rPr>
      </w:pPr>
      <w:r w:rsidRPr="00BF6DCB">
        <w:rPr>
          <w:rFonts w:ascii="Arial Narrow" w:eastAsia="Times New Roman" w:hAnsi="Arial Narrow" w:cs="Calibri"/>
          <w:lang w:eastAsia="fr-FR"/>
        </w:rPr>
        <w:t>Un autre aspect d’innovation dans la mise en œuvre du projet est la création des groupes WhatsApp pour les femmes médiatrices, les leaders communautaires/para juristes pour faciliter l’échange d’information nécessaire dans leur travail en réseau.</w:t>
      </w:r>
    </w:p>
    <w:p w14:paraId="66716516" w14:textId="77777777" w:rsidR="009448B9" w:rsidRPr="00BF6DCB" w:rsidRDefault="009448B9" w:rsidP="009448B9">
      <w:pPr>
        <w:spacing w:line="259" w:lineRule="auto"/>
        <w:jc w:val="both"/>
        <w:rPr>
          <w:rFonts w:ascii="Arial Narrow" w:eastAsia="Times New Roman" w:hAnsi="Arial Narrow" w:cs="Calibri"/>
          <w:lang w:eastAsia="fr-FR"/>
        </w:rPr>
      </w:pPr>
      <w:r w:rsidRPr="00BF6DCB">
        <w:rPr>
          <w:rFonts w:ascii="Arial Narrow" w:eastAsia="Times New Roman" w:hAnsi="Arial Narrow" w:cs="Calibri"/>
          <w:lang w:eastAsia="fr-FR"/>
        </w:rPr>
        <w:t>Lors de la mission d’évaluation finale du projet, les enquêteurs ont été formés et ont utilisé des smartphones pour la collecte des données sur terrain dans les 13 provinces couvertes par le projet.</w:t>
      </w:r>
    </w:p>
    <w:p w14:paraId="273FDB2E" w14:textId="77777777" w:rsidR="009448B9" w:rsidRPr="00BF6DCB" w:rsidRDefault="009448B9" w:rsidP="009448B9">
      <w:pPr>
        <w:spacing w:line="259" w:lineRule="auto"/>
        <w:jc w:val="both"/>
        <w:rPr>
          <w:rFonts w:ascii="Arial Narrow" w:eastAsia="Times New Roman" w:hAnsi="Arial Narrow" w:cs="Calibri"/>
          <w:lang w:eastAsia="fr-FR"/>
        </w:rPr>
      </w:pPr>
      <w:r w:rsidRPr="00BF6DCB">
        <w:rPr>
          <w:rFonts w:ascii="Arial Narrow" w:eastAsia="Times New Roman" w:hAnsi="Arial Narrow" w:cs="Calibri"/>
          <w:lang w:eastAsia="fr-FR"/>
        </w:rPr>
        <w:t xml:space="preserve">Ces aspects innovants </w:t>
      </w:r>
      <w:proofErr w:type="gramStart"/>
      <w:r w:rsidRPr="00BF6DCB">
        <w:rPr>
          <w:rFonts w:ascii="Arial Narrow" w:eastAsia="Times New Roman" w:hAnsi="Arial Narrow" w:cs="Calibri"/>
          <w:lang w:eastAsia="fr-FR"/>
        </w:rPr>
        <w:t>peuvent  être</w:t>
      </w:r>
      <w:proofErr w:type="gramEnd"/>
      <w:r w:rsidRPr="00BF6DCB">
        <w:rPr>
          <w:rFonts w:ascii="Arial Narrow" w:eastAsia="Times New Roman" w:hAnsi="Arial Narrow" w:cs="Calibri"/>
          <w:lang w:eastAsia="fr-FR"/>
        </w:rPr>
        <w:t xml:space="preserve"> capitalisés dans l’établissement du réseautage des mécanismes locaux de prévention et de résolution des conflits comme une approche de pérennisation des acquis du projet.</w:t>
      </w:r>
    </w:p>
    <w:p w14:paraId="57C8338C" w14:textId="77777777" w:rsidR="009448B9" w:rsidRPr="00BF6DCB" w:rsidRDefault="009448B9" w:rsidP="009448B9">
      <w:pPr>
        <w:spacing w:line="259" w:lineRule="auto"/>
        <w:jc w:val="both"/>
        <w:rPr>
          <w:rFonts w:ascii="Arial Narrow" w:eastAsia="Times New Roman" w:hAnsi="Arial Narrow" w:cs="Calibri"/>
          <w:lang w:eastAsia="fr-FR"/>
        </w:rPr>
      </w:pPr>
      <w:r w:rsidRPr="00BF6DCB">
        <w:rPr>
          <w:rFonts w:ascii="Arial Narrow" w:eastAsia="Times New Roman" w:hAnsi="Arial Narrow" w:cs="Calibri"/>
          <w:lang w:eastAsia="fr-FR"/>
        </w:rPr>
        <w:t xml:space="preserve">S’agissant des risques, il ressort du document de projet que le marquer était zéro (0) pour signifier que qu’ils étaient faibles pour l’atteinte des résultats. En outre, la matrice initiale des risques prévoyait des mesures de mitigation même s’ils avaient peu de probabilité de se produire. En effet, le </w:t>
      </w:r>
      <w:r w:rsidRPr="00BF6DCB">
        <w:rPr>
          <w:rFonts w:ascii="Arial Narrow" w:eastAsia="Times New Roman" w:hAnsi="Arial Narrow" w:cs="Calibri"/>
          <w:b/>
          <w:lang w:eastAsia="fr-FR"/>
        </w:rPr>
        <w:t xml:space="preserve">Risque 1(Bas) </w:t>
      </w:r>
      <w:r w:rsidRPr="00BF6DCB">
        <w:rPr>
          <w:rFonts w:ascii="Arial Narrow" w:eastAsia="Times New Roman" w:hAnsi="Arial Narrow" w:cs="Calibri"/>
          <w:lang w:eastAsia="fr-FR"/>
        </w:rPr>
        <w:t xml:space="preserve">était la fluctuation du contexte politique, </w:t>
      </w:r>
      <w:r w:rsidRPr="00BF6DCB">
        <w:rPr>
          <w:rFonts w:ascii="Arial Narrow" w:eastAsia="Times New Roman" w:hAnsi="Arial Narrow" w:cs="Calibri"/>
          <w:b/>
          <w:lang w:eastAsia="fr-FR"/>
        </w:rPr>
        <w:t>le risque 2</w:t>
      </w:r>
      <w:r w:rsidRPr="00BF6DCB">
        <w:rPr>
          <w:rFonts w:ascii="Arial Narrow" w:eastAsia="Times New Roman" w:hAnsi="Arial Narrow" w:cs="Calibri"/>
          <w:lang w:eastAsia="fr-FR"/>
        </w:rPr>
        <w:t> (</w:t>
      </w:r>
      <w:r w:rsidRPr="00BF6DCB">
        <w:rPr>
          <w:rFonts w:ascii="Arial Narrow" w:eastAsia="Times New Roman" w:hAnsi="Arial Narrow" w:cs="Calibri"/>
          <w:b/>
          <w:lang w:eastAsia="fr-FR"/>
        </w:rPr>
        <w:t>Moyen) </w:t>
      </w:r>
      <w:r w:rsidRPr="00BF6DCB">
        <w:rPr>
          <w:rFonts w:ascii="Arial Narrow" w:eastAsia="Times New Roman" w:hAnsi="Arial Narrow" w:cs="Calibri"/>
          <w:lang w:eastAsia="fr-FR"/>
        </w:rPr>
        <w:t xml:space="preserve">concernait le retour probable et massif des réfugiés se trouvant dans les pays limitrophes et </w:t>
      </w:r>
      <w:r w:rsidRPr="00BF6DCB">
        <w:rPr>
          <w:rFonts w:ascii="Arial Narrow" w:eastAsia="Times New Roman" w:hAnsi="Arial Narrow" w:cs="Calibri"/>
          <w:b/>
          <w:lang w:eastAsia="fr-FR"/>
        </w:rPr>
        <w:t>le risqué 3</w:t>
      </w:r>
      <w:r w:rsidRPr="00BF6DCB">
        <w:rPr>
          <w:rFonts w:ascii="Arial Narrow" w:eastAsia="Times New Roman" w:hAnsi="Arial Narrow" w:cs="Calibri"/>
          <w:lang w:eastAsia="fr-FR"/>
        </w:rPr>
        <w:t> </w:t>
      </w:r>
      <w:r w:rsidRPr="00BF6DCB">
        <w:rPr>
          <w:rFonts w:ascii="Arial Narrow" w:eastAsia="Times New Roman" w:hAnsi="Arial Narrow" w:cs="Calibri"/>
          <w:b/>
          <w:lang w:eastAsia="fr-FR"/>
        </w:rPr>
        <w:t>(Bas) </w:t>
      </w:r>
      <w:r w:rsidRPr="00BF6DCB">
        <w:rPr>
          <w:rFonts w:ascii="Arial Narrow" w:eastAsia="Times New Roman" w:hAnsi="Arial Narrow" w:cs="Calibri"/>
          <w:lang w:eastAsia="fr-FR"/>
        </w:rPr>
        <w:t>était relatif à</w:t>
      </w:r>
      <w:r w:rsidRPr="00BF6DCB">
        <w:rPr>
          <w:rFonts w:ascii="Arial Narrow" w:eastAsia="Times New Roman" w:hAnsi="Arial Narrow" w:cs="Calibri"/>
          <w:b/>
          <w:lang w:eastAsia="fr-FR"/>
        </w:rPr>
        <w:t xml:space="preserve"> </w:t>
      </w:r>
      <w:r w:rsidRPr="00BF6DCB">
        <w:rPr>
          <w:rFonts w:ascii="Arial Narrow" w:eastAsia="Times New Roman" w:hAnsi="Arial Narrow" w:cs="Calibri"/>
          <w:lang w:eastAsia="fr-FR"/>
        </w:rPr>
        <w:t>la sensibilité aux conflits et à la protection.</w:t>
      </w:r>
    </w:p>
    <w:p w14:paraId="366E78C5" w14:textId="75A17753" w:rsidR="009448B9" w:rsidRPr="00BF6DCB" w:rsidRDefault="009448B9" w:rsidP="003E5203">
      <w:pPr>
        <w:pStyle w:val="Paragraphedeliste"/>
        <w:numPr>
          <w:ilvl w:val="0"/>
          <w:numId w:val="32"/>
        </w:numPr>
        <w:spacing w:before="240" w:line="259" w:lineRule="auto"/>
        <w:jc w:val="both"/>
        <w:rPr>
          <w:rFonts w:ascii="Arial Narrow" w:hAnsi="Arial Narrow" w:cs="Calibri"/>
          <w:b/>
          <w:sz w:val="22"/>
          <w:szCs w:val="22"/>
        </w:rPr>
      </w:pPr>
      <w:r w:rsidRPr="00BF6DCB">
        <w:rPr>
          <w:rFonts w:ascii="Arial Narrow" w:hAnsi="Arial Narrow" w:cs="Calibri"/>
          <w:b/>
          <w:sz w:val="22"/>
          <w:szCs w:val="22"/>
        </w:rPr>
        <w:t xml:space="preserve">Sensibilité au genre et la dimension </w:t>
      </w:r>
      <w:r w:rsidRPr="00BF6DCB">
        <w:rPr>
          <w:rFonts w:ascii="Arial Narrow" w:hAnsi="Arial Narrow"/>
          <w:b/>
          <w:sz w:val="22"/>
          <w:szCs w:val="22"/>
          <w:lang w:eastAsia="en-GB"/>
        </w:rPr>
        <w:t>« Leave no One Behind »</w:t>
      </w:r>
    </w:p>
    <w:p w14:paraId="6086EED7" w14:textId="7522943A" w:rsidR="00F66050" w:rsidRPr="00BF6DCB" w:rsidRDefault="009448B9" w:rsidP="009448B9">
      <w:pPr>
        <w:spacing w:before="240" w:line="259" w:lineRule="auto"/>
        <w:jc w:val="both"/>
        <w:rPr>
          <w:rFonts w:ascii="Arial Narrow" w:eastAsia="Times New Roman" w:hAnsi="Arial Narrow" w:cs="Calibri"/>
          <w:lang w:eastAsia="fr-FR"/>
        </w:rPr>
      </w:pPr>
      <w:r w:rsidRPr="00BF6DCB">
        <w:rPr>
          <w:rFonts w:ascii="Arial Narrow" w:eastAsia="Times New Roman" w:hAnsi="Arial Narrow" w:cs="Calibri"/>
          <w:lang w:eastAsia="fr-FR"/>
        </w:rPr>
        <w:t xml:space="preserve">Dès sa conception, le projet avait le souci d’être sensible au genre et de </w:t>
      </w:r>
      <w:r w:rsidRPr="00BF6DCB">
        <w:rPr>
          <w:rFonts w:ascii="Arial Narrow" w:eastAsia="Times New Roman" w:hAnsi="Arial Narrow" w:cs="Calibri"/>
          <w:b/>
          <w:lang w:eastAsia="fr-FR"/>
        </w:rPr>
        <w:t>ne laisser personne à côté</w:t>
      </w:r>
      <w:r w:rsidRPr="00BF6DCB">
        <w:rPr>
          <w:rFonts w:ascii="Arial Narrow" w:eastAsia="Times New Roman" w:hAnsi="Arial Narrow" w:cs="Calibri"/>
          <w:lang w:eastAsia="fr-FR"/>
        </w:rPr>
        <w:t xml:space="preserve">. </w:t>
      </w:r>
      <w:r w:rsidR="00F66050" w:rsidRPr="00BF6DCB">
        <w:rPr>
          <w:rFonts w:ascii="Arial Narrow" w:eastAsia="Times New Roman" w:hAnsi="Arial Narrow" w:cs="Calibri"/>
          <w:lang w:eastAsia="fr-FR"/>
        </w:rPr>
        <w:t xml:space="preserve">Par </w:t>
      </w:r>
      <w:proofErr w:type="gramStart"/>
      <w:r w:rsidR="00F66050" w:rsidRPr="00BF6DCB">
        <w:rPr>
          <w:rFonts w:ascii="Arial Narrow" w:eastAsia="Times New Roman" w:hAnsi="Arial Narrow" w:cs="Calibri"/>
          <w:lang w:eastAsia="fr-FR"/>
        </w:rPr>
        <w:t>ailleurs,  le</w:t>
      </w:r>
      <w:proofErr w:type="gramEnd"/>
      <w:r w:rsidR="00F66050" w:rsidRPr="00BF6DCB">
        <w:rPr>
          <w:rFonts w:ascii="Arial Narrow" w:eastAsia="Times New Roman" w:hAnsi="Arial Narrow" w:cs="Calibri"/>
          <w:lang w:eastAsia="fr-FR"/>
        </w:rPr>
        <w:t xml:space="preserve"> projet s’aligne à l’UNDAF 2019-2023</w:t>
      </w:r>
      <w:r w:rsidR="0012133C" w:rsidRPr="00BF6DCB">
        <w:rPr>
          <w:rFonts w:ascii="Arial Narrow" w:eastAsia="Times New Roman" w:hAnsi="Arial Narrow" w:cs="Calibri"/>
          <w:lang w:eastAsia="fr-FR"/>
        </w:rPr>
        <w:t xml:space="preserve"> qui vise à réduire les inégalités et les vulnérabilités, à garantir le bien être des femmes  et des hommes en consolidant les fondements de la paix. En d’autres termes, cette orientation de l UNDAF est mise en application par les agences en fonction de leurs mandats et expertises. </w:t>
      </w:r>
    </w:p>
    <w:p w14:paraId="27C03945" w14:textId="76982136" w:rsidR="002D0362" w:rsidRPr="00BF6DCB" w:rsidRDefault="0012133C" w:rsidP="009448B9">
      <w:pPr>
        <w:spacing w:before="240" w:line="259" w:lineRule="auto"/>
        <w:jc w:val="both"/>
        <w:rPr>
          <w:rFonts w:ascii="Arial Narrow" w:eastAsia="Times New Roman" w:hAnsi="Arial Narrow" w:cs="Calibri"/>
          <w:lang w:eastAsia="fr-FR"/>
        </w:rPr>
      </w:pPr>
      <w:r w:rsidRPr="00BF6DCB">
        <w:rPr>
          <w:rFonts w:ascii="Arial Narrow" w:eastAsia="Times New Roman" w:hAnsi="Arial Narrow" w:cs="Calibri"/>
          <w:lang w:eastAsia="fr-FR"/>
        </w:rPr>
        <w:t>Au niveau du présent projet conjoint exécuté par les 3 agences, ce</w:t>
      </w:r>
      <w:r w:rsidR="009448B9" w:rsidRPr="00BF6DCB">
        <w:rPr>
          <w:rFonts w:ascii="Arial Narrow" w:eastAsia="Times New Roman" w:hAnsi="Arial Narrow" w:cs="Calibri"/>
          <w:lang w:eastAsia="fr-FR"/>
        </w:rPr>
        <w:t xml:space="preserve">la se remarque à travers les bénéficiaires cibles à savoir : les membres des </w:t>
      </w:r>
      <w:proofErr w:type="gramStart"/>
      <w:r w:rsidR="009448B9" w:rsidRPr="00BF6DCB">
        <w:rPr>
          <w:rFonts w:ascii="Arial Narrow" w:eastAsia="Times New Roman" w:hAnsi="Arial Narrow" w:cs="Calibri"/>
          <w:lang w:eastAsia="fr-FR"/>
        </w:rPr>
        <w:t>communautés  dont</w:t>
      </w:r>
      <w:proofErr w:type="gramEnd"/>
      <w:r w:rsidR="009448B9" w:rsidRPr="00BF6DCB">
        <w:rPr>
          <w:rFonts w:ascii="Arial Narrow" w:eastAsia="Times New Roman" w:hAnsi="Arial Narrow" w:cs="Calibri"/>
          <w:lang w:eastAsia="fr-FR"/>
        </w:rPr>
        <w:t xml:space="preserve">  les femmes  et les  filles médiatrices, les   déplacées, les retournés,  les  migrants,  les victimes   de la traite et des VSBG. Il y a lieu de constater </w:t>
      </w:r>
      <w:r w:rsidRPr="00BF6DCB">
        <w:rPr>
          <w:rFonts w:ascii="Arial Narrow" w:eastAsia="Times New Roman" w:hAnsi="Arial Narrow" w:cs="Calibri"/>
          <w:lang w:eastAsia="fr-FR"/>
        </w:rPr>
        <w:t>la prise en compte inhabituelle</w:t>
      </w:r>
      <w:r w:rsidR="009448B9" w:rsidRPr="00BF6DCB">
        <w:rPr>
          <w:rFonts w:ascii="Arial Narrow" w:eastAsia="Times New Roman" w:hAnsi="Arial Narrow" w:cs="Calibri"/>
          <w:lang w:eastAsia="fr-FR"/>
        </w:rPr>
        <w:t xml:space="preserve"> de certaines catégories de bénéficiaires comme les filles médiatrices, victimes de la traite (gens qui travaillent pour une autre personne sans rémunération) et les migrants (ces gens peuvent manquer des services dans leur zone de résidence à cause de leur origine provinciale).</w:t>
      </w:r>
      <w:r w:rsidR="002D0362" w:rsidRPr="00BF6DCB">
        <w:rPr>
          <w:rFonts w:ascii="Arial Narrow" w:eastAsia="Times New Roman" w:hAnsi="Arial Narrow" w:cs="Calibri"/>
          <w:lang w:eastAsia="fr-FR"/>
        </w:rPr>
        <w:t xml:space="preserve"> De même, les 3 mécanismes mis en place par les 3 agences sont sensibles au genre mais </w:t>
      </w:r>
      <w:r w:rsidR="00360E1A" w:rsidRPr="00BF6DCB">
        <w:rPr>
          <w:rFonts w:ascii="Arial Narrow" w:eastAsia="Times New Roman" w:hAnsi="Arial Narrow" w:cs="Calibri"/>
          <w:lang w:eastAsia="fr-FR"/>
        </w:rPr>
        <w:t xml:space="preserve">a </w:t>
      </w:r>
      <w:r w:rsidR="002D0362" w:rsidRPr="00BF6DCB">
        <w:rPr>
          <w:rFonts w:ascii="Arial Narrow" w:eastAsia="Times New Roman" w:hAnsi="Arial Narrow" w:cs="Calibri"/>
          <w:lang w:eastAsia="fr-FR"/>
        </w:rPr>
        <w:t>œuvr</w:t>
      </w:r>
      <w:r w:rsidR="00360E1A" w:rsidRPr="00BF6DCB">
        <w:rPr>
          <w:rFonts w:ascii="Arial Narrow" w:eastAsia="Times New Roman" w:hAnsi="Arial Narrow" w:cs="Calibri"/>
          <w:lang w:eastAsia="fr-FR"/>
        </w:rPr>
        <w:t xml:space="preserve">é </w:t>
      </w:r>
      <w:r w:rsidR="002D0362" w:rsidRPr="00BF6DCB">
        <w:rPr>
          <w:rFonts w:ascii="Arial Narrow" w:eastAsia="Times New Roman" w:hAnsi="Arial Narrow" w:cs="Calibri"/>
          <w:lang w:eastAsia="fr-FR"/>
        </w:rPr>
        <w:t>avec une complémentarité non planifiée</w:t>
      </w:r>
      <w:r w:rsidR="00360E1A" w:rsidRPr="00BF6DCB">
        <w:rPr>
          <w:rFonts w:ascii="Arial Narrow" w:eastAsia="Times New Roman" w:hAnsi="Arial Narrow" w:cs="Calibri"/>
          <w:lang w:eastAsia="fr-FR"/>
        </w:rPr>
        <w:t> ; ce qui est lié au déficit de coordination qui a caractérisé le projet conjoint</w:t>
      </w:r>
      <w:r w:rsidR="002D0362" w:rsidRPr="00BF6DCB">
        <w:rPr>
          <w:rFonts w:ascii="Arial Narrow" w:eastAsia="Times New Roman" w:hAnsi="Arial Narrow" w:cs="Calibri"/>
          <w:lang w:eastAsia="fr-FR"/>
        </w:rPr>
        <w:t>.</w:t>
      </w:r>
    </w:p>
    <w:p w14:paraId="187330FF" w14:textId="1461CD68" w:rsidR="009448B9" w:rsidRPr="00BF6DCB" w:rsidRDefault="009448B9" w:rsidP="009448B9">
      <w:pPr>
        <w:spacing w:before="240" w:line="259" w:lineRule="auto"/>
        <w:jc w:val="both"/>
        <w:rPr>
          <w:rFonts w:ascii="Arial Narrow" w:eastAsia="Times New Roman" w:hAnsi="Arial Narrow" w:cs="Calibri"/>
          <w:lang w:eastAsia="fr-FR"/>
        </w:rPr>
      </w:pPr>
      <w:r w:rsidRPr="00BF6DCB">
        <w:rPr>
          <w:rFonts w:ascii="Arial Narrow" w:eastAsia="Times New Roman" w:hAnsi="Arial Narrow" w:cs="Calibri"/>
          <w:lang w:eastAsia="fr-FR"/>
        </w:rPr>
        <w:t>En se référant au document de projet</w:t>
      </w:r>
      <w:r w:rsidR="00F66050" w:rsidRPr="00BF6DCB">
        <w:rPr>
          <w:rFonts w:ascii="Arial Narrow" w:eastAsia="Times New Roman" w:hAnsi="Arial Narrow" w:cs="Calibri"/>
          <w:lang w:eastAsia="fr-FR"/>
        </w:rPr>
        <w:t xml:space="preserve"> conjoint</w:t>
      </w:r>
      <w:r w:rsidRPr="00BF6DCB">
        <w:rPr>
          <w:rFonts w:ascii="Arial Narrow" w:eastAsia="Times New Roman" w:hAnsi="Arial Narrow" w:cs="Calibri"/>
          <w:lang w:eastAsia="fr-FR"/>
        </w:rPr>
        <w:t xml:space="preserve">, le </w:t>
      </w:r>
      <w:r w:rsidRPr="00BF6DCB">
        <w:rPr>
          <w:rFonts w:ascii="Arial Narrow" w:eastAsia="Times New Roman" w:hAnsi="Arial Narrow" w:cs="Calibri"/>
          <w:b/>
          <w:lang w:eastAsia="fr-FR"/>
        </w:rPr>
        <w:t>marque</w:t>
      </w:r>
      <w:r w:rsidR="00375DEC" w:rsidRPr="00BF6DCB">
        <w:rPr>
          <w:rFonts w:ascii="Arial Narrow" w:eastAsia="Times New Roman" w:hAnsi="Arial Narrow" w:cs="Calibri"/>
          <w:b/>
          <w:lang w:eastAsia="fr-FR"/>
        </w:rPr>
        <w:t>u</w:t>
      </w:r>
      <w:r w:rsidRPr="00BF6DCB">
        <w:rPr>
          <w:rFonts w:ascii="Arial Narrow" w:eastAsia="Times New Roman" w:hAnsi="Arial Narrow" w:cs="Calibri"/>
          <w:b/>
          <w:lang w:eastAsia="fr-FR"/>
        </w:rPr>
        <w:t xml:space="preserve">r du genre est </w:t>
      </w:r>
      <w:r w:rsidR="00375DEC" w:rsidRPr="00BF6DCB">
        <w:rPr>
          <w:rFonts w:ascii="Arial Narrow" w:eastAsia="Times New Roman" w:hAnsi="Arial Narrow" w:cs="Calibri"/>
          <w:b/>
          <w:lang w:eastAsia="fr-FR"/>
        </w:rPr>
        <w:t xml:space="preserve">score </w:t>
      </w:r>
      <w:r w:rsidRPr="00BF6DCB">
        <w:rPr>
          <w:rFonts w:ascii="Arial Narrow" w:eastAsia="Times New Roman" w:hAnsi="Arial Narrow" w:cs="Calibri"/>
          <w:b/>
          <w:lang w:eastAsia="fr-FR"/>
        </w:rPr>
        <w:t>2</w:t>
      </w:r>
      <w:r w:rsidRPr="00BF6DCB">
        <w:rPr>
          <w:rFonts w:ascii="Arial Narrow" w:eastAsia="Times New Roman" w:hAnsi="Arial Narrow" w:cs="Calibri"/>
          <w:lang w:eastAsia="fr-FR"/>
        </w:rPr>
        <w:t>. Cela signifie que le projet a</w:t>
      </w:r>
      <w:r w:rsidRPr="00BF6DCB">
        <w:rPr>
          <w:rFonts w:ascii="Arial Narrow" w:eastAsia="Times New Roman" w:hAnsi="Arial Narrow" w:cs="Calibri"/>
          <w:b/>
          <w:lang w:eastAsia="fr-FR"/>
        </w:rPr>
        <w:t xml:space="preserve"> </w:t>
      </w:r>
      <w:r w:rsidRPr="00BF6DCB">
        <w:rPr>
          <w:rFonts w:ascii="Arial Narrow" w:eastAsia="Times New Roman" w:hAnsi="Arial Narrow" w:cs="Calibri"/>
          <w:lang w:eastAsia="fr-FR"/>
        </w:rPr>
        <w:t>l’égalité entre les sexes comme objectif significatif (minimum 30% du budget qui va à l’égalité entre les sexes et le renforcement des capacités des femmes). Dans les prévisions, un montant de 1.454.504 USD sur le budget total de 3.448.893USD</w:t>
      </w:r>
      <w:r w:rsidRPr="00BF6DCB">
        <w:rPr>
          <w:rStyle w:val="Appelnotedebasdep"/>
          <w:rFonts w:ascii="Arial Narrow" w:eastAsia="Times New Roman" w:hAnsi="Arial Narrow" w:cs="Calibri"/>
          <w:lang w:eastAsia="fr-FR"/>
        </w:rPr>
        <w:footnoteReference w:id="5"/>
      </w:r>
      <w:r w:rsidRPr="00BF6DCB">
        <w:rPr>
          <w:rFonts w:ascii="Arial Narrow" w:eastAsia="Times New Roman" w:hAnsi="Arial Narrow" w:cs="Calibri"/>
          <w:lang w:eastAsia="fr-FR"/>
        </w:rPr>
        <w:t> ; soit 42,2%. Le projet étant à un taux d’absorption de 77% en juin 2021, les dépenses seraient estimées à un montant de 2.655.648USD. Les dépenses relatives à l’égalité entre les sexes étant de 891.273USD selon ce rapport, elles représentent 33,6% ; ce qui correspond à la norme.</w:t>
      </w:r>
    </w:p>
    <w:p w14:paraId="162B6CC6" w14:textId="16198FD8" w:rsidR="009448B9" w:rsidRPr="00BF6DCB" w:rsidRDefault="0012133C" w:rsidP="009448B9">
      <w:pPr>
        <w:spacing w:after="0" w:line="240" w:lineRule="auto"/>
        <w:jc w:val="both"/>
        <w:rPr>
          <w:rFonts w:ascii="Arial Narrow" w:eastAsia="Times New Roman" w:hAnsi="Arial Narrow" w:cs="Calibri"/>
          <w:lang w:eastAsia="fr-FR"/>
        </w:rPr>
      </w:pPr>
      <w:r w:rsidRPr="00BF6DCB">
        <w:rPr>
          <w:rFonts w:ascii="Arial Narrow" w:eastAsia="Times New Roman" w:hAnsi="Arial Narrow" w:cs="Calibri"/>
          <w:lang w:eastAsia="fr-FR"/>
        </w:rPr>
        <w:t>Grâce</w:t>
      </w:r>
      <w:r w:rsidR="009448B9" w:rsidRPr="00BF6DCB">
        <w:rPr>
          <w:rFonts w:ascii="Arial Narrow" w:eastAsia="Times New Roman" w:hAnsi="Arial Narrow" w:cs="Calibri"/>
          <w:lang w:eastAsia="fr-FR"/>
        </w:rPr>
        <w:t xml:space="preserve"> à l’action des femmes médiatrices, il a été constaté dans la mise en œuvre du projet que les femmes ont trouvé un cadre propice pour exprimer leurs problèmes et trouvent des solutions. Les femmes participent actuellement aux réunions administratives et aux travaux de développement communautaires plus que les hommes. Cela n’est pas due à leur effectif généralement plus élevé que celui des hommes mais au changement de leur comportement dans la communauté. Un autre changement observé est que parfois les hommes recourent aux femmes médiatrices pour résoudre leurs conflits. </w:t>
      </w:r>
    </w:p>
    <w:p w14:paraId="1AF89C02" w14:textId="5964C17F" w:rsidR="009448B9" w:rsidRPr="00BF6DCB" w:rsidRDefault="009448B9" w:rsidP="009448B9">
      <w:pPr>
        <w:spacing w:after="0" w:line="240" w:lineRule="auto"/>
        <w:jc w:val="both"/>
        <w:rPr>
          <w:rFonts w:ascii="Arial Narrow" w:eastAsia="Times New Roman" w:hAnsi="Arial Narrow" w:cs="Calibri"/>
          <w:lang w:eastAsia="fr-FR"/>
        </w:rPr>
      </w:pPr>
      <w:r w:rsidRPr="00BF6DCB">
        <w:rPr>
          <w:rFonts w:ascii="Arial Narrow" w:eastAsia="Times New Roman" w:hAnsi="Arial Narrow" w:cs="Calibri"/>
          <w:lang w:eastAsia="fr-FR"/>
        </w:rPr>
        <w:lastRenderedPageBreak/>
        <w:t xml:space="preserve">Grâce aux formations et sensibilisations sur les </w:t>
      </w:r>
      <w:r w:rsidR="006F2E18" w:rsidRPr="00BF6DCB">
        <w:rPr>
          <w:rFonts w:ascii="Arial Narrow" w:eastAsia="Times New Roman" w:hAnsi="Arial Narrow" w:cs="Calibri"/>
          <w:lang w:eastAsia="fr-FR"/>
        </w:rPr>
        <w:t>VFF</w:t>
      </w:r>
      <w:r w:rsidRPr="00BF6DCB">
        <w:rPr>
          <w:rFonts w:ascii="Arial Narrow" w:eastAsia="Times New Roman" w:hAnsi="Arial Narrow" w:cs="Calibri"/>
          <w:lang w:eastAsia="fr-FR"/>
        </w:rPr>
        <w:t xml:space="preserve">, les cas sont rapportés à temps et une tendance de réduction des VBG s’affiche sur certaines collines.  </w:t>
      </w:r>
    </w:p>
    <w:p w14:paraId="4E85B56B" w14:textId="77777777" w:rsidR="009448B9" w:rsidRPr="00BF6DCB" w:rsidRDefault="009448B9" w:rsidP="009448B9">
      <w:pPr>
        <w:spacing w:after="0" w:line="240" w:lineRule="auto"/>
        <w:jc w:val="both"/>
        <w:rPr>
          <w:rFonts w:ascii="Arial Narrow" w:eastAsia="Times New Roman" w:hAnsi="Arial Narrow" w:cs="Calibri"/>
          <w:lang w:eastAsia="fr-FR"/>
        </w:rPr>
      </w:pPr>
    </w:p>
    <w:p w14:paraId="7A8DA8A7" w14:textId="7357B68D" w:rsidR="009448B9" w:rsidRPr="00645439" w:rsidRDefault="009448B9" w:rsidP="009448B9">
      <w:pPr>
        <w:spacing w:after="0" w:line="240" w:lineRule="auto"/>
        <w:jc w:val="both"/>
        <w:rPr>
          <w:rFonts w:ascii="Arial Narrow" w:eastAsia="Times New Roman" w:hAnsi="Arial Narrow" w:cs="Calibri"/>
          <w:lang w:val="fr-BE" w:eastAsia="fr-FR"/>
        </w:rPr>
      </w:pPr>
      <w:r w:rsidRPr="00BF6DCB">
        <w:rPr>
          <w:rFonts w:ascii="Arial Narrow" w:eastAsia="Times New Roman" w:hAnsi="Arial Narrow" w:cs="Calibri"/>
          <w:lang w:eastAsia="fr-FR"/>
        </w:rPr>
        <w:t xml:space="preserve">Les formations et sensibilisations sur la Résolution 1325 organisées à la veille des élections de 2020, ont permis l’accroissement du taux de participation des femmes dans les instances de prise en de décision au niveau collinaire. </w:t>
      </w:r>
      <w:r w:rsidR="00CC0180" w:rsidRPr="00BF6DCB">
        <w:rPr>
          <w:rFonts w:ascii="Arial Narrow" w:eastAsia="Times New Roman" w:hAnsi="Arial Narrow" w:cs="Calibri"/>
          <w:lang w:eastAsia="fr-FR"/>
        </w:rPr>
        <w:t xml:space="preserve">Par exemple, aux </w:t>
      </w:r>
      <w:r w:rsidR="00206310" w:rsidRPr="00BF6DCB">
        <w:rPr>
          <w:rFonts w:ascii="Arial Narrow" w:eastAsia="Times New Roman" w:hAnsi="Arial Narrow" w:cs="Calibri"/>
          <w:b/>
          <w:lang w:eastAsia="fr-FR"/>
        </w:rPr>
        <w:t>élections</w:t>
      </w:r>
      <w:r w:rsidR="00CC0180" w:rsidRPr="00BF6DCB">
        <w:rPr>
          <w:rFonts w:ascii="Arial Narrow" w:eastAsia="Times New Roman" w:hAnsi="Arial Narrow" w:cs="Calibri"/>
          <w:b/>
          <w:lang w:eastAsia="fr-FR"/>
        </w:rPr>
        <w:t xml:space="preserve"> collinaires de 2020</w:t>
      </w:r>
      <w:r w:rsidR="00CC0180" w:rsidRPr="00BF6DCB">
        <w:rPr>
          <w:rFonts w:ascii="Arial Narrow" w:eastAsia="Times New Roman" w:hAnsi="Arial Narrow" w:cs="Calibri"/>
          <w:lang w:eastAsia="fr-FR"/>
        </w:rPr>
        <w:t xml:space="preserve">, les femmes membres des Noyaux de Base Collinaires (NBC) </w:t>
      </w:r>
      <w:r w:rsidR="00206310" w:rsidRPr="00BF6DCB">
        <w:rPr>
          <w:rFonts w:ascii="Arial Narrow" w:eastAsia="Times New Roman" w:hAnsi="Arial Narrow" w:cs="Calibri"/>
          <w:lang w:eastAsia="fr-FR"/>
        </w:rPr>
        <w:t>représenteraient 34,3% du total des femmes candidates. Sans disposer des chiffres, nous avons appris à travers les entretiens au niveau des provinces que le nombre des femmes élues au niveau des communes a augmenté.</w:t>
      </w:r>
      <w:r w:rsidR="00AA7AF1" w:rsidRPr="00BF6DCB">
        <w:rPr>
          <w:rFonts w:ascii="Arial Narrow" w:eastAsia="Times New Roman" w:hAnsi="Arial Narrow" w:cs="Calibri"/>
          <w:lang w:eastAsia="fr-FR"/>
        </w:rPr>
        <w:t xml:space="preserve"> Le témoignage ci-dessous est éloquent</w:t>
      </w:r>
      <w:r w:rsidR="00AA7AF1" w:rsidRPr="00645439">
        <w:rPr>
          <w:rFonts w:ascii="Arial Narrow" w:eastAsia="Times New Roman" w:hAnsi="Arial Narrow" w:cs="Calibri"/>
          <w:lang w:val="fr-BE" w:eastAsia="fr-FR"/>
        </w:rPr>
        <w:t>.</w:t>
      </w:r>
    </w:p>
    <w:p w14:paraId="7988EF46" w14:textId="77777777" w:rsidR="0064353D" w:rsidRPr="00BF6DCB" w:rsidRDefault="0064353D" w:rsidP="009448B9">
      <w:pPr>
        <w:spacing w:after="0" w:line="240" w:lineRule="auto"/>
        <w:jc w:val="both"/>
        <w:rPr>
          <w:rFonts w:ascii="Arial Narrow" w:eastAsia="Times New Roman" w:hAnsi="Arial Narrow" w:cs="Calibri"/>
          <w:lang w:eastAsia="fr-FR"/>
        </w:rPr>
      </w:pPr>
    </w:p>
    <w:p w14:paraId="583D6A61" w14:textId="77777777" w:rsidR="0064353D" w:rsidRPr="00BF6DCB" w:rsidRDefault="0064353D" w:rsidP="0064353D">
      <w:pPr>
        <w:pBdr>
          <w:top w:val="single" w:sz="4" w:space="1" w:color="auto"/>
          <w:left w:val="single" w:sz="4" w:space="4" w:color="auto"/>
          <w:bottom w:val="single" w:sz="4" w:space="1" w:color="auto"/>
          <w:right w:val="single" w:sz="4" w:space="4" w:color="auto"/>
        </w:pBdr>
        <w:spacing w:line="252" w:lineRule="auto"/>
        <w:jc w:val="both"/>
        <w:rPr>
          <w:rFonts w:ascii="Arial Narrow" w:hAnsi="Arial Narrow" w:cs="Arial"/>
          <w:b/>
          <w:i/>
          <w:lang w:val="fr-CA"/>
        </w:rPr>
      </w:pPr>
      <w:r w:rsidRPr="00BF6DCB">
        <w:rPr>
          <w:rFonts w:ascii="Arial Narrow" w:hAnsi="Arial Narrow" w:cs="Arial"/>
          <w:b/>
          <w:i/>
          <w:lang w:val="fr-CA"/>
        </w:rPr>
        <w:t>Témoignage tiré de la province RUTANA</w:t>
      </w:r>
    </w:p>
    <w:p w14:paraId="4726E826" w14:textId="77777777" w:rsidR="0064353D" w:rsidRPr="00BF6DCB" w:rsidRDefault="0064353D" w:rsidP="0064353D">
      <w:pPr>
        <w:pBdr>
          <w:top w:val="single" w:sz="4" w:space="1" w:color="auto"/>
          <w:left w:val="single" w:sz="4" w:space="4" w:color="auto"/>
          <w:bottom w:val="single" w:sz="4" w:space="1" w:color="auto"/>
          <w:right w:val="single" w:sz="4" w:space="4" w:color="auto"/>
        </w:pBdr>
        <w:spacing w:line="252" w:lineRule="auto"/>
        <w:jc w:val="both"/>
        <w:rPr>
          <w:rFonts w:ascii="Arial Narrow" w:hAnsi="Arial Narrow" w:cs="Arial"/>
          <w:i/>
          <w:lang w:val="fr-CA"/>
        </w:rPr>
      </w:pPr>
      <w:r w:rsidRPr="00BF6DCB">
        <w:rPr>
          <w:rFonts w:ascii="Arial Narrow" w:hAnsi="Arial Narrow" w:cs="Arial"/>
          <w:i/>
          <w:lang w:val="fr-CA"/>
        </w:rPr>
        <w:t xml:space="preserve">Dans la Province RUTANA, Commune Mpingakayove zone Mpinga, le point focal zonal des femmes médiatrices a témoigné le rôle des femmes médiatrices dans la prévention et résolution des conflits </w:t>
      </w:r>
      <w:proofErr w:type="gramStart"/>
      <w:r w:rsidRPr="00BF6DCB">
        <w:rPr>
          <w:rFonts w:ascii="Arial Narrow" w:hAnsi="Arial Narrow" w:cs="Arial"/>
          <w:i/>
          <w:lang w:val="fr-CA"/>
        </w:rPr>
        <w:t>et  les</w:t>
      </w:r>
      <w:proofErr w:type="gramEnd"/>
      <w:r w:rsidRPr="00BF6DCB">
        <w:rPr>
          <w:rFonts w:ascii="Arial Narrow" w:hAnsi="Arial Narrow" w:cs="Arial"/>
          <w:i/>
          <w:lang w:val="fr-CA"/>
        </w:rPr>
        <w:t xml:space="preserve"> effets produits lors des élections collinaires 2020. Sur 9 Collines de la zone Mpinga, 3 femmes médiatrices ont été élues </w:t>
      </w:r>
      <w:proofErr w:type="gramStart"/>
      <w:r w:rsidRPr="00BF6DCB">
        <w:rPr>
          <w:rFonts w:ascii="Arial Narrow" w:hAnsi="Arial Narrow" w:cs="Arial"/>
          <w:i/>
          <w:lang w:val="fr-CA"/>
        </w:rPr>
        <w:t>chefs  de</w:t>
      </w:r>
      <w:proofErr w:type="gramEnd"/>
      <w:r w:rsidRPr="00BF6DCB">
        <w:rPr>
          <w:rFonts w:ascii="Arial Narrow" w:hAnsi="Arial Narrow" w:cs="Arial"/>
          <w:i/>
          <w:lang w:val="fr-CA"/>
        </w:rPr>
        <w:t xml:space="preserve"> collines à savoir : </w:t>
      </w:r>
      <w:r w:rsidRPr="00BF6DCB">
        <w:rPr>
          <w:rFonts w:ascii="Arial Narrow" w:hAnsi="Arial Narrow" w:cs="Arial"/>
          <w:i/>
        </w:rPr>
        <w:t xml:space="preserve">-Colline KIBANDA : Madame KANANI Gloriose, -Colline MIREHE : Madame NIJIMBERE Chantal, </w:t>
      </w:r>
      <w:r w:rsidRPr="00BF6DCB">
        <w:rPr>
          <w:rFonts w:ascii="Arial Narrow" w:hAnsi="Arial Narrow" w:cs="Arial"/>
          <w:i/>
          <w:lang w:val="fr-CA"/>
        </w:rPr>
        <w:t>-Colline KAGOMA : Madame BUCUMI Candide</w:t>
      </w:r>
    </w:p>
    <w:p w14:paraId="41D8C18E" w14:textId="58F3ED21" w:rsidR="009448B9" w:rsidRPr="00BF6DCB" w:rsidRDefault="009448B9" w:rsidP="009448B9">
      <w:pPr>
        <w:spacing w:after="0" w:line="240" w:lineRule="auto"/>
        <w:jc w:val="both"/>
        <w:rPr>
          <w:rFonts w:ascii="Arial Narrow" w:eastAsia="Times New Roman" w:hAnsi="Arial Narrow" w:cs="Calibri"/>
          <w:lang w:eastAsia="fr-FR"/>
        </w:rPr>
      </w:pPr>
      <w:r w:rsidRPr="00BF6DCB">
        <w:rPr>
          <w:rFonts w:ascii="Arial Narrow" w:eastAsia="Times New Roman" w:hAnsi="Arial Narrow" w:cs="Calibri"/>
          <w:lang w:eastAsia="fr-FR"/>
        </w:rPr>
        <w:t xml:space="preserve">La sensibilité au genre est également remarquée au niveau des composantes relatives à l’accès </w:t>
      </w:r>
      <w:proofErr w:type="gramStart"/>
      <w:r w:rsidRPr="00BF6DCB">
        <w:rPr>
          <w:rFonts w:ascii="Arial Narrow" w:eastAsia="Times New Roman" w:hAnsi="Arial Narrow" w:cs="Calibri"/>
          <w:lang w:eastAsia="fr-FR"/>
        </w:rPr>
        <w:t>à  la</w:t>
      </w:r>
      <w:proofErr w:type="gramEnd"/>
      <w:r w:rsidRPr="00BF6DCB">
        <w:rPr>
          <w:rFonts w:ascii="Arial Narrow" w:eastAsia="Times New Roman" w:hAnsi="Arial Narrow" w:cs="Calibri"/>
          <w:lang w:eastAsia="fr-FR"/>
        </w:rPr>
        <w:t xml:space="preserve"> justice et au soutien psychosocial et à la santé mentale. En effet, l’identification des leaders communautaires/</w:t>
      </w:r>
      <w:r w:rsidR="00206310" w:rsidRPr="00BF6DCB">
        <w:rPr>
          <w:rFonts w:ascii="Arial Narrow" w:eastAsia="Times New Roman" w:hAnsi="Arial Narrow" w:cs="Calibri"/>
          <w:lang w:eastAsia="fr-FR"/>
        </w:rPr>
        <w:t>para juristes</w:t>
      </w:r>
      <w:r w:rsidRPr="00BF6DCB">
        <w:rPr>
          <w:rFonts w:ascii="Arial Narrow" w:eastAsia="Times New Roman" w:hAnsi="Arial Narrow" w:cs="Calibri"/>
          <w:lang w:eastAsia="fr-FR"/>
        </w:rPr>
        <w:t xml:space="preserve"> a été faite en respectant l’équilibre de genre car il était prévu de former 1500 dont 600 femmes (40%) et </w:t>
      </w:r>
      <w:r w:rsidR="00A8363C" w:rsidRPr="00BF6DCB">
        <w:rPr>
          <w:rFonts w:ascii="Arial Narrow" w:eastAsia="Times New Roman" w:hAnsi="Arial Narrow" w:cs="Calibri"/>
          <w:lang w:eastAsia="fr-FR"/>
        </w:rPr>
        <w:t>l’</w:t>
      </w:r>
      <w:r w:rsidRPr="00BF6DCB">
        <w:rPr>
          <w:rFonts w:ascii="Arial Narrow" w:eastAsia="Times New Roman" w:hAnsi="Arial Narrow" w:cs="Calibri"/>
          <w:lang w:eastAsia="fr-FR"/>
        </w:rPr>
        <w:t>équilibre a été maintenu au niveau de</w:t>
      </w:r>
      <w:r w:rsidR="00A8363C" w:rsidRPr="00BF6DCB">
        <w:rPr>
          <w:rFonts w:ascii="Arial Narrow" w:eastAsia="Times New Roman" w:hAnsi="Arial Narrow" w:cs="Calibri"/>
          <w:lang w:eastAsia="fr-FR"/>
        </w:rPr>
        <w:t xml:space="preserve"> la mise en œuvre</w:t>
      </w:r>
      <w:r w:rsidRPr="00BF6DCB">
        <w:rPr>
          <w:rFonts w:ascii="Arial Narrow" w:eastAsia="Times New Roman" w:hAnsi="Arial Narrow" w:cs="Calibri"/>
          <w:lang w:eastAsia="fr-FR"/>
        </w:rPr>
        <w:t>. L’assistance judiciaire a pris en compte le genre et la dimension « Leave no One Behind » car pour 1260 dossiers, le nombre de vulnérables s’élevait à 7864 dont 3382 femmes (43%) et 34 personnes handicapées</w:t>
      </w:r>
      <w:r w:rsidRPr="00BF6DCB">
        <w:rPr>
          <w:rStyle w:val="Appelnotedebasdep"/>
          <w:rFonts w:ascii="Arial Narrow" w:eastAsia="Times New Roman" w:hAnsi="Arial Narrow" w:cs="Calibri"/>
          <w:lang w:eastAsia="fr-FR"/>
        </w:rPr>
        <w:footnoteReference w:id="6"/>
      </w:r>
      <w:r w:rsidRPr="00BF6DCB">
        <w:rPr>
          <w:rFonts w:ascii="Arial Narrow" w:eastAsia="Times New Roman" w:hAnsi="Arial Narrow" w:cs="Calibri"/>
          <w:lang w:eastAsia="fr-FR"/>
        </w:rPr>
        <w:t>. De même, la sélection des 32</w:t>
      </w:r>
      <w:r w:rsidR="00EA2B0C" w:rsidRPr="00BF6DCB">
        <w:rPr>
          <w:rFonts w:ascii="Arial Narrow" w:eastAsia="Times New Roman" w:hAnsi="Arial Narrow" w:cs="Calibri"/>
          <w:lang w:eastAsia="fr-FR"/>
        </w:rPr>
        <w:t xml:space="preserve"> </w:t>
      </w:r>
      <w:proofErr w:type="gramStart"/>
      <w:r w:rsidRPr="00BF6DCB">
        <w:rPr>
          <w:rFonts w:ascii="Arial Narrow" w:eastAsia="Times New Roman" w:hAnsi="Arial Narrow" w:cs="Calibri"/>
          <w:lang w:eastAsia="fr-FR"/>
        </w:rPr>
        <w:t>para</w:t>
      </w:r>
      <w:r w:rsidR="00AA7AF1" w:rsidRPr="00BF6DCB">
        <w:rPr>
          <w:rFonts w:ascii="Arial Narrow" w:eastAsia="Times New Roman" w:hAnsi="Arial Narrow" w:cs="Calibri"/>
          <w:lang w:eastAsia="fr-FR"/>
        </w:rPr>
        <w:t xml:space="preserve"> </w:t>
      </w:r>
      <w:r w:rsidR="00A8363C" w:rsidRPr="00BF6DCB">
        <w:rPr>
          <w:rFonts w:ascii="Arial Narrow" w:eastAsia="Times New Roman" w:hAnsi="Arial Narrow" w:cs="Calibri"/>
          <w:lang w:eastAsia="fr-FR"/>
        </w:rPr>
        <w:t>psychosociaux</w:t>
      </w:r>
      <w:proofErr w:type="gramEnd"/>
      <w:r w:rsidRPr="00BF6DCB">
        <w:rPr>
          <w:rFonts w:ascii="Arial Narrow" w:eastAsia="Times New Roman" w:hAnsi="Arial Narrow" w:cs="Calibri"/>
          <w:lang w:eastAsia="fr-FR"/>
        </w:rPr>
        <w:t xml:space="preserve"> dans les 3 communes d’interventions de l’OIM a tenu compte de l’égalité entre les sexes (16 hommes et 16 femmes)</w:t>
      </w:r>
      <w:r w:rsidR="006254C8" w:rsidRPr="00BF6DCB">
        <w:rPr>
          <w:rFonts w:ascii="Arial Narrow" w:eastAsia="Times New Roman" w:hAnsi="Arial Narrow" w:cs="Calibri"/>
          <w:lang w:eastAsia="fr-FR"/>
        </w:rPr>
        <w:t>.</w:t>
      </w:r>
      <w:r w:rsidRPr="00BF6DCB">
        <w:rPr>
          <w:rFonts w:ascii="Arial Narrow" w:eastAsia="Times New Roman" w:hAnsi="Arial Narrow" w:cs="Calibri"/>
          <w:lang w:eastAsia="fr-FR"/>
        </w:rPr>
        <w:t xml:space="preserve"> </w:t>
      </w:r>
    </w:p>
    <w:p w14:paraId="33864B8A" w14:textId="77777777" w:rsidR="0079680B" w:rsidRPr="00BF6DCB" w:rsidRDefault="0079680B" w:rsidP="0079680B">
      <w:pPr>
        <w:pStyle w:val="Paragraphedeliste"/>
        <w:rPr>
          <w:rFonts w:ascii="Arial Narrow" w:hAnsi="Arial Narrow"/>
          <w:b/>
          <w:i/>
          <w:sz w:val="22"/>
          <w:szCs w:val="22"/>
          <w:lang w:val="fr-FR"/>
        </w:rPr>
      </w:pPr>
    </w:p>
    <w:p w14:paraId="420CB6A3" w14:textId="5B13BE64" w:rsidR="00D751DF" w:rsidRPr="00300535" w:rsidRDefault="0093602A" w:rsidP="0093602A">
      <w:pPr>
        <w:pStyle w:val="Titre1"/>
        <w:rPr>
          <w:rFonts w:ascii="Arial Narrow" w:hAnsi="Arial Narrow"/>
          <w:b/>
          <w:color w:val="auto"/>
          <w:sz w:val="22"/>
          <w:szCs w:val="22"/>
        </w:rPr>
      </w:pPr>
      <w:bookmarkStart w:id="31" w:name="_Toc78400679"/>
      <w:bookmarkStart w:id="32" w:name="_Toc78400745"/>
      <w:bookmarkStart w:id="33" w:name="_Toc79668712"/>
      <w:r w:rsidRPr="00BF6DCB">
        <w:rPr>
          <w:rFonts w:ascii="Arial Narrow" w:hAnsi="Arial Narrow"/>
          <w:b/>
          <w:color w:val="auto"/>
          <w:sz w:val="24"/>
        </w:rPr>
        <w:t>4.</w:t>
      </w:r>
      <w:r w:rsidR="00141C4D" w:rsidRPr="00BF6DCB">
        <w:rPr>
          <w:rFonts w:ascii="Arial Narrow" w:hAnsi="Arial Narrow"/>
          <w:b/>
          <w:color w:val="auto"/>
          <w:sz w:val="24"/>
        </w:rPr>
        <w:t xml:space="preserve"> </w:t>
      </w:r>
      <w:r w:rsidR="00D751DF" w:rsidRPr="00300535">
        <w:rPr>
          <w:rFonts w:ascii="Arial Narrow" w:hAnsi="Arial Narrow"/>
          <w:b/>
          <w:color w:val="auto"/>
          <w:sz w:val="22"/>
          <w:szCs w:val="22"/>
        </w:rPr>
        <w:t xml:space="preserve">Contraintes </w:t>
      </w:r>
      <w:r w:rsidR="00AA7AF1" w:rsidRPr="00300535">
        <w:rPr>
          <w:rFonts w:ascii="Arial Narrow" w:hAnsi="Arial Narrow"/>
          <w:b/>
          <w:color w:val="auto"/>
          <w:sz w:val="22"/>
          <w:szCs w:val="22"/>
        </w:rPr>
        <w:t xml:space="preserve">de mise en </w:t>
      </w:r>
      <w:r w:rsidR="00DA50C4" w:rsidRPr="00300535">
        <w:rPr>
          <w:rFonts w:ascii="Arial Narrow" w:hAnsi="Arial Narrow"/>
          <w:b/>
          <w:color w:val="auto"/>
          <w:sz w:val="22"/>
          <w:szCs w:val="22"/>
        </w:rPr>
        <w:t>œuvre</w:t>
      </w:r>
      <w:bookmarkEnd w:id="31"/>
      <w:bookmarkEnd w:id="32"/>
      <w:bookmarkEnd w:id="33"/>
      <w:r w:rsidR="00AA7AF1" w:rsidRPr="00300535">
        <w:rPr>
          <w:rFonts w:ascii="Arial Narrow" w:hAnsi="Arial Narrow"/>
          <w:b/>
          <w:color w:val="auto"/>
          <w:sz w:val="22"/>
          <w:szCs w:val="22"/>
        </w:rPr>
        <w:t xml:space="preserve"> </w:t>
      </w:r>
    </w:p>
    <w:p w14:paraId="7CC76C52" w14:textId="2058DE6D" w:rsidR="0093798F" w:rsidRPr="00300535" w:rsidRDefault="0093798F" w:rsidP="0093798F">
      <w:pPr>
        <w:spacing w:before="100" w:beforeAutospacing="1" w:after="100" w:afterAutospacing="1" w:line="240" w:lineRule="auto"/>
        <w:jc w:val="both"/>
        <w:rPr>
          <w:rFonts w:ascii="Arial Narrow" w:eastAsia="Times New Roman" w:hAnsi="Arial Narrow" w:cs="Times New Roman"/>
          <w:lang w:eastAsia="fr-FR"/>
        </w:rPr>
      </w:pPr>
      <w:r w:rsidRPr="00300535">
        <w:rPr>
          <w:rFonts w:ascii="Arial Narrow" w:eastAsia="Times New Roman" w:hAnsi="Arial Narrow" w:cs="Times New Roman"/>
          <w:lang w:eastAsia="fr-FR"/>
        </w:rPr>
        <w:t xml:space="preserve">La planification initiale du projet a été changée </w:t>
      </w:r>
      <w:proofErr w:type="gramStart"/>
      <w:r w:rsidRPr="00300535">
        <w:rPr>
          <w:rFonts w:ascii="Arial Narrow" w:eastAsia="Times New Roman" w:hAnsi="Arial Narrow" w:cs="Times New Roman"/>
          <w:lang w:eastAsia="fr-FR"/>
        </w:rPr>
        <w:t>suite à</w:t>
      </w:r>
      <w:proofErr w:type="gramEnd"/>
      <w:r w:rsidRPr="00300535">
        <w:rPr>
          <w:rFonts w:ascii="Arial Narrow" w:eastAsia="Times New Roman" w:hAnsi="Arial Narrow" w:cs="Times New Roman"/>
          <w:lang w:eastAsia="fr-FR"/>
        </w:rPr>
        <w:t xml:space="preserve"> la volonté de la Ministre de la Justice d’intégrer le renforcement des capacités des juges des tribunaux de résidence à travers des formations des formateurs/encadreurs de proximité des leaders communautaires/ </w:t>
      </w:r>
      <w:r w:rsidR="006254C8" w:rsidRPr="00300535">
        <w:rPr>
          <w:rFonts w:ascii="Arial Narrow" w:eastAsia="Times New Roman" w:hAnsi="Arial Narrow" w:cs="Times New Roman"/>
          <w:lang w:eastAsia="fr-FR"/>
        </w:rPr>
        <w:t>para juristes</w:t>
      </w:r>
      <w:r w:rsidRPr="00300535">
        <w:rPr>
          <w:rFonts w:ascii="Arial Narrow" w:eastAsia="Times New Roman" w:hAnsi="Arial Narrow" w:cs="Times New Roman"/>
          <w:lang w:eastAsia="fr-FR"/>
        </w:rPr>
        <w:t>. Ainsi, le réaménagement des activités a exigé une révision du projet conformément aux directives du bailleur ; ce qui a influé sur mise en œuvre du projet dans les délais lui impartis.</w:t>
      </w:r>
    </w:p>
    <w:p w14:paraId="09936F38" w14:textId="77777777" w:rsidR="0093798F" w:rsidRPr="00300535" w:rsidRDefault="0093798F" w:rsidP="0093798F">
      <w:pPr>
        <w:spacing w:before="100" w:beforeAutospacing="1" w:after="100" w:afterAutospacing="1" w:line="240" w:lineRule="auto"/>
        <w:jc w:val="both"/>
        <w:rPr>
          <w:rFonts w:ascii="Arial Narrow" w:eastAsia="Times New Roman" w:hAnsi="Arial Narrow" w:cs="Times New Roman"/>
          <w:lang w:eastAsia="fr-FR"/>
        </w:rPr>
      </w:pPr>
      <w:r w:rsidRPr="00300535">
        <w:rPr>
          <w:rFonts w:ascii="Arial Narrow" w:eastAsia="Times New Roman" w:hAnsi="Arial Narrow" w:cs="Times New Roman"/>
          <w:lang w:eastAsia="fr-FR"/>
        </w:rPr>
        <w:t xml:space="preserve">L’apparition de la pandémie du Covid-19 a fait que certaines activités en l’occurrence les sessions de formation et de sensibilisation regroupant plusieurs participants soient retardées ou reportées. </w:t>
      </w:r>
    </w:p>
    <w:p w14:paraId="781E5A55" w14:textId="0C59B705" w:rsidR="0093798F" w:rsidRPr="00300535" w:rsidRDefault="0093798F" w:rsidP="0093798F">
      <w:pPr>
        <w:spacing w:before="100" w:beforeAutospacing="1" w:after="100" w:afterAutospacing="1" w:line="240" w:lineRule="auto"/>
        <w:jc w:val="both"/>
        <w:rPr>
          <w:rFonts w:ascii="Arial Narrow" w:eastAsia="Times New Roman" w:hAnsi="Arial Narrow" w:cs="Times New Roman"/>
          <w:lang w:eastAsia="fr-FR"/>
        </w:rPr>
      </w:pPr>
      <w:r w:rsidRPr="00300535">
        <w:rPr>
          <w:rFonts w:ascii="Arial Narrow" w:eastAsia="Times New Roman" w:hAnsi="Arial Narrow" w:cs="Times New Roman"/>
          <w:lang w:eastAsia="fr-FR"/>
        </w:rPr>
        <w:t xml:space="preserve">La période des élections de 2020 a également ralenti la mise en œuvre du projet car la contrepartie gouvernementale était fortement impliquée dans le processus électoral et certaines </w:t>
      </w:r>
      <w:proofErr w:type="gramStart"/>
      <w:r w:rsidRPr="00300535">
        <w:rPr>
          <w:rFonts w:ascii="Arial Narrow" w:eastAsia="Times New Roman" w:hAnsi="Arial Narrow" w:cs="Times New Roman"/>
          <w:lang w:eastAsia="fr-FR"/>
        </w:rPr>
        <w:t>activités  de</w:t>
      </w:r>
      <w:proofErr w:type="gramEnd"/>
      <w:r w:rsidRPr="00300535">
        <w:rPr>
          <w:rFonts w:ascii="Arial Narrow" w:eastAsia="Times New Roman" w:hAnsi="Arial Narrow" w:cs="Times New Roman"/>
          <w:lang w:eastAsia="fr-FR"/>
        </w:rPr>
        <w:t xml:space="preserve"> masse  pouvaient être interdites. Les contraintes ci-haut mentionnées ont conduit à la demande d’extension sans coûts du projet sur une durée de 6 mois qui a été approuvée par le bailleur. </w:t>
      </w:r>
    </w:p>
    <w:p w14:paraId="3F7C686A" w14:textId="70849BD4" w:rsidR="0093798F" w:rsidRPr="00300535" w:rsidRDefault="0093798F" w:rsidP="0093798F">
      <w:pPr>
        <w:spacing w:before="100" w:beforeAutospacing="1" w:after="100" w:afterAutospacing="1" w:line="240" w:lineRule="auto"/>
        <w:rPr>
          <w:rFonts w:ascii="Arial Narrow" w:eastAsia="Times New Roman" w:hAnsi="Arial Narrow" w:cs="Times New Roman"/>
          <w:lang w:eastAsia="fr-FR"/>
        </w:rPr>
      </w:pPr>
      <w:r w:rsidRPr="00300535">
        <w:rPr>
          <w:rFonts w:ascii="Arial Narrow" w:eastAsia="Times New Roman" w:hAnsi="Arial Narrow" w:cs="Times New Roman"/>
          <w:lang w:eastAsia="fr-FR"/>
        </w:rPr>
        <w:t xml:space="preserve"> La mission d’évaluation a constaté à travers les entretiens et les observations lors de l’atelier de pré évaluation que le projet conjoint a été exécuté avec certaines difficultés au niveau de la coordination. En effet, il a été remarqué l’absence de certaines parties prenantes clés à l’atelier de pré-évaluation en l’occurrence le PNUD, le ministère de la justice et le ministère en charge du genre (niveau central). </w:t>
      </w:r>
    </w:p>
    <w:p w14:paraId="22BE75F6" w14:textId="0D7FC339" w:rsidR="0093798F" w:rsidRPr="00300535" w:rsidRDefault="0093798F" w:rsidP="0093798F">
      <w:pPr>
        <w:spacing w:before="100" w:beforeAutospacing="1" w:after="100" w:afterAutospacing="1" w:line="240" w:lineRule="auto"/>
        <w:rPr>
          <w:rFonts w:ascii="Arial Narrow" w:eastAsia="Times New Roman" w:hAnsi="Arial Narrow" w:cs="Times New Roman"/>
          <w:lang w:eastAsia="fr-FR"/>
        </w:rPr>
      </w:pPr>
      <w:r w:rsidRPr="00300535">
        <w:rPr>
          <w:rFonts w:ascii="Arial Narrow" w:eastAsia="Times New Roman" w:hAnsi="Arial Narrow" w:cs="Times New Roman"/>
          <w:lang w:eastAsia="fr-FR"/>
        </w:rPr>
        <w:t>D’autres contraintes ont été évoqués lors des entretiens organisés par la mission et au cours dudit atelier</w:t>
      </w:r>
      <w:r w:rsidR="00ED7D15" w:rsidRPr="00300535">
        <w:rPr>
          <w:rFonts w:ascii="Arial Narrow" w:eastAsia="Times New Roman" w:hAnsi="Arial Narrow" w:cs="Times New Roman"/>
          <w:lang w:eastAsia="fr-FR"/>
        </w:rPr>
        <w:t xml:space="preserve"> pré-évaluation</w:t>
      </w:r>
      <w:r w:rsidRPr="00300535">
        <w:rPr>
          <w:rFonts w:ascii="Arial Narrow" w:eastAsia="Times New Roman" w:hAnsi="Arial Narrow" w:cs="Times New Roman"/>
          <w:lang w:eastAsia="fr-FR"/>
        </w:rPr>
        <w:t>. Elles sont liées à l’exécution technique des activités à savoir :</w:t>
      </w:r>
    </w:p>
    <w:p w14:paraId="4ED84835" w14:textId="45D56B10" w:rsidR="00A8363C" w:rsidRPr="00300535" w:rsidRDefault="00A8363C" w:rsidP="003E5203">
      <w:pPr>
        <w:pStyle w:val="Paragraphedeliste"/>
        <w:numPr>
          <w:ilvl w:val="0"/>
          <w:numId w:val="25"/>
        </w:numPr>
        <w:spacing w:before="100" w:beforeAutospacing="1" w:after="100" w:afterAutospacing="1"/>
        <w:rPr>
          <w:rFonts w:ascii="Arial Narrow" w:hAnsi="Arial Narrow"/>
          <w:sz w:val="22"/>
          <w:szCs w:val="22"/>
        </w:rPr>
      </w:pPr>
      <w:r w:rsidRPr="00300535">
        <w:rPr>
          <w:rFonts w:ascii="Arial Narrow" w:hAnsi="Arial Narrow"/>
          <w:sz w:val="22"/>
          <w:szCs w:val="22"/>
        </w:rPr>
        <w:t xml:space="preserve">Déficit de coordination sur le terrain des mécanismes locaux de prévention et de résolution des conflits </w:t>
      </w:r>
    </w:p>
    <w:p w14:paraId="7FC034D5" w14:textId="77777777" w:rsidR="0093798F" w:rsidRPr="00300535" w:rsidRDefault="0093798F" w:rsidP="003E5203">
      <w:pPr>
        <w:pStyle w:val="Paragraphedeliste"/>
        <w:numPr>
          <w:ilvl w:val="0"/>
          <w:numId w:val="25"/>
        </w:numPr>
        <w:spacing w:before="100" w:beforeAutospacing="1" w:after="100" w:afterAutospacing="1"/>
        <w:rPr>
          <w:rFonts w:ascii="Arial Narrow" w:hAnsi="Arial Narrow"/>
          <w:sz w:val="22"/>
          <w:szCs w:val="22"/>
        </w:rPr>
      </w:pPr>
      <w:r w:rsidRPr="00300535">
        <w:rPr>
          <w:rFonts w:ascii="Arial Narrow" w:hAnsi="Arial Narrow"/>
          <w:sz w:val="22"/>
          <w:szCs w:val="22"/>
        </w:rPr>
        <w:lastRenderedPageBreak/>
        <w:t xml:space="preserve">Faible implication des membres (acteurs) des mécanismes locaux de prévention et de résolution des conflits dans les réunions administratives </w:t>
      </w:r>
    </w:p>
    <w:p w14:paraId="0BB7C0C0" w14:textId="77777777" w:rsidR="0093798F" w:rsidRPr="00300535" w:rsidRDefault="0093798F" w:rsidP="003E5203">
      <w:pPr>
        <w:pStyle w:val="Paragraphedeliste"/>
        <w:numPr>
          <w:ilvl w:val="0"/>
          <w:numId w:val="25"/>
        </w:numPr>
        <w:spacing w:before="100" w:beforeAutospacing="1" w:after="100" w:afterAutospacing="1"/>
        <w:rPr>
          <w:rFonts w:ascii="Arial Narrow" w:hAnsi="Arial Narrow"/>
          <w:sz w:val="22"/>
          <w:szCs w:val="22"/>
        </w:rPr>
      </w:pPr>
      <w:r w:rsidRPr="00300535">
        <w:rPr>
          <w:rFonts w:ascii="Arial Narrow" w:hAnsi="Arial Narrow"/>
          <w:sz w:val="22"/>
          <w:szCs w:val="22"/>
        </w:rPr>
        <w:t>Grande mobilité de partenaires de l’administration et des responsables des services publics se répercute sur les possibilités de pérennisation des acquis du projet</w:t>
      </w:r>
    </w:p>
    <w:p w14:paraId="236A327C" w14:textId="77777777" w:rsidR="0093798F" w:rsidRPr="00300535" w:rsidRDefault="0093798F" w:rsidP="003E5203">
      <w:pPr>
        <w:pStyle w:val="Paragraphedeliste"/>
        <w:numPr>
          <w:ilvl w:val="0"/>
          <w:numId w:val="25"/>
        </w:numPr>
        <w:spacing w:before="100" w:beforeAutospacing="1" w:after="100" w:afterAutospacing="1"/>
        <w:rPr>
          <w:rFonts w:ascii="Arial Narrow" w:hAnsi="Arial Narrow"/>
          <w:sz w:val="22"/>
          <w:szCs w:val="22"/>
        </w:rPr>
      </w:pPr>
      <w:r w:rsidRPr="00300535">
        <w:rPr>
          <w:rFonts w:ascii="Arial Narrow" w:hAnsi="Arial Narrow"/>
          <w:sz w:val="22"/>
          <w:szCs w:val="22"/>
        </w:rPr>
        <w:t xml:space="preserve">Manque de moyens pour les acteurs locaux de prévention et de résolution des conflits en insistant sur l’adresse physique et les moyens de communication au niveau de la colline pour faire une alerte rapide en cas de problème. </w:t>
      </w:r>
    </w:p>
    <w:p w14:paraId="3DEF777C" w14:textId="1B065A09" w:rsidR="00A12F3B" w:rsidRPr="00300535" w:rsidRDefault="00141C4D" w:rsidP="00826640">
      <w:pPr>
        <w:pStyle w:val="Titre1"/>
        <w:rPr>
          <w:rFonts w:ascii="Arial Narrow" w:hAnsi="Arial Narrow"/>
          <w:b/>
          <w:color w:val="auto"/>
          <w:sz w:val="22"/>
          <w:szCs w:val="22"/>
        </w:rPr>
      </w:pPr>
      <w:bookmarkStart w:id="34" w:name="_Toc78400680"/>
      <w:bookmarkStart w:id="35" w:name="_Toc78400746"/>
      <w:bookmarkStart w:id="36" w:name="_Toc79668713"/>
      <w:r w:rsidRPr="00300535">
        <w:rPr>
          <w:rFonts w:ascii="Arial Narrow" w:hAnsi="Arial Narrow"/>
          <w:b/>
          <w:color w:val="auto"/>
          <w:sz w:val="22"/>
          <w:szCs w:val="22"/>
        </w:rPr>
        <w:t>5.</w:t>
      </w:r>
      <w:r w:rsidR="00566161" w:rsidRPr="00300535">
        <w:rPr>
          <w:rFonts w:ascii="Arial Narrow" w:hAnsi="Arial Narrow"/>
          <w:b/>
          <w:color w:val="auto"/>
          <w:sz w:val="22"/>
          <w:szCs w:val="22"/>
        </w:rPr>
        <w:t xml:space="preserve"> </w:t>
      </w:r>
      <w:r w:rsidR="00B6476A" w:rsidRPr="00300535">
        <w:rPr>
          <w:rFonts w:ascii="Arial Narrow" w:hAnsi="Arial Narrow"/>
          <w:b/>
          <w:color w:val="auto"/>
          <w:sz w:val="22"/>
          <w:szCs w:val="22"/>
        </w:rPr>
        <w:t>Leçons apprises et b</w:t>
      </w:r>
      <w:r w:rsidR="00D751DF" w:rsidRPr="00300535">
        <w:rPr>
          <w:rFonts w:ascii="Arial Narrow" w:hAnsi="Arial Narrow"/>
          <w:b/>
          <w:color w:val="auto"/>
          <w:sz w:val="22"/>
          <w:szCs w:val="22"/>
        </w:rPr>
        <w:t>onnes p</w:t>
      </w:r>
      <w:r w:rsidR="00B6476A" w:rsidRPr="00300535">
        <w:rPr>
          <w:rFonts w:ascii="Arial Narrow" w:hAnsi="Arial Narrow"/>
          <w:b/>
          <w:color w:val="auto"/>
          <w:sz w:val="22"/>
          <w:szCs w:val="22"/>
        </w:rPr>
        <w:t>ratiques</w:t>
      </w:r>
      <w:bookmarkEnd w:id="34"/>
      <w:bookmarkEnd w:id="35"/>
      <w:bookmarkEnd w:id="36"/>
      <w:r w:rsidR="00B6476A" w:rsidRPr="00300535">
        <w:rPr>
          <w:rFonts w:ascii="Arial Narrow" w:hAnsi="Arial Narrow"/>
          <w:b/>
          <w:color w:val="auto"/>
          <w:sz w:val="22"/>
          <w:szCs w:val="22"/>
        </w:rPr>
        <w:t xml:space="preserve"> </w:t>
      </w:r>
    </w:p>
    <w:p w14:paraId="053F0F25" w14:textId="77777777" w:rsidR="00566161" w:rsidRPr="00300535" w:rsidRDefault="00566161" w:rsidP="00566161">
      <w:pPr>
        <w:rPr>
          <w:rFonts w:ascii="Arial Narrow" w:eastAsiaTheme="majorEastAsia" w:hAnsi="Arial Narrow" w:cstheme="majorBidi"/>
          <w:b/>
        </w:rPr>
      </w:pPr>
    </w:p>
    <w:p w14:paraId="5432021F" w14:textId="156600F2" w:rsidR="006E6B43" w:rsidRPr="00300535" w:rsidRDefault="00566161" w:rsidP="001D5533">
      <w:pPr>
        <w:pStyle w:val="Titre1"/>
        <w:rPr>
          <w:rFonts w:ascii="Arial Narrow" w:hAnsi="Arial Narrow"/>
          <w:b/>
          <w:color w:val="auto"/>
          <w:sz w:val="22"/>
          <w:szCs w:val="22"/>
        </w:rPr>
      </w:pPr>
      <w:bookmarkStart w:id="37" w:name="_Toc79668714"/>
      <w:r w:rsidRPr="00300535">
        <w:rPr>
          <w:rFonts w:ascii="Arial Narrow" w:hAnsi="Arial Narrow"/>
          <w:b/>
          <w:color w:val="auto"/>
          <w:sz w:val="22"/>
          <w:szCs w:val="22"/>
        </w:rPr>
        <w:t>5</w:t>
      </w:r>
      <w:r w:rsidR="006E6B43" w:rsidRPr="00300535">
        <w:rPr>
          <w:rFonts w:ascii="Arial Narrow" w:hAnsi="Arial Narrow"/>
          <w:b/>
          <w:color w:val="auto"/>
          <w:sz w:val="22"/>
          <w:szCs w:val="22"/>
        </w:rPr>
        <w:t>.1 Leçons apprises</w:t>
      </w:r>
      <w:bookmarkEnd w:id="37"/>
    </w:p>
    <w:p w14:paraId="1BD6E92A" w14:textId="77777777" w:rsidR="00F76B03" w:rsidRPr="00300535" w:rsidRDefault="00F76B03" w:rsidP="006E6B43">
      <w:pPr>
        <w:pStyle w:val="Paragraphedeliste"/>
        <w:rPr>
          <w:rFonts w:ascii="Arial Narrow" w:eastAsiaTheme="majorEastAsia" w:hAnsi="Arial Narrow" w:cstheme="majorBidi"/>
          <w:b/>
          <w:sz w:val="22"/>
          <w:szCs w:val="22"/>
          <w:lang w:val="fr-FR" w:eastAsia="en-US"/>
        </w:rPr>
      </w:pPr>
    </w:p>
    <w:p w14:paraId="1D883103" w14:textId="77777777" w:rsidR="006E6B43" w:rsidRPr="00300535" w:rsidRDefault="006E6B43" w:rsidP="006E6B43">
      <w:pPr>
        <w:pStyle w:val="Paragraphedeliste"/>
        <w:rPr>
          <w:rFonts w:ascii="Arial Narrow" w:hAnsi="Arial Narrow"/>
          <w:b/>
          <w:sz w:val="22"/>
          <w:szCs w:val="22"/>
          <w:lang w:val="fr-FR"/>
        </w:rPr>
      </w:pPr>
    </w:p>
    <w:p w14:paraId="0CCCFA16" w14:textId="14FFBC83" w:rsidR="006E6B43" w:rsidRPr="00300535" w:rsidRDefault="006E6B43" w:rsidP="003E5203">
      <w:pPr>
        <w:pStyle w:val="Paragraphedeliste"/>
        <w:numPr>
          <w:ilvl w:val="0"/>
          <w:numId w:val="25"/>
        </w:numPr>
        <w:spacing w:before="100" w:beforeAutospacing="1" w:after="100" w:afterAutospacing="1"/>
        <w:rPr>
          <w:rFonts w:ascii="Arial Narrow" w:hAnsi="Arial Narrow"/>
          <w:sz w:val="22"/>
          <w:szCs w:val="22"/>
        </w:rPr>
      </w:pPr>
      <w:r w:rsidRPr="00300535">
        <w:rPr>
          <w:rFonts w:ascii="Arial Narrow" w:hAnsi="Arial Narrow"/>
          <w:sz w:val="22"/>
          <w:szCs w:val="22"/>
        </w:rPr>
        <w:t xml:space="preserve">Avec   </w:t>
      </w:r>
      <w:proofErr w:type="gramStart"/>
      <w:r w:rsidRPr="00300535">
        <w:rPr>
          <w:rFonts w:ascii="Arial Narrow" w:hAnsi="Arial Narrow"/>
          <w:sz w:val="22"/>
          <w:szCs w:val="22"/>
        </w:rPr>
        <w:t>les  mécanismes</w:t>
      </w:r>
      <w:proofErr w:type="gramEnd"/>
      <w:r w:rsidRPr="00300535">
        <w:rPr>
          <w:rFonts w:ascii="Arial Narrow" w:hAnsi="Arial Narrow"/>
          <w:sz w:val="22"/>
          <w:szCs w:val="22"/>
        </w:rPr>
        <w:t xml:space="preserve">   locaux  de  prévention et  de   résolution  des  conflits, le  Burundi  renoue  avec  ses traditions  </w:t>
      </w:r>
      <w:r w:rsidR="00566161" w:rsidRPr="00300535">
        <w:rPr>
          <w:rFonts w:ascii="Arial Narrow" w:hAnsi="Arial Narrow"/>
          <w:sz w:val="22"/>
          <w:szCs w:val="22"/>
        </w:rPr>
        <w:t>de</w:t>
      </w:r>
      <w:r w:rsidRPr="00300535">
        <w:rPr>
          <w:rFonts w:ascii="Arial Narrow" w:hAnsi="Arial Narrow"/>
          <w:sz w:val="22"/>
          <w:szCs w:val="22"/>
        </w:rPr>
        <w:t xml:space="preserve"> règlement  des  conflits  à l’ amiable en  famille   et  dans   l’ entourage </w:t>
      </w:r>
      <w:r w:rsidR="00566161" w:rsidRPr="00300535">
        <w:rPr>
          <w:rFonts w:ascii="Arial Narrow" w:hAnsi="Arial Narrow"/>
          <w:sz w:val="22"/>
          <w:szCs w:val="22"/>
          <w:lang w:val="fr-FR"/>
        </w:rPr>
        <w:t>en intégrant les femmes</w:t>
      </w:r>
      <w:r w:rsidR="00F76B03" w:rsidRPr="00300535">
        <w:rPr>
          <w:rFonts w:ascii="Arial Narrow" w:hAnsi="Arial Narrow"/>
          <w:sz w:val="22"/>
          <w:szCs w:val="22"/>
          <w:lang w:val="fr-FR"/>
        </w:rPr>
        <w:t> ;</w:t>
      </w:r>
    </w:p>
    <w:p w14:paraId="31EF97C7" w14:textId="3B10FD03" w:rsidR="00F76B03" w:rsidRPr="00300535" w:rsidRDefault="00F76B03" w:rsidP="003E5203">
      <w:pPr>
        <w:pStyle w:val="Paragraphedeliste"/>
        <w:numPr>
          <w:ilvl w:val="0"/>
          <w:numId w:val="25"/>
        </w:numPr>
        <w:spacing w:before="100" w:beforeAutospacing="1" w:after="100" w:afterAutospacing="1"/>
        <w:rPr>
          <w:rFonts w:ascii="Arial Narrow" w:hAnsi="Arial Narrow"/>
          <w:sz w:val="22"/>
          <w:szCs w:val="22"/>
        </w:rPr>
      </w:pPr>
      <w:proofErr w:type="gramStart"/>
      <w:r w:rsidRPr="00300535">
        <w:rPr>
          <w:rFonts w:ascii="Arial Narrow" w:hAnsi="Arial Narrow"/>
          <w:sz w:val="22"/>
          <w:szCs w:val="22"/>
        </w:rPr>
        <w:t>les  mécanismes</w:t>
      </w:r>
      <w:proofErr w:type="gramEnd"/>
      <w:r w:rsidRPr="00300535">
        <w:rPr>
          <w:rFonts w:ascii="Arial Narrow" w:hAnsi="Arial Narrow"/>
          <w:sz w:val="22"/>
          <w:szCs w:val="22"/>
        </w:rPr>
        <w:t xml:space="preserve">   locaux  de  prévention et  de   résolution  des  conflits  ont  renforcé  le  Leadership féminin  et  l’apprentissage  par les  pairs ; </w:t>
      </w:r>
    </w:p>
    <w:p w14:paraId="2EA2E819" w14:textId="29962391" w:rsidR="006E6B43" w:rsidRPr="00300535" w:rsidRDefault="006E6B43" w:rsidP="003E5203">
      <w:pPr>
        <w:pStyle w:val="Paragraphedeliste"/>
        <w:numPr>
          <w:ilvl w:val="0"/>
          <w:numId w:val="25"/>
        </w:numPr>
        <w:spacing w:before="100" w:beforeAutospacing="1" w:after="100" w:afterAutospacing="1"/>
        <w:rPr>
          <w:rFonts w:ascii="Arial Narrow" w:hAnsi="Arial Narrow"/>
          <w:sz w:val="22"/>
          <w:szCs w:val="22"/>
        </w:rPr>
      </w:pPr>
      <w:proofErr w:type="gramStart"/>
      <w:r w:rsidRPr="00300535">
        <w:rPr>
          <w:rFonts w:ascii="Arial Narrow" w:hAnsi="Arial Narrow"/>
          <w:sz w:val="22"/>
          <w:szCs w:val="22"/>
        </w:rPr>
        <w:t>Les  mécanismes</w:t>
      </w:r>
      <w:proofErr w:type="gramEnd"/>
      <w:r w:rsidRPr="00300535">
        <w:rPr>
          <w:rFonts w:ascii="Arial Narrow" w:hAnsi="Arial Narrow"/>
          <w:sz w:val="22"/>
          <w:szCs w:val="22"/>
        </w:rPr>
        <w:t xml:space="preserve">   locaux  de  prévention et  de   résolution  des  conflits sont  efficients ( réduction du  temps et de  l’argent lors  du  recours à  la  justice</w:t>
      </w:r>
      <w:r w:rsidR="00ED7D15" w:rsidRPr="00300535">
        <w:rPr>
          <w:rFonts w:ascii="Arial Narrow" w:hAnsi="Arial Narrow"/>
          <w:sz w:val="22"/>
          <w:szCs w:val="22"/>
        </w:rPr>
        <w:t xml:space="preserve"> et </w:t>
      </w:r>
      <w:r w:rsidR="00566161" w:rsidRPr="00300535">
        <w:rPr>
          <w:rFonts w:ascii="Arial Narrow" w:hAnsi="Arial Narrow"/>
          <w:sz w:val="22"/>
          <w:szCs w:val="22"/>
        </w:rPr>
        <w:t xml:space="preserve">Agatutu des </w:t>
      </w:r>
      <w:r w:rsidR="00ED7D15" w:rsidRPr="00300535">
        <w:rPr>
          <w:rFonts w:ascii="Arial Narrow" w:hAnsi="Arial Narrow"/>
          <w:sz w:val="22"/>
          <w:szCs w:val="22"/>
        </w:rPr>
        <w:t>abashingantahe (</w:t>
      </w:r>
      <w:r w:rsidR="00566161" w:rsidRPr="00300535">
        <w:rPr>
          <w:rFonts w:ascii="Arial Narrow" w:hAnsi="Arial Narrow"/>
          <w:sz w:val="22"/>
          <w:szCs w:val="22"/>
        </w:rPr>
        <w:t>Biere donn</w:t>
      </w:r>
      <w:r w:rsidR="00566161" w:rsidRPr="00300535">
        <w:rPr>
          <w:rFonts w:ascii="Arial Narrow" w:hAnsi="Arial Narrow"/>
          <w:sz w:val="22"/>
          <w:szCs w:val="22"/>
          <w:lang w:val="fr-FR"/>
        </w:rPr>
        <w:t>é</w:t>
      </w:r>
      <w:r w:rsidR="00566161" w:rsidRPr="00300535">
        <w:rPr>
          <w:rFonts w:ascii="Arial Narrow" w:hAnsi="Arial Narrow"/>
          <w:sz w:val="22"/>
          <w:szCs w:val="22"/>
        </w:rPr>
        <w:t>e aux Notables</w:t>
      </w:r>
      <w:r w:rsidR="00ED7D15" w:rsidRPr="00300535">
        <w:rPr>
          <w:rFonts w:ascii="Arial Narrow" w:hAnsi="Arial Narrow"/>
          <w:sz w:val="22"/>
          <w:szCs w:val="22"/>
        </w:rPr>
        <w:t>)</w:t>
      </w:r>
      <w:r w:rsidRPr="00300535">
        <w:rPr>
          <w:rFonts w:ascii="Arial Narrow" w:hAnsi="Arial Narrow"/>
          <w:sz w:val="22"/>
          <w:szCs w:val="22"/>
        </w:rPr>
        <w:t>) ;</w:t>
      </w:r>
    </w:p>
    <w:p w14:paraId="3AAED336" w14:textId="46B8AF2E" w:rsidR="006E6B43" w:rsidRPr="00300535" w:rsidRDefault="006E6B43" w:rsidP="003E5203">
      <w:pPr>
        <w:pStyle w:val="Paragraphedeliste"/>
        <w:numPr>
          <w:ilvl w:val="0"/>
          <w:numId w:val="25"/>
        </w:numPr>
        <w:spacing w:before="100" w:beforeAutospacing="1" w:after="100" w:afterAutospacing="1"/>
        <w:rPr>
          <w:rFonts w:ascii="Arial Narrow" w:hAnsi="Arial Narrow"/>
          <w:sz w:val="22"/>
          <w:szCs w:val="22"/>
        </w:rPr>
      </w:pPr>
      <w:proofErr w:type="gramStart"/>
      <w:r w:rsidRPr="00300535">
        <w:rPr>
          <w:rFonts w:ascii="Arial Narrow" w:hAnsi="Arial Narrow"/>
          <w:sz w:val="22"/>
          <w:szCs w:val="22"/>
        </w:rPr>
        <w:t>Les  mécanismes</w:t>
      </w:r>
      <w:proofErr w:type="gramEnd"/>
      <w:r w:rsidRPr="00300535">
        <w:rPr>
          <w:rFonts w:ascii="Arial Narrow" w:hAnsi="Arial Narrow"/>
          <w:sz w:val="22"/>
          <w:szCs w:val="22"/>
        </w:rPr>
        <w:t xml:space="preserve">   locaux  de  prévention et  de   résolution  des  conflits ont  </w:t>
      </w:r>
      <w:r w:rsidR="00566161" w:rsidRPr="00300535">
        <w:rPr>
          <w:rFonts w:ascii="Arial Narrow" w:hAnsi="Arial Narrow"/>
          <w:sz w:val="22"/>
          <w:szCs w:val="22"/>
        </w:rPr>
        <w:t xml:space="preserve"> </w:t>
      </w:r>
      <w:r w:rsidRPr="00300535">
        <w:rPr>
          <w:rFonts w:ascii="Arial Narrow" w:hAnsi="Arial Narrow"/>
          <w:sz w:val="22"/>
          <w:szCs w:val="22"/>
        </w:rPr>
        <w:t xml:space="preserve">beaucoup  contribué à la  </w:t>
      </w:r>
      <w:r w:rsidR="00867445" w:rsidRPr="00300535">
        <w:rPr>
          <w:rFonts w:ascii="Arial Narrow" w:hAnsi="Arial Narrow"/>
          <w:sz w:val="22"/>
          <w:szCs w:val="22"/>
        </w:rPr>
        <w:t xml:space="preserve">cohabitation pacifique </w:t>
      </w:r>
      <w:r w:rsidRPr="00300535">
        <w:rPr>
          <w:rFonts w:ascii="Arial Narrow" w:hAnsi="Arial Narrow"/>
          <w:sz w:val="22"/>
          <w:szCs w:val="22"/>
        </w:rPr>
        <w:t>à  la veille  des  élections de 2020;</w:t>
      </w:r>
    </w:p>
    <w:p w14:paraId="5FE98712" w14:textId="3BDCAC9D" w:rsidR="006E6B43" w:rsidRPr="00300535" w:rsidRDefault="006E6B43" w:rsidP="003E5203">
      <w:pPr>
        <w:pStyle w:val="Paragraphedeliste"/>
        <w:numPr>
          <w:ilvl w:val="0"/>
          <w:numId w:val="25"/>
        </w:numPr>
        <w:spacing w:before="100" w:beforeAutospacing="1" w:after="100" w:afterAutospacing="1"/>
        <w:rPr>
          <w:rFonts w:ascii="Arial Narrow" w:hAnsi="Arial Narrow"/>
          <w:sz w:val="22"/>
          <w:szCs w:val="22"/>
        </w:rPr>
      </w:pPr>
      <w:proofErr w:type="gramStart"/>
      <w:r w:rsidRPr="00300535">
        <w:rPr>
          <w:rFonts w:ascii="Arial Narrow" w:hAnsi="Arial Narrow"/>
          <w:sz w:val="22"/>
          <w:szCs w:val="22"/>
        </w:rPr>
        <w:t>Les  mécanismes</w:t>
      </w:r>
      <w:proofErr w:type="gramEnd"/>
      <w:r w:rsidRPr="00300535">
        <w:rPr>
          <w:rFonts w:ascii="Arial Narrow" w:hAnsi="Arial Narrow"/>
          <w:sz w:val="22"/>
          <w:szCs w:val="22"/>
        </w:rPr>
        <w:t xml:space="preserve">   locaux  de  prévention et  de   résolution  des  conflits ont  réduit  le  recours  aux  tribunaux  pour  les  affaires  à caractère civi</w:t>
      </w:r>
      <w:r w:rsidR="00ED7D15" w:rsidRPr="00300535">
        <w:rPr>
          <w:rFonts w:ascii="Arial Narrow" w:hAnsi="Arial Narrow"/>
          <w:sz w:val="22"/>
          <w:szCs w:val="22"/>
        </w:rPr>
        <w:t>l</w:t>
      </w:r>
      <w:r w:rsidRPr="00300535">
        <w:rPr>
          <w:rFonts w:ascii="Arial Narrow" w:hAnsi="Arial Narrow"/>
          <w:sz w:val="22"/>
          <w:szCs w:val="22"/>
        </w:rPr>
        <w:t xml:space="preserve"> ;   </w:t>
      </w:r>
    </w:p>
    <w:p w14:paraId="1CEFB02F" w14:textId="77777777" w:rsidR="006E6B43" w:rsidRPr="00300535" w:rsidRDefault="006E6B43" w:rsidP="003E5203">
      <w:pPr>
        <w:pStyle w:val="Paragraphedeliste"/>
        <w:numPr>
          <w:ilvl w:val="0"/>
          <w:numId w:val="25"/>
        </w:numPr>
        <w:spacing w:before="100" w:beforeAutospacing="1" w:after="100" w:afterAutospacing="1"/>
        <w:rPr>
          <w:rFonts w:ascii="Arial Narrow" w:hAnsi="Arial Narrow"/>
          <w:sz w:val="22"/>
          <w:szCs w:val="22"/>
        </w:rPr>
      </w:pPr>
      <w:proofErr w:type="gramStart"/>
      <w:r w:rsidRPr="00300535">
        <w:rPr>
          <w:rFonts w:ascii="Arial Narrow" w:hAnsi="Arial Narrow"/>
          <w:sz w:val="22"/>
          <w:szCs w:val="22"/>
        </w:rPr>
        <w:t>Les  femmes</w:t>
      </w:r>
      <w:proofErr w:type="gramEnd"/>
      <w:r w:rsidRPr="00300535">
        <w:rPr>
          <w:rFonts w:ascii="Arial Narrow" w:hAnsi="Arial Narrow"/>
          <w:sz w:val="22"/>
          <w:szCs w:val="22"/>
        </w:rPr>
        <w:t xml:space="preserve">  sont  plus  écoutées  dans  la prévention et  résolution des  conflits familiaux ( garder le secret  des  femmes et   familles).</w:t>
      </w:r>
    </w:p>
    <w:p w14:paraId="347CF46F" w14:textId="4C211912" w:rsidR="00566161" w:rsidRPr="00300535" w:rsidRDefault="00566161" w:rsidP="00566161">
      <w:pPr>
        <w:pStyle w:val="Paragraphedeliste"/>
        <w:numPr>
          <w:ilvl w:val="0"/>
          <w:numId w:val="25"/>
        </w:numPr>
        <w:spacing w:before="100" w:beforeAutospacing="1" w:after="100" w:afterAutospacing="1"/>
        <w:rPr>
          <w:rFonts w:ascii="Arial Narrow" w:hAnsi="Arial Narrow"/>
          <w:sz w:val="22"/>
          <w:szCs w:val="22"/>
        </w:rPr>
      </w:pPr>
      <w:r w:rsidRPr="00300535">
        <w:rPr>
          <w:rFonts w:ascii="Arial Narrow" w:hAnsi="Arial Narrow"/>
          <w:sz w:val="22"/>
          <w:szCs w:val="22"/>
        </w:rPr>
        <w:t>Les femmes dénoncent les abus familiaux malgré le tabou culturel lié à la vie conjugale et dans un cadre protecteur de leur identité</w:t>
      </w:r>
    </w:p>
    <w:p w14:paraId="798C9CA2" w14:textId="3B9B3B5C" w:rsidR="002C75BB" w:rsidRPr="00300535" w:rsidRDefault="002616D4" w:rsidP="003E5203">
      <w:pPr>
        <w:pStyle w:val="Paragraphedeliste"/>
        <w:numPr>
          <w:ilvl w:val="0"/>
          <w:numId w:val="25"/>
        </w:numPr>
        <w:spacing w:before="100" w:beforeAutospacing="1" w:after="100" w:afterAutospacing="1"/>
        <w:rPr>
          <w:rFonts w:ascii="Arial Narrow" w:hAnsi="Arial Narrow"/>
          <w:sz w:val="22"/>
          <w:szCs w:val="22"/>
        </w:rPr>
      </w:pPr>
      <w:r w:rsidRPr="00300535">
        <w:rPr>
          <w:rFonts w:ascii="Arial Narrow" w:hAnsi="Arial Narrow"/>
          <w:sz w:val="22"/>
          <w:szCs w:val="22"/>
        </w:rPr>
        <w:t xml:space="preserve">La résolution des conflits par les mécanismes locaux </w:t>
      </w:r>
      <w:proofErr w:type="gramStart"/>
      <w:r w:rsidRPr="00300535">
        <w:rPr>
          <w:rFonts w:ascii="Arial Narrow" w:hAnsi="Arial Narrow"/>
          <w:sz w:val="22"/>
          <w:szCs w:val="22"/>
        </w:rPr>
        <w:t>apaisent</w:t>
      </w:r>
      <w:proofErr w:type="gramEnd"/>
      <w:r w:rsidRPr="00300535">
        <w:rPr>
          <w:rFonts w:ascii="Arial Narrow" w:hAnsi="Arial Narrow"/>
          <w:sz w:val="22"/>
          <w:szCs w:val="22"/>
        </w:rPr>
        <w:t xml:space="preserve"> les rancœurs parfois obs</w:t>
      </w:r>
      <w:r w:rsidR="007005C1" w:rsidRPr="00300535">
        <w:rPr>
          <w:rFonts w:ascii="Arial Narrow" w:hAnsi="Arial Narrow"/>
          <w:sz w:val="22"/>
          <w:szCs w:val="22"/>
        </w:rPr>
        <w:t>ervées après les litiges tranché</w:t>
      </w:r>
      <w:r w:rsidRPr="00300535">
        <w:rPr>
          <w:rFonts w:ascii="Arial Narrow" w:hAnsi="Arial Narrow"/>
          <w:sz w:val="22"/>
          <w:szCs w:val="22"/>
        </w:rPr>
        <w:t>s par les tribunaux</w:t>
      </w:r>
      <w:r w:rsidR="002C75BB" w:rsidRPr="00300535">
        <w:rPr>
          <w:rFonts w:ascii="Arial Narrow" w:hAnsi="Arial Narrow"/>
          <w:sz w:val="22"/>
          <w:szCs w:val="22"/>
        </w:rPr>
        <w:t> ;</w:t>
      </w:r>
    </w:p>
    <w:p w14:paraId="64A8EF87" w14:textId="4D423C0C" w:rsidR="002C75BB" w:rsidRPr="00300535" w:rsidRDefault="002C75BB" w:rsidP="003E5203">
      <w:pPr>
        <w:pStyle w:val="Paragraphedeliste"/>
        <w:numPr>
          <w:ilvl w:val="0"/>
          <w:numId w:val="25"/>
        </w:numPr>
        <w:spacing w:before="100" w:beforeAutospacing="1" w:after="100" w:afterAutospacing="1"/>
        <w:rPr>
          <w:rFonts w:ascii="Arial Narrow" w:hAnsi="Arial Narrow"/>
          <w:sz w:val="22"/>
          <w:szCs w:val="22"/>
        </w:rPr>
      </w:pPr>
      <w:proofErr w:type="gramStart"/>
      <w:r w:rsidRPr="00300535">
        <w:rPr>
          <w:rFonts w:ascii="Arial Narrow" w:hAnsi="Arial Narrow"/>
          <w:sz w:val="22"/>
          <w:szCs w:val="22"/>
        </w:rPr>
        <w:t>Les  mécanismes</w:t>
      </w:r>
      <w:proofErr w:type="gramEnd"/>
      <w:r w:rsidRPr="00300535">
        <w:rPr>
          <w:rFonts w:ascii="Arial Narrow" w:hAnsi="Arial Narrow"/>
          <w:sz w:val="22"/>
          <w:szCs w:val="22"/>
        </w:rPr>
        <w:t xml:space="preserve">   locaux  de  prévention et  de   résoluti</w:t>
      </w:r>
      <w:r w:rsidR="00621603" w:rsidRPr="00300535">
        <w:rPr>
          <w:rFonts w:ascii="Arial Narrow" w:hAnsi="Arial Narrow"/>
          <w:sz w:val="22"/>
          <w:szCs w:val="22"/>
        </w:rPr>
        <w:t>on  des  conflits ont  suscité d</w:t>
      </w:r>
      <w:r w:rsidRPr="00300535">
        <w:rPr>
          <w:rFonts w:ascii="Arial Narrow" w:hAnsi="Arial Narrow"/>
          <w:sz w:val="22"/>
          <w:szCs w:val="22"/>
        </w:rPr>
        <w:t>es  initiatives d’entraide sociale et d’épargne et de  crédit  mutuel  pour  l’autonomisation de la femme</w:t>
      </w:r>
      <w:r w:rsidR="00621603" w:rsidRPr="00300535">
        <w:rPr>
          <w:rFonts w:ascii="Arial Narrow" w:hAnsi="Arial Narrow"/>
          <w:sz w:val="22"/>
          <w:szCs w:val="22"/>
        </w:rPr>
        <w:t xml:space="preserve"> et  la  lutte contre  la pauvreté.</w:t>
      </w:r>
      <w:r w:rsidRPr="00300535">
        <w:rPr>
          <w:rFonts w:ascii="Arial Narrow" w:hAnsi="Arial Narrow"/>
          <w:sz w:val="22"/>
          <w:szCs w:val="22"/>
        </w:rPr>
        <w:t>.</w:t>
      </w:r>
    </w:p>
    <w:p w14:paraId="7555A43E" w14:textId="2EE30175" w:rsidR="002616D4" w:rsidRPr="00300535" w:rsidRDefault="002616D4" w:rsidP="002C75BB">
      <w:pPr>
        <w:pStyle w:val="Paragraphedeliste"/>
        <w:spacing w:before="100" w:beforeAutospacing="1" w:after="100" w:afterAutospacing="1"/>
        <w:rPr>
          <w:rFonts w:ascii="Arial Narrow" w:hAnsi="Arial Narrow"/>
          <w:sz w:val="22"/>
          <w:szCs w:val="22"/>
        </w:rPr>
      </w:pPr>
      <w:r w:rsidRPr="00300535">
        <w:rPr>
          <w:rFonts w:ascii="Arial Narrow" w:hAnsi="Arial Narrow"/>
          <w:sz w:val="22"/>
          <w:szCs w:val="22"/>
        </w:rPr>
        <w:t xml:space="preserve"> </w:t>
      </w:r>
    </w:p>
    <w:p w14:paraId="5C1EEED8" w14:textId="5AFCCB52" w:rsidR="006E6B43" w:rsidRPr="00300535" w:rsidRDefault="000C45BD" w:rsidP="001D5533">
      <w:pPr>
        <w:pStyle w:val="Titre1"/>
        <w:rPr>
          <w:rFonts w:ascii="Arial Narrow" w:hAnsi="Arial Narrow"/>
          <w:b/>
          <w:color w:val="auto"/>
          <w:sz w:val="22"/>
          <w:szCs w:val="22"/>
        </w:rPr>
      </w:pPr>
      <w:r w:rsidRPr="00300535">
        <w:rPr>
          <w:rFonts w:ascii="Arial Narrow" w:hAnsi="Arial Narrow"/>
          <w:b/>
          <w:color w:val="auto"/>
          <w:sz w:val="22"/>
          <w:szCs w:val="22"/>
        </w:rPr>
        <w:t xml:space="preserve"> </w:t>
      </w:r>
      <w:bookmarkStart w:id="38" w:name="_Toc79668715"/>
      <w:r w:rsidRPr="00300535">
        <w:rPr>
          <w:rFonts w:ascii="Arial Narrow" w:hAnsi="Arial Narrow"/>
          <w:b/>
          <w:color w:val="auto"/>
          <w:sz w:val="22"/>
          <w:szCs w:val="22"/>
        </w:rPr>
        <w:t>5</w:t>
      </w:r>
      <w:r w:rsidR="006E6B43" w:rsidRPr="00300535">
        <w:rPr>
          <w:rFonts w:ascii="Arial Narrow" w:hAnsi="Arial Narrow"/>
          <w:b/>
          <w:color w:val="auto"/>
          <w:sz w:val="22"/>
          <w:szCs w:val="22"/>
        </w:rPr>
        <w:t>.2. Bonnes pratiques</w:t>
      </w:r>
      <w:bookmarkEnd w:id="38"/>
    </w:p>
    <w:p w14:paraId="6C6D6306" w14:textId="2B6EE6E2" w:rsidR="006E6B43" w:rsidRPr="00300535" w:rsidRDefault="006E6B43" w:rsidP="003E5203">
      <w:pPr>
        <w:pStyle w:val="Paragraphedeliste"/>
        <w:numPr>
          <w:ilvl w:val="0"/>
          <w:numId w:val="25"/>
        </w:numPr>
        <w:spacing w:before="100" w:beforeAutospacing="1" w:after="100" w:afterAutospacing="1"/>
        <w:rPr>
          <w:rFonts w:ascii="Arial Narrow" w:hAnsi="Arial Narrow"/>
          <w:sz w:val="22"/>
          <w:szCs w:val="22"/>
        </w:rPr>
      </w:pPr>
      <w:proofErr w:type="gramStart"/>
      <w:r w:rsidRPr="00300535">
        <w:rPr>
          <w:rFonts w:ascii="Arial Narrow" w:hAnsi="Arial Narrow"/>
          <w:sz w:val="22"/>
          <w:szCs w:val="22"/>
        </w:rPr>
        <w:t>Le  règlement</w:t>
      </w:r>
      <w:proofErr w:type="gramEnd"/>
      <w:r w:rsidRPr="00300535">
        <w:rPr>
          <w:rFonts w:ascii="Arial Narrow" w:hAnsi="Arial Narrow"/>
          <w:sz w:val="22"/>
          <w:szCs w:val="22"/>
        </w:rPr>
        <w:t xml:space="preserve">  des  conflits   communautaire</w:t>
      </w:r>
      <w:r w:rsidR="00A9655B" w:rsidRPr="00300535">
        <w:rPr>
          <w:rFonts w:ascii="Arial Narrow" w:hAnsi="Arial Narrow"/>
          <w:sz w:val="22"/>
          <w:szCs w:val="22"/>
        </w:rPr>
        <w:t>s</w:t>
      </w:r>
      <w:r w:rsidRPr="00300535">
        <w:rPr>
          <w:rFonts w:ascii="Arial Narrow" w:hAnsi="Arial Narrow"/>
          <w:sz w:val="22"/>
          <w:szCs w:val="22"/>
        </w:rPr>
        <w:t xml:space="preserve">  gratuitement  par les  leaders  communautaires ; </w:t>
      </w:r>
    </w:p>
    <w:p w14:paraId="3B7CD7D7" w14:textId="1973E980" w:rsidR="006E6B43" w:rsidRPr="00300535" w:rsidRDefault="00566161" w:rsidP="003E5203">
      <w:pPr>
        <w:pStyle w:val="Paragraphedeliste"/>
        <w:numPr>
          <w:ilvl w:val="0"/>
          <w:numId w:val="25"/>
        </w:numPr>
        <w:spacing w:before="100" w:beforeAutospacing="1" w:after="100" w:afterAutospacing="1"/>
        <w:rPr>
          <w:rFonts w:ascii="Arial Narrow" w:hAnsi="Arial Narrow"/>
          <w:sz w:val="22"/>
          <w:szCs w:val="22"/>
        </w:rPr>
      </w:pPr>
      <w:proofErr w:type="gramStart"/>
      <w:r w:rsidRPr="00300535">
        <w:rPr>
          <w:rFonts w:ascii="Arial Narrow" w:hAnsi="Arial Narrow"/>
          <w:sz w:val="22"/>
          <w:szCs w:val="22"/>
        </w:rPr>
        <w:t>Le  Don</w:t>
      </w:r>
      <w:proofErr w:type="gramEnd"/>
      <w:r w:rsidRPr="00300535">
        <w:rPr>
          <w:rFonts w:ascii="Arial Narrow" w:hAnsi="Arial Narrow"/>
          <w:sz w:val="22"/>
          <w:szCs w:val="22"/>
        </w:rPr>
        <w:t xml:space="preserve">  de soi  (</w:t>
      </w:r>
      <w:r w:rsidR="006E6B43" w:rsidRPr="00300535">
        <w:rPr>
          <w:rFonts w:ascii="Arial Narrow" w:hAnsi="Arial Narrow"/>
          <w:sz w:val="22"/>
          <w:szCs w:val="22"/>
        </w:rPr>
        <w:t xml:space="preserve">Kwitanga) ; </w:t>
      </w:r>
    </w:p>
    <w:p w14:paraId="7015FCC7" w14:textId="22A22ECF" w:rsidR="006E6B43" w:rsidRPr="00300535" w:rsidRDefault="006E6B43" w:rsidP="003E5203">
      <w:pPr>
        <w:pStyle w:val="Paragraphedeliste"/>
        <w:numPr>
          <w:ilvl w:val="0"/>
          <w:numId w:val="25"/>
        </w:numPr>
        <w:spacing w:before="100" w:beforeAutospacing="1" w:after="100" w:afterAutospacing="1"/>
        <w:rPr>
          <w:rFonts w:ascii="Arial Narrow" w:hAnsi="Arial Narrow"/>
          <w:sz w:val="22"/>
          <w:szCs w:val="22"/>
        </w:rPr>
      </w:pPr>
      <w:proofErr w:type="gramStart"/>
      <w:r w:rsidRPr="00300535">
        <w:rPr>
          <w:rFonts w:ascii="Arial Narrow" w:hAnsi="Arial Narrow"/>
          <w:sz w:val="22"/>
          <w:szCs w:val="22"/>
        </w:rPr>
        <w:t>La  mise</w:t>
      </w:r>
      <w:proofErr w:type="gramEnd"/>
      <w:r w:rsidRPr="00300535">
        <w:rPr>
          <w:rFonts w:ascii="Arial Narrow" w:hAnsi="Arial Narrow"/>
          <w:sz w:val="22"/>
          <w:szCs w:val="22"/>
        </w:rPr>
        <w:t xml:space="preserve"> en place  des  cadres  de  concertation et de   dialogues  dans  certaines  provinces</w:t>
      </w:r>
      <w:r w:rsidR="007005C1" w:rsidRPr="00300535">
        <w:rPr>
          <w:rFonts w:ascii="Arial Narrow" w:hAnsi="Arial Narrow"/>
          <w:sz w:val="22"/>
          <w:szCs w:val="22"/>
        </w:rPr>
        <w:t xml:space="preserve"> ; </w:t>
      </w:r>
      <w:r w:rsidRPr="00300535">
        <w:rPr>
          <w:rFonts w:ascii="Arial Narrow" w:hAnsi="Arial Narrow"/>
          <w:sz w:val="22"/>
          <w:szCs w:val="22"/>
        </w:rPr>
        <w:t xml:space="preserve"> </w:t>
      </w:r>
    </w:p>
    <w:p w14:paraId="1349D015" w14:textId="03CE2D93" w:rsidR="00A76D68" w:rsidRPr="00300535" w:rsidRDefault="00885BF0" w:rsidP="003E5203">
      <w:pPr>
        <w:pStyle w:val="Paragraphedeliste"/>
        <w:numPr>
          <w:ilvl w:val="0"/>
          <w:numId w:val="25"/>
        </w:numPr>
        <w:spacing w:before="100" w:beforeAutospacing="1" w:after="100" w:afterAutospacing="1"/>
        <w:rPr>
          <w:rFonts w:ascii="Arial Narrow" w:hAnsi="Arial Narrow"/>
          <w:sz w:val="22"/>
          <w:szCs w:val="22"/>
        </w:rPr>
      </w:pPr>
      <w:r w:rsidRPr="00300535">
        <w:rPr>
          <w:rFonts w:ascii="Arial Narrow" w:hAnsi="Arial Narrow"/>
          <w:sz w:val="22"/>
          <w:szCs w:val="22"/>
        </w:rPr>
        <w:t>La consécration des vacances judicaires du mois d’août p</w:t>
      </w:r>
      <w:r w:rsidRPr="00300535">
        <w:rPr>
          <w:rFonts w:ascii="Arial Narrow" w:hAnsi="Arial Narrow"/>
          <w:sz w:val="22"/>
          <w:szCs w:val="22"/>
          <w:lang w:val="fr-FR"/>
        </w:rPr>
        <w:t>a</w:t>
      </w:r>
      <w:r w:rsidRPr="00300535">
        <w:rPr>
          <w:rFonts w:ascii="Arial Narrow" w:hAnsi="Arial Narrow"/>
          <w:sz w:val="22"/>
          <w:szCs w:val="22"/>
        </w:rPr>
        <w:t>r le Barreau de Gitega au plaidoyer pour les détenus</w:t>
      </w:r>
      <w:r w:rsidR="00A76D68" w:rsidRPr="00300535">
        <w:rPr>
          <w:rFonts w:ascii="Arial Narrow" w:hAnsi="Arial Narrow"/>
          <w:sz w:val="22"/>
          <w:szCs w:val="22"/>
        </w:rPr>
        <w:t>. Cela joue sur les D</w:t>
      </w:r>
      <w:r w:rsidRPr="00300535">
        <w:rPr>
          <w:rFonts w:ascii="Arial Narrow" w:hAnsi="Arial Narrow"/>
          <w:sz w:val="22"/>
          <w:szCs w:val="22"/>
        </w:rPr>
        <w:t>roits de l’Homme,</w:t>
      </w:r>
      <w:r w:rsidR="00A76D68" w:rsidRPr="00300535">
        <w:rPr>
          <w:rFonts w:ascii="Arial Narrow" w:hAnsi="Arial Narrow"/>
          <w:sz w:val="22"/>
          <w:szCs w:val="22"/>
        </w:rPr>
        <w:t xml:space="preserve"> le désengorgement des prisons, le respect des délais légaux pour les magistrats au risque de tomber dans les irrégularités judicaires </w:t>
      </w:r>
    </w:p>
    <w:p w14:paraId="28ADFDC6" w14:textId="05FE2FE5" w:rsidR="00BE0DAA" w:rsidRDefault="006657AD" w:rsidP="004E47CD">
      <w:pPr>
        <w:pStyle w:val="Titre1"/>
        <w:spacing w:line="257" w:lineRule="auto"/>
        <w:rPr>
          <w:rFonts w:ascii="Arial Narrow" w:hAnsi="Arial Narrow"/>
          <w:b/>
          <w:color w:val="auto"/>
          <w:sz w:val="24"/>
        </w:rPr>
      </w:pPr>
      <w:bookmarkStart w:id="39" w:name="_Toc78400681"/>
      <w:bookmarkStart w:id="40" w:name="_Toc78400747"/>
      <w:bookmarkStart w:id="41" w:name="_Toc79668716"/>
      <w:r>
        <w:rPr>
          <w:rFonts w:ascii="Arial Narrow" w:hAnsi="Arial Narrow"/>
          <w:b/>
          <w:color w:val="auto"/>
          <w:sz w:val="24"/>
        </w:rPr>
        <w:t>6.</w:t>
      </w:r>
      <w:r w:rsidRPr="00BF6DCB">
        <w:rPr>
          <w:rFonts w:ascii="Arial Narrow" w:hAnsi="Arial Narrow"/>
          <w:b/>
          <w:color w:val="auto"/>
          <w:sz w:val="24"/>
        </w:rPr>
        <w:t xml:space="preserve"> Recommandations</w:t>
      </w:r>
      <w:r w:rsidR="00BE0DAA" w:rsidRPr="00BF6DCB">
        <w:rPr>
          <w:rFonts w:ascii="Arial Narrow" w:hAnsi="Arial Narrow"/>
          <w:b/>
          <w:color w:val="auto"/>
          <w:sz w:val="24"/>
        </w:rPr>
        <w:t xml:space="preserve"> issues de l’Atelier de pré-évaluation</w:t>
      </w:r>
      <w:bookmarkEnd w:id="39"/>
      <w:bookmarkEnd w:id="40"/>
      <w:bookmarkEnd w:id="41"/>
    </w:p>
    <w:p w14:paraId="44DA2A39" w14:textId="77777777" w:rsidR="006657AD" w:rsidRPr="006657AD" w:rsidRDefault="006657AD" w:rsidP="006657AD"/>
    <w:p w14:paraId="35ED7058" w14:textId="59549497" w:rsidR="00BE0DAA" w:rsidRPr="00BF6DCB" w:rsidRDefault="00F341AD" w:rsidP="00BE0DAA">
      <w:pPr>
        <w:spacing w:after="0" w:line="240" w:lineRule="auto"/>
        <w:rPr>
          <w:rFonts w:ascii="Arial Narrow" w:hAnsi="Arial Narrow"/>
          <w:lang w:val="fr-BE"/>
        </w:rPr>
      </w:pPr>
      <w:r w:rsidRPr="00F341AD">
        <w:rPr>
          <w:rFonts w:ascii="Arial Narrow" w:hAnsi="Arial Narrow"/>
          <w:noProof/>
          <w:lang w:eastAsia="fr-FR"/>
        </w:rPr>
        <w:lastRenderedPageBreak/>
        <w:drawing>
          <wp:inline distT="0" distB="0" distL="0" distR="0" wp14:anchorId="20228BDE" wp14:editId="15F913A2">
            <wp:extent cx="5760720" cy="3240405"/>
            <wp:effectExtent l="0" t="0" r="0" b="0"/>
            <wp:docPr id="9" name="Image 9" descr="C:\Users\hp\Pictures\Camera Roll\WIN_20210615_10_25_4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ictures\Camera Roll\WIN_20210615_10_25_47_Pr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47746FA" w14:textId="793BE663" w:rsidR="006919F2" w:rsidRDefault="006F3E17" w:rsidP="003A54A4">
      <w:pPr>
        <w:pBdr>
          <w:top w:val="single" w:sz="4" w:space="1" w:color="auto"/>
          <w:left w:val="single" w:sz="4" w:space="4" w:color="auto"/>
          <w:bottom w:val="single" w:sz="4" w:space="1" w:color="auto"/>
          <w:right w:val="single" w:sz="4" w:space="4" w:color="auto"/>
        </w:pBdr>
        <w:spacing w:line="259" w:lineRule="auto"/>
        <w:rPr>
          <w:rFonts w:ascii="Arial Narrow" w:eastAsia="Times New Roman" w:hAnsi="Arial Narrow" w:cs="Times New Roman"/>
          <w:lang w:val="fr-BE"/>
        </w:rPr>
      </w:pPr>
      <w:r w:rsidRPr="006F3E17">
        <w:rPr>
          <w:rFonts w:ascii="Arial Narrow" w:eastAsia="Times New Roman" w:hAnsi="Arial Narrow" w:cs="Times New Roman"/>
          <w:b/>
          <w:lang w:val="fr-BE"/>
        </w:rPr>
        <w:t xml:space="preserve"> Photo de Famille des Participants à l’</w:t>
      </w:r>
      <w:r w:rsidRPr="006F3E17">
        <w:rPr>
          <w:b/>
          <w:sz w:val="24"/>
          <w:szCs w:val="24"/>
        </w:rPr>
        <w:t>Atelier</w:t>
      </w:r>
      <w:r w:rsidRPr="00724492">
        <w:rPr>
          <w:b/>
          <w:sz w:val="24"/>
          <w:szCs w:val="24"/>
        </w:rPr>
        <w:t xml:space="preserve"> de pr</w:t>
      </w:r>
      <w:r>
        <w:rPr>
          <w:b/>
          <w:sz w:val="24"/>
          <w:szCs w:val="24"/>
        </w:rPr>
        <w:t>é</w:t>
      </w:r>
      <w:r w:rsidRPr="00724492">
        <w:rPr>
          <w:b/>
          <w:sz w:val="24"/>
          <w:szCs w:val="24"/>
        </w:rPr>
        <w:t>-</w:t>
      </w:r>
      <w:r>
        <w:rPr>
          <w:b/>
          <w:sz w:val="24"/>
          <w:szCs w:val="24"/>
        </w:rPr>
        <w:t>é</w:t>
      </w:r>
      <w:r w:rsidRPr="00724492">
        <w:rPr>
          <w:b/>
          <w:sz w:val="24"/>
          <w:szCs w:val="24"/>
        </w:rPr>
        <w:t>valuation du projet PBF Conjoint </w:t>
      </w:r>
    </w:p>
    <w:p w14:paraId="70FBAA85" w14:textId="77777777" w:rsidR="00BE0DAA" w:rsidRPr="00BF6DCB" w:rsidRDefault="00BE0DAA" w:rsidP="00BE0DAA">
      <w:pPr>
        <w:spacing w:line="259" w:lineRule="auto"/>
        <w:rPr>
          <w:rFonts w:ascii="Arial Narrow" w:eastAsia="Times New Roman" w:hAnsi="Arial Narrow" w:cs="Times New Roman"/>
          <w:lang w:val="fr-BE"/>
        </w:rPr>
      </w:pPr>
      <w:r w:rsidRPr="00BF6DCB">
        <w:rPr>
          <w:rFonts w:ascii="Arial Narrow" w:eastAsia="Times New Roman" w:hAnsi="Arial Narrow" w:cs="Times New Roman"/>
          <w:lang w:val="fr-BE"/>
        </w:rPr>
        <w:t xml:space="preserve">Au terme de l’atelier de pré-évaluation du projet conjoint de renforcement des mécanismes locaux </w:t>
      </w:r>
      <w:proofErr w:type="gramStart"/>
      <w:r w:rsidRPr="00BF6DCB">
        <w:rPr>
          <w:rFonts w:ascii="Arial Narrow" w:eastAsia="Times New Roman" w:hAnsi="Arial Narrow" w:cs="Times New Roman"/>
          <w:lang w:val="fr-BE"/>
        </w:rPr>
        <w:t>de  prévention</w:t>
      </w:r>
      <w:proofErr w:type="gramEnd"/>
      <w:r w:rsidRPr="00BF6DCB">
        <w:rPr>
          <w:rFonts w:ascii="Arial Narrow" w:eastAsia="Times New Roman" w:hAnsi="Arial Narrow" w:cs="Times New Roman"/>
          <w:lang w:val="fr-BE"/>
        </w:rPr>
        <w:t xml:space="preserve"> et de résolution des conflits au Burundi, les participants ont émis les recommandations suivantes: </w:t>
      </w:r>
    </w:p>
    <w:p w14:paraId="01C9A642" w14:textId="36AE1C3A" w:rsidR="00BE0DAA" w:rsidRPr="00BF6DCB" w:rsidRDefault="00BE0DAA" w:rsidP="004A1945">
      <w:pPr>
        <w:pStyle w:val="Paragraphedeliste"/>
        <w:numPr>
          <w:ilvl w:val="1"/>
          <w:numId w:val="60"/>
        </w:numPr>
        <w:spacing w:line="259" w:lineRule="auto"/>
        <w:rPr>
          <w:rFonts w:ascii="Arial Narrow" w:hAnsi="Arial Narrow"/>
          <w:b/>
          <w:sz w:val="22"/>
          <w:szCs w:val="22"/>
        </w:rPr>
      </w:pPr>
      <w:r w:rsidRPr="00BF6DCB">
        <w:rPr>
          <w:rFonts w:ascii="Arial Narrow" w:hAnsi="Arial Narrow"/>
          <w:b/>
          <w:sz w:val="22"/>
          <w:szCs w:val="22"/>
        </w:rPr>
        <w:t xml:space="preserve">Conception, mise en œuvre et suivi du projet </w:t>
      </w:r>
    </w:p>
    <w:p w14:paraId="2FFBE1DB" w14:textId="6EDAE51E" w:rsidR="00BE0DAA" w:rsidRPr="00BF6DCB" w:rsidRDefault="00BE0DAA" w:rsidP="003E5203">
      <w:pPr>
        <w:numPr>
          <w:ilvl w:val="0"/>
          <w:numId w:val="38"/>
        </w:numPr>
        <w:spacing w:line="259" w:lineRule="auto"/>
        <w:contextualSpacing/>
        <w:rPr>
          <w:rFonts w:ascii="Arial Narrow" w:eastAsia="Times New Roman" w:hAnsi="Arial Narrow" w:cs="Times New Roman"/>
          <w:lang w:val="fr-BE"/>
        </w:rPr>
      </w:pPr>
      <w:r w:rsidRPr="00BF6DCB">
        <w:rPr>
          <w:rFonts w:ascii="Arial Narrow" w:eastAsia="Times New Roman" w:hAnsi="Arial Narrow" w:cs="Times New Roman"/>
          <w:lang w:val="fr-BE"/>
        </w:rPr>
        <w:t xml:space="preserve">Prendre en compte des besoins des bénéficiaires </w:t>
      </w:r>
      <w:r w:rsidR="004141D9" w:rsidRPr="00BF6DCB">
        <w:rPr>
          <w:rFonts w:ascii="Arial Narrow" w:eastAsia="Times New Roman" w:hAnsi="Arial Narrow" w:cs="Times New Roman"/>
          <w:lang w:val="fr-BE"/>
        </w:rPr>
        <w:t xml:space="preserve">selon le genre </w:t>
      </w:r>
      <w:r w:rsidRPr="00BF6DCB">
        <w:rPr>
          <w:rFonts w:ascii="Arial Narrow" w:eastAsia="Times New Roman" w:hAnsi="Arial Narrow" w:cs="Times New Roman"/>
          <w:lang w:val="fr-BE"/>
        </w:rPr>
        <w:t>et leur implication dans la conception, la mise en œuvre et le suivi de l’exécution du projet</w:t>
      </w:r>
    </w:p>
    <w:p w14:paraId="6D146B05" w14:textId="15F3E5A7" w:rsidR="00BE0DAA" w:rsidRPr="00BF6DCB" w:rsidRDefault="00BE0DAA" w:rsidP="003E5203">
      <w:pPr>
        <w:numPr>
          <w:ilvl w:val="0"/>
          <w:numId w:val="38"/>
        </w:numPr>
        <w:spacing w:line="259" w:lineRule="auto"/>
        <w:contextualSpacing/>
        <w:rPr>
          <w:rFonts w:ascii="Arial Narrow" w:eastAsia="Times New Roman" w:hAnsi="Arial Narrow" w:cs="Times New Roman"/>
          <w:lang w:val="fr-BE"/>
        </w:rPr>
      </w:pPr>
      <w:r w:rsidRPr="00BF6DCB">
        <w:rPr>
          <w:rFonts w:ascii="Arial Narrow" w:eastAsia="Times New Roman" w:hAnsi="Arial Narrow" w:cs="Times New Roman"/>
          <w:lang w:val="fr-BE"/>
        </w:rPr>
        <w:t xml:space="preserve">Mettre en place les mécanismes d’incitation des acteurs et les appuyer </w:t>
      </w:r>
      <w:r w:rsidR="004141D9" w:rsidRPr="00BF6DCB">
        <w:rPr>
          <w:rFonts w:ascii="Arial Narrow" w:eastAsia="Times New Roman" w:hAnsi="Arial Narrow" w:cs="Times New Roman"/>
          <w:lang w:val="fr-BE"/>
        </w:rPr>
        <w:t>en outils</w:t>
      </w:r>
      <w:r w:rsidRPr="00BF6DCB">
        <w:rPr>
          <w:rFonts w:ascii="Arial Narrow" w:eastAsia="Times New Roman" w:hAnsi="Arial Narrow" w:cs="Times New Roman"/>
          <w:lang w:val="fr-BE"/>
        </w:rPr>
        <w:t xml:space="preserve"> informatisés de suivi </w:t>
      </w:r>
      <w:proofErr w:type="gramStart"/>
      <w:r w:rsidRPr="00BF6DCB">
        <w:rPr>
          <w:rFonts w:ascii="Arial Narrow" w:eastAsia="Times New Roman" w:hAnsi="Arial Narrow" w:cs="Times New Roman"/>
          <w:lang w:val="fr-BE"/>
        </w:rPr>
        <w:t>et  de</w:t>
      </w:r>
      <w:proofErr w:type="gramEnd"/>
      <w:r w:rsidRPr="00BF6DCB">
        <w:rPr>
          <w:rFonts w:ascii="Arial Narrow" w:eastAsia="Times New Roman" w:hAnsi="Arial Narrow" w:cs="Times New Roman"/>
          <w:lang w:val="fr-BE"/>
        </w:rPr>
        <w:t xml:space="preserve"> rapportage </w:t>
      </w:r>
    </w:p>
    <w:p w14:paraId="435A9534" w14:textId="77777777" w:rsidR="00BE0DAA" w:rsidRPr="00BF6DCB" w:rsidRDefault="00BE0DAA" w:rsidP="003E5203">
      <w:pPr>
        <w:numPr>
          <w:ilvl w:val="0"/>
          <w:numId w:val="38"/>
        </w:numPr>
        <w:spacing w:line="259" w:lineRule="auto"/>
        <w:contextualSpacing/>
        <w:rPr>
          <w:rFonts w:ascii="Arial Narrow" w:eastAsia="Times New Roman" w:hAnsi="Arial Narrow" w:cs="Times New Roman"/>
          <w:lang w:val="fr-BE"/>
        </w:rPr>
      </w:pPr>
      <w:r w:rsidRPr="00BF6DCB">
        <w:rPr>
          <w:rFonts w:ascii="Arial Narrow" w:eastAsia="Times New Roman" w:hAnsi="Arial Narrow" w:cs="Times New Roman"/>
          <w:lang w:val="fr-BE"/>
        </w:rPr>
        <w:t xml:space="preserve">Impliquer l’administration locale, les acteurs locaux et partenaires dès la phase de conception jusqu’à l’évaluation finale du projet  </w:t>
      </w:r>
    </w:p>
    <w:p w14:paraId="051AC56F" w14:textId="77777777" w:rsidR="00BE0DAA" w:rsidRPr="00BF6DCB" w:rsidRDefault="00BE0DAA" w:rsidP="00BE0DAA">
      <w:pPr>
        <w:spacing w:line="259" w:lineRule="auto"/>
        <w:ind w:left="720"/>
        <w:contextualSpacing/>
        <w:rPr>
          <w:rFonts w:ascii="Arial Narrow" w:eastAsia="Times New Roman" w:hAnsi="Arial Narrow" w:cs="Times New Roman"/>
          <w:lang w:val="fr-BE"/>
        </w:rPr>
      </w:pPr>
    </w:p>
    <w:p w14:paraId="6F14E91F" w14:textId="17B7ED54" w:rsidR="00BE0DAA" w:rsidRPr="00BF6DCB" w:rsidRDefault="00BE0DAA" w:rsidP="004A1945">
      <w:pPr>
        <w:pStyle w:val="Paragraphedeliste"/>
        <w:numPr>
          <w:ilvl w:val="1"/>
          <w:numId w:val="60"/>
        </w:numPr>
        <w:spacing w:line="259" w:lineRule="auto"/>
        <w:rPr>
          <w:rFonts w:ascii="Arial Narrow" w:hAnsi="Arial Narrow"/>
          <w:b/>
          <w:sz w:val="22"/>
          <w:szCs w:val="22"/>
        </w:rPr>
      </w:pPr>
      <w:r w:rsidRPr="00BF6DCB">
        <w:rPr>
          <w:rFonts w:ascii="Arial Narrow" w:hAnsi="Arial Narrow"/>
          <w:b/>
          <w:sz w:val="22"/>
          <w:szCs w:val="22"/>
        </w:rPr>
        <w:t xml:space="preserve">Renforcement des capacités des acteurs dans </w:t>
      </w:r>
      <w:proofErr w:type="gramStart"/>
      <w:r w:rsidRPr="00BF6DCB">
        <w:rPr>
          <w:rFonts w:ascii="Arial Narrow" w:hAnsi="Arial Narrow"/>
          <w:b/>
          <w:sz w:val="22"/>
          <w:szCs w:val="22"/>
        </w:rPr>
        <w:t>les  mécanismes</w:t>
      </w:r>
      <w:proofErr w:type="gramEnd"/>
      <w:r w:rsidRPr="00BF6DCB">
        <w:rPr>
          <w:rFonts w:ascii="Arial Narrow" w:hAnsi="Arial Narrow"/>
          <w:b/>
          <w:sz w:val="22"/>
          <w:szCs w:val="22"/>
        </w:rPr>
        <w:t xml:space="preserve"> locaux de prévention et résolution des conflits </w:t>
      </w:r>
    </w:p>
    <w:p w14:paraId="10403423" w14:textId="48BDFC27" w:rsidR="00BE0DAA" w:rsidRPr="00BF6DCB" w:rsidRDefault="00BE0DAA" w:rsidP="003E5203">
      <w:pPr>
        <w:numPr>
          <w:ilvl w:val="0"/>
          <w:numId w:val="39"/>
        </w:numPr>
        <w:spacing w:line="259" w:lineRule="auto"/>
        <w:contextualSpacing/>
        <w:rPr>
          <w:rFonts w:ascii="Arial Narrow" w:eastAsia="Times New Roman" w:hAnsi="Arial Narrow" w:cs="Times New Roman"/>
          <w:lang w:val="fr-BE"/>
        </w:rPr>
      </w:pPr>
      <w:r w:rsidRPr="00BF6DCB">
        <w:rPr>
          <w:rFonts w:ascii="Arial Narrow" w:eastAsia="Times New Roman" w:hAnsi="Arial Narrow" w:cs="Times New Roman"/>
          <w:lang w:val="fr-BE"/>
        </w:rPr>
        <w:t xml:space="preserve">Assurer la formation sur les différents thèmes en rapport avec le renforcement des capacités, le genre et développement, genre et politique, genre et </w:t>
      </w:r>
      <w:r w:rsidR="004141D9" w:rsidRPr="00BF6DCB">
        <w:rPr>
          <w:rFonts w:ascii="Arial Narrow" w:eastAsia="Times New Roman" w:hAnsi="Arial Narrow" w:cs="Times New Roman"/>
          <w:lang w:val="fr-BE"/>
        </w:rPr>
        <w:t>VFF</w:t>
      </w:r>
      <w:r w:rsidRPr="00BF6DCB">
        <w:rPr>
          <w:rFonts w:ascii="Arial Narrow" w:eastAsia="Times New Roman" w:hAnsi="Arial Narrow" w:cs="Times New Roman"/>
          <w:lang w:val="fr-BE"/>
        </w:rPr>
        <w:t>, le leadership transformationnel et autres thèmes intéressant ;</w:t>
      </w:r>
    </w:p>
    <w:p w14:paraId="0A1CEF85" w14:textId="77777777" w:rsidR="00BE0DAA" w:rsidRPr="00BF6DCB" w:rsidRDefault="00BE0DAA" w:rsidP="003E5203">
      <w:pPr>
        <w:numPr>
          <w:ilvl w:val="0"/>
          <w:numId w:val="39"/>
        </w:numPr>
        <w:spacing w:line="259" w:lineRule="auto"/>
        <w:contextualSpacing/>
        <w:rPr>
          <w:rFonts w:ascii="Arial Narrow" w:eastAsia="Times New Roman" w:hAnsi="Arial Narrow" w:cs="Times New Roman"/>
          <w:lang w:val="fr-BE"/>
        </w:rPr>
      </w:pPr>
      <w:r w:rsidRPr="00BF6DCB">
        <w:rPr>
          <w:rFonts w:ascii="Arial Narrow" w:eastAsia="Times New Roman" w:hAnsi="Arial Narrow" w:cs="Times New Roman"/>
          <w:lang w:val="fr-BE"/>
        </w:rPr>
        <w:t xml:space="preserve">Adapter les outils de formation conformément aux réalités locales en rapport avec la prévention et la résolution des conflits ; </w:t>
      </w:r>
    </w:p>
    <w:p w14:paraId="131D7BC3" w14:textId="77777777" w:rsidR="00BE0DAA" w:rsidRPr="00BF6DCB" w:rsidRDefault="00BE0DAA" w:rsidP="00BE0DAA">
      <w:pPr>
        <w:spacing w:line="259" w:lineRule="auto"/>
        <w:ind w:left="720"/>
        <w:contextualSpacing/>
        <w:rPr>
          <w:rFonts w:ascii="Arial Narrow" w:eastAsia="Times New Roman" w:hAnsi="Arial Narrow" w:cs="Times New Roman"/>
          <w:lang w:val="fr-BE"/>
        </w:rPr>
      </w:pPr>
    </w:p>
    <w:p w14:paraId="6D21B563" w14:textId="77777777" w:rsidR="00BE0DAA" w:rsidRPr="00BF6DCB" w:rsidRDefault="00BE0DAA" w:rsidP="004A1945">
      <w:pPr>
        <w:numPr>
          <w:ilvl w:val="1"/>
          <w:numId w:val="60"/>
        </w:numPr>
        <w:spacing w:line="259" w:lineRule="auto"/>
        <w:contextualSpacing/>
        <w:rPr>
          <w:rFonts w:ascii="Arial Narrow" w:eastAsia="Times New Roman" w:hAnsi="Arial Narrow" w:cs="Times New Roman"/>
          <w:b/>
          <w:lang w:val="fr-BE"/>
        </w:rPr>
      </w:pPr>
      <w:r w:rsidRPr="00BF6DCB">
        <w:rPr>
          <w:rFonts w:ascii="Arial Narrow" w:eastAsia="Times New Roman" w:hAnsi="Arial Narrow" w:cs="Times New Roman"/>
          <w:b/>
          <w:lang w:val="fr-BE"/>
        </w:rPr>
        <w:t xml:space="preserve">Communication sur le projet et les résultats </w:t>
      </w:r>
    </w:p>
    <w:p w14:paraId="41389718" w14:textId="77777777" w:rsidR="00BE0DAA" w:rsidRPr="00BF6DCB" w:rsidRDefault="00BE0DAA" w:rsidP="00BE0DAA">
      <w:pPr>
        <w:spacing w:line="259" w:lineRule="auto"/>
        <w:ind w:left="720"/>
        <w:contextualSpacing/>
        <w:rPr>
          <w:rFonts w:ascii="Arial Narrow" w:eastAsia="Times New Roman" w:hAnsi="Arial Narrow" w:cs="Times New Roman"/>
          <w:b/>
          <w:lang w:val="fr-BE"/>
        </w:rPr>
      </w:pPr>
    </w:p>
    <w:p w14:paraId="33093E93" w14:textId="77777777" w:rsidR="00BE0DAA" w:rsidRPr="00BF6DCB" w:rsidRDefault="00BE0DAA" w:rsidP="003E5203">
      <w:pPr>
        <w:numPr>
          <w:ilvl w:val="0"/>
          <w:numId w:val="40"/>
        </w:numPr>
        <w:spacing w:line="259" w:lineRule="auto"/>
        <w:contextualSpacing/>
        <w:rPr>
          <w:rFonts w:ascii="Arial Narrow" w:eastAsia="Times New Roman" w:hAnsi="Arial Narrow" w:cs="Times New Roman"/>
          <w:lang w:val="fr-BE"/>
        </w:rPr>
      </w:pPr>
      <w:r w:rsidRPr="00BF6DCB">
        <w:rPr>
          <w:rFonts w:ascii="Arial Narrow" w:eastAsia="Times New Roman" w:hAnsi="Arial Narrow" w:cs="Times New Roman"/>
          <w:lang w:val="fr-BE"/>
        </w:rPr>
        <w:t xml:space="preserve">Organiser les réunions de partage des informations sur les </w:t>
      </w:r>
      <w:proofErr w:type="gramStart"/>
      <w:r w:rsidRPr="00BF6DCB">
        <w:rPr>
          <w:rFonts w:ascii="Arial Narrow" w:eastAsia="Times New Roman" w:hAnsi="Arial Narrow" w:cs="Times New Roman"/>
          <w:lang w:val="fr-BE"/>
        </w:rPr>
        <w:t>résultats;</w:t>
      </w:r>
      <w:proofErr w:type="gramEnd"/>
    </w:p>
    <w:p w14:paraId="04B2527D" w14:textId="77777777" w:rsidR="00BE0DAA" w:rsidRPr="00BF6DCB" w:rsidRDefault="00BE0DAA" w:rsidP="003E5203">
      <w:pPr>
        <w:numPr>
          <w:ilvl w:val="0"/>
          <w:numId w:val="37"/>
        </w:numPr>
        <w:spacing w:line="259" w:lineRule="auto"/>
        <w:contextualSpacing/>
        <w:rPr>
          <w:rFonts w:ascii="Arial Narrow" w:eastAsia="Times New Roman" w:hAnsi="Arial Narrow" w:cs="Times New Roman"/>
          <w:lang w:val="fr-BE"/>
        </w:rPr>
      </w:pPr>
      <w:r w:rsidRPr="00BF6DCB">
        <w:rPr>
          <w:rFonts w:ascii="Arial Narrow" w:eastAsia="Times New Roman" w:hAnsi="Arial Narrow" w:cs="Times New Roman"/>
          <w:lang w:val="fr-BE"/>
        </w:rPr>
        <w:t xml:space="preserve">Renforcer les capacités sur la communication et les </w:t>
      </w:r>
      <w:proofErr w:type="gramStart"/>
      <w:r w:rsidRPr="00BF6DCB">
        <w:rPr>
          <w:rFonts w:ascii="Arial Narrow" w:eastAsia="Times New Roman" w:hAnsi="Arial Narrow" w:cs="Times New Roman"/>
          <w:lang w:val="fr-BE"/>
        </w:rPr>
        <w:t>TIC;</w:t>
      </w:r>
      <w:proofErr w:type="gramEnd"/>
    </w:p>
    <w:p w14:paraId="48134B05" w14:textId="77777777" w:rsidR="00BE0DAA" w:rsidRPr="00BF6DCB" w:rsidRDefault="00BE0DAA" w:rsidP="003E5203">
      <w:pPr>
        <w:numPr>
          <w:ilvl w:val="0"/>
          <w:numId w:val="37"/>
        </w:numPr>
        <w:spacing w:line="259" w:lineRule="auto"/>
        <w:contextualSpacing/>
        <w:rPr>
          <w:rFonts w:ascii="Arial Narrow" w:eastAsia="Times New Roman" w:hAnsi="Arial Narrow" w:cs="Times New Roman"/>
          <w:lang w:val="fr-BE"/>
        </w:rPr>
      </w:pPr>
      <w:r w:rsidRPr="00BF6DCB">
        <w:rPr>
          <w:rFonts w:ascii="Arial Narrow" w:eastAsia="Times New Roman" w:hAnsi="Arial Narrow" w:cs="Times New Roman"/>
          <w:lang w:val="fr-BE"/>
        </w:rPr>
        <w:t xml:space="preserve">Collaborer </w:t>
      </w:r>
      <w:proofErr w:type="gramStart"/>
      <w:r w:rsidRPr="00BF6DCB">
        <w:rPr>
          <w:rFonts w:ascii="Arial Narrow" w:eastAsia="Times New Roman" w:hAnsi="Arial Narrow" w:cs="Times New Roman"/>
          <w:lang w:val="fr-BE"/>
        </w:rPr>
        <w:t>avec  les</w:t>
      </w:r>
      <w:proofErr w:type="gramEnd"/>
      <w:r w:rsidRPr="00BF6DCB">
        <w:rPr>
          <w:rFonts w:ascii="Arial Narrow" w:eastAsia="Times New Roman" w:hAnsi="Arial Narrow" w:cs="Times New Roman"/>
          <w:lang w:val="fr-BE"/>
        </w:rPr>
        <w:t xml:space="preserve"> radios communautaires et les différents acteurs ;</w:t>
      </w:r>
    </w:p>
    <w:p w14:paraId="2731CED7" w14:textId="77777777" w:rsidR="00BE0DAA" w:rsidRDefault="00BE0DAA" w:rsidP="003E5203">
      <w:pPr>
        <w:numPr>
          <w:ilvl w:val="0"/>
          <w:numId w:val="37"/>
        </w:numPr>
        <w:spacing w:line="259" w:lineRule="auto"/>
        <w:contextualSpacing/>
        <w:rPr>
          <w:rFonts w:ascii="Arial Narrow" w:eastAsia="Times New Roman" w:hAnsi="Arial Narrow" w:cs="Times New Roman"/>
          <w:lang w:val="fr-BE"/>
        </w:rPr>
      </w:pPr>
      <w:r w:rsidRPr="00BF6DCB">
        <w:rPr>
          <w:rFonts w:ascii="Arial Narrow" w:eastAsia="Times New Roman" w:hAnsi="Arial Narrow" w:cs="Times New Roman"/>
          <w:lang w:val="fr-BE"/>
        </w:rPr>
        <w:t>Privilégier le rapportage ascendant (dès la colline, Commune et Province).</w:t>
      </w:r>
    </w:p>
    <w:p w14:paraId="2B105629" w14:textId="77777777" w:rsidR="00F341AD" w:rsidRDefault="00F341AD" w:rsidP="00F341AD">
      <w:pPr>
        <w:spacing w:line="259" w:lineRule="auto"/>
        <w:contextualSpacing/>
        <w:rPr>
          <w:rFonts w:ascii="Arial Narrow" w:eastAsia="Times New Roman" w:hAnsi="Arial Narrow" w:cs="Times New Roman"/>
          <w:lang w:val="fr-BE"/>
        </w:rPr>
      </w:pPr>
    </w:p>
    <w:p w14:paraId="29C08C6B" w14:textId="77777777" w:rsidR="00F341AD" w:rsidRPr="00BF6DCB" w:rsidRDefault="00F341AD" w:rsidP="00F341AD">
      <w:pPr>
        <w:spacing w:line="259" w:lineRule="auto"/>
        <w:contextualSpacing/>
        <w:rPr>
          <w:rFonts w:ascii="Arial Narrow" w:eastAsia="Times New Roman" w:hAnsi="Arial Narrow" w:cs="Times New Roman"/>
          <w:lang w:val="fr-BE"/>
        </w:rPr>
      </w:pPr>
    </w:p>
    <w:p w14:paraId="3CD8E7A5" w14:textId="77777777" w:rsidR="00BE0DAA" w:rsidRPr="00BF6DCB" w:rsidRDefault="00BE0DAA" w:rsidP="00BE0DAA">
      <w:pPr>
        <w:spacing w:line="259" w:lineRule="auto"/>
        <w:ind w:left="720"/>
        <w:contextualSpacing/>
        <w:rPr>
          <w:rFonts w:ascii="Arial Narrow" w:eastAsia="Times New Roman" w:hAnsi="Arial Narrow" w:cs="Times New Roman"/>
          <w:b/>
          <w:lang w:val="fr-BE"/>
        </w:rPr>
      </w:pPr>
    </w:p>
    <w:p w14:paraId="683B811A" w14:textId="77777777" w:rsidR="00BE0DAA" w:rsidRPr="00BF6DCB" w:rsidRDefault="00BE0DAA" w:rsidP="004A1945">
      <w:pPr>
        <w:numPr>
          <w:ilvl w:val="1"/>
          <w:numId w:val="60"/>
        </w:numPr>
        <w:spacing w:line="259" w:lineRule="auto"/>
        <w:contextualSpacing/>
        <w:rPr>
          <w:rFonts w:ascii="Arial Narrow" w:eastAsia="Times New Roman" w:hAnsi="Arial Narrow" w:cs="Times New Roman"/>
          <w:b/>
          <w:lang w:val="fr-BE"/>
        </w:rPr>
      </w:pPr>
      <w:r w:rsidRPr="00BF6DCB">
        <w:rPr>
          <w:rFonts w:ascii="Arial Narrow" w:eastAsia="Times New Roman" w:hAnsi="Arial Narrow" w:cs="Times New Roman"/>
          <w:b/>
          <w:lang w:val="fr-BE"/>
        </w:rPr>
        <w:t>Prise en compte du genre dans les interventions de prévention et résolution des conflits</w:t>
      </w:r>
    </w:p>
    <w:p w14:paraId="4DD4AC52" w14:textId="77777777" w:rsidR="00BE0DAA" w:rsidRPr="00BF6DCB" w:rsidRDefault="00BE0DAA" w:rsidP="00BE0DAA">
      <w:pPr>
        <w:spacing w:line="259" w:lineRule="auto"/>
        <w:ind w:left="360"/>
        <w:contextualSpacing/>
        <w:rPr>
          <w:rFonts w:ascii="Arial Narrow" w:eastAsia="Times New Roman" w:hAnsi="Arial Narrow" w:cs="Times New Roman"/>
          <w:b/>
          <w:lang w:val="fr-BE"/>
        </w:rPr>
      </w:pPr>
    </w:p>
    <w:p w14:paraId="72E39283" w14:textId="11DC34A4" w:rsidR="00BE0DAA" w:rsidRPr="00BF6DCB" w:rsidRDefault="00BE0DAA" w:rsidP="003E5203">
      <w:pPr>
        <w:numPr>
          <w:ilvl w:val="0"/>
          <w:numId w:val="41"/>
        </w:numPr>
        <w:spacing w:line="259" w:lineRule="auto"/>
        <w:contextualSpacing/>
        <w:rPr>
          <w:rFonts w:ascii="Arial Narrow" w:eastAsia="Times New Roman" w:hAnsi="Arial Narrow" w:cs="Times New Roman"/>
          <w:lang w:val="fr-BE"/>
        </w:rPr>
      </w:pPr>
      <w:r w:rsidRPr="00BF6DCB">
        <w:rPr>
          <w:rFonts w:ascii="Arial Narrow" w:eastAsia="Times New Roman" w:hAnsi="Arial Narrow" w:cs="Times New Roman"/>
          <w:lang w:val="fr-BE"/>
        </w:rPr>
        <w:t xml:space="preserve">Bien cibler les participants de </w:t>
      </w:r>
      <w:r w:rsidR="004141D9" w:rsidRPr="00BF6DCB">
        <w:rPr>
          <w:rFonts w:ascii="Arial Narrow" w:eastAsia="Times New Roman" w:hAnsi="Arial Narrow" w:cs="Times New Roman"/>
          <w:lang w:val="fr-BE"/>
        </w:rPr>
        <w:t>façon inclusive</w:t>
      </w:r>
      <w:r w:rsidRPr="00BF6DCB">
        <w:rPr>
          <w:rFonts w:ascii="Arial Narrow" w:eastAsia="Times New Roman" w:hAnsi="Arial Narrow" w:cs="Times New Roman"/>
          <w:lang w:val="fr-BE"/>
        </w:rPr>
        <w:t xml:space="preserve"> dans les activités du projet (</w:t>
      </w:r>
      <w:r w:rsidR="00433DC2" w:rsidRPr="00BF6DCB">
        <w:rPr>
          <w:rFonts w:ascii="Arial Narrow" w:eastAsia="Times New Roman" w:hAnsi="Arial Narrow" w:cs="Times New Roman"/>
          <w:lang w:val="fr-BE"/>
        </w:rPr>
        <w:t>femmes, handicapés</w:t>
      </w:r>
      <w:r w:rsidRPr="00BF6DCB">
        <w:rPr>
          <w:rFonts w:ascii="Arial Narrow" w:eastAsia="Times New Roman" w:hAnsi="Arial Narrow" w:cs="Times New Roman"/>
          <w:lang w:val="fr-BE"/>
        </w:rPr>
        <w:t>, albinos, vieux, filles mères etc..) ;</w:t>
      </w:r>
    </w:p>
    <w:p w14:paraId="1F78ABCB" w14:textId="77777777" w:rsidR="00BE0DAA" w:rsidRPr="00BF6DCB" w:rsidRDefault="00BE0DAA" w:rsidP="003E5203">
      <w:pPr>
        <w:numPr>
          <w:ilvl w:val="0"/>
          <w:numId w:val="41"/>
        </w:numPr>
        <w:spacing w:line="259" w:lineRule="auto"/>
        <w:contextualSpacing/>
        <w:rPr>
          <w:rFonts w:ascii="Arial Narrow" w:hAnsi="Arial Narrow"/>
        </w:rPr>
      </w:pPr>
      <w:r w:rsidRPr="00BF6DCB">
        <w:rPr>
          <w:rFonts w:ascii="Arial Narrow" w:eastAsia="Times New Roman" w:hAnsi="Arial Narrow" w:cs="Times New Roman"/>
          <w:lang w:val="fr-BE"/>
        </w:rPr>
        <w:t>Promouvoir la masculinité positive depuis le ménage jusque dans les institutions administratives publiques et privées </w:t>
      </w:r>
      <w:r w:rsidRPr="00BF6DCB">
        <w:rPr>
          <w:rFonts w:ascii="Arial Narrow" w:eastAsia="Times New Roman" w:hAnsi="Arial Narrow" w:cs="Times New Roman"/>
        </w:rPr>
        <w:t>;</w:t>
      </w:r>
    </w:p>
    <w:p w14:paraId="73635C7D" w14:textId="0DC9B0E3" w:rsidR="00BE0DAA" w:rsidRPr="00BF6DCB" w:rsidRDefault="00BE0DAA" w:rsidP="003E5203">
      <w:pPr>
        <w:numPr>
          <w:ilvl w:val="0"/>
          <w:numId w:val="41"/>
        </w:numPr>
        <w:spacing w:line="259" w:lineRule="auto"/>
        <w:contextualSpacing/>
        <w:rPr>
          <w:rFonts w:ascii="Arial Narrow" w:hAnsi="Arial Narrow"/>
        </w:rPr>
      </w:pPr>
      <w:r w:rsidRPr="00BF6DCB">
        <w:rPr>
          <w:rFonts w:ascii="Arial Narrow" w:eastAsia="Times New Roman" w:hAnsi="Arial Narrow" w:cs="Times New Roman"/>
          <w:lang w:val="fr-BE"/>
        </w:rPr>
        <w:t>Former les femmes médiatrices, l’administration et tous les acteurs locaux sur l’importance des aspects de la dimension genre dans la prévention et la résolution des conflits </w:t>
      </w:r>
      <w:r w:rsidRPr="00BF6DCB">
        <w:rPr>
          <w:rFonts w:ascii="Arial Narrow" w:eastAsia="Times New Roman" w:hAnsi="Arial Narrow" w:cs="Times New Roman"/>
        </w:rPr>
        <w:t>;</w:t>
      </w:r>
    </w:p>
    <w:p w14:paraId="45E02E22" w14:textId="77777777" w:rsidR="00BE0DAA" w:rsidRPr="00F341AD" w:rsidRDefault="00BE0DAA" w:rsidP="003E5203">
      <w:pPr>
        <w:numPr>
          <w:ilvl w:val="0"/>
          <w:numId w:val="41"/>
        </w:numPr>
        <w:spacing w:line="259" w:lineRule="auto"/>
        <w:contextualSpacing/>
        <w:rPr>
          <w:rFonts w:ascii="Arial Narrow" w:hAnsi="Arial Narrow"/>
        </w:rPr>
      </w:pPr>
      <w:r w:rsidRPr="00BF6DCB">
        <w:rPr>
          <w:rFonts w:ascii="Arial Narrow" w:eastAsia="Times New Roman" w:hAnsi="Arial Narrow" w:cs="Times New Roman"/>
          <w:lang w:val="fr-BE"/>
        </w:rPr>
        <w:t xml:space="preserve">Vulgariser les textes de loi (nationaux et internationaux) sur le genre aux niveaux des communautés locales. </w:t>
      </w:r>
    </w:p>
    <w:p w14:paraId="4456989B" w14:textId="10DCE591" w:rsidR="00BE0DAA" w:rsidRPr="00BF6DCB" w:rsidRDefault="00BE0DAA" w:rsidP="004A1945">
      <w:pPr>
        <w:pStyle w:val="Paragraphedeliste"/>
        <w:numPr>
          <w:ilvl w:val="1"/>
          <w:numId w:val="60"/>
        </w:numPr>
        <w:spacing w:line="259" w:lineRule="auto"/>
        <w:rPr>
          <w:rFonts w:ascii="Arial Narrow" w:hAnsi="Arial Narrow"/>
          <w:b/>
          <w:sz w:val="22"/>
          <w:szCs w:val="22"/>
        </w:rPr>
      </w:pPr>
      <w:r w:rsidRPr="00BF6DCB">
        <w:rPr>
          <w:rFonts w:ascii="Arial Narrow" w:hAnsi="Arial Narrow"/>
          <w:b/>
          <w:sz w:val="22"/>
          <w:szCs w:val="22"/>
        </w:rPr>
        <w:t xml:space="preserve">Coordination du projet aux différents niveaux </w:t>
      </w:r>
    </w:p>
    <w:p w14:paraId="61B6FBF8" w14:textId="77777777" w:rsidR="00BE0DAA" w:rsidRPr="00BF6DCB" w:rsidRDefault="00BE0DAA" w:rsidP="00BE0DAA">
      <w:pPr>
        <w:pStyle w:val="Paragraphedeliste"/>
        <w:spacing w:line="259" w:lineRule="auto"/>
        <w:ind w:left="1800"/>
        <w:rPr>
          <w:rFonts w:ascii="Arial Narrow" w:hAnsi="Arial Narrow"/>
          <w:b/>
          <w:sz w:val="22"/>
          <w:szCs w:val="22"/>
        </w:rPr>
      </w:pPr>
    </w:p>
    <w:p w14:paraId="49294C5F" w14:textId="77777777" w:rsidR="00BE0DAA" w:rsidRPr="00BF6DCB" w:rsidRDefault="00BE0DAA" w:rsidP="003E5203">
      <w:pPr>
        <w:numPr>
          <w:ilvl w:val="0"/>
          <w:numId w:val="42"/>
        </w:numPr>
        <w:spacing w:line="259" w:lineRule="auto"/>
        <w:contextualSpacing/>
        <w:rPr>
          <w:rFonts w:ascii="Arial Narrow" w:eastAsia="Times New Roman" w:hAnsi="Arial Narrow" w:cs="Times New Roman"/>
          <w:lang w:val="fr-BE"/>
        </w:rPr>
      </w:pPr>
      <w:r w:rsidRPr="00BF6DCB">
        <w:rPr>
          <w:rFonts w:ascii="Arial Narrow" w:eastAsia="Times New Roman" w:hAnsi="Arial Narrow" w:cs="Times New Roman"/>
          <w:lang w:val="fr-BE"/>
        </w:rPr>
        <w:t>Maintenir en action les Points Focaux des différents mécanismes locaux de prévention et de résolution des conflits ;</w:t>
      </w:r>
    </w:p>
    <w:p w14:paraId="5063BF16" w14:textId="77777777" w:rsidR="00BE0DAA" w:rsidRPr="00BF6DCB" w:rsidRDefault="00BE0DAA" w:rsidP="003E5203">
      <w:pPr>
        <w:numPr>
          <w:ilvl w:val="0"/>
          <w:numId w:val="42"/>
        </w:numPr>
        <w:spacing w:line="259" w:lineRule="auto"/>
        <w:contextualSpacing/>
        <w:rPr>
          <w:rFonts w:ascii="Arial Narrow" w:eastAsia="Times New Roman" w:hAnsi="Arial Narrow" w:cs="Times New Roman"/>
          <w:lang w:val="fr-BE"/>
        </w:rPr>
      </w:pPr>
      <w:r w:rsidRPr="00BF6DCB">
        <w:rPr>
          <w:rFonts w:ascii="Arial Narrow" w:eastAsia="Times New Roman" w:hAnsi="Arial Narrow" w:cs="Times New Roman"/>
          <w:lang w:val="fr-BE"/>
        </w:rPr>
        <w:t>Mettre en place un organe/représentant (</w:t>
      </w:r>
      <w:proofErr w:type="gramStart"/>
      <w:r w:rsidRPr="00BF6DCB">
        <w:rPr>
          <w:rFonts w:ascii="Arial Narrow" w:eastAsia="Times New Roman" w:hAnsi="Arial Narrow" w:cs="Times New Roman"/>
          <w:lang w:val="fr-BE"/>
        </w:rPr>
        <w:t>Uwubibazwa)  à</w:t>
      </w:r>
      <w:proofErr w:type="gramEnd"/>
      <w:r w:rsidRPr="00BF6DCB">
        <w:rPr>
          <w:rFonts w:ascii="Arial Narrow" w:eastAsia="Times New Roman" w:hAnsi="Arial Narrow" w:cs="Times New Roman"/>
          <w:lang w:val="fr-BE"/>
        </w:rPr>
        <w:t xml:space="preserve"> tous les  niveaux (collinaire, communal et provincial) ;</w:t>
      </w:r>
    </w:p>
    <w:p w14:paraId="1DA6A262" w14:textId="77777777" w:rsidR="00BE0DAA" w:rsidRPr="00BF6DCB" w:rsidRDefault="00BE0DAA" w:rsidP="003E5203">
      <w:pPr>
        <w:numPr>
          <w:ilvl w:val="0"/>
          <w:numId w:val="42"/>
        </w:numPr>
        <w:spacing w:line="259" w:lineRule="auto"/>
        <w:contextualSpacing/>
        <w:rPr>
          <w:rFonts w:ascii="Arial Narrow" w:eastAsia="Times New Roman" w:hAnsi="Arial Narrow" w:cs="Times New Roman"/>
          <w:lang w:val="fr-BE"/>
        </w:rPr>
      </w:pPr>
      <w:r w:rsidRPr="00BF6DCB">
        <w:rPr>
          <w:rFonts w:ascii="Arial Narrow" w:eastAsia="Times New Roman" w:hAnsi="Arial Narrow" w:cs="Times New Roman"/>
          <w:lang w:val="fr-BE"/>
        </w:rPr>
        <w:t>Organiser régulièrement les réunions ;</w:t>
      </w:r>
    </w:p>
    <w:p w14:paraId="1CB058F4" w14:textId="77777777" w:rsidR="00BE0DAA" w:rsidRPr="00BF6DCB" w:rsidRDefault="00BE0DAA" w:rsidP="003E5203">
      <w:pPr>
        <w:numPr>
          <w:ilvl w:val="0"/>
          <w:numId w:val="42"/>
        </w:numPr>
        <w:spacing w:line="259" w:lineRule="auto"/>
        <w:contextualSpacing/>
        <w:rPr>
          <w:rFonts w:ascii="Arial Narrow" w:eastAsia="Times New Roman" w:hAnsi="Arial Narrow" w:cs="Times New Roman"/>
          <w:lang w:val="fr-BE"/>
        </w:rPr>
      </w:pPr>
      <w:proofErr w:type="gramStart"/>
      <w:r w:rsidRPr="00BF6DCB">
        <w:rPr>
          <w:rFonts w:ascii="Arial Narrow" w:eastAsia="Times New Roman" w:hAnsi="Arial Narrow" w:cs="Times New Roman"/>
          <w:lang w:val="fr-BE"/>
        </w:rPr>
        <w:t>Faire  la</w:t>
      </w:r>
      <w:proofErr w:type="gramEnd"/>
      <w:r w:rsidRPr="00BF6DCB">
        <w:rPr>
          <w:rFonts w:ascii="Arial Narrow" w:eastAsia="Times New Roman" w:hAnsi="Arial Narrow" w:cs="Times New Roman"/>
          <w:lang w:val="fr-BE"/>
        </w:rPr>
        <w:t xml:space="preserve"> cartographie des interventions des acteurs et mécanismes locaux de prévention et de résolution des conflits ;</w:t>
      </w:r>
    </w:p>
    <w:p w14:paraId="345149D4" w14:textId="77777777" w:rsidR="00BE0DAA" w:rsidRPr="00BF6DCB" w:rsidRDefault="00BE0DAA" w:rsidP="003E5203">
      <w:pPr>
        <w:numPr>
          <w:ilvl w:val="0"/>
          <w:numId w:val="42"/>
        </w:numPr>
        <w:spacing w:line="259" w:lineRule="auto"/>
        <w:contextualSpacing/>
        <w:rPr>
          <w:rFonts w:ascii="Arial Narrow" w:eastAsia="Times New Roman" w:hAnsi="Arial Narrow" w:cs="Times New Roman"/>
          <w:lang w:val="fr-BE"/>
        </w:rPr>
      </w:pPr>
      <w:r w:rsidRPr="00BF6DCB">
        <w:rPr>
          <w:rFonts w:ascii="Arial Narrow" w:eastAsia="Times New Roman" w:hAnsi="Arial Narrow" w:cs="Times New Roman"/>
          <w:lang w:val="fr-BE"/>
        </w:rPr>
        <w:t>Mettre en place un espace multifonctionnel de prise en charge, de dialogue et de concertation pour tous les acteurs locaux et du réseau de prévention et de résolution des conflits</w:t>
      </w:r>
      <w:r w:rsidRPr="00BF6DCB">
        <w:rPr>
          <w:rFonts w:ascii="Arial Narrow" w:eastAsia="Times New Roman" w:hAnsi="Arial Narrow" w:cs="Times New Roman"/>
        </w:rPr>
        <w:t>.</w:t>
      </w:r>
    </w:p>
    <w:p w14:paraId="2D8A24E8" w14:textId="691730B7" w:rsidR="00BE0DAA" w:rsidRPr="00BF6DCB" w:rsidRDefault="00BE0DAA" w:rsidP="004A1945">
      <w:pPr>
        <w:pStyle w:val="Paragraphedeliste"/>
        <w:numPr>
          <w:ilvl w:val="1"/>
          <w:numId w:val="60"/>
        </w:numPr>
        <w:spacing w:line="259" w:lineRule="auto"/>
        <w:rPr>
          <w:rFonts w:ascii="Arial Narrow" w:hAnsi="Arial Narrow"/>
          <w:b/>
          <w:sz w:val="22"/>
          <w:szCs w:val="22"/>
        </w:rPr>
      </w:pPr>
      <w:r w:rsidRPr="00BF6DCB">
        <w:rPr>
          <w:rFonts w:ascii="Arial Narrow" w:hAnsi="Arial Narrow"/>
          <w:b/>
          <w:sz w:val="22"/>
          <w:szCs w:val="22"/>
        </w:rPr>
        <w:t>Pérennisation des acquis du projet</w:t>
      </w:r>
    </w:p>
    <w:p w14:paraId="27B6986C" w14:textId="77777777" w:rsidR="00BE0DAA" w:rsidRPr="00BF6DCB" w:rsidRDefault="00BE0DAA" w:rsidP="003E5203">
      <w:pPr>
        <w:numPr>
          <w:ilvl w:val="0"/>
          <w:numId w:val="43"/>
        </w:numPr>
        <w:spacing w:line="259" w:lineRule="auto"/>
        <w:contextualSpacing/>
        <w:rPr>
          <w:rFonts w:ascii="Arial Narrow" w:eastAsia="Times New Roman" w:hAnsi="Arial Narrow" w:cs="Times New Roman"/>
          <w:lang w:val="fr-BE"/>
        </w:rPr>
      </w:pPr>
      <w:r w:rsidRPr="00BF6DCB">
        <w:rPr>
          <w:rFonts w:ascii="Arial Narrow" w:eastAsia="Times New Roman" w:hAnsi="Arial Narrow" w:cs="Times New Roman"/>
          <w:lang w:val="fr-BE"/>
        </w:rPr>
        <w:t xml:space="preserve"> Responsabiliser les structures administratives et leur transférer les acquis du projet ;</w:t>
      </w:r>
    </w:p>
    <w:p w14:paraId="23022D4B" w14:textId="77777777" w:rsidR="00BE0DAA" w:rsidRPr="00BF6DCB" w:rsidRDefault="00BE0DAA" w:rsidP="003E5203">
      <w:pPr>
        <w:numPr>
          <w:ilvl w:val="0"/>
          <w:numId w:val="43"/>
        </w:numPr>
        <w:spacing w:line="259" w:lineRule="auto"/>
        <w:contextualSpacing/>
        <w:rPr>
          <w:rFonts w:ascii="Arial Narrow" w:eastAsia="Times New Roman" w:hAnsi="Arial Narrow" w:cs="Times New Roman"/>
          <w:lang w:val="fr-BE"/>
        </w:rPr>
      </w:pPr>
      <w:r w:rsidRPr="00BF6DCB">
        <w:rPr>
          <w:rFonts w:ascii="Arial Narrow" w:eastAsia="Times New Roman" w:hAnsi="Arial Narrow" w:cs="Times New Roman"/>
          <w:lang w:val="fr-BE"/>
        </w:rPr>
        <w:t>Promouvoir l’appropriation à tous les niveaux (colline, communal et provincial)</w:t>
      </w:r>
    </w:p>
    <w:p w14:paraId="259069B8" w14:textId="77777777" w:rsidR="00BE0DAA" w:rsidRPr="00BF6DCB" w:rsidRDefault="00BE0DAA" w:rsidP="003E5203">
      <w:pPr>
        <w:numPr>
          <w:ilvl w:val="0"/>
          <w:numId w:val="43"/>
        </w:numPr>
        <w:spacing w:line="259" w:lineRule="auto"/>
        <w:contextualSpacing/>
        <w:rPr>
          <w:rFonts w:ascii="Arial Narrow" w:hAnsi="Arial Narrow"/>
        </w:rPr>
      </w:pPr>
      <w:proofErr w:type="gramStart"/>
      <w:r w:rsidRPr="00BF6DCB">
        <w:rPr>
          <w:rFonts w:ascii="Arial Narrow" w:eastAsia="Times New Roman" w:hAnsi="Arial Narrow" w:cs="Times New Roman"/>
          <w:lang w:val="fr-BE"/>
        </w:rPr>
        <w:t>Prendre  en</w:t>
      </w:r>
      <w:proofErr w:type="gramEnd"/>
      <w:r w:rsidRPr="00BF6DCB">
        <w:rPr>
          <w:rFonts w:ascii="Arial Narrow" w:eastAsia="Times New Roman" w:hAnsi="Arial Narrow" w:cs="Times New Roman"/>
          <w:lang w:val="fr-BE"/>
        </w:rPr>
        <w:t xml:space="preserve"> compte le  contexte législatif existant et l’adapter au contexte du moment</w:t>
      </w:r>
    </w:p>
    <w:p w14:paraId="303478A8" w14:textId="77777777" w:rsidR="00BE0DAA" w:rsidRPr="00BF6DCB" w:rsidRDefault="00BE0DAA" w:rsidP="00BE0DAA">
      <w:pPr>
        <w:spacing w:line="259" w:lineRule="auto"/>
        <w:ind w:left="720"/>
        <w:contextualSpacing/>
        <w:rPr>
          <w:rFonts w:ascii="Arial Narrow" w:hAnsi="Arial Narrow"/>
        </w:rPr>
      </w:pPr>
      <w:r w:rsidRPr="00BF6DCB">
        <w:rPr>
          <w:rFonts w:ascii="Arial Narrow" w:eastAsia="Times New Roman" w:hAnsi="Arial Narrow" w:cs="Times New Roman"/>
          <w:lang w:val="fr-BE"/>
        </w:rPr>
        <w:t xml:space="preserve"> (</w:t>
      </w:r>
      <w:proofErr w:type="gramStart"/>
      <w:r w:rsidRPr="00BF6DCB">
        <w:rPr>
          <w:rFonts w:ascii="Arial Narrow" w:eastAsia="Times New Roman" w:hAnsi="Arial Narrow" w:cs="Times New Roman"/>
          <w:lang w:val="fr-BE"/>
        </w:rPr>
        <w:t>ex</w:t>
      </w:r>
      <w:proofErr w:type="gramEnd"/>
      <w:r w:rsidRPr="00BF6DCB">
        <w:rPr>
          <w:rFonts w:ascii="Arial Narrow" w:eastAsia="Times New Roman" w:hAnsi="Arial Narrow" w:cs="Times New Roman"/>
          <w:lang w:val="fr-BE"/>
        </w:rPr>
        <w:t> : Abahuza et parajuristes) ;</w:t>
      </w:r>
    </w:p>
    <w:p w14:paraId="6805A370" w14:textId="5C12A33E" w:rsidR="00BE0DAA" w:rsidRPr="00BF6DCB" w:rsidRDefault="00BE0DAA" w:rsidP="003E5203">
      <w:pPr>
        <w:numPr>
          <w:ilvl w:val="0"/>
          <w:numId w:val="43"/>
        </w:numPr>
        <w:spacing w:line="259" w:lineRule="auto"/>
        <w:contextualSpacing/>
        <w:rPr>
          <w:rFonts w:ascii="Arial Narrow" w:hAnsi="Arial Narrow"/>
        </w:rPr>
      </w:pPr>
      <w:r w:rsidRPr="00BF6DCB">
        <w:rPr>
          <w:rFonts w:ascii="Arial Narrow" w:eastAsia="Times New Roman" w:hAnsi="Arial Narrow" w:cs="Times New Roman"/>
          <w:lang w:val="fr-BE"/>
        </w:rPr>
        <w:t>Faire un plaidoyer pour la reconnaissance locale/ ordonnance ministérielle (Statuts &amp;ROI) des mécanismes locaux de prévention et résolution des conflits</w:t>
      </w:r>
      <w:r w:rsidR="00DA77D3" w:rsidRPr="00BF6DCB">
        <w:rPr>
          <w:rFonts w:ascii="Arial Narrow" w:eastAsia="Times New Roman" w:hAnsi="Arial Narrow" w:cs="Times New Roman"/>
          <w:lang w:val="fr-BE"/>
        </w:rPr>
        <w:t xml:space="preserve">   </w:t>
      </w:r>
      <w:proofErr w:type="gramStart"/>
      <w:r w:rsidR="00DA77D3" w:rsidRPr="00BF6DCB">
        <w:rPr>
          <w:rFonts w:ascii="Arial Narrow" w:eastAsia="Times New Roman" w:hAnsi="Arial Narrow" w:cs="Times New Roman"/>
          <w:lang w:val="fr-BE"/>
        </w:rPr>
        <w:t>pour  les</w:t>
      </w:r>
      <w:proofErr w:type="gramEnd"/>
      <w:r w:rsidR="00DA77D3" w:rsidRPr="00BF6DCB">
        <w:rPr>
          <w:rFonts w:ascii="Arial Narrow" w:eastAsia="Times New Roman" w:hAnsi="Arial Narrow" w:cs="Times New Roman"/>
          <w:lang w:val="fr-BE"/>
        </w:rPr>
        <w:t xml:space="preserve">  intégrer  dans  les textes  d’application de  la  loi  instituant  les  notables de collines</w:t>
      </w:r>
      <w:r w:rsidRPr="00BF6DCB">
        <w:rPr>
          <w:rFonts w:ascii="Arial Narrow" w:eastAsia="Times New Roman" w:hAnsi="Arial Narrow" w:cs="Times New Roman"/>
          <w:lang w:val="fr-BE"/>
        </w:rPr>
        <w:t> ;</w:t>
      </w:r>
    </w:p>
    <w:p w14:paraId="3B5BFACC" w14:textId="77777777" w:rsidR="00BE0DAA" w:rsidRPr="00BF6DCB" w:rsidRDefault="00BE0DAA" w:rsidP="003E5203">
      <w:pPr>
        <w:numPr>
          <w:ilvl w:val="0"/>
          <w:numId w:val="43"/>
        </w:numPr>
        <w:spacing w:line="259" w:lineRule="auto"/>
        <w:contextualSpacing/>
        <w:rPr>
          <w:rFonts w:ascii="Arial Narrow" w:hAnsi="Arial Narrow"/>
        </w:rPr>
      </w:pPr>
      <w:r w:rsidRPr="00BF6DCB">
        <w:rPr>
          <w:rFonts w:ascii="Arial Narrow" w:hAnsi="Arial Narrow" w:cs="Times New Roman"/>
          <w:lang w:val="fr-BE"/>
        </w:rPr>
        <w:t xml:space="preserve">Mettre en place le réseautage entre les différents acteurs à tous les niveaux (colline, commune, province) des mécanismes </w:t>
      </w:r>
      <w:proofErr w:type="gramStart"/>
      <w:r w:rsidRPr="00BF6DCB">
        <w:rPr>
          <w:rFonts w:ascii="Arial Narrow" w:hAnsi="Arial Narrow" w:cs="Times New Roman"/>
          <w:lang w:val="fr-BE"/>
        </w:rPr>
        <w:t>locaux  de</w:t>
      </w:r>
      <w:proofErr w:type="gramEnd"/>
      <w:r w:rsidRPr="00BF6DCB">
        <w:rPr>
          <w:rFonts w:ascii="Arial Narrow" w:hAnsi="Arial Narrow" w:cs="Times New Roman"/>
          <w:lang w:val="fr-BE"/>
        </w:rPr>
        <w:t xml:space="preserve"> prévention et de résolution des conflits;</w:t>
      </w:r>
    </w:p>
    <w:p w14:paraId="25E8F00A" w14:textId="11E5B7CE" w:rsidR="00BE0DAA" w:rsidRPr="00ED67C8" w:rsidRDefault="00BE0DAA" w:rsidP="004E47CD">
      <w:pPr>
        <w:numPr>
          <w:ilvl w:val="0"/>
          <w:numId w:val="43"/>
        </w:numPr>
        <w:spacing w:line="259" w:lineRule="auto"/>
        <w:ind w:left="770"/>
        <w:contextualSpacing/>
        <w:rPr>
          <w:rFonts w:ascii="Arial Narrow" w:hAnsi="Arial Narrow"/>
        </w:rPr>
      </w:pPr>
      <w:r w:rsidRPr="00ED67C8">
        <w:rPr>
          <w:rFonts w:ascii="Arial Narrow" w:hAnsi="Arial Narrow" w:cs="Times New Roman"/>
          <w:lang w:val="fr-BE"/>
        </w:rPr>
        <w:t xml:space="preserve">Instaurer un système de communication efficace pour les réseaux en </w:t>
      </w:r>
      <w:proofErr w:type="gramStart"/>
      <w:r w:rsidRPr="00ED67C8">
        <w:rPr>
          <w:rFonts w:ascii="Arial Narrow" w:hAnsi="Arial Narrow" w:cs="Times New Roman"/>
          <w:lang w:val="fr-BE"/>
        </w:rPr>
        <w:t>créant  un</w:t>
      </w:r>
      <w:proofErr w:type="gramEnd"/>
      <w:r w:rsidRPr="00ED67C8">
        <w:rPr>
          <w:rFonts w:ascii="Arial Narrow" w:hAnsi="Arial Narrow" w:cs="Times New Roman"/>
          <w:lang w:val="fr-BE"/>
        </w:rPr>
        <w:t xml:space="preserve"> système d’alerte précoce.</w:t>
      </w:r>
    </w:p>
    <w:p w14:paraId="035BFB0C" w14:textId="006F2472" w:rsidR="006D02E8" w:rsidRPr="00BF6DCB" w:rsidRDefault="00BE0DAA" w:rsidP="00BE0DAA">
      <w:pPr>
        <w:rPr>
          <w:rFonts w:ascii="Arial Narrow" w:hAnsi="Arial Narrow"/>
          <w:b/>
          <w:u w:val="single"/>
        </w:rPr>
      </w:pPr>
      <w:r w:rsidRPr="00BF6DCB">
        <w:rPr>
          <w:rFonts w:ascii="Arial Narrow" w:hAnsi="Arial Narrow"/>
        </w:rPr>
        <w:br w:type="page"/>
      </w:r>
    </w:p>
    <w:p w14:paraId="1767517B" w14:textId="62F6858E" w:rsidR="00106AAD" w:rsidRPr="0091151F" w:rsidRDefault="006657AD" w:rsidP="003015A1">
      <w:pPr>
        <w:pStyle w:val="Titre1"/>
        <w:spacing w:line="257" w:lineRule="auto"/>
        <w:rPr>
          <w:rFonts w:ascii="Arial Narrow" w:hAnsi="Arial Narrow"/>
          <w:b/>
          <w:color w:val="auto"/>
          <w:sz w:val="22"/>
          <w:szCs w:val="22"/>
        </w:rPr>
      </w:pPr>
      <w:bookmarkStart w:id="42" w:name="_Toc78400682"/>
      <w:bookmarkStart w:id="43" w:name="_Toc78400748"/>
      <w:bookmarkStart w:id="44" w:name="_Toc79668717"/>
      <w:r w:rsidRPr="003015A1">
        <w:rPr>
          <w:rFonts w:ascii="Arial Narrow" w:hAnsi="Arial Narrow"/>
          <w:b/>
          <w:color w:val="auto"/>
          <w:sz w:val="24"/>
        </w:rPr>
        <w:lastRenderedPageBreak/>
        <w:t>7</w:t>
      </w:r>
      <w:r w:rsidR="004B66D1" w:rsidRPr="003015A1">
        <w:rPr>
          <w:rFonts w:ascii="Arial Narrow" w:hAnsi="Arial Narrow"/>
          <w:b/>
          <w:color w:val="auto"/>
          <w:sz w:val="24"/>
        </w:rPr>
        <w:t>.</w:t>
      </w:r>
      <w:r w:rsidR="006F5F9E" w:rsidRPr="003015A1">
        <w:rPr>
          <w:rFonts w:ascii="Arial Narrow" w:hAnsi="Arial Narrow"/>
          <w:b/>
          <w:color w:val="auto"/>
          <w:sz w:val="24"/>
        </w:rPr>
        <w:t xml:space="preserve"> </w:t>
      </w:r>
      <w:bookmarkEnd w:id="42"/>
      <w:bookmarkEnd w:id="43"/>
      <w:r w:rsidR="00106AAD" w:rsidRPr="003015A1">
        <w:rPr>
          <w:rFonts w:ascii="Arial Narrow" w:hAnsi="Arial Narrow"/>
          <w:b/>
          <w:color w:val="auto"/>
          <w:sz w:val="24"/>
        </w:rPr>
        <w:t xml:space="preserve"> </w:t>
      </w:r>
      <w:r w:rsidR="00106AAD" w:rsidRPr="0091151F">
        <w:rPr>
          <w:rFonts w:ascii="Arial Narrow" w:hAnsi="Arial Narrow"/>
          <w:b/>
          <w:color w:val="auto"/>
          <w:sz w:val="22"/>
          <w:szCs w:val="22"/>
        </w:rPr>
        <w:t>Recommandations finales</w:t>
      </w:r>
      <w:bookmarkEnd w:id="44"/>
      <w:r w:rsidR="00106AAD" w:rsidRPr="0091151F">
        <w:rPr>
          <w:rFonts w:ascii="Arial Narrow" w:hAnsi="Arial Narrow"/>
          <w:b/>
          <w:color w:val="auto"/>
          <w:sz w:val="22"/>
          <w:szCs w:val="22"/>
        </w:rPr>
        <w:t xml:space="preserve"> </w:t>
      </w:r>
    </w:p>
    <w:p w14:paraId="71ADA137" w14:textId="77777777" w:rsidR="00106AAD" w:rsidRPr="0091151F" w:rsidRDefault="00106AAD" w:rsidP="00106AAD">
      <w:pPr>
        <w:spacing w:after="120" w:line="240" w:lineRule="auto"/>
        <w:jc w:val="both"/>
        <w:rPr>
          <w:rFonts w:ascii="Arial Narrow" w:hAnsi="Arial Narrow"/>
        </w:rPr>
      </w:pPr>
      <w:r w:rsidRPr="0091151F">
        <w:rPr>
          <w:rFonts w:ascii="Arial Narrow" w:hAnsi="Arial Narrow"/>
          <w:lang w:val="fr-BE"/>
        </w:rPr>
        <w:t xml:space="preserve">Bien que la mission d’évaluation conclue sur la pertinence et la performance du projet conjoint, </w:t>
      </w:r>
      <w:r w:rsidRPr="0091151F">
        <w:rPr>
          <w:rFonts w:ascii="Arial Narrow" w:hAnsi="Arial Narrow"/>
        </w:rPr>
        <w:t>des améliorations seraient nécessaires lors des interventions futures et cela conduit à la formulation des recommandations suivantes :</w:t>
      </w:r>
    </w:p>
    <w:p w14:paraId="2D0EAA66" w14:textId="2C3F9241" w:rsidR="00106AAD" w:rsidRPr="0091151F" w:rsidRDefault="00106AAD" w:rsidP="00252F7B">
      <w:pPr>
        <w:pStyle w:val="Paragraphedeliste"/>
        <w:numPr>
          <w:ilvl w:val="0"/>
          <w:numId w:val="64"/>
        </w:numPr>
        <w:spacing w:after="120"/>
        <w:jc w:val="both"/>
        <w:rPr>
          <w:rFonts w:ascii="Arial Narrow" w:hAnsi="Arial Narrow"/>
          <w:b/>
          <w:sz w:val="22"/>
          <w:szCs w:val="22"/>
        </w:rPr>
      </w:pPr>
      <w:r w:rsidRPr="0091151F">
        <w:rPr>
          <w:rFonts w:ascii="Arial Narrow" w:hAnsi="Arial Narrow"/>
          <w:sz w:val="22"/>
          <w:szCs w:val="22"/>
        </w:rPr>
        <w:t xml:space="preserve"> </w:t>
      </w:r>
      <w:proofErr w:type="gramStart"/>
      <w:r w:rsidRPr="0091151F">
        <w:rPr>
          <w:rFonts w:ascii="Arial Narrow" w:hAnsi="Arial Narrow"/>
          <w:b/>
          <w:sz w:val="22"/>
          <w:szCs w:val="22"/>
        </w:rPr>
        <w:t>Au  Gouvernement</w:t>
      </w:r>
      <w:proofErr w:type="gramEnd"/>
      <w:r w:rsidRPr="0091151F">
        <w:rPr>
          <w:rFonts w:ascii="Arial Narrow" w:hAnsi="Arial Narrow"/>
          <w:b/>
          <w:sz w:val="22"/>
          <w:szCs w:val="22"/>
        </w:rPr>
        <w:t xml:space="preserve"> : </w:t>
      </w:r>
    </w:p>
    <w:p w14:paraId="26ABE8CB" w14:textId="77777777" w:rsidR="00106AAD" w:rsidRPr="0091151F" w:rsidRDefault="00106AAD" w:rsidP="00106AAD">
      <w:pPr>
        <w:pStyle w:val="Paragraphedeliste"/>
        <w:spacing w:after="120"/>
        <w:ind w:left="643"/>
        <w:jc w:val="both"/>
        <w:rPr>
          <w:rFonts w:ascii="Arial Narrow" w:hAnsi="Arial Narrow"/>
          <w:b/>
          <w:sz w:val="22"/>
          <w:szCs w:val="22"/>
        </w:rPr>
      </w:pPr>
    </w:p>
    <w:p w14:paraId="2C0E7024" w14:textId="77777777" w:rsidR="00106AAD" w:rsidRPr="0091151F" w:rsidRDefault="00106AAD" w:rsidP="00106AAD">
      <w:pPr>
        <w:pStyle w:val="Paragraphedeliste"/>
        <w:spacing w:after="120"/>
        <w:ind w:left="643"/>
        <w:jc w:val="both"/>
        <w:rPr>
          <w:rFonts w:ascii="Arial Narrow" w:hAnsi="Arial Narrow"/>
          <w:b/>
          <w:sz w:val="22"/>
          <w:szCs w:val="22"/>
        </w:rPr>
      </w:pPr>
      <w:r w:rsidRPr="0091151F">
        <w:rPr>
          <w:rFonts w:ascii="Arial Narrow" w:hAnsi="Arial Narrow"/>
          <w:b/>
          <w:sz w:val="22"/>
          <w:szCs w:val="22"/>
        </w:rPr>
        <w:t xml:space="preserve"> </w:t>
      </w:r>
      <w:r w:rsidRPr="0091151F">
        <w:rPr>
          <w:rFonts w:ascii="Arial Narrow" w:hAnsi="Arial Narrow"/>
          <w:b/>
          <w:sz w:val="22"/>
          <w:szCs w:val="22"/>
        </w:rPr>
        <w:tab/>
        <w:t xml:space="preserve">(i) </w:t>
      </w:r>
      <w:r w:rsidRPr="0091151F">
        <w:rPr>
          <w:rFonts w:ascii="Arial Narrow" w:eastAsiaTheme="minorHAnsi" w:hAnsi="Arial Narrow" w:cstheme="minorBidi"/>
          <w:sz w:val="22"/>
          <w:szCs w:val="22"/>
          <w:lang w:val="fr-FR" w:eastAsia="en-US"/>
        </w:rPr>
        <w:t xml:space="preserve">Renforcer la </w:t>
      </w:r>
      <w:proofErr w:type="gramStart"/>
      <w:r w:rsidRPr="0091151F">
        <w:rPr>
          <w:rFonts w:ascii="Arial Narrow" w:eastAsiaTheme="minorHAnsi" w:hAnsi="Arial Narrow" w:cstheme="minorBidi"/>
          <w:sz w:val="22"/>
          <w:szCs w:val="22"/>
          <w:lang w:val="fr-FR" w:eastAsia="en-US"/>
        </w:rPr>
        <w:t>collaboration  entre</w:t>
      </w:r>
      <w:proofErr w:type="gramEnd"/>
      <w:r w:rsidRPr="0091151F">
        <w:rPr>
          <w:rFonts w:ascii="Arial Narrow" w:eastAsiaTheme="minorHAnsi" w:hAnsi="Arial Narrow" w:cstheme="minorBidi"/>
          <w:sz w:val="22"/>
          <w:szCs w:val="22"/>
          <w:lang w:val="fr-FR" w:eastAsia="en-US"/>
        </w:rPr>
        <w:t xml:space="preserve"> les Ministères impliqués dans la mise la mise en œuvre des projets conjoints tant  au  niveau central  que décentralisé ;</w:t>
      </w:r>
    </w:p>
    <w:p w14:paraId="40F0D7FD" w14:textId="77777777" w:rsidR="00106AAD" w:rsidRPr="0091151F" w:rsidRDefault="00106AAD" w:rsidP="00106AAD">
      <w:pPr>
        <w:pStyle w:val="Paragraphedeliste"/>
        <w:spacing w:after="120"/>
        <w:jc w:val="both"/>
        <w:rPr>
          <w:rFonts w:ascii="Arial Narrow" w:hAnsi="Arial Narrow"/>
          <w:sz w:val="22"/>
          <w:szCs w:val="22"/>
        </w:rPr>
      </w:pPr>
      <w:r w:rsidRPr="0091151F">
        <w:rPr>
          <w:rFonts w:ascii="Arial Narrow" w:eastAsiaTheme="minorHAnsi" w:hAnsi="Arial Narrow" w:cstheme="minorBidi"/>
          <w:b/>
          <w:sz w:val="22"/>
          <w:szCs w:val="22"/>
          <w:lang w:val="fr-FR" w:eastAsia="en-US"/>
        </w:rPr>
        <w:t>(ii)</w:t>
      </w:r>
      <w:r w:rsidRPr="0091151F">
        <w:rPr>
          <w:rFonts w:ascii="Arial Narrow" w:eastAsiaTheme="minorHAnsi" w:hAnsi="Arial Narrow" w:cstheme="minorBidi"/>
          <w:sz w:val="22"/>
          <w:szCs w:val="22"/>
          <w:lang w:val="fr-FR" w:eastAsia="en-US"/>
        </w:rPr>
        <w:t xml:space="preserve"> </w:t>
      </w:r>
      <w:proofErr w:type="gramStart"/>
      <w:r w:rsidRPr="0091151F">
        <w:rPr>
          <w:rFonts w:ascii="Arial Narrow" w:eastAsiaTheme="minorHAnsi" w:hAnsi="Arial Narrow" w:cstheme="minorBidi"/>
          <w:sz w:val="22"/>
          <w:szCs w:val="22"/>
          <w:lang w:val="fr-FR" w:eastAsia="en-US"/>
        </w:rPr>
        <w:t>Soutenir  et</w:t>
      </w:r>
      <w:proofErr w:type="gramEnd"/>
      <w:r w:rsidRPr="0091151F">
        <w:rPr>
          <w:rFonts w:ascii="Arial Narrow" w:eastAsiaTheme="minorHAnsi" w:hAnsi="Arial Narrow" w:cstheme="minorBidi"/>
          <w:sz w:val="22"/>
          <w:szCs w:val="22"/>
          <w:lang w:val="fr-FR" w:eastAsia="en-US"/>
        </w:rPr>
        <w:t xml:space="preserve">  accompagner la mise en place et la fonctionnalité des espaces de concertation et de dialogue des mécanismes locaux de </w:t>
      </w:r>
      <w:r w:rsidRPr="0091151F">
        <w:rPr>
          <w:rFonts w:ascii="Arial Narrow" w:hAnsi="Arial Narrow"/>
          <w:sz w:val="22"/>
          <w:szCs w:val="22"/>
        </w:rPr>
        <w:t>prévention et de la résolution des conflits ;</w:t>
      </w:r>
    </w:p>
    <w:p w14:paraId="729AE69D" w14:textId="77777777" w:rsidR="00106AAD" w:rsidRPr="0091151F" w:rsidRDefault="00106AAD" w:rsidP="00106AAD">
      <w:pPr>
        <w:pStyle w:val="Paragraphedeliste"/>
        <w:spacing w:after="120"/>
        <w:jc w:val="both"/>
        <w:rPr>
          <w:rFonts w:ascii="Arial Narrow" w:eastAsiaTheme="minorHAnsi" w:hAnsi="Arial Narrow" w:cstheme="minorBidi"/>
          <w:sz w:val="22"/>
          <w:szCs w:val="22"/>
          <w:lang w:val="fr-FR" w:eastAsia="en-US"/>
        </w:rPr>
      </w:pPr>
      <w:r w:rsidRPr="0091151F">
        <w:rPr>
          <w:rFonts w:ascii="Arial Narrow" w:hAnsi="Arial Narrow"/>
          <w:b/>
          <w:sz w:val="22"/>
          <w:szCs w:val="22"/>
        </w:rPr>
        <w:t xml:space="preserve">(iii) </w:t>
      </w:r>
      <w:r w:rsidRPr="0091151F">
        <w:rPr>
          <w:rFonts w:ascii="Arial Narrow" w:eastAsiaTheme="minorHAnsi" w:hAnsi="Arial Narrow" w:cstheme="minorBidi"/>
          <w:sz w:val="22"/>
          <w:szCs w:val="22"/>
          <w:lang w:val="fr-FR" w:eastAsia="en-US"/>
        </w:rPr>
        <w:t xml:space="preserve"> Faire </w:t>
      </w:r>
      <w:proofErr w:type="gramStart"/>
      <w:r w:rsidRPr="0091151F">
        <w:rPr>
          <w:rFonts w:ascii="Arial Narrow" w:eastAsiaTheme="minorHAnsi" w:hAnsi="Arial Narrow" w:cstheme="minorBidi"/>
          <w:sz w:val="22"/>
          <w:szCs w:val="22"/>
          <w:lang w:val="fr-FR" w:eastAsia="en-US"/>
        </w:rPr>
        <w:t>un  plaidoyer</w:t>
      </w:r>
      <w:proofErr w:type="gramEnd"/>
      <w:r w:rsidRPr="0091151F">
        <w:rPr>
          <w:rFonts w:ascii="Arial Narrow" w:eastAsiaTheme="minorHAnsi" w:hAnsi="Arial Narrow" w:cstheme="minorBidi"/>
          <w:sz w:val="22"/>
          <w:szCs w:val="22"/>
          <w:lang w:val="fr-FR" w:eastAsia="en-US"/>
        </w:rPr>
        <w:t xml:space="preserve"> pour l’intégration des acteurs des mécanismes locaux appuyés par le projet dans  l’institution des notables collinaires prévus par la récente loi.</w:t>
      </w:r>
    </w:p>
    <w:p w14:paraId="3B8E0FD8" w14:textId="77777777" w:rsidR="00106AAD" w:rsidRPr="0091151F" w:rsidRDefault="00106AAD" w:rsidP="00106AAD">
      <w:pPr>
        <w:pStyle w:val="Paragraphedeliste"/>
        <w:spacing w:after="120"/>
        <w:jc w:val="both"/>
        <w:rPr>
          <w:rFonts w:ascii="Arial Narrow" w:eastAsiaTheme="minorHAnsi" w:hAnsi="Arial Narrow" w:cstheme="minorBidi"/>
          <w:sz w:val="22"/>
          <w:szCs w:val="22"/>
          <w:lang w:val="fr-FR" w:eastAsia="en-US"/>
        </w:rPr>
      </w:pPr>
      <w:r w:rsidRPr="0091151F">
        <w:rPr>
          <w:rFonts w:ascii="Arial Narrow" w:eastAsiaTheme="minorHAnsi" w:hAnsi="Arial Narrow" w:cstheme="minorBidi"/>
          <w:b/>
          <w:sz w:val="22"/>
          <w:szCs w:val="22"/>
          <w:lang w:val="fr-FR" w:eastAsia="en-US"/>
        </w:rPr>
        <w:t xml:space="preserve">(iv) </w:t>
      </w:r>
      <w:r w:rsidRPr="0091151F">
        <w:rPr>
          <w:rFonts w:ascii="Arial Narrow" w:eastAsiaTheme="minorHAnsi" w:hAnsi="Arial Narrow" w:cstheme="minorBidi"/>
          <w:sz w:val="22"/>
          <w:szCs w:val="22"/>
          <w:lang w:val="fr-FR" w:eastAsia="en-US"/>
        </w:rPr>
        <w:t xml:space="preserve">Elaborer la cartographie des intervenants en </w:t>
      </w:r>
      <w:proofErr w:type="gramStart"/>
      <w:r w:rsidRPr="0091151F">
        <w:rPr>
          <w:rFonts w:ascii="Arial Narrow" w:eastAsiaTheme="minorHAnsi" w:hAnsi="Arial Narrow" w:cstheme="minorBidi"/>
          <w:sz w:val="22"/>
          <w:szCs w:val="22"/>
          <w:lang w:val="fr-FR" w:eastAsia="en-US"/>
        </w:rPr>
        <w:t>matière  de</w:t>
      </w:r>
      <w:proofErr w:type="gramEnd"/>
      <w:r w:rsidRPr="0091151F">
        <w:rPr>
          <w:rFonts w:ascii="Arial Narrow" w:eastAsiaTheme="minorHAnsi" w:hAnsi="Arial Narrow" w:cstheme="minorBidi"/>
          <w:sz w:val="22"/>
          <w:szCs w:val="22"/>
          <w:lang w:val="fr-FR" w:eastAsia="en-US"/>
        </w:rPr>
        <w:t xml:space="preserve">   prévention et résolution des  conflits en  vue d’établir des synergies d’action entre eux ; </w:t>
      </w:r>
    </w:p>
    <w:p w14:paraId="5402A038" w14:textId="77777777" w:rsidR="00106AAD" w:rsidRPr="0091151F" w:rsidRDefault="00106AAD" w:rsidP="00106AAD">
      <w:pPr>
        <w:pStyle w:val="Paragraphedeliste"/>
        <w:spacing w:after="120"/>
        <w:jc w:val="both"/>
        <w:rPr>
          <w:rFonts w:ascii="Arial Narrow" w:eastAsiaTheme="minorHAnsi" w:hAnsi="Arial Narrow" w:cstheme="minorBidi"/>
          <w:sz w:val="22"/>
          <w:szCs w:val="22"/>
          <w:lang w:val="fr-FR" w:eastAsia="en-US"/>
        </w:rPr>
      </w:pPr>
    </w:p>
    <w:p w14:paraId="03C95A84" w14:textId="4A98CB5F" w:rsidR="00106AAD" w:rsidRPr="0091151F" w:rsidRDefault="00106AAD" w:rsidP="00252F7B">
      <w:pPr>
        <w:pStyle w:val="Paragraphedeliste"/>
        <w:numPr>
          <w:ilvl w:val="0"/>
          <w:numId w:val="64"/>
        </w:numPr>
        <w:spacing w:after="120"/>
        <w:jc w:val="both"/>
        <w:rPr>
          <w:rFonts w:ascii="Arial Narrow" w:hAnsi="Arial Narrow"/>
          <w:b/>
          <w:sz w:val="22"/>
          <w:szCs w:val="22"/>
        </w:rPr>
      </w:pPr>
      <w:proofErr w:type="gramStart"/>
      <w:r w:rsidRPr="0091151F">
        <w:rPr>
          <w:rFonts w:ascii="Arial Narrow" w:hAnsi="Arial Narrow"/>
          <w:b/>
          <w:sz w:val="22"/>
          <w:szCs w:val="22"/>
        </w:rPr>
        <w:t>Aux  Agences</w:t>
      </w:r>
      <w:proofErr w:type="gramEnd"/>
      <w:r w:rsidRPr="0091151F">
        <w:rPr>
          <w:rFonts w:ascii="Arial Narrow" w:hAnsi="Arial Narrow"/>
          <w:b/>
          <w:sz w:val="22"/>
          <w:szCs w:val="22"/>
        </w:rPr>
        <w:t xml:space="preserve"> des Nations unies :</w:t>
      </w:r>
    </w:p>
    <w:p w14:paraId="5EA22915" w14:textId="77777777" w:rsidR="00106AAD" w:rsidRPr="0091151F" w:rsidRDefault="00106AAD" w:rsidP="00106AAD">
      <w:pPr>
        <w:spacing w:after="120" w:line="240" w:lineRule="auto"/>
        <w:ind w:left="708"/>
        <w:jc w:val="both"/>
        <w:rPr>
          <w:rFonts w:ascii="Arial Narrow" w:hAnsi="Arial Narrow"/>
        </w:rPr>
      </w:pPr>
      <w:r w:rsidRPr="0091151F">
        <w:rPr>
          <w:rFonts w:ascii="Arial Narrow" w:eastAsia="Times New Roman" w:hAnsi="Arial Narrow" w:cs="Times New Roman"/>
          <w:b/>
          <w:lang w:val="fr-BE" w:eastAsia="fr-FR"/>
        </w:rPr>
        <w:t xml:space="preserve">(i) </w:t>
      </w:r>
      <w:r w:rsidRPr="0091151F">
        <w:rPr>
          <w:rFonts w:ascii="Arial Narrow" w:hAnsi="Arial Narrow"/>
        </w:rPr>
        <w:t xml:space="preserve">Renforcer la coordination du projet conjoint impliquant plusieurs agences en faisant une planification   commune (PTA), le suivi conjoint, revues </w:t>
      </w:r>
      <w:proofErr w:type="gramStart"/>
      <w:r w:rsidRPr="0091151F">
        <w:rPr>
          <w:rFonts w:ascii="Arial Narrow" w:hAnsi="Arial Narrow"/>
        </w:rPr>
        <w:t>conjointes,  réunions</w:t>
      </w:r>
      <w:proofErr w:type="gramEnd"/>
      <w:r w:rsidRPr="0091151F">
        <w:rPr>
          <w:rFonts w:ascii="Arial Narrow" w:hAnsi="Arial Narrow"/>
        </w:rPr>
        <w:t xml:space="preserve"> conjointes et régulières, l’amélioration du rapportage conjoint, etc…</w:t>
      </w:r>
    </w:p>
    <w:p w14:paraId="0E0EEE23" w14:textId="77777777" w:rsidR="00106AAD" w:rsidRPr="0091151F" w:rsidRDefault="00106AAD" w:rsidP="00106AAD">
      <w:pPr>
        <w:spacing w:after="120" w:line="240" w:lineRule="auto"/>
        <w:ind w:left="708"/>
        <w:jc w:val="both"/>
        <w:rPr>
          <w:rFonts w:ascii="Arial Narrow" w:hAnsi="Arial Narrow"/>
        </w:rPr>
      </w:pPr>
      <w:r w:rsidRPr="0091151F">
        <w:rPr>
          <w:rFonts w:ascii="Arial Narrow" w:eastAsia="Times New Roman" w:hAnsi="Arial Narrow" w:cs="Times New Roman"/>
          <w:b/>
          <w:lang w:val="fr-BE" w:eastAsia="fr-FR"/>
        </w:rPr>
        <w:t xml:space="preserve">(ii) </w:t>
      </w:r>
      <w:r w:rsidRPr="0091151F">
        <w:rPr>
          <w:rFonts w:ascii="Arial Narrow" w:hAnsi="Arial Narrow"/>
        </w:rPr>
        <w:t xml:space="preserve">Etablir une bonne situation de référence du projet afin d’améliorer la qualité du cadre de résultats en formulant de bons indicateurs sensibles au genre et susceptibles de mesurer les </w:t>
      </w:r>
      <w:proofErr w:type="gramStart"/>
      <w:r w:rsidRPr="0091151F">
        <w:rPr>
          <w:rFonts w:ascii="Arial Narrow" w:hAnsi="Arial Narrow"/>
        </w:rPr>
        <w:t>résultats;</w:t>
      </w:r>
      <w:proofErr w:type="gramEnd"/>
      <w:r w:rsidRPr="0091151F">
        <w:rPr>
          <w:rFonts w:ascii="Arial Narrow" w:hAnsi="Arial Narrow"/>
        </w:rPr>
        <w:t xml:space="preserve"> </w:t>
      </w:r>
    </w:p>
    <w:p w14:paraId="6DD27095" w14:textId="77777777" w:rsidR="00106AAD" w:rsidRPr="0091151F" w:rsidRDefault="00106AAD" w:rsidP="00106AAD">
      <w:pPr>
        <w:spacing w:after="120" w:line="240" w:lineRule="auto"/>
        <w:ind w:left="708"/>
        <w:jc w:val="both"/>
        <w:rPr>
          <w:rFonts w:ascii="Arial Narrow" w:hAnsi="Arial Narrow"/>
        </w:rPr>
      </w:pPr>
      <w:r w:rsidRPr="0091151F">
        <w:rPr>
          <w:rFonts w:ascii="Arial Narrow" w:eastAsia="Times New Roman" w:hAnsi="Arial Narrow" w:cs="Times New Roman"/>
          <w:b/>
          <w:lang w:val="fr-BE" w:eastAsia="fr-FR"/>
        </w:rPr>
        <w:t xml:space="preserve">(iii) </w:t>
      </w:r>
      <w:r w:rsidRPr="0091151F">
        <w:rPr>
          <w:rFonts w:ascii="Arial Narrow" w:hAnsi="Arial Narrow"/>
        </w:rPr>
        <w:t xml:space="preserve">Créer une base de données des bénéficiaires et constituer une mémoire du projet exploitable pour la programmation </w:t>
      </w:r>
      <w:proofErr w:type="gramStart"/>
      <w:r w:rsidRPr="0091151F">
        <w:rPr>
          <w:rFonts w:ascii="Arial Narrow" w:hAnsi="Arial Narrow"/>
        </w:rPr>
        <w:t>future;</w:t>
      </w:r>
      <w:proofErr w:type="gramEnd"/>
      <w:r w:rsidRPr="0091151F">
        <w:rPr>
          <w:rFonts w:ascii="Arial Narrow" w:hAnsi="Arial Narrow"/>
        </w:rPr>
        <w:t xml:space="preserve"> </w:t>
      </w:r>
    </w:p>
    <w:p w14:paraId="3D35E2FD" w14:textId="77777777" w:rsidR="00106AAD" w:rsidRPr="0091151F" w:rsidRDefault="00106AAD" w:rsidP="00106AAD">
      <w:pPr>
        <w:spacing w:after="120" w:line="240" w:lineRule="auto"/>
        <w:jc w:val="both"/>
        <w:rPr>
          <w:rFonts w:ascii="Arial Narrow" w:hAnsi="Arial Narrow"/>
        </w:rPr>
      </w:pPr>
      <w:r w:rsidRPr="0091151F">
        <w:rPr>
          <w:rFonts w:ascii="Arial Narrow" w:hAnsi="Arial Narrow"/>
        </w:rPr>
        <w:t xml:space="preserve">           </w:t>
      </w:r>
      <w:r w:rsidRPr="0091151F">
        <w:rPr>
          <w:rFonts w:ascii="Arial Narrow" w:hAnsi="Arial Narrow"/>
        </w:rPr>
        <w:tab/>
      </w:r>
      <w:r w:rsidRPr="0091151F">
        <w:rPr>
          <w:rFonts w:ascii="Arial Narrow" w:eastAsia="Times New Roman" w:hAnsi="Arial Narrow" w:cs="Times New Roman"/>
          <w:b/>
          <w:lang w:val="fr-BE" w:eastAsia="fr-FR"/>
        </w:rPr>
        <w:t xml:space="preserve">(iv) </w:t>
      </w:r>
      <w:r w:rsidRPr="0091151F">
        <w:rPr>
          <w:rFonts w:ascii="Arial Narrow" w:hAnsi="Arial Narrow"/>
        </w:rPr>
        <w:t>Renforcer le suivi conjoint des réalisations du projet sur le terrain ;</w:t>
      </w:r>
    </w:p>
    <w:p w14:paraId="5751DC40" w14:textId="77777777" w:rsidR="00106AAD" w:rsidRPr="0091151F" w:rsidRDefault="00106AAD" w:rsidP="00106AAD">
      <w:pPr>
        <w:spacing w:after="120" w:line="240" w:lineRule="auto"/>
        <w:ind w:left="624" w:firstLine="84"/>
        <w:jc w:val="both"/>
        <w:rPr>
          <w:rFonts w:ascii="Arial Narrow" w:hAnsi="Arial Narrow"/>
        </w:rPr>
      </w:pPr>
      <w:r w:rsidRPr="0091151F">
        <w:rPr>
          <w:rFonts w:ascii="Arial Narrow" w:eastAsia="Times New Roman" w:hAnsi="Arial Narrow" w:cs="Times New Roman"/>
          <w:b/>
          <w:lang w:val="fr-BE" w:eastAsia="fr-FR"/>
        </w:rPr>
        <w:t xml:space="preserve">(v) </w:t>
      </w:r>
      <w:r w:rsidRPr="0091151F">
        <w:rPr>
          <w:rFonts w:ascii="Arial Narrow" w:hAnsi="Arial Narrow"/>
        </w:rPr>
        <w:t>Améliorer la qualité de rapportage en vérifiant la cohérence des informations surtout pour les rapports mandataires postés sur le site accessible au public extérieur (mptf.undp.org</w:t>
      </w:r>
      <w:proofErr w:type="gramStart"/>
      <w:r w:rsidRPr="0091151F">
        <w:rPr>
          <w:rFonts w:ascii="Arial Narrow" w:hAnsi="Arial Narrow"/>
        </w:rPr>
        <w:t>);</w:t>
      </w:r>
      <w:proofErr w:type="gramEnd"/>
      <w:r w:rsidRPr="0091151F">
        <w:rPr>
          <w:rFonts w:ascii="Arial Narrow" w:hAnsi="Arial Narrow"/>
        </w:rPr>
        <w:t xml:space="preserve"> </w:t>
      </w:r>
    </w:p>
    <w:p w14:paraId="7A7B6301" w14:textId="77777777" w:rsidR="00106AAD" w:rsidRPr="0091151F" w:rsidRDefault="00106AAD" w:rsidP="00106AAD">
      <w:pPr>
        <w:spacing w:after="120" w:line="240" w:lineRule="auto"/>
        <w:ind w:left="708" w:firstLine="12"/>
        <w:jc w:val="both"/>
        <w:rPr>
          <w:rFonts w:ascii="Arial Narrow" w:hAnsi="Arial Narrow"/>
        </w:rPr>
      </w:pPr>
      <w:r w:rsidRPr="0091151F">
        <w:rPr>
          <w:rFonts w:ascii="Arial Narrow" w:eastAsia="Times New Roman" w:hAnsi="Arial Narrow" w:cs="Times New Roman"/>
          <w:b/>
          <w:lang w:val="fr-BE" w:eastAsia="fr-FR"/>
        </w:rPr>
        <w:t xml:space="preserve">(vi) </w:t>
      </w:r>
      <w:r w:rsidRPr="0091151F">
        <w:rPr>
          <w:rFonts w:ascii="Arial Narrow" w:hAnsi="Arial Narrow"/>
        </w:rPr>
        <w:t>Renforcer le suivi des partenariats établis avec les Organisations de mise œuvre des projets et faciliter la   communication entre les autorités hiérarchiques des parties prenantes au partenariat</w:t>
      </w:r>
    </w:p>
    <w:p w14:paraId="6A9222CF" w14:textId="77777777" w:rsidR="00106AAD" w:rsidRPr="0091151F" w:rsidRDefault="00106AAD" w:rsidP="00106AAD">
      <w:pPr>
        <w:spacing w:before="240"/>
        <w:ind w:left="567"/>
        <w:jc w:val="both"/>
        <w:rPr>
          <w:rFonts w:ascii="Arial Narrow" w:hAnsi="Arial Narrow"/>
        </w:rPr>
      </w:pPr>
      <w:r w:rsidRPr="0091151F">
        <w:rPr>
          <w:rFonts w:ascii="Arial Narrow" w:hAnsi="Arial Narrow"/>
        </w:rPr>
        <w:t>(</w:t>
      </w:r>
      <w:r w:rsidRPr="0091151F">
        <w:rPr>
          <w:rFonts w:ascii="Arial Narrow" w:eastAsia="Times New Roman" w:hAnsi="Arial Narrow" w:cs="Times New Roman"/>
          <w:b/>
          <w:lang w:val="fr-BE" w:eastAsia="fr-FR"/>
        </w:rPr>
        <w:t>vii)</w:t>
      </w:r>
      <w:r w:rsidRPr="0091151F">
        <w:rPr>
          <w:rFonts w:ascii="Arial Narrow" w:hAnsi="Arial Narrow"/>
        </w:rPr>
        <w:t xml:space="preserve"> Suivre les acteurs formés et évaluer l’utilisation et l’effet des connaissances </w:t>
      </w:r>
      <w:proofErr w:type="gramStart"/>
      <w:r w:rsidRPr="0091151F">
        <w:rPr>
          <w:rFonts w:ascii="Arial Narrow" w:hAnsi="Arial Narrow"/>
        </w:rPr>
        <w:t xml:space="preserve">acquises  </w:t>
      </w:r>
      <w:r w:rsidRPr="0091151F">
        <w:rPr>
          <w:rFonts w:ascii="Arial Narrow" w:hAnsi="Arial Narrow"/>
          <w:b/>
          <w:i/>
        </w:rPr>
        <w:t>(</w:t>
      </w:r>
      <w:proofErr w:type="gramEnd"/>
      <w:r w:rsidRPr="0091151F">
        <w:rPr>
          <w:rFonts w:ascii="Arial Narrow" w:hAnsi="Arial Narrow"/>
          <w:b/>
          <w:i/>
        </w:rPr>
        <w:t>évaluation sommative</w:t>
      </w:r>
      <w:r w:rsidRPr="0091151F">
        <w:rPr>
          <w:rFonts w:ascii="Arial Narrow" w:hAnsi="Arial Narrow"/>
        </w:rPr>
        <w:t>) ;</w:t>
      </w:r>
    </w:p>
    <w:p w14:paraId="034E4C60" w14:textId="526EAFDC" w:rsidR="00106AAD" w:rsidRPr="0091151F" w:rsidRDefault="00106AAD" w:rsidP="00252F7B">
      <w:pPr>
        <w:pStyle w:val="Paragraphedeliste"/>
        <w:numPr>
          <w:ilvl w:val="0"/>
          <w:numId w:val="64"/>
        </w:numPr>
        <w:spacing w:after="120"/>
        <w:jc w:val="both"/>
        <w:rPr>
          <w:rFonts w:ascii="Arial Narrow" w:hAnsi="Arial Narrow"/>
          <w:b/>
          <w:sz w:val="22"/>
          <w:szCs w:val="22"/>
        </w:rPr>
      </w:pPr>
      <w:proofErr w:type="gramStart"/>
      <w:r w:rsidRPr="0091151F">
        <w:rPr>
          <w:rFonts w:ascii="Arial Narrow" w:hAnsi="Arial Narrow"/>
          <w:b/>
          <w:sz w:val="22"/>
          <w:szCs w:val="22"/>
        </w:rPr>
        <w:t>Aux  partenaires</w:t>
      </w:r>
      <w:proofErr w:type="gramEnd"/>
      <w:r w:rsidRPr="0091151F">
        <w:rPr>
          <w:rFonts w:ascii="Arial Narrow" w:hAnsi="Arial Narrow"/>
          <w:b/>
          <w:sz w:val="22"/>
          <w:szCs w:val="22"/>
        </w:rPr>
        <w:t xml:space="preserve"> de  mise en œuvre :</w:t>
      </w:r>
    </w:p>
    <w:p w14:paraId="6DD4A4F0" w14:textId="77777777" w:rsidR="00106AAD" w:rsidRPr="0091151F" w:rsidRDefault="00106AAD" w:rsidP="00106AAD">
      <w:pPr>
        <w:spacing w:after="120" w:line="240" w:lineRule="auto"/>
        <w:ind w:left="567" w:firstLine="48"/>
        <w:jc w:val="both"/>
        <w:rPr>
          <w:rFonts w:ascii="Arial Narrow" w:hAnsi="Arial Narrow"/>
          <w:b/>
        </w:rPr>
      </w:pPr>
      <w:proofErr w:type="gramStart"/>
      <w:r w:rsidRPr="0091151F">
        <w:rPr>
          <w:rFonts w:ascii="Arial Narrow" w:hAnsi="Arial Narrow"/>
        </w:rPr>
        <w:t>Développer  leurs</w:t>
      </w:r>
      <w:proofErr w:type="gramEnd"/>
      <w:r w:rsidRPr="0091151F">
        <w:rPr>
          <w:rFonts w:ascii="Arial Narrow" w:hAnsi="Arial Narrow"/>
        </w:rPr>
        <w:t xml:space="preserve"> capacités  et  outils  de  mise en œuvre ( planification,  programmation,  budgétisation, Suivi &amp; Evaluation,  Rapportage )  des  projets</w:t>
      </w:r>
      <w:r w:rsidRPr="0091151F">
        <w:rPr>
          <w:rFonts w:ascii="Arial Narrow" w:hAnsi="Arial Narrow"/>
          <w:b/>
        </w:rPr>
        <w:t>.</w:t>
      </w:r>
    </w:p>
    <w:p w14:paraId="11C86F86" w14:textId="4C87480D" w:rsidR="00106AAD" w:rsidRPr="0091151F" w:rsidRDefault="00106AAD" w:rsidP="00252F7B">
      <w:pPr>
        <w:pStyle w:val="Paragraphedeliste"/>
        <w:numPr>
          <w:ilvl w:val="0"/>
          <w:numId w:val="64"/>
        </w:numPr>
        <w:spacing w:after="120"/>
        <w:jc w:val="both"/>
        <w:rPr>
          <w:rFonts w:ascii="Arial Narrow" w:hAnsi="Arial Narrow"/>
          <w:b/>
          <w:sz w:val="22"/>
          <w:szCs w:val="22"/>
        </w:rPr>
      </w:pPr>
      <w:r w:rsidRPr="0091151F">
        <w:rPr>
          <w:rFonts w:ascii="Arial Narrow" w:hAnsi="Arial Narrow"/>
          <w:b/>
          <w:sz w:val="22"/>
          <w:szCs w:val="22"/>
        </w:rPr>
        <w:t xml:space="preserve"> </w:t>
      </w:r>
      <w:proofErr w:type="gramStart"/>
      <w:r w:rsidRPr="0091151F">
        <w:rPr>
          <w:rFonts w:ascii="Arial Narrow" w:hAnsi="Arial Narrow"/>
          <w:b/>
          <w:sz w:val="22"/>
          <w:szCs w:val="22"/>
        </w:rPr>
        <w:t>Aux  acteurs</w:t>
      </w:r>
      <w:proofErr w:type="gramEnd"/>
      <w:r w:rsidRPr="0091151F">
        <w:rPr>
          <w:rFonts w:ascii="Arial Narrow" w:hAnsi="Arial Narrow"/>
          <w:b/>
          <w:sz w:val="22"/>
          <w:szCs w:val="22"/>
        </w:rPr>
        <w:t xml:space="preserve">   des  mécanismes  locaux  de  prévention et de résolution des conflits :</w:t>
      </w:r>
    </w:p>
    <w:p w14:paraId="516B141D" w14:textId="77777777" w:rsidR="00106AAD" w:rsidRPr="0091151F" w:rsidRDefault="00106AAD" w:rsidP="00106AAD">
      <w:pPr>
        <w:spacing w:before="240"/>
        <w:ind w:left="567"/>
        <w:jc w:val="both"/>
        <w:rPr>
          <w:rFonts w:ascii="Arial Narrow" w:hAnsi="Arial Narrow"/>
        </w:rPr>
      </w:pPr>
      <w:r w:rsidRPr="0091151F">
        <w:rPr>
          <w:rFonts w:ascii="Arial Narrow" w:hAnsi="Arial Narrow"/>
          <w:b/>
        </w:rPr>
        <w:t xml:space="preserve"> (i)</w:t>
      </w:r>
      <w:r w:rsidRPr="0091151F">
        <w:rPr>
          <w:rFonts w:ascii="Arial Narrow" w:hAnsi="Arial Narrow"/>
        </w:rPr>
        <w:t xml:space="preserve"> Développer et renforcer </w:t>
      </w:r>
      <w:proofErr w:type="gramStart"/>
      <w:r w:rsidRPr="0091151F">
        <w:rPr>
          <w:rFonts w:ascii="Arial Narrow" w:hAnsi="Arial Narrow"/>
        </w:rPr>
        <w:t>leurs  capacités</w:t>
      </w:r>
      <w:proofErr w:type="gramEnd"/>
      <w:r w:rsidRPr="0091151F">
        <w:rPr>
          <w:rFonts w:ascii="Arial Narrow" w:hAnsi="Arial Narrow"/>
        </w:rPr>
        <w:t xml:space="preserve">  en matière de prévention  et  de résolutions  des  conflits  communautaires (</w:t>
      </w:r>
      <w:r w:rsidRPr="0091151F">
        <w:rPr>
          <w:rFonts w:ascii="Arial Narrow" w:hAnsi="Arial Narrow"/>
          <w:b/>
          <w:i/>
        </w:rPr>
        <w:t>formation continue et recyclage</w:t>
      </w:r>
      <w:r w:rsidRPr="0091151F">
        <w:rPr>
          <w:rFonts w:ascii="Arial Narrow" w:hAnsi="Arial Narrow"/>
        </w:rPr>
        <w:t>) ;</w:t>
      </w:r>
    </w:p>
    <w:p w14:paraId="74BB9930" w14:textId="236154B2" w:rsidR="00E25AB2" w:rsidRPr="0091151F" w:rsidRDefault="00106AAD" w:rsidP="00E25AB2">
      <w:pPr>
        <w:spacing w:before="240"/>
        <w:ind w:left="567" w:firstLine="9"/>
        <w:jc w:val="both"/>
        <w:rPr>
          <w:rFonts w:ascii="Arial Narrow" w:hAnsi="Arial Narrow"/>
        </w:rPr>
      </w:pPr>
      <w:r w:rsidRPr="0091151F">
        <w:rPr>
          <w:rFonts w:ascii="Arial Narrow" w:hAnsi="Arial Narrow"/>
          <w:b/>
        </w:rPr>
        <w:t>(ii</w:t>
      </w:r>
      <w:r w:rsidRPr="0091151F">
        <w:rPr>
          <w:rFonts w:ascii="Arial Narrow" w:hAnsi="Arial Narrow"/>
        </w:rPr>
        <w:t>) Relayer les formations au niveau des collines car la prévention et la résolution des conflits est un travail de proximité susceptible de faciliter une alerte rapide en cas de VFF</w:t>
      </w:r>
      <w:r w:rsidR="0091151F">
        <w:rPr>
          <w:rFonts w:ascii="Arial Narrow" w:hAnsi="Arial Narrow"/>
        </w:rPr>
        <w:t>.</w:t>
      </w:r>
    </w:p>
    <w:p w14:paraId="613D1AC1" w14:textId="77777777" w:rsidR="00E25AB2" w:rsidRPr="0091151F" w:rsidRDefault="00E25AB2">
      <w:pPr>
        <w:spacing w:line="259" w:lineRule="auto"/>
        <w:rPr>
          <w:rFonts w:ascii="Arial Narrow" w:hAnsi="Arial Narrow"/>
        </w:rPr>
      </w:pPr>
      <w:r w:rsidRPr="0091151F">
        <w:rPr>
          <w:rFonts w:ascii="Arial Narrow" w:hAnsi="Arial Narrow"/>
        </w:rPr>
        <w:br w:type="page"/>
      </w:r>
    </w:p>
    <w:p w14:paraId="74F6642F" w14:textId="63B09303" w:rsidR="001B6AE4" w:rsidRPr="00BF6DCB" w:rsidRDefault="001B6AE4" w:rsidP="00826640">
      <w:pPr>
        <w:pStyle w:val="Titre1"/>
        <w:rPr>
          <w:rFonts w:ascii="Arial Narrow" w:hAnsi="Arial Narrow"/>
          <w:b/>
          <w:color w:val="auto"/>
          <w:sz w:val="24"/>
        </w:rPr>
      </w:pPr>
      <w:bookmarkStart w:id="45" w:name="_Toc78400683"/>
      <w:bookmarkStart w:id="46" w:name="_Toc78400749"/>
      <w:bookmarkStart w:id="47" w:name="_Toc79668718"/>
      <w:r w:rsidRPr="00BF6DCB">
        <w:rPr>
          <w:rFonts w:ascii="Arial Narrow" w:hAnsi="Arial Narrow"/>
          <w:b/>
          <w:color w:val="auto"/>
          <w:sz w:val="24"/>
        </w:rPr>
        <w:lastRenderedPageBreak/>
        <w:t>ANNEXES</w:t>
      </w:r>
      <w:bookmarkEnd w:id="45"/>
      <w:bookmarkEnd w:id="46"/>
      <w:bookmarkEnd w:id="47"/>
    </w:p>
    <w:p w14:paraId="2B6E59E2" w14:textId="77777777" w:rsidR="001B6AE4" w:rsidRPr="00BF6DCB" w:rsidRDefault="001B6AE4" w:rsidP="00B67D48">
      <w:pPr>
        <w:spacing w:before="100" w:beforeAutospacing="1" w:after="100" w:afterAutospacing="1" w:line="240" w:lineRule="auto"/>
        <w:rPr>
          <w:rFonts w:ascii="Arial Narrow" w:hAnsi="Arial Narrow"/>
        </w:rPr>
      </w:pPr>
    </w:p>
    <w:p w14:paraId="5E45C659" w14:textId="77777777" w:rsidR="007A108F" w:rsidRDefault="007A108F" w:rsidP="00B67D48">
      <w:pPr>
        <w:spacing w:before="100" w:beforeAutospacing="1" w:after="100" w:afterAutospacing="1" w:line="240" w:lineRule="auto"/>
        <w:rPr>
          <w:rFonts w:ascii="Arial Narrow" w:hAnsi="Arial Narrow"/>
          <w:color w:val="FF0000"/>
        </w:rPr>
        <w:sectPr w:rsidR="007A108F" w:rsidSect="009C7F27">
          <w:pgSz w:w="11906" w:h="16838"/>
          <w:pgMar w:top="1418" w:right="1418" w:bottom="1418" w:left="1418" w:header="709" w:footer="709" w:gutter="0"/>
          <w:cols w:space="708"/>
          <w:docGrid w:linePitch="360"/>
        </w:sectPr>
      </w:pPr>
    </w:p>
    <w:p w14:paraId="44ABBA2D" w14:textId="7FC52783" w:rsidR="00E57809" w:rsidRPr="002E390F" w:rsidRDefault="00E25AB2" w:rsidP="00B67D48">
      <w:pPr>
        <w:spacing w:before="100" w:beforeAutospacing="1" w:after="100" w:afterAutospacing="1" w:line="240" w:lineRule="auto"/>
        <w:rPr>
          <w:rFonts w:ascii="Arial Narrow" w:hAnsi="Arial Narrow"/>
          <w:b/>
        </w:rPr>
      </w:pPr>
      <w:r>
        <w:rPr>
          <w:rFonts w:ascii="Arial Narrow" w:hAnsi="Arial Narrow"/>
          <w:b/>
        </w:rPr>
        <w:t xml:space="preserve">A. </w:t>
      </w:r>
      <w:r w:rsidR="002E390F" w:rsidRPr="002E390F">
        <w:rPr>
          <w:rFonts w:ascii="Arial Narrow" w:hAnsi="Arial Narrow"/>
          <w:b/>
        </w:rPr>
        <w:t xml:space="preserve">Quelques </w:t>
      </w:r>
      <w:proofErr w:type="gramStart"/>
      <w:r w:rsidR="002E390F" w:rsidRPr="002E390F">
        <w:rPr>
          <w:rFonts w:ascii="Arial Narrow" w:hAnsi="Arial Narrow"/>
          <w:b/>
        </w:rPr>
        <w:t>Images  illustratives</w:t>
      </w:r>
      <w:proofErr w:type="gramEnd"/>
      <w:r w:rsidR="002E390F" w:rsidRPr="002E390F">
        <w:rPr>
          <w:rFonts w:ascii="Arial Narrow" w:hAnsi="Arial Narrow"/>
          <w:b/>
        </w:rPr>
        <w:t xml:space="preserve"> </w:t>
      </w:r>
      <w:r w:rsidR="00E57809" w:rsidRPr="002E390F">
        <w:rPr>
          <w:rFonts w:ascii="Arial Narrow" w:hAnsi="Arial Narrow"/>
          <w:b/>
        </w:rPr>
        <w:t xml:space="preserve"> </w:t>
      </w:r>
    </w:p>
    <w:p w14:paraId="486336E9" w14:textId="69099177" w:rsidR="007A108F" w:rsidRDefault="006A5AD7" w:rsidP="00B67D48">
      <w:pPr>
        <w:spacing w:before="100" w:beforeAutospacing="1" w:after="100" w:afterAutospacing="1" w:line="240" w:lineRule="auto"/>
        <w:rPr>
          <w:rFonts w:ascii="Arial Narrow" w:hAnsi="Arial Narrow"/>
          <w:color w:val="FF0000"/>
        </w:rPr>
      </w:pPr>
      <w:r w:rsidRPr="006A5AD7">
        <w:rPr>
          <w:rFonts w:ascii="Arial Narrow" w:hAnsi="Arial Narrow"/>
          <w:noProof/>
          <w:color w:val="FF0000"/>
          <w:lang w:eastAsia="fr-FR"/>
        </w:rPr>
        <w:drawing>
          <wp:inline distT="0" distB="0" distL="0" distR="0" wp14:anchorId="1FBEF8F8" wp14:editId="6F41A6EE">
            <wp:extent cx="2171700" cy="1380490"/>
            <wp:effectExtent l="0" t="0" r="0" b="0"/>
            <wp:docPr id="11" name="Image 11" descr="C:\Users\hp\Pictures\Camera Roll\WIN_20210615_15_39_5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Pictures\Camera Roll\WIN_20210615_15_39_50_Pr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8415" cy="1391115"/>
                    </a:xfrm>
                    <a:prstGeom prst="rect">
                      <a:avLst/>
                    </a:prstGeom>
                    <a:noFill/>
                    <a:ln>
                      <a:noFill/>
                    </a:ln>
                  </pic:spPr>
                </pic:pic>
              </a:graphicData>
            </a:graphic>
          </wp:inline>
        </w:drawing>
      </w:r>
      <w:r w:rsidR="0011490B">
        <w:rPr>
          <w:rFonts w:ascii="Arial Narrow" w:hAnsi="Arial Narrow"/>
          <w:color w:val="FF0000"/>
        </w:rPr>
        <w:t>*</w:t>
      </w:r>
    </w:p>
    <w:p w14:paraId="2F1E6463" w14:textId="264E8680" w:rsidR="0011490B" w:rsidRPr="000C2458" w:rsidRDefault="0011490B" w:rsidP="00B67D48">
      <w:pPr>
        <w:spacing w:before="100" w:beforeAutospacing="1" w:after="100" w:afterAutospacing="1" w:line="240" w:lineRule="auto"/>
        <w:rPr>
          <w:rFonts w:ascii="Arial Narrow" w:hAnsi="Arial Narrow"/>
          <w:b/>
        </w:rPr>
      </w:pPr>
      <w:r w:rsidRPr="000C2458">
        <w:rPr>
          <w:rFonts w:ascii="Arial Narrow" w:hAnsi="Arial Narrow"/>
          <w:b/>
        </w:rPr>
        <w:t xml:space="preserve">Travaux </w:t>
      </w:r>
      <w:proofErr w:type="gramStart"/>
      <w:r w:rsidR="006F3E17" w:rsidRPr="000C2458">
        <w:rPr>
          <w:rFonts w:ascii="Arial Narrow" w:hAnsi="Arial Narrow"/>
          <w:b/>
        </w:rPr>
        <w:t xml:space="preserve">de </w:t>
      </w:r>
      <w:r w:rsidRPr="000C2458">
        <w:rPr>
          <w:rFonts w:ascii="Arial Narrow" w:hAnsi="Arial Narrow"/>
          <w:b/>
        </w:rPr>
        <w:t xml:space="preserve"> groupes</w:t>
      </w:r>
      <w:proofErr w:type="gramEnd"/>
      <w:r w:rsidRPr="000C2458">
        <w:rPr>
          <w:rFonts w:ascii="Arial Narrow" w:hAnsi="Arial Narrow"/>
          <w:b/>
        </w:rPr>
        <w:t xml:space="preserve"> </w:t>
      </w:r>
      <w:r w:rsidR="000C2458" w:rsidRPr="000C2458">
        <w:rPr>
          <w:rFonts w:ascii="Arial Narrow" w:hAnsi="Arial Narrow"/>
          <w:b/>
        </w:rPr>
        <w:t>de l’atelier de pré-évaluation</w:t>
      </w:r>
      <w:r w:rsidR="002E390F">
        <w:rPr>
          <w:rFonts w:ascii="Arial Narrow" w:hAnsi="Arial Narrow"/>
          <w:b/>
        </w:rPr>
        <w:t xml:space="preserve"> du  projet « 15- 18 Juin 2021 »</w:t>
      </w:r>
    </w:p>
    <w:p w14:paraId="217BF2AA" w14:textId="6DFAAAB9" w:rsidR="006A5AD7" w:rsidRDefault="006A5AD7" w:rsidP="00B67D48">
      <w:pPr>
        <w:spacing w:before="100" w:beforeAutospacing="1" w:after="100" w:afterAutospacing="1" w:line="240" w:lineRule="auto"/>
        <w:rPr>
          <w:rFonts w:ascii="Arial Narrow" w:hAnsi="Arial Narrow"/>
          <w:color w:val="FF0000"/>
        </w:rPr>
      </w:pPr>
      <w:r w:rsidRPr="006A5AD7">
        <w:rPr>
          <w:rFonts w:ascii="Arial Narrow" w:hAnsi="Arial Narrow"/>
          <w:noProof/>
          <w:color w:val="FF0000"/>
          <w:lang w:eastAsia="fr-FR"/>
        </w:rPr>
        <w:drawing>
          <wp:inline distT="0" distB="0" distL="0" distR="0" wp14:anchorId="68CEE887" wp14:editId="71A37F68">
            <wp:extent cx="2362200" cy="1743075"/>
            <wp:effectExtent l="0" t="0" r="0" b="9525"/>
            <wp:docPr id="13" name="Image 13" descr="C:\Users\hp\Documents\Atelier-Royal-15 au 18-06-2021\PHOTOS\IMG_20210617_12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cuments\Atelier-Royal-15 au 18-06-2021\PHOTOS\IMG_20210617_1217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4567" cy="1744822"/>
                    </a:xfrm>
                    <a:prstGeom prst="rect">
                      <a:avLst/>
                    </a:prstGeom>
                    <a:noFill/>
                    <a:ln>
                      <a:noFill/>
                    </a:ln>
                  </pic:spPr>
                </pic:pic>
              </a:graphicData>
            </a:graphic>
          </wp:inline>
        </w:drawing>
      </w:r>
    </w:p>
    <w:p w14:paraId="08F01EEB" w14:textId="5D337E05" w:rsidR="0011490B" w:rsidRPr="000C2458" w:rsidRDefault="000C2458" w:rsidP="00B67D48">
      <w:pPr>
        <w:spacing w:before="100" w:beforeAutospacing="1" w:after="100" w:afterAutospacing="1" w:line="240" w:lineRule="auto"/>
        <w:rPr>
          <w:rFonts w:ascii="Arial Narrow" w:hAnsi="Arial Narrow"/>
          <w:b/>
        </w:rPr>
      </w:pPr>
      <w:r>
        <w:rPr>
          <w:rFonts w:ascii="Arial Narrow" w:hAnsi="Arial Narrow"/>
          <w:b/>
        </w:rPr>
        <w:t>Thème sur l’</w:t>
      </w:r>
      <w:r w:rsidR="006919F2" w:rsidRPr="000C2458">
        <w:rPr>
          <w:rFonts w:ascii="Arial Narrow" w:hAnsi="Arial Narrow"/>
          <w:b/>
        </w:rPr>
        <w:t>Interre</w:t>
      </w:r>
      <w:r w:rsidR="001A3C8F">
        <w:rPr>
          <w:rFonts w:ascii="Arial Narrow" w:hAnsi="Arial Narrow"/>
          <w:b/>
        </w:rPr>
        <w:t xml:space="preserve">lation genre et </w:t>
      </w:r>
      <w:proofErr w:type="gramStart"/>
      <w:r w:rsidR="001A3C8F">
        <w:rPr>
          <w:rFonts w:ascii="Arial Narrow" w:hAnsi="Arial Narrow"/>
          <w:b/>
        </w:rPr>
        <w:t xml:space="preserve">conflits </w:t>
      </w:r>
      <w:r w:rsidR="006919F2" w:rsidRPr="000C2458">
        <w:rPr>
          <w:rFonts w:ascii="Arial Narrow" w:hAnsi="Arial Narrow"/>
          <w:b/>
        </w:rPr>
        <w:t xml:space="preserve"> locaux</w:t>
      </w:r>
      <w:proofErr w:type="gramEnd"/>
      <w:r w:rsidR="001A3C8F">
        <w:rPr>
          <w:rFonts w:ascii="Arial Narrow" w:hAnsi="Arial Narrow"/>
          <w:b/>
        </w:rPr>
        <w:t xml:space="preserve"> « A</w:t>
      </w:r>
      <w:r w:rsidR="001A3C8F" w:rsidRPr="000C2458">
        <w:rPr>
          <w:rFonts w:ascii="Arial Narrow" w:hAnsi="Arial Narrow"/>
          <w:b/>
        </w:rPr>
        <w:t>telier de pré-évaluation</w:t>
      </w:r>
      <w:r w:rsidR="001A3C8F">
        <w:rPr>
          <w:rFonts w:ascii="Arial Narrow" w:hAnsi="Arial Narrow"/>
          <w:b/>
        </w:rPr>
        <w:t xml:space="preserve"> du  projet « 15- 18 Juin 2021 »</w:t>
      </w:r>
    </w:p>
    <w:p w14:paraId="153EB44C" w14:textId="77777777" w:rsidR="006919F2" w:rsidRDefault="006A5AD7" w:rsidP="00B67D48">
      <w:pPr>
        <w:spacing w:before="100" w:beforeAutospacing="1" w:after="100" w:afterAutospacing="1" w:line="240" w:lineRule="auto"/>
        <w:rPr>
          <w:rFonts w:ascii="Arial Narrow" w:eastAsia="Times New Roman" w:hAnsi="Arial Narrow" w:cs="Times New Roman"/>
          <w:b/>
          <w:u w:val="single"/>
          <w:lang w:eastAsia="fr-FR"/>
        </w:rPr>
      </w:pPr>
      <w:r w:rsidRPr="006A5AD7">
        <w:rPr>
          <w:rFonts w:ascii="Arial Narrow" w:eastAsia="Times New Roman" w:hAnsi="Arial Narrow" w:cs="Times New Roman"/>
          <w:b/>
          <w:noProof/>
          <w:u w:val="single"/>
          <w:lang w:eastAsia="fr-FR"/>
        </w:rPr>
        <w:drawing>
          <wp:inline distT="0" distB="0" distL="0" distR="0" wp14:anchorId="4CC2016C" wp14:editId="579BF624">
            <wp:extent cx="1905000" cy="1428750"/>
            <wp:effectExtent l="0" t="0" r="0" b="0"/>
            <wp:docPr id="20" name="Image 20" descr="C:\Users\hp\Documents\Atelier-Royal-15 au 18-06-2021\PHOTOS\IMG_20210617_14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cuments\Atelier-Royal-15 au 18-06-2021\PHOTOS\IMG_20210617_1441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0591" cy="1432943"/>
                    </a:xfrm>
                    <a:prstGeom prst="rect">
                      <a:avLst/>
                    </a:prstGeom>
                    <a:noFill/>
                    <a:ln>
                      <a:noFill/>
                    </a:ln>
                  </pic:spPr>
                </pic:pic>
              </a:graphicData>
            </a:graphic>
          </wp:inline>
        </w:drawing>
      </w:r>
      <w:r w:rsidR="007A108F">
        <w:rPr>
          <w:rFonts w:ascii="Arial Narrow" w:eastAsia="Times New Roman" w:hAnsi="Arial Narrow" w:cs="Times New Roman"/>
          <w:b/>
          <w:u w:val="single"/>
          <w:lang w:eastAsia="fr-FR"/>
        </w:rPr>
        <w:t>*</w:t>
      </w:r>
    </w:p>
    <w:p w14:paraId="6102DE5C" w14:textId="5B81C180" w:rsidR="001B6AE4" w:rsidRPr="000C2458" w:rsidRDefault="001A7EEF" w:rsidP="00B67D48">
      <w:pPr>
        <w:spacing w:before="100" w:beforeAutospacing="1" w:after="100" w:afterAutospacing="1" w:line="240" w:lineRule="auto"/>
        <w:rPr>
          <w:rFonts w:ascii="Arial Narrow" w:eastAsia="Times New Roman" w:hAnsi="Arial Narrow" w:cs="Times New Roman"/>
          <w:b/>
          <w:lang w:eastAsia="fr-FR"/>
        </w:rPr>
      </w:pPr>
      <w:r>
        <w:rPr>
          <w:rFonts w:ascii="Arial Narrow" w:eastAsia="Times New Roman" w:hAnsi="Arial Narrow" w:cs="Times New Roman"/>
          <w:b/>
          <w:lang w:eastAsia="fr-FR"/>
        </w:rPr>
        <w:t>T</w:t>
      </w:r>
      <w:r w:rsidR="007A108F" w:rsidRPr="000C2458">
        <w:rPr>
          <w:rFonts w:ascii="Arial Narrow" w:eastAsia="Times New Roman" w:hAnsi="Arial Narrow" w:cs="Times New Roman"/>
          <w:b/>
          <w:lang w:eastAsia="fr-FR"/>
        </w:rPr>
        <w:t xml:space="preserve">émoignage des </w:t>
      </w:r>
      <w:proofErr w:type="gramStart"/>
      <w:r w:rsidR="00020ED7" w:rsidRPr="000C2458">
        <w:rPr>
          <w:rFonts w:ascii="Arial Narrow" w:eastAsia="Times New Roman" w:hAnsi="Arial Narrow" w:cs="Times New Roman"/>
          <w:b/>
          <w:lang w:eastAsia="fr-FR"/>
        </w:rPr>
        <w:t xml:space="preserve">médiatrices </w:t>
      </w:r>
      <w:r>
        <w:rPr>
          <w:rFonts w:ascii="Arial Narrow" w:eastAsia="Times New Roman" w:hAnsi="Arial Narrow" w:cs="Times New Roman"/>
          <w:b/>
          <w:lang w:eastAsia="fr-FR"/>
        </w:rPr>
        <w:t xml:space="preserve"> sur</w:t>
      </w:r>
      <w:proofErr w:type="gramEnd"/>
      <w:r>
        <w:rPr>
          <w:rFonts w:ascii="Arial Narrow" w:eastAsia="Times New Roman" w:hAnsi="Arial Narrow" w:cs="Times New Roman"/>
          <w:b/>
          <w:lang w:eastAsia="fr-FR"/>
        </w:rPr>
        <w:t xml:space="preserve">  la résolution des </w:t>
      </w:r>
      <w:r w:rsidR="00020ED7" w:rsidRPr="000C2458">
        <w:rPr>
          <w:rFonts w:ascii="Arial Narrow" w:eastAsia="Times New Roman" w:hAnsi="Arial Narrow" w:cs="Times New Roman"/>
          <w:b/>
          <w:lang w:eastAsia="fr-FR"/>
        </w:rPr>
        <w:t xml:space="preserve">conflits fonciers </w:t>
      </w:r>
      <w:r>
        <w:rPr>
          <w:rFonts w:ascii="Arial Narrow" w:hAnsi="Arial Narrow"/>
          <w:b/>
        </w:rPr>
        <w:t>«  A</w:t>
      </w:r>
      <w:r w:rsidRPr="000C2458">
        <w:rPr>
          <w:rFonts w:ascii="Arial Narrow" w:hAnsi="Arial Narrow"/>
          <w:b/>
        </w:rPr>
        <w:t>telier de pré-évaluation</w:t>
      </w:r>
      <w:r>
        <w:rPr>
          <w:rFonts w:ascii="Arial Narrow" w:hAnsi="Arial Narrow"/>
          <w:b/>
        </w:rPr>
        <w:t xml:space="preserve"> du  projet « 15- 18 Juin 2021 »</w:t>
      </w:r>
    </w:p>
    <w:p w14:paraId="6E9FADE6" w14:textId="77777777" w:rsidR="007A108F" w:rsidRDefault="006A5AD7" w:rsidP="00B67D48">
      <w:pPr>
        <w:spacing w:before="100" w:beforeAutospacing="1" w:after="100" w:afterAutospacing="1" w:line="240" w:lineRule="auto"/>
        <w:rPr>
          <w:rFonts w:ascii="Arial Narrow" w:eastAsia="Times New Roman" w:hAnsi="Arial Narrow" w:cs="Times New Roman"/>
          <w:b/>
          <w:u w:val="single"/>
          <w:lang w:eastAsia="fr-FR"/>
        </w:rPr>
      </w:pPr>
      <w:r w:rsidRPr="006A5AD7">
        <w:rPr>
          <w:rFonts w:ascii="Arial Narrow" w:eastAsia="Times New Roman" w:hAnsi="Arial Narrow" w:cs="Times New Roman"/>
          <w:b/>
          <w:noProof/>
          <w:u w:val="single"/>
          <w:lang w:eastAsia="fr-FR"/>
        </w:rPr>
        <w:drawing>
          <wp:inline distT="0" distB="0" distL="0" distR="0" wp14:anchorId="1CAE5807" wp14:editId="54BF240B">
            <wp:extent cx="2228850" cy="1723754"/>
            <wp:effectExtent l="0" t="0" r="0" b="0"/>
            <wp:docPr id="21" name="Image 21" descr="C:\Users\hp\Documents\Atelier-Royal-15 au 18-06-2021\PHOTOS\IMG_20210617_15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cuments\Atelier-Royal-15 au 18-06-2021\PHOTOS\IMG_20210617_1543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7122" cy="1730151"/>
                    </a:xfrm>
                    <a:prstGeom prst="rect">
                      <a:avLst/>
                    </a:prstGeom>
                    <a:noFill/>
                    <a:ln>
                      <a:noFill/>
                    </a:ln>
                  </pic:spPr>
                </pic:pic>
              </a:graphicData>
            </a:graphic>
          </wp:inline>
        </w:drawing>
      </w:r>
    </w:p>
    <w:p w14:paraId="43D69735" w14:textId="5129748A" w:rsidR="0011490B" w:rsidRDefault="001A7EEF" w:rsidP="00B67D48">
      <w:pPr>
        <w:spacing w:before="100" w:beforeAutospacing="1" w:after="100" w:afterAutospacing="1" w:line="240" w:lineRule="auto"/>
        <w:rPr>
          <w:rFonts w:ascii="Arial Narrow" w:eastAsia="Times New Roman" w:hAnsi="Arial Narrow" w:cs="Times New Roman"/>
          <w:b/>
          <w:u w:val="single"/>
          <w:lang w:eastAsia="fr-FR"/>
        </w:rPr>
      </w:pPr>
      <w:r>
        <w:rPr>
          <w:rFonts w:ascii="Arial Narrow" w:eastAsia="Times New Roman" w:hAnsi="Arial Narrow" w:cs="Times New Roman"/>
          <w:b/>
          <w:u w:val="single"/>
          <w:lang w:eastAsia="fr-FR"/>
        </w:rPr>
        <w:t xml:space="preserve">Témoignages sur </w:t>
      </w:r>
      <w:proofErr w:type="gramStart"/>
      <w:r w:rsidR="007C75C8">
        <w:rPr>
          <w:rFonts w:ascii="Arial Narrow" w:eastAsia="Times New Roman" w:hAnsi="Arial Narrow" w:cs="Times New Roman"/>
          <w:b/>
          <w:u w:val="single"/>
          <w:lang w:eastAsia="fr-FR"/>
        </w:rPr>
        <w:t xml:space="preserve">des </w:t>
      </w:r>
      <w:r w:rsidR="0011490B">
        <w:rPr>
          <w:rFonts w:ascii="Arial Narrow" w:eastAsia="Times New Roman" w:hAnsi="Arial Narrow" w:cs="Times New Roman"/>
          <w:b/>
          <w:u w:val="single"/>
          <w:lang w:eastAsia="fr-FR"/>
        </w:rPr>
        <w:t xml:space="preserve"> cas</w:t>
      </w:r>
      <w:proofErr w:type="gramEnd"/>
      <w:r w:rsidR="0011490B">
        <w:rPr>
          <w:rFonts w:ascii="Arial Narrow" w:eastAsia="Times New Roman" w:hAnsi="Arial Narrow" w:cs="Times New Roman"/>
          <w:b/>
          <w:u w:val="single"/>
          <w:lang w:eastAsia="fr-FR"/>
        </w:rPr>
        <w:t xml:space="preserve"> de violence</w:t>
      </w:r>
      <w:r>
        <w:rPr>
          <w:rFonts w:ascii="Arial Narrow" w:eastAsia="Times New Roman" w:hAnsi="Arial Narrow" w:cs="Times New Roman"/>
          <w:b/>
          <w:u w:val="single"/>
          <w:lang w:eastAsia="fr-FR"/>
        </w:rPr>
        <w:t xml:space="preserve"> dans les  provinces de Rutana et Kayanza </w:t>
      </w:r>
      <w:r w:rsidR="0011490B">
        <w:rPr>
          <w:rFonts w:ascii="Arial Narrow" w:eastAsia="Times New Roman" w:hAnsi="Arial Narrow" w:cs="Times New Roman"/>
          <w:b/>
          <w:u w:val="single"/>
          <w:lang w:eastAsia="fr-FR"/>
        </w:rPr>
        <w:t xml:space="preserve"> par le</w:t>
      </w:r>
      <w:r w:rsidR="007C75C8">
        <w:rPr>
          <w:rFonts w:ascii="Arial Narrow" w:eastAsia="Times New Roman" w:hAnsi="Arial Narrow" w:cs="Times New Roman"/>
          <w:b/>
          <w:u w:val="single"/>
          <w:lang w:eastAsia="fr-FR"/>
        </w:rPr>
        <w:t xml:space="preserve">s  </w:t>
      </w:r>
      <w:r w:rsidR="0011490B">
        <w:rPr>
          <w:rFonts w:ascii="Arial Narrow" w:eastAsia="Times New Roman" w:hAnsi="Arial Narrow" w:cs="Times New Roman"/>
          <w:b/>
          <w:u w:val="single"/>
          <w:lang w:eastAsia="fr-FR"/>
        </w:rPr>
        <w:t xml:space="preserve">para </w:t>
      </w:r>
      <w:r w:rsidR="007C75C8">
        <w:rPr>
          <w:rFonts w:ascii="Arial Narrow" w:eastAsia="Times New Roman" w:hAnsi="Arial Narrow" w:cs="Times New Roman"/>
          <w:b/>
          <w:u w:val="single"/>
          <w:lang w:eastAsia="fr-FR"/>
        </w:rPr>
        <w:t xml:space="preserve">psychosociaux </w:t>
      </w:r>
      <w:r w:rsidR="00FE5926">
        <w:rPr>
          <w:rFonts w:ascii="Arial Narrow" w:eastAsia="Times New Roman" w:hAnsi="Arial Narrow" w:cs="Times New Roman"/>
          <w:b/>
          <w:u w:val="single"/>
          <w:lang w:eastAsia="fr-FR"/>
        </w:rPr>
        <w:t xml:space="preserve"> </w:t>
      </w:r>
    </w:p>
    <w:p w14:paraId="4DFD4E46" w14:textId="77777777" w:rsidR="006919F2" w:rsidRDefault="007A108F" w:rsidP="007A108F">
      <w:pPr>
        <w:spacing w:before="100" w:beforeAutospacing="1" w:after="100" w:afterAutospacing="1" w:line="240" w:lineRule="auto"/>
        <w:rPr>
          <w:rFonts w:ascii="Arial Narrow" w:eastAsia="Times New Roman" w:hAnsi="Arial Narrow" w:cs="Times New Roman"/>
          <w:b/>
          <w:u w:val="single"/>
          <w:lang w:eastAsia="fr-FR"/>
        </w:rPr>
      </w:pPr>
      <w:r w:rsidRPr="007A108F">
        <w:rPr>
          <w:rFonts w:ascii="Arial Narrow" w:hAnsi="Arial Narrow"/>
          <w:b/>
          <w:noProof/>
          <w:u w:val="single"/>
          <w:lang w:eastAsia="fr-FR"/>
        </w:rPr>
        <w:drawing>
          <wp:inline distT="0" distB="0" distL="0" distR="0" wp14:anchorId="04256567" wp14:editId="52B6F8E5">
            <wp:extent cx="2103755" cy="1790341"/>
            <wp:effectExtent l="228600" t="228600" r="220345" b="229235"/>
            <wp:docPr id="23" name="Image 23" descr="C:\Users\hp\Documents\Atelier-Royal-15 au 18-06-2021\Dossier Mbonigaba\PHOTOS\WhatsApp Image 2021-07-12 at 17.1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ocuments\Atelier-Royal-15 au 18-06-2021\Dossier Mbonigaba\PHOTOS\WhatsApp Image 2021-07-12 at 17.15.3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9640" cy="185492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87B72AE" w14:textId="37E8179F" w:rsidR="006919F2" w:rsidRPr="000C2458" w:rsidRDefault="000C2458" w:rsidP="007A108F">
      <w:pPr>
        <w:spacing w:before="100" w:beforeAutospacing="1" w:after="100" w:afterAutospacing="1" w:line="240" w:lineRule="auto"/>
        <w:rPr>
          <w:rFonts w:ascii="Arial Narrow" w:eastAsia="Times New Roman" w:hAnsi="Arial Narrow" w:cs="Times New Roman"/>
          <w:b/>
          <w:lang w:eastAsia="fr-FR"/>
        </w:rPr>
      </w:pPr>
      <w:r w:rsidRPr="000C2458">
        <w:rPr>
          <w:rFonts w:ascii="Arial Narrow" w:eastAsia="Times New Roman" w:hAnsi="Arial Narrow" w:cs="Times New Roman"/>
          <w:b/>
          <w:lang w:eastAsia="fr-FR"/>
        </w:rPr>
        <w:t>Focus groupe</w:t>
      </w:r>
      <w:r w:rsidR="007C75C8">
        <w:rPr>
          <w:rFonts w:ascii="Arial Narrow" w:eastAsia="Times New Roman" w:hAnsi="Arial Narrow" w:cs="Times New Roman"/>
          <w:b/>
          <w:lang w:eastAsia="fr-FR"/>
        </w:rPr>
        <w:t xml:space="preserve"> </w:t>
      </w:r>
      <w:proofErr w:type="gramStart"/>
      <w:r w:rsidR="007C75C8">
        <w:rPr>
          <w:rFonts w:ascii="Arial Narrow" w:eastAsia="Times New Roman" w:hAnsi="Arial Narrow" w:cs="Times New Roman"/>
          <w:b/>
          <w:lang w:eastAsia="fr-FR"/>
        </w:rPr>
        <w:t>«  Enquête</w:t>
      </w:r>
      <w:proofErr w:type="gramEnd"/>
      <w:r w:rsidR="007C75C8">
        <w:rPr>
          <w:rFonts w:ascii="Arial Narrow" w:eastAsia="Times New Roman" w:hAnsi="Arial Narrow" w:cs="Times New Roman"/>
          <w:b/>
          <w:lang w:eastAsia="fr-FR"/>
        </w:rPr>
        <w:t xml:space="preserve">, Juillet 2021 » </w:t>
      </w:r>
    </w:p>
    <w:p w14:paraId="664DD80F" w14:textId="6E277CCA" w:rsidR="00B67D48" w:rsidRPr="00BF6DCB" w:rsidRDefault="000C2458" w:rsidP="007A108F">
      <w:pPr>
        <w:spacing w:before="100" w:beforeAutospacing="1" w:after="100" w:afterAutospacing="1" w:line="240" w:lineRule="auto"/>
        <w:rPr>
          <w:rFonts w:ascii="Arial Narrow" w:eastAsia="Times New Roman" w:hAnsi="Arial Narrow" w:cs="Times New Roman"/>
          <w:b/>
          <w:u w:val="single"/>
          <w:lang w:eastAsia="fr-FR"/>
        </w:rPr>
      </w:pPr>
      <w:r>
        <w:rPr>
          <w:rFonts w:ascii="Arial Narrow" w:eastAsia="Times New Roman" w:hAnsi="Arial Narrow" w:cs="Times New Roman"/>
          <w:b/>
          <w:noProof/>
          <w:u w:val="single"/>
          <w:lang w:eastAsia="fr-FR"/>
        </w:rPr>
        <w:drawing>
          <wp:inline distT="0" distB="0" distL="0" distR="0" wp14:anchorId="7BEB48F7" wp14:editId="70F1303A">
            <wp:extent cx="2374900" cy="1781175"/>
            <wp:effectExtent l="0" t="0" r="0" b="0"/>
            <wp:docPr id="24" name="Diagramme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A6ADB9D" w14:textId="77777777" w:rsidR="007A108F" w:rsidRDefault="007A108F" w:rsidP="009C7F27">
      <w:pPr>
        <w:pStyle w:val="Paragraphedeliste"/>
        <w:spacing w:after="200" w:line="23" w:lineRule="atLeast"/>
        <w:ind w:left="1068"/>
        <w:jc w:val="both"/>
        <w:outlineLvl w:val="0"/>
        <w:rPr>
          <w:rFonts w:ascii="Arial Narrow" w:hAnsi="Arial Narrow"/>
          <w:b/>
          <w:u w:val="single"/>
        </w:rPr>
        <w:sectPr w:rsidR="007A108F" w:rsidSect="007A108F">
          <w:type w:val="continuous"/>
          <w:pgSz w:w="11906" w:h="16838"/>
          <w:pgMar w:top="1418" w:right="1418" w:bottom="1418" w:left="1418" w:header="709" w:footer="709" w:gutter="0"/>
          <w:cols w:num="2" w:space="709"/>
          <w:docGrid w:linePitch="360"/>
        </w:sectPr>
      </w:pPr>
    </w:p>
    <w:p w14:paraId="49C34922" w14:textId="35D729C9" w:rsidR="007A108F" w:rsidRDefault="007A108F" w:rsidP="009C7F27">
      <w:pPr>
        <w:pStyle w:val="Paragraphedeliste"/>
        <w:spacing w:after="200" w:line="23" w:lineRule="atLeast"/>
        <w:ind w:left="1068"/>
        <w:jc w:val="both"/>
        <w:outlineLvl w:val="0"/>
        <w:rPr>
          <w:rFonts w:ascii="Arial Narrow" w:hAnsi="Arial Narrow"/>
          <w:b/>
          <w:u w:val="single"/>
        </w:rPr>
      </w:pPr>
    </w:p>
    <w:p w14:paraId="445F3150" w14:textId="63D97ADC" w:rsidR="009C7F27" w:rsidRPr="00BF6DCB" w:rsidRDefault="001B6AE4" w:rsidP="009C7F27">
      <w:pPr>
        <w:pStyle w:val="Paragraphedeliste"/>
        <w:spacing w:after="200" w:line="23" w:lineRule="atLeast"/>
        <w:ind w:left="1068"/>
        <w:jc w:val="both"/>
        <w:outlineLvl w:val="0"/>
        <w:rPr>
          <w:rFonts w:ascii="Arial Narrow" w:hAnsi="Arial Narrow"/>
          <w:b/>
          <w:u w:val="single"/>
        </w:rPr>
        <w:sectPr w:rsidR="009C7F27" w:rsidRPr="00BF6DCB" w:rsidSect="007A108F">
          <w:type w:val="continuous"/>
          <w:pgSz w:w="11906" w:h="16838"/>
          <w:pgMar w:top="1418" w:right="1418" w:bottom="1418" w:left="1418" w:header="709" w:footer="709" w:gutter="0"/>
          <w:cols w:space="708"/>
          <w:docGrid w:linePitch="360"/>
        </w:sectPr>
      </w:pPr>
      <w:r w:rsidRPr="00BF6DCB">
        <w:rPr>
          <w:rFonts w:ascii="Arial Narrow" w:hAnsi="Arial Narrow"/>
          <w:b/>
          <w:u w:val="single"/>
        </w:rPr>
        <w:br w:type="page"/>
      </w:r>
    </w:p>
    <w:p w14:paraId="1A818275" w14:textId="1FFC0C1F" w:rsidR="009C7F27" w:rsidRPr="00E25AB2" w:rsidRDefault="00E25AB2" w:rsidP="00E25AB2">
      <w:pPr>
        <w:spacing w:before="100" w:beforeAutospacing="1" w:after="100" w:afterAutospacing="1" w:line="240" w:lineRule="auto"/>
        <w:rPr>
          <w:rFonts w:ascii="Arial Narrow" w:hAnsi="Arial Narrow"/>
          <w:b/>
        </w:rPr>
      </w:pPr>
      <w:r w:rsidRPr="00E25AB2">
        <w:rPr>
          <w:rFonts w:ascii="Arial Narrow" w:hAnsi="Arial Narrow"/>
          <w:b/>
        </w:rPr>
        <w:lastRenderedPageBreak/>
        <w:t xml:space="preserve">B. </w:t>
      </w:r>
      <w:r w:rsidR="008E647E" w:rsidRPr="00E25AB2">
        <w:rPr>
          <w:rFonts w:ascii="Arial Narrow" w:hAnsi="Arial Narrow"/>
          <w:b/>
        </w:rPr>
        <w:t xml:space="preserve"> </w:t>
      </w:r>
      <w:bookmarkStart w:id="48" w:name="_Toc75261045"/>
      <w:bookmarkStart w:id="49" w:name="_Toc78400684"/>
      <w:bookmarkStart w:id="50" w:name="_Toc78400750"/>
      <w:r w:rsidR="009C7F27" w:rsidRPr="00E25AB2">
        <w:rPr>
          <w:rFonts w:ascii="Arial Narrow" w:hAnsi="Arial Narrow"/>
          <w:b/>
        </w:rPr>
        <w:t>O</w:t>
      </w:r>
      <w:r w:rsidR="00D30A03" w:rsidRPr="00E25AB2">
        <w:rPr>
          <w:rFonts w:ascii="Arial Narrow" w:hAnsi="Arial Narrow"/>
          <w:b/>
        </w:rPr>
        <w:t>utils de collecte des données</w:t>
      </w:r>
      <w:bookmarkEnd w:id="48"/>
      <w:bookmarkEnd w:id="49"/>
      <w:bookmarkEnd w:id="50"/>
      <w:r w:rsidR="00D30A03" w:rsidRPr="00E25AB2">
        <w:rPr>
          <w:rFonts w:ascii="Arial Narrow" w:hAnsi="Arial Narrow"/>
          <w:b/>
        </w:rPr>
        <w:t xml:space="preserve"> </w:t>
      </w:r>
    </w:p>
    <w:p w14:paraId="7576753A" w14:textId="77777777" w:rsidR="009C7F27" w:rsidRPr="00BF6DCB" w:rsidRDefault="009C7F27" w:rsidP="009C7F27">
      <w:pPr>
        <w:rPr>
          <w:rFonts w:ascii="Arial Narrow" w:hAnsi="Arial Narrow" w:cs="Arial"/>
          <w:bCs/>
          <w:sz w:val="24"/>
          <w:szCs w:val="24"/>
        </w:rPr>
      </w:pPr>
      <w:proofErr w:type="gramStart"/>
      <w:r w:rsidRPr="00BF6DCB">
        <w:rPr>
          <w:rFonts w:ascii="Arial Narrow" w:hAnsi="Arial Narrow" w:cs="Arial"/>
          <w:bCs/>
          <w:sz w:val="24"/>
          <w:szCs w:val="24"/>
        </w:rPr>
        <w:t>QUESTIONNAIRE  N</w:t>
      </w:r>
      <w:proofErr w:type="gramEnd"/>
      <w:r w:rsidRPr="00BF6DCB">
        <w:rPr>
          <w:rFonts w:ascii="Arial Narrow" w:hAnsi="Arial Narrow" w:cs="Arial"/>
          <w:bCs/>
          <w:sz w:val="24"/>
          <w:szCs w:val="24"/>
        </w:rPr>
        <w:t>°1 : Femmes médiatrices (Abakanguriraramahoro), parajuristes (Imboneza) et parapsychosociaux  ( Abakorerabushake)</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40"/>
        <w:gridCol w:w="992"/>
        <w:gridCol w:w="266"/>
        <w:gridCol w:w="1275"/>
        <w:gridCol w:w="903"/>
        <w:gridCol w:w="742"/>
        <w:gridCol w:w="452"/>
        <w:gridCol w:w="318"/>
        <w:gridCol w:w="499"/>
        <w:gridCol w:w="583"/>
        <w:gridCol w:w="567"/>
        <w:gridCol w:w="640"/>
        <w:gridCol w:w="374"/>
        <w:gridCol w:w="572"/>
        <w:gridCol w:w="517"/>
        <w:gridCol w:w="572"/>
        <w:gridCol w:w="572"/>
        <w:gridCol w:w="1542"/>
        <w:gridCol w:w="1848"/>
      </w:tblGrid>
      <w:tr w:rsidR="00BF6DCB" w:rsidRPr="00BF6DCB" w14:paraId="321A33ED" w14:textId="77777777" w:rsidTr="006E2CC2">
        <w:trPr>
          <w:trHeight w:val="1542"/>
          <w:jc w:val="center"/>
        </w:trPr>
        <w:tc>
          <w:tcPr>
            <w:tcW w:w="5000" w:type="pct"/>
            <w:gridSpan w:val="19"/>
            <w:tcBorders>
              <w:top w:val="double" w:sz="4" w:space="0" w:color="auto"/>
            </w:tcBorders>
            <w:noWrap/>
            <w:vAlign w:val="center"/>
          </w:tcPr>
          <w:p w14:paraId="5C7C3126"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Bonjour Monsieur/Madame,</w:t>
            </w:r>
          </w:p>
          <w:p w14:paraId="23765B0B" w14:textId="77777777" w:rsidR="009C7F27" w:rsidRPr="00BF6DCB" w:rsidRDefault="009C7F27" w:rsidP="006E2CC2">
            <w:pPr>
              <w:spacing w:after="0" w:line="240" w:lineRule="auto"/>
              <w:rPr>
                <w:rFonts w:ascii="Arial Narrow" w:hAnsi="Arial Narrow" w:cs="Arial"/>
                <w:bCs/>
                <w:sz w:val="24"/>
                <w:szCs w:val="24"/>
              </w:rPr>
            </w:pPr>
          </w:p>
          <w:p w14:paraId="0E8F7F7A"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Je m’appelle ______________________ </w:t>
            </w:r>
            <w:proofErr w:type="gramStart"/>
            <w:r w:rsidRPr="00BF6DCB">
              <w:rPr>
                <w:rFonts w:ascii="Arial Narrow" w:hAnsi="Arial Narrow" w:cs="Arial"/>
                <w:bCs/>
                <w:sz w:val="24"/>
                <w:szCs w:val="24"/>
              </w:rPr>
              <w:t>de  …</w:t>
            </w:r>
            <w:proofErr w:type="gramEnd"/>
            <w:r w:rsidRPr="00BF6DCB">
              <w:rPr>
                <w:rFonts w:ascii="Arial Narrow" w:hAnsi="Arial Narrow" w:cs="Arial"/>
                <w:bCs/>
                <w:sz w:val="24"/>
                <w:szCs w:val="24"/>
              </w:rPr>
              <w:t>………. Nous réalisons une enquête SUR LE PROJET DE RENFORCEMENT DES MECANISMES LOCAUX DE PREVENTION ET DE RESOLUTION DES CONFLITS AU BURUNDI (projet conjoint pbf)</w:t>
            </w:r>
            <w:r w:rsidRPr="00BF6DCB" w:rsidDel="000D4FA5">
              <w:rPr>
                <w:rFonts w:ascii="Arial Narrow" w:hAnsi="Arial Narrow" w:cs="Arial"/>
                <w:bCs/>
                <w:sz w:val="24"/>
                <w:szCs w:val="24"/>
              </w:rPr>
              <w:t>.</w:t>
            </w:r>
            <w:r w:rsidRPr="00BF6DCB">
              <w:rPr>
                <w:rFonts w:ascii="Arial Narrow" w:hAnsi="Arial Narrow" w:cs="Arial"/>
                <w:bCs/>
                <w:sz w:val="24"/>
                <w:szCs w:val="24"/>
              </w:rPr>
              <w:t xml:space="preserve"> Les informations recueillies lors de cette enquête sont strictement CONFIDENTIELLES. Ces informations permettront D’EVALUER LES RESULTATS dudit projet afin de mieux orienter les interventions futures en faveur des communautés</w:t>
            </w:r>
          </w:p>
        </w:tc>
      </w:tr>
      <w:tr w:rsidR="00BF6DCB" w:rsidRPr="00BF6DCB" w14:paraId="64D7FC36" w14:textId="77777777" w:rsidTr="006E2CC2">
        <w:trPr>
          <w:trHeight w:val="343"/>
          <w:jc w:val="center"/>
        </w:trPr>
        <w:tc>
          <w:tcPr>
            <w:tcW w:w="5000" w:type="pct"/>
            <w:gridSpan w:val="19"/>
            <w:tcBorders>
              <w:bottom w:val="double" w:sz="4" w:space="0" w:color="auto"/>
            </w:tcBorders>
            <w:noWrap/>
            <w:vAlign w:val="center"/>
          </w:tcPr>
          <w:p w14:paraId="3246E550"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HEURE DE DEBUT DE L’INTERVIEW :  ……………</w:t>
            </w:r>
            <w:proofErr w:type="gramStart"/>
            <w:r w:rsidRPr="00BF6DCB">
              <w:rPr>
                <w:rFonts w:ascii="Arial Narrow" w:hAnsi="Arial Narrow" w:cs="Arial"/>
                <w:bCs/>
                <w:sz w:val="24"/>
                <w:szCs w:val="24"/>
              </w:rPr>
              <w:t>…….</w:t>
            </w:r>
            <w:proofErr w:type="gramEnd"/>
            <w:r w:rsidRPr="00BF6DCB">
              <w:rPr>
                <w:rFonts w:ascii="Arial Narrow" w:hAnsi="Arial Narrow" w:cs="Arial"/>
                <w:bCs/>
                <w:sz w:val="24"/>
                <w:szCs w:val="24"/>
              </w:rPr>
              <w:t xml:space="preserve">.H………………..MN                                                                             </w:t>
            </w:r>
          </w:p>
        </w:tc>
      </w:tr>
      <w:tr w:rsidR="00BF6DCB" w:rsidRPr="00BF6DCB" w14:paraId="36B8C54D" w14:textId="77777777" w:rsidTr="006E2CC2">
        <w:trPr>
          <w:trHeight w:val="255"/>
          <w:jc w:val="center"/>
        </w:trPr>
        <w:tc>
          <w:tcPr>
            <w:tcW w:w="5000" w:type="pct"/>
            <w:gridSpan w:val="19"/>
            <w:tcBorders>
              <w:top w:val="double" w:sz="4" w:space="0" w:color="auto"/>
            </w:tcBorders>
            <w:shd w:val="clear" w:color="auto" w:fill="C0C0C0"/>
            <w:noWrap/>
            <w:vAlign w:val="center"/>
          </w:tcPr>
          <w:p w14:paraId="4CF38EC4" w14:textId="77777777" w:rsidR="009C7F27" w:rsidRPr="00BF6DCB" w:rsidRDefault="009C7F27" w:rsidP="006E2CC2">
            <w:pPr>
              <w:spacing w:after="0" w:line="240" w:lineRule="auto"/>
              <w:rPr>
                <w:rFonts w:ascii="Arial Narrow" w:hAnsi="Arial Narrow" w:cs="Arial"/>
                <w:sz w:val="24"/>
                <w:szCs w:val="24"/>
              </w:rPr>
            </w:pPr>
            <w:proofErr w:type="gramStart"/>
            <w:r w:rsidRPr="00BF6DCB">
              <w:rPr>
                <w:rFonts w:ascii="Arial Narrow" w:hAnsi="Arial Narrow" w:cs="Arial"/>
                <w:sz w:val="24"/>
                <w:szCs w:val="24"/>
              </w:rPr>
              <w:t>A.IDENTIFICATION</w:t>
            </w:r>
            <w:proofErr w:type="gramEnd"/>
          </w:p>
        </w:tc>
      </w:tr>
      <w:tr w:rsidR="00BF6DCB" w:rsidRPr="00BF6DCB" w14:paraId="5CD27005" w14:textId="77777777" w:rsidTr="006E2CC2">
        <w:trPr>
          <w:trHeight w:val="512"/>
          <w:jc w:val="center"/>
        </w:trPr>
        <w:tc>
          <w:tcPr>
            <w:tcW w:w="265" w:type="pct"/>
            <w:noWrap/>
            <w:vAlign w:val="center"/>
          </w:tcPr>
          <w:p w14:paraId="6975FB7A"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A.1</w:t>
            </w:r>
          </w:p>
        </w:tc>
        <w:tc>
          <w:tcPr>
            <w:tcW w:w="2297" w:type="pct"/>
            <w:gridSpan w:val="10"/>
            <w:vAlign w:val="center"/>
          </w:tcPr>
          <w:p w14:paraId="6E3D75B9"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Questionnaire No</w:t>
            </w:r>
          </w:p>
        </w:tc>
        <w:tc>
          <w:tcPr>
            <w:tcW w:w="325" w:type="pct"/>
            <w:gridSpan w:val="2"/>
            <w:vAlign w:val="center"/>
          </w:tcPr>
          <w:p w14:paraId="46DA2475" w14:textId="77777777" w:rsidR="009C7F27" w:rsidRPr="00BF6DCB" w:rsidRDefault="009C7F27" w:rsidP="006E2CC2">
            <w:pPr>
              <w:spacing w:after="0" w:line="240" w:lineRule="auto"/>
              <w:rPr>
                <w:rFonts w:ascii="Arial Narrow" w:hAnsi="Arial Narrow" w:cs="Arial"/>
                <w:sz w:val="24"/>
                <w:szCs w:val="24"/>
              </w:rPr>
            </w:pPr>
          </w:p>
        </w:tc>
        <w:tc>
          <w:tcPr>
            <w:tcW w:w="191" w:type="pct"/>
            <w:vAlign w:val="center"/>
          </w:tcPr>
          <w:p w14:paraId="39B565DC" w14:textId="77777777" w:rsidR="009C7F27" w:rsidRPr="00BF6DCB" w:rsidRDefault="009C7F27" w:rsidP="006E2CC2">
            <w:pPr>
              <w:spacing w:after="0" w:line="240" w:lineRule="auto"/>
              <w:rPr>
                <w:rFonts w:ascii="Arial Narrow" w:hAnsi="Arial Narrow" w:cs="Arial"/>
                <w:sz w:val="24"/>
                <w:szCs w:val="24"/>
              </w:rPr>
            </w:pPr>
          </w:p>
        </w:tc>
        <w:tc>
          <w:tcPr>
            <w:tcW w:w="1923" w:type="pct"/>
            <w:gridSpan w:val="5"/>
            <w:shd w:val="clear" w:color="auto" w:fill="auto"/>
            <w:vAlign w:val="center"/>
          </w:tcPr>
          <w:p w14:paraId="7F117C17" w14:textId="77777777" w:rsidR="009C7F27" w:rsidRPr="00BF6DCB" w:rsidRDefault="009C7F27" w:rsidP="006E2CC2">
            <w:pPr>
              <w:spacing w:after="0" w:line="240" w:lineRule="auto"/>
              <w:rPr>
                <w:rFonts w:ascii="Arial Narrow" w:hAnsi="Arial Narrow" w:cs="Arial"/>
                <w:sz w:val="24"/>
                <w:szCs w:val="24"/>
              </w:rPr>
            </w:pPr>
          </w:p>
        </w:tc>
      </w:tr>
      <w:tr w:rsidR="00BF6DCB" w:rsidRPr="00BF6DCB" w14:paraId="5E8046E9" w14:textId="77777777" w:rsidTr="006E2CC2">
        <w:trPr>
          <w:trHeight w:val="479"/>
          <w:jc w:val="center"/>
        </w:trPr>
        <w:tc>
          <w:tcPr>
            <w:tcW w:w="265" w:type="pct"/>
            <w:noWrap/>
            <w:vAlign w:val="center"/>
          </w:tcPr>
          <w:p w14:paraId="10205ECA"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A.2</w:t>
            </w:r>
          </w:p>
        </w:tc>
        <w:tc>
          <w:tcPr>
            <w:tcW w:w="1270" w:type="pct"/>
            <w:gridSpan w:val="4"/>
            <w:vAlign w:val="center"/>
          </w:tcPr>
          <w:p w14:paraId="44E11F3C"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Nom du Répondant</w:t>
            </w:r>
          </w:p>
        </w:tc>
        <w:tc>
          <w:tcPr>
            <w:tcW w:w="838" w:type="pct"/>
            <w:gridSpan w:val="5"/>
            <w:vAlign w:val="center"/>
          </w:tcPr>
          <w:p w14:paraId="0B780EF3"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bCs/>
                <w:sz w:val="24"/>
                <w:szCs w:val="24"/>
              </w:rPr>
              <w:t>Ecrire le nom en majuscules</w:t>
            </w:r>
          </w:p>
        </w:tc>
        <w:tc>
          <w:tcPr>
            <w:tcW w:w="2627" w:type="pct"/>
            <w:gridSpan w:val="9"/>
            <w:vAlign w:val="center"/>
          </w:tcPr>
          <w:p w14:paraId="17E24510" w14:textId="77777777" w:rsidR="009C7F27" w:rsidRPr="00BF6DCB" w:rsidRDefault="009C7F27" w:rsidP="006E2CC2">
            <w:pPr>
              <w:spacing w:after="0" w:line="240" w:lineRule="auto"/>
              <w:rPr>
                <w:rFonts w:ascii="Arial Narrow" w:hAnsi="Arial Narrow" w:cs="Arial"/>
                <w:sz w:val="24"/>
                <w:szCs w:val="24"/>
              </w:rPr>
            </w:pPr>
          </w:p>
        </w:tc>
      </w:tr>
      <w:tr w:rsidR="00BF6DCB" w:rsidRPr="00BF6DCB" w14:paraId="431E7608" w14:textId="77777777" w:rsidTr="006E2CC2">
        <w:trPr>
          <w:trHeight w:val="485"/>
          <w:jc w:val="center"/>
        </w:trPr>
        <w:tc>
          <w:tcPr>
            <w:tcW w:w="265" w:type="pct"/>
            <w:noWrap/>
            <w:vAlign w:val="center"/>
          </w:tcPr>
          <w:p w14:paraId="7A2D3926"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A.3</w:t>
            </w:r>
          </w:p>
        </w:tc>
        <w:tc>
          <w:tcPr>
            <w:tcW w:w="1536" w:type="pct"/>
            <w:gridSpan w:val="5"/>
            <w:vAlign w:val="center"/>
          </w:tcPr>
          <w:p w14:paraId="33F66536"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Téléphone Mobile numéro</w:t>
            </w:r>
          </w:p>
        </w:tc>
        <w:tc>
          <w:tcPr>
            <w:tcW w:w="217" w:type="pct"/>
            <w:gridSpan w:val="2"/>
            <w:vAlign w:val="center"/>
          </w:tcPr>
          <w:p w14:paraId="0E958C95" w14:textId="77777777" w:rsidR="009C7F27" w:rsidRPr="00BF6DCB" w:rsidRDefault="009C7F27" w:rsidP="006E2CC2">
            <w:pPr>
              <w:spacing w:after="0" w:line="240" w:lineRule="auto"/>
              <w:rPr>
                <w:rFonts w:ascii="Arial Narrow" w:hAnsi="Arial Narrow" w:cs="Arial"/>
                <w:sz w:val="24"/>
                <w:szCs w:val="24"/>
              </w:rPr>
            </w:pPr>
          </w:p>
        </w:tc>
        <w:tc>
          <w:tcPr>
            <w:tcW w:w="159" w:type="pct"/>
            <w:vAlign w:val="center"/>
          </w:tcPr>
          <w:p w14:paraId="1A3ED9F1" w14:textId="77777777" w:rsidR="009C7F27" w:rsidRPr="00BF6DCB" w:rsidRDefault="009C7F27" w:rsidP="006E2CC2">
            <w:pPr>
              <w:spacing w:after="0" w:line="240" w:lineRule="auto"/>
              <w:rPr>
                <w:rFonts w:ascii="Arial Narrow" w:hAnsi="Arial Narrow" w:cs="Arial"/>
                <w:sz w:val="24"/>
                <w:szCs w:val="24"/>
              </w:rPr>
            </w:pPr>
          </w:p>
        </w:tc>
        <w:tc>
          <w:tcPr>
            <w:tcW w:w="196" w:type="pct"/>
            <w:vAlign w:val="center"/>
          </w:tcPr>
          <w:p w14:paraId="783BB3A9" w14:textId="77777777" w:rsidR="009C7F27" w:rsidRPr="00BF6DCB" w:rsidRDefault="009C7F27" w:rsidP="006E2CC2">
            <w:pPr>
              <w:spacing w:after="0" w:line="240" w:lineRule="auto"/>
              <w:rPr>
                <w:rFonts w:ascii="Arial Narrow" w:hAnsi="Arial Narrow" w:cs="Arial"/>
                <w:sz w:val="24"/>
                <w:szCs w:val="24"/>
              </w:rPr>
            </w:pPr>
          </w:p>
        </w:tc>
        <w:tc>
          <w:tcPr>
            <w:tcW w:w="188" w:type="pct"/>
            <w:vAlign w:val="center"/>
          </w:tcPr>
          <w:p w14:paraId="256854AE" w14:textId="77777777" w:rsidR="009C7F27" w:rsidRPr="00BF6DCB" w:rsidRDefault="009C7F27" w:rsidP="006E2CC2">
            <w:pPr>
              <w:spacing w:after="0" w:line="240" w:lineRule="auto"/>
              <w:rPr>
                <w:rFonts w:ascii="Arial Narrow" w:hAnsi="Arial Narrow" w:cs="Arial"/>
                <w:sz w:val="24"/>
                <w:szCs w:val="24"/>
              </w:rPr>
            </w:pPr>
          </w:p>
        </w:tc>
        <w:tc>
          <w:tcPr>
            <w:tcW w:w="325" w:type="pct"/>
            <w:gridSpan w:val="2"/>
            <w:vAlign w:val="center"/>
          </w:tcPr>
          <w:p w14:paraId="2E855B79" w14:textId="77777777" w:rsidR="009C7F27" w:rsidRPr="00BF6DCB" w:rsidRDefault="009C7F27" w:rsidP="006E2CC2">
            <w:pPr>
              <w:spacing w:after="0" w:line="240" w:lineRule="auto"/>
              <w:rPr>
                <w:rFonts w:ascii="Arial Narrow" w:hAnsi="Arial Narrow" w:cs="Arial"/>
                <w:sz w:val="24"/>
                <w:szCs w:val="24"/>
              </w:rPr>
            </w:pPr>
          </w:p>
        </w:tc>
        <w:tc>
          <w:tcPr>
            <w:tcW w:w="191" w:type="pct"/>
            <w:vAlign w:val="center"/>
          </w:tcPr>
          <w:p w14:paraId="4D12F6A4" w14:textId="77777777" w:rsidR="009C7F27" w:rsidRPr="00BF6DCB" w:rsidRDefault="009C7F27" w:rsidP="006E2CC2">
            <w:pPr>
              <w:spacing w:after="0" w:line="240" w:lineRule="auto"/>
              <w:rPr>
                <w:rFonts w:ascii="Arial Narrow" w:hAnsi="Arial Narrow" w:cs="Arial"/>
                <w:sz w:val="24"/>
                <w:szCs w:val="24"/>
              </w:rPr>
            </w:pPr>
          </w:p>
        </w:tc>
        <w:tc>
          <w:tcPr>
            <w:tcW w:w="167" w:type="pct"/>
            <w:vAlign w:val="center"/>
          </w:tcPr>
          <w:p w14:paraId="6B8CC891" w14:textId="77777777" w:rsidR="009C7F27" w:rsidRPr="00BF6DCB" w:rsidRDefault="009C7F27" w:rsidP="006E2CC2">
            <w:pPr>
              <w:spacing w:after="0" w:line="240" w:lineRule="auto"/>
              <w:rPr>
                <w:rFonts w:ascii="Arial Narrow" w:hAnsi="Arial Narrow" w:cs="Arial"/>
                <w:sz w:val="24"/>
                <w:szCs w:val="24"/>
              </w:rPr>
            </w:pPr>
          </w:p>
        </w:tc>
        <w:tc>
          <w:tcPr>
            <w:tcW w:w="191" w:type="pct"/>
            <w:vAlign w:val="center"/>
          </w:tcPr>
          <w:p w14:paraId="12F75E76" w14:textId="77777777" w:rsidR="009C7F27" w:rsidRPr="00BF6DCB" w:rsidRDefault="009C7F27" w:rsidP="006E2CC2">
            <w:pPr>
              <w:spacing w:after="0" w:line="240" w:lineRule="auto"/>
              <w:rPr>
                <w:rFonts w:ascii="Arial Narrow" w:hAnsi="Arial Narrow" w:cs="Arial"/>
                <w:sz w:val="24"/>
                <w:szCs w:val="24"/>
              </w:rPr>
            </w:pPr>
          </w:p>
        </w:tc>
        <w:tc>
          <w:tcPr>
            <w:tcW w:w="191" w:type="pct"/>
            <w:vAlign w:val="center"/>
          </w:tcPr>
          <w:p w14:paraId="36EF8B0B" w14:textId="77777777" w:rsidR="009C7F27" w:rsidRPr="00BF6DCB" w:rsidRDefault="009C7F27" w:rsidP="006E2CC2">
            <w:pPr>
              <w:spacing w:after="0" w:line="240" w:lineRule="auto"/>
              <w:rPr>
                <w:rFonts w:ascii="Arial Narrow" w:hAnsi="Arial Narrow" w:cs="Arial"/>
                <w:sz w:val="24"/>
                <w:szCs w:val="24"/>
              </w:rPr>
            </w:pPr>
          </w:p>
        </w:tc>
        <w:tc>
          <w:tcPr>
            <w:tcW w:w="1374" w:type="pct"/>
            <w:gridSpan w:val="2"/>
            <w:vAlign w:val="center"/>
          </w:tcPr>
          <w:p w14:paraId="1EB5E4FD" w14:textId="77777777" w:rsidR="009C7F27" w:rsidRPr="00BF6DCB" w:rsidRDefault="009C7F27" w:rsidP="006E2CC2">
            <w:pPr>
              <w:spacing w:after="0" w:line="240" w:lineRule="auto"/>
              <w:rPr>
                <w:rFonts w:ascii="Arial Narrow" w:hAnsi="Arial Narrow" w:cs="Arial"/>
                <w:sz w:val="24"/>
                <w:szCs w:val="24"/>
              </w:rPr>
            </w:pPr>
          </w:p>
        </w:tc>
      </w:tr>
      <w:tr w:rsidR="00BF6DCB" w:rsidRPr="00BF6DCB" w14:paraId="1C504E28" w14:textId="77777777" w:rsidTr="006E2CC2">
        <w:trPr>
          <w:trHeight w:val="548"/>
          <w:jc w:val="center"/>
        </w:trPr>
        <w:tc>
          <w:tcPr>
            <w:tcW w:w="265" w:type="pct"/>
            <w:noWrap/>
            <w:vAlign w:val="center"/>
          </w:tcPr>
          <w:p w14:paraId="02A2EC9F"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A.4</w:t>
            </w:r>
          </w:p>
        </w:tc>
        <w:tc>
          <w:tcPr>
            <w:tcW w:w="1536" w:type="pct"/>
            <w:gridSpan w:val="5"/>
            <w:vAlign w:val="center"/>
          </w:tcPr>
          <w:p w14:paraId="3F5C4FD3"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Catégorie d’enquêté (e)</w:t>
            </w:r>
          </w:p>
        </w:tc>
        <w:tc>
          <w:tcPr>
            <w:tcW w:w="1826" w:type="pct"/>
            <w:gridSpan w:val="11"/>
            <w:vAlign w:val="center"/>
          </w:tcPr>
          <w:p w14:paraId="536F371B"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 xml:space="preserve">1 Femme médiatrice 2 parajuriste 3. Parapsychosociaux </w:t>
            </w:r>
          </w:p>
        </w:tc>
        <w:tc>
          <w:tcPr>
            <w:tcW w:w="1374" w:type="pct"/>
            <w:gridSpan w:val="2"/>
            <w:shd w:val="clear" w:color="auto" w:fill="D9D9D9"/>
            <w:vAlign w:val="center"/>
          </w:tcPr>
          <w:p w14:paraId="6CA1F566"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bCs/>
                <w:i/>
                <w:iCs/>
                <w:sz w:val="24"/>
                <w:szCs w:val="24"/>
              </w:rPr>
              <w:t>/__/</w:t>
            </w:r>
          </w:p>
        </w:tc>
      </w:tr>
      <w:tr w:rsidR="00BF6DCB" w:rsidRPr="00BF6DCB" w14:paraId="66367D9D" w14:textId="77777777" w:rsidTr="006E2CC2">
        <w:trPr>
          <w:trHeight w:val="501"/>
          <w:jc w:val="center"/>
        </w:trPr>
        <w:tc>
          <w:tcPr>
            <w:tcW w:w="265" w:type="pct"/>
            <w:noWrap/>
            <w:vAlign w:val="center"/>
          </w:tcPr>
          <w:p w14:paraId="4FD310FF"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A.5</w:t>
            </w:r>
          </w:p>
        </w:tc>
        <w:tc>
          <w:tcPr>
            <w:tcW w:w="432" w:type="pct"/>
            <w:gridSpan w:val="2"/>
            <w:vAlign w:val="center"/>
          </w:tcPr>
          <w:p w14:paraId="6F3FF6E0"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Province d’enquête</w:t>
            </w:r>
          </w:p>
        </w:tc>
        <w:tc>
          <w:tcPr>
            <w:tcW w:w="501" w:type="pct"/>
            <w:vAlign w:val="center"/>
          </w:tcPr>
          <w:p w14:paraId="03EEF354" w14:textId="77777777" w:rsidR="009C7F27" w:rsidRPr="00BF6DCB" w:rsidRDefault="009C7F27" w:rsidP="006E2CC2">
            <w:pPr>
              <w:spacing w:after="0" w:line="240" w:lineRule="auto"/>
              <w:rPr>
                <w:rFonts w:ascii="Arial Narrow" w:hAnsi="Arial Narrow" w:cs="Arial"/>
                <w:sz w:val="24"/>
                <w:szCs w:val="24"/>
                <w:lang w:val="en-ZA"/>
              </w:rPr>
            </w:pPr>
            <w:r w:rsidRPr="00BF6DCB">
              <w:rPr>
                <w:rFonts w:ascii="Arial Narrow" w:hAnsi="Arial Narrow" w:cs="Arial"/>
                <w:sz w:val="24"/>
                <w:szCs w:val="24"/>
                <w:lang w:val="en-ZA"/>
              </w:rPr>
              <w:t>à completer par l’enqueteur</w:t>
            </w:r>
          </w:p>
        </w:tc>
        <w:tc>
          <w:tcPr>
            <w:tcW w:w="741" w:type="pct"/>
            <w:gridSpan w:val="3"/>
            <w:tcBorders>
              <w:left w:val="nil"/>
              <w:right w:val="nil"/>
            </w:tcBorders>
            <w:vAlign w:val="center"/>
          </w:tcPr>
          <w:p w14:paraId="00F98C0D"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1   Bubanza</w:t>
            </w:r>
          </w:p>
          <w:p w14:paraId="007E7A7C"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2   Bujumbura Mairie</w:t>
            </w:r>
          </w:p>
          <w:p w14:paraId="0F2D9D86" w14:textId="77777777" w:rsidR="009C7F27" w:rsidRPr="00BF6DCB" w:rsidRDefault="009C7F27" w:rsidP="006E2CC2">
            <w:pPr>
              <w:spacing w:after="0" w:line="240" w:lineRule="auto"/>
              <w:rPr>
                <w:rFonts w:ascii="Arial Narrow" w:hAnsi="Arial Narrow" w:cs="Arial"/>
                <w:bCs/>
                <w:sz w:val="24"/>
                <w:szCs w:val="24"/>
                <w:lang w:val="en-US"/>
              </w:rPr>
            </w:pPr>
            <w:r w:rsidRPr="00BF6DCB">
              <w:rPr>
                <w:rFonts w:ascii="Arial Narrow" w:hAnsi="Arial Narrow" w:cs="Arial"/>
                <w:bCs/>
                <w:sz w:val="24"/>
                <w:szCs w:val="24"/>
              </w:rPr>
              <w:t xml:space="preserve">3   </w:t>
            </w:r>
            <w:r w:rsidRPr="00BF6DCB">
              <w:rPr>
                <w:rFonts w:ascii="Arial Narrow" w:hAnsi="Arial Narrow" w:cs="Arial"/>
                <w:bCs/>
                <w:sz w:val="24"/>
                <w:szCs w:val="24"/>
                <w:lang w:val="en-US"/>
              </w:rPr>
              <w:t>Bururi</w:t>
            </w:r>
          </w:p>
          <w:p w14:paraId="6400DEAD" w14:textId="77777777" w:rsidR="009C7F27" w:rsidRPr="00BF6DCB" w:rsidRDefault="009C7F27" w:rsidP="006E2CC2">
            <w:pPr>
              <w:spacing w:after="0" w:line="240" w:lineRule="auto"/>
              <w:rPr>
                <w:rFonts w:ascii="Arial Narrow" w:hAnsi="Arial Narrow" w:cs="Arial"/>
                <w:bCs/>
                <w:sz w:val="24"/>
                <w:szCs w:val="24"/>
                <w:lang w:val="en-US"/>
              </w:rPr>
            </w:pPr>
            <w:r w:rsidRPr="00BF6DCB">
              <w:rPr>
                <w:rFonts w:ascii="Arial Narrow" w:hAnsi="Arial Narrow" w:cs="Arial"/>
                <w:bCs/>
                <w:sz w:val="24"/>
                <w:szCs w:val="24"/>
                <w:lang w:val="en-US"/>
              </w:rPr>
              <w:t>4   Cankuzo</w:t>
            </w:r>
          </w:p>
          <w:p w14:paraId="106B7EDC" w14:textId="77777777" w:rsidR="009C7F27" w:rsidRPr="00BF6DCB" w:rsidRDefault="009C7F27" w:rsidP="006E2CC2">
            <w:pPr>
              <w:spacing w:after="0" w:line="240" w:lineRule="auto"/>
              <w:rPr>
                <w:rFonts w:ascii="Arial Narrow" w:hAnsi="Arial Narrow" w:cs="Arial"/>
                <w:bCs/>
                <w:sz w:val="24"/>
                <w:szCs w:val="24"/>
                <w:lang w:val="en-US"/>
              </w:rPr>
            </w:pPr>
            <w:r w:rsidRPr="00BF6DCB">
              <w:rPr>
                <w:rFonts w:ascii="Arial Narrow" w:hAnsi="Arial Narrow" w:cs="Arial"/>
                <w:bCs/>
                <w:sz w:val="24"/>
                <w:szCs w:val="24"/>
                <w:lang w:val="en-US"/>
              </w:rPr>
              <w:t>5 Cibitoke</w:t>
            </w:r>
          </w:p>
        </w:tc>
        <w:tc>
          <w:tcPr>
            <w:tcW w:w="844" w:type="pct"/>
            <w:gridSpan w:val="5"/>
            <w:tcBorders>
              <w:left w:val="nil"/>
              <w:right w:val="nil"/>
            </w:tcBorders>
            <w:vAlign w:val="center"/>
          </w:tcPr>
          <w:p w14:paraId="06EE7E37" w14:textId="77777777" w:rsidR="009C7F27" w:rsidRPr="00BF6DCB" w:rsidRDefault="009C7F27" w:rsidP="006E2CC2">
            <w:pPr>
              <w:spacing w:after="0" w:line="240" w:lineRule="auto"/>
              <w:rPr>
                <w:rFonts w:ascii="Arial Narrow" w:hAnsi="Arial Narrow" w:cs="Arial"/>
                <w:bCs/>
                <w:sz w:val="24"/>
                <w:szCs w:val="24"/>
                <w:lang w:val="en-US"/>
              </w:rPr>
            </w:pPr>
            <w:proofErr w:type="gramStart"/>
            <w:r w:rsidRPr="00BF6DCB">
              <w:rPr>
                <w:rFonts w:ascii="Arial Narrow" w:hAnsi="Arial Narrow" w:cs="Arial"/>
                <w:bCs/>
                <w:sz w:val="24"/>
                <w:szCs w:val="24"/>
                <w:lang w:val="en-US"/>
              </w:rPr>
              <w:t>6  Karuzi</w:t>
            </w:r>
            <w:proofErr w:type="gramEnd"/>
          </w:p>
          <w:p w14:paraId="066CB19E" w14:textId="77777777" w:rsidR="009C7F27" w:rsidRPr="00BF6DCB" w:rsidRDefault="009C7F27" w:rsidP="006E2CC2">
            <w:pPr>
              <w:spacing w:after="0" w:line="240" w:lineRule="auto"/>
              <w:rPr>
                <w:rFonts w:ascii="Arial Narrow" w:hAnsi="Arial Narrow" w:cs="Arial"/>
                <w:bCs/>
                <w:sz w:val="24"/>
                <w:szCs w:val="24"/>
                <w:lang w:val="en-US"/>
              </w:rPr>
            </w:pPr>
            <w:r w:rsidRPr="00BF6DCB">
              <w:rPr>
                <w:rFonts w:ascii="Arial Narrow" w:hAnsi="Arial Narrow" w:cs="Arial"/>
                <w:bCs/>
                <w:sz w:val="24"/>
                <w:szCs w:val="24"/>
                <w:lang w:val="en-US"/>
              </w:rPr>
              <w:t>7   Kirundo</w:t>
            </w:r>
          </w:p>
          <w:p w14:paraId="12E69F44" w14:textId="77777777" w:rsidR="009C7F27" w:rsidRPr="00BF6DCB" w:rsidRDefault="009C7F27" w:rsidP="006E2CC2">
            <w:pPr>
              <w:spacing w:after="0" w:line="240" w:lineRule="auto"/>
              <w:rPr>
                <w:rFonts w:ascii="Arial Narrow" w:hAnsi="Arial Narrow" w:cs="Arial"/>
                <w:bCs/>
                <w:sz w:val="24"/>
                <w:szCs w:val="24"/>
                <w:lang w:val="en-US"/>
              </w:rPr>
            </w:pPr>
            <w:r w:rsidRPr="00BF6DCB">
              <w:rPr>
                <w:rFonts w:ascii="Arial Narrow" w:hAnsi="Arial Narrow" w:cs="Arial"/>
                <w:bCs/>
                <w:sz w:val="24"/>
                <w:szCs w:val="24"/>
                <w:lang w:val="en-US"/>
              </w:rPr>
              <w:t>8   Makamba</w:t>
            </w:r>
          </w:p>
          <w:p w14:paraId="3478B544" w14:textId="77777777" w:rsidR="009C7F27" w:rsidRPr="00BF6DCB" w:rsidRDefault="009C7F27" w:rsidP="006E2CC2">
            <w:pPr>
              <w:spacing w:after="0" w:line="240" w:lineRule="auto"/>
              <w:rPr>
                <w:rFonts w:ascii="Arial Narrow" w:hAnsi="Arial Narrow" w:cs="Arial"/>
                <w:bCs/>
                <w:sz w:val="24"/>
                <w:szCs w:val="24"/>
                <w:lang w:val="en-US"/>
              </w:rPr>
            </w:pPr>
            <w:r w:rsidRPr="00BF6DCB">
              <w:rPr>
                <w:rFonts w:ascii="Arial Narrow" w:hAnsi="Arial Narrow" w:cs="Arial"/>
                <w:bCs/>
                <w:sz w:val="24"/>
                <w:szCs w:val="24"/>
                <w:lang w:val="en-US"/>
              </w:rPr>
              <w:t>9   Muyinga</w:t>
            </w:r>
          </w:p>
          <w:p w14:paraId="15CEC913" w14:textId="77777777" w:rsidR="009C7F27" w:rsidRPr="00BF6DCB" w:rsidRDefault="009C7F27" w:rsidP="006E2CC2">
            <w:pPr>
              <w:spacing w:after="0" w:line="240" w:lineRule="auto"/>
              <w:rPr>
                <w:rFonts w:ascii="Arial Narrow" w:hAnsi="Arial Narrow" w:cs="Arial"/>
                <w:bCs/>
                <w:sz w:val="24"/>
                <w:szCs w:val="24"/>
                <w:lang w:val="en-US"/>
              </w:rPr>
            </w:pPr>
            <w:r w:rsidRPr="00BF6DCB">
              <w:rPr>
                <w:rFonts w:ascii="Arial Narrow" w:hAnsi="Arial Narrow" w:cs="Arial"/>
                <w:bCs/>
                <w:sz w:val="24"/>
                <w:szCs w:val="24"/>
                <w:lang w:val="en-US"/>
              </w:rPr>
              <w:t>10   Mwaro</w:t>
            </w:r>
          </w:p>
          <w:p w14:paraId="39048970" w14:textId="77777777" w:rsidR="009C7F27" w:rsidRPr="00BF6DCB" w:rsidRDefault="009C7F27" w:rsidP="006E2CC2">
            <w:pPr>
              <w:spacing w:after="0" w:line="240" w:lineRule="auto"/>
              <w:rPr>
                <w:rFonts w:ascii="Arial Narrow" w:hAnsi="Arial Narrow" w:cs="Arial"/>
                <w:bCs/>
                <w:sz w:val="24"/>
                <w:szCs w:val="24"/>
                <w:lang w:val="en-US"/>
              </w:rPr>
            </w:pPr>
            <w:r w:rsidRPr="00BF6DCB">
              <w:rPr>
                <w:rFonts w:ascii="Arial Narrow" w:hAnsi="Arial Narrow" w:cs="Arial"/>
                <w:bCs/>
                <w:sz w:val="24"/>
                <w:szCs w:val="24"/>
                <w:lang w:val="en-US"/>
              </w:rPr>
              <w:t>11 Rutana</w:t>
            </w:r>
          </w:p>
        </w:tc>
        <w:tc>
          <w:tcPr>
            <w:tcW w:w="1463" w:type="pct"/>
            <w:gridSpan w:val="6"/>
            <w:tcBorders>
              <w:left w:val="nil"/>
            </w:tcBorders>
            <w:vAlign w:val="center"/>
          </w:tcPr>
          <w:p w14:paraId="7E19559D" w14:textId="77777777" w:rsidR="009C7F27" w:rsidRPr="00BF6DCB" w:rsidRDefault="009C7F27" w:rsidP="006E2CC2">
            <w:pPr>
              <w:spacing w:after="0" w:line="240" w:lineRule="auto"/>
              <w:rPr>
                <w:rFonts w:ascii="Arial Narrow" w:hAnsi="Arial Narrow" w:cs="Arial"/>
                <w:bCs/>
                <w:sz w:val="24"/>
                <w:szCs w:val="24"/>
                <w:lang w:val="en-US"/>
              </w:rPr>
            </w:pPr>
            <w:r w:rsidRPr="00BF6DCB">
              <w:rPr>
                <w:rFonts w:ascii="Arial Narrow" w:hAnsi="Arial Narrow" w:cs="Arial"/>
                <w:bCs/>
                <w:sz w:val="24"/>
                <w:szCs w:val="24"/>
                <w:lang w:val="en-US"/>
              </w:rPr>
              <w:t>12   Ruyigi</w:t>
            </w:r>
          </w:p>
          <w:p w14:paraId="2CF676A0" w14:textId="77777777" w:rsidR="009C7F27" w:rsidRPr="00BF6DCB" w:rsidRDefault="009C7F27" w:rsidP="006E2CC2">
            <w:pPr>
              <w:spacing w:after="0" w:line="240" w:lineRule="auto"/>
              <w:rPr>
                <w:rFonts w:ascii="Arial Narrow" w:hAnsi="Arial Narrow" w:cs="Arial"/>
                <w:bCs/>
                <w:sz w:val="24"/>
                <w:szCs w:val="24"/>
                <w:lang w:val="en-US"/>
              </w:rPr>
            </w:pPr>
            <w:r w:rsidRPr="00BF6DCB">
              <w:rPr>
                <w:rFonts w:ascii="Arial Narrow" w:hAnsi="Arial Narrow" w:cs="Arial"/>
                <w:bCs/>
                <w:sz w:val="24"/>
                <w:szCs w:val="24"/>
                <w:lang w:val="en-US"/>
              </w:rPr>
              <w:t>13   Rumonge</w:t>
            </w:r>
          </w:p>
          <w:p w14:paraId="0631A515" w14:textId="77777777" w:rsidR="009C7F27" w:rsidRPr="00BF6DCB" w:rsidRDefault="009C7F27" w:rsidP="006E2CC2">
            <w:pPr>
              <w:spacing w:after="0" w:line="240" w:lineRule="auto"/>
              <w:rPr>
                <w:rFonts w:ascii="Arial Narrow" w:hAnsi="Arial Narrow" w:cs="Arial"/>
                <w:bCs/>
                <w:sz w:val="24"/>
                <w:szCs w:val="24"/>
              </w:rPr>
            </w:pPr>
          </w:p>
        </w:tc>
        <w:tc>
          <w:tcPr>
            <w:tcW w:w="754" w:type="pct"/>
            <w:shd w:val="clear" w:color="auto" w:fill="E6E6E6"/>
            <w:noWrap/>
            <w:vAlign w:val="center"/>
          </w:tcPr>
          <w:p w14:paraId="3996B8A6" w14:textId="77777777" w:rsidR="009C7F27" w:rsidRPr="00BF6DCB" w:rsidRDefault="009C7F27" w:rsidP="006E2CC2">
            <w:pPr>
              <w:spacing w:after="0" w:line="240" w:lineRule="auto"/>
              <w:rPr>
                <w:rFonts w:ascii="Arial Narrow" w:hAnsi="Arial Narrow" w:cs="Arial"/>
                <w:i/>
                <w:iCs/>
                <w:sz w:val="24"/>
                <w:szCs w:val="24"/>
                <w:lang w:val="en-US"/>
              </w:rPr>
            </w:pPr>
            <w:r w:rsidRPr="00BF6DCB">
              <w:rPr>
                <w:rFonts w:ascii="Arial Narrow" w:hAnsi="Arial Narrow" w:cs="Arial"/>
                <w:i/>
                <w:iCs/>
                <w:sz w:val="24"/>
                <w:szCs w:val="24"/>
              </w:rPr>
              <w:t>/__/__/</w:t>
            </w:r>
          </w:p>
        </w:tc>
      </w:tr>
      <w:tr w:rsidR="00BF6DCB" w:rsidRPr="00BF6DCB" w14:paraId="781AF116" w14:textId="77777777" w:rsidTr="006E2CC2">
        <w:trPr>
          <w:trHeight w:val="587"/>
          <w:jc w:val="center"/>
        </w:trPr>
        <w:tc>
          <w:tcPr>
            <w:tcW w:w="265" w:type="pct"/>
            <w:noWrap/>
            <w:vAlign w:val="center"/>
          </w:tcPr>
          <w:p w14:paraId="537DCA8C"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A.6</w:t>
            </w:r>
          </w:p>
        </w:tc>
        <w:tc>
          <w:tcPr>
            <w:tcW w:w="432" w:type="pct"/>
            <w:gridSpan w:val="2"/>
            <w:vAlign w:val="center"/>
          </w:tcPr>
          <w:p w14:paraId="1BD046E3" w14:textId="77777777" w:rsidR="009C7F27" w:rsidRPr="00BF6DCB" w:rsidRDefault="009C7F27" w:rsidP="006E2CC2">
            <w:pPr>
              <w:spacing w:after="0" w:line="240" w:lineRule="auto"/>
              <w:rPr>
                <w:rFonts w:ascii="Arial Narrow" w:hAnsi="Arial Narrow" w:cs="Arial"/>
                <w:sz w:val="24"/>
                <w:szCs w:val="24"/>
              </w:rPr>
            </w:pPr>
            <w:proofErr w:type="gramStart"/>
            <w:r w:rsidRPr="00BF6DCB">
              <w:rPr>
                <w:rFonts w:ascii="Arial Narrow" w:hAnsi="Arial Narrow" w:cs="Arial"/>
                <w:sz w:val="24"/>
                <w:szCs w:val="24"/>
              </w:rPr>
              <w:t>Commune  de</w:t>
            </w:r>
            <w:proofErr w:type="gramEnd"/>
            <w:r w:rsidRPr="00BF6DCB">
              <w:rPr>
                <w:rFonts w:ascii="Arial Narrow" w:hAnsi="Arial Narrow" w:cs="Arial"/>
                <w:sz w:val="24"/>
                <w:szCs w:val="24"/>
              </w:rPr>
              <w:t xml:space="preserve"> l’enquête</w:t>
            </w:r>
          </w:p>
        </w:tc>
        <w:tc>
          <w:tcPr>
            <w:tcW w:w="501" w:type="pct"/>
            <w:vAlign w:val="center"/>
          </w:tcPr>
          <w:p w14:paraId="203C26C4" w14:textId="77777777" w:rsidR="009C7F27" w:rsidRPr="00BF6DCB" w:rsidRDefault="009C7F27" w:rsidP="006E2CC2">
            <w:pPr>
              <w:spacing w:after="0" w:line="240" w:lineRule="auto"/>
              <w:rPr>
                <w:rFonts w:ascii="Arial Narrow" w:hAnsi="Arial Narrow" w:cs="Arial"/>
                <w:sz w:val="24"/>
                <w:szCs w:val="24"/>
                <w:lang w:val="en-ZA"/>
              </w:rPr>
            </w:pPr>
            <w:r w:rsidRPr="00BF6DCB">
              <w:rPr>
                <w:rFonts w:ascii="Arial Narrow" w:hAnsi="Arial Narrow" w:cs="Arial"/>
                <w:sz w:val="24"/>
                <w:szCs w:val="24"/>
                <w:lang w:val="en-ZA"/>
              </w:rPr>
              <w:t>à completer par l’enqueteur</w:t>
            </w:r>
          </w:p>
        </w:tc>
        <w:tc>
          <w:tcPr>
            <w:tcW w:w="3048" w:type="pct"/>
            <w:gridSpan w:val="14"/>
            <w:vAlign w:val="center"/>
          </w:tcPr>
          <w:p w14:paraId="3EA7FECD" w14:textId="77777777" w:rsidR="009C7F27" w:rsidRPr="00BF6DCB" w:rsidRDefault="009C7F27" w:rsidP="006E2CC2">
            <w:pPr>
              <w:spacing w:after="0" w:line="240" w:lineRule="auto"/>
              <w:rPr>
                <w:rFonts w:ascii="Arial Narrow" w:hAnsi="Arial Narrow" w:cs="Arial"/>
                <w:bCs/>
                <w:sz w:val="24"/>
                <w:szCs w:val="24"/>
              </w:rPr>
            </w:pPr>
          </w:p>
          <w:p w14:paraId="4DE6D0E5" w14:textId="77777777" w:rsidR="009C7F27" w:rsidRPr="00BF6DCB" w:rsidRDefault="009C7F27" w:rsidP="006E2CC2">
            <w:pPr>
              <w:spacing w:after="0" w:line="240" w:lineRule="auto"/>
              <w:rPr>
                <w:rFonts w:ascii="Arial Narrow" w:hAnsi="Arial Narrow" w:cs="Arial"/>
                <w:bCs/>
                <w:sz w:val="24"/>
                <w:szCs w:val="24"/>
              </w:rPr>
            </w:pPr>
          </w:p>
          <w:p w14:paraId="2AE8B38A" w14:textId="77777777" w:rsidR="009C7F27" w:rsidRPr="00BF6DCB" w:rsidRDefault="009C7F27" w:rsidP="006E2CC2">
            <w:pPr>
              <w:spacing w:after="0" w:line="240" w:lineRule="auto"/>
              <w:rPr>
                <w:rFonts w:ascii="Arial Narrow" w:hAnsi="Arial Narrow" w:cs="Arial"/>
                <w:bCs/>
                <w:sz w:val="24"/>
                <w:szCs w:val="24"/>
              </w:rPr>
            </w:pPr>
          </w:p>
        </w:tc>
        <w:tc>
          <w:tcPr>
            <w:tcW w:w="754" w:type="pct"/>
            <w:tcBorders>
              <w:right w:val="single" w:sz="4" w:space="0" w:color="auto"/>
            </w:tcBorders>
            <w:shd w:val="clear" w:color="auto" w:fill="E6E6E6"/>
            <w:noWrap/>
            <w:vAlign w:val="center"/>
          </w:tcPr>
          <w:p w14:paraId="3C3C8083" w14:textId="77777777" w:rsidR="009C7F27" w:rsidRPr="00BF6DCB" w:rsidRDefault="009C7F27" w:rsidP="006E2CC2">
            <w:pPr>
              <w:spacing w:after="0" w:line="240" w:lineRule="auto"/>
              <w:rPr>
                <w:rFonts w:ascii="Arial Narrow" w:hAnsi="Arial Narrow" w:cs="Arial"/>
                <w:i/>
                <w:iCs/>
                <w:sz w:val="24"/>
                <w:szCs w:val="24"/>
              </w:rPr>
            </w:pPr>
            <w:r w:rsidRPr="00BF6DCB">
              <w:rPr>
                <w:rFonts w:ascii="Arial Narrow" w:hAnsi="Arial Narrow" w:cs="Arial"/>
                <w:i/>
                <w:iCs/>
                <w:sz w:val="24"/>
                <w:szCs w:val="24"/>
              </w:rPr>
              <w:t>/__/__/</w:t>
            </w:r>
          </w:p>
        </w:tc>
      </w:tr>
      <w:tr w:rsidR="00BF6DCB" w:rsidRPr="00BF6DCB" w14:paraId="664A880A" w14:textId="77777777" w:rsidTr="006E2CC2">
        <w:trPr>
          <w:trHeight w:val="255"/>
          <w:jc w:val="center"/>
        </w:trPr>
        <w:tc>
          <w:tcPr>
            <w:tcW w:w="265" w:type="pct"/>
            <w:noWrap/>
            <w:vAlign w:val="center"/>
          </w:tcPr>
          <w:p w14:paraId="3C9FCE7B"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A.7</w:t>
            </w:r>
          </w:p>
        </w:tc>
        <w:tc>
          <w:tcPr>
            <w:tcW w:w="376" w:type="pct"/>
            <w:vAlign w:val="center"/>
          </w:tcPr>
          <w:p w14:paraId="59C11754"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 xml:space="preserve">Colline / quartier de </w:t>
            </w:r>
            <w:r w:rsidRPr="00BF6DCB">
              <w:rPr>
                <w:rFonts w:ascii="Arial Narrow" w:hAnsi="Arial Narrow" w:cs="Arial"/>
                <w:sz w:val="24"/>
                <w:szCs w:val="24"/>
              </w:rPr>
              <w:lastRenderedPageBreak/>
              <w:t>l’enquête</w:t>
            </w:r>
          </w:p>
        </w:tc>
        <w:tc>
          <w:tcPr>
            <w:tcW w:w="557" w:type="pct"/>
            <w:gridSpan w:val="2"/>
            <w:vAlign w:val="center"/>
          </w:tcPr>
          <w:p w14:paraId="5FA8D8C4" w14:textId="77777777" w:rsidR="009C7F27" w:rsidRPr="00BF6DCB" w:rsidRDefault="009C7F27" w:rsidP="006E2CC2">
            <w:pPr>
              <w:spacing w:after="0" w:line="240" w:lineRule="auto"/>
              <w:rPr>
                <w:rFonts w:ascii="Arial Narrow" w:hAnsi="Arial Narrow" w:cs="Arial"/>
                <w:sz w:val="24"/>
                <w:szCs w:val="24"/>
                <w:lang w:val="en-ZA"/>
              </w:rPr>
            </w:pPr>
            <w:r w:rsidRPr="00BF6DCB">
              <w:rPr>
                <w:rFonts w:ascii="Arial Narrow" w:hAnsi="Arial Narrow" w:cs="Arial"/>
                <w:sz w:val="24"/>
                <w:szCs w:val="24"/>
                <w:lang w:val="en-ZA"/>
              </w:rPr>
              <w:lastRenderedPageBreak/>
              <w:t>a completer par l’enqueteur</w:t>
            </w:r>
          </w:p>
        </w:tc>
        <w:tc>
          <w:tcPr>
            <w:tcW w:w="3048" w:type="pct"/>
            <w:gridSpan w:val="14"/>
            <w:vAlign w:val="center"/>
          </w:tcPr>
          <w:p w14:paraId="6B90BC94" w14:textId="77777777" w:rsidR="009C7F27" w:rsidRPr="00BF6DCB" w:rsidRDefault="009C7F27" w:rsidP="006E2CC2">
            <w:pPr>
              <w:spacing w:after="0" w:line="240" w:lineRule="auto"/>
              <w:rPr>
                <w:rFonts w:ascii="Arial Narrow" w:hAnsi="Arial Narrow" w:cs="Arial"/>
                <w:bCs/>
                <w:sz w:val="24"/>
                <w:szCs w:val="24"/>
              </w:rPr>
            </w:pPr>
          </w:p>
          <w:p w14:paraId="2A9F70C1" w14:textId="77777777" w:rsidR="009C7F27" w:rsidRPr="00BF6DCB" w:rsidRDefault="009C7F27" w:rsidP="006E2CC2">
            <w:pPr>
              <w:spacing w:after="0" w:line="240" w:lineRule="auto"/>
              <w:rPr>
                <w:rFonts w:ascii="Arial Narrow" w:hAnsi="Arial Narrow" w:cs="Arial"/>
                <w:bCs/>
                <w:sz w:val="24"/>
                <w:szCs w:val="24"/>
              </w:rPr>
            </w:pPr>
          </w:p>
        </w:tc>
        <w:tc>
          <w:tcPr>
            <w:tcW w:w="754" w:type="pct"/>
            <w:shd w:val="clear" w:color="auto" w:fill="E6E6E6"/>
            <w:noWrap/>
            <w:vAlign w:val="center"/>
          </w:tcPr>
          <w:p w14:paraId="41B560AC" w14:textId="77777777" w:rsidR="009C7F27" w:rsidRPr="00BF6DCB" w:rsidRDefault="009C7F27" w:rsidP="006E2CC2">
            <w:pPr>
              <w:spacing w:after="0" w:line="240" w:lineRule="auto"/>
              <w:rPr>
                <w:rFonts w:ascii="Arial Narrow" w:hAnsi="Arial Narrow" w:cs="Arial"/>
                <w:bCs/>
                <w:i/>
                <w:iCs/>
                <w:sz w:val="24"/>
                <w:szCs w:val="24"/>
              </w:rPr>
            </w:pPr>
          </w:p>
        </w:tc>
      </w:tr>
    </w:tbl>
    <w:p w14:paraId="5451D481" w14:textId="77777777" w:rsidR="009C7F27" w:rsidRPr="00BF6DCB" w:rsidRDefault="009C7F27" w:rsidP="009C7F27">
      <w:pPr>
        <w:spacing w:after="0" w:line="240" w:lineRule="auto"/>
        <w:rPr>
          <w:rFonts w:ascii="Arial Narrow" w:hAnsi="Arial Narrow" w:cs="Arial"/>
          <w:sz w:val="24"/>
          <w:szCs w:val="24"/>
        </w:rPr>
      </w:pPr>
    </w:p>
    <w:tbl>
      <w:tblPr>
        <w:tblW w:w="1530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69"/>
        <w:gridCol w:w="3616"/>
        <w:gridCol w:w="1979"/>
        <w:gridCol w:w="6237"/>
        <w:gridCol w:w="2704"/>
      </w:tblGrid>
      <w:tr w:rsidR="00BF6DCB" w:rsidRPr="00BF6DCB" w14:paraId="05FFDA1C" w14:textId="77777777" w:rsidTr="006E2CC2">
        <w:trPr>
          <w:trHeight w:val="20"/>
          <w:jc w:val="center"/>
        </w:trPr>
        <w:tc>
          <w:tcPr>
            <w:tcW w:w="15305" w:type="dxa"/>
            <w:gridSpan w:val="5"/>
            <w:tcBorders>
              <w:top w:val="double" w:sz="4" w:space="0" w:color="auto"/>
            </w:tcBorders>
            <w:shd w:val="clear" w:color="auto" w:fill="C0C0C0"/>
            <w:noWrap/>
            <w:vAlign w:val="center"/>
          </w:tcPr>
          <w:p w14:paraId="62522FC7" w14:textId="77777777" w:rsidR="009C7F27" w:rsidRPr="00BF6DCB" w:rsidRDefault="009C7F27" w:rsidP="006E2CC2">
            <w:pPr>
              <w:spacing w:after="0" w:line="240" w:lineRule="auto"/>
              <w:rPr>
                <w:rFonts w:ascii="Arial Narrow" w:hAnsi="Arial Narrow" w:cs="Arial"/>
                <w:i/>
                <w:iCs/>
                <w:sz w:val="24"/>
                <w:szCs w:val="24"/>
              </w:rPr>
            </w:pPr>
            <w:r w:rsidRPr="00BF6DCB">
              <w:rPr>
                <w:rFonts w:ascii="Arial Narrow" w:hAnsi="Arial Narrow" w:cs="Arial"/>
                <w:sz w:val="24"/>
                <w:szCs w:val="24"/>
              </w:rPr>
              <w:br w:type="page"/>
              <w:t xml:space="preserve">B.  DEMOGRAPHIE </w:t>
            </w:r>
            <w:proofErr w:type="gramStart"/>
            <w:r w:rsidRPr="00BF6DCB">
              <w:rPr>
                <w:rFonts w:ascii="Arial Narrow" w:hAnsi="Arial Narrow" w:cs="Arial"/>
                <w:sz w:val="24"/>
                <w:szCs w:val="24"/>
              </w:rPr>
              <w:t>( Concerne</w:t>
            </w:r>
            <w:proofErr w:type="gramEnd"/>
            <w:r w:rsidRPr="00BF6DCB">
              <w:rPr>
                <w:rFonts w:ascii="Arial Narrow" w:hAnsi="Arial Narrow" w:cs="Arial"/>
                <w:sz w:val="24"/>
                <w:szCs w:val="24"/>
              </w:rPr>
              <w:t xml:space="preserve"> tous les enquêtés )</w:t>
            </w:r>
          </w:p>
        </w:tc>
      </w:tr>
      <w:tr w:rsidR="00BF6DCB" w:rsidRPr="00BF6DCB" w14:paraId="54F18583" w14:textId="77777777" w:rsidTr="006E2CC2">
        <w:trPr>
          <w:trHeight w:val="20"/>
          <w:jc w:val="center"/>
        </w:trPr>
        <w:tc>
          <w:tcPr>
            <w:tcW w:w="769" w:type="dxa"/>
            <w:noWrap/>
            <w:vAlign w:val="center"/>
          </w:tcPr>
          <w:p w14:paraId="435F1E77"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B.1</w:t>
            </w:r>
          </w:p>
        </w:tc>
        <w:tc>
          <w:tcPr>
            <w:tcW w:w="3616" w:type="dxa"/>
            <w:vAlign w:val="center"/>
          </w:tcPr>
          <w:p w14:paraId="3320A135"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Sexe</w:t>
            </w:r>
          </w:p>
        </w:tc>
        <w:tc>
          <w:tcPr>
            <w:tcW w:w="1979" w:type="dxa"/>
            <w:vAlign w:val="center"/>
          </w:tcPr>
          <w:p w14:paraId="05D55044" w14:textId="77777777" w:rsidR="009C7F27" w:rsidRPr="00BF6DCB" w:rsidRDefault="009C7F27" w:rsidP="006E2CC2">
            <w:pPr>
              <w:spacing w:after="0" w:line="240" w:lineRule="auto"/>
              <w:rPr>
                <w:rFonts w:ascii="Arial Narrow" w:hAnsi="Arial Narrow" w:cs="Arial"/>
                <w:sz w:val="24"/>
                <w:szCs w:val="24"/>
                <w:lang w:val="en-ZA"/>
              </w:rPr>
            </w:pPr>
            <w:r w:rsidRPr="00BF6DCB">
              <w:rPr>
                <w:rFonts w:ascii="Arial Narrow" w:hAnsi="Arial Narrow" w:cs="Arial"/>
                <w:sz w:val="24"/>
                <w:szCs w:val="24"/>
                <w:lang w:val="en-ZA"/>
              </w:rPr>
              <w:t>Encercler la réponse</w:t>
            </w:r>
          </w:p>
        </w:tc>
        <w:tc>
          <w:tcPr>
            <w:tcW w:w="6237" w:type="dxa"/>
            <w:vAlign w:val="center"/>
          </w:tcPr>
          <w:p w14:paraId="6374E44B" w14:textId="77777777" w:rsidR="009C7F27" w:rsidRPr="00BF6DCB" w:rsidRDefault="009C7F27" w:rsidP="006E2CC2">
            <w:pPr>
              <w:spacing w:after="0" w:line="240" w:lineRule="auto"/>
              <w:rPr>
                <w:rFonts w:ascii="Arial Narrow" w:hAnsi="Arial Narrow" w:cs="Arial"/>
                <w:bCs/>
                <w:sz w:val="24"/>
                <w:szCs w:val="24"/>
              </w:rPr>
            </w:pPr>
            <w:proofErr w:type="gramStart"/>
            <w:r w:rsidRPr="00BF6DCB">
              <w:rPr>
                <w:rFonts w:ascii="Arial Narrow" w:hAnsi="Arial Narrow" w:cs="Arial"/>
                <w:bCs/>
                <w:sz w:val="24"/>
                <w:szCs w:val="24"/>
              </w:rPr>
              <w:t>1  masculin</w:t>
            </w:r>
            <w:proofErr w:type="gramEnd"/>
            <w:r w:rsidRPr="00BF6DCB">
              <w:rPr>
                <w:rFonts w:ascii="Arial Narrow" w:hAnsi="Arial Narrow" w:cs="Arial"/>
                <w:bCs/>
                <w:sz w:val="24"/>
                <w:szCs w:val="24"/>
              </w:rPr>
              <w:t xml:space="preserve">        2  féminin</w:t>
            </w:r>
          </w:p>
        </w:tc>
        <w:tc>
          <w:tcPr>
            <w:tcW w:w="2704" w:type="dxa"/>
            <w:shd w:val="clear" w:color="auto" w:fill="E6E6E6"/>
            <w:noWrap/>
            <w:vAlign w:val="center"/>
          </w:tcPr>
          <w:p w14:paraId="1666F5CD" w14:textId="77777777" w:rsidR="009C7F27" w:rsidRPr="00BF6DCB" w:rsidRDefault="009C7F27" w:rsidP="006E2CC2">
            <w:pPr>
              <w:spacing w:after="0" w:line="240" w:lineRule="auto"/>
              <w:rPr>
                <w:rFonts w:ascii="Arial Narrow" w:hAnsi="Arial Narrow" w:cs="Arial"/>
                <w:bCs/>
                <w:sz w:val="24"/>
                <w:szCs w:val="24"/>
                <w:lang w:val="en-ZA"/>
              </w:rPr>
            </w:pPr>
          </w:p>
          <w:p w14:paraId="06F08A2D"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/____/</w:t>
            </w:r>
          </w:p>
        </w:tc>
      </w:tr>
      <w:tr w:rsidR="00BF6DCB" w:rsidRPr="00BF6DCB" w14:paraId="5BA98A59" w14:textId="77777777" w:rsidTr="006E2CC2">
        <w:trPr>
          <w:trHeight w:val="20"/>
          <w:jc w:val="center"/>
        </w:trPr>
        <w:tc>
          <w:tcPr>
            <w:tcW w:w="769" w:type="dxa"/>
            <w:noWrap/>
            <w:vAlign w:val="center"/>
          </w:tcPr>
          <w:p w14:paraId="509BD006"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B.2</w:t>
            </w:r>
          </w:p>
        </w:tc>
        <w:tc>
          <w:tcPr>
            <w:tcW w:w="3616" w:type="dxa"/>
            <w:vAlign w:val="center"/>
          </w:tcPr>
          <w:p w14:paraId="0488636E"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 xml:space="preserve">Quel âge aviez-vous lors de </w:t>
            </w:r>
            <w:proofErr w:type="gramStart"/>
            <w:r w:rsidRPr="00BF6DCB">
              <w:rPr>
                <w:rFonts w:ascii="Arial Narrow" w:hAnsi="Arial Narrow" w:cs="Arial"/>
                <w:sz w:val="24"/>
                <w:szCs w:val="24"/>
              </w:rPr>
              <w:t>votre  dernier</w:t>
            </w:r>
            <w:proofErr w:type="gramEnd"/>
            <w:r w:rsidRPr="00BF6DCB">
              <w:rPr>
                <w:rFonts w:ascii="Arial Narrow" w:hAnsi="Arial Narrow" w:cs="Arial"/>
                <w:sz w:val="24"/>
                <w:szCs w:val="24"/>
              </w:rPr>
              <w:t xml:space="preserve"> anniversaire ?</w:t>
            </w:r>
          </w:p>
        </w:tc>
        <w:tc>
          <w:tcPr>
            <w:tcW w:w="1979" w:type="dxa"/>
            <w:vAlign w:val="center"/>
          </w:tcPr>
          <w:p w14:paraId="7F5B1FFD" w14:textId="77777777" w:rsidR="009C7F27" w:rsidRPr="00BF6DCB" w:rsidRDefault="009C7F27" w:rsidP="006E2CC2">
            <w:pPr>
              <w:spacing w:after="0" w:line="240" w:lineRule="auto"/>
              <w:rPr>
                <w:rFonts w:ascii="Arial Narrow" w:hAnsi="Arial Narrow" w:cs="Arial"/>
                <w:sz w:val="24"/>
                <w:szCs w:val="24"/>
              </w:rPr>
            </w:pPr>
          </w:p>
        </w:tc>
        <w:tc>
          <w:tcPr>
            <w:tcW w:w="6237" w:type="dxa"/>
            <w:vAlign w:val="center"/>
          </w:tcPr>
          <w:p w14:paraId="65E7337B"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lang w:val="en-GB"/>
              </w:rPr>
              <w:t>……</w:t>
            </w:r>
            <w:r w:rsidRPr="00BF6DCB">
              <w:rPr>
                <w:rFonts w:ascii="Arial Narrow" w:hAnsi="Arial Narrow" w:cs="Arial"/>
                <w:bCs/>
                <w:sz w:val="24"/>
                <w:szCs w:val="24"/>
              </w:rPr>
              <w:t>………………</w:t>
            </w:r>
          </w:p>
        </w:tc>
        <w:tc>
          <w:tcPr>
            <w:tcW w:w="2704" w:type="dxa"/>
            <w:shd w:val="clear" w:color="auto" w:fill="E6E6E6"/>
            <w:noWrap/>
            <w:vAlign w:val="center"/>
          </w:tcPr>
          <w:p w14:paraId="71AED836"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i/>
                <w:iCs/>
                <w:sz w:val="24"/>
                <w:szCs w:val="24"/>
              </w:rPr>
              <w:t>/__/__/</w:t>
            </w:r>
          </w:p>
        </w:tc>
      </w:tr>
      <w:tr w:rsidR="00BF6DCB" w:rsidRPr="00BF6DCB" w14:paraId="05F8017B" w14:textId="77777777" w:rsidTr="006E2CC2">
        <w:trPr>
          <w:trHeight w:val="20"/>
          <w:jc w:val="center"/>
        </w:trPr>
        <w:tc>
          <w:tcPr>
            <w:tcW w:w="769" w:type="dxa"/>
            <w:noWrap/>
            <w:vAlign w:val="center"/>
          </w:tcPr>
          <w:p w14:paraId="122D668E"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B.3.</w:t>
            </w:r>
          </w:p>
        </w:tc>
        <w:tc>
          <w:tcPr>
            <w:tcW w:w="3616" w:type="dxa"/>
            <w:vAlign w:val="center"/>
          </w:tcPr>
          <w:p w14:paraId="72C4107A"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Quel est votre status matrimonial/relationnel aujourd’hui ?</w:t>
            </w:r>
          </w:p>
        </w:tc>
        <w:tc>
          <w:tcPr>
            <w:tcW w:w="1979" w:type="dxa"/>
            <w:vAlign w:val="center"/>
          </w:tcPr>
          <w:p w14:paraId="66B90FAE" w14:textId="77777777" w:rsidR="009C7F27" w:rsidRPr="00BF6DCB" w:rsidRDefault="009C7F27" w:rsidP="006E2CC2">
            <w:pPr>
              <w:spacing w:after="0" w:line="240" w:lineRule="auto"/>
              <w:rPr>
                <w:rFonts w:ascii="Arial Narrow" w:hAnsi="Arial Narrow" w:cs="Arial"/>
                <w:sz w:val="24"/>
                <w:szCs w:val="24"/>
                <w:lang w:val="en-ZA"/>
              </w:rPr>
            </w:pPr>
            <w:r w:rsidRPr="00BF6DCB">
              <w:rPr>
                <w:rFonts w:ascii="Arial Narrow" w:hAnsi="Arial Narrow" w:cs="Arial"/>
                <w:sz w:val="24"/>
                <w:szCs w:val="24"/>
                <w:lang w:val="en-ZA"/>
              </w:rPr>
              <w:t>Encercler la réponse</w:t>
            </w:r>
          </w:p>
        </w:tc>
        <w:tc>
          <w:tcPr>
            <w:tcW w:w="6237" w:type="dxa"/>
            <w:vAlign w:val="center"/>
          </w:tcPr>
          <w:p w14:paraId="649B6DAF"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1    marié(e)</w:t>
            </w:r>
          </w:p>
          <w:p w14:paraId="39CBCCDC"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2    </w:t>
            </w:r>
            <w:proofErr w:type="gramStart"/>
            <w:r w:rsidRPr="00BF6DCB">
              <w:rPr>
                <w:rFonts w:ascii="Arial Narrow" w:hAnsi="Arial Narrow" w:cs="Arial"/>
                <w:bCs/>
                <w:sz w:val="24"/>
                <w:szCs w:val="24"/>
              </w:rPr>
              <w:t>cohabitation</w:t>
            </w:r>
            <w:proofErr w:type="gramEnd"/>
          </w:p>
          <w:p w14:paraId="5A7ED82E"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3    </w:t>
            </w:r>
            <w:proofErr w:type="gramStart"/>
            <w:r w:rsidRPr="00BF6DCB">
              <w:rPr>
                <w:rFonts w:ascii="Arial Narrow" w:hAnsi="Arial Narrow" w:cs="Arial"/>
                <w:bCs/>
                <w:sz w:val="24"/>
                <w:szCs w:val="24"/>
              </w:rPr>
              <w:t>divorcé</w:t>
            </w:r>
            <w:proofErr w:type="gramEnd"/>
          </w:p>
          <w:p w14:paraId="4F3848C2"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4    séparé(e)</w:t>
            </w:r>
          </w:p>
          <w:p w14:paraId="3D4C1178"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5    veuf/veuve</w:t>
            </w:r>
          </w:p>
          <w:p w14:paraId="2A46FE03"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6    jamais marié(e)</w:t>
            </w:r>
          </w:p>
        </w:tc>
        <w:tc>
          <w:tcPr>
            <w:tcW w:w="2704" w:type="dxa"/>
            <w:shd w:val="clear" w:color="auto" w:fill="E6E6E6"/>
            <w:noWrap/>
            <w:vAlign w:val="center"/>
          </w:tcPr>
          <w:p w14:paraId="008B95A1"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/____/</w:t>
            </w:r>
          </w:p>
        </w:tc>
      </w:tr>
      <w:tr w:rsidR="00BF6DCB" w:rsidRPr="00BF6DCB" w14:paraId="20CF03E6" w14:textId="77777777" w:rsidTr="006E2CC2">
        <w:trPr>
          <w:trHeight w:val="20"/>
          <w:jc w:val="center"/>
        </w:trPr>
        <w:tc>
          <w:tcPr>
            <w:tcW w:w="769" w:type="dxa"/>
            <w:noWrap/>
            <w:vAlign w:val="center"/>
          </w:tcPr>
          <w:p w14:paraId="165D83CF"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B.4</w:t>
            </w:r>
          </w:p>
        </w:tc>
        <w:tc>
          <w:tcPr>
            <w:tcW w:w="3616" w:type="dxa"/>
            <w:vAlign w:val="center"/>
          </w:tcPr>
          <w:p w14:paraId="1C965D0C"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 xml:space="preserve">Quel est votre status </w:t>
            </w:r>
            <w:proofErr w:type="gramStart"/>
            <w:r w:rsidRPr="00BF6DCB">
              <w:rPr>
                <w:rFonts w:ascii="Arial Narrow" w:hAnsi="Arial Narrow" w:cs="Arial"/>
                <w:sz w:val="24"/>
                <w:szCs w:val="24"/>
              </w:rPr>
              <w:t>d’occupation  aujourd’hui</w:t>
            </w:r>
            <w:proofErr w:type="gramEnd"/>
          </w:p>
        </w:tc>
        <w:tc>
          <w:tcPr>
            <w:tcW w:w="1979" w:type="dxa"/>
            <w:vAlign w:val="center"/>
          </w:tcPr>
          <w:p w14:paraId="4F7C5C72" w14:textId="77777777" w:rsidR="009C7F27" w:rsidRPr="00BF6DCB" w:rsidRDefault="009C7F27" w:rsidP="006E2CC2">
            <w:pPr>
              <w:spacing w:after="0" w:line="240" w:lineRule="auto"/>
              <w:rPr>
                <w:rFonts w:ascii="Arial Narrow" w:hAnsi="Arial Narrow" w:cs="Arial"/>
                <w:sz w:val="24"/>
                <w:szCs w:val="24"/>
                <w:lang w:val="en-ZA"/>
              </w:rPr>
            </w:pPr>
            <w:r w:rsidRPr="00BF6DCB">
              <w:rPr>
                <w:rFonts w:ascii="Arial Narrow" w:hAnsi="Arial Narrow" w:cs="Arial"/>
                <w:sz w:val="24"/>
                <w:szCs w:val="24"/>
                <w:lang w:val="en-ZA"/>
              </w:rPr>
              <w:t>Encercler la réponse</w:t>
            </w:r>
          </w:p>
        </w:tc>
        <w:tc>
          <w:tcPr>
            <w:tcW w:w="6237" w:type="dxa"/>
            <w:vAlign w:val="center"/>
          </w:tcPr>
          <w:p w14:paraId="70F37194"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1    Occupé</w:t>
            </w:r>
          </w:p>
          <w:p w14:paraId="465937BF"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2    </w:t>
            </w:r>
            <w:proofErr w:type="gramStart"/>
            <w:r w:rsidRPr="00BF6DCB">
              <w:rPr>
                <w:rFonts w:ascii="Arial Narrow" w:hAnsi="Arial Narrow" w:cs="Arial"/>
                <w:bCs/>
                <w:sz w:val="24"/>
                <w:szCs w:val="24"/>
              </w:rPr>
              <w:t>chômeur</w:t>
            </w:r>
            <w:proofErr w:type="gramEnd"/>
          </w:p>
          <w:p w14:paraId="67BC7353"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3    en quête du premier emploi</w:t>
            </w:r>
          </w:p>
          <w:p w14:paraId="43A1284B"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4    Etudiant/élevé</w:t>
            </w:r>
          </w:p>
          <w:p w14:paraId="1893A9BA"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5    </w:t>
            </w:r>
            <w:proofErr w:type="gramStart"/>
            <w:r w:rsidRPr="00BF6DCB">
              <w:rPr>
                <w:rFonts w:ascii="Arial Narrow" w:hAnsi="Arial Narrow" w:cs="Arial"/>
                <w:bCs/>
                <w:sz w:val="24"/>
                <w:szCs w:val="24"/>
              </w:rPr>
              <w:t>retraité</w:t>
            </w:r>
            <w:proofErr w:type="gramEnd"/>
          </w:p>
          <w:p w14:paraId="73E30E4C"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6 autre</w:t>
            </w:r>
          </w:p>
        </w:tc>
        <w:tc>
          <w:tcPr>
            <w:tcW w:w="2704" w:type="dxa"/>
            <w:shd w:val="clear" w:color="auto" w:fill="E6E6E6"/>
            <w:noWrap/>
            <w:vAlign w:val="center"/>
          </w:tcPr>
          <w:p w14:paraId="68A86F9F"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/____/</w:t>
            </w:r>
          </w:p>
        </w:tc>
      </w:tr>
      <w:tr w:rsidR="00BF6DCB" w:rsidRPr="00BF6DCB" w14:paraId="62A571B9" w14:textId="77777777" w:rsidTr="006E2CC2">
        <w:trPr>
          <w:trHeight w:val="20"/>
          <w:jc w:val="center"/>
        </w:trPr>
        <w:tc>
          <w:tcPr>
            <w:tcW w:w="769" w:type="dxa"/>
            <w:noWrap/>
            <w:vAlign w:val="center"/>
          </w:tcPr>
          <w:p w14:paraId="40D55FED"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B.5</w:t>
            </w:r>
          </w:p>
        </w:tc>
        <w:tc>
          <w:tcPr>
            <w:tcW w:w="3616" w:type="dxa"/>
            <w:vAlign w:val="center"/>
          </w:tcPr>
          <w:p w14:paraId="54CDEAFA"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Quelle est votre nationalité ?</w:t>
            </w:r>
          </w:p>
        </w:tc>
        <w:tc>
          <w:tcPr>
            <w:tcW w:w="1979" w:type="dxa"/>
            <w:vAlign w:val="center"/>
          </w:tcPr>
          <w:p w14:paraId="7ABC5787" w14:textId="77777777" w:rsidR="009C7F27" w:rsidRPr="00BF6DCB" w:rsidRDefault="009C7F27" w:rsidP="006E2CC2">
            <w:pPr>
              <w:spacing w:after="0" w:line="240" w:lineRule="auto"/>
              <w:rPr>
                <w:rFonts w:ascii="Arial Narrow" w:hAnsi="Arial Narrow" w:cs="Arial"/>
                <w:sz w:val="24"/>
                <w:szCs w:val="24"/>
                <w:lang w:val="en-ZA"/>
              </w:rPr>
            </w:pPr>
            <w:r w:rsidRPr="00BF6DCB">
              <w:rPr>
                <w:rFonts w:ascii="Arial Narrow" w:hAnsi="Arial Narrow" w:cs="Arial"/>
                <w:sz w:val="24"/>
                <w:szCs w:val="24"/>
                <w:lang w:val="en-ZA"/>
              </w:rPr>
              <w:t>Encercler la réponse</w:t>
            </w:r>
          </w:p>
        </w:tc>
        <w:tc>
          <w:tcPr>
            <w:tcW w:w="6237" w:type="dxa"/>
            <w:vAlign w:val="center"/>
          </w:tcPr>
          <w:p w14:paraId="2676C6A9"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1    Burundi</w:t>
            </w:r>
          </w:p>
          <w:p w14:paraId="35B01B89" w14:textId="77777777" w:rsidR="009C7F27" w:rsidRPr="00BF6DCB" w:rsidRDefault="009C7F27" w:rsidP="006E2CC2">
            <w:pPr>
              <w:spacing w:after="0" w:line="240" w:lineRule="auto"/>
              <w:rPr>
                <w:rFonts w:ascii="Arial Narrow" w:hAnsi="Arial Narrow" w:cs="Arial"/>
                <w:bCs/>
                <w:sz w:val="24"/>
                <w:szCs w:val="24"/>
              </w:rPr>
            </w:pPr>
            <w:proofErr w:type="gramStart"/>
            <w:r w:rsidRPr="00BF6DCB">
              <w:rPr>
                <w:rFonts w:ascii="Arial Narrow" w:hAnsi="Arial Narrow" w:cs="Arial"/>
                <w:bCs/>
                <w:sz w:val="24"/>
                <w:szCs w:val="24"/>
              </w:rPr>
              <w:t>2  Rwanda</w:t>
            </w:r>
            <w:proofErr w:type="gramEnd"/>
          </w:p>
          <w:p w14:paraId="401D1DF4"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3    RDC</w:t>
            </w:r>
          </w:p>
          <w:p w14:paraId="3812E28C"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4    Tanzanie</w:t>
            </w:r>
          </w:p>
          <w:p w14:paraId="4789E495"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5    Kenya</w:t>
            </w:r>
          </w:p>
          <w:p w14:paraId="10130C29"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6    autre à préciser</w:t>
            </w:r>
          </w:p>
        </w:tc>
        <w:tc>
          <w:tcPr>
            <w:tcW w:w="2704" w:type="dxa"/>
            <w:shd w:val="clear" w:color="auto" w:fill="E6E6E6"/>
            <w:noWrap/>
            <w:vAlign w:val="center"/>
          </w:tcPr>
          <w:p w14:paraId="45C6472D"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/____/</w:t>
            </w:r>
          </w:p>
        </w:tc>
      </w:tr>
      <w:tr w:rsidR="00BF6DCB" w:rsidRPr="00BF6DCB" w14:paraId="224C7DDF" w14:textId="77777777" w:rsidTr="006E2CC2">
        <w:trPr>
          <w:trHeight w:val="20"/>
          <w:jc w:val="center"/>
        </w:trPr>
        <w:tc>
          <w:tcPr>
            <w:tcW w:w="769" w:type="dxa"/>
            <w:noWrap/>
            <w:vAlign w:val="center"/>
          </w:tcPr>
          <w:p w14:paraId="0008A106"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B.6</w:t>
            </w:r>
          </w:p>
        </w:tc>
        <w:tc>
          <w:tcPr>
            <w:tcW w:w="3616" w:type="dxa"/>
            <w:vAlign w:val="center"/>
          </w:tcPr>
          <w:p w14:paraId="66161C59"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Savez-vous lire et écrire ?</w:t>
            </w:r>
          </w:p>
        </w:tc>
        <w:tc>
          <w:tcPr>
            <w:tcW w:w="1979" w:type="dxa"/>
            <w:vAlign w:val="center"/>
          </w:tcPr>
          <w:p w14:paraId="794A72DF" w14:textId="77777777" w:rsidR="009C7F27" w:rsidRPr="00BF6DCB" w:rsidRDefault="009C7F27" w:rsidP="006E2CC2">
            <w:pPr>
              <w:spacing w:after="0" w:line="240" w:lineRule="auto"/>
              <w:rPr>
                <w:rFonts w:ascii="Arial Narrow" w:hAnsi="Arial Narrow" w:cs="Arial"/>
                <w:sz w:val="24"/>
                <w:szCs w:val="24"/>
                <w:lang w:val="en-ZA"/>
              </w:rPr>
            </w:pPr>
            <w:r w:rsidRPr="00BF6DCB">
              <w:rPr>
                <w:rFonts w:ascii="Arial Narrow" w:hAnsi="Arial Narrow" w:cs="Arial"/>
                <w:sz w:val="24"/>
                <w:szCs w:val="24"/>
                <w:lang w:val="en-ZA"/>
              </w:rPr>
              <w:t>Encercler la réponse</w:t>
            </w:r>
          </w:p>
        </w:tc>
        <w:tc>
          <w:tcPr>
            <w:tcW w:w="6237" w:type="dxa"/>
            <w:vAlign w:val="center"/>
          </w:tcPr>
          <w:p w14:paraId="3825DC1C" w14:textId="77777777" w:rsidR="009C7F27" w:rsidRPr="00BF6DCB" w:rsidRDefault="009C7F27" w:rsidP="006E2CC2">
            <w:pPr>
              <w:spacing w:after="0" w:line="240" w:lineRule="auto"/>
              <w:rPr>
                <w:rFonts w:ascii="Arial Narrow" w:hAnsi="Arial Narrow" w:cs="Arial"/>
                <w:bCs/>
                <w:sz w:val="24"/>
                <w:szCs w:val="24"/>
              </w:rPr>
            </w:pPr>
            <w:proofErr w:type="gramStart"/>
            <w:r w:rsidRPr="00BF6DCB">
              <w:rPr>
                <w:rFonts w:ascii="Arial Narrow" w:hAnsi="Arial Narrow" w:cs="Arial"/>
                <w:bCs/>
                <w:sz w:val="24"/>
                <w:szCs w:val="24"/>
              </w:rPr>
              <w:t>1  ni</w:t>
            </w:r>
            <w:proofErr w:type="gramEnd"/>
            <w:r w:rsidRPr="00BF6DCB">
              <w:rPr>
                <w:rFonts w:ascii="Arial Narrow" w:hAnsi="Arial Narrow" w:cs="Arial"/>
                <w:bCs/>
                <w:sz w:val="24"/>
                <w:szCs w:val="24"/>
              </w:rPr>
              <w:t xml:space="preserve"> lire ni écrire      2   lire seulement  3   lire et écrire</w:t>
            </w:r>
          </w:p>
        </w:tc>
        <w:tc>
          <w:tcPr>
            <w:tcW w:w="2704" w:type="dxa"/>
            <w:shd w:val="clear" w:color="auto" w:fill="E6E6E6"/>
            <w:noWrap/>
            <w:vAlign w:val="center"/>
          </w:tcPr>
          <w:p w14:paraId="1F79E4D5"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/____/</w:t>
            </w:r>
          </w:p>
        </w:tc>
      </w:tr>
      <w:tr w:rsidR="00BF6DCB" w:rsidRPr="00BF6DCB" w14:paraId="022FDBD0" w14:textId="77777777" w:rsidTr="006E2CC2">
        <w:trPr>
          <w:trHeight w:val="20"/>
          <w:jc w:val="center"/>
        </w:trPr>
        <w:tc>
          <w:tcPr>
            <w:tcW w:w="769" w:type="dxa"/>
            <w:shd w:val="clear" w:color="auto" w:fill="D9D9D9" w:themeFill="background1" w:themeFillShade="D9"/>
            <w:noWrap/>
            <w:vAlign w:val="center"/>
          </w:tcPr>
          <w:p w14:paraId="6B859A38"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C</w:t>
            </w:r>
          </w:p>
        </w:tc>
        <w:tc>
          <w:tcPr>
            <w:tcW w:w="11832" w:type="dxa"/>
            <w:gridSpan w:val="3"/>
            <w:shd w:val="clear" w:color="auto" w:fill="D9D9D9" w:themeFill="background1" w:themeFillShade="D9"/>
            <w:vAlign w:val="center"/>
          </w:tcPr>
          <w:p w14:paraId="7F7A37BF"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bCs/>
                <w:sz w:val="24"/>
                <w:szCs w:val="24"/>
              </w:rPr>
              <w:t>INFORMATIONS SUR LE PROJET</w:t>
            </w:r>
          </w:p>
        </w:tc>
        <w:tc>
          <w:tcPr>
            <w:tcW w:w="2704" w:type="dxa"/>
            <w:shd w:val="clear" w:color="auto" w:fill="E6E6E6"/>
            <w:noWrap/>
            <w:vAlign w:val="center"/>
          </w:tcPr>
          <w:p w14:paraId="0EB99FB0" w14:textId="77777777" w:rsidR="009C7F27" w:rsidRPr="00BF6DCB" w:rsidRDefault="009C7F27" w:rsidP="006E2CC2">
            <w:pPr>
              <w:spacing w:after="0" w:line="240" w:lineRule="auto"/>
              <w:rPr>
                <w:rFonts w:ascii="Arial Narrow" w:hAnsi="Arial Narrow" w:cs="Arial"/>
                <w:bCs/>
                <w:sz w:val="24"/>
                <w:szCs w:val="24"/>
                <w:lang w:val="en-ZA"/>
              </w:rPr>
            </w:pPr>
          </w:p>
        </w:tc>
      </w:tr>
      <w:tr w:rsidR="00BF6DCB" w:rsidRPr="00BF6DCB" w14:paraId="4B2A0FFA" w14:textId="77777777" w:rsidTr="006E2CC2">
        <w:trPr>
          <w:trHeight w:val="20"/>
          <w:jc w:val="center"/>
        </w:trPr>
        <w:tc>
          <w:tcPr>
            <w:tcW w:w="769" w:type="dxa"/>
            <w:noWrap/>
            <w:vAlign w:val="center"/>
          </w:tcPr>
          <w:p w14:paraId="011068DF"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.C1</w:t>
            </w:r>
          </w:p>
        </w:tc>
        <w:tc>
          <w:tcPr>
            <w:tcW w:w="3616" w:type="dxa"/>
            <w:vAlign w:val="center"/>
          </w:tcPr>
          <w:p w14:paraId="6D93F03A"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Avez-vous entendu parler du projet …………PBF……</w:t>
            </w:r>
          </w:p>
        </w:tc>
        <w:tc>
          <w:tcPr>
            <w:tcW w:w="1979" w:type="dxa"/>
            <w:vAlign w:val="center"/>
          </w:tcPr>
          <w:p w14:paraId="5F73E144" w14:textId="77777777" w:rsidR="009C7F27" w:rsidRPr="00BF6DCB" w:rsidRDefault="009C7F27" w:rsidP="006E2CC2">
            <w:pPr>
              <w:spacing w:after="0" w:line="240" w:lineRule="auto"/>
              <w:rPr>
                <w:rFonts w:ascii="Arial Narrow" w:hAnsi="Arial Narrow" w:cs="Arial"/>
                <w:sz w:val="24"/>
                <w:szCs w:val="24"/>
                <w:lang w:val="en-ZA"/>
              </w:rPr>
            </w:pPr>
            <w:r w:rsidRPr="00BF6DCB">
              <w:rPr>
                <w:rFonts w:ascii="Arial Narrow" w:hAnsi="Arial Narrow" w:cs="Arial"/>
                <w:sz w:val="24"/>
                <w:szCs w:val="24"/>
                <w:lang w:val="en-ZA"/>
              </w:rPr>
              <w:t>Encercler la réponse</w:t>
            </w:r>
          </w:p>
        </w:tc>
        <w:tc>
          <w:tcPr>
            <w:tcW w:w="6237" w:type="dxa"/>
            <w:vAlign w:val="center"/>
          </w:tcPr>
          <w:p w14:paraId="7B95D2A1" w14:textId="77777777" w:rsidR="009C7F27" w:rsidRPr="00BF6DCB" w:rsidRDefault="009C7F27" w:rsidP="00C14DCA">
            <w:pPr>
              <w:numPr>
                <w:ilvl w:val="0"/>
                <w:numId w:val="45"/>
              </w:numPr>
              <w:spacing w:after="0" w:line="240" w:lineRule="auto"/>
              <w:rPr>
                <w:rFonts w:ascii="Arial Narrow" w:hAnsi="Arial Narrow" w:cs="Arial"/>
                <w:bCs/>
                <w:sz w:val="24"/>
                <w:szCs w:val="24"/>
              </w:rPr>
            </w:pPr>
            <w:r w:rsidRPr="00BF6DCB">
              <w:rPr>
                <w:rFonts w:ascii="Arial Narrow" w:hAnsi="Arial Narrow" w:cs="Arial"/>
                <w:bCs/>
                <w:sz w:val="24"/>
                <w:szCs w:val="24"/>
              </w:rPr>
              <w:t xml:space="preserve">Oui 2. </w:t>
            </w:r>
            <w:proofErr w:type="gramStart"/>
            <w:r w:rsidRPr="00BF6DCB">
              <w:rPr>
                <w:rFonts w:ascii="Arial Narrow" w:hAnsi="Arial Narrow" w:cs="Arial"/>
                <w:bCs/>
                <w:sz w:val="24"/>
                <w:szCs w:val="24"/>
              </w:rPr>
              <w:t>non</w:t>
            </w:r>
            <w:proofErr w:type="gramEnd"/>
          </w:p>
        </w:tc>
        <w:tc>
          <w:tcPr>
            <w:tcW w:w="2704" w:type="dxa"/>
            <w:shd w:val="clear" w:color="auto" w:fill="E6E6E6"/>
            <w:noWrap/>
            <w:vAlign w:val="center"/>
          </w:tcPr>
          <w:p w14:paraId="3DBE5E07"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/____/</w:t>
            </w:r>
          </w:p>
        </w:tc>
      </w:tr>
      <w:tr w:rsidR="00BF6DCB" w:rsidRPr="00BF6DCB" w14:paraId="47CBE53B" w14:textId="77777777" w:rsidTr="006E2CC2">
        <w:trPr>
          <w:trHeight w:val="20"/>
          <w:jc w:val="center"/>
        </w:trPr>
        <w:tc>
          <w:tcPr>
            <w:tcW w:w="769" w:type="dxa"/>
            <w:noWrap/>
            <w:vAlign w:val="center"/>
          </w:tcPr>
          <w:p w14:paraId="27B3D711"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lastRenderedPageBreak/>
              <w:t>C2</w:t>
            </w:r>
          </w:p>
        </w:tc>
        <w:tc>
          <w:tcPr>
            <w:tcW w:w="3616" w:type="dxa"/>
            <w:vAlign w:val="center"/>
          </w:tcPr>
          <w:p w14:paraId="394E7A92"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Si oui, Par quelle voie ?</w:t>
            </w:r>
          </w:p>
        </w:tc>
        <w:tc>
          <w:tcPr>
            <w:tcW w:w="1979" w:type="dxa"/>
            <w:vAlign w:val="center"/>
          </w:tcPr>
          <w:p w14:paraId="12C11340" w14:textId="77777777" w:rsidR="009C7F27" w:rsidRPr="00BF6DCB" w:rsidRDefault="009C7F27" w:rsidP="006E2CC2">
            <w:pPr>
              <w:spacing w:after="0" w:line="240" w:lineRule="auto"/>
              <w:rPr>
                <w:rFonts w:ascii="Arial Narrow" w:hAnsi="Arial Narrow" w:cs="Arial"/>
                <w:sz w:val="24"/>
                <w:szCs w:val="24"/>
                <w:lang w:val="en-ZA"/>
              </w:rPr>
            </w:pPr>
            <w:r w:rsidRPr="00BF6DCB">
              <w:rPr>
                <w:rFonts w:ascii="Arial Narrow" w:hAnsi="Arial Narrow" w:cs="Arial"/>
                <w:sz w:val="24"/>
                <w:szCs w:val="24"/>
                <w:lang w:val="en-ZA"/>
              </w:rPr>
              <w:t>Encercler la réponse</w:t>
            </w:r>
          </w:p>
        </w:tc>
        <w:tc>
          <w:tcPr>
            <w:tcW w:w="6237" w:type="dxa"/>
            <w:vAlign w:val="center"/>
          </w:tcPr>
          <w:p w14:paraId="140C3A6C" w14:textId="77777777" w:rsidR="009C7F27" w:rsidRPr="00BF6DCB" w:rsidRDefault="009C7F27" w:rsidP="00C14DCA">
            <w:pPr>
              <w:numPr>
                <w:ilvl w:val="0"/>
                <w:numId w:val="47"/>
              </w:numPr>
              <w:spacing w:after="0" w:line="240" w:lineRule="auto"/>
              <w:rPr>
                <w:rFonts w:ascii="Arial Narrow" w:hAnsi="Arial Narrow" w:cs="Arial"/>
                <w:bCs/>
                <w:sz w:val="24"/>
                <w:szCs w:val="24"/>
              </w:rPr>
            </w:pPr>
            <w:r w:rsidRPr="00BF6DCB">
              <w:rPr>
                <w:rFonts w:ascii="Arial Narrow" w:hAnsi="Arial Narrow" w:cs="Arial"/>
                <w:bCs/>
                <w:sz w:val="24"/>
                <w:szCs w:val="24"/>
              </w:rPr>
              <w:t xml:space="preserve">Radio 2. Femmes médiatrices 3. Leader communautaire 4. Elu local 5. Ami 6. </w:t>
            </w:r>
            <w:proofErr w:type="gramStart"/>
            <w:r w:rsidRPr="00BF6DCB">
              <w:rPr>
                <w:rFonts w:ascii="Arial Narrow" w:hAnsi="Arial Narrow" w:cs="Arial"/>
                <w:bCs/>
                <w:sz w:val="24"/>
                <w:szCs w:val="24"/>
              </w:rPr>
              <w:t>autre</w:t>
            </w:r>
            <w:proofErr w:type="gramEnd"/>
          </w:p>
        </w:tc>
        <w:tc>
          <w:tcPr>
            <w:tcW w:w="2704" w:type="dxa"/>
            <w:shd w:val="clear" w:color="auto" w:fill="E6E6E6"/>
            <w:noWrap/>
            <w:vAlign w:val="center"/>
          </w:tcPr>
          <w:p w14:paraId="3429EF3E"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/____/</w:t>
            </w:r>
          </w:p>
        </w:tc>
      </w:tr>
      <w:tr w:rsidR="00BF6DCB" w:rsidRPr="00BF6DCB" w14:paraId="1EFFD50B" w14:textId="77777777" w:rsidTr="006E2CC2">
        <w:trPr>
          <w:trHeight w:val="20"/>
          <w:jc w:val="center"/>
        </w:trPr>
        <w:tc>
          <w:tcPr>
            <w:tcW w:w="769" w:type="dxa"/>
            <w:noWrap/>
            <w:vAlign w:val="center"/>
          </w:tcPr>
          <w:p w14:paraId="7425DBC0"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C3</w:t>
            </w:r>
          </w:p>
        </w:tc>
        <w:tc>
          <w:tcPr>
            <w:tcW w:w="3616" w:type="dxa"/>
            <w:vAlign w:val="center"/>
          </w:tcPr>
          <w:p w14:paraId="6B6C545A"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Avez-vous entendu parler des agences</w:t>
            </w:r>
          </w:p>
        </w:tc>
        <w:tc>
          <w:tcPr>
            <w:tcW w:w="1979" w:type="dxa"/>
            <w:vAlign w:val="center"/>
          </w:tcPr>
          <w:p w14:paraId="35ECE76C" w14:textId="77777777" w:rsidR="009C7F27" w:rsidRPr="00BF6DCB" w:rsidRDefault="009C7F27" w:rsidP="006E2CC2">
            <w:pPr>
              <w:spacing w:after="0" w:line="240" w:lineRule="auto"/>
              <w:rPr>
                <w:rFonts w:ascii="Arial Narrow" w:hAnsi="Arial Narrow" w:cs="Arial"/>
                <w:sz w:val="24"/>
                <w:szCs w:val="24"/>
              </w:rPr>
            </w:pPr>
          </w:p>
        </w:tc>
        <w:tc>
          <w:tcPr>
            <w:tcW w:w="6237" w:type="dxa"/>
            <w:vAlign w:val="center"/>
          </w:tcPr>
          <w:p w14:paraId="5C76F545"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1 ONUFEMMES 2. PNUD 3. OIM</w:t>
            </w:r>
          </w:p>
        </w:tc>
        <w:tc>
          <w:tcPr>
            <w:tcW w:w="2704" w:type="dxa"/>
            <w:shd w:val="clear" w:color="auto" w:fill="E6E6E6"/>
            <w:noWrap/>
            <w:vAlign w:val="center"/>
          </w:tcPr>
          <w:p w14:paraId="5AAC4C81"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/____/ /____/ /____/</w:t>
            </w:r>
          </w:p>
        </w:tc>
      </w:tr>
      <w:tr w:rsidR="00BF6DCB" w:rsidRPr="00BF6DCB" w14:paraId="78EC918E" w14:textId="77777777" w:rsidTr="006E2CC2">
        <w:trPr>
          <w:trHeight w:val="20"/>
          <w:jc w:val="center"/>
        </w:trPr>
        <w:tc>
          <w:tcPr>
            <w:tcW w:w="769" w:type="dxa"/>
            <w:noWrap/>
            <w:vAlign w:val="center"/>
          </w:tcPr>
          <w:p w14:paraId="579CDB37"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C4</w:t>
            </w:r>
          </w:p>
        </w:tc>
        <w:tc>
          <w:tcPr>
            <w:tcW w:w="3616" w:type="dxa"/>
            <w:vAlign w:val="center"/>
          </w:tcPr>
          <w:p w14:paraId="3792AD1D"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Connaissez-vous les partenaires d’exécution</w:t>
            </w:r>
          </w:p>
        </w:tc>
        <w:tc>
          <w:tcPr>
            <w:tcW w:w="1979" w:type="dxa"/>
            <w:vAlign w:val="center"/>
          </w:tcPr>
          <w:p w14:paraId="11080D1A" w14:textId="77777777" w:rsidR="009C7F27" w:rsidRPr="00BF6DCB" w:rsidRDefault="009C7F27" w:rsidP="006E2CC2">
            <w:pPr>
              <w:spacing w:after="0" w:line="240" w:lineRule="auto"/>
              <w:rPr>
                <w:rFonts w:ascii="Arial Narrow" w:hAnsi="Arial Narrow" w:cs="Arial"/>
                <w:sz w:val="24"/>
                <w:szCs w:val="24"/>
              </w:rPr>
            </w:pPr>
          </w:p>
        </w:tc>
        <w:tc>
          <w:tcPr>
            <w:tcW w:w="6237" w:type="dxa"/>
            <w:vAlign w:val="center"/>
          </w:tcPr>
          <w:p w14:paraId="7CEB5092" w14:textId="77777777" w:rsidR="009C7F27" w:rsidRPr="00BF6DCB" w:rsidRDefault="009C7F27" w:rsidP="006E2CC2">
            <w:pPr>
              <w:spacing w:after="0" w:line="240" w:lineRule="auto"/>
              <w:rPr>
                <w:rFonts w:ascii="Arial Narrow" w:hAnsi="Arial Narrow" w:cs="Arial"/>
                <w:bCs/>
                <w:sz w:val="24"/>
                <w:szCs w:val="24"/>
                <w:lang w:val="en-US"/>
              </w:rPr>
            </w:pPr>
            <w:r w:rsidRPr="00BF6DCB">
              <w:rPr>
                <w:rFonts w:ascii="Arial Narrow" w:hAnsi="Arial Narrow" w:cs="Arial"/>
                <w:bCs/>
                <w:sz w:val="24"/>
                <w:szCs w:val="24"/>
                <w:lang w:val="en-US"/>
              </w:rPr>
              <w:t>1.RFP</w:t>
            </w:r>
          </w:p>
          <w:p w14:paraId="6A7EDEBB" w14:textId="77777777" w:rsidR="009C7F27" w:rsidRPr="00BF6DCB" w:rsidRDefault="009C7F27" w:rsidP="006E2CC2">
            <w:pPr>
              <w:spacing w:after="0" w:line="240" w:lineRule="auto"/>
              <w:rPr>
                <w:rFonts w:ascii="Arial Narrow" w:hAnsi="Arial Narrow" w:cs="Arial"/>
                <w:bCs/>
                <w:sz w:val="24"/>
                <w:szCs w:val="24"/>
                <w:lang w:val="en-US"/>
              </w:rPr>
            </w:pPr>
            <w:r w:rsidRPr="00BF6DCB">
              <w:rPr>
                <w:rFonts w:ascii="Arial Narrow" w:hAnsi="Arial Narrow" w:cs="Arial"/>
                <w:bCs/>
                <w:sz w:val="24"/>
                <w:szCs w:val="24"/>
                <w:lang w:val="en-US"/>
              </w:rPr>
              <w:t>2.AFSC</w:t>
            </w:r>
          </w:p>
        </w:tc>
        <w:tc>
          <w:tcPr>
            <w:tcW w:w="2704" w:type="dxa"/>
            <w:shd w:val="clear" w:color="auto" w:fill="E6E6E6"/>
            <w:noWrap/>
            <w:vAlign w:val="center"/>
          </w:tcPr>
          <w:p w14:paraId="2033A924" w14:textId="77777777" w:rsidR="009C7F27" w:rsidRPr="00BF6DCB" w:rsidRDefault="009C7F27" w:rsidP="006E2CC2">
            <w:pPr>
              <w:spacing w:after="0" w:line="240" w:lineRule="auto"/>
              <w:rPr>
                <w:rFonts w:ascii="Arial Narrow" w:hAnsi="Arial Narrow" w:cs="Arial"/>
                <w:sz w:val="24"/>
                <w:szCs w:val="24"/>
                <w:lang w:val="en-ZA"/>
              </w:rPr>
            </w:pPr>
          </w:p>
        </w:tc>
      </w:tr>
    </w:tbl>
    <w:p w14:paraId="2698FFBB" w14:textId="77777777" w:rsidR="009C7F27" w:rsidRPr="00BF6DCB" w:rsidRDefault="009C7F27" w:rsidP="009C7F27">
      <w:pPr>
        <w:spacing w:after="0" w:line="240" w:lineRule="auto"/>
        <w:rPr>
          <w:rFonts w:ascii="Arial Narrow" w:hAnsi="Arial Narrow" w:cs="Arial"/>
          <w:sz w:val="24"/>
          <w:szCs w:val="24"/>
        </w:rPr>
      </w:pPr>
    </w:p>
    <w:tbl>
      <w:tblPr>
        <w:tblW w:w="146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44"/>
        <w:gridCol w:w="3095"/>
        <w:gridCol w:w="1701"/>
        <w:gridCol w:w="3254"/>
        <w:gridCol w:w="18"/>
        <w:gridCol w:w="3107"/>
        <w:gridCol w:w="2692"/>
        <w:gridCol w:w="6"/>
      </w:tblGrid>
      <w:tr w:rsidR="00BF6DCB" w:rsidRPr="00BF6DCB" w14:paraId="09872563" w14:textId="77777777" w:rsidTr="006E2CC2">
        <w:trPr>
          <w:trHeight w:val="255"/>
          <w:jc w:val="center"/>
        </w:trPr>
        <w:tc>
          <w:tcPr>
            <w:tcW w:w="14617" w:type="dxa"/>
            <w:gridSpan w:val="8"/>
            <w:tcBorders>
              <w:top w:val="double" w:sz="4" w:space="0" w:color="auto"/>
            </w:tcBorders>
            <w:shd w:val="clear" w:color="auto" w:fill="C0C0C0"/>
            <w:noWrap/>
            <w:vAlign w:val="center"/>
          </w:tcPr>
          <w:p w14:paraId="5697683F"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br w:type="page"/>
            </w:r>
            <w:r w:rsidRPr="00BF6DCB">
              <w:rPr>
                <w:rFonts w:ascii="Arial Narrow" w:hAnsi="Arial Narrow" w:cs="Arial"/>
                <w:sz w:val="24"/>
                <w:szCs w:val="24"/>
              </w:rPr>
              <w:br w:type="page"/>
              <w:t>.</w:t>
            </w:r>
            <w:r w:rsidRPr="00BF6DCB">
              <w:rPr>
                <w:rFonts w:ascii="Arial Narrow" w:hAnsi="Arial Narrow" w:cs="Arial"/>
                <w:bCs/>
                <w:sz w:val="24"/>
                <w:szCs w:val="24"/>
              </w:rPr>
              <w:t xml:space="preserve"> D. Appréciation des résultats du projet  </w:t>
            </w:r>
            <w:r w:rsidRPr="00BF6DCB">
              <w:rPr>
                <w:rFonts w:ascii="Arial Narrow" w:hAnsi="Arial Narrow" w:cs="Arial"/>
                <w:sz w:val="24"/>
                <w:szCs w:val="24"/>
              </w:rPr>
              <w:t xml:space="preserve">  </w:t>
            </w:r>
          </w:p>
        </w:tc>
      </w:tr>
      <w:tr w:rsidR="00BF6DCB" w:rsidRPr="00BF6DCB" w14:paraId="2C78E2F4" w14:textId="77777777" w:rsidTr="006E2CC2">
        <w:trPr>
          <w:trHeight w:val="255"/>
          <w:jc w:val="center"/>
        </w:trPr>
        <w:tc>
          <w:tcPr>
            <w:tcW w:w="744" w:type="dxa"/>
            <w:noWrap/>
            <w:vAlign w:val="center"/>
          </w:tcPr>
          <w:p w14:paraId="20B1FB0B"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D1</w:t>
            </w:r>
          </w:p>
        </w:tc>
        <w:tc>
          <w:tcPr>
            <w:tcW w:w="3095" w:type="dxa"/>
            <w:vAlign w:val="center"/>
          </w:tcPr>
          <w:p w14:paraId="66F891B0"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Connaissez-vous les types de conflits communautaires ?</w:t>
            </w:r>
          </w:p>
        </w:tc>
        <w:tc>
          <w:tcPr>
            <w:tcW w:w="1701" w:type="dxa"/>
            <w:vAlign w:val="center"/>
          </w:tcPr>
          <w:p w14:paraId="68F9EBB8"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lang w:val="en-ZA"/>
              </w:rPr>
              <w:t>Encercler la réponse</w:t>
            </w:r>
          </w:p>
        </w:tc>
        <w:tc>
          <w:tcPr>
            <w:tcW w:w="3272" w:type="dxa"/>
            <w:gridSpan w:val="2"/>
            <w:tcBorders>
              <w:right w:val="nil"/>
            </w:tcBorders>
            <w:vAlign w:val="center"/>
          </w:tcPr>
          <w:p w14:paraId="56D4E96E" w14:textId="77777777" w:rsidR="009C7F27" w:rsidRPr="00BF6DCB" w:rsidRDefault="009C7F27" w:rsidP="006E2CC2">
            <w:pPr>
              <w:spacing w:after="0" w:line="240" w:lineRule="auto"/>
              <w:rPr>
                <w:rFonts w:ascii="Arial Narrow" w:hAnsi="Arial Narrow" w:cs="Arial"/>
                <w:bCs/>
                <w:sz w:val="24"/>
                <w:szCs w:val="24"/>
              </w:rPr>
            </w:pPr>
            <w:proofErr w:type="gramStart"/>
            <w:r w:rsidRPr="00BF6DCB">
              <w:rPr>
                <w:rFonts w:ascii="Arial Narrow" w:hAnsi="Arial Narrow" w:cs="Arial"/>
                <w:bCs/>
                <w:sz w:val="24"/>
                <w:szCs w:val="24"/>
              </w:rPr>
              <w:t>1  oui</w:t>
            </w:r>
            <w:proofErr w:type="gramEnd"/>
            <w:r w:rsidRPr="00BF6DCB">
              <w:rPr>
                <w:rFonts w:ascii="Arial Narrow" w:hAnsi="Arial Narrow" w:cs="Arial"/>
                <w:bCs/>
                <w:sz w:val="24"/>
                <w:szCs w:val="24"/>
              </w:rPr>
              <w:t xml:space="preserve">      2  non</w:t>
            </w:r>
          </w:p>
        </w:tc>
        <w:tc>
          <w:tcPr>
            <w:tcW w:w="3107" w:type="dxa"/>
            <w:tcBorders>
              <w:left w:val="nil"/>
            </w:tcBorders>
            <w:vAlign w:val="center"/>
          </w:tcPr>
          <w:p w14:paraId="410BF6E7" w14:textId="77777777" w:rsidR="009C7F27" w:rsidRPr="00BF6DCB" w:rsidRDefault="009C7F27" w:rsidP="006E2CC2">
            <w:pPr>
              <w:spacing w:after="0" w:line="240" w:lineRule="auto"/>
              <w:rPr>
                <w:rFonts w:ascii="Arial Narrow" w:hAnsi="Arial Narrow" w:cs="Arial"/>
                <w:sz w:val="24"/>
                <w:szCs w:val="24"/>
              </w:rPr>
            </w:pPr>
          </w:p>
        </w:tc>
        <w:tc>
          <w:tcPr>
            <w:tcW w:w="2698" w:type="dxa"/>
            <w:gridSpan w:val="2"/>
            <w:shd w:val="clear" w:color="auto" w:fill="E6E6E6"/>
            <w:noWrap/>
            <w:vAlign w:val="center"/>
          </w:tcPr>
          <w:p w14:paraId="030BE2E0" w14:textId="77777777" w:rsidR="009C7F27" w:rsidRPr="00BF6DCB" w:rsidRDefault="009C7F27" w:rsidP="006E2CC2">
            <w:pPr>
              <w:spacing w:after="0" w:line="240" w:lineRule="auto"/>
              <w:rPr>
                <w:rFonts w:ascii="Arial Narrow" w:hAnsi="Arial Narrow" w:cs="Arial"/>
                <w:bCs/>
                <w:sz w:val="24"/>
                <w:szCs w:val="24"/>
              </w:rPr>
            </w:pPr>
          </w:p>
          <w:p w14:paraId="7A0B4E83"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/____/</w:t>
            </w:r>
          </w:p>
          <w:p w14:paraId="1ECFFF11" w14:textId="77777777" w:rsidR="009C7F27" w:rsidRPr="00BF6DCB" w:rsidRDefault="009C7F27" w:rsidP="006E2CC2">
            <w:pPr>
              <w:spacing w:after="0" w:line="240" w:lineRule="auto"/>
              <w:rPr>
                <w:rFonts w:ascii="Arial Narrow" w:hAnsi="Arial Narrow" w:cs="Arial"/>
                <w:bCs/>
                <w:sz w:val="24"/>
                <w:szCs w:val="24"/>
              </w:rPr>
            </w:pPr>
          </w:p>
        </w:tc>
      </w:tr>
      <w:tr w:rsidR="00BF6DCB" w:rsidRPr="00BF6DCB" w14:paraId="0B11EF4C" w14:textId="77777777" w:rsidTr="006E2CC2">
        <w:trPr>
          <w:trHeight w:val="255"/>
          <w:jc w:val="center"/>
        </w:trPr>
        <w:tc>
          <w:tcPr>
            <w:tcW w:w="744" w:type="dxa"/>
            <w:noWrap/>
            <w:vAlign w:val="center"/>
          </w:tcPr>
          <w:p w14:paraId="34A771D3"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D.2</w:t>
            </w:r>
          </w:p>
        </w:tc>
        <w:tc>
          <w:tcPr>
            <w:tcW w:w="3095" w:type="dxa"/>
            <w:vAlign w:val="center"/>
          </w:tcPr>
          <w:p w14:paraId="16C6748F"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Si oui, quels sont les types de ces conflits</w:t>
            </w:r>
          </w:p>
        </w:tc>
        <w:tc>
          <w:tcPr>
            <w:tcW w:w="1701" w:type="dxa"/>
            <w:vAlign w:val="center"/>
          </w:tcPr>
          <w:p w14:paraId="567261AC" w14:textId="77777777" w:rsidR="009C7F27" w:rsidRPr="00BF6DCB" w:rsidRDefault="009C7F27" w:rsidP="006E2CC2">
            <w:pPr>
              <w:spacing w:after="0" w:line="240" w:lineRule="auto"/>
              <w:rPr>
                <w:rFonts w:ascii="Arial Narrow" w:hAnsi="Arial Narrow" w:cs="Arial"/>
                <w:sz w:val="24"/>
                <w:szCs w:val="24"/>
              </w:rPr>
            </w:pPr>
          </w:p>
        </w:tc>
        <w:tc>
          <w:tcPr>
            <w:tcW w:w="3272" w:type="dxa"/>
            <w:gridSpan w:val="2"/>
            <w:tcBorders>
              <w:right w:val="nil"/>
            </w:tcBorders>
            <w:vAlign w:val="center"/>
          </w:tcPr>
          <w:p w14:paraId="7D19E783"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1…familaux…………………………….</w:t>
            </w:r>
          </w:p>
          <w:p w14:paraId="65D3793C"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2……Fonciers……………………………</w:t>
            </w:r>
          </w:p>
          <w:p w14:paraId="7CDEDB52"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3……</w:t>
            </w:r>
            <w:proofErr w:type="gramStart"/>
            <w:r w:rsidRPr="00BF6DCB">
              <w:rPr>
                <w:rFonts w:ascii="Arial Narrow" w:hAnsi="Arial Narrow" w:cs="Arial"/>
                <w:bCs/>
                <w:sz w:val="24"/>
                <w:szCs w:val="24"/>
              </w:rPr>
              <w:t>Violence( VSBG</w:t>
            </w:r>
            <w:proofErr w:type="gramEnd"/>
            <w:r w:rsidRPr="00BF6DCB">
              <w:rPr>
                <w:rFonts w:ascii="Arial Narrow" w:hAnsi="Arial Narrow" w:cs="Arial"/>
                <w:bCs/>
                <w:sz w:val="24"/>
                <w:szCs w:val="24"/>
              </w:rPr>
              <w:t xml:space="preserve"> et traite) </w:t>
            </w:r>
          </w:p>
          <w:p w14:paraId="0C90C18B"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4.    Socio-politique   </w:t>
            </w:r>
          </w:p>
          <w:p w14:paraId="285DA293"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5. Autres à precier……………………</w:t>
            </w:r>
            <w:proofErr w:type="gramStart"/>
            <w:r w:rsidRPr="00BF6DCB">
              <w:rPr>
                <w:rFonts w:ascii="Arial Narrow" w:hAnsi="Arial Narrow" w:cs="Arial"/>
                <w:bCs/>
                <w:sz w:val="24"/>
                <w:szCs w:val="24"/>
              </w:rPr>
              <w:t>…….</w:t>
            </w:r>
            <w:proofErr w:type="gramEnd"/>
            <w:r w:rsidRPr="00BF6DCB">
              <w:rPr>
                <w:rFonts w:ascii="Arial Narrow" w:hAnsi="Arial Narrow" w:cs="Arial"/>
                <w:bCs/>
                <w:sz w:val="24"/>
                <w:szCs w:val="24"/>
              </w:rPr>
              <w:t>.</w:t>
            </w:r>
          </w:p>
        </w:tc>
        <w:tc>
          <w:tcPr>
            <w:tcW w:w="3107" w:type="dxa"/>
            <w:tcBorders>
              <w:left w:val="nil"/>
            </w:tcBorders>
            <w:vAlign w:val="center"/>
          </w:tcPr>
          <w:p w14:paraId="2B32BA45" w14:textId="77777777" w:rsidR="009C7F27" w:rsidRPr="00BF6DCB" w:rsidRDefault="009C7F27" w:rsidP="006E2CC2">
            <w:pPr>
              <w:spacing w:after="0" w:line="240" w:lineRule="auto"/>
              <w:rPr>
                <w:rFonts w:ascii="Arial Narrow" w:hAnsi="Arial Narrow" w:cs="Arial"/>
                <w:sz w:val="24"/>
                <w:szCs w:val="24"/>
              </w:rPr>
            </w:pPr>
          </w:p>
        </w:tc>
        <w:tc>
          <w:tcPr>
            <w:tcW w:w="2698" w:type="dxa"/>
            <w:gridSpan w:val="2"/>
            <w:shd w:val="clear" w:color="auto" w:fill="E6E6E6"/>
            <w:noWrap/>
            <w:vAlign w:val="center"/>
          </w:tcPr>
          <w:p w14:paraId="5420ACE0"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/____/____/____/____/</w:t>
            </w:r>
          </w:p>
          <w:p w14:paraId="0494F5FB" w14:textId="77777777" w:rsidR="009C7F27" w:rsidRPr="00BF6DCB" w:rsidRDefault="009C7F27" w:rsidP="006E2CC2">
            <w:pPr>
              <w:spacing w:after="0" w:line="240" w:lineRule="auto"/>
              <w:rPr>
                <w:rFonts w:ascii="Arial Narrow" w:hAnsi="Arial Narrow" w:cs="Arial"/>
                <w:bCs/>
                <w:sz w:val="24"/>
                <w:szCs w:val="24"/>
                <w:lang w:val="en-ZA"/>
              </w:rPr>
            </w:pPr>
          </w:p>
          <w:p w14:paraId="61AD412C" w14:textId="77777777" w:rsidR="009C7F27" w:rsidRPr="00BF6DCB" w:rsidRDefault="009C7F27" w:rsidP="006E2CC2">
            <w:pPr>
              <w:spacing w:after="0" w:line="240" w:lineRule="auto"/>
              <w:rPr>
                <w:rFonts w:ascii="Arial Narrow" w:hAnsi="Arial Narrow" w:cs="Arial"/>
                <w:bCs/>
                <w:sz w:val="24"/>
                <w:szCs w:val="24"/>
                <w:lang w:val="en-ZA"/>
              </w:rPr>
            </w:pPr>
          </w:p>
          <w:p w14:paraId="4EAA2E84" w14:textId="77777777" w:rsidR="009C7F27" w:rsidRPr="00BF6DCB" w:rsidRDefault="009C7F27" w:rsidP="006E2CC2">
            <w:pPr>
              <w:spacing w:after="0" w:line="240" w:lineRule="auto"/>
              <w:rPr>
                <w:rFonts w:ascii="Arial Narrow" w:hAnsi="Arial Narrow" w:cs="Arial"/>
                <w:bCs/>
                <w:sz w:val="24"/>
                <w:szCs w:val="24"/>
                <w:lang w:val="en-ZA"/>
              </w:rPr>
            </w:pPr>
          </w:p>
          <w:p w14:paraId="71C76F9E" w14:textId="77777777" w:rsidR="009C7F27" w:rsidRPr="00BF6DCB" w:rsidRDefault="009C7F27" w:rsidP="006E2CC2">
            <w:pPr>
              <w:spacing w:after="0" w:line="240" w:lineRule="auto"/>
              <w:rPr>
                <w:rFonts w:ascii="Arial Narrow" w:hAnsi="Arial Narrow" w:cs="Arial"/>
                <w:bCs/>
                <w:sz w:val="24"/>
                <w:szCs w:val="24"/>
              </w:rPr>
            </w:pPr>
          </w:p>
        </w:tc>
      </w:tr>
      <w:tr w:rsidR="00BF6DCB" w:rsidRPr="00BF6DCB" w14:paraId="2F0C8E0D" w14:textId="77777777" w:rsidTr="006E2CC2">
        <w:trPr>
          <w:trHeight w:val="255"/>
          <w:jc w:val="center"/>
        </w:trPr>
        <w:tc>
          <w:tcPr>
            <w:tcW w:w="744" w:type="dxa"/>
            <w:noWrap/>
            <w:vAlign w:val="center"/>
          </w:tcPr>
          <w:p w14:paraId="4A15E37E"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D.3</w:t>
            </w:r>
          </w:p>
        </w:tc>
        <w:tc>
          <w:tcPr>
            <w:tcW w:w="3095" w:type="dxa"/>
            <w:vAlign w:val="center"/>
          </w:tcPr>
          <w:p w14:paraId="44C52B0B"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Savez-vous ce que c’est un mécanisme de prévention et de résolution des conflits</w:t>
            </w:r>
          </w:p>
        </w:tc>
        <w:tc>
          <w:tcPr>
            <w:tcW w:w="1701" w:type="dxa"/>
            <w:vAlign w:val="center"/>
          </w:tcPr>
          <w:p w14:paraId="5B112FC5"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lang w:val="en-ZA"/>
              </w:rPr>
              <w:t>Encercler la réponse</w:t>
            </w:r>
          </w:p>
        </w:tc>
        <w:tc>
          <w:tcPr>
            <w:tcW w:w="3272" w:type="dxa"/>
            <w:gridSpan w:val="2"/>
            <w:tcBorders>
              <w:right w:val="nil"/>
            </w:tcBorders>
            <w:vAlign w:val="center"/>
          </w:tcPr>
          <w:p w14:paraId="3D626C30" w14:textId="77777777" w:rsidR="009C7F27" w:rsidRPr="00BF6DCB" w:rsidRDefault="009C7F27" w:rsidP="006E2CC2">
            <w:pPr>
              <w:spacing w:after="0" w:line="240" w:lineRule="auto"/>
              <w:rPr>
                <w:rFonts w:ascii="Arial Narrow" w:hAnsi="Arial Narrow" w:cs="Arial"/>
                <w:bCs/>
                <w:sz w:val="24"/>
                <w:szCs w:val="24"/>
              </w:rPr>
            </w:pPr>
            <w:proofErr w:type="gramStart"/>
            <w:r w:rsidRPr="00BF6DCB">
              <w:rPr>
                <w:rFonts w:ascii="Arial Narrow" w:hAnsi="Arial Narrow" w:cs="Arial"/>
                <w:bCs/>
                <w:sz w:val="24"/>
                <w:szCs w:val="24"/>
              </w:rPr>
              <w:t>1  oui</w:t>
            </w:r>
            <w:proofErr w:type="gramEnd"/>
            <w:r w:rsidRPr="00BF6DCB">
              <w:rPr>
                <w:rFonts w:ascii="Arial Narrow" w:hAnsi="Arial Narrow" w:cs="Arial"/>
                <w:bCs/>
                <w:sz w:val="24"/>
                <w:szCs w:val="24"/>
              </w:rPr>
              <w:t xml:space="preserve">      2  non</w:t>
            </w:r>
          </w:p>
        </w:tc>
        <w:tc>
          <w:tcPr>
            <w:tcW w:w="3107" w:type="dxa"/>
            <w:tcBorders>
              <w:left w:val="nil"/>
            </w:tcBorders>
            <w:vAlign w:val="center"/>
          </w:tcPr>
          <w:p w14:paraId="03DD3C31" w14:textId="77777777" w:rsidR="009C7F27" w:rsidRPr="00BF6DCB" w:rsidRDefault="009C7F27" w:rsidP="006E2CC2">
            <w:pPr>
              <w:spacing w:after="0" w:line="240" w:lineRule="auto"/>
              <w:rPr>
                <w:rFonts w:ascii="Arial Narrow" w:hAnsi="Arial Narrow" w:cs="Arial"/>
                <w:sz w:val="24"/>
                <w:szCs w:val="24"/>
              </w:rPr>
            </w:pPr>
          </w:p>
        </w:tc>
        <w:tc>
          <w:tcPr>
            <w:tcW w:w="2698" w:type="dxa"/>
            <w:gridSpan w:val="2"/>
            <w:shd w:val="clear" w:color="auto" w:fill="E6E6E6"/>
            <w:noWrap/>
            <w:vAlign w:val="center"/>
          </w:tcPr>
          <w:p w14:paraId="595AD39B" w14:textId="77777777" w:rsidR="009C7F27" w:rsidRPr="00BF6DCB" w:rsidRDefault="009C7F27" w:rsidP="006E2CC2">
            <w:pPr>
              <w:spacing w:after="0" w:line="240" w:lineRule="auto"/>
              <w:rPr>
                <w:rFonts w:ascii="Arial Narrow" w:hAnsi="Arial Narrow" w:cs="Arial"/>
                <w:bCs/>
                <w:sz w:val="24"/>
                <w:szCs w:val="24"/>
              </w:rPr>
            </w:pPr>
          </w:p>
          <w:p w14:paraId="0C74B6CE"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/____/</w:t>
            </w:r>
          </w:p>
          <w:p w14:paraId="7495B9F9" w14:textId="77777777" w:rsidR="009C7F27" w:rsidRPr="00BF6DCB" w:rsidRDefault="009C7F27" w:rsidP="006E2CC2">
            <w:pPr>
              <w:spacing w:after="0" w:line="240" w:lineRule="auto"/>
              <w:rPr>
                <w:rFonts w:ascii="Arial Narrow" w:hAnsi="Arial Narrow" w:cs="Arial"/>
                <w:bCs/>
                <w:sz w:val="24"/>
                <w:szCs w:val="24"/>
              </w:rPr>
            </w:pPr>
          </w:p>
        </w:tc>
      </w:tr>
      <w:tr w:rsidR="00BF6DCB" w:rsidRPr="00BF6DCB" w14:paraId="5CAEA580" w14:textId="77777777" w:rsidTr="006E2CC2">
        <w:trPr>
          <w:trHeight w:val="255"/>
          <w:jc w:val="center"/>
        </w:trPr>
        <w:tc>
          <w:tcPr>
            <w:tcW w:w="744" w:type="dxa"/>
            <w:noWrap/>
            <w:vAlign w:val="center"/>
          </w:tcPr>
          <w:p w14:paraId="0FB267A9"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D.4</w:t>
            </w:r>
          </w:p>
        </w:tc>
        <w:tc>
          <w:tcPr>
            <w:tcW w:w="3095" w:type="dxa"/>
            <w:vAlign w:val="center"/>
          </w:tcPr>
          <w:p w14:paraId="4A3F7731"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t xml:space="preserve">Selon vous, quelles sont les approches de gestion de conflits que vous </w:t>
            </w:r>
            <w:proofErr w:type="gramStart"/>
            <w:r w:rsidRPr="00BF6DCB">
              <w:rPr>
                <w:rFonts w:ascii="Arial Narrow" w:hAnsi="Arial Narrow" w:cs="Arial"/>
                <w:sz w:val="24"/>
                <w:szCs w:val="24"/>
              </w:rPr>
              <w:t>connaissez?</w:t>
            </w:r>
            <w:proofErr w:type="gramEnd"/>
          </w:p>
        </w:tc>
        <w:tc>
          <w:tcPr>
            <w:tcW w:w="1701" w:type="dxa"/>
            <w:vAlign w:val="center"/>
          </w:tcPr>
          <w:p w14:paraId="7FCC607F"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lang w:val="en-ZA"/>
              </w:rPr>
              <w:t>Encercler la réponse</w:t>
            </w:r>
          </w:p>
        </w:tc>
        <w:tc>
          <w:tcPr>
            <w:tcW w:w="3272" w:type="dxa"/>
            <w:gridSpan w:val="2"/>
            <w:tcBorders>
              <w:right w:val="nil"/>
            </w:tcBorders>
            <w:vAlign w:val="center"/>
          </w:tcPr>
          <w:p w14:paraId="5E9EF633"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1 Arbitrage</w:t>
            </w:r>
          </w:p>
          <w:p w14:paraId="1357EB5B"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2 Conciliation</w:t>
            </w:r>
          </w:p>
          <w:p w14:paraId="2EECB9F5"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3 Médiation</w:t>
            </w:r>
          </w:p>
          <w:p w14:paraId="4AA6B2D0"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4 Autre</w:t>
            </w:r>
          </w:p>
          <w:p w14:paraId="7826A1FC" w14:textId="77777777" w:rsidR="009C7F27" w:rsidRPr="00BF6DCB" w:rsidRDefault="009C7F27" w:rsidP="006E2CC2">
            <w:pPr>
              <w:spacing w:after="0" w:line="240" w:lineRule="auto"/>
              <w:rPr>
                <w:rFonts w:ascii="Arial Narrow" w:hAnsi="Arial Narrow" w:cs="Arial"/>
                <w:bCs/>
                <w:sz w:val="24"/>
                <w:szCs w:val="24"/>
              </w:rPr>
            </w:pPr>
          </w:p>
        </w:tc>
        <w:tc>
          <w:tcPr>
            <w:tcW w:w="3107" w:type="dxa"/>
            <w:tcBorders>
              <w:left w:val="nil"/>
            </w:tcBorders>
            <w:vAlign w:val="center"/>
          </w:tcPr>
          <w:p w14:paraId="7D214B3C" w14:textId="77777777" w:rsidR="009C7F27" w:rsidRPr="00BF6DCB" w:rsidRDefault="009C7F27" w:rsidP="006E2CC2">
            <w:pPr>
              <w:spacing w:after="0" w:line="240" w:lineRule="auto"/>
              <w:rPr>
                <w:rFonts w:ascii="Arial Narrow" w:hAnsi="Arial Narrow" w:cs="Arial"/>
                <w:sz w:val="24"/>
                <w:szCs w:val="24"/>
              </w:rPr>
            </w:pPr>
          </w:p>
        </w:tc>
        <w:tc>
          <w:tcPr>
            <w:tcW w:w="2698" w:type="dxa"/>
            <w:gridSpan w:val="2"/>
            <w:shd w:val="clear" w:color="auto" w:fill="E6E6E6"/>
            <w:noWrap/>
            <w:vAlign w:val="center"/>
          </w:tcPr>
          <w:p w14:paraId="01504565"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/____/____/</w:t>
            </w:r>
          </w:p>
          <w:p w14:paraId="7F82EC42" w14:textId="77777777" w:rsidR="009C7F27" w:rsidRPr="00BF6DCB" w:rsidRDefault="009C7F27" w:rsidP="006E2CC2">
            <w:pPr>
              <w:spacing w:after="0" w:line="240" w:lineRule="auto"/>
              <w:rPr>
                <w:rFonts w:ascii="Arial Narrow" w:hAnsi="Arial Narrow" w:cs="Arial"/>
                <w:bCs/>
                <w:sz w:val="24"/>
                <w:szCs w:val="24"/>
              </w:rPr>
            </w:pPr>
          </w:p>
        </w:tc>
      </w:tr>
      <w:tr w:rsidR="00BF6DCB" w:rsidRPr="00BF6DCB" w14:paraId="5A831249" w14:textId="77777777" w:rsidTr="006E2CC2">
        <w:trPr>
          <w:trHeight w:val="255"/>
          <w:jc w:val="center"/>
        </w:trPr>
        <w:tc>
          <w:tcPr>
            <w:tcW w:w="744" w:type="dxa"/>
            <w:noWrap/>
            <w:vAlign w:val="center"/>
          </w:tcPr>
          <w:p w14:paraId="330FF8BE"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D.5</w:t>
            </w:r>
          </w:p>
        </w:tc>
        <w:tc>
          <w:tcPr>
            <w:tcW w:w="3095" w:type="dxa"/>
            <w:vAlign w:val="center"/>
          </w:tcPr>
          <w:p w14:paraId="06C65151"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Selon vous, quels sont les modes adéquats de résolution des conflits</w:t>
            </w:r>
          </w:p>
        </w:tc>
        <w:tc>
          <w:tcPr>
            <w:tcW w:w="1701" w:type="dxa"/>
            <w:vAlign w:val="center"/>
          </w:tcPr>
          <w:p w14:paraId="012A3E10"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lang w:val="en-ZA"/>
              </w:rPr>
              <w:t>Encercler la réponse</w:t>
            </w:r>
          </w:p>
        </w:tc>
        <w:tc>
          <w:tcPr>
            <w:tcW w:w="3272" w:type="dxa"/>
            <w:gridSpan w:val="2"/>
            <w:tcBorders>
              <w:right w:val="nil"/>
            </w:tcBorders>
            <w:vAlign w:val="center"/>
          </w:tcPr>
          <w:p w14:paraId="4C9B90AD"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1Pas de mode adequat</w:t>
            </w:r>
          </w:p>
          <w:p w14:paraId="070A24C7"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 xml:space="preserve">2 </w:t>
            </w:r>
            <w:proofErr w:type="gramStart"/>
            <w:r w:rsidRPr="00BF6DCB">
              <w:rPr>
                <w:rFonts w:ascii="Arial Narrow" w:hAnsi="Arial Narrow" w:cs="Arial"/>
                <w:bCs/>
                <w:sz w:val="24"/>
                <w:szCs w:val="24"/>
              </w:rPr>
              <w:t>arbitrage</w:t>
            </w:r>
            <w:proofErr w:type="gramEnd"/>
          </w:p>
          <w:p w14:paraId="2B31A2C3"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3 Dialogue</w:t>
            </w:r>
          </w:p>
          <w:p w14:paraId="2A3DDCB9"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lastRenderedPageBreak/>
              <w:t>4.conciliation</w:t>
            </w:r>
          </w:p>
          <w:p w14:paraId="22495C6E"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5.Mediation</w:t>
            </w:r>
          </w:p>
          <w:p w14:paraId="736BBCC7" w14:textId="77777777" w:rsidR="009C7F27" w:rsidRPr="00BF6DCB" w:rsidRDefault="009C7F27" w:rsidP="006E2CC2">
            <w:pPr>
              <w:spacing w:line="240" w:lineRule="auto"/>
              <w:rPr>
                <w:rFonts w:ascii="Arial Narrow" w:hAnsi="Arial Narrow" w:cs="Arial"/>
                <w:bCs/>
                <w:sz w:val="24"/>
                <w:szCs w:val="24"/>
              </w:rPr>
            </w:pPr>
          </w:p>
          <w:p w14:paraId="07360FD0"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6. Depend de la circonstance</w:t>
            </w:r>
          </w:p>
          <w:p w14:paraId="4009593B"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7. autre</w:t>
            </w:r>
          </w:p>
          <w:p w14:paraId="41B10EE4" w14:textId="77777777" w:rsidR="009C7F27" w:rsidRPr="00BF6DCB" w:rsidRDefault="009C7F27" w:rsidP="006E2CC2">
            <w:pPr>
              <w:spacing w:line="240" w:lineRule="auto"/>
              <w:rPr>
                <w:rFonts w:ascii="Arial Narrow" w:hAnsi="Arial Narrow" w:cs="Arial"/>
                <w:bCs/>
                <w:sz w:val="24"/>
                <w:szCs w:val="24"/>
              </w:rPr>
            </w:pPr>
          </w:p>
        </w:tc>
        <w:tc>
          <w:tcPr>
            <w:tcW w:w="3107" w:type="dxa"/>
            <w:tcBorders>
              <w:left w:val="nil"/>
            </w:tcBorders>
            <w:vAlign w:val="center"/>
          </w:tcPr>
          <w:p w14:paraId="40950E3B" w14:textId="77777777" w:rsidR="009C7F27" w:rsidRPr="00BF6DCB" w:rsidRDefault="009C7F27" w:rsidP="006E2CC2">
            <w:pPr>
              <w:spacing w:line="240" w:lineRule="auto"/>
              <w:rPr>
                <w:rFonts w:ascii="Arial Narrow" w:hAnsi="Arial Narrow" w:cs="Arial"/>
                <w:sz w:val="24"/>
                <w:szCs w:val="24"/>
              </w:rPr>
            </w:pPr>
          </w:p>
        </w:tc>
        <w:tc>
          <w:tcPr>
            <w:tcW w:w="2698" w:type="dxa"/>
            <w:gridSpan w:val="2"/>
            <w:shd w:val="clear" w:color="auto" w:fill="E6E6E6"/>
            <w:noWrap/>
            <w:vAlign w:val="center"/>
          </w:tcPr>
          <w:p w14:paraId="314FB943"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lang w:val="en-ZA"/>
              </w:rPr>
              <w:t>/____/</w:t>
            </w:r>
            <w:r w:rsidRPr="00BF6DCB">
              <w:rPr>
                <w:rFonts w:ascii="Arial Narrow" w:hAnsi="Arial Narrow" w:cs="Arial"/>
                <w:bCs/>
                <w:sz w:val="24"/>
                <w:szCs w:val="24"/>
              </w:rPr>
              <w:t xml:space="preserve"> </w:t>
            </w:r>
            <w:r w:rsidRPr="00BF6DCB">
              <w:rPr>
                <w:rFonts w:ascii="Arial Narrow" w:hAnsi="Arial Narrow" w:cs="Arial"/>
                <w:bCs/>
                <w:sz w:val="24"/>
                <w:szCs w:val="24"/>
                <w:lang w:val="en-ZA"/>
              </w:rPr>
              <w:t>/____/</w:t>
            </w:r>
            <w:r w:rsidRPr="00BF6DCB">
              <w:rPr>
                <w:rFonts w:ascii="Arial Narrow" w:hAnsi="Arial Narrow" w:cs="Arial"/>
                <w:bCs/>
                <w:sz w:val="24"/>
                <w:szCs w:val="24"/>
              </w:rPr>
              <w:t xml:space="preserve"> </w:t>
            </w:r>
            <w:r w:rsidRPr="00BF6DCB">
              <w:rPr>
                <w:rFonts w:ascii="Arial Narrow" w:hAnsi="Arial Narrow" w:cs="Arial"/>
                <w:bCs/>
                <w:sz w:val="24"/>
                <w:szCs w:val="24"/>
                <w:lang w:val="en-ZA"/>
              </w:rPr>
              <w:t>/____/</w:t>
            </w:r>
          </w:p>
        </w:tc>
      </w:tr>
      <w:tr w:rsidR="00BF6DCB" w:rsidRPr="00BF6DCB" w14:paraId="3D78027E" w14:textId="77777777" w:rsidTr="006E2CC2">
        <w:trPr>
          <w:trHeight w:val="255"/>
          <w:jc w:val="center"/>
        </w:trPr>
        <w:tc>
          <w:tcPr>
            <w:tcW w:w="744" w:type="dxa"/>
            <w:noWrap/>
            <w:vAlign w:val="center"/>
          </w:tcPr>
          <w:p w14:paraId="71615747"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D.6</w:t>
            </w:r>
          </w:p>
        </w:tc>
        <w:tc>
          <w:tcPr>
            <w:tcW w:w="3095" w:type="dxa"/>
            <w:vAlign w:val="center"/>
          </w:tcPr>
          <w:p w14:paraId="3E5E3A0D"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Avez-vous été formés sur la prévention et la résolution des conflits</w:t>
            </w:r>
          </w:p>
        </w:tc>
        <w:tc>
          <w:tcPr>
            <w:tcW w:w="1701" w:type="dxa"/>
            <w:vAlign w:val="center"/>
          </w:tcPr>
          <w:p w14:paraId="3FE5D6EB"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lang w:val="en-ZA"/>
              </w:rPr>
              <w:t>Encercler la réponse</w:t>
            </w:r>
          </w:p>
        </w:tc>
        <w:tc>
          <w:tcPr>
            <w:tcW w:w="3272" w:type="dxa"/>
            <w:gridSpan w:val="2"/>
            <w:tcBorders>
              <w:right w:val="nil"/>
            </w:tcBorders>
            <w:vAlign w:val="center"/>
          </w:tcPr>
          <w:p w14:paraId="6F72D92C" w14:textId="77777777" w:rsidR="009C7F27" w:rsidRPr="00BF6DCB" w:rsidRDefault="009C7F27" w:rsidP="006E2CC2">
            <w:pPr>
              <w:spacing w:line="240" w:lineRule="auto"/>
              <w:rPr>
                <w:rFonts w:ascii="Arial Narrow" w:hAnsi="Arial Narrow" w:cs="Arial"/>
                <w:bCs/>
                <w:sz w:val="24"/>
                <w:szCs w:val="24"/>
              </w:rPr>
            </w:pPr>
            <w:proofErr w:type="gramStart"/>
            <w:r w:rsidRPr="00BF6DCB">
              <w:rPr>
                <w:rFonts w:ascii="Arial Narrow" w:hAnsi="Arial Narrow" w:cs="Arial"/>
                <w:bCs/>
                <w:sz w:val="24"/>
                <w:szCs w:val="24"/>
              </w:rPr>
              <w:t>1  oui</w:t>
            </w:r>
            <w:proofErr w:type="gramEnd"/>
            <w:r w:rsidRPr="00BF6DCB">
              <w:rPr>
                <w:rFonts w:ascii="Arial Narrow" w:hAnsi="Arial Narrow" w:cs="Arial"/>
                <w:bCs/>
                <w:sz w:val="24"/>
                <w:szCs w:val="24"/>
              </w:rPr>
              <w:t xml:space="preserve">      2  non</w:t>
            </w:r>
          </w:p>
        </w:tc>
        <w:tc>
          <w:tcPr>
            <w:tcW w:w="3107" w:type="dxa"/>
            <w:tcBorders>
              <w:left w:val="nil"/>
            </w:tcBorders>
            <w:vAlign w:val="center"/>
          </w:tcPr>
          <w:p w14:paraId="24026B17" w14:textId="77777777" w:rsidR="009C7F27" w:rsidRPr="00BF6DCB" w:rsidRDefault="009C7F27" w:rsidP="006E2CC2">
            <w:pPr>
              <w:spacing w:line="240" w:lineRule="auto"/>
              <w:rPr>
                <w:rFonts w:ascii="Arial Narrow" w:hAnsi="Arial Narrow" w:cs="Arial"/>
                <w:sz w:val="24"/>
                <w:szCs w:val="24"/>
              </w:rPr>
            </w:pPr>
          </w:p>
        </w:tc>
        <w:tc>
          <w:tcPr>
            <w:tcW w:w="2698" w:type="dxa"/>
            <w:gridSpan w:val="2"/>
            <w:shd w:val="clear" w:color="auto" w:fill="E6E6E6"/>
            <w:noWrap/>
            <w:vAlign w:val="center"/>
          </w:tcPr>
          <w:p w14:paraId="0BD31FCF"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lang w:val="en-ZA"/>
              </w:rPr>
              <w:t>/____/</w:t>
            </w:r>
          </w:p>
        </w:tc>
      </w:tr>
      <w:tr w:rsidR="00BF6DCB" w:rsidRPr="00BF6DCB" w14:paraId="56019E5A" w14:textId="77777777" w:rsidTr="006E2CC2">
        <w:trPr>
          <w:trHeight w:val="255"/>
          <w:jc w:val="center"/>
        </w:trPr>
        <w:tc>
          <w:tcPr>
            <w:tcW w:w="744" w:type="dxa"/>
            <w:noWrap/>
            <w:vAlign w:val="center"/>
          </w:tcPr>
          <w:p w14:paraId="400481C0"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D.7</w:t>
            </w:r>
          </w:p>
        </w:tc>
        <w:tc>
          <w:tcPr>
            <w:tcW w:w="3095" w:type="dxa"/>
            <w:vAlign w:val="center"/>
          </w:tcPr>
          <w:p w14:paraId="07F284C3"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Comment appréciez-vous la formation ?</w:t>
            </w:r>
          </w:p>
        </w:tc>
        <w:tc>
          <w:tcPr>
            <w:tcW w:w="1701" w:type="dxa"/>
            <w:vAlign w:val="center"/>
          </w:tcPr>
          <w:p w14:paraId="7DDBD06D"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lang w:val="en-ZA"/>
              </w:rPr>
              <w:t>Encercler la réponse</w:t>
            </w:r>
          </w:p>
        </w:tc>
        <w:tc>
          <w:tcPr>
            <w:tcW w:w="3272" w:type="dxa"/>
            <w:gridSpan w:val="2"/>
            <w:tcBorders>
              <w:right w:val="nil"/>
            </w:tcBorders>
            <w:vAlign w:val="center"/>
          </w:tcPr>
          <w:p w14:paraId="74D7F083" w14:textId="77777777" w:rsidR="009C7F27" w:rsidRPr="00BF6DCB" w:rsidRDefault="009C7F27" w:rsidP="00C14DCA">
            <w:pPr>
              <w:numPr>
                <w:ilvl w:val="0"/>
                <w:numId w:val="48"/>
              </w:numPr>
              <w:spacing w:line="240" w:lineRule="auto"/>
              <w:rPr>
                <w:rFonts w:ascii="Arial Narrow" w:hAnsi="Arial Narrow" w:cs="Arial"/>
                <w:bCs/>
                <w:sz w:val="24"/>
                <w:szCs w:val="24"/>
              </w:rPr>
            </w:pPr>
            <w:proofErr w:type="gramStart"/>
            <w:r w:rsidRPr="00BF6DCB">
              <w:rPr>
                <w:rFonts w:ascii="Arial Narrow" w:hAnsi="Arial Narrow" w:cs="Arial"/>
                <w:bCs/>
                <w:sz w:val="24"/>
                <w:szCs w:val="24"/>
              </w:rPr>
              <w:t>peu</w:t>
            </w:r>
            <w:proofErr w:type="gramEnd"/>
            <w:r w:rsidRPr="00BF6DCB">
              <w:rPr>
                <w:rFonts w:ascii="Arial Narrow" w:hAnsi="Arial Narrow" w:cs="Arial"/>
                <w:bCs/>
                <w:sz w:val="24"/>
                <w:szCs w:val="24"/>
              </w:rPr>
              <w:t xml:space="preserve"> satisfaisante      </w:t>
            </w:r>
          </w:p>
          <w:p w14:paraId="1B32C8CE" w14:textId="77777777" w:rsidR="009C7F27" w:rsidRPr="00BF6DCB" w:rsidRDefault="009C7F27" w:rsidP="00C14DCA">
            <w:pPr>
              <w:numPr>
                <w:ilvl w:val="0"/>
                <w:numId w:val="48"/>
              </w:numPr>
              <w:spacing w:line="240" w:lineRule="auto"/>
              <w:rPr>
                <w:rFonts w:ascii="Arial Narrow" w:hAnsi="Arial Narrow" w:cs="Arial"/>
                <w:bCs/>
                <w:sz w:val="24"/>
                <w:szCs w:val="24"/>
              </w:rPr>
            </w:pPr>
            <w:r w:rsidRPr="00BF6DCB">
              <w:rPr>
                <w:rFonts w:ascii="Arial Narrow" w:hAnsi="Arial Narrow" w:cs="Arial"/>
                <w:bCs/>
                <w:sz w:val="24"/>
                <w:szCs w:val="24"/>
              </w:rPr>
              <w:t xml:space="preserve"> </w:t>
            </w:r>
            <w:proofErr w:type="gramStart"/>
            <w:r w:rsidRPr="00BF6DCB">
              <w:rPr>
                <w:rFonts w:ascii="Arial Narrow" w:hAnsi="Arial Narrow" w:cs="Arial"/>
                <w:bCs/>
                <w:sz w:val="24"/>
                <w:szCs w:val="24"/>
              </w:rPr>
              <w:t>satisfaisante</w:t>
            </w:r>
            <w:proofErr w:type="gramEnd"/>
            <w:r w:rsidRPr="00BF6DCB">
              <w:rPr>
                <w:rFonts w:ascii="Arial Narrow" w:hAnsi="Arial Narrow" w:cs="Arial"/>
                <w:bCs/>
                <w:sz w:val="24"/>
                <w:szCs w:val="24"/>
              </w:rPr>
              <w:t xml:space="preserve">     </w:t>
            </w:r>
          </w:p>
          <w:p w14:paraId="064E3A04" w14:textId="77777777" w:rsidR="009C7F27" w:rsidRPr="00BF6DCB" w:rsidRDefault="009C7F27" w:rsidP="00C14DCA">
            <w:pPr>
              <w:numPr>
                <w:ilvl w:val="0"/>
                <w:numId w:val="48"/>
              </w:numPr>
              <w:spacing w:line="240" w:lineRule="auto"/>
              <w:rPr>
                <w:rFonts w:ascii="Arial Narrow" w:hAnsi="Arial Narrow" w:cs="Arial"/>
                <w:bCs/>
                <w:sz w:val="24"/>
                <w:szCs w:val="24"/>
              </w:rPr>
            </w:pPr>
            <w:proofErr w:type="gramStart"/>
            <w:r w:rsidRPr="00BF6DCB">
              <w:rPr>
                <w:rFonts w:ascii="Arial Narrow" w:hAnsi="Arial Narrow" w:cs="Arial"/>
                <w:bCs/>
                <w:sz w:val="24"/>
                <w:szCs w:val="24"/>
              </w:rPr>
              <w:t>.tres</w:t>
            </w:r>
            <w:proofErr w:type="gramEnd"/>
            <w:r w:rsidRPr="00BF6DCB">
              <w:rPr>
                <w:rFonts w:ascii="Arial Narrow" w:hAnsi="Arial Narrow" w:cs="Arial"/>
                <w:bCs/>
                <w:sz w:val="24"/>
                <w:szCs w:val="24"/>
              </w:rPr>
              <w:t xml:space="preserve"> satisfaisante </w:t>
            </w:r>
          </w:p>
        </w:tc>
        <w:tc>
          <w:tcPr>
            <w:tcW w:w="3107" w:type="dxa"/>
            <w:tcBorders>
              <w:left w:val="nil"/>
            </w:tcBorders>
            <w:vAlign w:val="center"/>
          </w:tcPr>
          <w:p w14:paraId="02146141" w14:textId="77777777" w:rsidR="009C7F27" w:rsidRPr="00BF6DCB" w:rsidRDefault="009C7F27" w:rsidP="006E2CC2">
            <w:pPr>
              <w:spacing w:line="240" w:lineRule="auto"/>
              <w:rPr>
                <w:rFonts w:ascii="Arial Narrow" w:hAnsi="Arial Narrow" w:cs="Arial"/>
                <w:sz w:val="24"/>
                <w:szCs w:val="24"/>
              </w:rPr>
            </w:pPr>
          </w:p>
        </w:tc>
        <w:tc>
          <w:tcPr>
            <w:tcW w:w="2698" w:type="dxa"/>
            <w:gridSpan w:val="2"/>
            <w:shd w:val="clear" w:color="auto" w:fill="E6E6E6"/>
            <w:noWrap/>
            <w:vAlign w:val="center"/>
          </w:tcPr>
          <w:p w14:paraId="62E3BE1F"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lang w:val="en-ZA"/>
              </w:rPr>
              <w:t>/____/</w:t>
            </w:r>
          </w:p>
        </w:tc>
      </w:tr>
      <w:tr w:rsidR="00BF6DCB" w:rsidRPr="00BF6DCB" w14:paraId="00A8311F" w14:textId="77777777" w:rsidTr="006E2CC2">
        <w:trPr>
          <w:trHeight w:val="255"/>
          <w:jc w:val="center"/>
        </w:trPr>
        <w:tc>
          <w:tcPr>
            <w:tcW w:w="744" w:type="dxa"/>
            <w:noWrap/>
            <w:vAlign w:val="center"/>
          </w:tcPr>
          <w:p w14:paraId="1724D38A" w14:textId="77777777" w:rsidR="009C7F27" w:rsidRPr="00BF6DCB" w:rsidRDefault="009C7F27" w:rsidP="006E2CC2">
            <w:pPr>
              <w:spacing w:line="240" w:lineRule="auto"/>
              <w:rPr>
                <w:rFonts w:ascii="Arial Narrow" w:hAnsi="Arial Narrow" w:cs="Arial"/>
                <w:sz w:val="24"/>
                <w:szCs w:val="24"/>
              </w:rPr>
            </w:pPr>
          </w:p>
        </w:tc>
        <w:tc>
          <w:tcPr>
            <w:tcW w:w="3095" w:type="dxa"/>
            <w:vAlign w:val="center"/>
          </w:tcPr>
          <w:p w14:paraId="7AD41DBC" w14:textId="77777777" w:rsidR="009C7F27" w:rsidRPr="00BF6DCB" w:rsidRDefault="009C7F27" w:rsidP="006E2CC2">
            <w:pPr>
              <w:spacing w:line="240" w:lineRule="auto"/>
              <w:rPr>
                <w:rFonts w:ascii="Arial Narrow" w:hAnsi="Arial Narrow" w:cs="Arial"/>
                <w:sz w:val="24"/>
                <w:szCs w:val="24"/>
              </w:rPr>
            </w:pPr>
          </w:p>
        </w:tc>
        <w:tc>
          <w:tcPr>
            <w:tcW w:w="1701" w:type="dxa"/>
            <w:vAlign w:val="center"/>
          </w:tcPr>
          <w:p w14:paraId="3685B5E0" w14:textId="77777777" w:rsidR="009C7F27" w:rsidRPr="00BF6DCB" w:rsidRDefault="009C7F27" w:rsidP="006E2CC2">
            <w:pPr>
              <w:spacing w:line="240" w:lineRule="auto"/>
              <w:rPr>
                <w:rFonts w:ascii="Arial Narrow" w:hAnsi="Arial Narrow" w:cs="Arial"/>
                <w:sz w:val="24"/>
                <w:szCs w:val="24"/>
                <w:lang w:val="en-ZA"/>
              </w:rPr>
            </w:pPr>
          </w:p>
        </w:tc>
        <w:tc>
          <w:tcPr>
            <w:tcW w:w="3272" w:type="dxa"/>
            <w:gridSpan w:val="2"/>
            <w:tcBorders>
              <w:right w:val="nil"/>
            </w:tcBorders>
            <w:vAlign w:val="center"/>
          </w:tcPr>
          <w:p w14:paraId="429F2086" w14:textId="77777777" w:rsidR="009C7F27" w:rsidRPr="00BF6DCB" w:rsidRDefault="009C7F27" w:rsidP="00C14DCA">
            <w:pPr>
              <w:numPr>
                <w:ilvl w:val="0"/>
                <w:numId w:val="48"/>
              </w:numPr>
              <w:spacing w:line="240" w:lineRule="auto"/>
              <w:rPr>
                <w:rFonts w:ascii="Arial Narrow" w:hAnsi="Arial Narrow" w:cs="Arial"/>
                <w:bCs/>
                <w:sz w:val="24"/>
                <w:szCs w:val="24"/>
              </w:rPr>
            </w:pPr>
          </w:p>
        </w:tc>
        <w:tc>
          <w:tcPr>
            <w:tcW w:w="3107" w:type="dxa"/>
            <w:tcBorders>
              <w:left w:val="nil"/>
            </w:tcBorders>
            <w:vAlign w:val="center"/>
          </w:tcPr>
          <w:p w14:paraId="6DAF9FD3" w14:textId="77777777" w:rsidR="009C7F27" w:rsidRPr="00BF6DCB" w:rsidRDefault="009C7F27" w:rsidP="006E2CC2">
            <w:pPr>
              <w:spacing w:line="240" w:lineRule="auto"/>
              <w:rPr>
                <w:rFonts w:ascii="Arial Narrow" w:hAnsi="Arial Narrow" w:cs="Arial"/>
                <w:sz w:val="24"/>
                <w:szCs w:val="24"/>
              </w:rPr>
            </w:pPr>
          </w:p>
        </w:tc>
        <w:tc>
          <w:tcPr>
            <w:tcW w:w="2698" w:type="dxa"/>
            <w:gridSpan w:val="2"/>
            <w:shd w:val="clear" w:color="auto" w:fill="E6E6E6"/>
            <w:noWrap/>
            <w:vAlign w:val="center"/>
          </w:tcPr>
          <w:p w14:paraId="0593581E" w14:textId="77777777" w:rsidR="009C7F27" w:rsidRPr="00BF6DCB" w:rsidRDefault="009C7F27" w:rsidP="006E2CC2">
            <w:pPr>
              <w:spacing w:line="240" w:lineRule="auto"/>
              <w:rPr>
                <w:rFonts w:ascii="Arial Narrow" w:hAnsi="Arial Narrow" w:cs="Arial"/>
                <w:bCs/>
                <w:sz w:val="24"/>
                <w:szCs w:val="24"/>
                <w:lang w:val="en-ZA"/>
              </w:rPr>
            </w:pPr>
          </w:p>
        </w:tc>
      </w:tr>
      <w:tr w:rsidR="00BF6DCB" w:rsidRPr="00BF6DCB" w14:paraId="7F916319" w14:textId="77777777" w:rsidTr="006E2CC2">
        <w:trPr>
          <w:trHeight w:val="255"/>
          <w:jc w:val="center"/>
        </w:trPr>
        <w:tc>
          <w:tcPr>
            <w:tcW w:w="744" w:type="dxa"/>
            <w:noWrap/>
            <w:vAlign w:val="center"/>
          </w:tcPr>
          <w:p w14:paraId="4F712AE8"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D.8</w:t>
            </w:r>
          </w:p>
        </w:tc>
        <w:tc>
          <w:tcPr>
            <w:tcW w:w="3095" w:type="dxa"/>
            <w:vAlign w:val="center"/>
          </w:tcPr>
          <w:p w14:paraId="4387EC69"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 xml:space="preserve">Comparées </w:t>
            </w:r>
            <w:proofErr w:type="gramStart"/>
            <w:r w:rsidRPr="00BF6DCB">
              <w:rPr>
                <w:rFonts w:ascii="Arial Narrow" w:hAnsi="Arial Narrow" w:cs="Arial"/>
                <w:sz w:val="24"/>
                <w:szCs w:val="24"/>
              </w:rPr>
              <w:t>aux  connaissances</w:t>
            </w:r>
            <w:proofErr w:type="gramEnd"/>
            <w:r w:rsidRPr="00BF6DCB">
              <w:rPr>
                <w:rFonts w:ascii="Arial Narrow" w:hAnsi="Arial Narrow" w:cs="Arial"/>
                <w:sz w:val="24"/>
                <w:szCs w:val="24"/>
              </w:rPr>
              <w:t xml:space="preserve"> d’avant la formation, comment appréciez-vous vos connaissances en rapport avec la prévention et la résolution des conflits ?</w:t>
            </w:r>
          </w:p>
        </w:tc>
        <w:tc>
          <w:tcPr>
            <w:tcW w:w="1701" w:type="dxa"/>
            <w:vAlign w:val="center"/>
          </w:tcPr>
          <w:p w14:paraId="50854D30" w14:textId="77777777" w:rsidR="009C7F27" w:rsidRPr="00BF6DCB" w:rsidRDefault="009C7F27" w:rsidP="006E2CC2">
            <w:pPr>
              <w:spacing w:line="240" w:lineRule="auto"/>
              <w:rPr>
                <w:rFonts w:ascii="Arial Narrow" w:hAnsi="Arial Narrow" w:cs="Arial"/>
                <w:sz w:val="24"/>
                <w:szCs w:val="24"/>
                <w:lang w:val="en-ZA"/>
              </w:rPr>
            </w:pPr>
            <w:r w:rsidRPr="00BF6DCB">
              <w:rPr>
                <w:rFonts w:ascii="Arial Narrow" w:hAnsi="Arial Narrow" w:cs="Arial"/>
                <w:sz w:val="24"/>
                <w:szCs w:val="24"/>
                <w:lang w:val="en-ZA"/>
              </w:rPr>
              <w:t>Encercler la réponse</w:t>
            </w:r>
          </w:p>
        </w:tc>
        <w:tc>
          <w:tcPr>
            <w:tcW w:w="3272" w:type="dxa"/>
            <w:gridSpan w:val="2"/>
            <w:tcBorders>
              <w:right w:val="nil"/>
            </w:tcBorders>
            <w:vAlign w:val="center"/>
          </w:tcPr>
          <w:p w14:paraId="24EF0A7F" w14:textId="77777777" w:rsidR="009C7F27" w:rsidRPr="00BF6DCB" w:rsidRDefault="009C7F27" w:rsidP="00C14DCA">
            <w:pPr>
              <w:numPr>
                <w:ilvl w:val="0"/>
                <w:numId w:val="49"/>
              </w:numPr>
              <w:spacing w:line="240" w:lineRule="auto"/>
              <w:rPr>
                <w:rFonts w:ascii="Arial Narrow" w:hAnsi="Arial Narrow" w:cs="Arial"/>
                <w:bCs/>
                <w:sz w:val="24"/>
                <w:szCs w:val="24"/>
              </w:rPr>
            </w:pPr>
            <w:proofErr w:type="gramStart"/>
            <w:r w:rsidRPr="00BF6DCB">
              <w:rPr>
                <w:rFonts w:ascii="Arial Narrow" w:hAnsi="Arial Narrow" w:cs="Arial"/>
                <w:bCs/>
                <w:sz w:val="24"/>
                <w:szCs w:val="24"/>
              </w:rPr>
              <w:t>moins</w:t>
            </w:r>
            <w:proofErr w:type="gramEnd"/>
            <w:r w:rsidRPr="00BF6DCB">
              <w:rPr>
                <w:rFonts w:ascii="Arial Narrow" w:hAnsi="Arial Narrow" w:cs="Arial"/>
                <w:bCs/>
                <w:sz w:val="24"/>
                <w:szCs w:val="24"/>
              </w:rPr>
              <w:t xml:space="preserve"> améliorée      </w:t>
            </w:r>
          </w:p>
          <w:p w14:paraId="01727EBC" w14:textId="77777777" w:rsidR="009C7F27" w:rsidRPr="00BF6DCB" w:rsidRDefault="009C7F27" w:rsidP="00C14DCA">
            <w:pPr>
              <w:numPr>
                <w:ilvl w:val="0"/>
                <w:numId w:val="49"/>
              </w:numPr>
              <w:spacing w:line="240" w:lineRule="auto"/>
              <w:rPr>
                <w:rFonts w:ascii="Arial Narrow" w:hAnsi="Arial Narrow" w:cs="Arial"/>
                <w:bCs/>
                <w:sz w:val="24"/>
                <w:szCs w:val="24"/>
              </w:rPr>
            </w:pPr>
            <w:r w:rsidRPr="00BF6DCB">
              <w:rPr>
                <w:rFonts w:ascii="Arial Narrow" w:hAnsi="Arial Narrow" w:cs="Arial"/>
                <w:bCs/>
                <w:sz w:val="24"/>
                <w:szCs w:val="24"/>
              </w:rPr>
              <w:t xml:space="preserve"> </w:t>
            </w:r>
            <w:proofErr w:type="gramStart"/>
            <w:r w:rsidRPr="00BF6DCB">
              <w:rPr>
                <w:rFonts w:ascii="Arial Narrow" w:hAnsi="Arial Narrow" w:cs="Arial"/>
                <w:bCs/>
                <w:sz w:val="24"/>
                <w:szCs w:val="24"/>
              </w:rPr>
              <w:t>inchangée</w:t>
            </w:r>
            <w:proofErr w:type="gramEnd"/>
            <w:r w:rsidRPr="00BF6DCB">
              <w:rPr>
                <w:rFonts w:ascii="Arial Narrow" w:hAnsi="Arial Narrow" w:cs="Arial"/>
                <w:bCs/>
                <w:sz w:val="24"/>
                <w:szCs w:val="24"/>
              </w:rPr>
              <w:t xml:space="preserve">      </w:t>
            </w:r>
          </w:p>
          <w:p w14:paraId="2074A88C"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     3.    Améliorée</w:t>
            </w:r>
          </w:p>
        </w:tc>
        <w:tc>
          <w:tcPr>
            <w:tcW w:w="3107" w:type="dxa"/>
            <w:tcBorders>
              <w:left w:val="nil"/>
            </w:tcBorders>
            <w:vAlign w:val="center"/>
          </w:tcPr>
          <w:p w14:paraId="3672C9D2" w14:textId="77777777" w:rsidR="009C7F27" w:rsidRPr="00BF6DCB" w:rsidRDefault="009C7F27" w:rsidP="006E2CC2">
            <w:pPr>
              <w:spacing w:line="240" w:lineRule="auto"/>
              <w:rPr>
                <w:rFonts w:ascii="Arial Narrow" w:hAnsi="Arial Narrow" w:cs="Arial"/>
                <w:sz w:val="24"/>
                <w:szCs w:val="24"/>
              </w:rPr>
            </w:pPr>
          </w:p>
        </w:tc>
        <w:tc>
          <w:tcPr>
            <w:tcW w:w="2698" w:type="dxa"/>
            <w:gridSpan w:val="2"/>
            <w:shd w:val="clear" w:color="auto" w:fill="E6E6E6"/>
            <w:noWrap/>
            <w:vAlign w:val="center"/>
          </w:tcPr>
          <w:p w14:paraId="6CB53CCA" w14:textId="77777777" w:rsidR="009C7F27" w:rsidRPr="00BF6DCB" w:rsidRDefault="009C7F27" w:rsidP="006E2CC2">
            <w:pPr>
              <w:spacing w:line="240" w:lineRule="auto"/>
              <w:rPr>
                <w:rFonts w:ascii="Arial Narrow" w:hAnsi="Arial Narrow" w:cs="Arial"/>
                <w:bCs/>
                <w:sz w:val="24"/>
                <w:szCs w:val="24"/>
              </w:rPr>
            </w:pPr>
          </w:p>
          <w:p w14:paraId="7FE9FC14"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lang w:val="en-ZA"/>
              </w:rPr>
              <w:t>/____/</w:t>
            </w:r>
          </w:p>
          <w:p w14:paraId="4E787E48" w14:textId="77777777" w:rsidR="009C7F27" w:rsidRPr="00BF6DCB" w:rsidRDefault="009C7F27" w:rsidP="006E2CC2">
            <w:pPr>
              <w:spacing w:line="240" w:lineRule="auto"/>
              <w:rPr>
                <w:rFonts w:ascii="Arial Narrow" w:hAnsi="Arial Narrow" w:cs="Arial"/>
                <w:bCs/>
                <w:sz w:val="24"/>
                <w:szCs w:val="24"/>
                <w:lang w:val="en-ZA"/>
              </w:rPr>
            </w:pPr>
          </w:p>
        </w:tc>
      </w:tr>
      <w:tr w:rsidR="00BF6DCB" w:rsidRPr="00BF6DCB" w14:paraId="1E3DF137" w14:textId="77777777" w:rsidTr="006E2CC2">
        <w:trPr>
          <w:trHeight w:val="255"/>
          <w:jc w:val="center"/>
        </w:trPr>
        <w:tc>
          <w:tcPr>
            <w:tcW w:w="744" w:type="dxa"/>
            <w:tcBorders>
              <w:bottom w:val="double" w:sz="4" w:space="0" w:color="auto"/>
            </w:tcBorders>
            <w:noWrap/>
            <w:vAlign w:val="center"/>
          </w:tcPr>
          <w:p w14:paraId="0793B936"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D.9</w:t>
            </w:r>
          </w:p>
        </w:tc>
        <w:tc>
          <w:tcPr>
            <w:tcW w:w="3095" w:type="dxa"/>
            <w:tcBorders>
              <w:bottom w:val="double" w:sz="4" w:space="0" w:color="auto"/>
            </w:tcBorders>
            <w:vAlign w:val="center"/>
          </w:tcPr>
          <w:p w14:paraId="4934FB4C"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Etes- vous en association de prévention et résolution des conflits ?</w:t>
            </w:r>
          </w:p>
        </w:tc>
        <w:tc>
          <w:tcPr>
            <w:tcW w:w="1701" w:type="dxa"/>
            <w:tcBorders>
              <w:bottom w:val="double" w:sz="4" w:space="0" w:color="auto"/>
            </w:tcBorders>
            <w:vAlign w:val="center"/>
          </w:tcPr>
          <w:p w14:paraId="109972AC" w14:textId="77777777" w:rsidR="009C7F27" w:rsidRPr="00BF6DCB" w:rsidRDefault="009C7F27" w:rsidP="006E2CC2">
            <w:pPr>
              <w:spacing w:line="240" w:lineRule="auto"/>
              <w:rPr>
                <w:rFonts w:ascii="Arial Narrow" w:hAnsi="Arial Narrow" w:cs="Arial"/>
                <w:sz w:val="24"/>
                <w:szCs w:val="24"/>
                <w:lang w:val="en-ZA"/>
              </w:rPr>
            </w:pPr>
            <w:r w:rsidRPr="00BF6DCB">
              <w:rPr>
                <w:rFonts w:ascii="Arial Narrow" w:hAnsi="Arial Narrow" w:cs="Arial"/>
                <w:sz w:val="24"/>
                <w:szCs w:val="24"/>
                <w:lang w:val="en-ZA"/>
              </w:rPr>
              <w:t>Encercler la réponse</w:t>
            </w:r>
          </w:p>
        </w:tc>
        <w:tc>
          <w:tcPr>
            <w:tcW w:w="6379" w:type="dxa"/>
            <w:gridSpan w:val="3"/>
            <w:vAlign w:val="center"/>
          </w:tcPr>
          <w:p w14:paraId="69D0DEB7" w14:textId="77777777" w:rsidR="009C7F27" w:rsidRPr="00BF6DCB" w:rsidRDefault="009C7F27" w:rsidP="006E2CC2">
            <w:pPr>
              <w:spacing w:line="240" w:lineRule="auto"/>
              <w:rPr>
                <w:rFonts w:ascii="Arial Narrow" w:hAnsi="Arial Narrow" w:cs="Arial"/>
                <w:bCs/>
                <w:sz w:val="24"/>
                <w:szCs w:val="24"/>
              </w:rPr>
            </w:pPr>
            <w:proofErr w:type="gramStart"/>
            <w:r w:rsidRPr="00BF6DCB">
              <w:rPr>
                <w:rFonts w:ascii="Arial Narrow" w:hAnsi="Arial Narrow" w:cs="Arial"/>
                <w:bCs/>
                <w:sz w:val="24"/>
                <w:szCs w:val="24"/>
              </w:rPr>
              <w:t>1  oui</w:t>
            </w:r>
            <w:proofErr w:type="gramEnd"/>
            <w:r w:rsidRPr="00BF6DCB">
              <w:rPr>
                <w:rFonts w:ascii="Arial Narrow" w:hAnsi="Arial Narrow" w:cs="Arial"/>
                <w:bCs/>
                <w:sz w:val="24"/>
                <w:szCs w:val="24"/>
              </w:rPr>
              <w:t xml:space="preserve">      2  non</w:t>
            </w:r>
          </w:p>
          <w:p w14:paraId="0CFCEF18" w14:textId="77777777" w:rsidR="009C7F27" w:rsidRPr="00BF6DCB" w:rsidRDefault="009C7F27" w:rsidP="006E2CC2">
            <w:pPr>
              <w:spacing w:line="240" w:lineRule="auto"/>
              <w:rPr>
                <w:rFonts w:ascii="Arial Narrow" w:hAnsi="Arial Narrow" w:cs="Arial"/>
                <w:bCs/>
                <w:sz w:val="24"/>
                <w:szCs w:val="24"/>
              </w:rPr>
            </w:pPr>
          </w:p>
        </w:tc>
        <w:tc>
          <w:tcPr>
            <w:tcW w:w="2698" w:type="dxa"/>
            <w:gridSpan w:val="2"/>
            <w:tcBorders>
              <w:bottom w:val="double" w:sz="4" w:space="0" w:color="auto"/>
            </w:tcBorders>
            <w:shd w:val="clear" w:color="auto" w:fill="E6E6E6"/>
            <w:noWrap/>
            <w:vAlign w:val="center"/>
          </w:tcPr>
          <w:p w14:paraId="5E6D32AD"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lang w:val="en-ZA"/>
              </w:rPr>
              <w:t>/____/</w:t>
            </w:r>
          </w:p>
        </w:tc>
      </w:tr>
      <w:tr w:rsidR="00BF6DCB" w:rsidRPr="00BF6DCB" w14:paraId="07B8F64F" w14:textId="77777777" w:rsidTr="006E2CC2">
        <w:trPr>
          <w:trHeight w:val="255"/>
          <w:jc w:val="center"/>
        </w:trPr>
        <w:tc>
          <w:tcPr>
            <w:tcW w:w="744" w:type="dxa"/>
            <w:tcBorders>
              <w:bottom w:val="double" w:sz="4" w:space="0" w:color="auto"/>
            </w:tcBorders>
            <w:noWrap/>
            <w:vAlign w:val="center"/>
          </w:tcPr>
          <w:p w14:paraId="495B80B4"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lastRenderedPageBreak/>
              <w:t>D.10</w:t>
            </w:r>
          </w:p>
        </w:tc>
        <w:tc>
          <w:tcPr>
            <w:tcW w:w="3095" w:type="dxa"/>
            <w:tcBorders>
              <w:bottom w:val="double" w:sz="4" w:space="0" w:color="auto"/>
            </w:tcBorders>
            <w:vAlign w:val="center"/>
          </w:tcPr>
          <w:p w14:paraId="56655C4C"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Si oui, votre association a un réseau avec les autres acteurs communautaires</w:t>
            </w:r>
          </w:p>
        </w:tc>
        <w:tc>
          <w:tcPr>
            <w:tcW w:w="1701" w:type="dxa"/>
            <w:tcBorders>
              <w:bottom w:val="double" w:sz="4" w:space="0" w:color="auto"/>
            </w:tcBorders>
            <w:vAlign w:val="center"/>
          </w:tcPr>
          <w:p w14:paraId="0992A076"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lang w:val="en-ZA"/>
              </w:rPr>
              <w:t>Encercler la réponse</w:t>
            </w:r>
          </w:p>
        </w:tc>
        <w:tc>
          <w:tcPr>
            <w:tcW w:w="6379" w:type="dxa"/>
            <w:gridSpan w:val="3"/>
            <w:vAlign w:val="center"/>
          </w:tcPr>
          <w:p w14:paraId="592281F8" w14:textId="77777777" w:rsidR="009C7F27" w:rsidRPr="00BF6DCB" w:rsidRDefault="009C7F27" w:rsidP="006E2CC2">
            <w:pPr>
              <w:spacing w:line="240" w:lineRule="auto"/>
              <w:rPr>
                <w:rFonts w:ascii="Arial Narrow" w:hAnsi="Arial Narrow" w:cs="Arial"/>
                <w:bCs/>
                <w:sz w:val="24"/>
                <w:szCs w:val="24"/>
              </w:rPr>
            </w:pPr>
            <w:proofErr w:type="gramStart"/>
            <w:r w:rsidRPr="00BF6DCB">
              <w:rPr>
                <w:rFonts w:ascii="Arial Narrow" w:hAnsi="Arial Narrow" w:cs="Arial"/>
                <w:bCs/>
                <w:sz w:val="24"/>
                <w:szCs w:val="24"/>
              </w:rPr>
              <w:t>1  oui</w:t>
            </w:r>
            <w:proofErr w:type="gramEnd"/>
            <w:r w:rsidRPr="00BF6DCB">
              <w:rPr>
                <w:rFonts w:ascii="Arial Narrow" w:hAnsi="Arial Narrow" w:cs="Arial"/>
                <w:bCs/>
                <w:sz w:val="24"/>
                <w:szCs w:val="24"/>
              </w:rPr>
              <w:t xml:space="preserve">      2  non</w:t>
            </w:r>
          </w:p>
          <w:p w14:paraId="1BE0DC4A" w14:textId="77777777" w:rsidR="009C7F27" w:rsidRPr="00BF6DCB" w:rsidRDefault="009C7F27" w:rsidP="006E2CC2">
            <w:pPr>
              <w:spacing w:line="240" w:lineRule="auto"/>
              <w:rPr>
                <w:rFonts w:ascii="Arial Narrow" w:hAnsi="Arial Narrow" w:cs="Arial"/>
                <w:bCs/>
                <w:sz w:val="24"/>
                <w:szCs w:val="24"/>
              </w:rPr>
            </w:pPr>
          </w:p>
        </w:tc>
        <w:tc>
          <w:tcPr>
            <w:tcW w:w="2698" w:type="dxa"/>
            <w:gridSpan w:val="2"/>
            <w:tcBorders>
              <w:bottom w:val="double" w:sz="4" w:space="0" w:color="auto"/>
            </w:tcBorders>
            <w:shd w:val="clear" w:color="auto" w:fill="E6E6E6"/>
            <w:noWrap/>
            <w:vAlign w:val="center"/>
          </w:tcPr>
          <w:p w14:paraId="1C6FCA84"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 xml:space="preserve">                                   </w:t>
            </w:r>
            <w:r w:rsidRPr="00BF6DCB">
              <w:rPr>
                <w:rFonts w:ascii="Arial Narrow" w:hAnsi="Arial Narrow" w:cs="Arial"/>
                <w:bCs/>
                <w:sz w:val="24"/>
                <w:szCs w:val="24"/>
                <w:lang w:val="en-ZA"/>
              </w:rPr>
              <w:t>/____/</w:t>
            </w:r>
          </w:p>
        </w:tc>
      </w:tr>
      <w:tr w:rsidR="00BF6DCB" w:rsidRPr="00BF6DCB" w14:paraId="35C38BE7" w14:textId="77777777" w:rsidTr="006E2CC2">
        <w:trPr>
          <w:trHeight w:val="255"/>
          <w:jc w:val="center"/>
        </w:trPr>
        <w:tc>
          <w:tcPr>
            <w:tcW w:w="744" w:type="dxa"/>
            <w:tcBorders>
              <w:bottom w:val="double" w:sz="4" w:space="0" w:color="auto"/>
            </w:tcBorders>
            <w:noWrap/>
            <w:vAlign w:val="center"/>
          </w:tcPr>
          <w:p w14:paraId="5DCDEBB2"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D.11</w:t>
            </w:r>
          </w:p>
        </w:tc>
        <w:tc>
          <w:tcPr>
            <w:tcW w:w="3095" w:type="dxa"/>
            <w:tcBorders>
              <w:bottom w:val="double" w:sz="4" w:space="0" w:color="auto"/>
            </w:tcBorders>
            <w:vAlign w:val="center"/>
          </w:tcPr>
          <w:p w14:paraId="3FD7F1F1"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 xml:space="preserve">Comment appréciez-vous le rôle de votre association en matière de prévention et de résolution des conflits </w:t>
            </w:r>
          </w:p>
        </w:tc>
        <w:tc>
          <w:tcPr>
            <w:tcW w:w="1701" w:type="dxa"/>
            <w:tcBorders>
              <w:bottom w:val="double" w:sz="4" w:space="0" w:color="auto"/>
            </w:tcBorders>
            <w:vAlign w:val="center"/>
          </w:tcPr>
          <w:p w14:paraId="5A698211"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lang w:val="en-ZA"/>
              </w:rPr>
              <w:t>Encercler la réponse</w:t>
            </w:r>
          </w:p>
        </w:tc>
        <w:tc>
          <w:tcPr>
            <w:tcW w:w="6379" w:type="dxa"/>
            <w:gridSpan w:val="3"/>
            <w:vAlign w:val="center"/>
          </w:tcPr>
          <w:p w14:paraId="1CAFA603" w14:textId="77777777" w:rsidR="009C7F27" w:rsidRPr="00BF6DCB" w:rsidRDefault="009C7F27" w:rsidP="006E2CC2">
            <w:pPr>
              <w:spacing w:line="240" w:lineRule="auto"/>
              <w:rPr>
                <w:rFonts w:ascii="Arial Narrow" w:hAnsi="Arial Narrow" w:cs="Arial"/>
                <w:bCs/>
                <w:sz w:val="24"/>
                <w:szCs w:val="24"/>
              </w:rPr>
            </w:pPr>
            <w:proofErr w:type="gramStart"/>
            <w:r w:rsidRPr="00BF6DCB">
              <w:rPr>
                <w:rFonts w:ascii="Arial Narrow" w:hAnsi="Arial Narrow" w:cs="Arial"/>
                <w:bCs/>
                <w:sz w:val="24"/>
                <w:szCs w:val="24"/>
              </w:rPr>
              <w:t>1  Pas</w:t>
            </w:r>
            <w:proofErr w:type="gramEnd"/>
            <w:r w:rsidRPr="00BF6DCB">
              <w:rPr>
                <w:rFonts w:ascii="Arial Narrow" w:hAnsi="Arial Narrow" w:cs="Arial"/>
                <w:bCs/>
                <w:sz w:val="24"/>
                <w:szCs w:val="24"/>
              </w:rPr>
              <w:t xml:space="preserve"> de rôle      2 elle contribue à la prévention et résolution des conflits</w:t>
            </w:r>
          </w:p>
          <w:p w14:paraId="198080C8" w14:textId="77777777" w:rsidR="009C7F27" w:rsidRPr="00BF6DCB" w:rsidRDefault="009C7F27" w:rsidP="006E2CC2">
            <w:pPr>
              <w:spacing w:line="240" w:lineRule="auto"/>
              <w:rPr>
                <w:rFonts w:ascii="Arial Narrow" w:hAnsi="Arial Narrow" w:cs="Arial"/>
                <w:bCs/>
                <w:sz w:val="24"/>
                <w:szCs w:val="24"/>
              </w:rPr>
            </w:pPr>
          </w:p>
        </w:tc>
        <w:tc>
          <w:tcPr>
            <w:tcW w:w="2698" w:type="dxa"/>
            <w:gridSpan w:val="2"/>
            <w:tcBorders>
              <w:bottom w:val="double" w:sz="4" w:space="0" w:color="auto"/>
            </w:tcBorders>
            <w:shd w:val="clear" w:color="auto" w:fill="E6E6E6"/>
            <w:noWrap/>
            <w:vAlign w:val="center"/>
          </w:tcPr>
          <w:p w14:paraId="71D93B44"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 xml:space="preserve">                                   </w:t>
            </w:r>
            <w:r w:rsidRPr="00BF6DCB">
              <w:rPr>
                <w:rFonts w:ascii="Arial Narrow" w:hAnsi="Arial Narrow" w:cs="Arial"/>
                <w:bCs/>
                <w:sz w:val="24"/>
                <w:szCs w:val="24"/>
                <w:lang w:val="en-ZA"/>
              </w:rPr>
              <w:t>/____/</w:t>
            </w:r>
          </w:p>
        </w:tc>
      </w:tr>
      <w:tr w:rsidR="00BF6DCB" w:rsidRPr="00BF6DCB" w14:paraId="72BDBCA9" w14:textId="77777777" w:rsidTr="006E2CC2">
        <w:trPr>
          <w:trHeight w:val="255"/>
          <w:jc w:val="center"/>
        </w:trPr>
        <w:tc>
          <w:tcPr>
            <w:tcW w:w="744" w:type="dxa"/>
            <w:tcBorders>
              <w:bottom w:val="double" w:sz="4" w:space="0" w:color="auto"/>
            </w:tcBorders>
            <w:noWrap/>
            <w:vAlign w:val="center"/>
          </w:tcPr>
          <w:p w14:paraId="29DADB7C"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D.12</w:t>
            </w:r>
          </w:p>
        </w:tc>
        <w:tc>
          <w:tcPr>
            <w:tcW w:w="3095" w:type="dxa"/>
            <w:tcBorders>
              <w:bottom w:val="double" w:sz="4" w:space="0" w:color="auto"/>
            </w:tcBorders>
            <w:vAlign w:val="center"/>
          </w:tcPr>
          <w:p w14:paraId="4C22F139"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 xml:space="preserve">Avez- vous bénéficié des formations sur le droit élémentaire et les procédures judicaires ? </w:t>
            </w:r>
            <w:r w:rsidRPr="00BF6DCB">
              <w:rPr>
                <w:rFonts w:ascii="Arial Narrow" w:hAnsi="Arial Narrow" w:cs="Arial"/>
                <w:b/>
                <w:sz w:val="24"/>
                <w:szCs w:val="24"/>
              </w:rPr>
              <w:t>ne concerne que les parajuristes</w:t>
            </w:r>
          </w:p>
        </w:tc>
        <w:tc>
          <w:tcPr>
            <w:tcW w:w="1701" w:type="dxa"/>
            <w:tcBorders>
              <w:bottom w:val="double" w:sz="4" w:space="0" w:color="auto"/>
            </w:tcBorders>
            <w:vAlign w:val="center"/>
          </w:tcPr>
          <w:p w14:paraId="738CF4FD" w14:textId="77777777" w:rsidR="009C7F27" w:rsidRPr="00BF6DCB" w:rsidRDefault="009C7F27" w:rsidP="006E2CC2">
            <w:pPr>
              <w:spacing w:line="240" w:lineRule="auto"/>
              <w:rPr>
                <w:rFonts w:ascii="Arial Narrow" w:hAnsi="Arial Narrow" w:cs="Arial"/>
                <w:sz w:val="24"/>
                <w:szCs w:val="24"/>
                <w:lang w:val="en-ZA"/>
              </w:rPr>
            </w:pPr>
            <w:r w:rsidRPr="00BF6DCB">
              <w:rPr>
                <w:rFonts w:ascii="Arial Narrow" w:hAnsi="Arial Narrow" w:cs="Arial"/>
                <w:sz w:val="24"/>
                <w:szCs w:val="24"/>
                <w:lang w:val="en-ZA"/>
              </w:rPr>
              <w:t>Encercler la réponse</w:t>
            </w:r>
          </w:p>
        </w:tc>
        <w:tc>
          <w:tcPr>
            <w:tcW w:w="6379" w:type="dxa"/>
            <w:gridSpan w:val="3"/>
            <w:vAlign w:val="center"/>
          </w:tcPr>
          <w:p w14:paraId="019F9396" w14:textId="77777777" w:rsidR="009C7F27" w:rsidRPr="00BF6DCB" w:rsidRDefault="009C7F27" w:rsidP="006E2CC2">
            <w:pPr>
              <w:spacing w:line="240" w:lineRule="auto"/>
              <w:rPr>
                <w:rFonts w:ascii="Arial Narrow" w:hAnsi="Arial Narrow" w:cs="Arial"/>
                <w:bCs/>
                <w:sz w:val="24"/>
                <w:szCs w:val="24"/>
              </w:rPr>
            </w:pPr>
            <w:proofErr w:type="gramStart"/>
            <w:r w:rsidRPr="00BF6DCB">
              <w:rPr>
                <w:rFonts w:ascii="Arial Narrow" w:hAnsi="Arial Narrow" w:cs="Arial"/>
                <w:bCs/>
                <w:sz w:val="24"/>
                <w:szCs w:val="24"/>
              </w:rPr>
              <w:t>1  oui</w:t>
            </w:r>
            <w:proofErr w:type="gramEnd"/>
            <w:r w:rsidRPr="00BF6DCB">
              <w:rPr>
                <w:rFonts w:ascii="Arial Narrow" w:hAnsi="Arial Narrow" w:cs="Arial"/>
                <w:bCs/>
                <w:sz w:val="24"/>
                <w:szCs w:val="24"/>
              </w:rPr>
              <w:t xml:space="preserve">      2  non</w:t>
            </w:r>
          </w:p>
        </w:tc>
        <w:tc>
          <w:tcPr>
            <w:tcW w:w="2698" w:type="dxa"/>
            <w:gridSpan w:val="2"/>
            <w:tcBorders>
              <w:bottom w:val="double" w:sz="4" w:space="0" w:color="auto"/>
            </w:tcBorders>
            <w:shd w:val="clear" w:color="auto" w:fill="E6E6E6"/>
            <w:noWrap/>
            <w:vAlign w:val="center"/>
          </w:tcPr>
          <w:p w14:paraId="61ED96C4"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lang w:val="en-ZA"/>
              </w:rPr>
              <w:t xml:space="preserve">                                   /____/</w:t>
            </w:r>
          </w:p>
        </w:tc>
      </w:tr>
      <w:tr w:rsidR="00BF6DCB" w:rsidRPr="00BF6DCB" w14:paraId="3BE8745B" w14:textId="77777777" w:rsidTr="006E2CC2">
        <w:trPr>
          <w:trHeight w:val="255"/>
          <w:jc w:val="center"/>
        </w:trPr>
        <w:tc>
          <w:tcPr>
            <w:tcW w:w="744" w:type="dxa"/>
            <w:tcBorders>
              <w:bottom w:val="double" w:sz="4" w:space="0" w:color="auto"/>
            </w:tcBorders>
            <w:noWrap/>
            <w:vAlign w:val="center"/>
          </w:tcPr>
          <w:p w14:paraId="73FB946E"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D.13</w:t>
            </w:r>
          </w:p>
        </w:tc>
        <w:tc>
          <w:tcPr>
            <w:tcW w:w="3095" w:type="dxa"/>
            <w:tcBorders>
              <w:bottom w:val="double" w:sz="4" w:space="0" w:color="auto"/>
            </w:tcBorders>
            <w:vAlign w:val="center"/>
          </w:tcPr>
          <w:p w14:paraId="157A35AD"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Ces formations sont-elles utiles pour accomplir votre mission.</w:t>
            </w:r>
          </w:p>
        </w:tc>
        <w:tc>
          <w:tcPr>
            <w:tcW w:w="1701" w:type="dxa"/>
            <w:tcBorders>
              <w:bottom w:val="double" w:sz="4" w:space="0" w:color="auto"/>
            </w:tcBorders>
            <w:vAlign w:val="center"/>
          </w:tcPr>
          <w:p w14:paraId="0C69EF1D" w14:textId="77777777" w:rsidR="009C7F27" w:rsidRPr="00BF6DCB" w:rsidRDefault="009C7F27" w:rsidP="006E2CC2">
            <w:pPr>
              <w:spacing w:line="240" w:lineRule="auto"/>
              <w:rPr>
                <w:rFonts w:ascii="Arial Narrow" w:hAnsi="Arial Narrow" w:cs="Arial"/>
                <w:sz w:val="24"/>
                <w:szCs w:val="24"/>
                <w:lang w:val="en-ZA"/>
              </w:rPr>
            </w:pPr>
            <w:r w:rsidRPr="00BF6DCB">
              <w:rPr>
                <w:rFonts w:ascii="Arial Narrow" w:hAnsi="Arial Narrow" w:cs="Arial"/>
                <w:sz w:val="24"/>
                <w:szCs w:val="24"/>
                <w:lang w:val="en-ZA"/>
              </w:rPr>
              <w:t>Encercler la réponse</w:t>
            </w:r>
          </w:p>
        </w:tc>
        <w:tc>
          <w:tcPr>
            <w:tcW w:w="6379" w:type="dxa"/>
            <w:gridSpan w:val="3"/>
            <w:vAlign w:val="center"/>
          </w:tcPr>
          <w:p w14:paraId="5706E707" w14:textId="77777777" w:rsidR="009C7F27" w:rsidRPr="00BF6DCB" w:rsidRDefault="009C7F27" w:rsidP="006E2CC2">
            <w:pPr>
              <w:spacing w:line="240" w:lineRule="auto"/>
              <w:rPr>
                <w:rFonts w:ascii="Arial Narrow" w:hAnsi="Arial Narrow" w:cs="Arial"/>
                <w:bCs/>
                <w:sz w:val="24"/>
                <w:szCs w:val="24"/>
              </w:rPr>
            </w:pPr>
            <w:proofErr w:type="gramStart"/>
            <w:r w:rsidRPr="00BF6DCB">
              <w:rPr>
                <w:rFonts w:ascii="Arial Narrow" w:hAnsi="Arial Narrow" w:cs="Arial"/>
                <w:bCs/>
                <w:sz w:val="24"/>
                <w:szCs w:val="24"/>
              </w:rPr>
              <w:t>1  oui</w:t>
            </w:r>
            <w:proofErr w:type="gramEnd"/>
            <w:r w:rsidRPr="00BF6DCB">
              <w:rPr>
                <w:rFonts w:ascii="Arial Narrow" w:hAnsi="Arial Narrow" w:cs="Arial"/>
                <w:bCs/>
                <w:sz w:val="24"/>
                <w:szCs w:val="24"/>
              </w:rPr>
              <w:t xml:space="preserve">      2  non</w:t>
            </w:r>
          </w:p>
          <w:p w14:paraId="3ED9D9ED" w14:textId="77777777" w:rsidR="009C7F27" w:rsidRPr="00BF6DCB" w:rsidRDefault="009C7F27" w:rsidP="006E2CC2">
            <w:pPr>
              <w:spacing w:line="240" w:lineRule="auto"/>
              <w:rPr>
                <w:rFonts w:ascii="Arial Narrow" w:hAnsi="Arial Narrow" w:cs="Arial"/>
                <w:bCs/>
                <w:sz w:val="24"/>
                <w:szCs w:val="24"/>
              </w:rPr>
            </w:pPr>
          </w:p>
        </w:tc>
        <w:tc>
          <w:tcPr>
            <w:tcW w:w="2698" w:type="dxa"/>
            <w:gridSpan w:val="2"/>
            <w:tcBorders>
              <w:bottom w:val="double" w:sz="4" w:space="0" w:color="auto"/>
            </w:tcBorders>
            <w:shd w:val="clear" w:color="auto" w:fill="E6E6E6"/>
            <w:noWrap/>
            <w:vAlign w:val="center"/>
          </w:tcPr>
          <w:p w14:paraId="468A1F88"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lang w:val="en-ZA"/>
              </w:rPr>
              <w:t xml:space="preserve">                                   /____/</w:t>
            </w:r>
          </w:p>
        </w:tc>
      </w:tr>
      <w:tr w:rsidR="00BF6DCB" w:rsidRPr="00BF6DCB" w14:paraId="73AC197C" w14:textId="77777777" w:rsidTr="006E2CC2">
        <w:trPr>
          <w:trHeight w:val="255"/>
          <w:jc w:val="center"/>
        </w:trPr>
        <w:tc>
          <w:tcPr>
            <w:tcW w:w="744" w:type="dxa"/>
            <w:tcBorders>
              <w:bottom w:val="double" w:sz="4" w:space="0" w:color="auto"/>
            </w:tcBorders>
            <w:noWrap/>
            <w:vAlign w:val="center"/>
          </w:tcPr>
          <w:p w14:paraId="5FC499A1"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D.14</w:t>
            </w:r>
          </w:p>
        </w:tc>
        <w:tc>
          <w:tcPr>
            <w:tcW w:w="3095" w:type="dxa"/>
            <w:tcBorders>
              <w:bottom w:val="double" w:sz="4" w:space="0" w:color="auto"/>
            </w:tcBorders>
            <w:vAlign w:val="center"/>
          </w:tcPr>
          <w:p w14:paraId="144695C6"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 xml:space="preserve">Avez-vous bénéficié de la formation sur les violences psychologiques et psychiques ? </w:t>
            </w:r>
            <w:r w:rsidRPr="00BF6DCB">
              <w:rPr>
                <w:rFonts w:ascii="Arial Narrow" w:hAnsi="Arial Narrow" w:cs="Arial"/>
                <w:b/>
                <w:sz w:val="24"/>
                <w:szCs w:val="24"/>
              </w:rPr>
              <w:t>ne concerne que les parapsychosociaux</w:t>
            </w:r>
          </w:p>
        </w:tc>
        <w:tc>
          <w:tcPr>
            <w:tcW w:w="1701" w:type="dxa"/>
            <w:tcBorders>
              <w:bottom w:val="double" w:sz="4" w:space="0" w:color="auto"/>
            </w:tcBorders>
            <w:vAlign w:val="center"/>
          </w:tcPr>
          <w:p w14:paraId="72EC9010" w14:textId="77777777" w:rsidR="009C7F27" w:rsidRPr="00BF6DCB" w:rsidRDefault="009C7F27" w:rsidP="006E2CC2">
            <w:pPr>
              <w:spacing w:line="240" w:lineRule="auto"/>
              <w:rPr>
                <w:rFonts w:ascii="Arial Narrow" w:hAnsi="Arial Narrow" w:cs="Arial"/>
                <w:sz w:val="24"/>
                <w:szCs w:val="24"/>
                <w:lang w:val="en-ZA"/>
              </w:rPr>
            </w:pPr>
            <w:r w:rsidRPr="00BF6DCB">
              <w:rPr>
                <w:rFonts w:ascii="Arial Narrow" w:hAnsi="Arial Narrow" w:cs="Arial"/>
                <w:sz w:val="24"/>
                <w:szCs w:val="24"/>
                <w:lang w:val="en-ZA"/>
              </w:rPr>
              <w:t>Encercler la réponse</w:t>
            </w:r>
          </w:p>
        </w:tc>
        <w:tc>
          <w:tcPr>
            <w:tcW w:w="6379" w:type="dxa"/>
            <w:gridSpan w:val="3"/>
            <w:vAlign w:val="center"/>
          </w:tcPr>
          <w:p w14:paraId="785FAC6C" w14:textId="77777777" w:rsidR="009C7F27" w:rsidRPr="00BF6DCB" w:rsidRDefault="009C7F27" w:rsidP="006E2CC2">
            <w:pPr>
              <w:spacing w:line="240" w:lineRule="auto"/>
              <w:rPr>
                <w:rFonts w:ascii="Arial Narrow" w:hAnsi="Arial Narrow" w:cs="Arial"/>
                <w:bCs/>
                <w:sz w:val="24"/>
                <w:szCs w:val="24"/>
              </w:rPr>
            </w:pPr>
            <w:proofErr w:type="gramStart"/>
            <w:r w:rsidRPr="00BF6DCB">
              <w:rPr>
                <w:rFonts w:ascii="Arial Narrow" w:hAnsi="Arial Narrow" w:cs="Arial"/>
                <w:bCs/>
                <w:sz w:val="24"/>
                <w:szCs w:val="24"/>
              </w:rPr>
              <w:t>1  oui</w:t>
            </w:r>
            <w:proofErr w:type="gramEnd"/>
            <w:r w:rsidRPr="00BF6DCB">
              <w:rPr>
                <w:rFonts w:ascii="Arial Narrow" w:hAnsi="Arial Narrow" w:cs="Arial"/>
                <w:bCs/>
                <w:sz w:val="24"/>
                <w:szCs w:val="24"/>
              </w:rPr>
              <w:t xml:space="preserve">      2  non</w:t>
            </w:r>
          </w:p>
          <w:p w14:paraId="096699C2" w14:textId="77777777" w:rsidR="009C7F27" w:rsidRPr="00BF6DCB" w:rsidRDefault="009C7F27" w:rsidP="006E2CC2">
            <w:pPr>
              <w:spacing w:line="240" w:lineRule="auto"/>
              <w:rPr>
                <w:rFonts w:ascii="Arial Narrow" w:hAnsi="Arial Narrow" w:cs="Arial"/>
                <w:bCs/>
                <w:sz w:val="24"/>
                <w:szCs w:val="24"/>
              </w:rPr>
            </w:pPr>
          </w:p>
        </w:tc>
        <w:tc>
          <w:tcPr>
            <w:tcW w:w="2698" w:type="dxa"/>
            <w:gridSpan w:val="2"/>
            <w:tcBorders>
              <w:bottom w:val="double" w:sz="4" w:space="0" w:color="auto"/>
            </w:tcBorders>
            <w:shd w:val="clear" w:color="auto" w:fill="E6E6E6"/>
            <w:noWrap/>
            <w:vAlign w:val="center"/>
          </w:tcPr>
          <w:p w14:paraId="402557F5"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 xml:space="preserve">                                    </w:t>
            </w:r>
            <w:r w:rsidRPr="00BF6DCB">
              <w:rPr>
                <w:rFonts w:ascii="Arial Narrow" w:hAnsi="Arial Narrow" w:cs="Arial"/>
                <w:bCs/>
                <w:sz w:val="24"/>
                <w:szCs w:val="24"/>
                <w:lang w:val="en-ZA"/>
              </w:rPr>
              <w:t>/____/</w:t>
            </w:r>
          </w:p>
        </w:tc>
      </w:tr>
      <w:tr w:rsidR="00BF6DCB" w:rsidRPr="00BF6DCB" w14:paraId="6EFD32DE" w14:textId="77777777" w:rsidTr="006E2CC2">
        <w:trPr>
          <w:trHeight w:val="255"/>
          <w:jc w:val="center"/>
        </w:trPr>
        <w:tc>
          <w:tcPr>
            <w:tcW w:w="744" w:type="dxa"/>
            <w:tcBorders>
              <w:bottom w:val="double" w:sz="4" w:space="0" w:color="auto"/>
            </w:tcBorders>
            <w:noWrap/>
            <w:vAlign w:val="center"/>
          </w:tcPr>
          <w:p w14:paraId="2C5A8ED4"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D15</w:t>
            </w:r>
          </w:p>
        </w:tc>
        <w:tc>
          <w:tcPr>
            <w:tcW w:w="3095" w:type="dxa"/>
            <w:tcBorders>
              <w:bottom w:val="double" w:sz="4" w:space="0" w:color="auto"/>
            </w:tcBorders>
            <w:vAlign w:val="center"/>
          </w:tcPr>
          <w:p w14:paraId="29261A55"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Cette formation était-elle utile pour accomplir votre mission.</w:t>
            </w:r>
          </w:p>
        </w:tc>
        <w:tc>
          <w:tcPr>
            <w:tcW w:w="1701" w:type="dxa"/>
            <w:tcBorders>
              <w:bottom w:val="double" w:sz="4" w:space="0" w:color="auto"/>
            </w:tcBorders>
            <w:vAlign w:val="center"/>
          </w:tcPr>
          <w:p w14:paraId="35CCF503"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lang w:val="en-ZA"/>
              </w:rPr>
              <w:t>Encercler la réponse</w:t>
            </w:r>
          </w:p>
        </w:tc>
        <w:tc>
          <w:tcPr>
            <w:tcW w:w="6379" w:type="dxa"/>
            <w:gridSpan w:val="3"/>
            <w:vAlign w:val="center"/>
          </w:tcPr>
          <w:p w14:paraId="12E04E88" w14:textId="77777777" w:rsidR="009C7F27" w:rsidRPr="00BF6DCB" w:rsidRDefault="009C7F27" w:rsidP="006E2CC2">
            <w:pPr>
              <w:spacing w:line="240" w:lineRule="auto"/>
              <w:rPr>
                <w:rFonts w:ascii="Arial Narrow" w:hAnsi="Arial Narrow" w:cs="Arial"/>
                <w:bCs/>
                <w:sz w:val="24"/>
                <w:szCs w:val="24"/>
              </w:rPr>
            </w:pPr>
            <w:proofErr w:type="gramStart"/>
            <w:r w:rsidRPr="00BF6DCB">
              <w:rPr>
                <w:rFonts w:ascii="Arial Narrow" w:hAnsi="Arial Narrow" w:cs="Arial"/>
                <w:bCs/>
                <w:sz w:val="24"/>
                <w:szCs w:val="24"/>
              </w:rPr>
              <w:t>1  oui</w:t>
            </w:r>
            <w:proofErr w:type="gramEnd"/>
            <w:r w:rsidRPr="00BF6DCB">
              <w:rPr>
                <w:rFonts w:ascii="Arial Narrow" w:hAnsi="Arial Narrow" w:cs="Arial"/>
                <w:bCs/>
                <w:sz w:val="24"/>
                <w:szCs w:val="24"/>
              </w:rPr>
              <w:t xml:space="preserve">      2  non</w:t>
            </w:r>
          </w:p>
          <w:p w14:paraId="42317419" w14:textId="77777777" w:rsidR="009C7F27" w:rsidRPr="00BF6DCB" w:rsidRDefault="009C7F27" w:rsidP="006E2CC2">
            <w:pPr>
              <w:spacing w:line="240" w:lineRule="auto"/>
              <w:rPr>
                <w:rFonts w:ascii="Arial Narrow" w:hAnsi="Arial Narrow" w:cs="Arial"/>
                <w:bCs/>
                <w:sz w:val="24"/>
                <w:szCs w:val="24"/>
              </w:rPr>
            </w:pPr>
          </w:p>
        </w:tc>
        <w:tc>
          <w:tcPr>
            <w:tcW w:w="2698" w:type="dxa"/>
            <w:gridSpan w:val="2"/>
            <w:tcBorders>
              <w:bottom w:val="double" w:sz="4" w:space="0" w:color="auto"/>
            </w:tcBorders>
            <w:shd w:val="clear" w:color="auto" w:fill="E6E6E6"/>
            <w:noWrap/>
            <w:vAlign w:val="center"/>
          </w:tcPr>
          <w:p w14:paraId="7E3FC1DD"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lang w:val="en-ZA"/>
              </w:rPr>
              <w:t>/____/</w:t>
            </w:r>
          </w:p>
        </w:tc>
      </w:tr>
      <w:tr w:rsidR="00BF6DCB" w:rsidRPr="00BF6DCB" w14:paraId="4193E991" w14:textId="77777777" w:rsidTr="006E2CC2">
        <w:trPr>
          <w:trHeight w:val="255"/>
          <w:jc w:val="center"/>
        </w:trPr>
        <w:tc>
          <w:tcPr>
            <w:tcW w:w="744" w:type="dxa"/>
            <w:tcBorders>
              <w:bottom w:val="double" w:sz="4" w:space="0" w:color="auto"/>
            </w:tcBorders>
            <w:noWrap/>
            <w:vAlign w:val="center"/>
          </w:tcPr>
          <w:p w14:paraId="02956AF5"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D.16</w:t>
            </w:r>
          </w:p>
        </w:tc>
        <w:tc>
          <w:tcPr>
            <w:tcW w:w="3095" w:type="dxa"/>
            <w:tcBorders>
              <w:bottom w:val="double" w:sz="4" w:space="0" w:color="auto"/>
            </w:tcBorders>
            <w:vAlign w:val="center"/>
          </w:tcPr>
          <w:p w14:paraId="3934F9AB"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Y a-t-il des espaces de concertation et dialogues mis en place ?</w:t>
            </w:r>
          </w:p>
        </w:tc>
        <w:tc>
          <w:tcPr>
            <w:tcW w:w="1701" w:type="dxa"/>
            <w:tcBorders>
              <w:bottom w:val="double" w:sz="4" w:space="0" w:color="auto"/>
            </w:tcBorders>
            <w:vAlign w:val="center"/>
          </w:tcPr>
          <w:p w14:paraId="405AE599" w14:textId="77777777" w:rsidR="009C7F27" w:rsidRPr="00BF6DCB" w:rsidRDefault="009C7F27" w:rsidP="006E2CC2">
            <w:pPr>
              <w:spacing w:line="240" w:lineRule="auto"/>
              <w:rPr>
                <w:rFonts w:ascii="Arial Narrow" w:hAnsi="Arial Narrow" w:cs="Arial"/>
                <w:sz w:val="24"/>
                <w:szCs w:val="24"/>
                <w:lang w:val="en-ZA"/>
              </w:rPr>
            </w:pPr>
            <w:r w:rsidRPr="00BF6DCB">
              <w:rPr>
                <w:rFonts w:ascii="Arial Narrow" w:hAnsi="Arial Narrow" w:cs="Arial"/>
                <w:sz w:val="24"/>
                <w:szCs w:val="24"/>
                <w:lang w:val="en-ZA"/>
              </w:rPr>
              <w:t>Encercler la réponse</w:t>
            </w:r>
          </w:p>
        </w:tc>
        <w:tc>
          <w:tcPr>
            <w:tcW w:w="6379" w:type="dxa"/>
            <w:gridSpan w:val="3"/>
            <w:vAlign w:val="center"/>
          </w:tcPr>
          <w:p w14:paraId="7A26EC34" w14:textId="77777777" w:rsidR="009C7F27" w:rsidRPr="00BF6DCB" w:rsidRDefault="009C7F27" w:rsidP="006E2CC2">
            <w:pPr>
              <w:spacing w:line="240" w:lineRule="auto"/>
              <w:rPr>
                <w:rFonts w:ascii="Arial Narrow" w:hAnsi="Arial Narrow" w:cs="Arial"/>
                <w:bCs/>
                <w:sz w:val="24"/>
                <w:szCs w:val="24"/>
              </w:rPr>
            </w:pPr>
            <w:proofErr w:type="gramStart"/>
            <w:r w:rsidRPr="00BF6DCB">
              <w:rPr>
                <w:rFonts w:ascii="Arial Narrow" w:hAnsi="Arial Narrow" w:cs="Arial"/>
                <w:bCs/>
                <w:sz w:val="24"/>
                <w:szCs w:val="24"/>
              </w:rPr>
              <w:t>1  oui</w:t>
            </w:r>
            <w:proofErr w:type="gramEnd"/>
            <w:r w:rsidRPr="00BF6DCB">
              <w:rPr>
                <w:rFonts w:ascii="Arial Narrow" w:hAnsi="Arial Narrow" w:cs="Arial"/>
                <w:bCs/>
                <w:sz w:val="24"/>
                <w:szCs w:val="24"/>
              </w:rPr>
              <w:t xml:space="preserve">      2  non</w:t>
            </w:r>
          </w:p>
        </w:tc>
        <w:tc>
          <w:tcPr>
            <w:tcW w:w="2698" w:type="dxa"/>
            <w:gridSpan w:val="2"/>
            <w:tcBorders>
              <w:bottom w:val="double" w:sz="4" w:space="0" w:color="auto"/>
            </w:tcBorders>
            <w:shd w:val="clear" w:color="auto" w:fill="E6E6E6"/>
            <w:noWrap/>
            <w:vAlign w:val="center"/>
          </w:tcPr>
          <w:p w14:paraId="42408DFD"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lang w:val="en-ZA"/>
              </w:rPr>
              <w:t xml:space="preserve">                                     /____/</w:t>
            </w:r>
          </w:p>
        </w:tc>
      </w:tr>
      <w:tr w:rsidR="00BF6DCB" w:rsidRPr="00BF6DCB" w14:paraId="59EA13E2" w14:textId="77777777" w:rsidTr="006E2CC2">
        <w:trPr>
          <w:trHeight w:val="255"/>
          <w:jc w:val="center"/>
        </w:trPr>
        <w:tc>
          <w:tcPr>
            <w:tcW w:w="744" w:type="dxa"/>
            <w:tcBorders>
              <w:bottom w:val="double" w:sz="4" w:space="0" w:color="auto"/>
            </w:tcBorders>
            <w:noWrap/>
            <w:vAlign w:val="center"/>
          </w:tcPr>
          <w:p w14:paraId="62744487"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D.17</w:t>
            </w:r>
          </w:p>
        </w:tc>
        <w:tc>
          <w:tcPr>
            <w:tcW w:w="3095" w:type="dxa"/>
            <w:tcBorders>
              <w:bottom w:val="double" w:sz="4" w:space="0" w:color="auto"/>
            </w:tcBorders>
            <w:vAlign w:val="center"/>
          </w:tcPr>
          <w:p w14:paraId="2175DB9E"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Quel est le rôle de ces espaces ?</w:t>
            </w:r>
          </w:p>
        </w:tc>
        <w:tc>
          <w:tcPr>
            <w:tcW w:w="1701" w:type="dxa"/>
            <w:tcBorders>
              <w:bottom w:val="double" w:sz="4" w:space="0" w:color="auto"/>
            </w:tcBorders>
            <w:vAlign w:val="center"/>
          </w:tcPr>
          <w:p w14:paraId="4176F771" w14:textId="77777777" w:rsidR="009C7F27" w:rsidRPr="00BF6DCB" w:rsidRDefault="009C7F27" w:rsidP="006E2CC2">
            <w:pPr>
              <w:spacing w:line="240" w:lineRule="auto"/>
              <w:rPr>
                <w:rFonts w:ascii="Arial Narrow" w:hAnsi="Arial Narrow" w:cs="Arial"/>
                <w:sz w:val="24"/>
                <w:szCs w:val="24"/>
                <w:lang w:val="en-ZA"/>
              </w:rPr>
            </w:pPr>
            <w:r w:rsidRPr="00BF6DCB">
              <w:rPr>
                <w:rFonts w:ascii="Arial Narrow" w:hAnsi="Arial Narrow" w:cs="Arial"/>
                <w:sz w:val="24"/>
                <w:szCs w:val="24"/>
                <w:lang w:val="en-ZA"/>
              </w:rPr>
              <w:t>Encercler la réponse</w:t>
            </w:r>
          </w:p>
        </w:tc>
        <w:tc>
          <w:tcPr>
            <w:tcW w:w="6379" w:type="dxa"/>
            <w:gridSpan w:val="3"/>
            <w:vAlign w:val="center"/>
          </w:tcPr>
          <w:p w14:paraId="0BFF88FD"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1…renforcer la coordination……………………………………</w:t>
            </w:r>
            <w:proofErr w:type="gramStart"/>
            <w:r w:rsidRPr="00BF6DCB">
              <w:rPr>
                <w:rFonts w:ascii="Arial Narrow" w:hAnsi="Arial Narrow" w:cs="Arial"/>
                <w:bCs/>
                <w:sz w:val="24"/>
                <w:szCs w:val="24"/>
              </w:rPr>
              <w:t>…….</w:t>
            </w:r>
            <w:proofErr w:type="gramEnd"/>
            <w:r w:rsidRPr="00BF6DCB">
              <w:rPr>
                <w:rFonts w:ascii="Arial Narrow" w:hAnsi="Arial Narrow" w:cs="Arial"/>
                <w:bCs/>
                <w:sz w:val="24"/>
                <w:szCs w:val="24"/>
              </w:rPr>
              <w:t>.</w:t>
            </w:r>
          </w:p>
          <w:p w14:paraId="65370AB4"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lastRenderedPageBreak/>
              <w:t>2…harmoniser les approches………………………………………</w:t>
            </w:r>
            <w:proofErr w:type="gramStart"/>
            <w:r w:rsidRPr="00BF6DCB">
              <w:rPr>
                <w:rFonts w:ascii="Arial Narrow" w:hAnsi="Arial Narrow" w:cs="Arial"/>
                <w:bCs/>
                <w:sz w:val="24"/>
                <w:szCs w:val="24"/>
              </w:rPr>
              <w:t>…….</w:t>
            </w:r>
            <w:proofErr w:type="gramEnd"/>
            <w:r w:rsidRPr="00BF6DCB">
              <w:rPr>
                <w:rFonts w:ascii="Arial Narrow" w:hAnsi="Arial Narrow" w:cs="Arial"/>
                <w:bCs/>
                <w:sz w:val="24"/>
                <w:szCs w:val="24"/>
              </w:rPr>
              <w:t>.</w:t>
            </w:r>
          </w:p>
          <w:p w14:paraId="0BA28F75"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 xml:space="preserve">3…renforcer la cohesion sociale     </w:t>
            </w:r>
          </w:p>
          <w:p w14:paraId="76663CD7"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4…etablir un réseautage</w:t>
            </w:r>
          </w:p>
          <w:p w14:paraId="4B38ECEE"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5. Autres à préciser………………………………………</w:t>
            </w:r>
            <w:proofErr w:type="gramStart"/>
            <w:r w:rsidRPr="00BF6DCB">
              <w:rPr>
                <w:rFonts w:ascii="Arial Narrow" w:hAnsi="Arial Narrow" w:cs="Arial"/>
                <w:bCs/>
                <w:sz w:val="24"/>
                <w:szCs w:val="24"/>
              </w:rPr>
              <w:t>…….</w:t>
            </w:r>
            <w:proofErr w:type="gramEnd"/>
          </w:p>
        </w:tc>
        <w:tc>
          <w:tcPr>
            <w:tcW w:w="2698" w:type="dxa"/>
            <w:gridSpan w:val="2"/>
            <w:tcBorders>
              <w:bottom w:val="double" w:sz="4" w:space="0" w:color="auto"/>
            </w:tcBorders>
            <w:shd w:val="clear" w:color="auto" w:fill="E6E6E6"/>
            <w:noWrap/>
            <w:vAlign w:val="center"/>
          </w:tcPr>
          <w:p w14:paraId="61E644CB"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lastRenderedPageBreak/>
              <w:t xml:space="preserve">                                     </w:t>
            </w:r>
            <w:r w:rsidRPr="00BF6DCB">
              <w:rPr>
                <w:rFonts w:ascii="Arial Narrow" w:hAnsi="Arial Narrow" w:cs="Arial"/>
                <w:bCs/>
                <w:sz w:val="24"/>
                <w:szCs w:val="24"/>
                <w:lang w:val="en-ZA"/>
              </w:rPr>
              <w:t>/____/</w:t>
            </w:r>
          </w:p>
        </w:tc>
      </w:tr>
      <w:tr w:rsidR="00BF6DCB" w:rsidRPr="00BF6DCB" w14:paraId="6816053A" w14:textId="77777777" w:rsidTr="006E2CC2">
        <w:trPr>
          <w:gridAfter w:val="1"/>
          <w:wAfter w:w="6" w:type="dxa"/>
          <w:trHeight w:val="255"/>
          <w:jc w:val="center"/>
        </w:trPr>
        <w:tc>
          <w:tcPr>
            <w:tcW w:w="744" w:type="dxa"/>
            <w:tcBorders>
              <w:top w:val="double" w:sz="4" w:space="0" w:color="auto"/>
            </w:tcBorders>
            <w:noWrap/>
            <w:vAlign w:val="center"/>
          </w:tcPr>
          <w:p w14:paraId="0409B3C6"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D.18</w:t>
            </w:r>
          </w:p>
        </w:tc>
        <w:tc>
          <w:tcPr>
            <w:tcW w:w="3095" w:type="dxa"/>
            <w:tcBorders>
              <w:top w:val="double" w:sz="4" w:space="0" w:color="auto"/>
            </w:tcBorders>
            <w:vAlign w:val="center"/>
          </w:tcPr>
          <w:p w14:paraId="03427146"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Les femmes médiatrices interagissent-elles avec les leaders commautaires /Parajuristes, les institutions locales pour prévenir et résoudre les conflits ?</w:t>
            </w:r>
          </w:p>
        </w:tc>
        <w:tc>
          <w:tcPr>
            <w:tcW w:w="1701" w:type="dxa"/>
            <w:tcBorders>
              <w:top w:val="double" w:sz="4" w:space="0" w:color="auto"/>
            </w:tcBorders>
            <w:vAlign w:val="center"/>
          </w:tcPr>
          <w:p w14:paraId="270042B4"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Encercler la réponse</w:t>
            </w:r>
          </w:p>
        </w:tc>
        <w:tc>
          <w:tcPr>
            <w:tcW w:w="3254" w:type="dxa"/>
            <w:tcBorders>
              <w:right w:val="nil"/>
            </w:tcBorders>
            <w:vAlign w:val="center"/>
          </w:tcPr>
          <w:p w14:paraId="500BB6AE" w14:textId="77777777" w:rsidR="009C7F27" w:rsidRPr="00BF6DCB" w:rsidRDefault="009C7F27" w:rsidP="006E2CC2">
            <w:pPr>
              <w:spacing w:line="240" w:lineRule="auto"/>
              <w:rPr>
                <w:rFonts w:ascii="Arial Narrow" w:hAnsi="Arial Narrow" w:cs="Arial"/>
                <w:bCs/>
                <w:sz w:val="24"/>
                <w:szCs w:val="24"/>
              </w:rPr>
            </w:pPr>
            <w:proofErr w:type="gramStart"/>
            <w:r w:rsidRPr="00BF6DCB">
              <w:rPr>
                <w:rFonts w:ascii="Arial Narrow" w:hAnsi="Arial Narrow" w:cs="Arial"/>
                <w:bCs/>
                <w:sz w:val="24"/>
                <w:szCs w:val="24"/>
              </w:rPr>
              <w:t>1  oui</w:t>
            </w:r>
            <w:proofErr w:type="gramEnd"/>
            <w:r w:rsidRPr="00BF6DCB">
              <w:rPr>
                <w:rFonts w:ascii="Arial Narrow" w:hAnsi="Arial Narrow" w:cs="Arial"/>
                <w:bCs/>
                <w:sz w:val="24"/>
                <w:szCs w:val="24"/>
              </w:rPr>
              <w:t xml:space="preserve">      2  non</w:t>
            </w:r>
          </w:p>
        </w:tc>
        <w:tc>
          <w:tcPr>
            <w:tcW w:w="3125" w:type="dxa"/>
            <w:gridSpan w:val="2"/>
            <w:tcBorders>
              <w:left w:val="nil"/>
            </w:tcBorders>
            <w:vAlign w:val="center"/>
          </w:tcPr>
          <w:p w14:paraId="6C6C0008" w14:textId="77777777" w:rsidR="009C7F27" w:rsidRPr="00BF6DCB" w:rsidRDefault="009C7F27" w:rsidP="006E2CC2">
            <w:pPr>
              <w:spacing w:line="240" w:lineRule="auto"/>
              <w:rPr>
                <w:rFonts w:ascii="Arial Narrow" w:hAnsi="Arial Narrow" w:cs="Arial"/>
                <w:bCs/>
                <w:sz w:val="24"/>
                <w:szCs w:val="24"/>
              </w:rPr>
            </w:pPr>
          </w:p>
        </w:tc>
        <w:tc>
          <w:tcPr>
            <w:tcW w:w="2692" w:type="dxa"/>
            <w:tcBorders>
              <w:top w:val="double" w:sz="4" w:space="0" w:color="auto"/>
            </w:tcBorders>
            <w:shd w:val="clear" w:color="auto" w:fill="E6E6E6"/>
            <w:noWrap/>
            <w:vAlign w:val="center"/>
          </w:tcPr>
          <w:p w14:paraId="064A3669"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 xml:space="preserve">                                     /____/</w:t>
            </w:r>
          </w:p>
        </w:tc>
      </w:tr>
      <w:tr w:rsidR="00BF6DCB" w:rsidRPr="00BF6DCB" w14:paraId="219D74CE" w14:textId="77777777" w:rsidTr="006E2CC2">
        <w:trPr>
          <w:gridAfter w:val="1"/>
          <w:wAfter w:w="6" w:type="dxa"/>
          <w:trHeight w:val="255"/>
          <w:jc w:val="center"/>
        </w:trPr>
        <w:tc>
          <w:tcPr>
            <w:tcW w:w="744" w:type="dxa"/>
            <w:tcBorders>
              <w:top w:val="double" w:sz="4" w:space="0" w:color="auto"/>
            </w:tcBorders>
            <w:noWrap/>
            <w:vAlign w:val="center"/>
          </w:tcPr>
          <w:p w14:paraId="2FD36CEB"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D.19</w:t>
            </w:r>
          </w:p>
        </w:tc>
        <w:tc>
          <w:tcPr>
            <w:tcW w:w="3095" w:type="dxa"/>
            <w:tcBorders>
              <w:top w:val="double" w:sz="4" w:space="0" w:color="auto"/>
            </w:tcBorders>
            <w:vAlign w:val="center"/>
          </w:tcPr>
          <w:p w14:paraId="5D064DF5"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Les femmes médiatrices interagissent elles avec les leaders commautaires /Parajuristes, les institutions locales pour animer le dialogue communautaire sur les préoccupations communautaires ?</w:t>
            </w:r>
          </w:p>
        </w:tc>
        <w:tc>
          <w:tcPr>
            <w:tcW w:w="1701" w:type="dxa"/>
            <w:tcBorders>
              <w:top w:val="double" w:sz="4" w:space="0" w:color="auto"/>
            </w:tcBorders>
            <w:vAlign w:val="center"/>
          </w:tcPr>
          <w:p w14:paraId="55E9A0FF"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Encercler la réponse</w:t>
            </w:r>
          </w:p>
        </w:tc>
        <w:tc>
          <w:tcPr>
            <w:tcW w:w="3254" w:type="dxa"/>
            <w:tcBorders>
              <w:right w:val="nil"/>
            </w:tcBorders>
            <w:vAlign w:val="center"/>
          </w:tcPr>
          <w:p w14:paraId="7ED22D2D" w14:textId="77777777" w:rsidR="009C7F27" w:rsidRPr="00BF6DCB" w:rsidRDefault="009C7F27" w:rsidP="006E2CC2">
            <w:pPr>
              <w:spacing w:line="240" w:lineRule="auto"/>
              <w:rPr>
                <w:rFonts w:ascii="Arial Narrow" w:hAnsi="Arial Narrow" w:cs="Arial"/>
                <w:bCs/>
                <w:sz w:val="24"/>
                <w:szCs w:val="24"/>
              </w:rPr>
            </w:pPr>
            <w:proofErr w:type="gramStart"/>
            <w:r w:rsidRPr="00BF6DCB">
              <w:rPr>
                <w:rFonts w:ascii="Arial Narrow" w:hAnsi="Arial Narrow" w:cs="Arial"/>
                <w:bCs/>
                <w:sz w:val="24"/>
                <w:szCs w:val="24"/>
              </w:rPr>
              <w:t>1  oui</w:t>
            </w:r>
            <w:proofErr w:type="gramEnd"/>
            <w:r w:rsidRPr="00BF6DCB">
              <w:rPr>
                <w:rFonts w:ascii="Arial Narrow" w:hAnsi="Arial Narrow" w:cs="Arial"/>
                <w:bCs/>
                <w:sz w:val="24"/>
                <w:szCs w:val="24"/>
              </w:rPr>
              <w:t xml:space="preserve">      2  non</w:t>
            </w:r>
          </w:p>
        </w:tc>
        <w:tc>
          <w:tcPr>
            <w:tcW w:w="3125" w:type="dxa"/>
            <w:gridSpan w:val="2"/>
            <w:tcBorders>
              <w:left w:val="nil"/>
            </w:tcBorders>
            <w:vAlign w:val="center"/>
          </w:tcPr>
          <w:p w14:paraId="601C0FAE" w14:textId="77777777" w:rsidR="009C7F27" w:rsidRPr="00BF6DCB" w:rsidRDefault="009C7F27" w:rsidP="006E2CC2">
            <w:pPr>
              <w:spacing w:line="240" w:lineRule="auto"/>
              <w:rPr>
                <w:rFonts w:ascii="Arial Narrow" w:hAnsi="Arial Narrow" w:cs="Arial"/>
                <w:bCs/>
                <w:sz w:val="24"/>
                <w:szCs w:val="24"/>
              </w:rPr>
            </w:pPr>
          </w:p>
        </w:tc>
        <w:tc>
          <w:tcPr>
            <w:tcW w:w="2692" w:type="dxa"/>
            <w:tcBorders>
              <w:top w:val="double" w:sz="4" w:space="0" w:color="auto"/>
            </w:tcBorders>
            <w:shd w:val="clear" w:color="auto" w:fill="E6E6E6"/>
            <w:noWrap/>
            <w:vAlign w:val="center"/>
          </w:tcPr>
          <w:p w14:paraId="2F927BA0"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 xml:space="preserve">                                     /____/</w:t>
            </w:r>
          </w:p>
        </w:tc>
      </w:tr>
      <w:tr w:rsidR="00BF6DCB" w:rsidRPr="00BF6DCB" w14:paraId="6CE3E20C" w14:textId="77777777" w:rsidTr="006E2CC2">
        <w:trPr>
          <w:gridAfter w:val="1"/>
          <w:wAfter w:w="6" w:type="dxa"/>
          <w:trHeight w:val="255"/>
          <w:jc w:val="center"/>
        </w:trPr>
        <w:tc>
          <w:tcPr>
            <w:tcW w:w="744" w:type="dxa"/>
            <w:tcBorders>
              <w:top w:val="double" w:sz="4" w:space="0" w:color="auto"/>
            </w:tcBorders>
            <w:noWrap/>
            <w:vAlign w:val="center"/>
          </w:tcPr>
          <w:p w14:paraId="3096C7D9"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D19</w:t>
            </w:r>
          </w:p>
        </w:tc>
        <w:tc>
          <w:tcPr>
            <w:tcW w:w="3095" w:type="dxa"/>
            <w:tcBorders>
              <w:top w:val="double" w:sz="4" w:space="0" w:color="auto"/>
            </w:tcBorders>
            <w:vAlign w:val="center"/>
          </w:tcPr>
          <w:p w14:paraId="237D8E79"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 xml:space="preserve">Pensez- vous que les associations/mécanismes vont continuer à </w:t>
            </w:r>
            <w:proofErr w:type="gramStart"/>
            <w:r w:rsidRPr="00BF6DCB">
              <w:rPr>
                <w:rFonts w:ascii="Arial Narrow" w:hAnsi="Arial Narrow" w:cs="Arial"/>
                <w:sz w:val="24"/>
                <w:szCs w:val="24"/>
              </w:rPr>
              <w:t>travailler  afin</w:t>
            </w:r>
            <w:proofErr w:type="gramEnd"/>
            <w:r w:rsidRPr="00BF6DCB">
              <w:rPr>
                <w:rFonts w:ascii="Arial Narrow" w:hAnsi="Arial Narrow" w:cs="Arial"/>
                <w:sz w:val="24"/>
                <w:szCs w:val="24"/>
              </w:rPr>
              <w:t xml:space="preserve"> de prévenir et résoudre les conflits après le projet ?</w:t>
            </w:r>
          </w:p>
        </w:tc>
        <w:tc>
          <w:tcPr>
            <w:tcW w:w="1701" w:type="dxa"/>
            <w:tcBorders>
              <w:top w:val="double" w:sz="4" w:space="0" w:color="auto"/>
            </w:tcBorders>
            <w:vAlign w:val="center"/>
          </w:tcPr>
          <w:p w14:paraId="22CF8C1B" w14:textId="77777777" w:rsidR="009C7F27" w:rsidRPr="00BF6DCB" w:rsidRDefault="009C7F27" w:rsidP="006E2CC2">
            <w:pPr>
              <w:spacing w:line="240" w:lineRule="auto"/>
              <w:rPr>
                <w:rFonts w:ascii="Arial Narrow" w:hAnsi="Arial Narrow" w:cs="Arial"/>
                <w:sz w:val="24"/>
                <w:szCs w:val="24"/>
                <w:lang w:val="en-ZA"/>
              </w:rPr>
            </w:pPr>
            <w:r w:rsidRPr="00BF6DCB">
              <w:rPr>
                <w:rFonts w:ascii="Arial Narrow" w:hAnsi="Arial Narrow" w:cs="Arial"/>
                <w:sz w:val="24"/>
                <w:szCs w:val="24"/>
                <w:lang w:val="en-ZA"/>
              </w:rPr>
              <w:t>Encercler la réponse</w:t>
            </w:r>
          </w:p>
        </w:tc>
        <w:tc>
          <w:tcPr>
            <w:tcW w:w="3254" w:type="dxa"/>
            <w:tcBorders>
              <w:right w:val="nil"/>
            </w:tcBorders>
            <w:vAlign w:val="center"/>
          </w:tcPr>
          <w:p w14:paraId="0F3E9A9D"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 xml:space="preserve">1   oui    </w:t>
            </w:r>
          </w:p>
          <w:p w14:paraId="6FBE325A"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2   non</w:t>
            </w:r>
          </w:p>
        </w:tc>
        <w:tc>
          <w:tcPr>
            <w:tcW w:w="3125" w:type="dxa"/>
            <w:gridSpan w:val="2"/>
            <w:tcBorders>
              <w:left w:val="nil"/>
            </w:tcBorders>
          </w:tcPr>
          <w:p w14:paraId="6E9EA52C" w14:textId="77777777" w:rsidR="009C7F27" w:rsidRPr="00BF6DCB" w:rsidRDefault="009C7F27" w:rsidP="006E2CC2">
            <w:pPr>
              <w:spacing w:line="240" w:lineRule="auto"/>
              <w:rPr>
                <w:rFonts w:ascii="Arial Narrow" w:hAnsi="Arial Narrow" w:cs="Arial"/>
                <w:bCs/>
                <w:sz w:val="24"/>
                <w:szCs w:val="24"/>
              </w:rPr>
            </w:pPr>
          </w:p>
        </w:tc>
        <w:tc>
          <w:tcPr>
            <w:tcW w:w="2692" w:type="dxa"/>
            <w:tcBorders>
              <w:top w:val="double" w:sz="4" w:space="0" w:color="auto"/>
            </w:tcBorders>
            <w:shd w:val="clear" w:color="auto" w:fill="E6E6E6"/>
            <w:noWrap/>
            <w:vAlign w:val="center"/>
          </w:tcPr>
          <w:p w14:paraId="57337A33"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lang w:val="en-ZA"/>
              </w:rPr>
              <w:t xml:space="preserve">                                     /____/</w:t>
            </w:r>
          </w:p>
        </w:tc>
      </w:tr>
    </w:tbl>
    <w:p w14:paraId="7D63D94C" w14:textId="77777777" w:rsidR="009C7F27" w:rsidRPr="00BF6DCB" w:rsidRDefault="009C7F27" w:rsidP="009C7F27">
      <w:pPr>
        <w:spacing w:line="240" w:lineRule="auto"/>
        <w:rPr>
          <w:rFonts w:ascii="Arial Narrow" w:hAnsi="Arial Narrow" w:cs="Arial"/>
          <w:sz w:val="24"/>
          <w:szCs w:val="24"/>
        </w:rPr>
      </w:pPr>
    </w:p>
    <w:p w14:paraId="7A942B06" w14:textId="77777777" w:rsidR="009C7F27" w:rsidRPr="00BF6DCB" w:rsidRDefault="009C7F27" w:rsidP="009C7F27">
      <w:pPr>
        <w:spacing w:line="240" w:lineRule="auto"/>
        <w:rPr>
          <w:rFonts w:ascii="Arial Narrow" w:hAnsi="Arial Narrow" w:cs="Arial"/>
          <w:sz w:val="24"/>
          <w:szCs w:val="24"/>
        </w:rPr>
      </w:pPr>
      <w:r w:rsidRPr="00BF6DCB">
        <w:rPr>
          <w:rFonts w:ascii="Arial Narrow" w:hAnsi="Arial Narrow" w:cs="Arial"/>
          <w:sz w:val="24"/>
          <w:szCs w:val="24"/>
        </w:rPr>
        <w:br w:type="page"/>
      </w:r>
    </w:p>
    <w:tbl>
      <w:tblPr>
        <w:tblW w:w="14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5"/>
        <w:gridCol w:w="3969"/>
        <w:gridCol w:w="3686"/>
        <w:gridCol w:w="3065"/>
      </w:tblGrid>
      <w:tr w:rsidR="00BF6DCB" w:rsidRPr="00BF6DCB" w14:paraId="32BD7C40" w14:textId="77777777" w:rsidTr="006E2CC2">
        <w:trPr>
          <w:cantSplit/>
          <w:jc w:val="center"/>
        </w:trPr>
        <w:tc>
          <w:tcPr>
            <w:tcW w:w="14685" w:type="dxa"/>
            <w:gridSpan w:val="4"/>
            <w:tcBorders>
              <w:top w:val="double" w:sz="4" w:space="0" w:color="auto"/>
              <w:left w:val="double" w:sz="4" w:space="0" w:color="auto"/>
              <w:bottom w:val="double" w:sz="4" w:space="0" w:color="auto"/>
              <w:right w:val="double" w:sz="4" w:space="0" w:color="auto"/>
            </w:tcBorders>
            <w:shd w:val="clear" w:color="auto" w:fill="C0C0C0"/>
            <w:vAlign w:val="center"/>
          </w:tcPr>
          <w:p w14:paraId="21436D1C" w14:textId="77777777" w:rsidR="009C7F27" w:rsidRPr="00BF6DCB" w:rsidRDefault="009C7F27" w:rsidP="006E2CC2">
            <w:pPr>
              <w:spacing w:after="0" w:line="240" w:lineRule="auto"/>
              <w:rPr>
                <w:rFonts w:ascii="Arial Narrow" w:hAnsi="Arial Narrow" w:cs="Arial"/>
                <w:sz w:val="24"/>
                <w:szCs w:val="24"/>
              </w:rPr>
            </w:pPr>
            <w:r w:rsidRPr="00BF6DCB">
              <w:rPr>
                <w:rFonts w:ascii="Arial Narrow" w:hAnsi="Arial Narrow" w:cs="Arial"/>
                <w:sz w:val="24"/>
                <w:szCs w:val="24"/>
              </w:rPr>
              <w:lastRenderedPageBreak/>
              <w:br w:type="page"/>
              <w:t>ADMINISTRATION</w:t>
            </w:r>
          </w:p>
        </w:tc>
      </w:tr>
      <w:tr w:rsidR="00BF6DCB" w:rsidRPr="00BF6DCB" w14:paraId="60002C84" w14:textId="77777777" w:rsidTr="006E2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282"/>
          <w:tblHeader/>
          <w:jc w:val="center"/>
        </w:trPr>
        <w:tc>
          <w:tcPr>
            <w:tcW w:w="3965" w:type="dxa"/>
            <w:tcBorders>
              <w:top w:val="double" w:sz="4" w:space="0" w:color="auto"/>
              <w:left w:val="double" w:sz="4" w:space="0" w:color="auto"/>
              <w:bottom w:val="single" w:sz="4" w:space="0" w:color="auto"/>
              <w:right w:val="single" w:sz="4" w:space="0" w:color="000000"/>
            </w:tcBorders>
          </w:tcPr>
          <w:p w14:paraId="2A547C1E" w14:textId="77777777" w:rsidR="009C7F27" w:rsidRPr="00BF6DCB" w:rsidRDefault="009C7F27" w:rsidP="006E2CC2">
            <w:pPr>
              <w:spacing w:after="0" w:line="240" w:lineRule="auto"/>
              <w:rPr>
                <w:rFonts w:ascii="Arial Narrow" w:hAnsi="Arial Narrow" w:cs="Arial"/>
                <w:sz w:val="24"/>
                <w:szCs w:val="24"/>
                <w:lang w:val="en-ZA"/>
              </w:rPr>
            </w:pPr>
          </w:p>
          <w:p w14:paraId="062A4EB6" w14:textId="77777777" w:rsidR="009C7F27" w:rsidRPr="00BF6DCB" w:rsidRDefault="009C7F27" w:rsidP="006E2CC2">
            <w:pPr>
              <w:spacing w:after="0" w:line="240" w:lineRule="auto"/>
              <w:rPr>
                <w:rFonts w:ascii="Arial Narrow" w:hAnsi="Arial Narrow" w:cs="Arial"/>
                <w:sz w:val="24"/>
                <w:szCs w:val="24"/>
                <w:lang w:val="en-ZA"/>
              </w:rPr>
            </w:pPr>
            <w:r w:rsidRPr="00BF6DCB">
              <w:rPr>
                <w:rFonts w:ascii="Arial Narrow" w:hAnsi="Arial Narrow" w:cs="Arial"/>
                <w:sz w:val="24"/>
                <w:szCs w:val="24"/>
                <w:lang w:val="en-ZA"/>
              </w:rPr>
              <w:t>ENQUETEUR                                       /____//____/</w:t>
            </w:r>
          </w:p>
        </w:tc>
        <w:tc>
          <w:tcPr>
            <w:tcW w:w="3969" w:type="dxa"/>
            <w:tcBorders>
              <w:top w:val="double" w:sz="4" w:space="0" w:color="auto"/>
              <w:left w:val="single" w:sz="4" w:space="0" w:color="000000"/>
              <w:bottom w:val="single" w:sz="4" w:space="0" w:color="auto"/>
              <w:right w:val="single" w:sz="4" w:space="0" w:color="000000"/>
            </w:tcBorders>
          </w:tcPr>
          <w:p w14:paraId="201A5E5B" w14:textId="77777777" w:rsidR="009C7F27" w:rsidRPr="00BF6DCB" w:rsidRDefault="009C7F27" w:rsidP="006E2CC2">
            <w:pPr>
              <w:spacing w:after="0" w:line="240" w:lineRule="auto"/>
              <w:rPr>
                <w:rFonts w:ascii="Arial Narrow" w:hAnsi="Arial Narrow" w:cs="Arial"/>
                <w:sz w:val="24"/>
                <w:szCs w:val="24"/>
                <w:lang w:val="en-ZA"/>
              </w:rPr>
            </w:pPr>
          </w:p>
          <w:p w14:paraId="2EA2926A" w14:textId="77777777" w:rsidR="009C7F27" w:rsidRPr="00BF6DCB" w:rsidRDefault="009C7F27" w:rsidP="006E2CC2">
            <w:pPr>
              <w:spacing w:after="0" w:line="240" w:lineRule="auto"/>
              <w:rPr>
                <w:rFonts w:ascii="Arial Narrow" w:hAnsi="Arial Narrow" w:cs="Arial"/>
                <w:sz w:val="24"/>
                <w:szCs w:val="24"/>
                <w:lang w:val="en-ZA"/>
              </w:rPr>
            </w:pPr>
            <w:r w:rsidRPr="00BF6DCB">
              <w:rPr>
                <w:rFonts w:ascii="Arial Narrow" w:hAnsi="Arial Narrow" w:cs="Arial"/>
                <w:sz w:val="24"/>
                <w:szCs w:val="24"/>
                <w:lang w:val="en-ZA"/>
              </w:rPr>
              <w:t>CONTROLEUR                            /____/</w:t>
            </w:r>
          </w:p>
        </w:tc>
        <w:tc>
          <w:tcPr>
            <w:tcW w:w="3686" w:type="dxa"/>
            <w:tcBorders>
              <w:top w:val="double" w:sz="4" w:space="0" w:color="auto"/>
              <w:left w:val="single" w:sz="4" w:space="0" w:color="000000"/>
              <w:bottom w:val="single" w:sz="4" w:space="0" w:color="auto"/>
              <w:right w:val="single" w:sz="4" w:space="0" w:color="000000"/>
            </w:tcBorders>
          </w:tcPr>
          <w:p w14:paraId="2DD7BFAE" w14:textId="77777777" w:rsidR="009C7F27" w:rsidRPr="00BF6DCB" w:rsidRDefault="009C7F27" w:rsidP="006E2CC2">
            <w:pPr>
              <w:spacing w:after="0" w:line="240" w:lineRule="auto"/>
              <w:rPr>
                <w:rFonts w:ascii="Arial Narrow" w:hAnsi="Arial Narrow" w:cs="Arial"/>
                <w:sz w:val="24"/>
                <w:szCs w:val="24"/>
                <w:lang w:val="en-ZA"/>
              </w:rPr>
            </w:pPr>
          </w:p>
          <w:p w14:paraId="48E14183" w14:textId="77777777" w:rsidR="009C7F27" w:rsidRPr="00BF6DCB" w:rsidRDefault="009C7F27" w:rsidP="006E2CC2">
            <w:pPr>
              <w:spacing w:after="0" w:line="240" w:lineRule="auto"/>
              <w:rPr>
                <w:rFonts w:ascii="Arial Narrow" w:hAnsi="Arial Narrow" w:cs="Arial"/>
                <w:sz w:val="24"/>
                <w:szCs w:val="24"/>
                <w:lang w:val="en-ZA"/>
              </w:rPr>
            </w:pPr>
            <w:r w:rsidRPr="00BF6DCB">
              <w:rPr>
                <w:rFonts w:ascii="Arial Narrow" w:hAnsi="Arial Narrow" w:cs="Arial"/>
                <w:sz w:val="24"/>
                <w:szCs w:val="24"/>
                <w:lang w:val="en-ZA"/>
              </w:rPr>
              <w:t>AGENT DE SAISIE                  /____/</w:t>
            </w:r>
          </w:p>
        </w:tc>
        <w:tc>
          <w:tcPr>
            <w:tcW w:w="3065" w:type="dxa"/>
            <w:tcBorders>
              <w:top w:val="double" w:sz="4" w:space="0" w:color="auto"/>
              <w:left w:val="single" w:sz="4" w:space="0" w:color="000000"/>
              <w:bottom w:val="single" w:sz="4" w:space="0" w:color="auto"/>
              <w:right w:val="double" w:sz="4" w:space="0" w:color="auto"/>
            </w:tcBorders>
          </w:tcPr>
          <w:p w14:paraId="049B2D7D" w14:textId="77777777" w:rsidR="009C7F27" w:rsidRPr="00BF6DCB" w:rsidRDefault="009C7F27" w:rsidP="006E2CC2">
            <w:pPr>
              <w:spacing w:after="0" w:line="240" w:lineRule="auto"/>
              <w:rPr>
                <w:rFonts w:ascii="Arial Narrow" w:hAnsi="Arial Narrow" w:cs="Arial"/>
                <w:sz w:val="24"/>
                <w:szCs w:val="24"/>
                <w:lang w:val="en-ZA"/>
              </w:rPr>
            </w:pPr>
          </w:p>
          <w:p w14:paraId="502CC14B" w14:textId="77777777" w:rsidR="009C7F27" w:rsidRPr="00BF6DCB" w:rsidRDefault="009C7F27" w:rsidP="006E2CC2">
            <w:pPr>
              <w:spacing w:after="0" w:line="240" w:lineRule="auto"/>
              <w:rPr>
                <w:rFonts w:ascii="Arial Narrow" w:hAnsi="Arial Narrow" w:cs="Arial"/>
                <w:sz w:val="24"/>
                <w:szCs w:val="24"/>
                <w:lang w:val="en-ZA"/>
              </w:rPr>
            </w:pPr>
            <w:r w:rsidRPr="00BF6DCB">
              <w:rPr>
                <w:rFonts w:ascii="Arial Narrow" w:hAnsi="Arial Narrow" w:cs="Arial"/>
                <w:sz w:val="24"/>
                <w:szCs w:val="24"/>
                <w:lang w:val="en-ZA"/>
              </w:rPr>
              <w:t>COORDINATEUR</w:t>
            </w:r>
          </w:p>
        </w:tc>
      </w:tr>
      <w:tr w:rsidR="00BF6DCB" w:rsidRPr="00BF6DCB" w14:paraId="388BD709" w14:textId="77777777" w:rsidTr="006E2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490"/>
          <w:jc w:val="center"/>
        </w:trPr>
        <w:tc>
          <w:tcPr>
            <w:tcW w:w="3965" w:type="dxa"/>
            <w:tcBorders>
              <w:top w:val="single" w:sz="4" w:space="0" w:color="auto"/>
              <w:left w:val="double" w:sz="4" w:space="0" w:color="auto"/>
              <w:bottom w:val="single" w:sz="4" w:space="0" w:color="auto"/>
              <w:right w:val="single" w:sz="4" w:space="0" w:color="000000"/>
            </w:tcBorders>
          </w:tcPr>
          <w:p w14:paraId="01B8AEBB"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Date D’ACHEVEMENT</w:t>
            </w:r>
          </w:p>
          <w:p w14:paraId="2513E931" w14:textId="77777777" w:rsidR="009C7F27" w:rsidRPr="00BF6DCB" w:rsidRDefault="009C7F27" w:rsidP="006E2CC2">
            <w:pPr>
              <w:spacing w:after="0" w:line="240" w:lineRule="auto"/>
              <w:rPr>
                <w:rFonts w:ascii="Arial Narrow" w:hAnsi="Arial Narrow" w:cs="Arial"/>
                <w:bCs/>
                <w:sz w:val="24"/>
                <w:szCs w:val="24"/>
              </w:rPr>
            </w:pPr>
          </w:p>
          <w:p w14:paraId="07E5CB8E"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____ /    ____ /2021     </w:t>
            </w:r>
          </w:p>
          <w:p w14:paraId="15BECD65"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JJ             mm      AA</w:t>
            </w:r>
          </w:p>
        </w:tc>
        <w:tc>
          <w:tcPr>
            <w:tcW w:w="3969" w:type="dxa"/>
            <w:tcBorders>
              <w:top w:val="single" w:sz="4" w:space="0" w:color="auto"/>
              <w:left w:val="single" w:sz="4" w:space="0" w:color="000000"/>
              <w:bottom w:val="single" w:sz="4" w:space="0" w:color="auto"/>
              <w:right w:val="single" w:sz="4" w:space="0" w:color="000000"/>
            </w:tcBorders>
          </w:tcPr>
          <w:p w14:paraId="53DA681E"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Date D’ACHEVEMENT</w:t>
            </w:r>
          </w:p>
          <w:p w14:paraId="7CD92B39" w14:textId="77777777" w:rsidR="009C7F27" w:rsidRPr="00BF6DCB" w:rsidRDefault="009C7F27" w:rsidP="006E2CC2">
            <w:pPr>
              <w:spacing w:after="0" w:line="240" w:lineRule="auto"/>
              <w:rPr>
                <w:rFonts w:ascii="Arial Narrow" w:hAnsi="Arial Narrow" w:cs="Arial"/>
                <w:bCs/>
                <w:sz w:val="24"/>
                <w:szCs w:val="24"/>
              </w:rPr>
            </w:pPr>
          </w:p>
          <w:p w14:paraId="325C323A"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____ /    ____ /2021</w:t>
            </w:r>
          </w:p>
          <w:p w14:paraId="15FFB31D"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JJ             mm      AA</w:t>
            </w:r>
          </w:p>
        </w:tc>
        <w:tc>
          <w:tcPr>
            <w:tcW w:w="3686" w:type="dxa"/>
            <w:tcBorders>
              <w:top w:val="single" w:sz="4" w:space="0" w:color="auto"/>
              <w:left w:val="single" w:sz="4" w:space="0" w:color="000000"/>
              <w:bottom w:val="single" w:sz="4" w:space="0" w:color="auto"/>
              <w:right w:val="single" w:sz="4" w:space="0" w:color="000000"/>
            </w:tcBorders>
          </w:tcPr>
          <w:p w14:paraId="0D87236C"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Date D’ACHEVEMENT</w:t>
            </w:r>
          </w:p>
          <w:p w14:paraId="1466AF71" w14:textId="77777777" w:rsidR="009C7F27" w:rsidRPr="00BF6DCB" w:rsidRDefault="009C7F27" w:rsidP="006E2CC2">
            <w:pPr>
              <w:spacing w:after="0" w:line="240" w:lineRule="auto"/>
              <w:rPr>
                <w:rFonts w:ascii="Arial Narrow" w:hAnsi="Arial Narrow" w:cs="Arial"/>
                <w:bCs/>
                <w:sz w:val="24"/>
                <w:szCs w:val="24"/>
              </w:rPr>
            </w:pPr>
          </w:p>
          <w:p w14:paraId="42654749"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____ /    ____ /20121</w:t>
            </w:r>
          </w:p>
          <w:p w14:paraId="426C8F11"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JJ             mm      AA</w:t>
            </w:r>
          </w:p>
        </w:tc>
        <w:tc>
          <w:tcPr>
            <w:tcW w:w="3065" w:type="dxa"/>
            <w:tcBorders>
              <w:top w:val="single" w:sz="4" w:space="0" w:color="auto"/>
              <w:left w:val="single" w:sz="4" w:space="0" w:color="000000"/>
              <w:bottom w:val="single" w:sz="4" w:space="0" w:color="auto"/>
              <w:right w:val="double" w:sz="4" w:space="0" w:color="auto"/>
            </w:tcBorders>
          </w:tcPr>
          <w:p w14:paraId="59B946F5"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Date D’ACHEVEMENT</w:t>
            </w:r>
          </w:p>
          <w:p w14:paraId="33E3FF4B" w14:textId="77777777" w:rsidR="009C7F27" w:rsidRPr="00BF6DCB" w:rsidRDefault="009C7F27" w:rsidP="006E2CC2">
            <w:pPr>
              <w:spacing w:after="0" w:line="240" w:lineRule="auto"/>
              <w:rPr>
                <w:rFonts w:ascii="Arial Narrow" w:hAnsi="Arial Narrow" w:cs="Arial"/>
                <w:bCs/>
                <w:sz w:val="24"/>
                <w:szCs w:val="24"/>
              </w:rPr>
            </w:pPr>
          </w:p>
          <w:p w14:paraId="4CC5B55D"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____ /    ____ /2021</w:t>
            </w:r>
          </w:p>
          <w:p w14:paraId="57CB97CF"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JJ             mm      AA</w:t>
            </w:r>
          </w:p>
        </w:tc>
      </w:tr>
      <w:tr w:rsidR="00BF6DCB" w:rsidRPr="00BF6DCB" w14:paraId="0E19A451" w14:textId="77777777" w:rsidTr="006E2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291"/>
          <w:jc w:val="center"/>
        </w:trPr>
        <w:tc>
          <w:tcPr>
            <w:tcW w:w="3965" w:type="dxa"/>
            <w:tcBorders>
              <w:top w:val="single" w:sz="4" w:space="0" w:color="auto"/>
              <w:left w:val="double" w:sz="4" w:space="0" w:color="auto"/>
              <w:bottom w:val="double" w:sz="4" w:space="0" w:color="auto"/>
              <w:right w:val="single" w:sz="4" w:space="0" w:color="000000"/>
            </w:tcBorders>
            <w:vAlign w:val="center"/>
          </w:tcPr>
          <w:p w14:paraId="67C55141" w14:textId="77777777" w:rsidR="009C7F27" w:rsidRPr="00BF6DCB" w:rsidRDefault="009C7F27" w:rsidP="006E2CC2">
            <w:pPr>
              <w:spacing w:after="0" w:line="240" w:lineRule="auto"/>
              <w:rPr>
                <w:rFonts w:ascii="Arial Narrow" w:hAnsi="Arial Narrow" w:cs="Arial"/>
                <w:bCs/>
                <w:sz w:val="24"/>
                <w:szCs w:val="24"/>
              </w:rPr>
            </w:pPr>
          </w:p>
          <w:p w14:paraId="17CB146A"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Signature</w:t>
            </w:r>
          </w:p>
          <w:p w14:paraId="64DAEC44" w14:textId="77777777" w:rsidR="009C7F27" w:rsidRPr="00BF6DCB" w:rsidRDefault="009C7F27" w:rsidP="006E2CC2">
            <w:pPr>
              <w:spacing w:after="0" w:line="240" w:lineRule="auto"/>
              <w:rPr>
                <w:rFonts w:ascii="Arial Narrow" w:hAnsi="Arial Narrow" w:cs="Arial"/>
                <w:bCs/>
                <w:sz w:val="24"/>
                <w:szCs w:val="24"/>
                <w:lang w:val="en-ZA"/>
              </w:rPr>
            </w:pPr>
          </w:p>
        </w:tc>
        <w:tc>
          <w:tcPr>
            <w:tcW w:w="3969" w:type="dxa"/>
            <w:tcBorders>
              <w:top w:val="single" w:sz="4" w:space="0" w:color="auto"/>
              <w:left w:val="single" w:sz="4" w:space="0" w:color="000000"/>
              <w:bottom w:val="double" w:sz="4" w:space="0" w:color="auto"/>
              <w:right w:val="single" w:sz="4" w:space="0" w:color="000000"/>
            </w:tcBorders>
            <w:vAlign w:val="center"/>
          </w:tcPr>
          <w:p w14:paraId="3DA6CAAA" w14:textId="77777777" w:rsidR="009C7F27" w:rsidRPr="00BF6DCB" w:rsidRDefault="009C7F27" w:rsidP="006E2CC2">
            <w:pPr>
              <w:spacing w:after="0" w:line="240" w:lineRule="auto"/>
              <w:rPr>
                <w:rFonts w:ascii="Arial Narrow" w:hAnsi="Arial Narrow" w:cs="Arial"/>
                <w:bCs/>
                <w:sz w:val="24"/>
                <w:szCs w:val="24"/>
                <w:lang w:val="en-ZA"/>
              </w:rPr>
            </w:pPr>
          </w:p>
          <w:p w14:paraId="42B9AD0E"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Signature</w:t>
            </w:r>
          </w:p>
        </w:tc>
        <w:tc>
          <w:tcPr>
            <w:tcW w:w="3686" w:type="dxa"/>
            <w:tcBorders>
              <w:top w:val="single" w:sz="4" w:space="0" w:color="auto"/>
              <w:left w:val="single" w:sz="4" w:space="0" w:color="000000"/>
              <w:bottom w:val="double" w:sz="4" w:space="0" w:color="auto"/>
              <w:right w:val="single" w:sz="4" w:space="0" w:color="000000"/>
            </w:tcBorders>
            <w:vAlign w:val="center"/>
          </w:tcPr>
          <w:p w14:paraId="6830CEFF" w14:textId="77777777" w:rsidR="009C7F27" w:rsidRPr="00BF6DCB" w:rsidRDefault="009C7F27" w:rsidP="006E2CC2">
            <w:pPr>
              <w:spacing w:after="0" w:line="240" w:lineRule="auto"/>
              <w:rPr>
                <w:rFonts w:ascii="Arial Narrow" w:hAnsi="Arial Narrow" w:cs="Arial"/>
                <w:bCs/>
                <w:sz w:val="24"/>
                <w:szCs w:val="24"/>
                <w:lang w:val="en-ZA"/>
              </w:rPr>
            </w:pPr>
          </w:p>
          <w:p w14:paraId="3381EF78"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Signature</w:t>
            </w:r>
          </w:p>
        </w:tc>
        <w:tc>
          <w:tcPr>
            <w:tcW w:w="3065" w:type="dxa"/>
            <w:tcBorders>
              <w:top w:val="single" w:sz="4" w:space="0" w:color="auto"/>
              <w:left w:val="single" w:sz="4" w:space="0" w:color="000000"/>
              <w:bottom w:val="double" w:sz="4" w:space="0" w:color="auto"/>
              <w:right w:val="double" w:sz="4" w:space="0" w:color="auto"/>
            </w:tcBorders>
            <w:vAlign w:val="center"/>
          </w:tcPr>
          <w:p w14:paraId="1ACC987A" w14:textId="77777777" w:rsidR="009C7F27" w:rsidRPr="00BF6DCB" w:rsidRDefault="009C7F27" w:rsidP="006E2CC2">
            <w:pPr>
              <w:spacing w:after="0" w:line="240" w:lineRule="auto"/>
              <w:rPr>
                <w:rFonts w:ascii="Arial Narrow" w:hAnsi="Arial Narrow" w:cs="Arial"/>
                <w:bCs/>
                <w:sz w:val="24"/>
                <w:szCs w:val="24"/>
                <w:lang w:val="en-ZA"/>
              </w:rPr>
            </w:pPr>
          </w:p>
          <w:p w14:paraId="3602378B"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Signature</w:t>
            </w:r>
          </w:p>
        </w:tc>
      </w:tr>
    </w:tbl>
    <w:p w14:paraId="08C18295" w14:textId="77777777" w:rsidR="009C7F27" w:rsidRPr="00BF6DCB" w:rsidRDefault="009C7F27" w:rsidP="009C7F27">
      <w:pPr>
        <w:spacing w:line="240" w:lineRule="auto"/>
        <w:rPr>
          <w:rFonts w:ascii="Arial Narrow" w:hAnsi="Arial Narrow" w:cs="Arial"/>
          <w:bCs/>
          <w:sz w:val="24"/>
          <w:szCs w:val="24"/>
          <w:lang w:val="en-ZA"/>
        </w:rPr>
      </w:pPr>
      <w:r w:rsidRPr="00BF6DCB">
        <w:rPr>
          <w:rFonts w:ascii="Arial Narrow" w:hAnsi="Arial Narrow" w:cs="Arial"/>
          <w:bCs/>
          <w:sz w:val="24"/>
          <w:szCs w:val="24"/>
          <w:lang w:val="en-ZA"/>
        </w:rPr>
        <w:t xml:space="preserve">                                                                                                                                                                                                                   </w:t>
      </w:r>
    </w:p>
    <w:p w14:paraId="02BB48BA" w14:textId="77777777" w:rsidR="009C7F27" w:rsidRPr="00BF6DCB" w:rsidRDefault="009C7F27" w:rsidP="009C7F27">
      <w:pPr>
        <w:spacing w:line="240" w:lineRule="auto"/>
        <w:rPr>
          <w:rFonts w:ascii="Arial Narrow" w:hAnsi="Arial Narrow" w:cs="Arial"/>
          <w:bCs/>
          <w:sz w:val="24"/>
          <w:szCs w:val="24"/>
        </w:rPr>
      </w:pPr>
      <w:proofErr w:type="gramStart"/>
      <w:r w:rsidRPr="00BF6DCB">
        <w:rPr>
          <w:rFonts w:ascii="Arial Narrow" w:hAnsi="Arial Narrow" w:cs="Arial"/>
          <w:bCs/>
          <w:sz w:val="24"/>
          <w:szCs w:val="24"/>
        </w:rPr>
        <w:t>heure</w:t>
      </w:r>
      <w:proofErr w:type="gramEnd"/>
      <w:r w:rsidRPr="00BF6DCB">
        <w:rPr>
          <w:rFonts w:ascii="Arial Narrow" w:hAnsi="Arial Narrow" w:cs="Arial"/>
          <w:bCs/>
          <w:sz w:val="24"/>
          <w:szCs w:val="24"/>
        </w:rPr>
        <w:t xml:space="preserve"> de fin de l’interview : :  …………H……….…MN</w:t>
      </w:r>
    </w:p>
    <w:p w14:paraId="65E1BCB1" w14:textId="77777777" w:rsidR="009C7F27" w:rsidRPr="00BF6DCB" w:rsidRDefault="009C7F27" w:rsidP="009C7F27">
      <w:pPr>
        <w:spacing w:line="240" w:lineRule="auto"/>
        <w:rPr>
          <w:rFonts w:ascii="Arial Narrow" w:hAnsi="Arial Narrow" w:cs="Arial"/>
          <w:bCs/>
          <w:sz w:val="24"/>
          <w:szCs w:val="24"/>
        </w:rPr>
        <w:sectPr w:rsidR="009C7F27" w:rsidRPr="00BF6DCB" w:rsidSect="006E2CC2">
          <w:pgSz w:w="16838" w:h="11906" w:orient="landscape"/>
          <w:pgMar w:top="1417" w:right="1417" w:bottom="1417" w:left="1417" w:header="708" w:footer="708" w:gutter="0"/>
          <w:cols w:space="708"/>
          <w:docGrid w:linePitch="360"/>
        </w:sectPr>
      </w:pPr>
      <w:r w:rsidRPr="00BF6DCB">
        <w:rPr>
          <w:rFonts w:ascii="Arial Narrow" w:hAnsi="Arial Narrow" w:cs="Arial"/>
          <w:bCs/>
          <w:sz w:val="24"/>
          <w:szCs w:val="24"/>
        </w:rPr>
        <w:br w:type="page"/>
      </w:r>
    </w:p>
    <w:p w14:paraId="2010CA31" w14:textId="77777777" w:rsidR="009C7F27" w:rsidRPr="00BF6DCB" w:rsidRDefault="009C7F27" w:rsidP="009C7F27">
      <w:pPr>
        <w:spacing w:line="240" w:lineRule="auto"/>
        <w:rPr>
          <w:rFonts w:ascii="Arial Narrow" w:hAnsi="Arial Narrow" w:cs="Arial"/>
          <w:bCs/>
          <w:sz w:val="24"/>
          <w:szCs w:val="24"/>
        </w:rPr>
      </w:pPr>
    </w:p>
    <w:p w14:paraId="3F2975E5" w14:textId="77777777" w:rsidR="009C7F27" w:rsidRPr="00BF6DCB" w:rsidRDefault="009C7F27" w:rsidP="009C7F27">
      <w:pPr>
        <w:spacing w:line="240" w:lineRule="auto"/>
        <w:rPr>
          <w:rFonts w:ascii="Arial Narrow" w:hAnsi="Arial Narrow" w:cs="Arial"/>
          <w:bCs/>
          <w:sz w:val="24"/>
          <w:szCs w:val="24"/>
          <w:lang w:val="en-US"/>
        </w:rPr>
      </w:pPr>
      <w:bookmarkStart w:id="51" w:name="_Toc338916977"/>
      <w:r w:rsidRPr="00BF6DCB">
        <w:rPr>
          <w:rFonts w:ascii="Arial Narrow" w:hAnsi="Arial Narrow" w:cs="Arial"/>
          <w:bCs/>
          <w:sz w:val="24"/>
          <w:szCs w:val="24"/>
        </w:rPr>
        <w:t>QUESTIONNAIRE</w:t>
      </w:r>
      <w:bookmarkEnd w:id="51"/>
      <w:r w:rsidRPr="00BF6DCB">
        <w:rPr>
          <w:rFonts w:ascii="Arial Narrow" w:hAnsi="Arial Narrow" w:cs="Arial"/>
          <w:bCs/>
          <w:sz w:val="24"/>
          <w:szCs w:val="24"/>
        </w:rPr>
        <w:t xml:space="preserve"> N°2 : </w:t>
      </w:r>
      <w:r w:rsidRPr="00BF6DCB">
        <w:rPr>
          <w:rFonts w:ascii="Arial Narrow" w:hAnsi="Arial Narrow" w:cs="Arial"/>
          <w:bCs/>
          <w:sz w:val="24"/>
          <w:szCs w:val="24"/>
          <w:lang w:val="en-US"/>
        </w:rPr>
        <w:t>Individus b</w:t>
      </w:r>
      <w:r w:rsidRPr="00BF6DCB">
        <w:rPr>
          <w:rFonts w:ascii="Arial Narrow" w:hAnsi="Arial Narrow" w:cs="Arial"/>
          <w:bCs/>
          <w:sz w:val="24"/>
          <w:szCs w:val="24"/>
        </w:rPr>
        <w:t>é</w:t>
      </w:r>
      <w:r w:rsidRPr="00BF6DCB">
        <w:rPr>
          <w:rFonts w:ascii="Arial Narrow" w:hAnsi="Arial Narrow" w:cs="Arial"/>
          <w:bCs/>
          <w:sz w:val="24"/>
          <w:szCs w:val="24"/>
          <w:lang w:val="en-US"/>
        </w:rPr>
        <w:t>n</w:t>
      </w:r>
      <w:r w:rsidRPr="00BF6DCB">
        <w:rPr>
          <w:rFonts w:ascii="Arial Narrow" w:hAnsi="Arial Narrow" w:cs="Arial"/>
          <w:bCs/>
          <w:sz w:val="24"/>
          <w:szCs w:val="24"/>
        </w:rPr>
        <w:t>é</w:t>
      </w:r>
      <w:r w:rsidRPr="00BF6DCB">
        <w:rPr>
          <w:rFonts w:ascii="Arial Narrow" w:hAnsi="Arial Narrow" w:cs="Arial"/>
          <w:bCs/>
          <w:sz w:val="24"/>
          <w:szCs w:val="24"/>
          <w:lang w:val="en-US"/>
        </w:rPr>
        <w:t xml:space="preserve">ficiaires </w:t>
      </w:r>
    </w:p>
    <w:p w14:paraId="349C9F98" w14:textId="77777777" w:rsidR="009C7F27" w:rsidRPr="00BF6DCB" w:rsidRDefault="009C7F27" w:rsidP="009C7F27">
      <w:pPr>
        <w:spacing w:line="240" w:lineRule="auto"/>
        <w:rPr>
          <w:rFonts w:ascii="Arial Narrow" w:hAnsi="Arial Narrow" w:cs="Arial"/>
          <w:sz w:val="24"/>
          <w:szCs w:val="24"/>
        </w:rPr>
      </w:pPr>
    </w:p>
    <w:tbl>
      <w:tblPr>
        <w:tblW w:w="1461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22"/>
        <w:gridCol w:w="1246"/>
        <w:gridCol w:w="23"/>
        <w:gridCol w:w="1237"/>
        <w:gridCol w:w="1097"/>
        <w:gridCol w:w="824"/>
        <w:gridCol w:w="338"/>
        <w:gridCol w:w="112"/>
        <w:gridCol w:w="419"/>
        <w:gridCol w:w="557"/>
        <w:gridCol w:w="531"/>
        <w:gridCol w:w="271"/>
        <w:gridCol w:w="202"/>
        <w:gridCol w:w="540"/>
        <w:gridCol w:w="450"/>
        <w:gridCol w:w="542"/>
        <w:gridCol w:w="538"/>
        <w:gridCol w:w="2176"/>
        <w:gridCol w:w="2687"/>
      </w:tblGrid>
      <w:tr w:rsidR="00BF6DCB" w:rsidRPr="00BF6DCB" w14:paraId="162B31D9" w14:textId="77777777" w:rsidTr="006E2CC2">
        <w:trPr>
          <w:trHeight w:val="255"/>
          <w:jc w:val="center"/>
        </w:trPr>
        <w:tc>
          <w:tcPr>
            <w:tcW w:w="14612" w:type="dxa"/>
            <w:gridSpan w:val="19"/>
            <w:tcBorders>
              <w:top w:val="double" w:sz="4" w:space="0" w:color="auto"/>
            </w:tcBorders>
            <w:noWrap/>
            <w:vAlign w:val="center"/>
          </w:tcPr>
          <w:p w14:paraId="77A3560B"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Bonjour Monsieur/Madame,</w:t>
            </w:r>
          </w:p>
          <w:p w14:paraId="5028DD4E" w14:textId="77777777" w:rsidR="009C7F27" w:rsidRPr="00BF6DCB" w:rsidRDefault="009C7F27" w:rsidP="006E2CC2">
            <w:pPr>
              <w:spacing w:line="240" w:lineRule="auto"/>
              <w:rPr>
                <w:rFonts w:ascii="Arial Narrow" w:hAnsi="Arial Narrow" w:cs="Arial"/>
                <w:bCs/>
                <w:sz w:val="24"/>
                <w:szCs w:val="24"/>
              </w:rPr>
            </w:pPr>
          </w:p>
          <w:p w14:paraId="4ABED62C"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 xml:space="preserve">Je m’appelle ______________________ </w:t>
            </w:r>
            <w:proofErr w:type="gramStart"/>
            <w:r w:rsidRPr="00BF6DCB">
              <w:rPr>
                <w:rFonts w:ascii="Arial Narrow" w:hAnsi="Arial Narrow" w:cs="Arial"/>
                <w:bCs/>
                <w:sz w:val="24"/>
                <w:szCs w:val="24"/>
              </w:rPr>
              <w:t>de  …</w:t>
            </w:r>
            <w:proofErr w:type="gramEnd"/>
            <w:r w:rsidRPr="00BF6DCB">
              <w:rPr>
                <w:rFonts w:ascii="Arial Narrow" w:hAnsi="Arial Narrow" w:cs="Arial"/>
                <w:bCs/>
                <w:sz w:val="24"/>
                <w:szCs w:val="24"/>
              </w:rPr>
              <w:t>………. Nous réalisons une enquête SUR LE PROJET DE RENFORCEMENT DES MECANISMES LOCAUX DE PREVENTION ET DE RESOLUTION DES CONFLITS AU BURUNDI (projet conjoint pbf)</w:t>
            </w:r>
            <w:r w:rsidRPr="00BF6DCB" w:rsidDel="000D4FA5">
              <w:rPr>
                <w:rFonts w:ascii="Arial Narrow" w:hAnsi="Arial Narrow" w:cs="Arial"/>
                <w:bCs/>
                <w:sz w:val="24"/>
                <w:szCs w:val="24"/>
              </w:rPr>
              <w:t>.</w:t>
            </w:r>
            <w:r w:rsidRPr="00BF6DCB">
              <w:rPr>
                <w:rFonts w:ascii="Arial Narrow" w:hAnsi="Arial Narrow" w:cs="Arial"/>
                <w:bCs/>
                <w:sz w:val="24"/>
                <w:szCs w:val="24"/>
              </w:rPr>
              <w:t xml:space="preserve"> Les informations recueillies lors de cette enquête sont strictement CONFIDENTIELLES. Ces informations permettront D’EVALUER LES RESULTATS dudit projet afin de mieux orienter les interventions futures en faveur des communautés</w:t>
            </w:r>
          </w:p>
        </w:tc>
      </w:tr>
      <w:tr w:rsidR="00BF6DCB" w:rsidRPr="00BF6DCB" w14:paraId="0EE60B98" w14:textId="77777777" w:rsidTr="006E2CC2">
        <w:trPr>
          <w:trHeight w:val="343"/>
          <w:jc w:val="center"/>
        </w:trPr>
        <w:tc>
          <w:tcPr>
            <w:tcW w:w="14612" w:type="dxa"/>
            <w:gridSpan w:val="19"/>
            <w:tcBorders>
              <w:bottom w:val="double" w:sz="4" w:space="0" w:color="auto"/>
            </w:tcBorders>
            <w:noWrap/>
            <w:vAlign w:val="center"/>
          </w:tcPr>
          <w:p w14:paraId="12241FD6"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HEURE DE DEBUT DE L’INTERVIEW :  ……………</w:t>
            </w:r>
            <w:proofErr w:type="gramStart"/>
            <w:r w:rsidRPr="00BF6DCB">
              <w:rPr>
                <w:rFonts w:ascii="Arial Narrow" w:hAnsi="Arial Narrow" w:cs="Arial"/>
                <w:bCs/>
                <w:sz w:val="24"/>
                <w:szCs w:val="24"/>
              </w:rPr>
              <w:t>…….</w:t>
            </w:r>
            <w:proofErr w:type="gramEnd"/>
            <w:r w:rsidRPr="00BF6DCB">
              <w:rPr>
                <w:rFonts w:ascii="Arial Narrow" w:hAnsi="Arial Narrow" w:cs="Arial"/>
                <w:bCs/>
                <w:sz w:val="24"/>
                <w:szCs w:val="24"/>
              </w:rPr>
              <w:t xml:space="preserve">.H………………..MN                                                                             </w:t>
            </w:r>
          </w:p>
        </w:tc>
      </w:tr>
      <w:tr w:rsidR="00BF6DCB" w:rsidRPr="00BF6DCB" w14:paraId="78AAF5EB" w14:textId="77777777" w:rsidTr="006E2CC2">
        <w:trPr>
          <w:trHeight w:val="255"/>
          <w:jc w:val="center"/>
        </w:trPr>
        <w:tc>
          <w:tcPr>
            <w:tcW w:w="14612" w:type="dxa"/>
            <w:gridSpan w:val="19"/>
            <w:tcBorders>
              <w:top w:val="double" w:sz="4" w:space="0" w:color="auto"/>
            </w:tcBorders>
            <w:shd w:val="clear" w:color="auto" w:fill="C0C0C0"/>
            <w:noWrap/>
            <w:vAlign w:val="center"/>
          </w:tcPr>
          <w:p w14:paraId="2A577833" w14:textId="77777777" w:rsidR="009C7F27" w:rsidRPr="00BF6DCB" w:rsidRDefault="009C7F27" w:rsidP="006E2CC2">
            <w:pPr>
              <w:spacing w:line="240" w:lineRule="auto"/>
              <w:rPr>
                <w:rFonts w:ascii="Arial Narrow" w:hAnsi="Arial Narrow" w:cs="Arial"/>
                <w:sz w:val="24"/>
                <w:szCs w:val="24"/>
              </w:rPr>
            </w:pPr>
            <w:proofErr w:type="gramStart"/>
            <w:r w:rsidRPr="00BF6DCB">
              <w:rPr>
                <w:rFonts w:ascii="Arial Narrow" w:hAnsi="Arial Narrow" w:cs="Arial"/>
                <w:sz w:val="24"/>
                <w:szCs w:val="24"/>
              </w:rPr>
              <w:t>A.IDENTIFICATION</w:t>
            </w:r>
            <w:proofErr w:type="gramEnd"/>
          </w:p>
        </w:tc>
      </w:tr>
      <w:tr w:rsidR="00BF6DCB" w:rsidRPr="00BF6DCB" w14:paraId="56126C10" w14:textId="77777777" w:rsidTr="006E2CC2">
        <w:trPr>
          <w:trHeight w:val="512"/>
          <w:jc w:val="center"/>
        </w:trPr>
        <w:tc>
          <w:tcPr>
            <w:tcW w:w="822" w:type="dxa"/>
            <w:noWrap/>
            <w:vAlign w:val="center"/>
          </w:tcPr>
          <w:p w14:paraId="51A93DD1"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A.1</w:t>
            </w:r>
          </w:p>
        </w:tc>
        <w:tc>
          <w:tcPr>
            <w:tcW w:w="6384" w:type="dxa"/>
            <w:gridSpan w:val="10"/>
            <w:vAlign w:val="center"/>
          </w:tcPr>
          <w:p w14:paraId="64B56818"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Questionnaire No</w:t>
            </w:r>
          </w:p>
        </w:tc>
        <w:tc>
          <w:tcPr>
            <w:tcW w:w="473" w:type="dxa"/>
            <w:gridSpan w:val="2"/>
            <w:vAlign w:val="center"/>
          </w:tcPr>
          <w:p w14:paraId="1E675383" w14:textId="77777777" w:rsidR="009C7F27" w:rsidRPr="00BF6DCB" w:rsidRDefault="009C7F27" w:rsidP="006E2CC2">
            <w:pPr>
              <w:spacing w:line="240" w:lineRule="auto"/>
              <w:rPr>
                <w:rFonts w:ascii="Arial Narrow" w:hAnsi="Arial Narrow" w:cs="Arial"/>
                <w:sz w:val="24"/>
                <w:szCs w:val="24"/>
              </w:rPr>
            </w:pPr>
          </w:p>
        </w:tc>
        <w:tc>
          <w:tcPr>
            <w:tcW w:w="540" w:type="dxa"/>
            <w:vAlign w:val="center"/>
          </w:tcPr>
          <w:p w14:paraId="7CFB868D" w14:textId="77777777" w:rsidR="009C7F27" w:rsidRPr="00BF6DCB" w:rsidRDefault="009C7F27" w:rsidP="006E2CC2">
            <w:pPr>
              <w:spacing w:line="240" w:lineRule="auto"/>
              <w:rPr>
                <w:rFonts w:ascii="Arial Narrow" w:hAnsi="Arial Narrow" w:cs="Arial"/>
                <w:sz w:val="24"/>
                <w:szCs w:val="24"/>
              </w:rPr>
            </w:pPr>
          </w:p>
        </w:tc>
        <w:tc>
          <w:tcPr>
            <w:tcW w:w="6393" w:type="dxa"/>
            <w:gridSpan w:val="5"/>
            <w:shd w:val="clear" w:color="auto" w:fill="auto"/>
            <w:vAlign w:val="center"/>
          </w:tcPr>
          <w:p w14:paraId="5865D7BE" w14:textId="77777777" w:rsidR="009C7F27" w:rsidRPr="00BF6DCB" w:rsidRDefault="009C7F27" w:rsidP="006E2CC2">
            <w:pPr>
              <w:spacing w:line="240" w:lineRule="auto"/>
              <w:rPr>
                <w:rFonts w:ascii="Arial Narrow" w:hAnsi="Arial Narrow" w:cs="Arial"/>
                <w:sz w:val="24"/>
                <w:szCs w:val="24"/>
              </w:rPr>
            </w:pPr>
          </w:p>
        </w:tc>
      </w:tr>
      <w:tr w:rsidR="00BF6DCB" w:rsidRPr="00BF6DCB" w14:paraId="14B9B0DA" w14:textId="77777777" w:rsidTr="006E2CC2">
        <w:trPr>
          <w:trHeight w:val="479"/>
          <w:jc w:val="center"/>
        </w:trPr>
        <w:tc>
          <w:tcPr>
            <w:tcW w:w="822" w:type="dxa"/>
            <w:noWrap/>
            <w:vAlign w:val="center"/>
          </w:tcPr>
          <w:p w14:paraId="1BC88C10"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A.2</w:t>
            </w:r>
          </w:p>
        </w:tc>
        <w:tc>
          <w:tcPr>
            <w:tcW w:w="3603" w:type="dxa"/>
            <w:gridSpan w:val="4"/>
            <w:vAlign w:val="center"/>
          </w:tcPr>
          <w:p w14:paraId="77B20B04"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Nom du Répondant</w:t>
            </w:r>
          </w:p>
        </w:tc>
        <w:tc>
          <w:tcPr>
            <w:tcW w:w="2250" w:type="dxa"/>
            <w:gridSpan w:val="5"/>
            <w:vAlign w:val="center"/>
          </w:tcPr>
          <w:p w14:paraId="045D840E"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bCs/>
                <w:sz w:val="24"/>
                <w:szCs w:val="24"/>
              </w:rPr>
              <w:t>Ecrire le nom en majuscules</w:t>
            </w:r>
          </w:p>
        </w:tc>
        <w:tc>
          <w:tcPr>
            <w:tcW w:w="7937" w:type="dxa"/>
            <w:gridSpan w:val="9"/>
            <w:vAlign w:val="center"/>
          </w:tcPr>
          <w:p w14:paraId="129FBA45" w14:textId="77777777" w:rsidR="009C7F27" w:rsidRPr="00BF6DCB" w:rsidRDefault="009C7F27" w:rsidP="006E2CC2">
            <w:pPr>
              <w:spacing w:line="240" w:lineRule="auto"/>
              <w:rPr>
                <w:rFonts w:ascii="Arial Narrow" w:hAnsi="Arial Narrow" w:cs="Arial"/>
                <w:sz w:val="24"/>
                <w:szCs w:val="24"/>
              </w:rPr>
            </w:pPr>
          </w:p>
        </w:tc>
      </w:tr>
      <w:tr w:rsidR="00BF6DCB" w:rsidRPr="00BF6DCB" w14:paraId="5ACF9C1F" w14:textId="77777777" w:rsidTr="006E2CC2">
        <w:trPr>
          <w:trHeight w:val="485"/>
          <w:jc w:val="center"/>
        </w:trPr>
        <w:tc>
          <w:tcPr>
            <w:tcW w:w="822" w:type="dxa"/>
            <w:noWrap/>
            <w:vAlign w:val="center"/>
          </w:tcPr>
          <w:p w14:paraId="32C24F1F"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A.3</w:t>
            </w:r>
          </w:p>
        </w:tc>
        <w:tc>
          <w:tcPr>
            <w:tcW w:w="4427" w:type="dxa"/>
            <w:gridSpan w:val="5"/>
            <w:vAlign w:val="center"/>
          </w:tcPr>
          <w:p w14:paraId="63622D61"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Téléphone Mobile numéro</w:t>
            </w:r>
          </w:p>
        </w:tc>
        <w:tc>
          <w:tcPr>
            <w:tcW w:w="450" w:type="dxa"/>
            <w:gridSpan w:val="2"/>
            <w:vAlign w:val="center"/>
          </w:tcPr>
          <w:p w14:paraId="4873C944" w14:textId="77777777" w:rsidR="009C7F27" w:rsidRPr="00BF6DCB" w:rsidRDefault="009C7F27" w:rsidP="006E2CC2">
            <w:pPr>
              <w:spacing w:line="240" w:lineRule="auto"/>
              <w:rPr>
                <w:rFonts w:ascii="Arial Narrow" w:hAnsi="Arial Narrow" w:cs="Arial"/>
                <w:sz w:val="24"/>
                <w:szCs w:val="24"/>
              </w:rPr>
            </w:pPr>
          </w:p>
        </w:tc>
        <w:tc>
          <w:tcPr>
            <w:tcW w:w="419" w:type="dxa"/>
            <w:vAlign w:val="center"/>
          </w:tcPr>
          <w:p w14:paraId="1CFD062E" w14:textId="77777777" w:rsidR="009C7F27" w:rsidRPr="00BF6DCB" w:rsidRDefault="009C7F27" w:rsidP="006E2CC2">
            <w:pPr>
              <w:spacing w:line="240" w:lineRule="auto"/>
              <w:rPr>
                <w:rFonts w:ascii="Arial Narrow" w:hAnsi="Arial Narrow" w:cs="Arial"/>
                <w:sz w:val="24"/>
                <w:szCs w:val="24"/>
              </w:rPr>
            </w:pPr>
          </w:p>
        </w:tc>
        <w:tc>
          <w:tcPr>
            <w:tcW w:w="557" w:type="dxa"/>
            <w:vAlign w:val="center"/>
          </w:tcPr>
          <w:p w14:paraId="31E2C956" w14:textId="77777777" w:rsidR="009C7F27" w:rsidRPr="00BF6DCB" w:rsidRDefault="009C7F27" w:rsidP="006E2CC2">
            <w:pPr>
              <w:spacing w:line="240" w:lineRule="auto"/>
              <w:rPr>
                <w:rFonts w:ascii="Arial Narrow" w:hAnsi="Arial Narrow" w:cs="Arial"/>
                <w:sz w:val="24"/>
                <w:szCs w:val="24"/>
              </w:rPr>
            </w:pPr>
          </w:p>
        </w:tc>
        <w:tc>
          <w:tcPr>
            <w:tcW w:w="531" w:type="dxa"/>
            <w:vAlign w:val="center"/>
          </w:tcPr>
          <w:p w14:paraId="6452ABAD" w14:textId="77777777" w:rsidR="009C7F27" w:rsidRPr="00BF6DCB" w:rsidRDefault="009C7F27" w:rsidP="006E2CC2">
            <w:pPr>
              <w:spacing w:line="240" w:lineRule="auto"/>
              <w:rPr>
                <w:rFonts w:ascii="Arial Narrow" w:hAnsi="Arial Narrow" w:cs="Arial"/>
                <w:sz w:val="24"/>
                <w:szCs w:val="24"/>
              </w:rPr>
            </w:pPr>
          </w:p>
        </w:tc>
        <w:tc>
          <w:tcPr>
            <w:tcW w:w="473" w:type="dxa"/>
            <w:gridSpan w:val="2"/>
            <w:vAlign w:val="center"/>
          </w:tcPr>
          <w:p w14:paraId="5290F7F8" w14:textId="77777777" w:rsidR="009C7F27" w:rsidRPr="00BF6DCB" w:rsidRDefault="009C7F27" w:rsidP="006E2CC2">
            <w:pPr>
              <w:spacing w:line="240" w:lineRule="auto"/>
              <w:rPr>
                <w:rFonts w:ascii="Arial Narrow" w:hAnsi="Arial Narrow" w:cs="Arial"/>
                <w:sz w:val="24"/>
                <w:szCs w:val="24"/>
              </w:rPr>
            </w:pPr>
          </w:p>
        </w:tc>
        <w:tc>
          <w:tcPr>
            <w:tcW w:w="540" w:type="dxa"/>
            <w:vAlign w:val="center"/>
          </w:tcPr>
          <w:p w14:paraId="1E85C30E" w14:textId="77777777" w:rsidR="009C7F27" w:rsidRPr="00BF6DCB" w:rsidRDefault="009C7F27" w:rsidP="006E2CC2">
            <w:pPr>
              <w:spacing w:line="240" w:lineRule="auto"/>
              <w:rPr>
                <w:rFonts w:ascii="Arial Narrow" w:hAnsi="Arial Narrow" w:cs="Arial"/>
                <w:sz w:val="24"/>
                <w:szCs w:val="24"/>
              </w:rPr>
            </w:pPr>
          </w:p>
        </w:tc>
        <w:tc>
          <w:tcPr>
            <w:tcW w:w="450" w:type="dxa"/>
            <w:vAlign w:val="center"/>
          </w:tcPr>
          <w:p w14:paraId="0C98C163" w14:textId="77777777" w:rsidR="009C7F27" w:rsidRPr="00BF6DCB" w:rsidRDefault="009C7F27" w:rsidP="006E2CC2">
            <w:pPr>
              <w:spacing w:line="240" w:lineRule="auto"/>
              <w:rPr>
                <w:rFonts w:ascii="Arial Narrow" w:hAnsi="Arial Narrow" w:cs="Arial"/>
                <w:sz w:val="24"/>
                <w:szCs w:val="24"/>
              </w:rPr>
            </w:pPr>
          </w:p>
        </w:tc>
        <w:tc>
          <w:tcPr>
            <w:tcW w:w="542" w:type="dxa"/>
            <w:vAlign w:val="center"/>
          </w:tcPr>
          <w:p w14:paraId="5B3FA983" w14:textId="77777777" w:rsidR="009C7F27" w:rsidRPr="00BF6DCB" w:rsidRDefault="009C7F27" w:rsidP="006E2CC2">
            <w:pPr>
              <w:spacing w:line="240" w:lineRule="auto"/>
              <w:rPr>
                <w:rFonts w:ascii="Arial Narrow" w:hAnsi="Arial Narrow" w:cs="Arial"/>
                <w:sz w:val="24"/>
                <w:szCs w:val="24"/>
              </w:rPr>
            </w:pPr>
          </w:p>
        </w:tc>
        <w:tc>
          <w:tcPr>
            <w:tcW w:w="538" w:type="dxa"/>
            <w:vAlign w:val="center"/>
          </w:tcPr>
          <w:p w14:paraId="3456E96C" w14:textId="77777777" w:rsidR="009C7F27" w:rsidRPr="00BF6DCB" w:rsidRDefault="009C7F27" w:rsidP="006E2CC2">
            <w:pPr>
              <w:spacing w:line="240" w:lineRule="auto"/>
              <w:rPr>
                <w:rFonts w:ascii="Arial Narrow" w:hAnsi="Arial Narrow" w:cs="Arial"/>
                <w:sz w:val="24"/>
                <w:szCs w:val="24"/>
              </w:rPr>
            </w:pPr>
          </w:p>
        </w:tc>
        <w:tc>
          <w:tcPr>
            <w:tcW w:w="4863" w:type="dxa"/>
            <w:gridSpan w:val="2"/>
            <w:vAlign w:val="center"/>
          </w:tcPr>
          <w:p w14:paraId="05459E1E" w14:textId="77777777" w:rsidR="009C7F27" w:rsidRPr="00BF6DCB" w:rsidRDefault="009C7F27" w:rsidP="006E2CC2">
            <w:pPr>
              <w:spacing w:line="240" w:lineRule="auto"/>
              <w:rPr>
                <w:rFonts w:ascii="Arial Narrow" w:hAnsi="Arial Narrow" w:cs="Arial"/>
                <w:sz w:val="24"/>
                <w:szCs w:val="24"/>
              </w:rPr>
            </w:pPr>
          </w:p>
        </w:tc>
      </w:tr>
      <w:tr w:rsidR="00BF6DCB" w:rsidRPr="00BF6DCB" w14:paraId="78B156F1" w14:textId="77777777" w:rsidTr="006E2CC2">
        <w:trPr>
          <w:trHeight w:val="1057"/>
          <w:jc w:val="center"/>
        </w:trPr>
        <w:tc>
          <w:tcPr>
            <w:tcW w:w="822" w:type="dxa"/>
            <w:noWrap/>
            <w:vAlign w:val="center"/>
          </w:tcPr>
          <w:p w14:paraId="69A52614"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A.4</w:t>
            </w:r>
          </w:p>
        </w:tc>
        <w:tc>
          <w:tcPr>
            <w:tcW w:w="4427" w:type="dxa"/>
            <w:gridSpan w:val="5"/>
            <w:vAlign w:val="center"/>
          </w:tcPr>
          <w:p w14:paraId="7FB2BEC7"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Catégorie d’enquêté (e)</w:t>
            </w:r>
          </w:p>
        </w:tc>
        <w:tc>
          <w:tcPr>
            <w:tcW w:w="4500" w:type="dxa"/>
            <w:gridSpan w:val="11"/>
            <w:vAlign w:val="center"/>
          </w:tcPr>
          <w:p w14:paraId="074DDF9E" w14:textId="77777777" w:rsidR="009C7F27" w:rsidRPr="00BF6DCB" w:rsidRDefault="009C7F27" w:rsidP="006E2CC2">
            <w:pPr>
              <w:spacing w:line="240" w:lineRule="auto"/>
              <w:rPr>
                <w:rFonts w:ascii="Arial Narrow" w:hAnsi="Arial Narrow" w:cs="Arial"/>
                <w:sz w:val="24"/>
                <w:szCs w:val="24"/>
                <w:lang w:val="en-US"/>
              </w:rPr>
            </w:pPr>
            <w:r w:rsidRPr="00BF6DCB">
              <w:rPr>
                <w:rFonts w:ascii="Arial Narrow" w:hAnsi="Arial Narrow" w:cs="Arial"/>
                <w:sz w:val="24"/>
                <w:szCs w:val="24"/>
              </w:rPr>
              <w:t>1 Victimes d’un conflit communautaire (familial ou communautaire) 2 Déplacés 3 Rapatriés 4. Victimes de traumatismes 5. Victimes de la traite 6. Victimes des VSBG 7. Migrants</w:t>
            </w:r>
          </w:p>
        </w:tc>
        <w:tc>
          <w:tcPr>
            <w:tcW w:w="4863" w:type="dxa"/>
            <w:gridSpan w:val="2"/>
            <w:shd w:val="clear" w:color="auto" w:fill="D9D9D9"/>
            <w:vAlign w:val="center"/>
          </w:tcPr>
          <w:p w14:paraId="518865AC"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bCs/>
                <w:i/>
                <w:iCs/>
                <w:sz w:val="24"/>
                <w:szCs w:val="24"/>
              </w:rPr>
              <w:t xml:space="preserve">                                                         /__/</w:t>
            </w:r>
          </w:p>
        </w:tc>
      </w:tr>
      <w:tr w:rsidR="00BF6DCB" w:rsidRPr="00BF6DCB" w14:paraId="5DF76646" w14:textId="77777777" w:rsidTr="006E2CC2">
        <w:trPr>
          <w:trHeight w:val="501"/>
          <w:jc w:val="center"/>
        </w:trPr>
        <w:tc>
          <w:tcPr>
            <w:tcW w:w="822" w:type="dxa"/>
            <w:noWrap/>
            <w:vAlign w:val="center"/>
          </w:tcPr>
          <w:p w14:paraId="46614520"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A.5</w:t>
            </w:r>
          </w:p>
        </w:tc>
        <w:tc>
          <w:tcPr>
            <w:tcW w:w="1269" w:type="dxa"/>
            <w:gridSpan w:val="2"/>
            <w:vAlign w:val="center"/>
          </w:tcPr>
          <w:p w14:paraId="1CA5B3EB"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Province d’enquête</w:t>
            </w:r>
          </w:p>
        </w:tc>
        <w:tc>
          <w:tcPr>
            <w:tcW w:w="1237" w:type="dxa"/>
            <w:vAlign w:val="center"/>
          </w:tcPr>
          <w:p w14:paraId="1BF4094D" w14:textId="77777777" w:rsidR="009C7F27" w:rsidRPr="00BF6DCB" w:rsidRDefault="009C7F27" w:rsidP="006E2CC2">
            <w:pPr>
              <w:spacing w:line="240" w:lineRule="auto"/>
              <w:rPr>
                <w:rFonts w:ascii="Arial Narrow" w:hAnsi="Arial Narrow" w:cs="Arial"/>
                <w:sz w:val="24"/>
                <w:szCs w:val="24"/>
                <w:lang w:val="en-ZA"/>
              </w:rPr>
            </w:pPr>
            <w:proofErr w:type="gramStart"/>
            <w:r w:rsidRPr="00BF6DCB">
              <w:rPr>
                <w:rFonts w:ascii="Arial Narrow" w:hAnsi="Arial Narrow" w:cs="Arial"/>
                <w:sz w:val="24"/>
                <w:szCs w:val="24"/>
              </w:rPr>
              <w:t>à</w:t>
            </w:r>
            <w:proofErr w:type="gramEnd"/>
            <w:r w:rsidRPr="00BF6DCB">
              <w:rPr>
                <w:rFonts w:ascii="Arial Narrow" w:hAnsi="Arial Narrow" w:cs="Arial"/>
                <w:sz w:val="24"/>
                <w:szCs w:val="24"/>
                <w:lang w:val="en-ZA"/>
              </w:rPr>
              <w:t xml:space="preserve"> completer par l’enqueteur</w:t>
            </w:r>
          </w:p>
        </w:tc>
        <w:tc>
          <w:tcPr>
            <w:tcW w:w="2259" w:type="dxa"/>
            <w:gridSpan w:val="3"/>
            <w:tcBorders>
              <w:left w:val="nil"/>
              <w:right w:val="nil"/>
            </w:tcBorders>
            <w:vAlign w:val="center"/>
          </w:tcPr>
          <w:p w14:paraId="7C159B06"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1   Bubanza</w:t>
            </w:r>
          </w:p>
          <w:p w14:paraId="63E91D07"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2   Bujumbura Mairie</w:t>
            </w:r>
          </w:p>
          <w:p w14:paraId="010B8C75"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3   Bururi</w:t>
            </w:r>
          </w:p>
          <w:p w14:paraId="33182219"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lastRenderedPageBreak/>
              <w:t xml:space="preserve">4   Cankuzo    </w:t>
            </w:r>
          </w:p>
          <w:p w14:paraId="3FE0D866"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5 Cibitoke</w:t>
            </w:r>
          </w:p>
        </w:tc>
        <w:tc>
          <w:tcPr>
            <w:tcW w:w="1890" w:type="dxa"/>
            <w:gridSpan w:val="5"/>
            <w:tcBorders>
              <w:left w:val="nil"/>
              <w:right w:val="nil"/>
            </w:tcBorders>
            <w:vAlign w:val="center"/>
          </w:tcPr>
          <w:p w14:paraId="2FDA92B1" w14:textId="77777777" w:rsidR="009C7F27" w:rsidRPr="00BF6DCB" w:rsidRDefault="009C7F27" w:rsidP="006E2CC2">
            <w:pPr>
              <w:spacing w:line="240" w:lineRule="auto"/>
              <w:rPr>
                <w:rFonts w:ascii="Arial Narrow" w:hAnsi="Arial Narrow" w:cs="Arial"/>
                <w:bCs/>
                <w:sz w:val="24"/>
                <w:szCs w:val="24"/>
                <w:lang w:val="en-US"/>
              </w:rPr>
            </w:pPr>
            <w:proofErr w:type="gramStart"/>
            <w:r w:rsidRPr="00BF6DCB">
              <w:rPr>
                <w:rFonts w:ascii="Arial Narrow" w:hAnsi="Arial Narrow" w:cs="Arial"/>
                <w:bCs/>
                <w:sz w:val="24"/>
                <w:szCs w:val="24"/>
                <w:lang w:val="en-US"/>
              </w:rPr>
              <w:lastRenderedPageBreak/>
              <w:t>6  Karuzi</w:t>
            </w:r>
            <w:proofErr w:type="gramEnd"/>
            <w:r w:rsidRPr="00BF6DCB" w:rsidDel="00936694">
              <w:rPr>
                <w:rFonts w:ascii="Arial Narrow" w:hAnsi="Arial Narrow" w:cs="Arial"/>
                <w:bCs/>
                <w:sz w:val="24"/>
                <w:szCs w:val="24"/>
                <w:lang w:val="en-US"/>
              </w:rPr>
              <w:t xml:space="preserve"> </w:t>
            </w:r>
          </w:p>
          <w:p w14:paraId="6F3A52FC" w14:textId="77777777" w:rsidR="009C7F27" w:rsidRPr="00BF6DCB" w:rsidRDefault="009C7F27" w:rsidP="006E2CC2">
            <w:pPr>
              <w:spacing w:line="240" w:lineRule="auto"/>
              <w:rPr>
                <w:rFonts w:ascii="Arial Narrow" w:hAnsi="Arial Narrow" w:cs="Arial"/>
                <w:bCs/>
                <w:sz w:val="24"/>
                <w:szCs w:val="24"/>
                <w:lang w:val="en-US"/>
              </w:rPr>
            </w:pPr>
            <w:r w:rsidRPr="00BF6DCB">
              <w:rPr>
                <w:rFonts w:ascii="Arial Narrow" w:hAnsi="Arial Narrow" w:cs="Arial"/>
                <w:bCs/>
                <w:sz w:val="24"/>
                <w:szCs w:val="24"/>
                <w:lang w:val="en-US"/>
              </w:rPr>
              <w:t>7   Kirundo</w:t>
            </w:r>
            <w:r w:rsidRPr="00BF6DCB" w:rsidDel="00936694">
              <w:rPr>
                <w:rFonts w:ascii="Arial Narrow" w:hAnsi="Arial Narrow" w:cs="Arial"/>
                <w:bCs/>
                <w:sz w:val="24"/>
                <w:szCs w:val="24"/>
                <w:lang w:val="en-US"/>
              </w:rPr>
              <w:t xml:space="preserve"> </w:t>
            </w:r>
          </w:p>
          <w:p w14:paraId="2B8E80B7" w14:textId="77777777" w:rsidR="009C7F27" w:rsidRPr="00BF6DCB" w:rsidRDefault="009C7F27" w:rsidP="006E2CC2">
            <w:pPr>
              <w:spacing w:line="240" w:lineRule="auto"/>
              <w:rPr>
                <w:rFonts w:ascii="Arial Narrow" w:hAnsi="Arial Narrow" w:cs="Arial"/>
                <w:bCs/>
                <w:sz w:val="24"/>
                <w:szCs w:val="24"/>
                <w:lang w:val="en-US"/>
              </w:rPr>
            </w:pPr>
            <w:r w:rsidRPr="00BF6DCB">
              <w:rPr>
                <w:rFonts w:ascii="Arial Narrow" w:hAnsi="Arial Narrow" w:cs="Arial"/>
                <w:bCs/>
                <w:sz w:val="24"/>
                <w:szCs w:val="24"/>
                <w:lang w:val="en-US"/>
              </w:rPr>
              <w:t xml:space="preserve">8   Makamba </w:t>
            </w:r>
          </w:p>
          <w:p w14:paraId="14ECA701" w14:textId="77777777" w:rsidR="009C7F27" w:rsidRPr="00BF6DCB" w:rsidRDefault="009C7F27" w:rsidP="006E2CC2">
            <w:pPr>
              <w:spacing w:line="240" w:lineRule="auto"/>
              <w:rPr>
                <w:rFonts w:ascii="Arial Narrow" w:hAnsi="Arial Narrow" w:cs="Arial"/>
                <w:bCs/>
                <w:sz w:val="24"/>
                <w:szCs w:val="24"/>
                <w:lang w:val="en-US"/>
              </w:rPr>
            </w:pPr>
            <w:r w:rsidRPr="00BF6DCB">
              <w:rPr>
                <w:rFonts w:ascii="Arial Narrow" w:hAnsi="Arial Narrow" w:cs="Arial"/>
                <w:bCs/>
                <w:sz w:val="24"/>
                <w:szCs w:val="24"/>
                <w:lang w:val="en-US"/>
              </w:rPr>
              <w:lastRenderedPageBreak/>
              <w:t>9   Muyinga</w:t>
            </w:r>
            <w:r w:rsidRPr="00BF6DCB" w:rsidDel="00936694">
              <w:rPr>
                <w:rFonts w:ascii="Arial Narrow" w:hAnsi="Arial Narrow" w:cs="Arial"/>
                <w:bCs/>
                <w:sz w:val="24"/>
                <w:szCs w:val="24"/>
                <w:lang w:val="en-US"/>
              </w:rPr>
              <w:t xml:space="preserve"> </w:t>
            </w:r>
          </w:p>
          <w:p w14:paraId="55CF7F85" w14:textId="77777777" w:rsidR="009C7F27" w:rsidRPr="00BF6DCB" w:rsidRDefault="009C7F27" w:rsidP="006E2CC2">
            <w:pPr>
              <w:spacing w:line="240" w:lineRule="auto"/>
              <w:rPr>
                <w:rFonts w:ascii="Arial Narrow" w:hAnsi="Arial Narrow" w:cs="Arial"/>
                <w:bCs/>
                <w:sz w:val="24"/>
                <w:szCs w:val="24"/>
                <w:lang w:val="en-US"/>
              </w:rPr>
            </w:pPr>
            <w:r w:rsidRPr="00BF6DCB">
              <w:rPr>
                <w:rFonts w:ascii="Arial Narrow" w:hAnsi="Arial Narrow" w:cs="Arial"/>
                <w:bCs/>
                <w:sz w:val="24"/>
                <w:szCs w:val="24"/>
                <w:lang w:val="en-US"/>
              </w:rPr>
              <w:t>10   Mwaro</w:t>
            </w:r>
            <w:r w:rsidRPr="00BF6DCB" w:rsidDel="00936694">
              <w:rPr>
                <w:rFonts w:ascii="Arial Narrow" w:hAnsi="Arial Narrow" w:cs="Arial"/>
                <w:bCs/>
                <w:sz w:val="24"/>
                <w:szCs w:val="24"/>
                <w:lang w:val="en-US"/>
              </w:rPr>
              <w:t xml:space="preserve"> </w:t>
            </w:r>
            <w:r w:rsidRPr="00BF6DCB">
              <w:rPr>
                <w:rFonts w:ascii="Arial Narrow" w:hAnsi="Arial Narrow" w:cs="Arial"/>
                <w:bCs/>
                <w:sz w:val="24"/>
                <w:szCs w:val="24"/>
                <w:lang w:val="en-US"/>
              </w:rPr>
              <w:t xml:space="preserve">  </w:t>
            </w:r>
          </w:p>
          <w:p w14:paraId="145BE6F6" w14:textId="77777777" w:rsidR="009C7F27" w:rsidRPr="00BF6DCB" w:rsidRDefault="009C7F27" w:rsidP="006E2CC2">
            <w:pPr>
              <w:spacing w:line="240" w:lineRule="auto"/>
              <w:rPr>
                <w:rFonts w:ascii="Arial Narrow" w:hAnsi="Arial Narrow" w:cs="Arial"/>
                <w:bCs/>
                <w:sz w:val="24"/>
                <w:szCs w:val="24"/>
                <w:lang w:val="en-US"/>
              </w:rPr>
            </w:pPr>
            <w:r w:rsidRPr="00BF6DCB">
              <w:rPr>
                <w:rFonts w:ascii="Arial Narrow" w:hAnsi="Arial Narrow" w:cs="Arial"/>
                <w:bCs/>
                <w:sz w:val="24"/>
                <w:szCs w:val="24"/>
                <w:lang w:val="en-US"/>
              </w:rPr>
              <w:t>11 Rutana</w:t>
            </w:r>
          </w:p>
        </w:tc>
        <w:tc>
          <w:tcPr>
            <w:tcW w:w="4448" w:type="dxa"/>
            <w:gridSpan w:val="6"/>
            <w:tcBorders>
              <w:left w:val="nil"/>
            </w:tcBorders>
            <w:vAlign w:val="center"/>
          </w:tcPr>
          <w:p w14:paraId="24B83673" w14:textId="77777777" w:rsidR="009C7F27" w:rsidRPr="00BF6DCB" w:rsidRDefault="009C7F27" w:rsidP="006E2CC2">
            <w:pPr>
              <w:spacing w:line="240" w:lineRule="auto"/>
              <w:rPr>
                <w:rFonts w:ascii="Arial Narrow" w:hAnsi="Arial Narrow" w:cs="Arial"/>
                <w:bCs/>
                <w:sz w:val="24"/>
                <w:szCs w:val="24"/>
                <w:lang w:val="en-US"/>
              </w:rPr>
            </w:pPr>
            <w:r w:rsidRPr="00BF6DCB">
              <w:rPr>
                <w:rFonts w:ascii="Arial Narrow" w:hAnsi="Arial Narrow" w:cs="Arial"/>
                <w:bCs/>
                <w:sz w:val="24"/>
                <w:szCs w:val="24"/>
                <w:lang w:val="en-US"/>
              </w:rPr>
              <w:lastRenderedPageBreak/>
              <w:t>12   Ruyigi</w:t>
            </w:r>
            <w:r w:rsidRPr="00BF6DCB" w:rsidDel="00936694">
              <w:rPr>
                <w:rFonts w:ascii="Arial Narrow" w:hAnsi="Arial Narrow" w:cs="Arial"/>
                <w:bCs/>
                <w:sz w:val="24"/>
                <w:szCs w:val="24"/>
                <w:lang w:val="en-US"/>
              </w:rPr>
              <w:t xml:space="preserve"> </w:t>
            </w:r>
          </w:p>
          <w:p w14:paraId="4A0D8D67" w14:textId="77777777" w:rsidR="009C7F27" w:rsidRPr="00BF6DCB" w:rsidRDefault="009C7F27" w:rsidP="006E2CC2">
            <w:pPr>
              <w:spacing w:line="240" w:lineRule="auto"/>
              <w:rPr>
                <w:rFonts w:ascii="Arial Narrow" w:hAnsi="Arial Narrow" w:cs="Arial"/>
                <w:bCs/>
                <w:sz w:val="24"/>
                <w:szCs w:val="24"/>
                <w:lang w:val="en-US"/>
              </w:rPr>
            </w:pPr>
            <w:r w:rsidRPr="00BF6DCB">
              <w:rPr>
                <w:rFonts w:ascii="Arial Narrow" w:hAnsi="Arial Narrow" w:cs="Arial"/>
                <w:bCs/>
                <w:sz w:val="24"/>
                <w:szCs w:val="24"/>
                <w:lang w:val="en-US"/>
              </w:rPr>
              <w:t>13   Rumonge</w:t>
            </w:r>
          </w:p>
          <w:p w14:paraId="04F68808" w14:textId="77777777" w:rsidR="009C7F27" w:rsidRPr="00BF6DCB" w:rsidRDefault="009C7F27" w:rsidP="006E2CC2">
            <w:pPr>
              <w:spacing w:line="240" w:lineRule="auto"/>
              <w:rPr>
                <w:rFonts w:ascii="Arial Narrow" w:hAnsi="Arial Narrow" w:cs="Arial"/>
                <w:bCs/>
                <w:sz w:val="24"/>
                <w:szCs w:val="24"/>
              </w:rPr>
            </w:pPr>
          </w:p>
        </w:tc>
        <w:tc>
          <w:tcPr>
            <w:tcW w:w="2687" w:type="dxa"/>
            <w:shd w:val="clear" w:color="auto" w:fill="E6E6E6"/>
            <w:noWrap/>
            <w:vAlign w:val="center"/>
          </w:tcPr>
          <w:p w14:paraId="00CD45B2" w14:textId="77777777" w:rsidR="009C7F27" w:rsidRPr="00BF6DCB" w:rsidRDefault="009C7F27" w:rsidP="006E2CC2">
            <w:pPr>
              <w:spacing w:line="240" w:lineRule="auto"/>
              <w:rPr>
                <w:rFonts w:ascii="Arial Narrow" w:hAnsi="Arial Narrow" w:cs="Arial"/>
                <w:i/>
                <w:iCs/>
                <w:sz w:val="24"/>
                <w:szCs w:val="24"/>
                <w:lang w:val="en-US"/>
              </w:rPr>
            </w:pPr>
            <w:r w:rsidRPr="00BF6DCB">
              <w:rPr>
                <w:rFonts w:ascii="Arial Narrow" w:hAnsi="Arial Narrow" w:cs="Arial"/>
                <w:i/>
                <w:iCs/>
                <w:sz w:val="24"/>
                <w:szCs w:val="24"/>
              </w:rPr>
              <w:t>/__/__/</w:t>
            </w:r>
          </w:p>
        </w:tc>
      </w:tr>
      <w:tr w:rsidR="00BF6DCB" w:rsidRPr="00BF6DCB" w14:paraId="11732C4B" w14:textId="77777777" w:rsidTr="006E2CC2">
        <w:trPr>
          <w:trHeight w:val="587"/>
          <w:jc w:val="center"/>
        </w:trPr>
        <w:tc>
          <w:tcPr>
            <w:tcW w:w="822" w:type="dxa"/>
            <w:noWrap/>
            <w:vAlign w:val="center"/>
          </w:tcPr>
          <w:p w14:paraId="771B7680"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A.6</w:t>
            </w:r>
          </w:p>
        </w:tc>
        <w:tc>
          <w:tcPr>
            <w:tcW w:w="1269" w:type="dxa"/>
            <w:gridSpan w:val="2"/>
            <w:vAlign w:val="center"/>
          </w:tcPr>
          <w:p w14:paraId="739E0774" w14:textId="77777777" w:rsidR="009C7F27" w:rsidRPr="00BF6DCB" w:rsidRDefault="009C7F27" w:rsidP="006E2CC2">
            <w:pPr>
              <w:spacing w:line="240" w:lineRule="auto"/>
              <w:rPr>
                <w:rFonts w:ascii="Arial Narrow" w:hAnsi="Arial Narrow" w:cs="Arial"/>
                <w:sz w:val="24"/>
                <w:szCs w:val="24"/>
              </w:rPr>
            </w:pPr>
            <w:proofErr w:type="gramStart"/>
            <w:r w:rsidRPr="00BF6DCB">
              <w:rPr>
                <w:rFonts w:ascii="Arial Narrow" w:hAnsi="Arial Narrow" w:cs="Arial"/>
                <w:sz w:val="24"/>
                <w:szCs w:val="24"/>
              </w:rPr>
              <w:t>Commune  de</w:t>
            </w:r>
            <w:proofErr w:type="gramEnd"/>
            <w:r w:rsidRPr="00BF6DCB">
              <w:rPr>
                <w:rFonts w:ascii="Arial Narrow" w:hAnsi="Arial Narrow" w:cs="Arial"/>
                <w:sz w:val="24"/>
                <w:szCs w:val="24"/>
              </w:rPr>
              <w:t xml:space="preserve"> l’enquête</w:t>
            </w:r>
          </w:p>
        </w:tc>
        <w:tc>
          <w:tcPr>
            <w:tcW w:w="1237" w:type="dxa"/>
            <w:vAlign w:val="center"/>
          </w:tcPr>
          <w:p w14:paraId="1090F032" w14:textId="77777777" w:rsidR="009C7F27" w:rsidRPr="00BF6DCB" w:rsidRDefault="009C7F27" w:rsidP="006E2CC2">
            <w:pPr>
              <w:spacing w:line="240" w:lineRule="auto"/>
              <w:rPr>
                <w:rFonts w:ascii="Arial Narrow" w:hAnsi="Arial Narrow" w:cs="Arial"/>
                <w:sz w:val="24"/>
                <w:szCs w:val="24"/>
                <w:lang w:val="en-ZA"/>
              </w:rPr>
            </w:pPr>
            <w:proofErr w:type="gramStart"/>
            <w:r w:rsidRPr="00BF6DCB">
              <w:rPr>
                <w:rFonts w:ascii="Arial Narrow" w:hAnsi="Arial Narrow" w:cs="Arial"/>
                <w:sz w:val="24"/>
                <w:szCs w:val="24"/>
              </w:rPr>
              <w:t>à</w:t>
            </w:r>
            <w:proofErr w:type="gramEnd"/>
            <w:r w:rsidRPr="00BF6DCB">
              <w:rPr>
                <w:rFonts w:ascii="Arial Narrow" w:hAnsi="Arial Narrow" w:cs="Arial"/>
                <w:sz w:val="24"/>
                <w:szCs w:val="24"/>
                <w:lang w:val="en-ZA"/>
              </w:rPr>
              <w:t xml:space="preserve"> completer par l’enqueteur</w:t>
            </w:r>
          </w:p>
        </w:tc>
        <w:tc>
          <w:tcPr>
            <w:tcW w:w="8597" w:type="dxa"/>
            <w:gridSpan w:val="14"/>
            <w:vAlign w:val="center"/>
          </w:tcPr>
          <w:p w14:paraId="235B55CE" w14:textId="77777777" w:rsidR="009C7F27" w:rsidRPr="00BF6DCB" w:rsidRDefault="009C7F27" w:rsidP="006E2CC2">
            <w:pPr>
              <w:spacing w:line="240" w:lineRule="auto"/>
              <w:rPr>
                <w:rFonts w:ascii="Arial Narrow" w:hAnsi="Arial Narrow" w:cs="Arial"/>
                <w:bCs/>
                <w:sz w:val="24"/>
                <w:szCs w:val="24"/>
              </w:rPr>
            </w:pPr>
          </w:p>
          <w:p w14:paraId="01F776B0" w14:textId="77777777" w:rsidR="009C7F27" w:rsidRPr="00BF6DCB" w:rsidRDefault="009C7F27" w:rsidP="006E2CC2">
            <w:pPr>
              <w:spacing w:line="240" w:lineRule="auto"/>
              <w:rPr>
                <w:rFonts w:ascii="Arial Narrow" w:hAnsi="Arial Narrow" w:cs="Arial"/>
                <w:bCs/>
                <w:sz w:val="24"/>
                <w:szCs w:val="24"/>
              </w:rPr>
            </w:pPr>
          </w:p>
          <w:p w14:paraId="0D90EFEB" w14:textId="77777777" w:rsidR="009C7F27" w:rsidRPr="00BF6DCB" w:rsidRDefault="009C7F27" w:rsidP="006E2CC2">
            <w:pPr>
              <w:spacing w:line="240" w:lineRule="auto"/>
              <w:rPr>
                <w:rFonts w:ascii="Arial Narrow" w:hAnsi="Arial Narrow" w:cs="Arial"/>
                <w:bCs/>
                <w:sz w:val="24"/>
                <w:szCs w:val="24"/>
              </w:rPr>
            </w:pPr>
          </w:p>
        </w:tc>
        <w:tc>
          <w:tcPr>
            <w:tcW w:w="2687" w:type="dxa"/>
            <w:tcBorders>
              <w:right w:val="single" w:sz="4" w:space="0" w:color="auto"/>
            </w:tcBorders>
            <w:shd w:val="clear" w:color="auto" w:fill="E6E6E6"/>
            <w:noWrap/>
            <w:vAlign w:val="center"/>
          </w:tcPr>
          <w:p w14:paraId="0C50C3C6" w14:textId="77777777" w:rsidR="009C7F27" w:rsidRPr="00BF6DCB" w:rsidRDefault="009C7F27" w:rsidP="006E2CC2">
            <w:pPr>
              <w:spacing w:line="240" w:lineRule="auto"/>
              <w:rPr>
                <w:rFonts w:ascii="Arial Narrow" w:hAnsi="Arial Narrow" w:cs="Arial"/>
                <w:i/>
                <w:iCs/>
                <w:sz w:val="24"/>
                <w:szCs w:val="24"/>
              </w:rPr>
            </w:pPr>
            <w:r w:rsidRPr="00BF6DCB">
              <w:rPr>
                <w:rFonts w:ascii="Arial Narrow" w:hAnsi="Arial Narrow" w:cs="Arial"/>
                <w:i/>
                <w:iCs/>
                <w:sz w:val="24"/>
                <w:szCs w:val="24"/>
              </w:rPr>
              <w:t>/__/__/</w:t>
            </w:r>
          </w:p>
        </w:tc>
      </w:tr>
      <w:tr w:rsidR="00BF6DCB" w:rsidRPr="00BF6DCB" w14:paraId="385E83A0" w14:textId="77777777" w:rsidTr="006E2CC2">
        <w:trPr>
          <w:trHeight w:val="255"/>
          <w:jc w:val="center"/>
        </w:trPr>
        <w:tc>
          <w:tcPr>
            <w:tcW w:w="822" w:type="dxa"/>
            <w:noWrap/>
            <w:vAlign w:val="center"/>
          </w:tcPr>
          <w:p w14:paraId="0A76F6EA"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A.7</w:t>
            </w:r>
          </w:p>
        </w:tc>
        <w:tc>
          <w:tcPr>
            <w:tcW w:w="1246" w:type="dxa"/>
            <w:vAlign w:val="center"/>
          </w:tcPr>
          <w:p w14:paraId="10EB354B" w14:textId="77777777" w:rsidR="009C7F27" w:rsidRPr="00BF6DCB" w:rsidDel="00945976"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Zone de l’enquete</w:t>
            </w:r>
          </w:p>
        </w:tc>
        <w:tc>
          <w:tcPr>
            <w:tcW w:w="1260" w:type="dxa"/>
            <w:gridSpan w:val="2"/>
            <w:vAlign w:val="center"/>
          </w:tcPr>
          <w:p w14:paraId="2A684042" w14:textId="77777777" w:rsidR="009C7F27" w:rsidRPr="00BF6DCB" w:rsidRDefault="009C7F27" w:rsidP="006E2CC2">
            <w:pPr>
              <w:spacing w:line="240" w:lineRule="auto"/>
              <w:rPr>
                <w:rFonts w:ascii="Arial Narrow" w:hAnsi="Arial Narrow" w:cs="Arial"/>
                <w:sz w:val="24"/>
                <w:szCs w:val="24"/>
                <w:lang w:val="en-US"/>
              </w:rPr>
            </w:pPr>
            <w:proofErr w:type="gramStart"/>
            <w:r w:rsidRPr="00BF6DCB">
              <w:rPr>
                <w:rFonts w:ascii="Arial Narrow" w:hAnsi="Arial Narrow" w:cs="Arial"/>
                <w:sz w:val="24"/>
                <w:szCs w:val="24"/>
              </w:rPr>
              <w:t>à</w:t>
            </w:r>
            <w:proofErr w:type="gramEnd"/>
            <w:r w:rsidRPr="00BF6DCB">
              <w:rPr>
                <w:rFonts w:ascii="Arial Narrow" w:hAnsi="Arial Narrow" w:cs="Arial"/>
                <w:sz w:val="24"/>
                <w:szCs w:val="24"/>
                <w:lang w:val="en-ZA"/>
              </w:rPr>
              <w:t xml:space="preserve"> completer par l’enqueteur</w:t>
            </w:r>
          </w:p>
        </w:tc>
        <w:tc>
          <w:tcPr>
            <w:tcW w:w="8597" w:type="dxa"/>
            <w:gridSpan w:val="14"/>
            <w:vAlign w:val="center"/>
          </w:tcPr>
          <w:p w14:paraId="7C75FEC9" w14:textId="77777777" w:rsidR="009C7F27" w:rsidRPr="00BF6DCB" w:rsidRDefault="009C7F27" w:rsidP="006E2CC2">
            <w:pPr>
              <w:spacing w:line="240" w:lineRule="auto"/>
              <w:rPr>
                <w:rFonts w:ascii="Arial Narrow" w:hAnsi="Arial Narrow" w:cs="Arial"/>
                <w:bCs/>
                <w:sz w:val="24"/>
                <w:szCs w:val="24"/>
              </w:rPr>
            </w:pPr>
          </w:p>
        </w:tc>
        <w:tc>
          <w:tcPr>
            <w:tcW w:w="2687" w:type="dxa"/>
            <w:shd w:val="clear" w:color="auto" w:fill="E6E6E6"/>
            <w:noWrap/>
            <w:vAlign w:val="center"/>
          </w:tcPr>
          <w:p w14:paraId="55BC6AEA" w14:textId="77777777" w:rsidR="009C7F27" w:rsidRPr="00BF6DCB" w:rsidRDefault="009C7F27" w:rsidP="006E2CC2">
            <w:pPr>
              <w:spacing w:line="240" w:lineRule="auto"/>
              <w:rPr>
                <w:rFonts w:ascii="Arial Narrow" w:hAnsi="Arial Narrow" w:cs="Arial"/>
                <w:bCs/>
                <w:i/>
                <w:iCs/>
                <w:sz w:val="24"/>
                <w:szCs w:val="24"/>
              </w:rPr>
            </w:pPr>
          </w:p>
        </w:tc>
      </w:tr>
      <w:tr w:rsidR="00BF6DCB" w:rsidRPr="00BF6DCB" w14:paraId="58772FDF" w14:textId="77777777" w:rsidTr="006E2CC2">
        <w:trPr>
          <w:trHeight w:val="255"/>
          <w:jc w:val="center"/>
        </w:trPr>
        <w:tc>
          <w:tcPr>
            <w:tcW w:w="822" w:type="dxa"/>
            <w:noWrap/>
            <w:vAlign w:val="center"/>
          </w:tcPr>
          <w:p w14:paraId="1CEC6B31"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A.8</w:t>
            </w:r>
          </w:p>
        </w:tc>
        <w:tc>
          <w:tcPr>
            <w:tcW w:w="1246" w:type="dxa"/>
            <w:vAlign w:val="center"/>
          </w:tcPr>
          <w:p w14:paraId="34D8F704" w14:textId="77777777" w:rsidR="009C7F27" w:rsidRPr="00BF6DCB" w:rsidRDefault="009C7F27" w:rsidP="006E2CC2">
            <w:pPr>
              <w:spacing w:line="240" w:lineRule="auto"/>
              <w:rPr>
                <w:rFonts w:ascii="Arial Narrow" w:hAnsi="Arial Narrow" w:cs="Arial"/>
                <w:sz w:val="24"/>
                <w:szCs w:val="24"/>
              </w:rPr>
            </w:pPr>
            <w:r w:rsidRPr="00BF6DCB" w:rsidDel="00945976">
              <w:rPr>
                <w:rFonts w:ascii="Arial Narrow" w:hAnsi="Arial Narrow" w:cs="Arial"/>
                <w:sz w:val="24"/>
                <w:szCs w:val="24"/>
              </w:rPr>
              <w:t xml:space="preserve"> </w:t>
            </w:r>
            <w:r w:rsidRPr="00BF6DCB">
              <w:rPr>
                <w:rFonts w:ascii="Arial Narrow" w:hAnsi="Arial Narrow" w:cs="Arial"/>
                <w:sz w:val="24"/>
                <w:szCs w:val="24"/>
              </w:rPr>
              <w:t>Colline / quartier de l’enquête</w:t>
            </w:r>
          </w:p>
        </w:tc>
        <w:tc>
          <w:tcPr>
            <w:tcW w:w="1260" w:type="dxa"/>
            <w:gridSpan w:val="2"/>
            <w:vAlign w:val="center"/>
          </w:tcPr>
          <w:p w14:paraId="0289217C" w14:textId="77777777" w:rsidR="009C7F27" w:rsidRPr="00BF6DCB" w:rsidRDefault="009C7F27" w:rsidP="006E2CC2">
            <w:pPr>
              <w:spacing w:line="240" w:lineRule="auto"/>
              <w:rPr>
                <w:rFonts w:ascii="Arial Narrow" w:hAnsi="Arial Narrow" w:cs="Arial"/>
                <w:sz w:val="24"/>
                <w:szCs w:val="24"/>
                <w:lang w:val="en-ZA"/>
              </w:rPr>
            </w:pPr>
            <w:r w:rsidRPr="00BF6DCB">
              <w:rPr>
                <w:rFonts w:ascii="Arial Narrow" w:hAnsi="Arial Narrow" w:cs="Arial"/>
                <w:sz w:val="24"/>
                <w:szCs w:val="24"/>
                <w:lang w:val="en-US"/>
              </w:rPr>
              <w:t>à</w:t>
            </w:r>
            <w:r w:rsidRPr="00BF6DCB">
              <w:rPr>
                <w:rFonts w:ascii="Arial Narrow" w:hAnsi="Arial Narrow" w:cs="Arial"/>
                <w:sz w:val="24"/>
                <w:szCs w:val="24"/>
                <w:lang w:val="en-ZA"/>
              </w:rPr>
              <w:t xml:space="preserve"> completer par l’enqueteur</w:t>
            </w:r>
          </w:p>
        </w:tc>
        <w:tc>
          <w:tcPr>
            <w:tcW w:w="8597" w:type="dxa"/>
            <w:gridSpan w:val="14"/>
            <w:vAlign w:val="center"/>
          </w:tcPr>
          <w:p w14:paraId="61D63B08" w14:textId="77777777" w:rsidR="009C7F27" w:rsidRPr="00BF6DCB" w:rsidRDefault="009C7F27" w:rsidP="006E2CC2">
            <w:pPr>
              <w:spacing w:line="240" w:lineRule="auto"/>
              <w:rPr>
                <w:rFonts w:ascii="Arial Narrow" w:hAnsi="Arial Narrow" w:cs="Arial"/>
                <w:bCs/>
                <w:sz w:val="24"/>
                <w:szCs w:val="24"/>
              </w:rPr>
            </w:pPr>
          </w:p>
          <w:p w14:paraId="72A38975" w14:textId="77777777" w:rsidR="009C7F27" w:rsidRPr="00BF6DCB" w:rsidRDefault="009C7F27" w:rsidP="006E2CC2">
            <w:pPr>
              <w:spacing w:line="240" w:lineRule="auto"/>
              <w:rPr>
                <w:rFonts w:ascii="Arial Narrow" w:hAnsi="Arial Narrow" w:cs="Arial"/>
                <w:bCs/>
                <w:sz w:val="24"/>
                <w:szCs w:val="24"/>
              </w:rPr>
            </w:pPr>
          </w:p>
          <w:p w14:paraId="06DD3F66"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 xml:space="preserve">  </w:t>
            </w:r>
          </w:p>
        </w:tc>
        <w:tc>
          <w:tcPr>
            <w:tcW w:w="2687" w:type="dxa"/>
            <w:shd w:val="clear" w:color="auto" w:fill="E6E6E6"/>
            <w:noWrap/>
            <w:vAlign w:val="center"/>
          </w:tcPr>
          <w:p w14:paraId="70D5E320" w14:textId="77777777" w:rsidR="009C7F27" w:rsidRPr="00BF6DCB" w:rsidRDefault="009C7F27" w:rsidP="006E2CC2">
            <w:pPr>
              <w:spacing w:line="240" w:lineRule="auto"/>
              <w:rPr>
                <w:rFonts w:ascii="Arial Narrow" w:hAnsi="Arial Narrow" w:cs="Arial"/>
                <w:bCs/>
                <w:i/>
                <w:iCs/>
                <w:sz w:val="24"/>
                <w:szCs w:val="24"/>
              </w:rPr>
            </w:pPr>
            <w:r w:rsidRPr="00BF6DCB">
              <w:rPr>
                <w:rFonts w:ascii="Arial Narrow" w:hAnsi="Arial Narrow" w:cs="Arial"/>
                <w:bCs/>
                <w:i/>
                <w:iCs/>
                <w:sz w:val="24"/>
                <w:szCs w:val="24"/>
              </w:rPr>
              <w:t xml:space="preserve">                     </w:t>
            </w:r>
          </w:p>
        </w:tc>
      </w:tr>
    </w:tbl>
    <w:p w14:paraId="6F74518E" w14:textId="77777777" w:rsidR="009C7F27" w:rsidRPr="00BF6DCB" w:rsidRDefault="009C7F27" w:rsidP="009C7F27">
      <w:pPr>
        <w:spacing w:line="240" w:lineRule="auto"/>
        <w:rPr>
          <w:rFonts w:ascii="Arial Narrow" w:hAnsi="Arial Narrow" w:cs="Arial"/>
          <w:sz w:val="24"/>
          <w:szCs w:val="24"/>
        </w:rPr>
      </w:pPr>
    </w:p>
    <w:tbl>
      <w:tblPr>
        <w:tblW w:w="1460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69"/>
        <w:gridCol w:w="3616"/>
        <w:gridCol w:w="1276"/>
        <w:gridCol w:w="6237"/>
        <w:gridCol w:w="2704"/>
      </w:tblGrid>
      <w:tr w:rsidR="00BF6DCB" w:rsidRPr="00BF6DCB" w14:paraId="5B94BA5F" w14:textId="77777777" w:rsidTr="006E2CC2">
        <w:trPr>
          <w:trHeight w:val="255"/>
          <w:jc w:val="center"/>
        </w:trPr>
        <w:tc>
          <w:tcPr>
            <w:tcW w:w="14602" w:type="dxa"/>
            <w:gridSpan w:val="5"/>
            <w:tcBorders>
              <w:top w:val="double" w:sz="4" w:space="0" w:color="auto"/>
            </w:tcBorders>
            <w:shd w:val="clear" w:color="auto" w:fill="C0C0C0"/>
            <w:noWrap/>
            <w:vAlign w:val="center"/>
          </w:tcPr>
          <w:p w14:paraId="5C69A2BB" w14:textId="77777777" w:rsidR="009C7F27" w:rsidRPr="00BF6DCB" w:rsidRDefault="009C7F27" w:rsidP="006E2CC2">
            <w:pPr>
              <w:spacing w:line="240" w:lineRule="auto"/>
              <w:rPr>
                <w:rFonts w:ascii="Arial Narrow" w:hAnsi="Arial Narrow" w:cs="Arial"/>
                <w:i/>
                <w:iCs/>
                <w:sz w:val="24"/>
                <w:szCs w:val="24"/>
              </w:rPr>
            </w:pPr>
            <w:r w:rsidRPr="00BF6DCB">
              <w:rPr>
                <w:rFonts w:ascii="Arial Narrow" w:hAnsi="Arial Narrow" w:cs="Arial"/>
                <w:sz w:val="24"/>
                <w:szCs w:val="24"/>
              </w:rPr>
              <w:br w:type="page"/>
              <w:t xml:space="preserve">B.  DEMOGRAPHIE </w:t>
            </w:r>
            <w:proofErr w:type="gramStart"/>
            <w:r w:rsidRPr="00BF6DCB">
              <w:rPr>
                <w:rFonts w:ascii="Arial Narrow" w:hAnsi="Arial Narrow" w:cs="Arial"/>
                <w:sz w:val="24"/>
                <w:szCs w:val="24"/>
              </w:rPr>
              <w:t>( Concerne</w:t>
            </w:r>
            <w:proofErr w:type="gramEnd"/>
            <w:r w:rsidRPr="00BF6DCB">
              <w:rPr>
                <w:rFonts w:ascii="Arial Narrow" w:hAnsi="Arial Narrow" w:cs="Arial"/>
                <w:sz w:val="24"/>
                <w:szCs w:val="24"/>
              </w:rPr>
              <w:t xml:space="preserve"> tous les enquêtés )</w:t>
            </w:r>
          </w:p>
        </w:tc>
      </w:tr>
      <w:tr w:rsidR="00BF6DCB" w:rsidRPr="00BF6DCB" w14:paraId="3DE2139B" w14:textId="77777777" w:rsidTr="006E2CC2">
        <w:trPr>
          <w:trHeight w:val="255"/>
          <w:jc w:val="center"/>
        </w:trPr>
        <w:tc>
          <w:tcPr>
            <w:tcW w:w="769" w:type="dxa"/>
            <w:noWrap/>
            <w:vAlign w:val="center"/>
          </w:tcPr>
          <w:p w14:paraId="73BEB190"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B.1</w:t>
            </w:r>
          </w:p>
        </w:tc>
        <w:tc>
          <w:tcPr>
            <w:tcW w:w="3616" w:type="dxa"/>
            <w:vAlign w:val="center"/>
          </w:tcPr>
          <w:p w14:paraId="75AEE675"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Sexe</w:t>
            </w:r>
          </w:p>
        </w:tc>
        <w:tc>
          <w:tcPr>
            <w:tcW w:w="1276" w:type="dxa"/>
            <w:vAlign w:val="center"/>
          </w:tcPr>
          <w:p w14:paraId="51CC0E2A" w14:textId="77777777" w:rsidR="009C7F27" w:rsidRPr="00BF6DCB" w:rsidRDefault="009C7F27" w:rsidP="006E2CC2">
            <w:pPr>
              <w:spacing w:line="240" w:lineRule="auto"/>
              <w:rPr>
                <w:rFonts w:ascii="Arial Narrow" w:hAnsi="Arial Narrow" w:cs="Arial"/>
                <w:sz w:val="24"/>
                <w:szCs w:val="24"/>
                <w:lang w:val="en-ZA"/>
              </w:rPr>
            </w:pPr>
            <w:r w:rsidRPr="00BF6DCB">
              <w:rPr>
                <w:rFonts w:ascii="Arial Narrow" w:hAnsi="Arial Narrow" w:cs="Arial"/>
                <w:sz w:val="24"/>
                <w:szCs w:val="24"/>
                <w:lang w:val="en-ZA"/>
              </w:rPr>
              <w:t>Encercler la réponse</w:t>
            </w:r>
          </w:p>
        </w:tc>
        <w:tc>
          <w:tcPr>
            <w:tcW w:w="6237" w:type="dxa"/>
            <w:vAlign w:val="center"/>
          </w:tcPr>
          <w:p w14:paraId="1C483E3F" w14:textId="77777777" w:rsidR="009C7F27" w:rsidRPr="00BF6DCB" w:rsidRDefault="009C7F27" w:rsidP="006E2CC2">
            <w:pPr>
              <w:spacing w:line="240" w:lineRule="auto"/>
              <w:rPr>
                <w:rFonts w:ascii="Arial Narrow" w:hAnsi="Arial Narrow" w:cs="Arial"/>
                <w:bCs/>
                <w:sz w:val="24"/>
                <w:szCs w:val="24"/>
              </w:rPr>
            </w:pPr>
            <w:proofErr w:type="gramStart"/>
            <w:r w:rsidRPr="00BF6DCB">
              <w:rPr>
                <w:rFonts w:ascii="Arial Narrow" w:hAnsi="Arial Narrow" w:cs="Arial"/>
                <w:bCs/>
                <w:sz w:val="24"/>
                <w:szCs w:val="24"/>
              </w:rPr>
              <w:t>1  masculin</w:t>
            </w:r>
            <w:proofErr w:type="gramEnd"/>
            <w:r w:rsidRPr="00BF6DCB">
              <w:rPr>
                <w:rFonts w:ascii="Arial Narrow" w:hAnsi="Arial Narrow" w:cs="Arial"/>
                <w:bCs/>
                <w:sz w:val="24"/>
                <w:szCs w:val="24"/>
              </w:rPr>
              <w:t xml:space="preserve">        2  féminin</w:t>
            </w:r>
          </w:p>
        </w:tc>
        <w:tc>
          <w:tcPr>
            <w:tcW w:w="2704" w:type="dxa"/>
            <w:shd w:val="clear" w:color="auto" w:fill="E6E6E6"/>
            <w:noWrap/>
            <w:vAlign w:val="center"/>
          </w:tcPr>
          <w:p w14:paraId="1A88BA53" w14:textId="77777777" w:rsidR="009C7F27" w:rsidRPr="00BF6DCB" w:rsidRDefault="009C7F27" w:rsidP="006E2CC2">
            <w:pPr>
              <w:spacing w:line="240" w:lineRule="auto"/>
              <w:rPr>
                <w:rFonts w:ascii="Arial Narrow" w:hAnsi="Arial Narrow" w:cs="Arial"/>
                <w:bCs/>
                <w:sz w:val="24"/>
                <w:szCs w:val="24"/>
                <w:lang w:val="en-ZA"/>
              </w:rPr>
            </w:pPr>
          </w:p>
          <w:p w14:paraId="0A60C7EA"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lang w:val="en-ZA"/>
              </w:rPr>
              <w:t xml:space="preserve">                                         /____/</w:t>
            </w:r>
          </w:p>
        </w:tc>
      </w:tr>
      <w:tr w:rsidR="00BF6DCB" w:rsidRPr="00BF6DCB" w14:paraId="5C339771" w14:textId="77777777" w:rsidTr="006E2CC2">
        <w:trPr>
          <w:trHeight w:val="255"/>
          <w:jc w:val="center"/>
        </w:trPr>
        <w:tc>
          <w:tcPr>
            <w:tcW w:w="769" w:type="dxa"/>
            <w:noWrap/>
            <w:vAlign w:val="center"/>
          </w:tcPr>
          <w:p w14:paraId="2516F29C"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B.2</w:t>
            </w:r>
          </w:p>
        </w:tc>
        <w:tc>
          <w:tcPr>
            <w:tcW w:w="3616" w:type="dxa"/>
            <w:vAlign w:val="center"/>
          </w:tcPr>
          <w:p w14:paraId="7C660137"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 xml:space="preserve">Quel âge aviez-vous lors de </w:t>
            </w:r>
            <w:proofErr w:type="gramStart"/>
            <w:r w:rsidRPr="00BF6DCB">
              <w:rPr>
                <w:rFonts w:ascii="Arial Narrow" w:hAnsi="Arial Narrow" w:cs="Arial"/>
                <w:sz w:val="24"/>
                <w:szCs w:val="24"/>
              </w:rPr>
              <w:t>votre  dernier</w:t>
            </w:r>
            <w:proofErr w:type="gramEnd"/>
            <w:r w:rsidRPr="00BF6DCB">
              <w:rPr>
                <w:rFonts w:ascii="Arial Narrow" w:hAnsi="Arial Narrow" w:cs="Arial"/>
                <w:sz w:val="24"/>
                <w:szCs w:val="24"/>
              </w:rPr>
              <w:t xml:space="preserve"> anniversaire ?</w:t>
            </w:r>
          </w:p>
        </w:tc>
        <w:tc>
          <w:tcPr>
            <w:tcW w:w="1276" w:type="dxa"/>
            <w:vAlign w:val="center"/>
          </w:tcPr>
          <w:p w14:paraId="7049A42C" w14:textId="77777777" w:rsidR="009C7F27" w:rsidRPr="00BF6DCB" w:rsidRDefault="009C7F27" w:rsidP="006E2CC2">
            <w:pPr>
              <w:spacing w:line="240" w:lineRule="auto"/>
              <w:rPr>
                <w:rFonts w:ascii="Arial Narrow" w:hAnsi="Arial Narrow" w:cs="Arial"/>
                <w:sz w:val="24"/>
                <w:szCs w:val="24"/>
              </w:rPr>
            </w:pPr>
          </w:p>
        </w:tc>
        <w:tc>
          <w:tcPr>
            <w:tcW w:w="6237" w:type="dxa"/>
            <w:vAlign w:val="center"/>
          </w:tcPr>
          <w:p w14:paraId="542C1C4D" w14:textId="77777777" w:rsidR="009C7F27" w:rsidRPr="00BF6DCB" w:rsidRDefault="009C7F27" w:rsidP="006E2CC2">
            <w:pPr>
              <w:spacing w:line="240" w:lineRule="auto"/>
              <w:rPr>
                <w:rFonts w:ascii="Arial Narrow" w:hAnsi="Arial Narrow" w:cs="Arial"/>
                <w:bCs/>
                <w:sz w:val="24"/>
                <w:szCs w:val="24"/>
              </w:rPr>
            </w:pPr>
          </w:p>
          <w:p w14:paraId="3B469A9A"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lang w:val="en-GB"/>
              </w:rPr>
              <w:t>……</w:t>
            </w:r>
            <w:r w:rsidRPr="00BF6DCB">
              <w:rPr>
                <w:rFonts w:ascii="Arial Narrow" w:hAnsi="Arial Narrow" w:cs="Arial"/>
                <w:bCs/>
                <w:sz w:val="24"/>
                <w:szCs w:val="24"/>
              </w:rPr>
              <w:t>………………</w:t>
            </w:r>
          </w:p>
        </w:tc>
        <w:tc>
          <w:tcPr>
            <w:tcW w:w="2704" w:type="dxa"/>
            <w:shd w:val="clear" w:color="auto" w:fill="E6E6E6"/>
            <w:noWrap/>
            <w:vAlign w:val="center"/>
          </w:tcPr>
          <w:p w14:paraId="1EA5DD9D"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i/>
                <w:iCs/>
                <w:sz w:val="24"/>
                <w:szCs w:val="24"/>
              </w:rPr>
              <w:t xml:space="preserve">                      /__/__/</w:t>
            </w:r>
          </w:p>
        </w:tc>
      </w:tr>
      <w:tr w:rsidR="00BF6DCB" w:rsidRPr="00BF6DCB" w14:paraId="1567340D" w14:textId="77777777" w:rsidTr="006E2CC2">
        <w:trPr>
          <w:trHeight w:val="255"/>
          <w:jc w:val="center"/>
        </w:trPr>
        <w:tc>
          <w:tcPr>
            <w:tcW w:w="769" w:type="dxa"/>
            <w:noWrap/>
            <w:vAlign w:val="center"/>
          </w:tcPr>
          <w:p w14:paraId="4245A7DC"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B.3.</w:t>
            </w:r>
          </w:p>
        </w:tc>
        <w:tc>
          <w:tcPr>
            <w:tcW w:w="3616" w:type="dxa"/>
            <w:vAlign w:val="center"/>
          </w:tcPr>
          <w:p w14:paraId="05458CA6"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Quel est votre status matrimonial/relationnel aujourd’hui ?</w:t>
            </w:r>
          </w:p>
        </w:tc>
        <w:tc>
          <w:tcPr>
            <w:tcW w:w="1276" w:type="dxa"/>
            <w:vAlign w:val="center"/>
          </w:tcPr>
          <w:p w14:paraId="58317B18" w14:textId="77777777" w:rsidR="009C7F27" w:rsidRPr="00BF6DCB" w:rsidRDefault="009C7F27" w:rsidP="006E2CC2">
            <w:pPr>
              <w:spacing w:line="240" w:lineRule="auto"/>
              <w:rPr>
                <w:rFonts w:ascii="Arial Narrow" w:hAnsi="Arial Narrow" w:cs="Arial"/>
                <w:sz w:val="24"/>
                <w:szCs w:val="24"/>
                <w:lang w:val="en-ZA"/>
              </w:rPr>
            </w:pPr>
            <w:r w:rsidRPr="00BF6DCB">
              <w:rPr>
                <w:rFonts w:ascii="Arial Narrow" w:hAnsi="Arial Narrow" w:cs="Arial"/>
                <w:sz w:val="24"/>
                <w:szCs w:val="24"/>
                <w:lang w:val="en-ZA"/>
              </w:rPr>
              <w:t xml:space="preserve">Encercler la réponse </w:t>
            </w:r>
          </w:p>
        </w:tc>
        <w:tc>
          <w:tcPr>
            <w:tcW w:w="6237" w:type="dxa"/>
            <w:vAlign w:val="center"/>
          </w:tcPr>
          <w:p w14:paraId="7D4C29CC"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1    marié(e)</w:t>
            </w:r>
          </w:p>
          <w:p w14:paraId="6DEC6E65"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 xml:space="preserve">2    </w:t>
            </w:r>
            <w:proofErr w:type="gramStart"/>
            <w:r w:rsidRPr="00BF6DCB">
              <w:rPr>
                <w:rFonts w:ascii="Arial Narrow" w:hAnsi="Arial Narrow" w:cs="Arial"/>
                <w:bCs/>
                <w:sz w:val="24"/>
                <w:szCs w:val="24"/>
              </w:rPr>
              <w:t>cohabitation</w:t>
            </w:r>
            <w:proofErr w:type="gramEnd"/>
          </w:p>
          <w:p w14:paraId="2253F920"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lastRenderedPageBreak/>
              <w:t xml:space="preserve">3    </w:t>
            </w:r>
            <w:proofErr w:type="gramStart"/>
            <w:r w:rsidRPr="00BF6DCB">
              <w:rPr>
                <w:rFonts w:ascii="Arial Narrow" w:hAnsi="Arial Narrow" w:cs="Arial"/>
                <w:bCs/>
                <w:sz w:val="24"/>
                <w:szCs w:val="24"/>
              </w:rPr>
              <w:t>divorcé</w:t>
            </w:r>
            <w:proofErr w:type="gramEnd"/>
          </w:p>
          <w:p w14:paraId="0A8911C7"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4    séparé(e)</w:t>
            </w:r>
          </w:p>
          <w:p w14:paraId="477BA7E7"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5    veuf/veuve</w:t>
            </w:r>
          </w:p>
          <w:p w14:paraId="6DE533FD"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6    jamais marié(e)</w:t>
            </w:r>
          </w:p>
        </w:tc>
        <w:tc>
          <w:tcPr>
            <w:tcW w:w="2704" w:type="dxa"/>
            <w:shd w:val="clear" w:color="auto" w:fill="E6E6E6"/>
            <w:noWrap/>
            <w:vAlign w:val="center"/>
          </w:tcPr>
          <w:p w14:paraId="0D086068"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rPr>
              <w:lastRenderedPageBreak/>
              <w:t xml:space="preserve">                           </w:t>
            </w:r>
            <w:r w:rsidRPr="00BF6DCB">
              <w:rPr>
                <w:rFonts w:ascii="Arial Narrow" w:hAnsi="Arial Narrow" w:cs="Arial"/>
                <w:bCs/>
                <w:sz w:val="24"/>
                <w:szCs w:val="24"/>
                <w:lang w:val="en-ZA"/>
              </w:rPr>
              <w:t>/____/</w:t>
            </w:r>
          </w:p>
        </w:tc>
      </w:tr>
      <w:tr w:rsidR="00BF6DCB" w:rsidRPr="00BF6DCB" w14:paraId="0C0904D2" w14:textId="77777777" w:rsidTr="006E2CC2">
        <w:trPr>
          <w:trHeight w:val="525"/>
          <w:jc w:val="center"/>
        </w:trPr>
        <w:tc>
          <w:tcPr>
            <w:tcW w:w="769" w:type="dxa"/>
            <w:noWrap/>
            <w:vAlign w:val="center"/>
          </w:tcPr>
          <w:p w14:paraId="33448807"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B.4</w:t>
            </w:r>
          </w:p>
        </w:tc>
        <w:tc>
          <w:tcPr>
            <w:tcW w:w="3616" w:type="dxa"/>
            <w:vAlign w:val="center"/>
          </w:tcPr>
          <w:p w14:paraId="67233BF3"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 xml:space="preserve">Quel est votre status </w:t>
            </w:r>
            <w:proofErr w:type="gramStart"/>
            <w:r w:rsidRPr="00BF6DCB">
              <w:rPr>
                <w:rFonts w:ascii="Arial Narrow" w:hAnsi="Arial Narrow" w:cs="Arial"/>
                <w:sz w:val="24"/>
                <w:szCs w:val="24"/>
              </w:rPr>
              <w:t>d’occupation  aujourd’hui</w:t>
            </w:r>
            <w:proofErr w:type="gramEnd"/>
          </w:p>
        </w:tc>
        <w:tc>
          <w:tcPr>
            <w:tcW w:w="1276" w:type="dxa"/>
            <w:vAlign w:val="center"/>
          </w:tcPr>
          <w:p w14:paraId="4DBFB716" w14:textId="77777777" w:rsidR="009C7F27" w:rsidRPr="00BF6DCB" w:rsidRDefault="009C7F27" w:rsidP="006E2CC2">
            <w:pPr>
              <w:spacing w:line="240" w:lineRule="auto"/>
              <w:rPr>
                <w:rFonts w:ascii="Arial Narrow" w:hAnsi="Arial Narrow" w:cs="Arial"/>
                <w:sz w:val="24"/>
                <w:szCs w:val="24"/>
                <w:lang w:val="en-ZA"/>
              </w:rPr>
            </w:pPr>
            <w:r w:rsidRPr="00BF6DCB">
              <w:rPr>
                <w:rFonts w:ascii="Arial Narrow" w:hAnsi="Arial Narrow" w:cs="Arial"/>
                <w:sz w:val="24"/>
                <w:szCs w:val="24"/>
                <w:lang w:val="en-ZA"/>
              </w:rPr>
              <w:t>Encercler la réponse</w:t>
            </w:r>
          </w:p>
        </w:tc>
        <w:tc>
          <w:tcPr>
            <w:tcW w:w="6237" w:type="dxa"/>
            <w:vAlign w:val="center"/>
          </w:tcPr>
          <w:p w14:paraId="4EDFB0B7"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1    Occupé</w:t>
            </w:r>
          </w:p>
          <w:p w14:paraId="768B41A1"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2    chomeur</w:t>
            </w:r>
          </w:p>
          <w:p w14:paraId="5761C5EE"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3    en quête du premier emploi</w:t>
            </w:r>
          </w:p>
          <w:p w14:paraId="5CF332D2"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4    Etudiant/élevé</w:t>
            </w:r>
          </w:p>
          <w:p w14:paraId="78F189B0"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 xml:space="preserve">5    </w:t>
            </w:r>
            <w:proofErr w:type="gramStart"/>
            <w:r w:rsidRPr="00BF6DCB">
              <w:rPr>
                <w:rFonts w:ascii="Arial Narrow" w:hAnsi="Arial Narrow" w:cs="Arial"/>
                <w:bCs/>
                <w:sz w:val="24"/>
                <w:szCs w:val="24"/>
              </w:rPr>
              <w:t>retraité</w:t>
            </w:r>
            <w:proofErr w:type="gramEnd"/>
          </w:p>
          <w:p w14:paraId="653C1840"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6   autre</w:t>
            </w:r>
          </w:p>
        </w:tc>
        <w:tc>
          <w:tcPr>
            <w:tcW w:w="2704" w:type="dxa"/>
            <w:shd w:val="clear" w:color="auto" w:fill="E6E6E6"/>
            <w:noWrap/>
            <w:vAlign w:val="center"/>
          </w:tcPr>
          <w:p w14:paraId="4D7B3E12"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lang w:val="en-ZA"/>
              </w:rPr>
              <w:t xml:space="preserve">                       /____/</w:t>
            </w:r>
          </w:p>
        </w:tc>
      </w:tr>
      <w:tr w:rsidR="00BF6DCB" w:rsidRPr="00BF6DCB" w14:paraId="6537E297" w14:textId="77777777" w:rsidTr="006E2CC2">
        <w:trPr>
          <w:trHeight w:val="255"/>
          <w:jc w:val="center"/>
        </w:trPr>
        <w:tc>
          <w:tcPr>
            <w:tcW w:w="769" w:type="dxa"/>
            <w:noWrap/>
            <w:vAlign w:val="center"/>
          </w:tcPr>
          <w:p w14:paraId="510A9C51"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B.5</w:t>
            </w:r>
          </w:p>
        </w:tc>
        <w:tc>
          <w:tcPr>
            <w:tcW w:w="3616" w:type="dxa"/>
            <w:vAlign w:val="center"/>
          </w:tcPr>
          <w:p w14:paraId="1F1BB9D4"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 xml:space="preserve"> Quelle est votre nationalité ?</w:t>
            </w:r>
          </w:p>
        </w:tc>
        <w:tc>
          <w:tcPr>
            <w:tcW w:w="1276" w:type="dxa"/>
            <w:vAlign w:val="center"/>
          </w:tcPr>
          <w:p w14:paraId="05B4AACC" w14:textId="77777777" w:rsidR="009C7F27" w:rsidRPr="00BF6DCB" w:rsidRDefault="009C7F27" w:rsidP="006E2CC2">
            <w:pPr>
              <w:spacing w:line="240" w:lineRule="auto"/>
              <w:rPr>
                <w:rFonts w:ascii="Arial Narrow" w:hAnsi="Arial Narrow" w:cs="Arial"/>
                <w:sz w:val="24"/>
                <w:szCs w:val="24"/>
                <w:lang w:val="en-ZA"/>
              </w:rPr>
            </w:pPr>
            <w:r w:rsidRPr="00BF6DCB">
              <w:rPr>
                <w:rFonts w:ascii="Arial Narrow" w:hAnsi="Arial Narrow" w:cs="Arial"/>
                <w:sz w:val="24"/>
                <w:szCs w:val="24"/>
                <w:lang w:val="en-ZA"/>
              </w:rPr>
              <w:t>Encercler la réponse</w:t>
            </w:r>
          </w:p>
        </w:tc>
        <w:tc>
          <w:tcPr>
            <w:tcW w:w="6237" w:type="dxa"/>
            <w:vAlign w:val="center"/>
          </w:tcPr>
          <w:p w14:paraId="7F091119"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1    Burundi</w:t>
            </w:r>
          </w:p>
          <w:p w14:paraId="19E1E6BE" w14:textId="77777777" w:rsidR="009C7F27" w:rsidRPr="00BF6DCB" w:rsidRDefault="009C7F27" w:rsidP="006E2CC2">
            <w:pPr>
              <w:spacing w:line="240" w:lineRule="auto"/>
              <w:rPr>
                <w:rFonts w:ascii="Arial Narrow" w:hAnsi="Arial Narrow" w:cs="Arial"/>
                <w:bCs/>
                <w:sz w:val="24"/>
                <w:szCs w:val="24"/>
              </w:rPr>
            </w:pPr>
            <w:proofErr w:type="gramStart"/>
            <w:r w:rsidRPr="00BF6DCB">
              <w:rPr>
                <w:rFonts w:ascii="Arial Narrow" w:hAnsi="Arial Narrow" w:cs="Arial"/>
                <w:bCs/>
                <w:sz w:val="24"/>
                <w:szCs w:val="24"/>
              </w:rPr>
              <w:t>2  Rwanda</w:t>
            </w:r>
            <w:proofErr w:type="gramEnd"/>
          </w:p>
          <w:p w14:paraId="0A5DC7D7"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3    RDC</w:t>
            </w:r>
          </w:p>
          <w:p w14:paraId="4AC83B27"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4    Tanzanie</w:t>
            </w:r>
          </w:p>
          <w:p w14:paraId="7E921BE9"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5    Kenya</w:t>
            </w:r>
          </w:p>
          <w:p w14:paraId="4645A431"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6    autre à préciser</w:t>
            </w:r>
          </w:p>
        </w:tc>
        <w:tc>
          <w:tcPr>
            <w:tcW w:w="2704" w:type="dxa"/>
            <w:shd w:val="clear" w:color="auto" w:fill="E6E6E6"/>
            <w:noWrap/>
            <w:vAlign w:val="center"/>
          </w:tcPr>
          <w:p w14:paraId="78B8D107"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rPr>
              <w:t xml:space="preserve">                     </w:t>
            </w:r>
            <w:r w:rsidRPr="00BF6DCB">
              <w:rPr>
                <w:rFonts w:ascii="Arial Narrow" w:hAnsi="Arial Narrow" w:cs="Arial"/>
                <w:bCs/>
                <w:sz w:val="24"/>
                <w:szCs w:val="24"/>
                <w:lang w:val="en-ZA"/>
              </w:rPr>
              <w:t>/____/</w:t>
            </w:r>
          </w:p>
        </w:tc>
      </w:tr>
      <w:tr w:rsidR="00BF6DCB" w:rsidRPr="00BF6DCB" w14:paraId="7E3131FB" w14:textId="77777777" w:rsidTr="006E2CC2">
        <w:trPr>
          <w:trHeight w:val="255"/>
          <w:jc w:val="center"/>
        </w:trPr>
        <w:tc>
          <w:tcPr>
            <w:tcW w:w="769" w:type="dxa"/>
            <w:noWrap/>
            <w:vAlign w:val="center"/>
          </w:tcPr>
          <w:p w14:paraId="2BFCAE2C"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B.6</w:t>
            </w:r>
          </w:p>
        </w:tc>
        <w:tc>
          <w:tcPr>
            <w:tcW w:w="3616" w:type="dxa"/>
            <w:vAlign w:val="center"/>
          </w:tcPr>
          <w:p w14:paraId="17B2965E"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Savez-vous lire et écrire ?</w:t>
            </w:r>
          </w:p>
        </w:tc>
        <w:tc>
          <w:tcPr>
            <w:tcW w:w="1276" w:type="dxa"/>
            <w:vAlign w:val="center"/>
          </w:tcPr>
          <w:p w14:paraId="393F5975" w14:textId="77777777" w:rsidR="009C7F27" w:rsidRPr="00BF6DCB" w:rsidRDefault="009C7F27" w:rsidP="006E2CC2">
            <w:pPr>
              <w:spacing w:line="240" w:lineRule="auto"/>
              <w:rPr>
                <w:rFonts w:ascii="Arial Narrow" w:hAnsi="Arial Narrow" w:cs="Arial"/>
                <w:sz w:val="24"/>
                <w:szCs w:val="24"/>
                <w:lang w:val="en-ZA"/>
              </w:rPr>
            </w:pPr>
            <w:r w:rsidRPr="00BF6DCB">
              <w:rPr>
                <w:rFonts w:ascii="Arial Narrow" w:hAnsi="Arial Narrow" w:cs="Arial"/>
                <w:sz w:val="24"/>
                <w:szCs w:val="24"/>
                <w:lang w:val="en-ZA"/>
              </w:rPr>
              <w:t>Encercler la réponse</w:t>
            </w:r>
          </w:p>
        </w:tc>
        <w:tc>
          <w:tcPr>
            <w:tcW w:w="6237" w:type="dxa"/>
            <w:vAlign w:val="center"/>
          </w:tcPr>
          <w:p w14:paraId="4E57B804" w14:textId="77777777" w:rsidR="009C7F27" w:rsidRPr="00BF6DCB" w:rsidRDefault="009C7F27" w:rsidP="006E2CC2">
            <w:pPr>
              <w:spacing w:line="240" w:lineRule="auto"/>
              <w:rPr>
                <w:rFonts w:ascii="Arial Narrow" w:hAnsi="Arial Narrow" w:cs="Arial"/>
                <w:bCs/>
                <w:sz w:val="24"/>
                <w:szCs w:val="24"/>
              </w:rPr>
            </w:pPr>
            <w:proofErr w:type="gramStart"/>
            <w:r w:rsidRPr="00BF6DCB">
              <w:rPr>
                <w:rFonts w:ascii="Arial Narrow" w:hAnsi="Arial Narrow" w:cs="Arial"/>
                <w:bCs/>
                <w:sz w:val="24"/>
                <w:szCs w:val="24"/>
              </w:rPr>
              <w:t>1  ni</w:t>
            </w:r>
            <w:proofErr w:type="gramEnd"/>
            <w:r w:rsidRPr="00BF6DCB">
              <w:rPr>
                <w:rFonts w:ascii="Arial Narrow" w:hAnsi="Arial Narrow" w:cs="Arial"/>
                <w:bCs/>
                <w:sz w:val="24"/>
                <w:szCs w:val="24"/>
              </w:rPr>
              <w:t xml:space="preserve"> lire ni écrire      2   lire seulement  3   lire et ecrire</w:t>
            </w:r>
          </w:p>
        </w:tc>
        <w:tc>
          <w:tcPr>
            <w:tcW w:w="2704" w:type="dxa"/>
            <w:shd w:val="clear" w:color="auto" w:fill="E6E6E6"/>
            <w:noWrap/>
            <w:vAlign w:val="center"/>
          </w:tcPr>
          <w:p w14:paraId="163B5B7B"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rPr>
              <w:t xml:space="preserve">                     </w:t>
            </w:r>
            <w:r w:rsidRPr="00BF6DCB">
              <w:rPr>
                <w:rFonts w:ascii="Arial Narrow" w:hAnsi="Arial Narrow" w:cs="Arial"/>
                <w:bCs/>
                <w:sz w:val="24"/>
                <w:szCs w:val="24"/>
                <w:lang w:val="en-ZA"/>
              </w:rPr>
              <w:t>/____/</w:t>
            </w:r>
          </w:p>
        </w:tc>
      </w:tr>
      <w:tr w:rsidR="00BF6DCB" w:rsidRPr="00BF6DCB" w14:paraId="3A149B1F" w14:textId="77777777" w:rsidTr="006E2CC2">
        <w:trPr>
          <w:trHeight w:val="255"/>
          <w:jc w:val="center"/>
        </w:trPr>
        <w:tc>
          <w:tcPr>
            <w:tcW w:w="769" w:type="dxa"/>
            <w:noWrap/>
            <w:vAlign w:val="center"/>
          </w:tcPr>
          <w:p w14:paraId="40576225"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C</w:t>
            </w:r>
          </w:p>
        </w:tc>
        <w:tc>
          <w:tcPr>
            <w:tcW w:w="11129" w:type="dxa"/>
            <w:gridSpan w:val="3"/>
            <w:shd w:val="clear" w:color="auto" w:fill="D9D9D9" w:themeFill="background1" w:themeFillShade="D9"/>
            <w:vAlign w:val="center"/>
          </w:tcPr>
          <w:p w14:paraId="735CF7EF"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bCs/>
                <w:sz w:val="24"/>
                <w:szCs w:val="24"/>
              </w:rPr>
              <w:t>INFORMATIONS SUR LE PROJET</w:t>
            </w:r>
          </w:p>
        </w:tc>
        <w:tc>
          <w:tcPr>
            <w:tcW w:w="2704" w:type="dxa"/>
            <w:shd w:val="clear" w:color="auto" w:fill="E6E6E6"/>
            <w:noWrap/>
            <w:vAlign w:val="center"/>
          </w:tcPr>
          <w:p w14:paraId="50A08B80" w14:textId="77777777" w:rsidR="009C7F27" w:rsidRPr="00BF6DCB" w:rsidRDefault="009C7F27" w:rsidP="006E2CC2">
            <w:pPr>
              <w:spacing w:line="240" w:lineRule="auto"/>
              <w:rPr>
                <w:rFonts w:ascii="Arial Narrow" w:hAnsi="Arial Narrow" w:cs="Arial"/>
                <w:bCs/>
                <w:sz w:val="24"/>
                <w:szCs w:val="24"/>
                <w:lang w:val="en-ZA"/>
              </w:rPr>
            </w:pPr>
          </w:p>
        </w:tc>
      </w:tr>
      <w:tr w:rsidR="00BF6DCB" w:rsidRPr="00BF6DCB" w14:paraId="17641885" w14:textId="77777777" w:rsidTr="006E2CC2">
        <w:trPr>
          <w:trHeight w:val="255"/>
          <w:jc w:val="center"/>
        </w:trPr>
        <w:tc>
          <w:tcPr>
            <w:tcW w:w="769" w:type="dxa"/>
            <w:noWrap/>
            <w:vAlign w:val="center"/>
          </w:tcPr>
          <w:p w14:paraId="438FC423"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.C1</w:t>
            </w:r>
          </w:p>
        </w:tc>
        <w:tc>
          <w:tcPr>
            <w:tcW w:w="3616" w:type="dxa"/>
            <w:vAlign w:val="center"/>
          </w:tcPr>
          <w:p w14:paraId="7D643E50"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Avez-vous entendu parler du prjet …………PBF……</w:t>
            </w:r>
          </w:p>
        </w:tc>
        <w:tc>
          <w:tcPr>
            <w:tcW w:w="1276" w:type="dxa"/>
            <w:vAlign w:val="center"/>
          </w:tcPr>
          <w:p w14:paraId="09B78DD5" w14:textId="77777777" w:rsidR="009C7F27" w:rsidRPr="00BF6DCB" w:rsidRDefault="009C7F27" w:rsidP="006E2CC2">
            <w:pPr>
              <w:spacing w:line="240" w:lineRule="auto"/>
              <w:rPr>
                <w:rFonts w:ascii="Arial Narrow" w:hAnsi="Arial Narrow" w:cs="Arial"/>
                <w:sz w:val="24"/>
                <w:szCs w:val="24"/>
                <w:lang w:val="en-ZA"/>
              </w:rPr>
            </w:pPr>
            <w:r w:rsidRPr="00BF6DCB">
              <w:rPr>
                <w:rFonts w:ascii="Arial Narrow" w:hAnsi="Arial Narrow" w:cs="Arial"/>
                <w:sz w:val="24"/>
                <w:szCs w:val="24"/>
                <w:lang w:val="en-ZA"/>
              </w:rPr>
              <w:t>Encercler la réponse</w:t>
            </w:r>
          </w:p>
        </w:tc>
        <w:tc>
          <w:tcPr>
            <w:tcW w:w="6237" w:type="dxa"/>
            <w:vAlign w:val="center"/>
          </w:tcPr>
          <w:p w14:paraId="61C8E723" w14:textId="77777777" w:rsidR="009C7F27" w:rsidRPr="00BF6DCB" w:rsidRDefault="009C7F27" w:rsidP="00C14DCA">
            <w:pPr>
              <w:numPr>
                <w:ilvl w:val="0"/>
                <w:numId w:val="45"/>
              </w:numPr>
              <w:spacing w:line="240" w:lineRule="auto"/>
              <w:rPr>
                <w:rFonts w:ascii="Arial Narrow" w:hAnsi="Arial Narrow" w:cs="Arial"/>
                <w:bCs/>
                <w:sz w:val="24"/>
                <w:szCs w:val="24"/>
              </w:rPr>
            </w:pPr>
            <w:r w:rsidRPr="00BF6DCB">
              <w:rPr>
                <w:rFonts w:ascii="Arial Narrow" w:hAnsi="Arial Narrow" w:cs="Arial"/>
                <w:bCs/>
                <w:sz w:val="24"/>
                <w:szCs w:val="24"/>
              </w:rPr>
              <w:t xml:space="preserve">Oui 2. </w:t>
            </w:r>
            <w:proofErr w:type="gramStart"/>
            <w:r w:rsidRPr="00BF6DCB">
              <w:rPr>
                <w:rFonts w:ascii="Arial Narrow" w:hAnsi="Arial Narrow" w:cs="Arial"/>
                <w:bCs/>
                <w:sz w:val="24"/>
                <w:szCs w:val="24"/>
              </w:rPr>
              <w:t>non</w:t>
            </w:r>
            <w:proofErr w:type="gramEnd"/>
          </w:p>
        </w:tc>
        <w:tc>
          <w:tcPr>
            <w:tcW w:w="2704" w:type="dxa"/>
            <w:shd w:val="clear" w:color="auto" w:fill="E6E6E6"/>
            <w:noWrap/>
            <w:vAlign w:val="center"/>
          </w:tcPr>
          <w:p w14:paraId="735823D8"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lang w:val="en-ZA"/>
              </w:rPr>
              <w:t xml:space="preserve">                     /____/</w:t>
            </w:r>
          </w:p>
        </w:tc>
      </w:tr>
      <w:tr w:rsidR="00BF6DCB" w:rsidRPr="00BF6DCB" w14:paraId="145218B6" w14:textId="77777777" w:rsidTr="006E2CC2">
        <w:trPr>
          <w:trHeight w:val="255"/>
          <w:jc w:val="center"/>
        </w:trPr>
        <w:tc>
          <w:tcPr>
            <w:tcW w:w="769" w:type="dxa"/>
            <w:noWrap/>
            <w:vAlign w:val="center"/>
          </w:tcPr>
          <w:p w14:paraId="760D7450"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lastRenderedPageBreak/>
              <w:t>C2</w:t>
            </w:r>
          </w:p>
        </w:tc>
        <w:tc>
          <w:tcPr>
            <w:tcW w:w="3616" w:type="dxa"/>
            <w:vAlign w:val="center"/>
          </w:tcPr>
          <w:p w14:paraId="7D3424A2"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Si oui, Par quelle voie ?</w:t>
            </w:r>
          </w:p>
        </w:tc>
        <w:tc>
          <w:tcPr>
            <w:tcW w:w="1276" w:type="dxa"/>
            <w:vAlign w:val="center"/>
          </w:tcPr>
          <w:p w14:paraId="546E598E" w14:textId="77777777" w:rsidR="009C7F27" w:rsidRPr="00BF6DCB" w:rsidRDefault="009C7F27" w:rsidP="006E2CC2">
            <w:pPr>
              <w:spacing w:line="240" w:lineRule="auto"/>
              <w:rPr>
                <w:rFonts w:ascii="Arial Narrow" w:hAnsi="Arial Narrow" w:cs="Arial"/>
                <w:sz w:val="24"/>
                <w:szCs w:val="24"/>
                <w:lang w:val="en-ZA"/>
              </w:rPr>
            </w:pPr>
            <w:r w:rsidRPr="00BF6DCB">
              <w:rPr>
                <w:rFonts w:ascii="Arial Narrow" w:hAnsi="Arial Narrow" w:cs="Arial"/>
                <w:sz w:val="24"/>
                <w:szCs w:val="24"/>
                <w:lang w:val="en-ZA"/>
              </w:rPr>
              <w:t>Encercler la réponse</w:t>
            </w:r>
          </w:p>
        </w:tc>
        <w:tc>
          <w:tcPr>
            <w:tcW w:w="6237" w:type="dxa"/>
            <w:vAlign w:val="center"/>
          </w:tcPr>
          <w:p w14:paraId="286E7C6C"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 xml:space="preserve">1.Radio 2. Femmes médiatrices 3. Leader communautaire 4. Elu local 5. Ami 6. </w:t>
            </w:r>
            <w:proofErr w:type="gramStart"/>
            <w:r w:rsidRPr="00BF6DCB">
              <w:rPr>
                <w:rFonts w:ascii="Arial Narrow" w:hAnsi="Arial Narrow" w:cs="Arial"/>
                <w:bCs/>
                <w:sz w:val="24"/>
                <w:szCs w:val="24"/>
              </w:rPr>
              <w:t>autre</w:t>
            </w:r>
            <w:proofErr w:type="gramEnd"/>
          </w:p>
        </w:tc>
        <w:tc>
          <w:tcPr>
            <w:tcW w:w="2704" w:type="dxa"/>
            <w:shd w:val="clear" w:color="auto" w:fill="E6E6E6"/>
            <w:noWrap/>
            <w:vAlign w:val="center"/>
          </w:tcPr>
          <w:p w14:paraId="31A7FAED"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lang w:val="en-ZA"/>
              </w:rPr>
              <w:t xml:space="preserve">                     /____/</w:t>
            </w:r>
          </w:p>
        </w:tc>
      </w:tr>
      <w:tr w:rsidR="00BF6DCB" w:rsidRPr="00BF6DCB" w14:paraId="0B5C06CE" w14:textId="77777777" w:rsidTr="006E2CC2">
        <w:trPr>
          <w:trHeight w:val="255"/>
          <w:jc w:val="center"/>
        </w:trPr>
        <w:tc>
          <w:tcPr>
            <w:tcW w:w="769" w:type="dxa"/>
            <w:noWrap/>
            <w:vAlign w:val="center"/>
          </w:tcPr>
          <w:p w14:paraId="2C8AC3F4"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C3</w:t>
            </w:r>
          </w:p>
        </w:tc>
        <w:tc>
          <w:tcPr>
            <w:tcW w:w="3616" w:type="dxa"/>
            <w:vAlign w:val="center"/>
          </w:tcPr>
          <w:p w14:paraId="628C2634"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Avez-vous entendu parler des agences</w:t>
            </w:r>
          </w:p>
        </w:tc>
        <w:tc>
          <w:tcPr>
            <w:tcW w:w="1276" w:type="dxa"/>
            <w:vAlign w:val="center"/>
          </w:tcPr>
          <w:p w14:paraId="35A28C6E" w14:textId="77777777" w:rsidR="009C7F27" w:rsidRPr="00BF6DCB" w:rsidRDefault="009C7F27" w:rsidP="006E2CC2">
            <w:pPr>
              <w:spacing w:line="240" w:lineRule="auto"/>
              <w:rPr>
                <w:rFonts w:ascii="Arial Narrow" w:hAnsi="Arial Narrow" w:cs="Arial"/>
                <w:sz w:val="24"/>
                <w:szCs w:val="24"/>
              </w:rPr>
            </w:pPr>
          </w:p>
        </w:tc>
        <w:tc>
          <w:tcPr>
            <w:tcW w:w="6237" w:type="dxa"/>
            <w:vAlign w:val="center"/>
          </w:tcPr>
          <w:p w14:paraId="37F2353F"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1 ONUFEMMES 2. PNUD 3. OIM</w:t>
            </w:r>
          </w:p>
        </w:tc>
        <w:tc>
          <w:tcPr>
            <w:tcW w:w="2704" w:type="dxa"/>
            <w:shd w:val="clear" w:color="auto" w:fill="E6E6E6"/>
            <w:noWrap/>
            <w:vAlign w:val="center"/>
          </w:tcPr>
          <w:p w14:paraId="61F19132"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lang w:val="en-ZA"/>
              </w:rPr>
              <w:t>/____/ /____/ /____/</w:t>
            </w:r>
          </w:p>
        </w:tc>
      </w:tr>
      <w:tr w:rsidR="00BF6DCB" w:rsidRPr="00BF6DCB" w14:paraId="710F40D0" w14:textId="77777777" w:rsidTr="006E2CC2">
        <w:trPr>
          <w:trHeight w:val="255"/>
          <w:jc w:val="center"/>
        </w:trPr>
        <w:tc>
          <w:tcPr>
            <w:tcW w:w="769" w:type="dxa"/>
            <w:noWrap/>
            <w:vAlign w:val="center"/>
          </w:tcPr>
          <w:p w14:paraId="647DC5EE"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C4</w:t>
            </w:r>
          </w:p>
        </w:tc>
        <w:tc>
          <w:tcPr>
            <w:tcW w:w="3616" w:type="dxa"/>
            <w:vAlign w:val="center"/>
          </w:tcPr>
          <w:p w14:paraId="481F2509"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 xml:space="preserve">Connaissez-vous les partenaires d’exécution dans le projet </w:t>
            </w:r>
            <w:proofErr w:type="gramStart"/>
            <w:r w:rsidRPr="00BF6DCB">
              <w:rPr>
                <w:rFonts w:ascii="Arial Narrow" w:hAnsi="Arial Narrow" w:cs="Arial"/>
                <w:sz w:val="24"/>
                <w:szCs w:val="24"/>
              </w:rPr>
              <w:t>PBF..</w:t>
            </w:r>
            <w:proofErr w:type="gramEnd"/>
          </w:p>
        </w:tc>
        <w:tc>
          <w:tcPr>
            <w:tcW w:w="1276" w:type="dxa"/>
            <w:vAlign w:val="center"/>
          </w:tcPr>
          <w:p w14:paraId="6DDCA17C" w14:textId="77777777" w:rsidR="009C7F27" w:rsidRPr="00BF6DCB" w:rsidRDefault="009C7F27" w:rsidP="006E2CC2">
            <w:pPr>
              <w:spacing w:line="240" w:lineRule="auto"/>
              <w:rPr>
                <w:rFonts w:ascii="Arial Narrow" w:hAnsi="Arial Narrow" w:cs="Arial"/>
                <w:sz w:val="24"/>
                <w:szCs w:val="24"/>
              </w:rPr>
            </w:pPr>
          </w:p>
        </w:tc>
        <w:tc>
          <w:tcPr>
            <w:tcW w:w="6237" w:type="dxa"/>
            <w:vAlign w:val="center"/>
          </w:tcPr>
          <w:p w14:paraId="442BFC5F" w14:textId="77777777" w:rsidR="009C7F27" w:rsidRPr="00BF6DCB" w:rsidRDefault="009C7F27" w:rsidP="006E2CC2">
            <w:pPr>
              <w:spacing w:after="0" w:line="240" w:lineRule="auto"/>
              <w:rPr>
                <w:rFonts w:ascii="Arial Narrow" w:hAnsi="Arial Narrow" w:cs="Arial"/>
                <w:bCs/>
                <w:sz w:val="24"/>
                <w:szCs w:val="24"/>
                <w:lang w:val="en-US"/>
              </w:rPr>
            </w:pPr>
            <w:r w:rsidRPr="00BF6DCB">
              <w:rPr>
                <w:rFonts w:ascii="Arial Narrow" w:hAnsi="Arial Narrow" w:cs="Arial"/>
                <w:bCs/>
                <w:sz w:val="24"/>
                <w:szCs w:val="24"/>
                <w:lang w:val="fr-BE"/>
              </w:rPr>
              <w:t xml:space="preserve"> </w:t>
            </w:r>
            <w:r w:rsidRPr="00BF6DCB">
              <w:rPr>
                <w:rFonts w:ascii="Arial Narrow" w:hAnsi="Arial Narrow" w:cs="Arial"/>
                <w:bCs/>
                <w:sz w:val="24"/>
                <w:szCs w:val="24"/>
                <w:lang w:val="en-US"/>
              </w:rPr>
              <w:t>1.RFP</w:t>
            </w:r>
          </w:p>
          <w:p w14:paraId="667D98C2"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lang w:val="en-US"/>
              </w:rPr>
              <w:t>2. AFSC</w:t>
            </w:r>
            <w:r w:rsidRPr="00BF6DCB">
              <w:rPr>
                <w:rFonts w:ascii="Arial Narrow" w:hAnsi="Arial Narrow" w:cs="Arial"/>
                <w:bCs/>
                <w:sz w:val="24"/>
                <w:szCs w:val="24"/>
              </w:rPr>
              <w:t xml:space="preserve">                                  </w:t>
            </w:r>
          </w:p>
          <w:p w14:paraId="7B5A38EB" w14:textId="77777777" w:rsidR="009C7F27" w:rsidRPr="00BF6DCB" w:rsidRDefault="009C7F27" w:rsidP="006E2CC2">
            <w:pPr>
              <w:spacing w:line="240" w:lineRule="auto"/>
              <w:rPr>
                <w:rFonts w:ascii="Arial Narrow" w:hAnsi="Arial Narrow" w:cs="Arial"/>
                <w:bCs/>
                <w:sz w:val="24"/>
                <w:szCs w:val="24"/>
              </w:rPr>
            </w:pPr>
          </w:p>
          <w:p w14:paraId="4F468588" w14:textId="77777777" w:rsidR="009C7F27" w:rsidRPr="00BF6DCB" w:rsidRDefault="009C7F27" w:rsidP="006E2CC2">
            <w:pPr>
              <w:spacing w:line="240" w:lineRule="auto"/>
              <w:rPr>
                <w:rFonts w:ascii="Arial Narrow" w:hAnsi="Arial Narrow" w:cs="Arial"/>
                <w:bCs/>
                <w:sz w:val="24"/>
                <w:szCs w:val="24"/>
              </w:rPr>
            </w:pPr>
          </w:p>
        </w:tc>
        <w:tc>
          <w:tcPr>
            <w:tcW w:w="2704" w:type="dxa"/>
            <w:shd w:val="clear" w:color="auto" w:fill="E6E6E6"/>
            <w:noWrap/>
            <w:vAlign w:val="center"/>
          </w:tcPr>
          <w:p w14:paraId="5F7D9D7A" w14:textId="77777777" w:rsidR="009C7F27" w:rsidRPr="00BF6DCB" w:rsidRDefault="009C7F27" w:rsidP="006E2CC2">
            <w:pPr>
              <w:spacing w:line="240" w:lineRule="auto"/>
              <w:rPr>
                <w:rFonts w:ascii="Arial Narrow" w:hAnsi="Arial Narrow" w:cs="Arial"/>
                <w:sz w:val="24"/>
                <w:szCs w:val="24"/>
                <w:lang w:val="en-ZA"/>
              </w:rPr>
            </w:pPr>
            <w:r w:rsidRPr="00BF6DCB">
              <w:rPr>
                <w:rFonts w:ascii="Arial Narrow" w:hAnsi="Arial Narrow" w:cs="Arial"/>
                <w:sz w:val="24"/>
                <w:szCs w:val="24"/>
                <w:lang w:val="en-ZA"/>
              </w:rPr>
              <w:t>/____/ /____/</w:t>
            </w:r>
          </w:p>
        </w:tc>
      </w:tr>
      <w:tr w:rsidR="00BF6DCB" w:rsidRPr="00BF6DCB" w14:paraId="1E06A376" w14:textId="77777777" w:rsidTr="006E2CC2">
        <w:trPr>
          <w:trHeight w:val="255"/>
          <w:jc w:val="center"/>
        </w:trPr>
        <w:tc>
          <w:tcPr>
            <w:tcW w:w="769" w:type="dxa"/>
            <w:noWrap/>
            <w:vAlign w:val="center"/>
          </w:tcPr>
          <w:p w14:paraId="71365030"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C5</w:t>
            </w:r>
          </w:p>
        </w:tc>
        <w:tc>
          <w:tcPr>
            <w:tcW w:w="3616" w:type="dxa"/>
            <w:vAlign w:val="center"/>
          </w:tcPr>
          <w:p w14:paraId="4BAF3F8B"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t>Connaissez-vous les acteurs communautaires</w:t>
            </w:r>
          </w:p>
        </w:tc>
        <w:tc>
          <w:tcPr>
            <w:tcW w:w="1276" w:type="dxa"/>
            <w:vAlign w:val="center"/>
          </w:tcPr>
          <w:p w14:paraId="1D2585F3" w14:textId="77777777" w:rsidR="009C7F27" w:rsidRPr="00BF6DCB" w:rsidRDefault="009C7F27" w:rsidP="006E2CC2">
            <w:pPr>
              <w:spacing w:line="240" w:lineRule="auto"/>
              <w:rPr>
                <w:rFonts w:ascii="Arial Narrow" w:hAnsi="Arial Narrow" w:cs="Arial"/>
                <w:sz w:val="24"/>
                <w:szCs w:val="24"/>
              </w:rPr>
            </w:pPr>
          </w:p>
        </w:tc>
        <w:tc>
          <w:tcPr>
            <w:tcW w:w="6237" w:type="dxa"/>
            <w:vAlign w:val="center"/>
          </w:tcPr>
          <w:p w14:paraId="43907592" w14:textId="77777777" w:rsidR="009C7F27" w:rsidRPr="00BF6DCB" w:rsidRDefault="009C7F27" w:rsidP="00C14DCA">
            <w:pPr>
              <w:numPr>
                <w:ilvl w:val="0"/>
                <w:numId w:val="46"/>
              </w:numPr>
              <w:spacing w:line="240" w:lineRule="auto"/>
              <w:rPr>
                <w:rFonts w:ascii="Arial Narrow" w:hAnsi="Arial Narrow" w:cs="Arial"/>
                <w:bCs/>
                <w:sz w:val="24"/>
                <w:szCs w:val="24"/>
              </w:rPr>
            </w:pPr>
            <w:r w:rsidRPr="00BF6DCB">
              <w:rPr>
                <w:rFonts w:ascii="Arial Narrow" w:hAnsi="Arial Narrow" w:cs="Arial"/>
                <w:bCs/>
                <w:sz w:val="24"/>
                <w:szCs w:val="24"/>
              </w:rPr>
              <w:t xml:space="preserve">Femmes médiatrices 2. Leaders communautaires /Parajuristes 3. Parapsychosociaux </w:t>
            </w:r>
            <w:proofErr w:type="gramStart"/>
            <w:r w:rsidRPr="00BF6DCB">
              <w:rPr>
                <w:rFonts w:ascii="Arial Narrow" w:hAnsi="Arial Narrow" w:cs="Arial"/>
                <w:bCs/>
                <w:sz w:val="24"/>
                <w:szCs w:val="24"/>
              </w:rPr>
              <w:t>4.Elus</w:t>
            </w:r>
            <w:proofErr w:type="gramEnd"/>
            <w:r w:rsidRPr="00BF6DCB">
              <w:rPr>
                <w:rFonts w:ascii="Arial Narrow" w:hAnsi="Arial Narrow" w:cs="Arial"/>
                <w:bCs/>
                <w:sz w:val="24"/>
                <w:szCs w:val="24"/>
              </w:rPr>
              <w:t xml:space="preserve"> </w:t>
            </w:r>
          </w:p>
        </w:tc>
        <w:tc>
          <w:tcPr>
            <w:tcW w:w="2704" w:type="dxa"/>
            <w:shd w:val="clear" w:color="auto" w:fill="E6E6E6"/>
            <w:noWrap/>
            <w:vAlign w:val="center"/>
          </w:tcPr>
          <w:p w14:paraId="17FB4805"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sz w:val="24"/>
                <w:szCs w:val="24"/>
                <w:lang w:val="en-ZA"/>
              </w:rPr>
              <w:t>/____/ /____/ /____/</w:t>
            </w:r>
          </w:p>
        </w:tc>
      </w:tr>
    </w:tbl>
    <w:p w14:paraId="7FB9AFD1" w14:textId="77777777" w:rsidR="009C7F27" w:rsidRPr="00BF6DCB" w:rsidRDefault="009C7F27" w:rsidP="009C7F27">
      <w:pPr>
        <w:spacing w:line="240" w:lineRule="auto"/>
        <w:rPr>
          <w:rFonts w:ascii="Arial Narrow" w:hAnsi="Arial Narrow" w:cs="Arial"/>
          <w:sz w:val="24"/>
          <w:szCs w:val="24"/>
        </w:rPr>
      </w:pPr>
      <w:r w:rsidRPr="00BF6DCB">
        <w:rPr>
          <w:rFonts w:ascii="Arial Narrow" w:hAnsi="Arial Narrow" w:cs="Arial"/>
          <w:sz w:val="24"/>
          <w:szCs w:val="24"/>
        </w:rPr>
        <w:br w:type="page"/>
      </w:r>
    </w:p>
    <w:p w14:paraId="119AEFD9" w14:textId="77777777" w:rsidR="009C7F27" w:rsidRPr="00BF6DCB" w:rsidRDefault="009C7F27" w:rsidP="009C7F27">
      <w:pPr>
        <w:spacing w:line="240" w:lineRule="auto"/>
        <w:rPr>
          <w:rFonts w:ascii="Arial Narrow" w:hAnsi="Arial Narrow" w:cs="Arial"/>
          <w:sz w:val="24"/>
          <w:szCs w:val="24"/>
        </w:rPr>
        <w:sectPr w:rsidR="009C7F27" w:rsidRPr="00BF6DCB" w:rsidSect="006E2CC2">
          <w:pgSz w:w="16838" w:h="11906" w:orient="landscape"/>
          <w:pgMar w:top="1418" w:right="1418" w:bottom="1418" w:left="1418" w:header="709" w:footer="709" w:gutter="0"/>
          <w:cols w:space="708"/>
          <w:docGrid w:linePitch="360"/>
        </w:sectPr>
      </w:pPr>
    </w:p>
    <w:p w14:paraId="7FF00250" w14:textId="77777777" w:rsidR="009C7F27" w:rsidRPr="00BF6DCB" w:rsidRDefault="009C7F27" w:rsidP="009C7F27">
      <w:pPr>
        <w:spacing w:line="240" w:lineRule="auto"/>
        <w:rPr>
          <w:rFonts w:ascii="Arial Narrow" w:hAnsi="Arial Narrow" w:cs="Arial"/>
          <w:bCs/>
          <w:sz w:val="24"/>
          <w:szCs w:val="24"/>
        </w:rPr>
      </w:pPr>
    </w:p>
    <w:p w14:paraId="3595B6E4" w14:textId="77777777" w:rsidR="009C7F27" w:rsidRPr="00BF6DCB" w:rsidRDefault="009C7F27" w:rsidP="009C7F27">
      <w:pPr>
        <w:spacing w:line="240" w:lineRule="auto"/>
        <w:rPr>
          <w:rFonts w:ascii="Arial Narrow" w:hAnsi="Arial Narrow" w:cs="Arial"/>
          <w:bCs/>
          <w:sz w:val="24"/>
          <w:szCs w:val="24"/>
        </w:rPr>
      </w:pPr>
    </w:p>
    <w:tbl>
      <w:tblPr>
        <w:tblW w:w="14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4"/>
        <w:gridCol w:w="3095"/>
        <w:gridCol w:w="1701"/>
        <w:gridCol w:w="3272"/>
        <w:gridCol w:w="3107"/>
        <w:gridCol w:w="2692"/>
        <w:gridCol w:w="6"/>
      </w:tblGrid>
      <w:tr w:rsidR="00BF6DCB" w:rsidRPr="00BF6DCB" w14:paraId="5910538D" w14:textId="77777777" w:rsidTr="006E2CC2">
        <w:trPr>
          <w:gridAfter w:val="1"/>
          <w:wAfter w:w="6" w:type="dxa"/>
          <w:cantSplit/>
          <w:trHeight w:val="305"/>
          <w:tblHeader/>
          <w:jc w:val="center"/>
        </w:trPr>
        <w:tc>
          <w:tcPr>
            <w:tcW w:w="14611" w:type="dxa"/>
            <w:gridSpan w:val="6"/>
            <w:tcBorders>
              <w:left w:val="double" w:sz="4" w:space="0" w:color="auto"/>
              <w:right w:val="double" w:sz="4" w:space="0" w:color="auto"/>
            </w:tcBorders>
            <w:shd w:val="clear" w:color="auto" w:fill="C0C0C0"/>
            <w:vAlign w:val="center"/>
          </w:tcPr>
          <w:p w14:paraId="4B961E2C"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Appréciation des résultats du projet  </w:t>
            </w:r>
          </w:p>
        </w:tc>
      </w:tr>
      <w:tr w:rsidR="00BF6DCB" w:rsidRPr="00BF6DCB" w14:paraId="574E5F99" w14:textId="77777777" w:rsidTr="006E2CC2">
        <w:tblPrEx>
          <w:tblBorders>
            <w:top w:val="double" w:sz="4" w:space="0" w:color="auto"/>
            <w:left w:val="double" w:sz="4" w:space="0" w:color="auto"/>
            <w:bottom w:val="double" w:sz="4" w:space="0" w:color="auto"/>
            <w:right w:val="double" w:sz="4" w:space="0" w:color="auto"/>
          </w:tblBorders>
        </w:tblPrEx>
        <w:trPr>
          <w:trHeight w:val="255"/>
          <w:jc w:val="center"/>
        </w:trPr>
        <w:tc>
          <w:tcPr>
            <w:tcW w:w="744" w:type="dxa"/>
            <w:noWrap/>
            <w:vAlign w:val="center"/>
          </w:tcPr>
          <w:p w14:paraId="626232B2"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D.1</w:t>
            </w:r>
          </w:p>
        </w:tc>
        <w:tc>
          <w:tcPr>
            <w:tcW w:w="3095" w:type="dxa"/>
            <w:vAlign w:val="center"/>
          </w:tcPr>
          <w:p w14:paraId="6C3FB4C6"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Connaissez-vous le rôle de : femmes médiatrices, parajuristes, des </w:t>
            </w:r>
          </w:p>
          <w:p w14:paraId="6306EF29" w14:textId="77777777" w:rsidR="009C7F27" w:rsidRPr="00BF6DCB" w:rsidRDefault="009C7F27" w:rsidP="006E2CC2">
            <w:pPr>
              <w:spacing w:after="0" w:line="240" w:lineRule="auto"/>
              <w:rPr>
                <w:rFonts w:ascii="Arial Narrow" w:hAnsi="Arial Narrow" w:cs="Arial"/>
                <w:bCs/>
                <w:sz w:val="24"/>
                <w:szCs w:val="24"/>
              </w:rPr>
            </w:pPr>
            <w:proofErr w:type="gramStart"/>
            <w:r w:rsidRPr="00BF6DCB">
              <w:rPr>
                <w:rFonts w:ascii="Arial Narrow" w:hAnsi="Arial Narrow" w:cs="Arial"/>
                <w:bCs/>
                <w:sz w:val="24"/>
                <w:szCs w:val="24"/>
              </w:rPr>
              <w:t>parapsychosociaux</w:t>
            </w:r>
            <w:proofErr w:type="gramEnd"/>
          </w:p>
        </w:tc>
        <w:tc>
          <w:tcPr>
            <w:tcW w:w="1701" w:type="dxa"/>
            <w:vAlign w:val="center"/>
          </w:tcPr>
          <w:p w14:paraId="1C11F301"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lang w:val="en-ZA"/>
              </w:rPr>
              <w:t>Encercler la réponse</w:t>
            </w:r>
          </w:p>
        </w:tc>
        <w:tc>
          <w:tcPr>
            <w:tcW w:w="3272" w:type="dxa"/>
            <w:tcBorders>
              <w:right w:val="nil"/>
            </w:tcBorders>
            <w:vAlign w:val="center"/>
          </w:tcPr>
          <w:p w14:paraId="77A4318C" w14:textId="77777777" w:rsidR="009C7F27" w:rsidRPr="00BF6DCB" w:rsidRDefault="009C7F27" w:rsidP="00C14DCA">
            <w:pPr>
              <w:pStyle w:val="Paragraphedeliste"/>
              <w:numPr>
                <w:ilvl w:val="0"/>
                <w:numId w:val="51"/>
              </w:numPr>
              <w:rPr>
                <w:rFonts w:ascii="Arial Narrow" w:hAnsi="Arial Narrow" w:cs="Arial"/>
                <w:bCs/>
              </w:rPr>
            </w:pPr>
            <w:r w:rsidRPr="00BF6DCB">
              <w:rPr>
                <w:rFonts w:ascii="Arial Narrow" w:hAnsi="Arial Narrow" w:cs="Arial"/>
                <w:bCs/>
              </w:rPr>
              <w:t xml:space="preserve">Femmes médiatrices  </w:t>
            </w:r>
          </w:p>
          <w:p w14:paraId="710DACEF" w14:textId="77777777" w:rsidR="009C7F27" w:rsidRPr="00BF6DCB" w:rsidRDefault="009C7F27" w:rsidP="006E2CC2">
            <w:pPr>
              <w:spacing w:after="0" w:line="240" w:lineRule="auto"/>
              <w:ind w:left="360"/>
              <w:rPr>
                <w:rFonts w:ascii="Arial Narrow" w:hAnsi="Arial Narrow" w:cs="Arial"/>
                <w:bCs/>
                <w:sz w:val="24"/>
                <w:szCs w:val="24"/>
              </w:rPr>
            </w:pPr>
            <w:r w:rsidRPr="00BF6DCB">
              <w:rPr>
                <w:rFonts w:ascii="Arial Narrow" w:hAnsi="Arial Narrow" w:cs="Arial"/>
                <w:bCs/>
                <w:sz w:val="24"/>
                <w:szCs w:val="24"/>
              </w:rPr>
              <w:t xml:space="preserve">2. Parajuristes </w:t>
            </w:r>
          </w:p>
          <w:p w14:paraId="34B04E60" w14:textId="77777777" w:rsidR="009C7F27" w:rsidRPr="00BF6DCB" w:rsidRDefault="009C7F27" w:rsidP="006E2CC2">
            <w:pPr>
              <w:spacing w:after="0" w:line="240" w:lineRule="auto"/>
              <w:ind w:left="360"/>
              <w:rPr>
                <w:rFonts w:ascii="Arial Narrow" w:hAnsi="Arial Narrow" w:cs="Arial"/>
                <w:bCs/>
                <w:sz w:val="24"/>
                <w:szCs w:val="24"/>
              </w:rPr>
            </w:pPr>
            <w:r w:rsidRPr="00BF6DCB">
              <w:rPr>
                <w:rFonts w:ascii="Arial Narrow" w:hAnsi="Arial Narrow" w:cs="Arial"/>
                <w:bCs/>
                <w:sz w:val="24"/>
                <w:szCs w:val="24"/>
              </w:rPr>
              <w:t xml:space="preserve">3. Parapsychosociaux </w:t>
            </w:r>
          </w:p>
          <w:p w14:paraId="6ABB94F6" w14:textId="77777777" w:rsidR="009C7F27" w:rsidRPr="00BF6DCB" w:rsidRDefault="009C7F27" w:rsidP="006E2CC2">
            <w:pPr>
              <w:spacing w:after="0" w:line="240" w:lineRule="auto"/>
              <w:ind w:left="360"/>
              <w:rPr>
                <w:rFonts w:ascii="Arial Narrow" w:hAnsi="Arial Narrow" w:cs="Arial"/>
                <w:bCs/>
                <w:sz w:val="24"/>
                <w:szCs w:val="24"/>
              </w:rPr>
            </w:pPr>
            <w:r w:rsidRPr="00BF6DCB">
              <w:rPr>
                <w:rFonts w:ascii="Arial Narrow" w:hAnsi="Arial Narrow" w:cs="Arial"/>
                <w:bCs/>
                <w:sz w:val="24"/>
                <w:szCs w:val="24"/>
              </w:rPr>
              <w:t xml:space="preserve">4. Femmes médiatrices et parajuristes </w:t>
            </w:r>
          </w:p>
          <w:p w14:paraId="394E8446" w14:textId="77777777" w:rsidR="009C7F27" w:rsidRPr="00BF6DCB" w:rsidRDefault="009C7F27" w:rsidP="006E2CC2">
            <w:pPr>
              <w:spacing w:after="0" w:line="240" w:lineRule="auto"/>
              <w:ind w:left="360"/>
              <w:rPr>
                <w:rFonts w:ascii="Arial Narrow" w:hAnsi="Arial Narrow" w:cs="Arial"/>
                <w:bCs/>
                <w:sz w:val="24"/>
                <w:szCs w:val="24"/>
              </w:rPr>
            </w:pPr>
            <w:r w:rsidRPr="00BF6DCB">
              <w:rPr>
                <w:rFonts w:ascii="Arial Narrow" w:hAnsi="Arial Narrow" w:cs="Arial"/>
                <w:bCs/>
                <w:sz w:val="24"/>
                <w:szCs w:val="24"/>
              </w:rPr>
              <w:t xml:space="preserve">5. Femmes mediatrices et arapsychosociaux </w:t>
            </w:r>
          </w:p>
          <w:p w14:paraId="14354248" w14:textId="77777777" w:rsidR="009C7F27" w:rsidRPr="00BF6DCB" w:rsidRDefault="009C7F27" w:rsidP="006E2CC2">
            <w:pPr>
              <w:spacing w:after="0" w:line="240" w:lineRule="auto"/>
              <w:ind w:left="360"/>
              <w:rPr>
                <w:rFonts w:ascii="Arial Narrow" w:hAnsi="Arial Narrow" w:cs="Arial"/>
                <w:bCs/>
                <w:sz w:val="24"/>
                <w:szCs w:val="24"/>
              </w:rPr>
            </w:pPr>
            <w:r w:rsidRPr="00BF6DCB">
              <w:rPr>
                <w:rFonts w:ascii="Arial Narrow" w:hAnsi="Arial Narrow" w:cs="Arial"/>
                <w:bCs/>
                <w:sz w:val="24"/>
                <w:szCs w:val="24"/>
              </w:rPr>
              <w:t>6. parajuristes et parapsychosociaux</w:t>
            </w:r>
          </w:p>
          <w:p w14:paraId="5A3C7742" w14:textId="77777777" w:rsidR="009C7F27" w:rsidRPr="00BF6DCB" w:rsidRDefault="009C7F27" w:rsidP="006E2CC2">
            <w:pPr>
              <w:spacing w:after="0" w:line="240" w:lineRule="auto"/>
              <w:ind w:left="360"/>
              <w:rPr>
                <w:rFonts w:ascii="Arial Narrow" w:hAnsi="Arial Narrow" w:cs="Arial"/>
                <w:bCs/>
                <w:sz w:val="24"/>
                <w:szCs w:val="24"/>
              </w:rPr>
            </w:pPr>
            <w:r w:rsidRPr="00BF6DCB">
              <w:rPr>
                <w:rFonts w:ascii="Arial Narrow" w:hAnsi="Arial Narrow" w:cs="Arial"/>
                <w:bCs/>
                <w:sz w:val="24"/>
                <w:szCs w:val="24"/>
              </w:rPr>
              <w:t>7. Tous</w:t>
            </w:r>
          </w:p>
        </w:tc>
        <w:tc>
          <w:tcPr>
            <w:tcW w:w="3107" w:type="dxa"/>
            <w:tcBorders>
              <w:left w:val="nil"/>
            </w:tcBorders>
            <w:vAlign w:val="center"/>
          </w:tcPr>
          <w:p w14:paraId="5CB7F42B" w14:textId="77777777" w:rsidR="009C7F27" w:rsidRPr="00BF6DCB" w:rsidRDefault="009C7F27" w:rsidP="006E2CC2">
            <w:pPr>
              <w:spacing w:after="0" w:line="240" w:lineRule="auto"/>
              <w:rPr>
                <w:rFonts w:ascii="Arial Narrow" w:hAnsi="Arial Narrow" w:cs="Arial"/>
                <w:bCs/>
                <w:sz w:val="24"/>
                <w:szCs w:val="24"/>
              </w:rPr>
            </w:pPr>
          </w:p>
        </w:tc>
        <w:tc>
          <w:tcPr>
            <w:tcW w:w="2698" w:type="dxa"/>
            <w:gridSpan w:val="2"/>
            <w:shd w:val="clear" w:color="auto" w:fill="E6E6E6"/>
            <w:noWrap/>
            <w:vAlign w:val="center"/>
          </w:tcPr>
          <w:p w14:paraId="181F039E" w14:textId="77777777" w:rsidR="009C7F27" w:rsidRPr="00BF6DCB" w:rsidRDefault="009C7F27" w:rsidP="006E2CC2">
            <w:pPr>
              <w:spacing w:after="0" w:line="240" w:lineRule="auto"/>
              <w:rPr>
                <w:rFonts w:ascii="Arial Narrow" w:hAnsi="Arial Narrow" w:cs="Arial"/>
                <w:bCs/>
                <w:sz w:val="24"/>
                <w:szCs w:val="24"/>
              </w:rPr>
            </w:pPr>
          </w:p>
          <w:p w14:paraId="78DA90BF"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/____/</w:t>
            </w:r>
          </w:p>
          <w:p w14:paraId="73EFF31C" w14:textId="77777777" w:rsidR="009C7F27" w:rsidRPr="00BF6DCB" w:rsidRDefault="009C7F27" w:rsidP="006E2CC2">
            <w:pPr>
              <w:spacing w:after="0" w:line="240" w:lineRule="auto"/>
              <w:rPr>
                <w:rFonts w:ascii="Arial Narrow" w:hAnsi="Arial Narrow" w:cs="Arial"/>
                <w:bCs/>
                <w:sz w:val="24"/>
                <w:szCs w:val="24"/>
              </w:rPr>
            </w:pPr>
          </w:p>
        </w:tc>
      </w:tr>
      <w:tr w:rsidR="00BF6DCB" w:rsidRPr="00BF6DCB" w14:paraId="69188B64" w14:textId="77777777" w:rsidTr="006E2CC2">
        <w:tblPrEx>
          <w:tblBorders>
            <w:top w:val="double" w:sz="4" w:space="0" w:color="auto"/>
            <w:left w:val="double" w:sz="4" w:space="0" w:color="auto"/>
            <w:bottom w:val="double" w:sz="4" w:space="0" w:color="auto"/>
            <w:right w:val="double" w:sz="4" w:space="0" w:color="auto"/>
          </w:tblBorders>
        </w:tblPrEx>
        <w:trPr>
          <w:trHeight w:val="255"/>
          <w:jc w:val="center"/>
        </w:trPr>
        <w:tc>
          <w:tcPr>
            <w:tcW w:w="744" w:type="dxa"/>
            <w:noWrap/>
            <w:vAlign w:val="center"/>
          </w:tcPr>
          <w:p w14:paraId="74B6561B"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D.2</w:t>
            </w:r>
          </w:p>
        </w:tc>
        <w:tc>
          <w:tcPr>
            <w:tcW w:w="3095" w:type="dxa"/>
            <w:vAlign w:val="center"/>
          </w:tcPr>
          <w:p w14:paraId="12124EBC"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Si oui, comment apprécier les services rendus ?</w:t>
            </w:r>
          </w:p>
        </w:tc>
        <w:tc>
          <w:tcPr>
            <w:tcW w:w="1701" w:type="dxa"/>
            <w:vAlign w:val="center"/>
          </w:tcPr>
          <w:p w14:paraId="63633EC3"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lang w:val="en-ZA"/>
              </w:rPr>
              <w:t>Encercler la réponse</w:t>
            </w:r>
          </w:p>
        </w:tc>
        <w:tc>
          <w:tcPr>
            <w:tcW w:w="3272" w:type="dxa"/>
            <w:tcBorders>
              <w:right w:val="nil"/>
            </w:tcBorders>
            <w:vAlign w:val="center"/>
          </w:tcPr>
          <w:p w14:paraId="716BAF14"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1. Moins satisfaisant 2. Satisfaisant 3. Très satisfaisant</w:t>
            </w:r>
          </w:p>
        </w:tc>
        <w:tc>
          <w:tcPr>
            <w:tcW w:w="3107" w:type="dxa"/>
            <w:tcBorders>
              <w:left w:val="nil"/>
            </w:tcBorders>
            <w:vAlign w:val="center"/>
          </w:tcPr>
          <w:p w14:paraId="4B289637" w14:textId="77777777" w:rsidR="009C7F27" w:rsidRPr="00BF6DCB" w:rsidRDefault="009C7F27" w:rsidP="006E2CC2">
            <w:pPr>
              <w:spacing w:after="0" w:line="240" w:lineRule="auto"/>
              <w:rPr>
                <w:rFonts w:ascii="Arial Narrow" w:hAnsi="Arial Narrow" w:cs="Arial"/>
                <w:bCs/>
                <w:sz w:val="24"/>
                <w:szCs w:val="24"/>
              </w:rPr>
            </w:pPr>
          </w:p>
        </w:tc>
        <w:tc>
          <w:tcPr>
            <w:tcW w:w="2698" w:type="dxa"/>
            <w:gridSpan w:val="2"/>
            <w:shd w:val="clear" w:color="auto" w:fill="E6E6E6"/>
            <w:noWrap/>
            <w:vAlign w:val="center"/>
          </w:tcPr>
          <w:p w14:paraId="6F1790DF" w14:textId="77777777" w:rsidR="009C7F27" w:rsidRPr="00BF6DCB" w:rsidRDefault="009C7F27" w:rsidP="006E2CC2">
            <w:pPr>
              <w:spacing w:after="0" w:line="240" w:lineRule="auto"/>
              <w:rPr>
                <w:rFonts w:ascii="Arial Narrow" w:hAnsi="Arial Narrow" w:cs="Arial"/>
                <w:bCs/>
                <w:sz w:val="24"/>
                <w:szCs w:val="24"/>
              </w:rPr>
            </w:pPr>
          </w:p>
          <w:p w14:paraId="761DB37E"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/____/</w:t>
            </w:r>
          </w:p>
          <w:p w14:paraId="6C7BEBF8" w14:textId="77777777" w:rsidR="009C7F27" w:rsidRPr="00BF6DCB" w:rsidRDefault="009C7F27" w:rsidP="006E2CC2">
            <w:pPr>
              <w:spacing w:after="0" w:line="240" w:lineRule="auto"/>
              <w:rPr>
                <w:rFonts w:ascii="Arial Narrow" w:hAnsi="Arial Narrow" w:cs="Arial"/>
                <w:bCs/>
                <w:sz w:val="24"/>
                <w:szCs w:val="24"/>
              </w:rPr>
            </w:pPr>
          </w:p>
        </w:tc>
      </w:tr>
      <w:tr w:rsidR="00BF6DCB" w:rsidRPr="00BF6DCB" w14:paraId="12F29F80" w14:textId="77777777" w:rsidTr="006E2CC2">
        <w:tblPrEx>
          <w:tblBorders>
            <w:top w:val="double" w:sz="4" w:space="0" w:color="auto"/>
            <w:left w:val="double" w:sz="4" w:space="0" w:color="auto"/>
            <w:bottom w:val="double" w:sz="4" w:space="0" w:color="auto"/>
            <w:right w:val="double" w:sz="4" w:space="0" w:color="auto"/>
          </w:tblBorders>
        </w:tblPrEx>
        <w:trPr>
          <w:trHeight w:val="255"/>
          <w:jc w:val="center"/>
        </w:trPr>
        <w:tc>
          <w:tcPr>
            <w:tcW w:w="744" w:type="dxa"/>
            <w:noWrap/>
            <w:vAlign w:val="center"/>
          </w:tcPr>
          <w:p w14:paraId="6DA876BC"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D.3</w:t>
            </w:r>
          </w:p>
        </w:tc>
        <w:tc>
          <w:tcPr>
            <w:tcW w:w="3095" w:type="dxa"/>
            <w:vAlign w:val="center"/>
          </w:tcPr>
          <w:p w14:paraId="72DFEA5A"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Quels sont les changements observés dans la communauté</w:t>
            </w:r>
          </w:p>
        </w:tc>
        <w:tc>
          <w:tcPr>
            <w:tcW w:w="1701" w:type="dxa"/>
            <w:vAlign w:val="center"/>
          </w:tcPr>
          <w:p w14:paraId="132E79CE"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lang w:val="en-ZA"/>
              </w:rPr>
              <w:t>Encercler la réponse</w:t>
            </w:r>
          </w:p>
        </w:tc>
        <w:tc>
          <w:tcPr>
            <w:tcW w:w="3272" w:type="dxa"/>
            <w:tcBorders>
              <w:right w:val="nil"/>
            </w:tcBorders>
            <w:vAlign w:val="center"/>
          </w:tcPr>
          <w:p w14:paraId="79039818"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1 Diminution des conflits dans la communauté</w:t>
            </w:r>
          </w:p>
          <w:p w14:paraId="19EEBCC5"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2 Diminution des dossiers soumis aux tribunaux</w:t>
            </w:r>
          </w:p>
          <w:p w14:paraId="76CC8257"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3 Amélioration de la cohabitation </w:t>
            </w:r>
          </w:p>
          <w:p w14:paraId="1EB14D53"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4. Autres à préciser</w:t>
            </w:r>
          </w:p>
          <w:p w14:paraId="12F03D99" w14:textId="77777777" w:rsidR="009C7F27" w:rsidRPr="00BF6DCB" w:rsidRDefault="009C7F27" w:rsidP="006E2CC2">
            <w:pPr>
              <w:spacing w:after="0" w:line="240" w:lineRule="auto"/>
              <w:rPr>
                <w:rFonts w:ascii="Arial Narrow" w:hAnsi="Arial Narrow" w:cs="Arial"/>
                <w:bCs/>
                <w:sz w:val="24"/>
                <w:szCs w:val="24"/>
              </w:rPr>
            </w:pPr>
          </w:p>
        </w:tc>
        <w:tc>
          <w:tcPr>
            <w:tcW w:w="3107" w:type="dxa"/>
            <w:tcBorders>
              <w:left w:val="nil"/>
            </w:tcBorders>
            <w:vAlign w:val="center"/>
          </w:tcPr>
          <w:p w14:paraId="2577E542" w14:textId="77777777" w:rsidR="009C7F27" w:rsidRPr="00BF6DCB" w:rsidRDefault="009C7F27" w:rsidP="006E2CC2">
            <w:pPr>
              <w:spacing w:after="0" w:line="240" w:lineRule="auto"/>
              <w:rPr>
                <w:rFonts w:ascii="Arial Narrow" w:hAnsi="Arial Narrow" w:cs="Arial"/>
                <w:bCs/>
                <w:sz w:val="24"/>
                <w:szCs w:val="24"/>
              </w:rPr>
            </w:pPr>
          </w:p>
        </w:tc>
        <w:tc>
          <w:tcPr>
            <w:tcW w:w="2698" w:type="dxa"/>
            <w:gridSpan w:val="2"/>
            <w:shd w:val="clear" w:color="auto" w:fill="E6E6E6"/>
            <w:noWrap/>
            <w:vAlign w:val="center"/>
          </w:tcPr>
          <w:p w14:paraId="03A2E42E"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/____/____/</w:t>
            </w:r>
          </w:p>
          <w:p w14:paraId="1B186BF7" w14:textId="77777777" w:rsidR="009C7F27" w:rsidRPr="00BF6DCB" w:rsidRDefault="009C7F27" w:rsidP="006E2CC2">
            <w:pPr>
              <w:spacing w:after="0" w:line="240" w:lineRule="auto"/>
              <w:rPr>
                <w:rFonts w:ascii="Arial Narrow" w:hAnsi="Arial Narrow" w:cs="Arial"/>
                <w:bCs/>
                <w:sz w:val="24"/>
                <w:szCs w:val="24"/>
              </w:rPr>
            </w:pPr>
          </w:p>
        </w:tc>
      </w:tr>
      <w:tr w:rsidR="00BF6DCB" w:rsidRPr="00BF6DCB" w14:paraId="2FE48C3E" w14:textId="77777777" w:rsidTr="006E2CC2">
        <w:tblPrEx>
          <w:tblBorders>
            <w:top w:val="double" w:sz="4" w:space="0" w:color="auto"/>
            <w:left w:val="double" w:sz="4" w:space="0" w:color="auto"/>
            <w:bottom w:val="double" w:sz="4" w:space="0" w:color="auto"/>
            <w:right w:val="double" w:sz="4" w:space="0" w:color="auto"/>
          </w:tblBorders>
        </w:tblPrEx>
        <w:trPr>
          <w:trHeight w:val="255"/>
          <w:jc w:val="center"/>
        </w:trPr>
        <w:tc>
          <w:tcPr>
            <w:tcW w:w="744" w:type="dxa"/>
            <w:noWrap/>
            <w:vAlign w:val="center"/>
          </w:tcPr>
          <w:p w14:paraId="00DDB0E5" w14:textId="77777777" w:rsidR="009C7F27" w:rsidRPr="00BF6DCB" w:rsidRDefault="009C7F27" w:rsidP="006E2CC2">
            <w:pPr>
              <w:spacing w:line="240" w:lineRule="auto"/>
              <w:rPr>
                <w:rFonts w:ascii="Arial Narrow" w:hAnsi="Arial Narrow" w:cs="Arial"/>
                <w:bCs/>
                <w:sz w:val="24"/>
                <w:szCs w:val="24"/>
                <w:lang w:val="en-US"/>
              </w:rPr>
            </w:pPr>
            <w:r w:rsidRPr="00BF6DCB">
              <w:rPr>
                <w:rFonts w:ascii="Arial Narrow" w:hAnsi="Arial Narrow" w:cs="Arial"/>
                <w:bCs/>
                <w:sz w:val="24"/>
                <w:szCs w:val="24"/>
              </w:rPr>
              <w:t>D.</w:t>
            </w:r>
            <w:r w:rsidRPr="00BF6DCB">
              <w:rPr>
                <w:rFonts w:ascii="Arial Narrow" w:hAnsi="Arial Narrow" w:cs="Arial"/>
                <w:bCs/>
                <w:sz w:val="24"/>
                <w:szCs w:val="24"/>
                <w:lang w:val="en-US"/>
              </w:rPr>
              <w:t>4</w:t>
            </w:r>
          </w:p>
        </w:tc>
        <w:tc>
          <w:tcPr>
            <w:tcW w:w="3095" w:type="dxa"/>
            <w:vAlign w:val="center"/>
          </w:tcPr>
          <w:p w14:paraId="53D7E7EE"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 Connaissez-vous les femmes médiatrices impliquées dans la résolution des conflits</w:t>
            </w:r>
          </w:p>
        </w:tc>
        <w:tc>
          <w:tcPr>
            <w:tcW w:w="1701" w:type="dxa"/>
            <w:vAlign w:val="center"/>
          </w:tcPr>
          <w:p w14:paraId="1CE96BC8"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lang w:val="en-ZA"/>
              </w:rPr>
              <w:t>Encercler la réponse</w:t>
            </w:r>
          </w:p>
        </w:tc>
        <w:tc>
          <w:tcPr>
            <w:tcW w:w="3272" w:type="dxa"/>
            <w:tcBorders>
              <w:right w:val="nil"/>
            </w:tcBorders>
            <w:vAlign w:val="center"/>
          </w:tcPr>
          <w:p w14:paraId="41D8A030" w14:textId="77777777" w:rsidR="009C7F27" w:rsidRPr="00BF6DCB" w:rsidRDefault="009C7F27" w:rsidP="006E2CC2">
            <w:pPr>
              <w:spacing w:after="0" w:line="240" w:lineRule="auto"/>
              <w:rPr>
                <w:rFonts w:ascii="Arial Narrow" w:hAnsi="Arial Narrow" w:cs="Arial"/>
                <w:bCs/>
                <w:sz w:val="24"/>
                <w:szCs w:val="24"/>
              </w:rPr>
            </w:pPr>
            <w:proofErr w:type="gramStart"/>
            <w:r w:rsidRPr="00BF6DCB">
              <w:rPr>
                <w:rFonts w:ascii="Arial Narrow" w:hAnsi="Arial Narrow" w:cs="Arial"/>
                <w:bCs/>
                <w:sz w:val="24"/>
                <w:szCs w:val="24"/>
              </w:rPr>
              <w:t>1  oui</w:t>
            </w:r>
            <w:proofErr w:type="gramEnd"/>
            <w:r w:rsidRPr="00BF6DCB">
              <w:rPr>
                <w:rFonts w:ascii="Arial Narrow" w:hAnsi="Arial Narrow" w:cs="Arial"/>
                <w:bCs/>
                <w:sz w:val="24"/>
                <w:szCs w:val="24"/>
              </w:rPr>
              <w:t xml:space="preserve">      2  non</w:t>
            </w:r>
          </w:p>
        </w:tc>
        <w:tc>
          <w:tcPr>
            <w:tcW w:w="3107" w:type="dxa"/>
            <w:tcBorders>
              <w:left w:val="nil"/>
            </w:tcBorders>
            <w:vAlign w:val="center"/>
          </w:tcPr>
          <w:p w14:paraId="2E8624AF" w14:textId="77777777" w:rsidR="009C7F27" w:rsidRPr="00BF6DCB" w:rsidRDefault="009C7F27" w:rsidP="006E2CC2">
            <w:pPr>
              <w:spacing w:after="0" w:line="240" w:lineRule="auto"/>
              <w:rPr>
                <w:rFonts w:ascii="Arial Narrow" w:hAnsi="Arial Narrow" w:cs="Arial"/>
                <w:bCs/>
                <w:sz w:val="24"/>
                <w:szCs w:val="24"/>
              </w:rPr>
            </w:pPr>
          </w:p>
        </w:tc>
        <w:tc>
          <w:tcPr>
            <w:tcW w:w="2698" w:type="dxa"/>
            <w:gridSpan w:val="2"/>
            <w:shd w:val="clear" w:color="auto" w:fill="E6E6E6"/>
            <w:noWrap/>
            <w:vAlign w:val="center"/>
          </w:tcPr>
          <w:p w14:paraId="6B3A1FD8"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lang w:val="en-ZA"/>
              </w:rPr>
              <w:t>/____/</w:t>
            </w:r>
          </w:p>
        </w:tc>
      </w:tr>
      <w:tr w:rsidR="00BF6DCB" w:rsidRPr="00BF6DCB" w14:paraId="33B6C851" w14:textId="77777777" w:rsidTr="006E2CC2">
        <w:tblPrEx>
          <w:tblBorders>
            <w:top w:val="double" w:sz="4" w:space="0" w:color="auto"/>
            <w:left w:val="double" w:sz="4" w:space="0" w:color="auto"/>
            <w:bottom w:val="double" w:sz="4" w:space="0" w:color="auto"/>
            <w:right w:val="double" w:sz="4" w:space="0" w:color="auto"/>
          </w:tblBorders>
        </w:tblPrEx>
        <w:trPr>
          <w:trHeight w:val="255"/>
          <w:jc w:val="center"/>
        </w:trPr>
        <w:tc>
          <w:tcPr>
            <w:tcW w:w="744" w:type="dxa"/>
            <w:noWrap/>
            <w:vAlign w:val="center"/>
          </w:tcPr>
          <w:p w14:paraId="6DE4FA37"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D.5</w:t>
            </w:r>
          </w:p>
        </w:tc>
        <w:tc>
          <w:tcPr>
            <w:tcW w:w="3095" w:type="dxa"/>
            <w:vAlign w:val="center"/>
          </w:tcPr>
          <w:p w14:paraId="04600C11"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Les femmes/jeunes filles peuvent-elles être des actrices de paix et de cohésion sociale</w:t>
            </w:r>
          </w:p>
        </w:tc>
        <w:tc>
          <w:tcPr>
            <w:tcW w:w="1701" w:type="dxa"/>
            <w:vAlign w:val="center"/>
          </w:tcPr>
          <w:p w14:paraId="73BB93DB"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lang w:val="en-ZA"/>
              </w:rPr>
              <w:t>Encercler la réponse</w:t>
            </w:r>
          </w:p>
        </w:tc>
        <w:tc>
          <w:tcPr>
            <w:tcW w:w="3272" w:type="dxa"/>
            <w:tcBorders>
              <w:right w:val="nil"/>
            </w:tcBorders>
            <w:vAlign w:val="center"/>
          </w:tcPr>
          <w:p w14:paraId="7E2434C9" w14:textId="77777777" w:rsidR="009C7F27" w:rsidRPr="00BF6DCB" w:rsidRDefault="009C7F27" w:rsidP="006E2CC2">
            <w:pPr>
              <w:spacing w:after="0" w:line="240" w:lineRule="auto"/>
              <w:rPr>
                <w:rFonts w:ascii="Arial Narrow" w:hAnsi="Arial Narrow" w:cs="Arial"/>
                <w:bCs/>
                <w:sz w:val="24"/>
                <w:szCs w:val="24"/>
              </w:rPr>
            </w:pPr>
            <w:proofErr w:type="gramStart"/>
            <w:r w:rsidRPr="00BF6DCB">
              <w:rPr>
                <w:rFonts w:ascii="Arial Narrow" w:hAnsi="Arial Narrow" w:cs="Arial"/>
                <w:bCs/>
                <w:sz w:val="24"/>
                <w:szCs w:val="24"/>
              </w:rPr>
              <w:t>1  oui</w:t>
            </w:r>
            <w:proofErr w:type="gramEnd"/>
            <w:r w:rsidRPr="00BF6DCB">
              <w:rPr>
                <w:rFonts w:ascii="Arial Narrow" w:hAnsi="Arial Narrow" w:cs="Arial"/>
                <w:bCs/>
                <w:sz w:val="24"/>
                <w:szCs w:val="24"/>
              </w:rPr>
              <w:t xml:space="preserve">      2  non</w:t>
            </w:r>
          </w:p>
        </w:tc>
        <w:tc>
          <w:tcPr>
            <w:tcW w:w="3107" w:type="dxa"/>
            <w:tcBorders>
              <w:left w:val="nil"/>
            </w:tcBorders>
            <w:vAlign w:val="center"/>
          </w:tcPr>
          <w:p w14:paraId="4E0A0984" w14:textId="77777777" w:rsidR="009C7F27" w:rsidRPr="00BF6DCB" w:rsidRDefault="009C7F27" w:rsidP="006E2CC2">
            <w:pPr>
              <w:spacing w:after="0" w:line="240" w:lineRule="auto"/>
              <w:rPr>
                <w:rFonts w:ascii="Arial Narrow" w:hAnsi="Arial Narrow" w:cs="Arial"/>
                <w:bCs/>
                <w:sz w:val="24"/>
                <w:szCs w:val="24"/>
              </w:rPr>
            </w:pPr>
          </w:p>
        </w:tc>
        <w:tc>
          <w:tcPr>
            <w:tcW w:w="2698" w:type="dxa"/>
            <w:gridSpan w:val="2"/>
            <w:shd w:val="clear" w:color="auto" w:fill="E6E6E6"/>
            <w:noWrap/>
            <w:vAlign w:val="center"/>
          </w:tcPr>
          <w:p w14:paraId="721BE896"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lang w:val="en-ZA"/>
              </w:rPr>
              <w:t>/____/</w:t>
            </w:r>
          </w:p>
        </w:tc>
      </w:tr>
      <w:tr w:rsidR="00BF6DCB" w:rsidRPr="00BF6DCB" w14:paraId="2939C8D8" w14:textId="77777777" w:rsidTr="006E2CC2">
        <w:tblPrEx>
          <w:tblBorders>
            <w:top w:val="double" w:sz="4" w:space="0" w:color="auto"/>
            <w:left w:val="double" w:sz="4" w:space="0" w:color="auto"/>
            <w:bottom w:val="double" w:sz="4" w:space="0" w:color="auto"/>
            <w:right w:val="double" w:sz="4" w:space="0" w:color="auto"/>
          </w:tblBorders>
        </w:tblPrEx>
        <w:trPr>
          <w:trHeight w:val="255"/>
          <w:jc w:val="center"/>
        </w:trPr>
        <w:tc>
          <w:tcPr>
            <w:tcW w:w="744" w:type="dxa"/>
            <w:noWrap/>
            <w:vAlign w:val="center"/>
          </w:tcPr>
          <w:p w14:paraId="062F8ECA"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D.6</w:t>
            </w:r>
          </w:p>
        </w:tc>
        <w:tc>
          <w:tcPr>
            <w:tcW w:w="3095" w:type="dxa"/>
            <w:vAlign w:val="center"/>
          </w:tcPr>
          <w:p w14:paraId="69859A2C"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Avez- vous bénéficié des services d’aide légale ?</w:t>
            </w:r>
          </w:p>
        </w:tc>
        <w:tc>
          <w:tcPr>
            <w:tcW w:w="1701" w:type="dxa"/>
            <w:vAlign w:val="center"/>
          </w:tcPr>
          <w:p w14:paraId="45786C11"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Encercler la réponse</w:t>
            </w:r>
          </w:p>
        </w:tc>
        <w:tc>
          <w:tcPr>
            <w:tcW w:w="3272" w:type="dxa"/>
            <w:tcBorders>
              <w:right w:val="nil"/>
            </w:tcBorders>
            <w:vAlign w:val="center"/>
          </w:tcPr>
          <w:p w14:paraId="37D69919" w14:textId="77777777" w:rsidR="009C7F27" w:rsidRPr="00BF6DCB" w:rsidRDefault="009C7F27" w:rsidP="006E2CC2">
            <w:pPr>
              <w:spacing w:after="0" w:line="240" w:lineRule="auto"/>
              <w:rPr>
                <w:rFonts w:ascii="Arial Narrow" w:hAnsi="Arial Narrow" w:cs="Arial"/>
                <w:bCs/>
                <w:sz w:val="24"/>
                <w:szCs w:val="24"/>
              </w:rPr>
            </w:pPr>
            <w:proofErr w:type="gramStart"/>
            <w:r w:rsidRPr="00BF6DCB">
              <w:rPr>
                <w:rFonts w:ascii="Arial Narrow" w:hAnsi="Arial Narrow" w:cs="Arial"/>
                <w:bCs/>
                <w:sz w:val="24"/>
                <w:szCs w:val="24"/>
              </w:rPr>
              <w:t>1  oui</w:t>
            </w:r>
            <w:proofErr w:type="gramEnd"/>
            <w:r w:rsidRPr="00BF6DCB">
              <w:rPr>
                <w:rFonts w:ascii="Arial Narrow" w:hAnsi="Arial Narrow" w:cs="Arial"/>
                <w:bCs/>
                <w:sz w:val="24"/>
                <w:szCs w:val="24"/>
              </w:rPr>
              <w:t xml:space="preserve">      2  non</w:t>
            </w:r>
          </w:p>
        </w:tc>
        <w:tc>
          <w:tcPr>
            <w:tcW w:w="3107" w:type="dxa"/>
            <w:tcBorders>
              <w:left w:val="nil"/>
            </w:tcBorders>
            <w:vAlign w:val="center"/>
          </w:tcPr>
          <w:p w14:paraId="3EBC3484" w14:textId="77777777" w:rsidR="009C7F27" w:rsidRPr="00BF6DCB" w:rsidRDefault="009C7F27" w:rsidP="006E2CC2">
            <w:pPr>
              <w:spacing w:after="0" w:line="240" w:lineRule="auto"/>
              <w:rPr>
                <w:rFonts w:ascii="Arial Narrow" w:hAnsi="Arial Narrow" w:cs="Arial"/>
                <w:bCs/>
                <w:sz w:val="24"/>
                <w:szCs w:val="24"/>
              </w:rPr>
            </w:pPr>
          </w:p>
        </w:tc>
        <w:tc>
          <w:tcPr>
            <w:tcW w:w="2698" w:type="dxa"/>
            <w:gridSpan w:val="2"/>
            <w:shd w:val="clear" w:color="auto" w:fill="E6E6E6"/>
            <w:noWrap/>
            <w:vAlign w:val="center"/>
          </w:tcPr>
          <w:p w14:paraId="55377D06" w14:textId="77777777" w:rsidR="009C7F27" w:rsidRPr="00BF6DCB" w:rsidRDefault="009C7F27" w:rsidP="006E2CC2">
            <w:pPr>
              <w:spacing w:after="0" w:line="240" w:lineRule="auto"/>
              <w:rPr>
                <w:rFonts w:ascii="Arial Narrow" w:hAnsi="Arial Narrow" w:cs="Arial"/>
                <w:bCs/>
                <w:sz w:val="24"/>
                <w:szCs w:val="24"/>
              </w:rPr>
            </w:pPr>
          </w:p>
          <w:p w14:paraId="4CC43D8C"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/____/</w:t>
            </w:r>
          </w:p>
          <w:p w14:paraId="1F7A130E" w14:textId="77777777" w:rsidR="009C7F27" w:rsidRPr="00BF6DCB" w:rsidRDefault="009C7F27" w:rsidP="006E2CC2">
            <w:pPr>
              <w:spacing w:after="0" w:line="240" w:lineRule="auto"/>
              <w:rPr>
                <w:rFonts w:ascii="Arial Narrow" w:hAnsi="Arial Narrow" w:cs="Arial"/>
                <w:bCs/>
                <w:sz w:val="24"/>
                <w:szCs w:val="24"/>
                <w:lang w:val="en-ZA"/>
              </w:rPr>
            </w:pPr>
          </w:p>
        </w:tc>
      </w:tr>
      <w:tr w:rsidR="00BF6DCB" w:rsidRPr="00BF6DCB" w14:paraId="15365ECC" w14:textId="77777777" w:rsidTr="006E2CC2">
        <w:tblPrEx>
          <w:tblBorders>
            <w:top w:val="double" w:sz="4" w:space="0" w:color="auto"/>
            <w:left w:val="double" w:sz="4" w:space="0" w:color="auto"/>
            <w:bottom w:val="double" w:sz="4" w:space="0" w:color="auto"/>
            <w:right w:val="double" w:sz="4" w:space="0" w:color="auto"/>
          </w:tblBorders>
        </w:tblPrEx>
        <w:trPr>
          <w:trHeight w:val="255"/>
          <w:jc w:val="center"/>
        </w:trPr>
        <w:tc>
          <w:tcPr>
            <w:tcW w:w="744" w:type="dxa"/>
            <w:tcBorders>
              <w:bottom w:val="double" w:sz="4" w:space="0" w:color="auto"/>
            </w:tcBorders>
            <w:noWrap/>
            <w:vAlign w:val="center"/>
          </w:tcPr>
          <w:p w14:paraId="28DAC842"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lastRenderedPageBreak/>
              <w:t>D.7</w:t>
            </w:r>
          </w:p>
        </w:tc>
        <w:tc>
          <w:tcPr>
            <w:tcW w:w="3095" w:type="dxa"/>
            <w:tcBorders>
              <w:bottom w:val="double" w:sz="4" w:space="0" w:color="auto"/>
            </w:tcBorders>
            <w:vAlign w:val="center"/>
          </w:tcPr>
          <w:p w14:paraId="6C4151E2"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Si oui, comment appréciez- vous ces prestations de services d’aide légale ?</w:t>
            </w:r>
          </w:p>
        </w:tc>
        <w:tc>
          <w:tcPr>
            <w:tcW w:w="1701" w:type="dxa"/>
            <w:tcBorders>
              <w:bottom w:val="double" w:sz="4" w:space="0" w:color="auto"/>
            </w:tcBorders>
            <w:vAlign w:val="center"/>
          </w:tcPr>
          <w:p w14:paraId="20EF3700"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lang w:val="en-ZA"/>
              </w:rPr>
              <w:t>Encercler la réponse</w:t>
            </w:r>
          </w:p>
        </w:tc>
        <w:tc>
          <w:tcPr>
            <w:tcW w:w="6379" w:type="dxa"/>
            <w:gridSpan w:val="2"/>
            <w:vAlign w:val="center"/>
          </w:tcPr>
          <w:p w14:paraId="141DC40F"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1 moins satisfaisantes </w:t>
            </w:r>
          </w:p>
          <w:p w14:paraId="54F72ABF"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2 satisfaisantes</w:t>
            </w:r>
          </w:p>
          <w:p w14:paraId="292FBD2D"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3 très satisfaisante </w:t>
            </w:r>
          </w:p>
          <w:p w14:paraId="27792E62" w14:textId="77777777" w:rsidR="009C7F27" w:rsidRPr="00BF6DCB" w:rsidRDefault="009C7F27" w:rsidP="006E2CC2">
            <w:pPr>
              <w:spacing w:after="0" w:line="240" w:lineRule="auto"/>
              <w:rPr>
                <w:rFonts w:ascii="Arial Narrow" w:hAnsi="Arial Narrow" w:cs="Arial"/>
                <w:bCs/>
                <w:sz w:val="24"/>
                <w:szCs w:val="24"/>
              </w:rPr>
            </w:pPr>
          </w:p>
          <w:p w14:paraId="6EF52091" w14:textId="77777777" w:rsidR="009C7F27" w:rsidRPr="00BF6DCB" w:rsidRDefault="009C7F27" w:rsidP="006E2CC2">
            <w:pPr>
              <w:spacing w:after="0" w:line="240" w:lineRule="auto"/>
              <w:rPr>
                <w:rFonts w:ascii="Arial Narrow" w:hAnsi="Arial Narrow" w:cs="Arial"/>
                <w:bCs/>
                <w:sz w:val="24"/>
                <w:szCs w:val="24"/>
              </w:rPr>
            </w:pPr>
          </w:p>
        </w:tc>
        <w:tc>
          <w:tcPr>
            <w:tcW w:w="2698" w:type="dxa"/>
            <w:gridSpan w:val="2"/>
            <w:tcBorders>
              <w:bottom w:val="double" w:sz="4" w:space="0" w:color="auto"/>
            </w:tcBorders>
            <w:shd w:val="clear" w:color="auto" w:fill="E6E6E6"/>
            <w:noWrap/>
            <w:vAlign w:val="center"/>
          </w:tcPr>
          <w:p w14:paraId="4CEF5901"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/____/</w:t>
            </w:r>
          </w:p>
        </w:tc>
      </w:tr>
      <w:tr w:rsidR="00BF6DCB" w:rsidRPr="00BF6DCB" w14:paraId="21BFC519" w14:textId="77777777" w:rsidTr="006E2CC2">
        <w:tblPrEx>
          <w:tblBorders>
            <w:top w:val="double" w:sz="4" w:space="0" w:color="auto"/>
            <w:left w:val="double" w:sz="4" w:space="0" w:color="auto"/>
            <w:bottom w:val="double" w:sz="4" w:space="0" w:color="auto"/>
            <w:right w:val="double" w:sz="4" w:space="0" w:color="auto"/>
          </w:tblBorders>
        </w:tblPrEx>
        <w:trPr>
          <w:trHeight w:val="255"/>
          <w:jc w:val="center"/>
        </w:trPr>
        <w:tc>
          <w:tcPr>
            <w:tcW w:w="744" w:type="dxa"/>
            <w:tcBorders>
              <w:bottom w:val="double" w:sz="4" w:space="0" w:color="auto"/>
            </w:tcBorders>
            <w:noWrap/>
            <w:vAlign w:val="center"/>
          </w:tcPr>
          <w:p w14:paraId="61DF6D02"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D.8</w:t>
            </w:r>
          </w:p>
        </w:tc>
        <w:tc>
          <w:tcPr>
            <w:tcW w:w="3095" w:type="dxa"/>
            <w:tcBorders>
              <w:bottom w:val="double" w:sz="4" w:space="0" w:color="auto"/>
            </w:tcBorders>
            <w:vAlign w:val="center"/>
          </w:tcPr>
          <w:p w14:paraId="5365C8B5"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Avez- vous bénéficié des services de prise en charge psychosociale ?</w:t>
            </w:r>
          </w:p>
        </w:tc>
        <w:tc>
          <w:tcPr>
            <w:tcW w:w="1701" w:type="dxa"/>
            <w:tcBorders>
              <w:bottom w:val="double" w:sz="4" w:space="0" w:color="auto"/>
            </w:tcBorders>
            <w:vAlign w:val="center"/>
          </w:tcPr>
          <w:p w14:paraId="02D19F93"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lang w:val="en-ZA"/>
              </w:rPr>
              <w:t>Encercler la réponse</w:t>
            </w:r>
          </w:p>
        </w:tc>
        <w:tc>
          <w:tcPr>
            <w:tcW w:w="6379" w:type="dxa"/>
            <w:gridSpan w:val="2"/>
            <w:vAlign w:val="center"/>
          </w:tcPr>
          <w:p w14:paraId="3EE37962" w14:textId="77777777" w:rsidR="009C7F27" w:rsidRPr="00BF6DCB" w:rsidRDefault="009C7F27" w:rsidP="006E2CC2">
            <w:pPr>
              <w:spacing w:after="0" w:line="240" w:lineRule="auto"/>
              <w:rPr>
                <w:rFonts w:ascii="Arial Narrow" w:hAnsi="Arial Narrow" w:cs="Arial"/>
                <w:bCs/>
                <w:sz w:val="24"/>
                <w:szCs w:val="24"/>
              </w:rPr>
            </w:pPr>
            <w:proofErr w:type="gramStart"/>
            <w:r w:rsidRPr="00BF6DCB">
              <w:rPr>
                <w:rFonts w:ascii="Arial Narrow" w:hAnsi="Arial Narrow" w:cs="Arial"/>
                <w:bCs/>
                <w:sz w:val="24"/>
                <w:szCs w:val="24"/>
              </w:rPr>
              <w:t>1  oui</w:t>
            </w:r>
            <w:proofErr w:type="gramEnd"/>
            <w:r w:rsidRPr="00BF6DCB">
              <w:rPr>
                <w:rFonts w:ascii="Arial Narrow" w:hAnsi="Arial Narrow" w:cs="Arial"/>
                <w:bCs/>
                <w:sz w:val="24"/>
                <w:szCs w:val="24"/>
              </w:rPr>
              <w:t xml:space="preserve">      2  non</w:t>
            </w:r>
          </w:p>
        </w:tc>
        <w:tc>
          <w:tcPr>
            <w:tcW w:w="2698" w:type="dxa"/>
            <w:gridSpan w:val="2"/>
            <w:tcBorders>
              <w:bottom w:val="double" w:sz="4" w:space="0" w:color="auto"/>
            </w:tcBorders>
            <w:shd w:val="clear" w:color="auto" w:fill="E6E6E6"/>
            <w:noWrap/>
            <w:vAlign w:val="center"/>
          </w:tcPr>
          <w:p w14:paraId="37B47A2C"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lang w:val="en-ZA"/>
              </w:rPr>
              <w:t xml:space="preserve">                                   /____/</w:t>
            </w:r>
          </w:p>
        </w:tc>
      </w:tr>
      <w:tr w:rsidR="00BF6DCB" w:rsidRPr="00BF6DCB" w14:paraId="6E439E94" w14:textId="77777777" w:rsidTr="006E2CC2">
        <w:tblPrEx>
          <w:tblBorders>
            <w:top w:val="double" w:sz="4" w:space="0" w:color="auto"/>
            <w:left w:val="double" w:sz="4" w:space="0" w:color="auto"/>
            <w:bottom w:val="double" w:sz="4" w:space="0" w:color="auto"/>
            <w:right w:val="double" w:sz="4" w:space="0" w:color="auto"/>
          </w:tblBorders>
        </w:tblPrEx>
        <w:trPr>
          <w:trHeight w:val="255"/>
          <w:jc w:val="center"/>
        </w:trPr>
        <w:tc>
          <w:tcPr>
            <w:tcW w:w="744" w:type="dxa"/>
            <w:tcBorders>
              <w:bottom w:val="double" w:sz="4" w:space="0" w:color="auto"/>
            </w:tcBorders>
            <w:noWrap/>
            <w:vAlign w:val="center"/>
          </w:tcPr>
          <w:p w14:paraId="54F92520"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D.9</w:t>
            </w:r>
          </w:p>
        </w:tc>
        <w:tc>
          <w:tcPr>
            <w:tcW w:w="3095" w:type="dxa"/>
            <w:tcBorders>
              <w:bottom w:val="double" w:sz="4" w:space="0" w:color="auto"/>
            </w:tcBorders>
            <w:vAlign w:val="center"/>
          </w:tcPr>
          <w:p w14:paraId="75121CAE"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Si oui, comment appréciez- vous vous ces prestations des services de prise en charge psychosociale ?</w:t>
            </w:r>
          </w:p>
        </w:tc>
        <w:tc>
          <w:tcPr>
            <w:tcW w:w="1701" w:type="dxa"/>
            <w:tcBorders>
              <w:bottom w:val="double" w:sz="4" w:space="0" w:color="auto"/>
            </w:tcBorders>
            <w:vAlign w:val="center"/>
          </w:tcPr>
          <w:p w14:paraId="52E33A2B"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lang w:val="en-ZA"/>
              </w:rPr>
              <w:t>Encercler la réponse</w:t>
            </w:r>
          </w:p>
        </w:tc>
        <w:tc>
          <w:tcPr>
            <w:tcW w:w="6379" w:type="dxa"/>
            <w:gridSpan w:val="2"/>
            <w:vAlign w:val="center"/>
          </w:tcPr>
          <w:p w14:paraId="723B604E"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1 moins satisfaisantes </w:t>
            </w:r>
          </w:p>
          <w:p w14:paraId="6AEA849F"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2 satisfaisantes</w:t>
            </w:r>
          </w:p>
          <w:p w14:paraId="41EEC45E"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3 tres satisfaisante </w:t>
            </w:r>
          </w:p>
          <w:p w14:paraId="7FF026AE" w14:textId="77777777" w:rsidR="009C7F27" w:rsidRPr="00BF6DCB" w:rsidRDefault="009C7F27" w:rsidP="006E2CC2">
            <w:pPr>
              <w:spacing w:after="0" w:line="240" w:lineRule="auto"/>
              <w:rPr>
                <w:rFonts w:ascii="Arial Narrow" w:hAnsi="Arial Narrow" w:cs="Arial"/>
                <w:bCs/>
                <w:sz w:val="24"/>
                <w:szCs w:val="24"/>
              </w:rPr>
            </w:pPr>
          </w:p>
          <w:p w14:paraId="3B08EDED" w14:textId="77777777" w:rsidR="009C7F27" w:rsidRPr="00BF6DCB" w:rsidRDefault="009C7F27" w:rsidP="006E2CC2">
            <w:pPr>
              <w:spacing w:after="0" w:line="240" w:lineRule="auto"/>
              <w:rPr>
                <w:rFonts w:ascii="Arial Narrow" w:hAnsi="Arial Narrow" w:cs="Arial"/>
                <w:bCs/>
                <w:sz w:val="24"/>
                <w:szCs w:val="24"/>
              </w:rPr>
            </w:pPr>
          </w:p>
        </w:tc>
        <w:tc>
          <w:tcPr>
            <w:tcW w:w="2698" w:type="dxa"/>
            <w:gridSpan w:val="2"/>
            <w:tcBorders>
              <w:bottom w:val="double" w:sz="4" w:space="0" w:color="auto"/>
            </w:tcBorders>
            <w:shd w:val="clear" w:color="auto" w:fill="E6E6E6"/>
            <w:noWrap/>
            <w:vAlign w:val="center"/>
          </w:tcPr>
          <w:p w14:paraId="609C7BBB"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lang w:val="en-ZA"/>
              </w:rPr>
              <w:t xml:space="preserve">                                   /____/</w:t>
            </w:r>
          </w:p>
        </w:tc>
      </w:tr>
      <w:tr w:rsidR="00BF6DCB" w:rsidRPr="00BF6DCB" w14:paraId="4EBCA7F5" w14:textId="77777777" w:rsidTr="006E2CC2">
        <w:tblPrEx>
          <w:tblBorders>
            <w:top w:val="double" w:sz="4" w:space="0" w:color="auto"/>
            <w:left w:val="double" w:sz="4" w:space="0" w:color="auto"/>
            <w:bottom w:val="double" w:sz="4" w:space="0" w:color="auto"/>
            <w:right w:val="double" w:sz="4" w:space="0" w:color="auto"/>
          </w:tblBorders>
        </w:tblPrEx>
        <w:trPr>
          <w:trHeight w:val="255"/>
          <w:jc w:val="center"/>
        </w:trPr>
        <w:tc>
          <w:tcPr>
            <w:tcW w:w="744" w:type="dxa"/>
            <w:tcBorders>
              <w:bottom w:val="double" w:sz="4" w:space="0" w:color="auto"/>
            </w:tcBorders>
            <w:noWrap/>
            <w:vAlign w:val="center"/>
          </w:tcPr>
          <w:p w14:paraId="33279851"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D.10</w:t>
            </w:r>
          </w:p>
        </w:tc>
        <w:tc>
          <w:tcPr>
            <w:tcW w:w="3095" w:type="dxa"/>
            <w:tcBorders>
              <w:bottom w:val="double" w:sz="4" w:space="0" w:color="auto"/>
            </w:tcBorders>
            <w:vAlign w:val="center"/>
          </w:tcPr>
          <w:p w14:paraId="110B1B58"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Comment est la situation d’aujourd’hui comparée à celle d’avant ces prestations ?</w:t>
            </w:r>
          </w:p>
        </w:tc>
        <w:tc>
          <w:tcPr>
            <w:tcW w:w="1701" w:type="dxa"/>
            <w:tcBorders>
              <w:bottom w:val="double" w:sz="4" w:space="0" w:color="auto"/>
            </w:tcBorders>
            <w:vAlign w:val="center"/>
          </w:tcPr>
          <w:p w14:paraId="7224B01E"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lang w:val="en-ZA"/>
              </w:rPr>
              <w:t>Encercler la réponse</w:t>
            </w:r>
          </w:p>
        </w:tc>
        <w:tc>
          <w:tcPr>
            <w:tcW w:w="6379" w:type="dxa"/>
            <w:gridSpan w:val="2"/>
            <w:vAlign w:val="center"/>
          </w:tcPr>
          <w:p w14:paraId="04857519"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1oui, changement négatif</w:t>
            </w:r>
          </w:p>
          <w:p w14:paraId="0EE9FFD9"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2 non, unchangé</w:t>
            </w:r>
          </w:p>
          <w:p w14:paraId="4208F169"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3 oui, changement positif</w:t>
            </w:r>
          </w:p>
          <w:p w14:paraId="6C223138" w14:textId="77777777" w:rsidR="009C7F27" w:rsidRPr="00BF6DCB" w:rsidRDefault="009C7F27" w:rsidP="006E2CC2">
            <w:pPr>
              <w:spacing w:after="0" w:line="240" w:lineRule="auto"/>
              <w:rPr>
                <w:rFonts w:ascii="Arial Narrow" w:hAnsi="Arial Narrow" w:cs="Arial"/>
                <w:bCs/>
                <w:sz w:val="24"/>
                <w:szCs w:val="24"/>
              </w:rPr>
            </w:pPr>
          </w:p>
        </w:tc>
        <w:tc>
          <w:tcPr>
            <w:tcW w:w="2698" w:type="dxa"/>
            <w:gridSpan w:val="2"/>
            <w:tcBorders>
              <w:bottom w:val="double" w:sz="4" w:space="0" w:color="auto"/>
            </w:tcBorders>
            <w:shd w:val="clear" w:color="auto" w:fill="E6E6E6"/>
            <w:noWrap/>
            <w:vAlign w:val="center"/>
          </w:tcPr>
          <w:p w14:paraId="76C716A5"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                                    </w:t>
            </w:r>
            <w:r w:rsidRPr="00BF6DCB">
              <w:rPr>
                <w:rFonts w:ascii="Arial Narrow" w:hAnsi="Arial Narrow" w:cs="Arial"/>
                <w:bCs/>
                <w:sz w:val="24"/>
                <w:szCs w:val="24"/>
                <w:lang w:val="en-ZA"/>
              </w:rPr>
              <w:t>/____/</w:t>
            </w:r>
          </w:p>
        </w:tc>
      </w:tr>
      <w:tr w:rsidR="00BF6DCB" w:rsidRPr="00BF6DCB" w14:paraId="47FC3567" w14:textId="77777777" w:rsidTr="006E2CC2">
        <w:tblPrEx>
          <w:tblBorders>
            <w:top w:val="double" w:sz="4" w:space="0" w:color="auto"/>
            <w:left w:val="double" w:sz="4" w:space="0" w:color="auto"/>
            <w:bottom w:val="double" w:sz="4" w:space="0" w:color="auto"/>
            <w:right w:val="double" w:sz="4" w:space="0" w:color="auto"/>
          </w:tblBorders>
        </w:tblPrEx>
        <w:trPr>
          <w:trHeight w:val="255"/>
          <w:jc w:val="center"/>
        </w:trPr>
        <w:tc>
          <w:tcPr>
            <w:tcW w:w="744" w:type="dxa"/>
            <w:tcBorders>
              <w:bottom w:val="double" w:sz="4" w:space="0" w:color="auto"/>
            </w:tcBorders>
            <w:noWrap/>
            <w:vAlign w:val="center"/>
          </w:tcPr>
          <w:p w14:paraId="36845120"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D.11</w:t>
            </w:r>
          </w:p>
        </w:tc>
        <w:tc>
          <w:tcPr>
            <w:tcW w:w="3095" w:type="dxa"/>
            <w:tcBorders>
              <w:bottom w:val="double" w:sz="4" w:space="0" w:color="auto"/>
            </w:tcBorders>
            <w:vAlign w:val="center"/>
          </w:tcPr>
          <w:p w14:paraId="0D28FA6A"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 xml:space="preserve">Vous </w:t>
            </w:r>
            <w:proofErr w:type="gramStart"/>
            <w:r w:rsidRPr="00BF6DCB">
              <w:rPr>
                <w:rFonts w:ascii="Arial Narrow" w:hAnsi="Arial Narrow" w:cs="Arial"/>
                <w:bCs/>
                <w:sz w:val="24"/>
                <w:szCs w:val="24"/>
              </w:rPr>
              <w:t>est</w:t>
            </w:r>
            <w:proofErr w:type="gramEnd"/>
            <w:r w:rsidRPr="00BF6DCB">
              <w:rPr>
                <w:rFonts w:ascii="Arial Narrow" w:hAnsi="Arial Narrow" w:cs="Arial"/>
                <w:bCs/>
                <w:sz w:val="24"/>
                <w:szCs w:val="24"/>
              </w:rPr>
              <w:t xml:space="preserve"> il arrivé d’avoir besoin d’un service jurdique ? </w:t>
            </w:r>
          </w:p>
        </w:tc>
        <w:tc>
          <w:tcPr>
            <w:tcW w:w="1701" w:type="dxa"/>
            <w:tcBorders>
              <w:bottom w:val="double" w:sz="4" w:space="0" w:color="auto"/>
            </w:tcBorders>
            <w:vAlign w:val="center"/>
          </w:tcPr>
          <w:p w14:paraId="781B7A6A"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lang w:val="en-ZA"/>
              </w:rPr>
              <w:t>Encercler la réponse</w:t>
            </w:r>
          </w:p>
        </w:tc>
        <w:tc>
          <w:tcPr>
            <w:tcW w:w="6379" w:type="dxa"/>
            <w:gridSpan w:val="2"/>
            <w:vAlign w:val="center"/>
          </w:tcPr>
          <w:p w14:paraId="51342067" w14:textId="77777777" w:rsidR="009C7F27" w:rsidRPr="00BF6DCB" w:rsidRDefault="009C7F27" w:rsidP="006E2CC2">
            <w:pPr>
              <w:spacing w:after="0" w:line="240" w:lineRule="auto"/>
              <w:rPr>
                <w:rFonts w:ascii="Arial Narrow" w:hAnsi="Arial Narrow" w:cs="Arial"/>
                <w:bCs/>
                <w:sz w:val="24"/>
                <w:szCs w:val="24"/>
              </w:rPr>
            </w:pPr>
            <w:proofErr w:type="gramStart"/>
            <w:r w:rsidRPr="00BF6DCB">
              <w:rPr>
                <w:rFonts w:ascii="Arial Narrow" w:hAnsi="Arial Narrow" w:cs="Arial"/>
                <w:bCs/>
                <w:sz w:val="24"/>
                <w:szCs w:val="24"/>
              </w:rPr>
              <w:t>1  oui</w:t>
            </w:r>
            <w:proofErr w:type="gramEnd"/>
            <w:r w:rsidRPr="00BF6DCB">
              <w:rPr>
                <w:rFonts w:ascii="Arial Narrow" w:hAnsi="Arial Narrow" w:cs="Arial"/>
                <w:bCs/>
                <w:sz w:val="24"/>
                <w:szCs w:val="24"/>
              </w:rPr>
              <w:t xml:space="preserve">      2  non</w:t>
            </w:r>
          </w:p>
        </w:tc>
        <w:tc>
          <w:tcPr>
            <w:tcW w:w="2698" w:type="dxa"/>
            <w:gridSpan w:val="2"/>
            <w:tcBorders>
              <w:bottom w:val="double" w:sz="4" w:space="0" w:color="auto"/>
            </w:tcBorders>
            <w:shd w:val="clear" w:color="auto" w:fill="E6E6E6"/>
            <w:noWrap/>
            <w:vAlign w:val="center"/>
          </w:tcPr>
          <w:p w14:paraId="57CBFED6"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 xml:space="preserve">                                     /____/</w:t>
            </w:r>
          </w:p>
        </w:tc>
      </w:tr>
      <w:tr w:rsidR="00BF6DCB" w:rsidRPr="00BF6DCB" w14:paraId="1F4837AD" w14:textId="77777777" w:rsidTr="006E2CC2">
        <w:tblPrEx>
          <w:tblBorders>
            <w:top w:val="double" w:sz="4" w:space="0" w:color="auto"/>
            <w:left w:val="double" w:sz="4" w:space="0" w:color="auto"/>
            <w:bottom w:val="double" w:sz="4" w:space="0" w:color="auto"/>
            <w:right w:val="double" w:sz="4" w:space="0" w:color="auto"/>
          </w:tblBorders>
        </w:tblPrEx>
        <w:trPr>
          <w:trHeight w:val="255"/>
          <w:jc w:val="center"/>
        </w:trPr>
        <w:tc>
          <w:tcPr>
            <w:tcW w:w="744" w:type="dxa"/>
            <w:tcBorders>
              <w:bottom w:val="double" w:sz="4" w:space="0" w:color="auto"/>
            </w:tcBorders>
            <w:noWrap/>
            <w:vAlign w:val="center"/>
          </w:tcPr>
          <w:p w14:paraId="31998C35"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D.12</w:t>
            </w:r>
          </w:p>
        </w:tc>
        <w:tc>
          <w:tcPr>
            <w:tcW w:w="3095" w:type="dxa"/>
            <w:tcBorders>
              <w:bottom w:val="double" w:sz="4" w:space="0" w:color="auto"/>
            </w:tcBorders>
            <w:vAlign w:val="center"/>
          </w:tcPr>
          <w:p w14:paraId="6AA49449"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 xml:space="preserve">Avez- vous bénéficié d’un service juridique ? </w:t>
            </w:r>
          </w:p>
        </w:tc>
        <w:tc>
          <w:tcPr>
            <w:tcW w:w="1701" w:type="dxa"/>
            <w:tcBorders>
              <w:bottom w:val="double" w:sz="4" w:space="0" w:color="auto"/>
            </w:tcBorders>
            <w:vAlign w:val="center"/>
          </w:tcPr>
          <w:p w14:paraId="46D995DA"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lang w:val="en-ZA"/>
              </w:rPr>
              <w:t>Encercler la réponse</w:t>
            </w:r>
          </w:p>
        </w:tc>
        <w:tc>
          <w:tcPr>
            <w:tcW w:w="6379" w:type="dxa"/>
            <w:gridSpan w:val="2"/>
            <w:vAlign w:val="center"/>
          </w:tcPr>
          <w:p w14:paraId="2456A42A" w14:textId="77777777" w:rsidR="009C7F27" w:rsidRPr="00BF6DCB" w:rsidRDefault="009C7F27" w:rsidP="006E2CC2">
            <w:pPr>
              <w:spacing w:after="0" w:line="240" w:lineRule="auto"/>
              <w:rPr>
                <w:rFonts w:ascii="Arial Narrow" w:hAnsi="Arial Narrow" w:cs="Arial"/>
                <w:bCs/>
                <w:sz w:val="24"/>
                <w:szCs w:val="24"/>
              </w:rPr>
            </w:pPr>
            <w:proofErr w:type="gramStart"/>
            <w:r w:rsidRPr="00BF6DCB">
              <w:rPr>
                <w:rFonts w:ascii="Arial Narrow" w:hAnsi="Arial Narrow" w:cs="Arial"/>
                <w:bCs/>
                <w:sz w:val="24"/>
                <w:szCs w:val="24"/>
              </w:rPr>
              <w:t>1  oui</w:t>
            </w:r>
            <w:proofErr w:type="gramEnd"/>
            <w:r w:rsidRPr="00BF6DCB">
              <w:rPr>
                <w:rFonts w:ascii="Arial Narrow" w:hAnsi="Arial Narrow" w:cs="Arial"/>
                <w:bCs/>
                <w:sz w:val="24"/>
                <w:szCs w:val="24"/>
              </w:rPr>
              <w:t xml:space="preserve">      2  non</w:t>
            </w:r>
          </w:p>
        </w:tc>
        <w:tc>
          <w:tcPr>
            <w:tcW w:w="2698" w:type="dxa"/>
            <w:gridSpan w:val="2"/>
            <w:tcBorders>
              <w:bottom w:val="double" w:sz="4" w:space="0" w:color="auto"/>
            </w:tcBorders>
            <w:shd w:val="clear" w:color="auto" w:fill="E6E6E6"/>
            <w:noWrap/>
            <w:vAlign w:val="center"/>
          </w:tcPr>
          <w:p w14:paraId="2AE49C2D"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 xml:space="preserve">                                     /____/</w:t>
            </w:r>
          </w:p>
        </w:tc>
      </w:tr>
      <w:tr w:rsidR="00BF6DCB" w:rsidRPr="00BF6DCB" w14:paraId="0401C281" w14:textId="77777777" w:rsidTr="006E2CC2">
        <w:tblPrEx>
          <w:tblBorders>
            <w:top w:val="double" w:sz="4" w:space="0" w:color="auto"/>
            <w:left w:val="double" w:sz="4" w:space="0" w:color="auto"/>
            <w:bottom w:val="double" w:sz="4" w:space="0" w:color="auto"/>
            <w:right w:val="double" w:sz="4" w:space="0" w:color="auto"/>
          </w:tblBorders>
        </w:tblPrEx>
        <w:trPr>
          <w:trHeight w:val="255"/>
          <w:jc w:val="center"/>
        </w:trPr>
        <w:tc>
          <w:tcPr>
            <w:tcW w:w="744" w:type="dxa"/>
            <w:tcBorders>
              <w:bottom w:val="double" w:sz="4" w:space="0" w:color="auto"/>
            </w:tcBorders>
            <w:noWrap/>
            <w:vAlign w:val="center"/>
          </w:tcPr>
          <w:p w14:paraId="308CACB5"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D.13</w:t>
            </w:r>
          </w:p>
        </w:tc>
        <w:tc>
          <w:tcPr>
            <w:tcW w:w="3095" w:type="dxa"/>
            <w:tcBorders>
              <w:bottom w:val="double" w:sz="4" w:space="0" w:color="auto"/>
            </w:tcBorders>
            <w:vAlign w:val="center"/>
          </w:tcPr>
          <w:p w14:paraId="1FCA72D3"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 xml:space="preserve">Si oui, comment appréciez- vous ce service </w:t>
            </w:r>
            <w:proofErr w:type="gramStart"/>
            <w:r w:rsidRPr="00BF6DCB">
              <w:rPr>
                <w:rFonts w:ascii="Arial Narrow" w:hAnsi="Arial Narrow" w:cs="Arial"/>
                <w:bCs/>
                <w:sz w:val="24"/>
                <w:szCs w:val="24"/>
              </w:rPr>
              <w:t>juridique?</w:t>
            </w:r>
            <w:proofErr w:type="gramEnd"/>
            <w:r w:rsidRPr="00BF6DCB">
              <w:rPr>
                <w:rFonts w:ascii="Arial Narrow" w:hAnsi="Arial Narrow" w:cs="Arial"/>
                <w:bCs/>
                <w:sz w:val="24"/>
                <w:szCs w:val="24"/>
              </w:rPr>
              <w:t xml:space="preserve"> </w:t>
            </w:r>
          </w:p>
        </w:tc>
        <w:tc>
          <w:tcPr>
            <w:tcW w:w="1701" w:type="dxa"/>
            <w:tcBorders>
              <w:bottom w:val="double" w:sz="4" w:space="0" w:color="auto"/>
            </w:tcBorders>
            <w:vAlign w:val="center"/>
          </w:tcPr>
          <w:p w14:paraId="34A3BEAD"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lang w:val="en-ZA"/>
              </w:rPr>
              <w:t>Encercler la réponse</w:t>
            </w:r>
          </w:p>
        </w:tc>
        <w:tc>
          <w:tcPr>
            <w:tcW w:w="6379" w:type="dxa"/>
            <w:gridSpan w:val="2"/>
            <w:vAlign w:val="center"/>
          </w:tcPr>
          <w:p w14:paraId="08D6CB44"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1 moins utiles </w:t>
            </w:r>
          </w:p>
          <w:p w14:paraId="3340B011"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2 </w:t>
            </w:r>
            <w:proofErr w:type="gramStart"/>
            <w:r w:rsidRPr="00BF6DCB">
              <w:rPr>
                <w:rFonts w:ascii="Arial Narrow" w:hAnsi="Arial Narrow" w:cs="Arial"/>
                <w:bCs/>
                <w:sz w:val="24"/>
                <w:szCs w:val="24"/>
              </w:rPr>
              <w:t>utile</w:t>
            </w:r>
            <w:proofErr w:type="gramEnd"/>
          </w:p>
          <w:p w14:paraId="53AF5723"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3 très utile </w:t>
            </w:r>
          </w:p>
          <w:p w14:paraId="08AEC730" w14:textId="77777777" w:rsidR="009C7F27" w:rsidRPr="00BF6DCB" w:rsidRDefault="009C7F27" w:rsidP="006E2CC2">
            <w:pPr>
              <w:spacing w:after="0" w:line="240" w:lineRule="auto"/>
              <w:rPr>
                <w:rFonts w:ascii="Arial Narrow" w:hAnsi="Arial Narrow" w:cs="Arial"/>
                <w:bCs/>
                <w:sz w:val="24"/>
                <w:szCs w:val="24"/>
              </w:rPr>
            </w:pPr>
          </w:p>
          <w:p w14:paraId="341C3E60" w14:textId="77777777" w:rsidR="009C7F27" w:rsidRPr="00BF6DCB" w:rsidRDefault="009C7F27" w:rsidP="006E2CC2">
            <w:pPr>
              <w:spacing w:after="0" w:line="240" w:lineRule="auto"/>
              <w:rPr>
                <w:rFonts w:ascii="Arial Narrow" w:hAnsi="Arial Narrow" w:cs="Arial"/>
                <w:bCs/>
                <w:sz w:val="24"/>
                <w:szCs w:val="24"/>
              </w:rPr>
            </w:pPr>
          </w:p>
        </w:tc>
        <w:tc>
          <w:tcPr>
            <w:tcW w:w="2698" w:type="dxa"/>
            <w:gridSpan w:val="2"/>
            <w:tcBorders>
              <w:bottom w:val="double" w:sz="4" w:space="0" w:color="auto"/>
            </w:tcBorders>
            <w:shd w:val="clear" w:color="auto" w:fill="E6E6E6"/>
            <w:noWrap/>
            <w:vAlign w:val="center"/>
          </w:tcPr>
          <w:p w14:paraId="3A91BCB8"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                                     </w:t>
            </w:r>
            <w:r w:rsidRPr="00BF6DCB">
              <w:rPr>
                <w:rFonts w:ascii="Arial Narrow" w:hAnsi="Arial Narrow" w:cs="Arial"/>
                <w:bCs/>
                <w:sz w:val="24"/>
                <w:szCs w:val="24"/>
                <w:lang w:val="en-ZA"/>
              </w:rPr>
              <w:t>/____/</w:t>
            </w:r>
          </w:p>
        </w:tc>
      </w:tr>
      <w:tr w:rsidR="00BF6DCB" w:rsidRPr="00BF6DCB" w14:paraId="7D97D1AF" w14:textId="77777777" w:rsidTr="006E2CC2">
        <w:tblPrEx>
          <w:tblBorders>
            <w:top w:val="double" w:sz="4" w:space="0" w:color="auto"/>
            <w:left w:val="double" w:sz="4" w:space="0" w:color="auto"/>
            <w:bottom w:val="double" w:sz="4" w:space="0" w:color="auto"/>
            <w:right w:val="double" w:sz="4" w:space="0" w:color="auto"/>
          </w:tblBorders>
        </w:tblPrEx>
        <w:trPr>
          <w:gridAfter w:val="1"/>
          <w:wAfter w:w="6" w:type="dxa"/>
          <w:trHeight w:val="255"/>
          <w:jc w:val="center"/>
        </w:trPr>
        <w:tc>
          <w:tcPr>
            <w:tcW w:w="744" w:type="dxa"/>
            <w:noWrap/>
            <w:vAlign w:val="center"/>
          </w:tcPr>
          <w:p w14:paraId="528F724E"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lastRenderedPageBreak/>
              <w:t>D.14</w:t>
            </w:r>
          </w:p>
        </w:tc>
        <w:tc>
          <w:tcPr>
            <w:tcW w:w="3095" w:type="dxa"/>
            <w:vAlign w:val="center"/>
          </w:tcPr>
          <w:p w14:paraId="6420F0F3"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 xml:space="preserve">Au niveau de la communauté, y a-t-il des fora sous forme de théatre organisés ? </w:t>
            </w:r>
          </w:p>
        </w:tc>
        <w:tc>
          <w:tcPr>
            <w:tcW w:w="1701" w:type="dxa"/>
            <w:vAlign w:val="center"/>
          </w:tcPr>
          <w:p w14:paraId="5EC89994"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lang w:val="en-ZA"/>
              </w:rPr>
              <w:t>Encercler la réponse</w:t>
            </w:r>
          </w:p>
        </w:tc>
        <w:tc>
          <w:tcPr>
            <w:tcW w:w="6379" w:type="dxa"/>
            <w:gridSpan w:val="2"/>
            <w:vAlign w:val="center"/>
          </w:tcPr>
          <w:p w14:paraId="50B8B3E8"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1   oui    </w:t>
            </w:r>
          </w:p>
          <w:p w14:paraId="58DAAFC2"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2   non …………………</w:t>
            </w:r>
          </w:p>
        </w:tc>
        <w:tc>
          <w:tcPr>
            <w:tcW w:w="2692" w:type="dxa"/>
            <w:shd w:val="clear" w:color="auto" w:fill="E6E6E6"/>
            <w:noWrap/>
          </w:tcPr>
          <w:p w14:paraId="58959591"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 xml:space="preserve">                                     /____/</w:t>
            </w:r>
          </w:p>
        </w:tc>
      </w:tr>
      <w:tr w:rsidR="00BF6DCB" w:rsidRPr="00BF6DCB" w14:paraId="2317586F" w14:textId="77777777" w:rsidTr="006E2CC2">
        <w:tblPrEx>
          <w:tblBorders>
            <w:top w:val="double" w:sz="4" w:space="0" w:color="auto"/>
            <w:left w:val="double" w:sz="4" w:space="0" w:color="auto"/>
            <w:bottom w:val="double" w:sz="4" w:space="0" w:color="auto"/>
            <w:right w:val="double" w:sz="4" w:space="0" w:color="auto"/>
          </w:tblBorders>
        </w:tblPrEx>
        <w:trPr>
          <w:gridAfter w:val="1"/>
          <w:wAfter w:w="6" w:type="dxa"/>
          <w:trHeight w:val="1120"/>
          <w:jc w:val="center"/>
        </w:trPr>
        <w:tc>
          <w:tcPr>
            <w:tcW w:w="744" w:type="dxa"/>
            <w:noWrap/>
            <w:vAlign w:val="center"/>
          </w:tcPr>
          <w:p w14:paraId="44542A00"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D.15</w:t>
            </w:r>
          </w:p>
        </w:tc>
        <w:tc>
          <w:tcPr>
            <w:tcW w:w="3095" w:type="dxa"/>
            <w:vAlign w:val="center"/>
          </w:tcPr>
          <w:p w14:paraId="6BDC0C8D"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 xml:space="preserve">Avez-vous déjà </w:t>
            </w:r>
            <w:proofErr w:type="gramStart"/>
            <w:r w:rsidRPr="00BF6DCB">
              <w:rPr>
                <w:rFonts w:ascii="Arial Narrow" w:hAnsi="Arial Narrow" w:cs="Arial"/>
                <w:bCs/>
                <w:sz w:val="24"/>
                <w:szCs w:val="24"/>
              </w:rPr>
              <w:t>participé  à</w:t>
            </w:r>
            <w:proofErr w:type="gramEnd"/>
            <w:r w:rsidRPr="00BF6DCB">
              <w:rPr>
                <w:rFonts w:ascii="Arial Narrow" w:hAnsi="Arial Narrow" w:cs="Arial"/>
                <w:bCs/>
                <w:sz w:val="24"/>
                <w:szCs w:val="24"/>
              </w:rPr>
              <w:t xml:space="preserve"> ces fora ? </w:t>
            </w:r>
          </w:p>
        </w:tc>
        <w:tc>
          <w:tcPr>
            <w:tcW w:w="1701" w:type="dxa"/>
            <w:vAlign w:val="center"/>
          </w:tcPr>
          <w:p w14:paraId="73DA7328"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lang w:val="en-ZA"/>
              </w:rPr>
              <w:t>Encercler la réponse</w:t>
            </w:r>
          </w:p>
        </w:tc>
        <w:tc>
          <w:tcPr>
            <w:tcW w:w="6379" w:type="dxa"/>
            <w:gridSpan w:val="2"/>
            <w:vAlign w:val="center"/>
          </w:tcPr>
          <w:p w14:paraId="1E80C224"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1   oui    </w:t>
            </w:r>
          </w:p>
          <w:p w14:paraId="4CA49540"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2   non</w:t>
            </w:r>
          </w:p>
        </w:tc>
        <w:tc>
          <w:tcPr>
            <w:tcW w:w="2692" w:type="dxa"/>
            <w:shd w:val="clear" w:color="auto" w:fill="E6E6E6"/>
            <w:noWrap/>
          </w:tcPr>
          <w:p w14:paraId="60FE9E9A"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 xml:space="preserve">                                     /____/</w:t>
            </w:r>
          </w:p>
        </w:tc>
      </w:tr>
      <w:tr w:rsidR="00BF6DCB" w:rsidRPr="00BF6DCB" w14:paraId="3100F534" w14:textId="77777777" w:rsidTr="006E2CC2">
        <w:tblPrEx>
          <w:tblBorders>
            <w:top w:val="double" w:sz="4" w:space="0" w:color="auto"/>
            <w:left w:val="double" w:sz="4" w:space="0" w:color="auto"/>
            <w:bottom w:val="double" w:sz="4" w:space="0" w:color="auto"/>
            <w:right w:val="double" w:sz="4" w:space="0" w:color="auto"/>
          </w:tblBorders>
        </w:tblPrEx>
        <w:trPr>
          <w:gridAfter w:val="1"/>
          <w:wAfter w:w="6" w:type="dxa"/>
          <w:trHeight w:val="255"/>
          <w:jc w:val="center"/>
        </w:trPr>
        <w:tc>
          <w:tcPr>
            <w:tcW w:w="744" w:type="dxa"/>
            <w:noWrap/>
            <w:vAlign w:val="center"/>
          </w:tcPr>
          <w:p w14:paraId="51A84FAC"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D.16</w:t>
            </w:r>
          </w:p>
        </w:tc>
        <w:tc>
          <w:tcPr>
            <w:tcW w:w="3095" w:type="dxa"/>
            <w:vAlign w:val="center"/>
          </w:tcPr>
          <w:p w14:paraId="41055FE9"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 xml:space="preserve">Si oui, y a-il des leçons morales tirées de ces activités </w:t>
            </w:r>
            <w:proofErr w:type="gramStart"/>
            <w:r w:rsidRPr="00BF6DCB">
              <w:rPr>
                <w:rFonts w:ascii="Arial Narrow" w:hAnsi="Arial Narrow" w:cs="Arial"/>
                <w:bCs/>
                <w:sz w:val="24"/>
                <w:szCs w:val="24"/>
              </w:rPr>
              <w:t>théâtrales?</w:t>
            </w:r>
            <w:proofErr w:type="gramEnd"/>
            <w:r w:rsidRPr="00BF6DCB">
              <w:rPr>
                <w:rFonts w:ascii="Arial Narrow" w:hAnsi="Arial Narrow" w:cs="Arial"/>
                <w:bCs/>
                <w:sz w:val="24"/>
                <w:szCs w:val="24"/>
              </w:rPr>
              <w:t xml:space="preserve"> </w:t>
            </w:r>
          </w:p>
        </w:tc>
        <w:tc>
          <w:tcPr>
            <w:tcW w:w="1701" w:type="dxa"/>
            <w:vAlign w:val="center"/>
          </w:tcPr>
          <w:p w14:paraId="063D531A"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lang w:val="en-ZA"/>
              </w:rPr>
              <w:t>Encercler la réponse</w:t>
            </w:r>
          </w:p>
        </w:tc>
        <w:tc>
          <w:tcPr>
            <w:tcW w:w="6379" w:type="dxa"/>
            <w:gridSpan w:val="2"/>
            <w:vAlign w:val="center"/>
          </w:tcPr>
          <w:p w14:paraId="79A9BDAC"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1   oui    </w:t>
            </w:r>
          </w:p>
          <w:p w14:paraId="7FDE5648"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2   non</w:t>
            </w:r>
          </w:p>
        </w:tc>
        <w:tc>
          <w:tcPr>
            <w:tcW w:w="2692" w:type="dxa"/>
            <w:shd w:val="clear" w:color="auto" w:fill="E6E6E6"/>
            <w:noWrap/>
          </w:tcPr>
          <w:p w14:paraId="0FA11074"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 xml:space="preserve">                                     /____/</w:t>
            </w:r>
          </w:p>
        </w:tc>
      </w:tr>
      <w:tr w:rsidR="00BF6DCB" w:rsidRPr="00BF6DCB" w14:paraId="08C465B7" w14:textId="77777777" w:rsidTr="006E2CC2">
        <w:tblPrEx>
          <w:tblBorders>
            <w:top w:val="double" w:sz="4" w:space="0" w:color="auto"/>
            <w:left w:val="double" w:sz="4" w:space="0" w:color="auto"/>
            <w:bottom w:val="double" w:sz="4" w:space="0" w:color="auto"/>
            <w:right w:val="double" w:sz="4" w:space="0" w:color="auto"/>
          </w:tblBorders>
        </w:tblPrEx>
        <w:trPr>
          <w:gridAfter w:val="1"/>
          <w:wAfter w:w="6" w:type="dxa"/>
          <w:trHeight w:val="255"/>
          <w:jc w:val="center"/>
        </w:trPr>
        <w:tc>
          <w:tcPr>
            <w:tcW w:w="744" w:type="dxa"/>
            <w:noWrap/>
            <w:vAlign w:val="center"/>
          </w:tcPr>
          <w:p w14:paraId="0CCB952D"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D.17</w:t>
            </w:r>
          </w:p>
        </w:tc>
        <w:tc>
          <w:tcPr>
            <w:tcW w:w="3095" w:type="dxa"/>
            <w:vAlign w:val="center"/>
          </w:tcPr>
          <w:p w14:paraId="7926852F" w14:textId="77777777" w:rsidR="009C7F27" w:rsidRPr="00BF6DCB" w:rsidRDefault="009C7F27" w:rsidP="006E2CC2">
            <w:pPr>
              <w:spacing w:line="240" w:lineRule="auto"/>
              <w:rPr>
                <w:rFonts w:ascii="Arial Narrow" w:hAnsi="Arial Narrow" w:cs="Arial"/>
                <w:bCs/>
                <w:sz w:val="24"/>
                <w:szCs w:val="24"/>
              </w:rPr>
            </w:pPr>
            <w:r w:rsidRPr="00BF6DCB">
              <w:rPr>
                <w:rFonts w:ascii="Arial Narrow" w:hAnsi="Arial Narrow" w:cs="Arial"/>
                <w:bCs/>
                <w:sz w:val="24"/>
                <w:szCs w:val="24"/>
              </w:rPr>
              <w:t xml:space="preserve">Si oui, les </w:t>
            </w:r>
            <w:proofErr w:type="gramStart"/>
            <w:r w:rsidRPr="00BF6DCB">
              <w:rPr>
                <w:rFonts w:ascii="Arial Narrow" w:hAnsi="Arial Narrow" w:cs="Arial"/>
                <w:bCs/>
                <w:sz w:val="24"/>
                <w:szCs w:val="24"/>
              </w:rPr>
              <w:t>quelles?</w:t>
            </w:r>
            <w:proofErr w:type="gramEnd"/>
            <w:r w:rsidRPr="00BF6DCB">
              <w:rPr>
                <w:rFonts w:ascii="Arial Narrow" w:hAnsi="Arial Narrow" w:cs="Arial"/>
                <w:bCs/>
                <w:sz w:val="24"/>
                <w:szCs w:val="24"/>
              </w:rPr>
              <w:t xml:space="preserve"> </w:t>
            </w:r>
          </w:p>
        </w:tc>
        <w:tc>
          <w:tcPr>
            <w:tcW w:w="1701" w:type="dxa"/>
            <w:vAlign w:val="center"/>
          </w:tcPr>
          <w:p w14:paraId="55D051DC" w14:textId="77777777" w:rsidR="009C7F27" w:rsidRPr="00BF6DCB" w:rsidRDefault="009C7F27" w:rsidP="006E2CC2">
            <w:pPr>
              <w:spacing w:line="240" w:lineRule="auto"/>
              <w:rPr>
                <w:rFonts w:ascii="Arial Narrow" w:hAnsi="Arial Narrow" w:cs="Arial"/>
                <w:bCs/>
                <w:sz w:val="24"/>
                <w:szCs w:val="24"/>
                <w:lang w:val="en-ZA"/>
              </w:rPr>
            </w:pPr>
            <w:r w:rsidRPr="00BF6DCB">
              <w:rPr>
                <w:rFonts w:ascii="Arial Narrow" w:hAnsi="Arial Narrow" w:cs="Arial"/>
                <w:bCs/>
                <w:sz w:val="24"/>
                <w:szCs w:val="24"/>
                <w:lang w:val="en-ZA"/>
              </w:rPr>
              <w:t>Enumerez</w:t>
            </w:r>
          </w:p>
        </w:tc>
        <w:tc>
          <w:tcPr>
            <w:tcW w:w="6379" w:type="dxa"/>
            <w:gridSpan w:val="2"/>
            <w:vAlign w:val="center"/>
          </w:tcPr>
          <w:p w14:paraId="33E15371"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1…Attitude à prendre…………………………………</w:t>
            </w:r>
            <w:proofErr w:type="gramStart"/>
            <w:r w:rsidRPr="00BF6DCB">
              <w:rPr>
                <w:rFonts w:ascii="Arial Narrow" w:hAnsi="Arial Narrow" w:cs="Arial"/>
                <w:bCs/>
                <w:sz w:val="24"/>
                <w:szCs w:val="24"/>
              </w:rPr>
              <w:t>…….</w:t>
            </w:r>
            <w:proofErr w:type="gramEnd"/>
            <w:r w:rsidRPr="00BF6DCB">
              <w:rPr>
                <w:rFonts w:ascii="Arial Narrow" w:hAnsi="Arial Narrow" w:cs="Arial"/>
                <w:bCs/>
                <w:sz w:val="24"/>
                <w:szCs w:val="24"/>
              </w:rPr>
              <w:t>.</w:t>
            </w:r>
          </w:p>
          <w:p w14:paraId="664AECD1"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2…Connaissance de la vie sociale………………………………………</w:t>
            </w:r>
            <w:proofErr w:type="gramStart"/>
            <w:r w:rsidRPr="00BF6DCB">
              <w:rPr>
                <w:rFonts w:ascii="Arial Narrow" w:hAnsi="Arial Narrow" w:cs="Arial"/>
                <w:bCs/>
                <w:sz w:val="24"/>
                <w:szCs w:val="24"/>
              </w:rPr>
              <w:t>…….</w:t>
            </w:r>
            <w:proofErr w:type="gramEnd"/>
            <w:r w:rsidRPr="00BF6DCB">
              <w:rPr>
                <w:rFonts w:ascii="Arial Narrow" w:hAnsi="Arial Narrow" w:cs="Arial"/>
                <w:bCs/>
                <w:sz w:val="24"/>
                <w:szCs w:val="24"/>
              </w:rPr>
              <w:t>.</w:t>
            </w:r>
          </w:p>
          <w:p w14:paraId="636BF4CD"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3…Comportement face à une situation</w:t>
            </w:r>
          </w:p>
          <w:p w14:paraId="3F9B455F"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4.…autres à préciser……………………………………………</w:t>
            </w:r>
          </w:p>
        </w:tc>
        <w:tc>
          <w:tcPr>
            <w:tcW w:w="2692" w:type="dxa"/>
            <w:shd w:val="clear" w:color="auto" w:fill="E6E6E6"/>
            <w:noWrap/>
          </w:tcPr>
          <w:p w14:paraId="42C132BD"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                                     </w:t>
            </w:r>
          </w:p>
        </w:tc>
      </w:tr>
    </w:tbl>
    <w:p w14:paraId="717EC3EA" w14:textId="77777777" w:rsidR="009C7F27" w:rsidRPr="00BF6DCB" w:rsidRDefault="009C7F27" w:rsidP="009C7F27">
      <w:pPr>
        <w:spacing w:line="240" w:lineRule="auto"/>
        <w:rPr>
          <w:rFonts w:ascii="Arial Narrow" w:hAnsi="Arial Narrow" w:cs="Arial"/>
          <w:bCs/>
          <w:sz w:val="24"/>
          <w:szCs w:val="24"/>
        </w:rPr>
      </w:pPr>
    </w:p>
    <w:p w14:paraId="272EEF2E" w14:textId="77777777" w:rsidR="009C7F27" w:rsidRPr="00BF6DCB" w:rsidRDefault="009C7F27" w:rsidP="009C7F27">
      <w:pPr>
        <w:spacing w:line="240" w:lineRule="auto"/>
        <w:rPr>
          <w:rFonts w:ascii="Arial Narrow" w:hAnsi="Arial Narrow" w:cs="Arial"/>
          <w:bCs/>
          <w:sz w:val="24"/>
          <w:szCs w:val="24"/>
        </w:rPr>
      </w:pPr>
      <w:r w:rsidRPr="00BF6DCB">
        <w:rPr>
          <w:rFonts w:ascii="Arial Narrow" w:hAnsi="Arial Narrow" w:cs="Arial"/>
          <w:sz w:val="24"/>
          <w:szCs w:val="24"/>
        </w:rPr>
        <w:br w:type="page"/>
      </w:r>
    </w:p>
    <w:p w14:paraId="4E9A8543" w14:textId="77777777" w:rsidR="009C7F27" w:rsidRPr="00BF6DCB" w:rsidRDefault="009C7F27" w:rsidP="009C7F27">
      <w:pPr>
        <w:spacing w:line="240" w:lineRule="auto"/>
        <w:rPr>
          <w:rFonts w:ascii="Arial Narrow" w:hAnsi="Arial Narrow" w:cs="Arial"/>
          <w:bCs/>
          <w:sz w:val="24"/>
          <w:szCs w:val="24"/>
        </w:rPr>
      </w:pPr>
    </w:p>
    <w:tbl>
      <w:tblPr>
        <w:tblW w:w="14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5"/>
        <w:gridCol w:w="3969"/>
        <w:gridCol w:w="3686"/>
        <w:gridCol w:w="3065"/>
      </w:tblGrid>
      <w:tr w:rsidR="00BF6DCB" w:rsidRPr="00BF6DCB" w14:paraId="5EBD1783" w14:textId="77777777" w:rsidTr="006E2CC2">
        <w:trPr>
          <w:cantSplit/>
          <w:jc w:val="center"/>
        </w:trPr>
        <w:tc>
          <w:tcPr>
            <w:tcW w:w="14685" w:type="dxa"/>
            <w:gridSpan w:val="4"/>
            <w:tcBorders>
              <w:top w:val="double" w:sz="4" w:space="0" w:color="auto"/>
              <w:left w:val="double" w:sz="4" w:space="0" w:color="auto"/>
              <w:bottom w:val="double" w:sz="4" w:space="0" w:color="auto"/>
              <w:right w:val="double" w:sz="4" w:space="0" w:color="auto"/>
            </w:tcBorders>
            <w:shd w:val="clear" w:color="auto" w:fill="C0C0C0"/>
            <w:vAlign w:val="center"/>
          </w:tcPr>
          <w:p w14:paraId="18F7351B" w14:textId="77777777" w:rsidR="009C7F27" w:rsidRPr="00BF6DCB" w:rsidRDefault="009C7F27" w:rsidP="006E2CC2">
            <w:pPr>
              <w:spacing w:line="240" w:lineRule="auto"/>
              <w:rPr>
                <w:rFonts w:ascii="Arial Narrow" w:hAnsi="Arial Narrow" w:cs="Arial"/>
                <w:sz w:val="24"/>
                <w:szCs w:val="24"/>
              </w:rPr>
            </w:pPr>
            <w:r w:rsidRPr="00BF6DCB">
              <w:rPr>
                <w:rFonts w:ascii="Arial Narrow" w:hAnsi="Arial Narrow" w:cs="Arial"/>
                <w:sz w:val="24"/>
                <w:szCs w:val="24"/>
              </w:rPr>
              <w:br w:type="page"/>
              <w:t>ADMINISTRATION</w:t>
            </w:r>
          </w:p>
        </w:tc>
      </w:tr>
      <w:tr w:rsidR="00BF6DCB" w:rsidRPr="00BF6DCB" w14:paraId="270CC8E2" w14:textId="77777777" w:rsidTr="006E2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282"/>
          <w:tblHeader/>
          <w:jc w:val="center"/>
        </w:trPr>
        <w:tc>
          <w:tcPr>
            <w:tcW w:w="3965" w:type="dxa"/>
            <w:tcBorders>
              <w:top w:val="double" w:sz="4" w:space="0" w:color="auto"/>
              <w:left w:val="double" w:sz="4" w:space="0" w:color="auto"/>
              <w:bottom w:val="single" w:sz="4" w:space="0" w:color="auto"/>
              <w:right w:val="single" w:sz="4" w:space="0" w:color="000000"/>
            </w:tcBorders>
          </w:tcPr>
          <w:p w14:paraId="173BDA1A" w14:textId="77777777" w:rsidR="009C7F27" w:rsidRPr="00BF6DCB" w:rsidRDefault="009C7F27" w:rsidP="006E2CC2">
            <w:pPr>
              <w:spacing w:after="0" w:line="240" w:lineRule="auto"/>
              <w:rPr>
                <w:rFonts w:ascii="Arial Narrow" w:hAnsi="Arial Narrow" w:cs="Arial"/>
                <w:sz w:val="24"/>
                <w:szCs w:val="24"/>
                <w:lang w:val="en-ZA"/>
              </w:rPr>
            </w:pPr>
          </w:p>
          <w:p w14:paraId="6E2AE54B" w14:textId="77777777" w:rsidR="009C7F27" w:rsidRPr="00BF6DCB" w:rsidRDefault="009C7F27" w:rsidP="006E2CC2">
            <w:pPr>
              <w:spacing w:after="0" w:line="240" w:lineRule="auto"/>
              <w:rPr>
                <w:rFonts w:ascii="Arial Narrow" w:hAnsi="Arial Narrow" w:cs="Arial"/>
                <w:sz w:val="24"/>
                <w:szCs w:val="24"/>
                <w:lang w:val="en-ZA"/>
              </w:rPr>
            </w:pPr>
            <w:r w:rsidRPr="00BF6DCB">
              <w:rPr>
                <w:rFonts w:ascii="Arial Narrow" w:hAnsi="Arial Narrow" w:cs="Arial"/>
                <w:sz w:val="24"/>
                <w:szCs w:val="24"/>
                <w:lang w:val="en-ZA"/>
              </w:rPr>
              <w:t>ENQUETEUR                                       /____//____/</w:t>
            </w:r>
          </w:p>
        </w:tc>
        <w:tc>
          <w:tcPr>
            <w:tcW w:w="3969" w:type="dxa"/>
            <w:tcBorders>
              <w:top w:val="double" w:sz="4" w:space="0" w:color="auto"/>
              <w:left w:val="single" w:sz="4" w:space="0" w:color="000000"/>
              <w:bottom w:val="single" w:sz="4" w:space="0" w:color="auto"/>
              <w:right w:val="single" w:sz="4" w:space="0" w:color="000000"/>
            </w:tcBorders>
          </w:tcPr>
          <w:p w14:paraId="7EAB63E1" w14:textId="77777777" w:rsidR="009C7F27" w:rsidRPr="00BF6DCB" w:rsidRDefault="009C7F27" w:rsidP="006E2CC2">
            <w:pPr>
              <w:spacing w:after="0" w:line="240" w:lineRule="auto"/>
              <w:rPr>
                <w:rFonts w:ascii="Arial Narrow" w:hAnsi="Arial Narrow" w:cs="Arial"/>
                <w:sz w:val="24"/>
                <w:szCs w:val="24"/>
                <w:lang w:val="en-ZA"/>
              </w:rPr>
            </w:pPr>
          </w:p>
          <w:p w14:paraId="1023B5D6" w14:textId="77777777" w:rsidR="009C7F27" w:rsidRPr="00BF6DCB" w:rsidRDefault="009C7F27" w:rsidP="006E2CC2">
            <w:pPr>
              <w:spacing w:after="0" w:line="240" w:lineRule="auto"/>
              <w:rPr>
                <w:rFonts w:ascii="Arial Narrow" w:hAnsi="Arial Narrow" w:cs="Arial"/>
                <w:sz w:val="24"/>
                <w:szCs w:val="24"/>
                <w:lang w:val="en-ZA"/>
              </w:rPr>
            </w:pPr>
            <w:r w:rsidRPr="00BF6DCB">
              <w:rPr>
                <w:rFonts w:ascii="Arial Narrow" w:hAnsi="Arial Narrow" w:cs="Arial"/>
                <w:sz w:val="24"/>
                <w:szCs w:val="24"/>
                <w:lang w:val="en-ZA"/>
              </w:rPr>
              <w:t>CONTROLEUR                            /____/</w:t>
            </w:r>
          </w:p>
        </w:tc>
        <w:tc>
          <w:tcPr>
            <w:tcW w:w="3686" w:type="dxa"/>
            <w:tcBorders>
              <w:top w:val="double" w:sz="4" w:space="0" w:color="auto"/>
              <w:left w:val="single" w:sz="4" w:space="0" w:color="000000"/>
              <w:bottom w:val="single" w:sz="4" w:space="0" w:color="auto"/>
              <w:right w:val="single" w:sz="4" w:space="0" w:color="000000"/>
            </w:tcBorders>
          </w:tcPr>
          <w:p w14:paraId="45039966" w14:textId="77777777" w:rsidR="009C7F27" w:rsidRPr="00BF6DCB" w:rsidRDefault="009C7F27" w:rsidP="006E2CC2">
            <w:pPr>
              <w:spacing w:after="0" w:line="240" w:lineRule="auto"/>
              <w:rPr>
                <w:rFonts w:ascii="Arial Narrow" w:hAnsi="Arial Narrow" w:cs="Arial"/>
                <w:sz w:val="24"/>
                <w:szCs w:val="24"/>
                <w:lang w:val="en-ZA"/>
              </w:rPr>
            </w:pPr>
          </w:p>
          <w:p w14:paraId="3620C2E9" w14:textId="77777777" w:rsidR="009C7F27" w:rsidRPr="00BF6DCB" w:rsidRDefault="009C7F27" w:rsidP="006E2CC2">
            <w:pPr>
              <w:spacing w:after="0" w:line="240" w:lineRule="auto"/>
              <w:rPr>
                <w:rFonts w:ascii="Arial Narrow" w:hAnsi="Arial Narrow" w:cs="Arial"/>
                <w:sz w:val="24"/>
                <w:szCs w:val="24"/>
                <w:lang w:val="en-ZA"/>
              </w:rPr>
            </w:pPr>
            <w:r w:rsidRPr="00BF6DCB">
              <w:rPr>
                <w:rFonts w:ascii="Arial Narrow" w:hAnsi="Arial Narrow" w:cs="Arial"/>
                <w:sz w:val="24"/>
                <w:szCs w:val="24"/>
                <w:lang w:val="en-ZA"/>
              </w:rPr>
              <w:t>AGENT DE SAISIE                  /____/</w:t>
            </w:r>
          </w:p>
        </w:tc>
        <w:tc>
          <w:tcPr>
            <w:tcW w:w="3065" w:type="dxa"/>
            <w:tcBorders>
              <w:top w:val="double" w:sz="4" w:space="0" w:color="auto"/>
              <w:left w:val="single" w:sz="4" w:space="0" w:color="000000"/>
              <w:bottom w:val="single" w:sz="4" w:space="0" w:color="auto"/>
              <w:right w:val="double" w:sz="4" w:space="0" w:color="auto"/>
            </w:tcBorders>
          </w:tcPr>
          <w:p w14:paraId="21E22ADB" w14:textId="77777777" w:rsidR="009C7F27" w:rsidRPr="00BF6DCB" w:rsidRDefault="009C7F27" w:rsidP="006E2CC2">
            <w:pPr>
              <w:spacing w:after="0" w:line="240" w:lineRule="auto"/>
              <w:rPr>
                <w:rFonts w:ascii="Arial Narrow" w:hAnsi="Arial Narrow" w:cs="Arial"/>
                <w:sz w:val="24"/>
                <w:szCs w:val="24"/>
                <w:lang w:val="en-ZA"/>
              </w:rPr>
            </w:pPr>
          </w:p>
          <w:p w14:paraId="7C92CE99" w14:textId="77777777" w:rsidR="009C7F27" w:rsidRPr="00BF6DCB" w:rsidRDefault="009C7F27" w:rsidP="006E2CC2">
            <w:pPr>
              <w:spacing w:after="0" w:line="240" w:lineRule="auto"/>
              <w:rPr>
                <w:rFonts w:ascii="Arial Narrow" w:hAnsi="Arial Narrow" w:cs="Arial"/>
                <w:sz w:val="24"/>
                <w:szCs w:val="24"/>
                <w:lang w:val="en-ZA"/>
              </w:rPr>
            </w:pPr>
            <w:r w:rsidRPr="00BF6DCB">
              <w:rPr>
                <w:rFonts w:ascii="Arial Narrow" w:hAnsi="Arial Narrow" w:cs="Arial"/>
                <w:sz w:val="24"/>
                <w:szCs w:val="24"/>
                <w:lang w:val="en-ZA"/>
              </w:rPr>
              <w:t>COORDINATEUR</w:t>
            </w:r>
          </w:p>
        </w:tc>
      </w:tr>
      <w:tr w:rsidR="00BF6DCB" w:rsidRPr="00BF6DCB" w14:paraId="5219A168" w14:textId="77777777" w:rsidTr="006E2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490"/>
          <w:jc w:val="center"/>
        </w:trPr>
        <w:tc>
          <w:tcPr>
            <w:tcW w:w="3965" w:type="dxa"/>
            <w:tcBorders>
              <w:top w:val="single" w:sz="4" w:space="0" w:color="auto"/>
              <w:left w:val="double" w:sz="4" w:space="0" w:color="auto"/>
              <w:bottom w:val="single" w:sz="4" w:space="0" w:color="auto"/>
              <w:right w:val="single" w:sz="4" w:space="0" w:color="000000"/>
            </w:tcBorders>
          </w:tcPr>
          <w:p w14:paraId="30833EF9"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Date D’ACHEVEMENT</w:t>
            </w:r>
          </w:p>
          <w:p w14:paraId="3613AB20"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 xml:space="preserve">____ /    ____ /2021     </w:t>
            </w:r>
          </w:p>
          <w:p w14:paraId="2B98CE35"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JJ             mm      AA</w:t>
            </w:r>
          </w:p>
        </w:tc>
        <w:tc>
          <w:tcPr>
            <w:tcW w:w="3969" w:type="dxa"/>
            <w:tcBorders>
              <w:top w:val="single" w:sz="4" w:space="0" w:color="auto"/>
              <w:left w:val="single" w:sz="4" w:space="0" w:color="000000"/>
              <w:bottom w:val="single" w:sz="4" w:space="0" w:color="auto"/>
              <w:right w:val="single" w:sz="4" w:space="0" w:color="000000"/>
            </w:tcBorders>
          </w:tcPr>
          <w:p w14:paraId="202B8A18"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Date D’ACHEVEMENT</w:t>
            </w:r>
          </w:p>
          <w:p w14:paraId="415D6F18"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____ /    ____ /2021</w:t>
            </w:r>
          </w:p>
          <w:p w14:paraId="387BC449"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JJ             mm      AA</w:t>
            </w:r>
          </w:p>
        </w:tc>
        <w:tc>
          <w:tcPr>
            <w:tcW w:w="3686" w:type="dxa"/>
            <w:tcBorders>
              <w:top w:val="single" w:sz="4" w:space="0" w:color="auto"/>
              <w:left w:val="single" w:sz="4" w:space="0" w:color="000000"/>
              <w:bottom w:val="single" w:sz="4" w:space="0" w:color="auto"/>
              <w:right w:val="single" w:sz="4" w:space="0" w:color="000000"/>
            </w:tcBorders>
          </w:tcPr>
          <w:p w14:paraId="7F25F2D1"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Date D’ACHEVEMENT</w:t>
            </w:r>
          </w:p>
          <w:p w14:paraId="6DE13502"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____ /    ____ /20121</w:t>
            </w:r>
          </w:p>
          <w:p w14:paraId="73BB7BF1"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JJ             mm      AA</w:t>
            </w:r>
          </w:p>
        </w:tc>
        <w:tc>
          <w:tcPr>
            <w:tcW w:w="3065" w:type="dxa"/>
            <w:tcBorders>
              <w:top w:val="single" w:sz="4" w:space="0" w:color="auto"/>
              <w:left w:val="single" w:sz="4" w:space="0" w:color="000000"/>
              <w:bottom w:val="single" w:sz="4" w:space="0" w:color="auto"/>
              <w:right w:val="double" w:sz="4" w:space="0" w:color="auto"/>
            </w:tcBorders>
          </w:tcPr>
          <w:p w14:paraId="7A8ED43E"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Date D’ACHEVEMENT</w:t>
            </w:r>
          </w:p>
          <w:p w14:paraId="54714CED"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____ /    ____ /2021</w:t>
            </w:r>
          </w:p>
          <w:p w14:paraId="19A10A6C" w14:textId="77777777" w:rsidR="009C7F27" w:rsidRPr="00BF6DCB" w:rsidRDefault="009C7F27" w:rsidP="006E2CC2">
            <w:pPr>
              <w:spacing w:after="0" w:line="240" w:lineRule="auto"/>
              <w:rPr>
                <w:rFonts w:ascii="Arial Narrow" w:hAnsi="Arial Narrow" w:cs="Arial"/>
                <w:bCs/>
                <w:sz w:val="24"/>
                <w:szCs w:val="24"/>
              </w:rPr>
            </w:pPr>
            <w:r w:rsidRPr="00BF6DCB">
              <w:rPr>
                <w:rFonts w:ascii="Arial Narrow" w:hAnsi="Arial Narrow" w:cs="Arial"/>
                <w:bCs/>
                <w:sz w:val="24"/>
                <w:szCs w:val="24"/>
              </w:rPr>
              <w:t>JJ             mm      AA</w:t>
            </w:r>
          </w:p>
        </w:tc>
      </w:tr>
      <w:tr w:rsidR="00BF6DCB" w:rsidRPr="00BF6DCB" w14:paraId="436FEFE2" w14:textId="77777777" w:rsidTr="006E2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291"/>
          <w:jc w:val="center"/>
        </w:trPr>
        <w:tc>
          <w:tcPr>
            <w:tcW w:w="3965" w:type="dxa"/>
            <w:tcBorders>
              <w:top w:val="single" w:sz="4" w:space="0" w:color="auto"/>
              <w:left w:val="double" w:sz="4" w:space="0" w:color="auto"/>
              <w:bottom w:val="double" w:sz="4" w:space="0" w:color="auto"/>
              <w:right w:val="single" w:sz="4" w:space="0" w:color="000000"/>
            </w:tcBorders>
            <w:vAlign w:val="center"/>
          </w:tcPr>
          <w:p w14:paraId="3C51FA42" w14:textId="77777777" w:rsidR="009C7F27" w:rsidRPr="00BF6DCB" w:rsidRDefault="009C7F27" w:rsidP="006E2CC2">
            <w:pPr>
              <w:spacing w:after="0" w:line="240" w:lineRule="auto"/>
              <w:rPr>
                <w:rFonts w:ascii="Arial Narrow" w:hAnsi="Arial Narrow" w:cs="Arial"/>
                <w:bCs/>
                <w:sz w:val="24"/>
                <w:szCs w:val="24"/>
              </w:rPr>
            </w:pPr>
          </w:p>
          <w:p w14:paraId="2FFA89E6"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Signature</w:t>
            </w:r>
          </w:p>
          <w:p w14:paraId="398900D1" w14:textId="77777777" w:rsidR="009C7F27" w:rsidRPr="00BF6DCB" w:rsidRDefault="009C7F27" w:rsidP="006E2CC2">
            <w:pPr>
              <w:spacing w:after="0" w:line="240" w:lineRule="auto"/>
              <w:rPr>
                <w:rFonts w:ascii="Arial Narrow" w:hAnsi="Arial Narrow" w:cs="Arial"/>
                <w:bCs/>
                <w:sz w:val="24"/>
                <w:szCs w:val="24"/>
                <w:lang w:val="en-ZA"/>
              </w:rPr>
            </w:pPr>
          </w:p>
        </w:tc>
        <w:tc>
          <w:tcPr>
            <w:tcW w:w="3969" w:type="dxa"/>
            <w:tcBorders>
              <w:top w:val="single" w:sz="4" w:space="0" w:color="auto"/>
              <w:left w:val="single" w:sz="4" w:space="0" w:color="000000"/>
              <w:bottom w:val="double" w:sz="4" w:space="0" w:color="auto"/>
              <w:right w:val="single" w:sz="4" w:space="0" w:color="000000"/>
            </w:tcBorders>
            <w:vAlign w:val="center"/>
          </w:tcPr>
          <w:p w14:paraId="57F1179C"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Signature</w:t>
            </w:r>
          </w:p>
        </w:tc>
        <w:tc>
          <w:tcPr>
            <w:tcW w:w="3686" w:type="dxa"/>
            <w:tcBorders>
              <w:top w:val="single" w:sz="4" w:space="0" w:color="auto"/>
              <w:left w:val="single" w:sz="4" w:space="0" w:color="000000"/>
              <w:bottom w:val="double" w:sz="4" w:space="0" w:color="auto"/>
              <w:right w:val="single" w:sz="4" w:space="0" w:color="000000"/>
            </w:tcBorders>
            <w:vAlign w:val="center"/>
          </w:tcPr>
          <w:p w14:paraId="572392AA"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Signature</w:t>
            </w:r>
          </w:p>
        </w:tc>
        <w:tc>
          <w:tcPr>
            <w:tcW w:w="3065" w:type="dxa"/>
            <w:tcBorders>
              <w:top w:val="single" w:sz="4" w:space="0" w:color="auto"/>
              <w:left w:val="single" w:sz="4" w:space="0" w:color="000000"/>
              <w:bottom w:val="double" w:sz="4" w:space="0" w:color="auto"/>
              <w:right w:val="double" w:sz="4" w:space="0" w:color="auto"/>
            </w:tcBorders>
            <w:vAlign w:val="center"/>
          </w:tcPr>
          <w:p w14:paraId="0ABE592E" w14:textId="77777777" w:rsidR="009C7F27" w:rsidRPr="00BF6DCB" w:rsidRDefault="009C7F27" w:rsidP="006E2CC2">
            <w:pPr>
              <w:spacing w:after="0" w:line="240" w:lineRule="auto"/>
              <w:rPr>
                <w:rFonts w:ascii="Arial Narrow" w:hAnsi="Arial Narrow" w:cs="Arial"/>
                <w:bCs/>
                <w:sz w:val="24"/>
                <w:szCs w:val="24"/>
                <w:lang w:val="en-ZA"/>
              </w:rPr>
            </w:pPr>
            <w:r w:rsidRPr="00BF6DCB">
              <w:rPr>
                <w:rFonts w:ascii="Arial Narrow" w:hAnsi="Arial Narrow" w:cs="Arial"/>
                <w:bCs/>
                <w:sz w:val="24"/>
                <w:szCs w:val="24"/>
                <w:lang w:val="en-ZA"/>
              </w:rPr>
              <w:t>Signature</w:t>
            </w:r>
          </w:p>
        </w:tc>
      </w:tr>
    </w:tbl>
    <w:p w14:paraId="38529774" w14:textId="77777777" w:rsidR="009C7F27" w:rsidRPr="00BF6DCB" w:rsidRDefault="009C7F27" w:rsidP="009C7F27">
      <w:pPr>
        <w:spacing w:line="240" w:lineRule="auto"/>
        <w:rPr>
          <w:rFonts w:ascii="Arial Narrow" w:hAnsi="Arial Narrow" w:cs="Arial"/>
          <w:sz w:val="24"/>
          <w:szCs w:val="24"/>
        </w:rPr>
        <w:sectPr w:rsidR="009C7F27" w:rsidRPr="00BF6DCB" w:rsidSect="006E2CC2">
          <w:pgSz w:w="16838" w:h="11906" w:orient="landscape"/>
          <w:pgMar w:top="1418" w:right="1418" w:bottom="1418" w:left="1418" w:header="709" w:footer="709" w:gutter="0"/>
          <w:cols w:space="708"/>
          <w:docGrid w:linePitch="360"/>
        </w:sectPr>
      </w:pPr>
    </w:p>
    <w:p w14:paraId="53891BA0" w14:textId="77777777" w:rsidR="009C7F27" w:rsidRPr="00BF6DCB" w:rsidRDefault="009C7F27" w:rsidP="009C7F27">
      <w:pPr>
        <w:rPr>
          <w:rFonts w:ascii="Arial Narrow" w:hAnsi="Arial Narrow" w:cs="Arial"/>
          <w:b/>
          <w:bCs/>
          <w:sz w:val="24"/>
          <w:szCs w:val="24"/>
          <w:u w:val="single"/>
        </w:rPr>
      </w:pPr>
      <w:r w:rsidRPr="00BF6DCB">
        <w:rPr>
          <w:rFonts w:ascii="Arial Narrow" w:hAnsi="Arial Narrow" w:cs="Arial"/>
          <w:b/>
          <w:bCs/>
          <w:sz w:val="24"/>
          <w:szCs w:val="24"/>
          <w:u w:val="single"/>
        </w:rPr>
        <w:lastRenderedPageBreak/>
        <w:t>Guide N°1 : Focus group des bénéficiaires (Femmes et Hommes)</w:t>
      </w:r>
    </w:p>
    <w:p w14:paraId="4DF5A4D6" w14:textId="77777777" w:rsidR="009C7F27" w:rsidRPr="00BF6DCB" w:rsidRDefault="009C7F27" w:rsidP="009C7F27">
      <w:pPr>
        <w:rPr>
          <w:rFonts w:ascii="Arial Narrow" w:hAnsi="Arial Narrow" w:cs="Arial"/>
          <w:sz w:val="24"/>
          <w:szCs w:val="24"/>
        </w:rPr>
      </w:pPr>
      <w:r w:rsidRPr="00BF6DCB">
        <w:rPr>
          <w:rFonts w:ascii="Arial Narrow" w:hAnsi="Arial Narrow" w:cs="Arial"/>
          <w:sz w:val="24"/>
          <w:szCs w:val="24"/>
        </w:rPr>
        <w:t xml:space="preserve">Guide pour faciliter les discussions de groupe avec les groupes bénéficiaires (Focus Group) autour des activités du Projet </w:t>
      </w:r>
      <w:r w:rsidRPr="00BF6DCB">
        <w:rPr>
          <w:rFonts w:ascii="Arial Narrow" w:hAnsi="Arial Narrow" w:cs="Arial"/>
          <w:bCs/>
          <w:sz w:val="24"/>
          <w:szCs w:val="24"/>
        </w:rPr>
        <w:t xml:space="preserve">de </w:t>
      </w:r>
      <w:r w:rsidRPr="00BF6DCB">
        <w:rPr>
          <w:rFonts w:ascii="Arial Narrow" w:hAnsi="Arial Narrow" w:cs="Arial"/>
          <w:bCs/>
          <w:i/>
          <w:iCs/>
          <w:sz w:val="24"/>
          <w:szCs w:val="24"/>
        </w:rPr>
        <w:t>renforcement des mecanismes locaux de prevention et de resolution des conflits au burundi (projet conjoint pbf</w:t>
      </w:r>
      <w:proofErr w:type="gramStart"/>
      <w:r w:rsidRPr="00BF6DCB">
        <w:rPr>
          <w:rFonts w:ascii="Arial Narrow" w:hAnsi="Arial Narrow" w:cs="Arial"/>
          <w:bCs/>
          <w:i/>
          <w:iCs/>
          <w:sz w:val="24"/>
          <w:szCs w:val="24"/>
        </w:rPr>
        <w:t>)</w:t>
      </w:r>
      <w:r w:rsidRPr="00BF6DCB">
        <w:rPr>
          <w:rFonts w:ascii="Arial Narrow" w:hAnsi="Arial Narrow" w:cs="Arial"/>
          <w:sz w:val="24"/>
          <w:szCs w:val="24"/>
        </w:rPr>
        <w:t>?</w:t>
      </w:r>
      <w:proofErr w:type="gramEnd"/>
    </w:p>
    <w:p w14:paraId="63C18C2B" w14:textId="77777777" w:rsidR="009C7F27" w:rsidRPr="00BF6DCB" w:rsidRDefault="009C7F27" w:rsidP="009C7F27">
      <w:pPr>
        <w:rPr>
          <w:rFonts w:ascii="Arial Narrow" w:hAnsi="Arial Narrow" w:cs="Arial"/>
          <w:sz w:val="24"/>
          <w:szCs w:val="24"/>
        </w:rPr>
      </w:pPr>
      <w:r w:rsidRPr="00BF6DCB">
        <w:rPr>
          <w:rFonts w:ascii="Arial Narrow" w:hAnsi="Arial Narrow" w:cs="Arial"/>
          <w:sz w:val="24"/>
          <w:szCs w:val="24"/>
        </w:rPr>
        <w:t>Chaque focus group peut durer entre 30 min et 1 heure.</w:t>
      </w:r>
    </w:p>
    <w:p w14:paraId="132B3314" w14:textId="77777777" w:rsidR="009C7F27" w:rsidRPr="00BF6DCB" w:rsidRDefault="009C7F27" w:rsidP="009C7F27">
      <w:pPr>
        <w:rPr>
          <w:rFonts w:ascii="Arial Narrow" w:hAnsi="Arial Narrow" w:cs="Arial"/>
          <w:sz w:val="24"/>
          <w:szCs w:val="24"/>
        </w:rPr>
      </w:pPr>
      <w:r w:rsidRPr="00BF6DCB">
        <w:rPr>
          <w:rFonts w:ascii="Arial Narrow" w:hAnsi="Arial Narrow" w:cs="Arial"/>
          <w:sz w:val="24"/>
          <w:szCs w:val="24"/>
        </w:rPr>
        <w:t>Concevoir un format de liste de présence du focus (39 focus sur les 13 provinces)</w:t>
      </w:r>
    </w:p>
    <w:p w14:paraId="7B53377D" w14:textId="77777777" w:rsidR="009C7F27" w:rsidRPr="00BF6DCB" w:rsidRDefault="009C7F27" w:rsidP="009C7F27">
      <w:pPr>
        <w:rPr>
          <w:rFonts w:ascii="Arial Narrow" w:hAnsi="Arial Narrow" w:cs="Arial"/>
          <w:bCs/>
          <w:sz w:val="24"/>
          <w:szCs w:val="24"/>
        </w:rPr>
      </w:pPr>
      <w:r w:rsidRPr="00BF6DCB">
        <w:rPr>
          <w:rFonts w:ascii="Arial Narrow" w:hAnsi="Arial Narrow" w:cs="Arial"/>
          <w:bCs/>
          <w:sz w:val="24"/>
          <w:szCs w:val="24"/>
        </w:rPr>
        <w:t xml:space="preserve"> Comme introduction : </w:t>
      </w:r>
    </w:p>
    <w:p w14:paraId="4284C393" w14:textId="77777777" w:rsidR="009C7F27" w:rsidRPr="00BF6DCB" w:rsidRDefault="009C7F27" w:rsidP="009C7F27">
      <w:pPr>
        <w:rPr>
          <w:rFonts w:ascii="Arial Narrow" w:hAnsi="Arial Narrow" w:cs="Arial"/>
          <w:sz w:val="24"/>
          <w:szCs w:val="24"/>
        </w:rPr>
      </w:pPr>
      <w:r w:rsidRPr="00BF6DCB">
        <w:rPr>
          <w:rFonts w:ascii="Arial Narrow" w:hAnsi="Arial Narrow" w:cs="Arial"/>
          <w:sz w:val="24"/>
          <w:szCs w:val="24"/>
        </w:rPr>
        <w:t xml:space="preserve">1) Présentation de la personne chargée d’animer le focus group ; </w:t>
      </w:r>
    </w:p>
    <w:p w14:paraId="7A4FC055" w14:textId="77777777" w:rsidR="009C7F27" w:rsidRPr="00BF6DCB" w:rsidRDefault="009C7F27" w:rsidP="009C7F27">
      <w:pPr>
        <w:rPr>
          <w:rFonts w:ascii="Arial Narrow" w:hAnsi="Arial Narrow" w:cs="Arial"/>
          <w:sz w:val="24"/>
          <w:szCs w:val="24"/>
        </w:rPr>
      </w:pPr>
      <w:r w:rsidRPr="00BF6DCB">
        <w:rPr>
          <w:rFonts w:ascii="Arial Narrow" w:hAnsi="Arial Narrow" w:cs="Arial"/>
          <w:sz w:val="24"/>
          <w:szCs w:val="24"/>
        </w:rPr>
        <w:t xml:space="preserve">2) Présentation des objectifs du focus group ; </w:t>
      </w:r>
    </w:p>
    <w:p w14:paraId="6092663A" w14:textId="77777777" w:rsidR="009C7F27" w:rsidRPr="00BF6DCB" w:rsidRDefault="009C7F27" w:rsidP="009C7F27">
      <w:pPr>
        <w:rPr>
          <w:rFonts w:ascii="Arial Narrow" w:hAnsi="Arial Narrow" w:cs="Arial"/>
          <w:sz w:val="24"/>
          <w:szCs w:val="24"/>
        </w:rPr>
      </w:pPr>
      <w:r w:rsidRPr="00BF6DCB">
        <w:rPr>
          <w:rFonts w:ascii="Arial Narrow" w:hAnsi="Arial Narrow" w:cs="Arial"/>
          <w:sz w:val="24"/>
          <w:szCs w:val="24"/>
        </w:rPr>
        <w:t xml:space="preserve">3) Faire un tour de table pour permettre à chaque participant de s’introduire ; quel est votre nom, vers quelle filière de formation vous a-t-on orienté, où travaillez-vous et que faites-vous exactement ? </w:t>
      </w:r>
    </w:p>
    <w:p w14:paraId="6B68A7E5" w14:textId="77777777" w:rsidR="009C7F27" w:rsidRPr="00BF6DCB" w:rsidRDefault="009C7F27" w:rsidP="009C7F27">
      <w:pPr>
        <w:rPr>
          <w:rFonts w:ascii="Arial Narrow" w:hAnsi="Arial Narrow" w:cs="Arial"/>
          <w:sz w:val="24"/>
          <w:szCs w:val="24"/>
        </w:rPr>
      </w:pPr>
      <w:r w:rsidRPr="00BF6DCB">
        <w:rPr>
          <w:rFonts w:ascii="Arial Narrow" w:hAnsi="Arial Narrow" w:cs="Arial"/>
          <w:sz w:val="24"/>
          <w:szCs w:val="24"/>
        </w:rPr>
        <w:t xml:space="preserve">4) Vous considérez-vous comme une femme ou homme bénéficiaire du </w:t>
      </w:r>
      <w:proofErr w:type="gramStart"/>
      <w:r w:rsidRPr="00BF6DCB">
        <w:rPr>
          <w:rFonts w:ascii="Arial Narrow" w:hAnsi="Arial Narrow" w:cs="Arial"/>
          <w:sz w:val="24"/>
          <w:szCs w:val="24"/>
        </w:rPr>
        <w:t>projet?</w:t>
      </w:r>
      <w:proofErr w:type="gramEnd"/>
      <w:r w:rsidRPr="00BF6DCB">
        <w:rPr>
          <w:rFonts w:ascii="Arial Narrow" w:hAnsi="Arial Narrow" w:cs="Arial"/>
          <w:sz w:val="24"/>
          <w:szCs w:val="24"/>
        </w:rPr>
        <w:t xml:space="preserve"> Pourquoi ? </w:t>
      </w:r>
    </w:p>
    <w:p w14:paraId="28FDDA74" w14:textId="77777777" w:rsidR="009C7F27" w:rsidRPr="00BF6DCB" w:rsidRDefault="009C7F27" w:rsidP="009C7F27">
      <w:pPr>
        <w:rPr>
          <w:rFonts w:ascii="Arial Narrow" w:hAnsi="Arial Narrow" w:cs="Arial"/>
          <w:sz w:val="24"/>
          <w:szCs w:val="24"/>
        </w:rPr>
      </w:pPr>
      <w:r w:rsidRPr="00BF6DCB">
        <w:rPr>
          <w:rFonts w:ascii="Arial Narrow" w:hAnsi="Arial Narrow" w:cs="Arial"/>
          <w:sz w:val="24"/>
          <w:szCs w:val="24"/>
        </w:rPr>
        <w:t xml:space="preserve">5) Vous est-il arrivé d’être impliqué dans un conflit au niveau </w:t>
      </w:r>
      <w:proofErr w:type="gramStart"/>
      <w:r w:rsidRPr="00BF6DCB">
        <w:rPr>
          <w:rFonts w:ascii="Arial Narrow" w:hAnsi="Arial Narrow" w:cs="Arial"/>
          <w:sz w:val="24"/>
          <w:szCs w:val="24"/>
        </w:rPr>
        <w:t>communautaire  avant</w:t>
      </w:r>
      <w:proofErr w:type="gramEnd"/>
      <w:r w:rsidRPr="00BF6DCB">
        <w:rPr>
          <w:rFonts w:ascii="Arial Narrow" w:hAnsi="Arial Narrow" w:cs="Arial"/>
          <w:sz w:val="24"/>
          <w:szCs w:val="24"/>
        </w:rPr>
        <w:t xml:space="preserve"> d’avoir commencé à bénéficier de ce projet ? Si oui, quel est le changement actuel</w:t>
      </w:r>
    </w:p>
    <w:p w14:paraId="2DB25B19" w14:textId="77777777" w:rsidR="009C7F27" w:rsidRPr="00BF6DCB" w:rsidRDefault="009C7F27" w:rsidP="009C7F27">
      <w:pPr>
        <w:rPr>
          <w:rFonts w:ascii="Arial Narrow" w:hAnsi="Arial Narrow" w:cs="Arial"/>
          <w:bCs/>
          <w:sz w:val="24"/>
          <w:szCs w:val="24"/>
          <w:u w:val="single"/>
        </w:rPr>
      </w:pPr>
      <w:r w:rsidRPr="00BF6DCB">
        <w:rPr>
          <w:rFonts w:ascii="Arial Narrow" w:hAnsi="Arial Narrow" w:cs="Arial"/>
          <w:bCs/>
          <w:sz w:val="24"/>
          <w:szCs w:val="24"/>
          <w:u w:val="single"/>
        </w:rPr>
        <w:t>Questions clés pour orienter la discussion pendant le focus group :</w:t>
      </w:r>
    </w:p>
    <w:p w14:paraId="2E5DA872" w14:textId="77777777" w:rsidR="009C7F27" w:rsidRPr="00BF6DCB" w:rsidRDefault="009C7F27" w:rsidP="009C7F27">
      <w:pPr>
        <w:rPr>
          <w:rFonts w:ascii="Arial Narrow" w:hAnsi="Arial Narrow" w:cs="Arial"/>
          <w:sz w:val="24"/>
          <w:szCs w:val="24"/>
        </w:rPr>
      </w:pPr>
      <w:r w:rsidRPr="00BF6DCB">
        <w:rPr>
          <w:rFonts w:ascii="Arial Narrow" w:hAnsi="Arial Narrow" w:cs="Arial"/>
          <w:sz w:val="24"/>
          <w:szCs w:val="24"/>
        </w:rPr>
        <w:t xml:space="preserve">6) Quelles ont été vos expériences positives avec le projet PBF ? </w:t>
      </w:r>
    </w:p>
    <w:p w14:paraId="5A13F980" w14:textId="77777777" w:rsidR="009C7F27" w:rsidRPr="00BF6DCB" w:rsidRDefault="009C7F27" w:rsidP="009C7F27">
      <w:pPr>
        <w:rPr>
          <w:rFonts w:ascii="Arial Narrow" w:hAnsi="Arial Narrow" w:cs="Arial"/>
          <w:sz w:val="24"/>
          <w:szCs w:val="24"/>
        </w:rPr>
      </w:pPr>
      <w:r w:rsidRPr="00BF6DCB">
        <w:rPr>
          <w:rFonts w:ascii="Arial Narrow" w:hAnsi="Arial Narrow" w:cs="Arial"/>
          <w:sz w:val="24"/>
          <w:szCs w:val="24"/>
        </w:rPr>
        <w:t xml:space="preserve">• Y at-il eu des expériences négatives ? Citez-en quelques-unes ? </w:t>
      </w:r>
    </w:p>
    <w:p w14:paraId="4B578668" w14:textId="77777777" w:rsidR="009C7F27" w:rsidRPr="00BF6DCB" w:rsidRDefault="009C7F27" w:rsidP="009C7F27">
      <w:pPr>
        <w:rPr>
          <w:rFonts w:ascii="Arial Narrow" w:hAnsi="Arial Narrow" w:cs="Arial"/>
          <w:sz w:val="24"/>
          <w:szCs w:val="24"/>
        </w:rPr>
      </w:pPr>
      <w:r w:rsidRPr="00BF6DCB">
        <w:rPr>
          <w:rFonts w:ascii="Arial Narrow" w:hAnsi="Arial Narrow" w:cs="Arial"/>
          <w:sz w:val="24"/>
          <w:szCs w:val="24"/>
        </w:rPr>
        <w:t xml:space="preserve">7) Le projet PBF a-t-il répondu à vos attentes ? </w:t>
      </w:r>
    </w:p>
    <w:p w14:paraId="77CC14A0" w14:textId="77777777" w:rsidR="009C7F27" w:rsidRPr="00BF6DCB" w:rsidRDefault="009C7F27" w:rsidP="009C7F27">
      <w:pPr>
        <w:rPr>
          <w:rFonts w:ascii="Arial Narrow" w:hAnsi="Arial Narrow" w:cs="Arial"/>
          <w:sz w:val="24"/>
          <w:szCs w:val="24"/>
        </w:rPr>
      </w:pPr>
      <w:r w:rsidRPr="00BF6DCB">
        <w:rPr>
          <w:rFonts w:ascii="Arial Narrow" w:hAnsi="Arial Narrow" w:cs="Arial"/>
          <w:sz w:val="24"/>
          <w:szCs w:val="24"/>
        </w:rPr>
        <w:t xml:space="preserve">8) Avez-vous observé des changements dans votre façon de vivre, vos conditions de vie et vos relations avec la société depuis que vous participez au projet ? </w:t>
      </w:r>
    </w:p>
    <w:p w14:paraId="6B403DF3" w14:textId="77777777" w:rsidR="009C7F27" w:rsidRPr="00BF6DCB" w:rsidRDefault="009C7F27" w:rsidP="009C7F27">
      <w:pPr>
        <w:rPr>
          <w:rFonts w:ascii="Arial Narrow" w:hAnsi="Arial Narrow" w:cs="Arial"/>
          <w:sz w:val="24"/>
          <w:szCs w:val="24"/>
        </w:rPr>
      </w:pPr>
      <w:r w:rsidRPr="00BF6DCB">
        <w:rPr>
          <w:rFonts w:ascii="Arial Narrow" w:hAnsi="Arial Narrow" w:cs="Arial"/>
          <w:sz w:val="24"/>
          <w:szCs w:val="24"/>
        </w:rPr>
        <w:t xml:space="preserve">• Des améliorations ou des nouveaux défis ? Expliquez. </w:t>
      </w:r>
    </w:p>
    <w:p w14:paraId="1A958EFD" w14:textId="77777777" w:rsidR="009C7F27" w:rsidRPr="00BF6DCB" w:rsidRDefault="009C7F27" w:rsidP="009C7F27">
      <w:pPr>
        <w:rPr>
          <w:rFonts w:ascii="Arial Narrow" w:hAnsi="Arial Narrow" w:cs="Arial"/>
          <w:sz w:val="24"/>
          <w:szCs w:val="24"/>
        </w:rPr>
      </w:pPr>
      <w:r w:rsidRPr="00BF6DCB">
        <w:rPr>
          <w:rFonts w:ascii="Arial Narrow" w:hAnsi="Arial Narrow" w:cs="Arial"/>
          <w:sz w:val="24"/>
          <w:szCs w:val="24"/>
        </w:rPr>
        <w:t xml:space="preserve">9) Y a-t-il des services précis qui auraient dû être couverts dans le cadre du projet qui n'étaient pas offerts ? Des services fournis qui n’étaient pas utiles ? </w:t>
      </w:r>
    </w:p>
    <w:p w14:paraId="769B2F30" w14:textId="77777777" w:rsidR="009C7F27" w:rsidRPr="00BF6DCB" w:rsidRDefault="009C7F27" w:rsidP="009C7F27">
      <w:pPr>
        <w:rPr>
          <w:rFonts w:ascii="Arial Narrow" w:hAnsi="Arial Narrow" w:cs="Arial"/>
          <w:sz w:val="24"/>
          <w:szCs w:val="24"/>
        </w:rPr>
      </w:pPr>
      <w:r w:rsidRPr="00BF6DCB">
        <w:rPr>
          <w:rFonts w:ascii="Arial Narrow" w:hAnsi="Arial Narrow" w:cs="Arial"/>
          <w:sz w:val="24"/>
          <w:szCs w:val="24"/>
        </w:rPr>
        <w:t>10) Pourquoi avez-vous reçu justement ces services plutôt que d’autres ?</w:t>
      </w:r>
    </w:p>
    <w:p w14:paraId="3A6E35E1" w14:textId="77777777" w:rsidR="009C7F27" w:rsidRPr="00BF6DCB" w:rsidRDefault="009C7F27" w:rsidP="009C7F27">
      <w:pPr>
        <w:rPr>
          <w:rFonts w:ascii="Arial Narrow" w:hAnsi="Arial Narrow" w:cs="Arial"/>
          <w:sz w:val="24"/>
          <w:szCs w:val="24"/>
        </w:rPr>
      </w:pPr>
      <w:r w:rsidRPr="00BF6DCB">
        <w:rPr>
          <w:rFonts w:ascii="Arial Narrow" w:hAnsi="Arial Narrow" w:cs="Arial"/>
          <w:sz w:val="24"/>
          <w:szCs w:val="24"/>
        </w:rPr>
        <w:t xml:space="preserve"> 11) À votre avis, le projet a-t-il pu faire la différence pour vous ? Si oui, comment ? </w:t>
      </w:r>
    </w:p>
    <w:p w14:paraId="3115D2E1" w14:textId="77777777" w:rsidR="009C7F27" w:rsidRPr="00BF6DCB" w:rsidRDefault="009C7F27" w:rsidP="009C7F27">
      <w:pPr>
        <w:rPr>
          <w:rFonts w:ascii="Arial Narrow" w:hAnsi="Arial Narrow" w:cs="Arial"/>
          <w:sz w:val="24"/>
          <w:szCs w:val="24"/>
        </w:rPr>
      </w:pPr>
      <w:r w:rsidRPr="00BF6DCB">
        <w:rPr>
          <w:rFonts w:ascii="Arial Narrow" w:hAnsi="Arial Narrow" w:cs="Arial"/>
          <w:sz w:val="24"/>
          <w:szCs w:val="24"/>
        </w:rPr>
        <w:t>• Pouvez-vous donner des exemples relatifs à d’autres anciens camarades à vous qui n’ont pas bénéficié du projet ?</w:t>
      </w:r>
    </w:p>
    <w:p w14:paraId="2D47C8EC" w14:textId="77777777" w:rsidR="009C7F27" w:rsidRPr="00BF6DCB" w:rsidRDefault="009C7F27" w:rsidP="009C7F27">
      <w:pPr>
        <w:rPr>
          <w:rFonts w:ascii="Arial Narrow" w:hAnsi="Arial Narrow" w:cs="Arial"/>
          <w:sz w:val="24"/>
          <w:szCs w:val="24"/>
        </w:rPr>
      </w:pPr>
      <w:r w:rsidRPr="00BF6DCB">
        <w:rPr>
          <w:rFonts w:ascii="Arial Narrow" w:hAnsi="Arial Narrow" w:cs="Arial"/>
          <w:sz w:val="24"/>
          <w:szCs w:val="24"/>
        </w:rPr>
        <w:t xml:space="preserve"> 12) Vous sentez-vous aujourd’hui préparé pour être un acteur de la paix et de la cohésion sociale dans votre milieu après avoir bénéficié de l’appui du projet ?</w:t>
      </w:r>
    </w:p>
    <w:p w14:paraId="35F3CEA4" w14:textId="77777777" w:rsidR="009C7F27" w:rsidRPr="00BF6DCB" w:rsidRDefault="009C7F27" w:rsidP="009C7F27">
      <w:pPr>
        <w:rPr>
          <w:rFonts w:ascii="Arial Narrow" w:hAnsi="Arial Narrow" w:cs="Arial"/>
          <w:sz w:val="24"/>
          <w:szCs w:val="24"/>
        </w:rPr>
      </w:pPr>
      <w:r w:rsidRPr="00BF6DCB">
        <w:rPr>
          <w:rFonts w:ascii="Arial Narrow" w:hAnsi="Arial Narrow" w:cs="Arial"/>
          <w:sz w:val="24"/>
          <w:szCs w:val="24"/>
        </w:rPr>
        <w:br w:type="page"/>
      </w:r>
    </w:p>
    <w:p w14:paraId="654B394D" w14:textId="77777777" w:rsidR="009C7F27" w:rsidRPr="00BF6DCB" w:rsidRDefault="009C7F27" w:rsidP="009C7F27">
      <w:pPr>
        <w:rPr>
          <w:rFonts w:ascii="Arial Narrow" w:hAnsi="Arial Narrow" w:cs="Arial"/>
          <w:bCs/>
          <w:sz w:val="24"/>
          <w:szCs w:val="24"/>
        </w:rPr>
      </w:pPr>
    </w:p>
    <w:p w14:paraId="11E22301" w14:textId="77777777" w:rsidR="009C7F27" w:rsidRPr="00BF6DCB" w:rsidRDefault="009C7F27" w:rsidP="009C7F27">
      <w:pPr>
        <w:rPr>
          <w:rFonts w:ascii="Arial Narrow" w:hAnsi="Arial Narrow" w:cs="Arial"/>
          <w:b/>
          <w:bCs/>
          <w:sz w:val="24"/>
          <w:szCs w:val="24"/>
          <w:u w:val="single"/>
        </w:rPr>
      </w:pPr>
      <w:r w:rsidRPr="00BF6DCB">
        <w:rPr>
          <w:rFonts w:ascii="Arial Narrow" w:hAnsi="Arial Narrow" w:cs="Arial"/>
          <w:b/>
          <w:bCs/>
          <w:sz w:val="24"/>
          <w:szCs w:val="24"/>
          <w:u w:val="single"/>
        </w:rPr>
        <w:t>Guide N°2 : Entretiens avec des informateurs clés : administrateurs ou CTAS / Chefs de Quartiers/collines</w:t>
      </w:r>
    </w:p>
    <w:p w14:paraId="2B65A3A6" w14:textId="77777777" w:rsidR="009C7F27" w:rsidRPr="00BF6DCB" w:rsidRDefault="009C7F27" w:rsidP="009C7F27">
      <w:pPr>
        <w:rPr>
          <w:rFonts w:ascii="Arial Narrow" w:hAnsi="Arial Narrow" w:cs="Arial"/>
          <w:sz w:val="24"/>
          <w:szCs w:val="24"/>
        </w:rPr>
      </w:pPr>
      <w:r w:rsidRPr="00BF6DCB">
        <w:rPr>
          <w:rFonts w:ascii="Arial Narrow" w:hAnsi="Arial Narrow" w:cs="Arial"/>
          <w:sz w:val="24"/>
          <w:szCs w:val="24"/>
        </w:rPr>
        <w:t>Guide d’entretien approfondi autour des activités de prévention, de résolution des conflits.</w:t>
      </w:r>
    </w:p>
    <w:tbl>
      <w:tblPr>
        <w:tblStyle w:val="Grilledutableau"/>
        <w:tblW w:w="9634" w:type="dxa"/>
        <w:tblLook w:val="04A0" w:firstRow="1" w:lastRow="0" w:firstColumn="1" w:lastColumn="0" w:noHBand="0" w:noVBand="1"/>
      </w:tblPr>
      <w:tblGrid>
        <w:gridCol w:w="474"/>
        <w:gridCol w:w="5475"/>
        <w:gridCol w:w="3685"/>
      </w:tblGrid>
      <w:tr w:rsidR="00BF6DCB" w:rsidRPr="00BF6DCB" w14:paraId="199938D9" w14:textId="77777777" w:rsidTr="006E2CC2">
        <w:trPr>
          <w:tblHeader/>
        </w:trPr>
        <w:tc>
          <w:tcPr>
            <w:tcW w:w="474" w:type="dxa"/>
          </w:tcPr>
          <w:p w14:paraId="7543D950"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 xml:space="preserve"> </w:t>
            </w:r>
          </w:p>
        </w:tc>
        <w:tc>
          <w:tcPr>
            <w:tcW w:w="5475" w:type="dxa"/>
          </w:tcPr>
          <w:p w14:paraId="46F4D33D"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 xml:space="preserve">Questions </w:t>
            </w:r>
          </w:p>
        </w:tc>
        <w:tc>
          <w:tcPr>
            <w:tcW w:w="3685" w:type="dxa"/>
          </w:tcPr>
          <w:p w14:paraId="3958AAB2"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Réponses</w:t>
            </w:r>
          </w:p>
        </w:tc>
      </w:tr>
      <w:tr w:rsidR="00BF6DCB" w:rsidRPr="00BF6DCB" w14:paraId="31F492E5" w14:textId="77777777" w:rsidTr="006E2CC2">
        <w:tc>
          <w:tcPr>
            <w:tcW w:w="474" w:type="dxa"/>
          </w:tcPr>
          <w:p w14:paraId="26268991"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1</w:t>
            </w:r>
          </w:p>
        </w:tc>
        <w:tc>
          <w:tcPr>
            <w:tcW w:w="5475" w:type="dxa"/>
          </w:tcPr>
          <w:p w14:paraId="2F784403"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Quels sont les principaux types de conflits enregistrés dans votre commune/votre quartier /colline ?</w:t>
            </w:r>
          </w:p>
        </w:tc>
        <w:tc>
          <w:tcPr>
            <w:tcW w:w="3685" w:type="dxa"/>
          </w:tcPr>
          <w:p w14:paraId="33D5F3BE" w14:textId="77777777" w:rsidR="009C7F27" w:rsidRPr="00BF6DCB" w:rsidRDefault="009C7F27" w:rsidP="006E2CC2">
            <w:pPr>
              <w:rPr>
                <w:rFonts w:ascii="Arial Narrow" w:hAnsi="Arial Narrow" w:cs="Arial"/>
                <w:sz w:val="24"/>
                <w:szCs w:val="24"/>
              </w:rPr>
            </w:pPr>
          </w:p>
        </w:tc>
      </w:tr>
      <w:tr w:rsidR="00BF6DCB" w:rsidRPr="00BF6DCB" w14:paraId="4C9F99CE" w14:textId="77777777" w:rsidTr="006E2CC2">
        <w:tc>
          <w:tcPr>
            <w:tcW w:w="474" w:type="dxa"/>
          </w:tcPr>
          <w:p w14:paraId="0EB430FD"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2</w:t>
            </w:r>
          </w:p>
        </w:tc>
        <w:tc>
          <w:tcPr>
            <w:tcW w:w="5475" w:type="dxa"/>
          </w:tcPr>
          <w:p w14:paraId="31C80C90"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Quel est votre point de vue pour réduire ces conflits dans votre commune/quartier/colline ?</w:t>
            </w:r>
          </w:p>
        </w:tc>
        <w:tc>
          <w:tcPr>
            <w:tcW w:w="3685" w:type="dxa"/>
          </w:tcPr>
          <w:p w14:paraId="6296C20F" w14:textId="77777777" w:rsidR="009C7F27" w:rsidRPr="00BF6DCB" w:rsidRDefault="009C7F27" w:rsidP="006E2CC2">
            <w:pPr>
              <w:rPr>
                <w:rFonts w:ascii="Arial Narrow" w:hAnsi="Arial Narrow" w:cs="Arial"/>
                <w:sz w:val="24"/>
                <w:szCs w:val="24"/>
              </w:rPr>
            </w:pPr>
          </w:p>
        </w:tc>
      </w:tr>
      <w:tr w:rsidR="00BF6DCB" w:rsidRPr="00BF6DCB" w14:paraId="21C78537" w14:textId="77777777" w:rsidTr="006E2CC2">
        <w:tc>
          <w:tcPr>
            <w:tcW w:w="474" w:type="dxa"/>
          </w:tcPr>
          <w:p w14:paraId="21DC644E"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3</w:t>
            </w:r>
          </w:p>
        </w:tc>
        <w:tc>
          <w:tcPr>
            <w:tcW w:w="5475" w:type="dxa"/>
          </w:tcPr>
          <w:p w14:paraId="1F00D077"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 xml:space="preserve">Connaissez-vous le projet </w:t>
            </w:r>
            <w:r w:rsidRPr="00BF6DCB">
              <w:rPr>
                <w:rFonts w:ascii="Arial Narrow" w:hAnsi="Arial Narrow" w:cs="Arial"/>
                <w:bCs/>
                <w:sz w:val="24"/>
                <w:szCs w:val="24"/>
              </w:rPr>
              <w:t xml:space="preserve">de </w:t>
            </w:r>
            <w:r w:rsidRPr="00BF6DCB">
              <w:rPr>
                <w:rFonts w:ascii="Arial Narrow" w:hAnsi="Arial Narrow" w:cs="Arial"/>
                <w:bCs/>
                <w:i/>
                <w:iCs/>
                <w:sz w:val="24"/>
                <w:szCs w:val="24"/>
              </w:rPr>
              <w:t xml:space="preserve">renforcement des mécanismes locaux de prévention et de résolution des conflits au </w:t>
            </w:r>
            <w:proofErr w:type="gramStart"/>
            <w:r w:rsidRPr="00BF6DCB">
              <w:rPr>
                <w:rFonts w:ascii="Arial Narrow" w:hAnsi="Arial Narrow" w:cs="Arial"/>
                <w:bCs/>
                <w:i/>
                <w:iCs/>
                <w:sz w:val="24"/>
                <w:szCs w:val="24"/>
              </w:rPr>
              <w:t>Burundi</w:t>
            </w:r>
            <w:r w:rsidRPr="00BF6DCB">
              <w:rPr>
                <w:rFonts w:ascii="Arial Narrow" w:hAnsi="Arial Narrow" w:cs="Arial"/>
                <w:sz w:val="24"/>
                <w:szCs w:val="24"/>
              </w:rPr>
              <w:t>?</w:t>
            </w:r>
            <w:proofErr w:type="gramEnd"/>
            <w:r w:rsidRPr="00BF6DCB">
              <w:rPr>
                <w:rFonts w:ascii="Arial Narrow" w:hAnsi="Arial Narrow" w:cs="Arial"/>
                <w:sz w:val="24"/>
                <w:szCs w:val="24"/>
              </w:rPr>
              <w:t xml:space="preserve"> Qui en bénéficie ? Quel type d'activités mène-t-</w:t>
            </w:r>
            <w:proofErr w:type="gramStart"/>
            <w:r w:rsidRPr="00BF6DCB">
              <w:rPr>
                <w:rFonts w:ascii="Arial Narrow" w:hAnsi="Arial Narrow" w:cs="Arial"/>
                <w:sz w:val="24"/>
                <w:szCs w:val="24"/>
              </w:rPr>
              <w:t>il?</w:t>
            </w:r>
            <w:proofErr w:type="gramEnd"/>
          </w:p>
        </w:tc>
        <w:tc>
          <w:tcPr>
            <w:tcW w:w="3685" w:type="dxa"/>
          </w:tcPr>
          <w:p w14:paraId="7D4A2DAF" w14:textId="77777777" w:rsidR="009C7F27" w:rsidRPr="00BF6DCB" w:rsidRDefault="009C7F27" w:rsidP="006E2CC2">
            <w:pPr>
              <w:rPr>
                <w:rFonts w:ascii="Arial Narrow" w:hAnsi="Arial Narrow" w:cs="Arial"/>
                <w:sz w:val="24"/>
                <w:szCs w:val="24"/>
              </w:rPr>
            </w:pPr>
          </w:p>
        </w:tc>
      </w:tr>
      <w:tr w:rsidR="00BF6DCB" w:rsidRPr="00BF6DCB" w14:paraId="3B974E86" w14:textId="77777777" w:rsidTr="006E2CC2">
        <w:tc>
          <w:tcPr>
            <w:tcW w:w="474" w:type="dxa"/>
          </w:tcPr>
          <w:p w14:paraId="7E4E6585"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4</w:t>
            </w:r>
          </w:p>
        </w:tc>
        <w:tc>
          <w:tcPr>
            <w:tcW w:w="5475" w:type="dxa"/>
          </w:tcPr>
          <w:p w14:paraId="209997A7"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 xml:space="preserve">Comment avez-vous été impliqué dans les activités </w:t>
            </w:r>
            <w:proofErr w:type="gramStart"/>
            <w:r w:rsidRPr="00BF6DCB">
              <w:rPr>
                <w:rFonts w:ascii="Arial Narrow" w:hAnsi="Arial Narrow" w:cs="Arial"/>
                <w:sz w:val="24"/>
                <w:szCs w:val="24"/>
              </w:rPr>
              <w:t>du  projet</w:t>
            </w:r>
            <w:proofErr w:type="gramEnd"/>
            <w:r w:rsidRPr="00BF6DCB">
              <w:rPr>
                <w:rFonts w:ascii="Arial Narrow" w:hAnsi="Arial Narrow" w:cs="Arial"/>
                <w:sz w:val="24"/>
                <w:szCs w:val="24"/>
              </w:rPr>
              <w:t xml:space="preserve"> ?</w:t>
            </w:r>
          </w:p>
        </w:tc>
        <w:tc>
          <w:tcPr>
            <w:tcW w:w="3685" w:type="dxa"/>
          </w:tcPr>
          <w:p w14:paraId="3F5BB0B8" w14:textId="77777777" w:rsidR="009C7F27" w:rsidRPr="00BF6DCB" w:rsidRDefault="009C7F27" w:rsidP="006E2CC2">
            <w:pPr>
              <w:rPr>
                <w:rFonts w:ascii="Arial Narrow" w:hAnsi="Arial Narrow" w:cs="Arial"/>
                <w:sz w:val="24"/>
                <w:szCs w:val="24"/>
              </w:rPr>
            </w:pPr>
          </w:p>
        </w:tc>
      </w:tr>
      <w:tr w:rsidR="00BF6DCB" w:rsidRPr="00BF6DCB" w14:paraId="1DD261D5" w14:textId="77777777" w:rsidTr="006E2CC2">
        <w:tc>
          <w:tcPr>
            <w:tcW w:w="474" w:type="dxa"/>
          </w:tcPr>
          <w:p w14:paraId="36AC2FB1"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5</w:t>
            </w:r>
          </w:p>
        </w:tc>
        <w:tc>
          <w:tcPr>
            <w:tcW w:w="5475" w:type="dxa"/>
          </w:tcPr>
          <w:p w14:paraId="06AE57F2"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Quels types d’appuis apportés à la Commune/Quartier/colline durant ces deux (2) dernières années du projet de la part du PNUD, de l’ONUFEMMES et OIM ?</w:t>
            </w:r>
          </w:p>
        </w:tc>
        <w:tc>
          <w:tcPr>
            <w:tcW w:w="3685" w:type="dxa"/>
          </w:tcPr>
          <w:p w14:paraId="69708CB1" w14:textId="77777777" w:rsidR="009C7F27" w:rsidRPr="00BF6DCB" w:rsidRDefault="009C7F27" w:rsidP="006E2CC2">
            <w:pPr>
              <w:rPr>
                <w:rFonts w:ascii="Arial Narrow" w:hAnsi="Arial Narrow" w:cs="Arial"/>
                <w:sz w:val="24"/>
                <w:szCs w:val="24"/>
              </w:rPr>
            </w:pPr>
          </w:p>
        </w:tc>
      </w:tr>
      <w:tr w:rsidR="00BF6DCB" w:rsidRPr="00BF6DCB" w14:paraId="0BB10EB2" w14:textId="77777777" w:rsidTr="006E2CC2">
        <w:tc>
          <w:tcPr>
            <w:tcW w:w="474" w:type="dxa"/>
          </w:tcPr>
          <w:p w14:paraId="2AFFE1B3"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6</w:t>
            </w:r>
          </w:p>
        </w:tc>
        <w:tc>
          <w:tcPr>
            <w:tcW w:w="5475" w:type="dxa"/>
          </w:tcPr>
          <w:p w14:paraId="35826825"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Pourquoi avez-vous reçu justement ces appuis plutôt que d’autres ?</w:t>
            </w:r>
          </w:p>
        </w:tc>
        <w:tc>
          <w:tcPr>
            <w:tcW w:w="3685" w:type="dxa"/>
          </w:tcPr>
          <w:p w14:paraId="66E21E4B" w14:textId="77777777" w:rsidR="009C7F27" w:rsidRPr="00BF6DCB" w:rsidRDefault="009C7F27" w:rsidP="006E2CC2">
            <w:pPr>
              <w:rPr>
                <w:rFonts w:ascii="Arial Narrow" w:hAnsi="Arial Narrow" w:cs="Arial"/>
                <w:sz w:val="24"/>
                <w:szCs w:val="24"/>
              </w:rPr>
            </w:pPr>
          </w:p>
        </w:tc>
      </w:tr>
      <w:tr w:rsidR="00BF6DCB" w:rsidRPr="00BF6DCB" w14:paraId="350C7B60" w14:textId="77777777" w:rsidTr="006E2CC2">
        <w:tc>
          <w:tcPr>
            <w:tcW w:w="474" w:type="dxa"/>
          </w:tcPr>
          <w:p w14:paraId="228D8846"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7</w:t>
            </w:r>
          </w:p>
        </w:tc>
        <w:tc>
          <w:tcPr>
            <w:tcW w:w="5475" w:type="dxa"/>
          </w:tcPr>
          <w:p w14:paraId="2AB1B574"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 xml:space="preserve">Dans quelle mesure ces appuis étaient-ils pertinents pour commune/quartier/colline ? </w:t>
            </w:r>
          </w:p>
        </w:tc>
        <w:tc>
          <w:tcPr>
            <w:tcW w:w="3685" w:type="dxa"/>
          </w:tcPr>
          <w:p w14:paraId="7E8AFCAD" w14:textId="77777777" w:rsidR="009C7F27" w:rsidRPr="00BF6DCB" w:rsidRDefault="009C7F27" w:rsidP="006E2CC2">
            <w:pPr>
              <w:rPr>
                <w:rFonts w:ascii="Arial Narrow" w:hAnsi="Arial Narrow" w:cs="Arial"/>
                <w:sz w:val="24"/>
                <w:szCs w:val="24"/>
              </w:rPr>
            </w:pPr>
          </w:p>
        </w:tc>
      </w:tr>
      <w:tr w:rsidR="00BF6DCB" w:rsidRPr="00BF6DCB" w14:paraId="08475AE2" w14:textId="77777777" w:rsidTr="006E2CC2">
        <w:tc>
          <w:tcPr>
            <w:tcW w:w="474" w:type="dxa"/>
          </w:tcPr>
          <w:p w14:paraId="3AE5D589"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8</w:t>
            </w:r>
          </w:p>
        </w:tc>
        <w:tc>
          <w:tcPr>
            <w:tcW w:w="5475" w:type="dxa"/>
          </w:tcPr>
          <w:p w14:paraId="1E3DC36F"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Que pensez-vous de la qualité des appuis du projet</w:t>
            </w:r>
          </w:p>
          <w:p w14:paraId="427F4AEC" w14:textId="77777777" w:rsidR="009C7F27" w:rsidRPr="00BF6DCB" w:rsidRDefault="009C7F27" w:rsidP="006E2CC2">
            <w:pPr>
              <w:rPr>
                <w:rFonts w:ascii="Arial Narrow" w:hAnsi="Arial Narrow" w:cs="Arial"/>
                <w:sz w:val="24"/>
                <w:szCs w:val="24"/>
              </w:rPr>
            </w:pPr>
            <w:r w:rsidRPr="00BF6DCB">
              <w:rPr>
                <w:rFonts w:ascii="Arial Narrow" w:hAnsi="Arial Narrow" w:cs="Arial"/>
                <w:bCs/>
                <w:i/>
                <w:iCs/>
                <w:sz w:val="24"/>
                <w:szCs w:val="24"/>
              </w:rPr>
              <w:t>Très bon, Bon, de Mauvaise qualité.</w:t>
            </w:r>
            <w:r w:rsidRPr="00BF6DCB">
              <w:rPr>
                <w:rFonts w:ascii="Arial Narrow" w:hAnsi="Arial Narrow" w:cs="Arial"/>
                <w:sz w:val="24"/>
                <w:szCs w:val="24"/>
              </w:rPr>
              <w:t xml:space="preserve"> Pourquoi ?</w:t>
            </w:r>
          </w:p>
        </w:tc>
        <w:tc>
          <w:tcPr>
            <w:tcW w:w="3685" w:type="dxa"/>
          </w:tcPr>
          <w:p w14:paraId="286A1228" w14:textId="77777777" w:rsidR="009C7F27" w:rsidRPr="00BF6DCB" w:rsidRDefault="009C7F27" w:rsidP="006E2CC2">
            <w:pPr>
              <w:rPr>
                <w:rFonts w:ascii="Arial Narrow" w:hAnsi="Arial Narrow" w:cs="Arial"/>
                <w:sz w:val="24"/>
                <w:szCs w:val="24"/>
              </w:rPr>
            </w:pPr>
          </w:p>
        </w:tc>
      </w:tr>
      <w:tr w:rsidR="00BF6DCB" w:rsidRPr="00BF6DCB" w14:paraId="274FA850" w14:textId="77777777" w:rsidTr="006E2CC2">
        <w:tc>
          <w:tcPr>
            <w:tcW w:w="474" w:type="dxa"/>
          </w:tcPr>
          <w:p w14:paraId="3476351E"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9</w:t>
            </w:r>
          </w:p>
        </w:tc>
        <w:tc>
          <w:tcPr>
            <w:tcW w:w="5475" w:type="dxa"/>
          </w:tcPr>
          <w:p w14:paraId="35E08F66"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Que pensez-vous de la disponibilité des appuis du projet</w:t>
            </w:r>
          </w:p>
          <w:p w14:paraId="02EA0B2F" w14:textId="77777777" w:rsidR="009C7F27" w:rsidRPr="00BF6DCB" w:rsidRDefault="009C7F27" w:rsidP="006E2CC2">
            <w:pPr>
              <w:rPr>
                <w:rFonts w:ascii="Arial Narrow" w:hAnsi="Arial Narrow" w:cs="Arial"/>
                <w:bCs/>
                <w:i/>
                <w:iCs/>
                <w:sz w:val="24"/>
                <w:szCs w:val="24"/>
              </w:rPr>
            </w:pPr>
            <w:r w:rsidRPr="00BF6DCB">
              <w:rPr>
                <w:rFonts w:ascii="Arial Narrow" w:hAnsi="Arial Narrow" w:cs="Arial"/>
                <w:bCs/>
                <w:i/>
                <w:iCs/>
                <w:sz w:val="24"/>
                <w:szCs w:val="24"/>
              </w:rPr>
              <w:t xml:space="preserve">Très suffisants, suffisants, insuffisants </w:t>
            </w:r>
            <w:r w:rsidRPr="00BF6DCB">
              <w:rPr>
                <w:rFonts w:ascii="Arial Narrow" w:hAnsi="Arial Narrow" w:cs="Arial"/>
                <w:sz w:val="24"/>
                <w:szCs w:val="24"/>
              </w:rPr>
              <w:t>Pourquoi</w:t>
            </w:r>
            <w:r w:rsidRPr="00BF6DCB">
              <w:rPr>
                <w:rFonts w:ascii="Arial Narrow" w:hAnsi="Arial Narrow" w:cs="Arial"/>
                <w:bCs/>
                <w:i/>
                <w:iCs/>
                <w:sz w:val="24"/>
                <w:szCs w:val="24"/>
              </w:rPr>
              <w:t xml:space="preserve"> ?</w:t>
            </w:r>
          </w:p>
        </w:tc>
        <w:tc>
          <w:tcPr>
            <w:tcW w:w="3685" w:type="dxa"/>
          </w:tcPr>
          <w:p w14:paraId="67BBB65B" w14:textId="77777777" w:rsidR="009C7F27" w:rsidRPr="00BF6DCB" w:rsidRDefault="009C7F27" w:rsidP="006E2CC2">
            <w:pPr>
              <w:rPr>
                <w:rFonts w:ascii="Arial Narrow" w:hAnsi="Arial Narrow" w:cs="Arial"/>
                <w:sz w:val="24"/>
                <w:szCs w:val="24"/>
              </w:rPr>
            </w:pPr>
          </w:p>
        </w:tc>
      </w:tr>
      <w:tr w:rsidR="00BF6DCB" w:rsidRPr="00BF6DCB" w14:paraId="78865277" w14:textId="77777777" w:rsidTr="006E2CC2">
        <w:tc>
          <w:tcPr>
            <w:tcW w:w="474" w:type="dxa"/>
          </w:tcPr>
          <w:p w14:paraId="35F8DB15"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10</w:t>
            </w:r>
          </w:p>
        </w:tc>
        <w:tc>
          <w:tcPr>
            <w:tcW w:w="5475" w:type="dxa"/>
          </w:tcPr>
          <w:p w14:paraId="26F97C30"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Êtes-vous satisfaits des appuis offerts par le projet</w:t>
            </w:r>
          </w:p>
          <w:p w14:paraId="4C1E02D2" w14:textId="77777777" w:rsidR="009C7F27" w:rsidRPr="00BF6DCB" w:rsidRDefault="009C7F27" w:rsidP="006E2CC2">
            <w:pPr>
              <w:rPr>
                <w:rFonts w:ascii="Arial Narrow" w:hAnsi="Arial Narrow" w:cs="Arial"/>
                <w:bCs/>
                <w:i/>
                <w:iCs/>
                <w:sz w:val="24"/>
                <w:szCs w:val="24"/>
              </w:rPr>
            </w:pPr>
            <w:r w:rsidRPr="00BF6DCB">
              <w:rPr>
                <w:rFonts w:ascii="Arial Narrow" w:hAnsi="Arial Narrow" w:cs="Arial"/>
                <w:bCs/>
                <w:i/>
                <w:iCs/>
                <w:sz w:val="24"/>
                <w:szCs w:val="24"/>
              </w:rPr>
              <w:t>Très satisfaisants, satisfaisants, pas satisfaisants</w:t>
            </w:r>
            <w:r w:rsidRPr="00BF6DCB">
              <w:rPr>
                <w:rFonts w:ascii="Arial Narrow" w:hAnsi="Arial Narrow" w:cs="Arial"/>
                <w:sz w:val="24"/>
                <w:szCs w:val="24"/>
              </w:rPr>
              <w:t>. Pourquoi</w:t>
            </w:r>
            <w:r w:rsidRPr="00BF6DCB">
              <w:rPr>
                <w:rFonts w:ascii="Arial Narrow" w:hAnsi="Arial Narrow" w:cs="Arial"/>
                <w:bCs/>
                <w:i/>
                <w:iCs/>
                <w:sz w:val="24"/>
                <w:szCs w:val="24"/>
              </w:rPr>
              <w:t xml:space="preserve"> ?</w:t>
            </w:r>
          </w:p>
        </w:tc>
        <w:tc>
          <w:tcPr>
            <w:tcW w:w="3685" w:type="dxa"/>
          </w:tcPr>
          <w:p w14:paraId="365F13C6" w14:textId="77777777" w:rsidR="009C7F27" w:rsidRPr="00BF6DCB" w:rsidRDefault="009C7F27" w:rsidP="006E2CC2">
            <w:pPr>
              <w:rPr>
                <w:rFonts w:ascii="Arial Narrow" w:hAnsi="Arial Narrow" w:cs="Arial"/>
                <w:sz w:val="24"/>
                <w:szCs w:val="24"/>
              </w:rPr>
            </w:pPr>
          </w:p>
        </w:tc>
      </w:tr>
      <w:tr w:rsidR="00BF6DCB" w:rsidRPr="00BF6DCB" w14:paraId="5BABFE6D" w14:textId="77777777" w:rsidTr="006E2CC2">
        <w:tc>
          <w:tcPr>
            <w:tcW w:w="474" w:type="dxa"/>
          </w:tcPr>
          <w:p w14:paraId="5416A0A1"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11</w:t>
            </w:r>
          </w:p>
        </w:tc>
        <w:tc>
          <w:tcPr>
            <w:tcW w:w="5475" w:type="dxa"/>
          </w:tcPr>
          <w:p w14:paraId="031D3501"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Que recommanderiez-vous ou suggériez-vous que le projet fasse différemment ?</w:t>
            </w:r>
          </w:p>
          <w:p w14:paraId="12872C27" w14:textId="77777777" w:rsidR="009C7F27" w:rsidRPr="00BF6DCB" w:rsidRDefault="009C7F27" w:rsidP="006E2CC2">
            <w:pPr>
              <w:rPr>
                <w:rFonts w:ascii="Arial Narrow" w:hAnsi="Arial Narrow" w:cs="Arial"/>
                <w:sz w:val="24"/>
                <w:szCs w:val="24"/>
              </w:rPr>
            </w:pPr>
          </w:p>
        </w:tc>
        <w:tc>
          <w:tcPr>
            <w:tcW w:w="3685" w:type="dxa"/>
          </w:tcPr>
          <w:p w14:paraId="66B57DE7" w14:textId="77777777" w:rsidR="009C7F27" w:rsidRPr="00BF6DCB" w:rsidRDefault="009C7F27" w:rsidP="006E2CC2">
            <w:pPr>
              <w:rPr>
                <w:rFonts w:ascii="Arial Narrow" w:hAnsi="Arial Narrow" w:cs="Arial"/>
                <w:sz w:val="24"/>
                <w:szCs w:val="24"/>
              </w:rPr>
            </w:pPr>
          </w:p>
        </w:tc>
      </w:tr>
      <w:tr w:rsidR="00BF6DCB" w:rsidRPr="00BF6DCB" w14:paraId="0924E114" w14:textId="77777777" w:rsidTr="006E2CC2">
        <w:tc>
          <w:tcPr>
            <w:tcW w:w="474" w:type="dxa"/>
          </w:tcPr>
          <w:p w14:paraId="704C90EF"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12</w:t>
            </w:r>
          </w:p>
        </w:tc>
        <w:tc>
          <w:tcPr>
            <w:tcW w:w="5475" w:type="dxa"/>
          </w:tcPr>
          <w:p w14:paraId="44610BE6"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Sur la base de votre expérience avec d’autres projets, quels sont les autres appuis non apportes apportés par le projet</w:t>
            </w:r>
          </w:p>
        </w:tc>
        <w:tc>
          <w:tcPr>
            <w:tcW w:w="3685" w:type="dxa"/>
          </w:tcPr>
          <w:p w14:paraId="5A123FC2" w14:textId="77777777" w:rsidR="009C7F27" w:rsidRPr="00BF6DCB" w:rsidRDefault="009C7F27" w:rsidP="006E2CC2">
            <w:pPr>
              <w:rPr>
                <w:rFonts w:ascii="Arial Narrow" w:hAnsi="Arial Narrow" w:cs="Arial"/>
                <w:sz w:val="24"/>
                <w:szCs w:val="24"/>
              </w:rPr>
            </w:pPr>
          </w:p>
        </w:tc>
      </w:tr>
      <w:tr w:rsidR="00BF6DCB" w:rsidRPr="00BF6DCB" w14:paraId="2C27FBC3" w14:textId="77777777" w:rsidTr="006E2CC2">
        <w:tc>
          <w:tcPr>
            <w:tcW w:w="474" w:type="dxa"/>
          </w:tcPr>
          <w:p w14:paraId="66DB6972"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13</w:t>
            </w:r>
          </w:p>
        </w:tc>
        <w:tc>
          <w:tcPr>
            <w:tcW w:w="5475" w:type="dxa"/>
          </w:tcPr>
          <w:p w14:paraId="0A692890"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 xml:space="preserve">Depuis que vous recevez l’appui/formation de la part du projet, avez-vous enregistré une évolution (en hausse ou </w:t>
            </w:r>
            <w:proofErr w:type="gramStart"/>
            <w:r w:rsidRPr="00BF6DCB">
              <w:rPr>
                <w:rFonts w:ascii="Arial Narrow" w:hAnsi="Arial Narrow" w:cs="Arial"/>
                <w:sz w:val="24"/>
                <w:szCs w:val="24"/>
              </w:rPr>
              <w:t>baisse)  des</w:t>
            </w:r>
            <w:proofErr w:type="gramEnd"/>
            <w:r w:rsidRPr="00BF6DCB">
              <w:rPr>
                <w:rFonts w:ascii="Arial Narrow" w:hAnsi="Arial Narrow" w:cs="Arial"/>
                <w:sz w:val="24"/>
                <w:szCs w:val="24"/>
              </w:rPr>
              <w:t xml:space="preserve"> cas de conflits communautaires dans votre Commune/Quartier/colline ?</w:t>
            </w:r>
          </w:p>
          <w:p w14:paraId="7F45D03C" w14:textId="77777777" w:rsidR="009C7F27" w:rsidRPr="00BF6DCB" w:rsidRDefault="009C7F27" w:rsidP="006E2CC2">
            <w:pPr>
              <w:rPr>
                <w:rFonts w:ascii="Arial Narrow" w:hAnsi="Arial Narrow" w:cs="Arial"/>
                <w:sz w:val="24"/>
                <w:szCs w:val="24"/>
              </w:rPr>
            </w:pPr>
          </w:p>
          <w:p w14:paraId="34528948" w14:textId="77777777" w:rsidR="009C7F27" w:rsidRPr="00BF6DCB" w:rsidRDefault="009C7F27" w:rsidP="006E2CC2">
            <w:pPr>
              <w:rPr>
                <w:rFonts w:ascii="Arial Narrow" w:hAnsi="Arial Narrow" w:cs="Arial"/>
                <w:sz w:val="24"/>
                <w:szCs w:val="24"/>
              </w:rPr>
            </w:pPr>
          </w:p>
        </w:tc>
        <w:tc>
          <w:tcPr>
            <w:tcW w:w="3685" w:type="dxa"/>
          </w:tcPr>
          <w:p w14:paraId="5D694FD1" w14:textId="77777777" w:rsidR="009C7F27" w:rsidRPr="00BF6DCB" w:rsidRDefault="009C7F27" w:rsidP="006E2CC2">
            <w:pPr>
              <w:rPr>
                <w:rFonts w:ascii="Arial Narrow" w:hAnsi="Arial Narrow" w:cs="Arial"/>
                <w:sz w:val="24"/>
                <w:szCs w:val="24"/>
              </w:rPr>
            </w:pPr>
          </w:p>
        </w:tc>
      </w:tr>
      <w:tr w:rsidR="00BF6DCB" w:rsidRPr="00BF6DCB" w14:paraId="57279C84" w14:textId="77777777" w:rsidTr="006E2CC2">
        <w:tc>
          <w:tcPr>
            <w:tcW w:w="474" w:type="dxa"/>
          </w:tcPr>
          <w:p w14:paraId="14F244D4"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14</w:t>
            </w:r>
          </w:p>
        </w:tc>
        <w:tc>
          <w:tcPr>
            <w:tcW w:w="5475" w:type="dxa"/>
          </w:tcPr>
          <w:p w14:paraId="2D473C74"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Avez-vous eu des cas de personnes ou familles qui ont décidé d’abandonner les actes de violence, ou autres actes répréhensibles ?</w:t>
            </w:r>
          </w:p>
        </w:tc>
        <w:tc>
          <w:tcPr>
            <w:tcW w:w="3685" w:type="dxa"/>
          </w:tcPr>
          <w:p w14:paraId="20E6F3E7" w14:textId="77777777" w:rsidR="009C7F27" w:rsidRPr="00BF6DCB" w:rsidRDefault="009C7F27" w:rsidP="006E2CC2">
            <w:pPr>
              <w:rPr>
                <w:rFonts w:ascii="Arial Narrow" w:hAnsi="Arial Narrow" w:cs="Arial"/>
                <w:sz w:val="24"/>
                <w:szCs w:val="24"/>
              </w:rPr>
            </w:pPr>
          </w:p>
        </w:tc>
      </w:tr>
      <w:tr w:rsidR="00BF6DCB" w:rsidRPr="00BF6DCB" w14:paraId="688C965C" w14:textId="77777777" w:rsidTr="006E2CC2">
        <w:tc>
          <w:tcPr>
            <w:tcW w:w="474" w:type="dxa"/>
          </w:tcPr>
          <w:p w14:paraId="25AC4541"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lastRenderedPageBreak/>
              <w:t>15</w:t>
            </w:r>
          </w:p>
        </w:tc>
        <w:tc>
          <w:tcPr>
            <w:tcW w:w="5475" w:type="dxa"/>
          </w:tcPr>
          <w:p w14:paraId="5CE98529"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 xml:space="preserve">Est-ce-que le renforcement des capacités des femmes médiatrices/parajuristes/para psychosociales a été utile dans la prévention et la résolution des conflits dans votre Commune/Quartier/colline ? </w:t>
            </w:r>
          </w:p>
          <w:p w14:paraId="05A658BB"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Quel type de renforcement des capacités (quelle formation, appuis matériels par exemple ?)</w:t>
            </w:r>
          </w:p>
        </w:tc>
        <w:tc>
          <w:tcPr>
            <w:tcW w:w="3685" w:type="dxa"/>
          </w:tcPr>
          <w:p w14:paraId="59A6A173" w14:textId="77777777" w:rsidR="009C7F27" w:rsidRPr="00BF6DCB" w:rsidRDefault="009C7F27" w:rsidP="006E2CC2">
            <w:pPr>
              <w:rPr>
                <w:rFonts w:ascii="Arial Narrow" w:hAnsi="Arial Narrow" w:cs="Arial"/>
                <w:sz w:val="24"/>
                <w:szCs w:val="24"/>
              </w:rPr>
            </w:pPr>
          </w:p>
        </w:tc>
      </w:tr>
      <w:tr w:rsidR="00BF6DCB" w:rsidRPr="00BF6DCB" w14:paraId="48428403" w14:textId="77777777" w:rsidTr="006E2CC2">
        <w:tc>
          <w:tcPr>
            <w:tcW w:w="474" w:type="dxa"/>
          </w:tcPr>
          <w:p w14:paraId="7471429A"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16</w:t>
            </w:r>
          </w:p>
        </w:tc>
        <w:tc>
          <w:tcPr>
            <w:tcW w:w="5475" w:type="dxa"/>
          </w:tcPr>
          <w:p w14:paraId="3814FF76"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Pensez-vous que les cas de conflits auraient diminué si vous n’aviez pas reçu d’appui ou de formation ?</w:t>
            </w:r>
          </w:p>
        </w:tc>
        <w:tc>
          <w:tcPr>
            <w:tcW w:w="3685" w:type="dxa"/>
          </w:tcPr>
          <w:p w14:paraId="189932E7" w14:textId="77777777" w:rsidR="009C7F27" w:rsidRPr="00BF6DCB" w:rsidRDefault="009C7F27" w:rsidP="006E2CC2">
            <w:pPr>
              <w:rPr>
                <w:rFonts w:ascii="Arial Narrow" w:hAnsi="Arial Narrow" w:cs="Arial"/>
                <w:sz w:val="24"/>
                <w:szCs w:val="24"/>
              </w:rPr>
            </w:pPr>
          </w:p>
        </w:tc>
      </w:tr>
      <w:tr w:rsidR="00BF6DCB" w:rsidRPr="00BF6DCB" w14:paraId="6FA16E96" w14:textId="77777777" w:rsidTr="006E2CC2">
        <w:tc>
          <w:tcPr>
            <w:tcW w:w="474" w:type="dxa"/>
          </w:tcPr>
          <w:p w14:paraId="3ACF347E"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17</w:t>
            </w:r>
          </w:p>
        </w:tc>
        <w:tc>
          <w:tcPr>
            <w:tcW w:w="5475" w:type="dxa"/>
          </w:tcPr>
          <w:p w14:paraId="3A1D919A"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Êtes-vous confiant quant à la possibilité de réduire de manière durable les conflits dans votre Commune/Quartier/</w:t>
            </w:r>
            <w:proofErr w:type="gramStart"/>
            <w:r w:rsidRPr="00BF6DCB">
              <w:rPr>
                <w:rFonts w:ascii="Arial Narrow" w:hAnsi="Arial Narrow" w:cs="Arial"/>
                <w:sz w:val="24"/>
                <w:szCs w:val="24"/>
              </w:rPr>
              <w:t>colline?</w:t>
            </w:r>
            <w:proofErr w:type="gramEnd"/>
          </w:p>
        </w:tc>
        <w:tc>
          <w:tcPr>
            <w:tcW w:w="3685" w:type="dxa"/>
          </w:tcPr>
          <w:p w14:paraId="1B6793E5" w14:textId="77777777" w:rsidR="009C7F27" w:rsidRPr="00BF6DCB" w:rsidRDefault="009C7F27" w:rsidP="006E2CC2">
            <w:pPr>
              <w:rPr>
                <w:rFonts w:ascii="Arial Narrow" w:hAnsi="Arial Narrow" w:cs="Arial"/>
                <w:sz w:val="24"/>
                <w:szCs w:val="24"/>
              </w:rPr>
            </w:pPr>
          </w:p>
        </w:tc>
      </w:tr>
      <w:tr w:rsidR="00BF6DCB" w:rsidRPr="00BF6DCB" w14:paraId="79163B95" w14:textId="77777777" w:rsidTr="006E2CC2">
        <w:tc>
          <w:tcPr>
            <w:tcW w:w="474" w:type="dxa"/>
          </w:tcPr>
          <w:p w14:paraId="1F1C6BC0"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18</w:t>
            </w:r>
          </w:p>
        </w:tc>
        <w:tc>
          <w:tcPr>
            <w:tcW w:w="5475" w:type="dxa"/>
          </w:tcPr>
          <w:p w14:paraId="205E76F3" w14:textId="77777777" w:rsidR="009C7F27" w:rsidRPr="00BF6DCB" w:rsidRDefault="009C7F27" w:rsidP="006E2CC2">
            <w:pPr>
              <w:rPr>
                <w:rFonts w:ascii="Arial Narrow" w:hAnsi="Arial Narrow" w:cs="Arial"/>
                <w:sz w:val="24"/>
                <w:szCs w:val="24"/>
              </w:rPr>
            </w:pPr>
            <w:r w:rsidRPr="00BF6DCB">
              <w:rPr>
                <w:rFonts w:ascii="Arial Narrow" w:hAnsi="Arial Narrow" w:cs="Arial"/>
                <w:sz w:val="24"/>
                <w:szCs w:val="24"/>
              </w:rPr>
              <w:t>Y a-t-il d'autres recommandations ou besoins d’améliorations dans le Projet, dont nous n'avons pas parlé dans cette entrevue, que vous aimeriez partager avec nous ?</w:t>
            </w:r>
          </w:p>
        </w:tc>
        <w:tc>
          <w:tcPr>
            <w:tcW w:w="3685" w:type="dxa"/>
          </w:tcPr>
          <w:p w14:paraId="630605B7" w14:textId="77777777" w:rsidR="009C7F27" w:rsidRPr="00BF6DCB" w:rsidRDefault="009C7F27" w:rsidP="006E2CC2">
            <w:pPr>
              <w:rPr>
                <w:rFonts w:ascii="Arial Narrow" w:hAnsi="Arial Narrow" w:cs="Arial"/>
                <w:sz w:val="24"/>
                <w:szCs w:val="24"/>
              </w:rPr>
            </w:pPr>
          </w:p>
        </w:tc>
      </w:tr>
    </w:tbl>
    <w:p w14:paraId="64F8B7DE" w14:textId="77777777" w:rsidR="009C7F27" w:rsidRPr="00BF6DCB" w:rsidRDefault="009C7F27" w:rsidP="009C7F27">
      <w:pPr>
        <w:rPr>
          <w:rFonts w:ascii="Arial Narrow" w:hAnsi="Arial Narrow" w:cs="Arial"/>
          <w:sz w:val="24"/>
          <w:szCs w:val="24"/>
        </w:rPr>
      </w:pPr>
      <w:r w:rsidRPr="00BF6DCB">
        <w:rPr>
          <w:rFonts w:ascii="Arial Narrow" w:hAnsi="Arial Narrow" w:cs="Arial"/>
          <w:sz w:val="24"/>
          <w:szCs w:val="24"/>
        </w:rPr>
        <w:tab/>
      </w:r>
      <w:r w:rsidRPr="00BF6DCB">
        <w:rPr>
          <w:rFonts w:ascii="Arial Narrow" w:hAnsi="Arial Narrow" w:cs="Arial"/>
          <w:sz w:val="24"/>
          <w:szCs w:val="24"/>
        </w:rPr>
        <w:tab/>
      </w:r>
    </w:p>
    <w:p w14:paraId="34B2997D" w14:textId="77777777" w:rsidR="009C7F27" w:rsidRPr="00BF6DCB" w:rsidRDefault="009C7F27" w:rsidP="009C7F27"/>
    <w:p w14:paraId="5D9C76D2" w14:textId="3EDFC2B8" w:rsidR="00C74262" w:rsidRPr="00BF6DCB" w:rsidRDefault="00C74262" w:rsidP="008E647E">
      <w:pPr>
        <w:jc w:val="center"/>
        <w:rPr>
          <w:rFonts w:ascii="Arial Narrow" w:hAnsi="Arial Narrow"/>
          <w:b/>
          <w:bCs/>
        </w:rPr>
      </w:pPr>
    </w:p>
    <w:p w14:paraId="69612166" w14:textId="43910281" w:rsidR="00C74262" w:rsidRPr="00F5205F" w:rsidRDefault="00CA6BDE" w:rsidP="00F5205F">
      <w:pPr>
        <w:spacing w:before="100" w:beforeAutospacing="1" w:after="100" w:afterAutospacing="1" w:line="240" w:lineRule="auto"/>
        <w:rPr>
          <w:rFonts w:ascii="Arial Narrow" w:hAnsi="Arial Narrow"/>
          <w:b/>
        </w:rPr>
      </w:pPr>
      <w:bookmarkStart w:id="52" w:name="_Toc78400685"/>
      <w:bookmarkStart w:id="53" w:name="_Toc78400751"/>
      <w:r>
        <w:rPr>
          <w:rFonts w:ascii="Arial Narrow" w:hAnsi="Arial Narrow"/>
          <w:b/>
        </w:rPr>
        <w:t xml:space="preserve">C. </w:t>
      </w:r>
      <w:r w:rsidR="00C74262" w:rsidRPr="00F5205F">
        <w:rPr>
          <w:rFonts w:ascii="Arial Narrow" w:hAnsi="Arial Narrow"/>
          <w:b/>
        </w:rPr>
        <w:t>Liste des personnes interrogées</w:t>
      </w:r>
      <w:bookmarkEnd w:id="52"/>
      <w:bookmarkEnd w:id="53"/>
      <w:r w:rsidR="00C74262" w:rsidRPr="00F5205F">
        <w:rPr>
          <w:rFonts w:ascii="Arial Narrow" w:hAnsi="Arial Narrow"/>
          <w:b/>
        </w:rPr>
        <w:t xml:space="preserve"> </w:t>
      </w:r>
    </w:p>
    <w:tbl>
      <w:tblPr>
        <w:tblStyle w:val="Grilledutableau1"/>
        <w:tblW w:w="9921" w:type="dxa"/>
        <w:tblLayout w:type="fixed"/>
        <w:tblLook w:val="04A0" w:firstRow="1" w:lastRow="0" w:firstColumn="1" w:lastColumn="0" w:noHBand="0" w:noVBand="1"/>
      </w:tblPr>
      <w:tblGrid>
        <w:gridCol w:w="1696"/>
        <w:gridCol w:w="1843"/>
        <w:gridCol w:w="709"/>
        <w:gridCol w:w="1701"/>
        <w:gridCol w:w="1276"/>
        <w:gridCol w:w="2696"/>
      </w:tblGrid>
      <w:tr w:rsidR="00BF6DCB" w:rsidRPr="00BF6DCB" w14:paraId="022E08EC" w14:textId="77777777" w:rsidTr="0002706E">
        <w:trPr>
          <w:tblHeader/>
        </w:trPr>
        <w:tc>
          <w:tcPr>
            <w:tcW w:w="1696" w:type="dxa"/>
          </w:tcPr>
          <w:p w14:paraId="4E4B2942" w14:textId="77777777" w:rsidR="00C74262" w:rsidRPr="00BF6DCB" w:rsidRDefault="00C74262" w:rsidP="00C74262">
            <w:pPr>
              <w:spacing w:line="240" w:lineRule="auto"/>
              <w:rPr>
                <w:rFonts w:ascii="Arial Narrow" w:hAnsi="Arial Narrow"/>
                <w:b/>
              </w:rPr>
            </w:pPr>
            <w:r w:rsidRPr="00BF6DCB">
              <w:rPr>
                <w:rFonts w:ascii="Arial Narrow" w:hAnsi="Arial Narrow"/>
                <w:b/>
              </w:rPr>
              <w:t xml:space="preserve">Organisation </w:t>
            </w:r>
          </w:p>
        </w:tc>
        <w:tc>
          <w:tcPr>
            <w:tcW w:w="1843" w:type="dxa"/>
          </w:tcPr>
          <w:p w14:paraId="347AB5B3" w14:textId="77777777" w:rsidR="00C74262" w:rsidRPr="00BF6DCB" w:rsidRDefault="00C74262" w:rsidP="00C74262">
            <w:pPr>
              <w:spacing w:line="240" w:lineRule="auto"/>
              <w:rPr>
                <w:rFonts w:ascii="Arial Narrow" w:hAnsi="Arial Narrow"/>
                <w:b/>
              </w:rPr>
            </w:pPr>
            <w:r w:rsidRPr="00BF6DCB">
              <w:rPr>
                <w:rFonts w:ascii="Arial Narrow" w:hAnsi="Arial Narrow"/>
                <w:b/>
              </w:rPr>
              <w:t xml:space="preserve">Nom et prénom </w:t>
            </w:r>
          </w:p>
        </w:tc>
        <w:tc>
          <w:tcPr>
            <w:tcW w:w="709" w:type="dxa"/>
          </w:tcPr>
          <w:p w14:paraId="62995D01" w14:textId="77777777" w:rsidR="00C74262" w:rsidRPr="00BF6DCB" w:rsidRDefault="00C74262" w:rsidP="00C74262">
            <w:pPr>
              <w:spacing w:line="240" w:lineRule="auto"/>
              <w:rPr>
                <w:rFonts w:ascii="Arial Narrow" w:hAnsi="Arial Narrow"/>
                <w:b/>
              </w:rPr>
            </w:pPr>
            <w:r w:rsidRPr="00BF6DCB">
              <w:rPr>
                <w:rFonts w:ascii="Arial Narrow" w:hAnsi="Arial Narrow"/>
                <w:b/>
              </w:rPr>
              <w:t>Sexe</w:t>
            </w:r>
          </w:p>
        </w:tc>
        <w:tc>
          <w:tcPr>
            <w:tcW w:w="1701" w:type="dxa"/>
          </w:tcPr>
          <w:p w14:paraId="3091EC6B" w14:textId="77777777" w:rsidR="00C74262" w:rsidRPr="00BF6DCB" w:rsidRDefault="00C74262" w:rsidP="00C74262">
            <w:pPr>
              <w:spacing w:line="240" w:lineRule="auto"/>
              <w:rPr>
                <w:rFonts w:ascii="Arial Narrow" w:hAnsi="Arial Narrow"/>
                <w:b/>
              </w:rPr>
            </w:pPr>
            <w:r w:rsidRPr="00BF6DCB">
              <w:rPr>
                <w:rFonts w:ascii="Arial Narrow" w:hAnsi="Arial Narrow"/>
                <w:b/>
              </w:rPr>
              <w:t xml:space="preserve">Fonction </w:t>
            </w:r>
          </w:p>
        </w:tc>
        <w:tc>
          <w:tcPr>
            <w:tcW w:w="1276" w:type="dxa"/>
          </w:tcPr>
          <w:p w14:paraId="6927A4C7" w14:textId="77777777" w:rsidR="00C74262" w:rsidRPr="00BF6DCB" w:rsidRDefault="00C74262" w:rsidP="00C74262">
            <w:pPr>
              <w:spacing w:line="240" w:lineRule="auto"/>
              <w:rPr>
                <w:rFonts w:ascii="Arial Narrow" w:hAnsi="Arial Narrow"/>
                <w:b/>
              </w:rPr>
            </w:pPr>
            <w:r w:rsidRPr="00BF6DCB">
              <w:rPr>
                <w:rFonts w:ascii="Arial Narrow" w:hAnsi="Arial Narrow"/>
                <w:b/>
              </w:rPr>
              <w:t xml:space="preserve">TEL </w:t>
            </w:r>
          </w:p>
        </w:tc>
        <w:tc>
          <w:tcPr>
            <w:tcW w:w="2696" w:type="dxa"/>
          </w:tcPr>
          <w:p w14:paraId="30E95351" w14:textId="77777777" w:rsidR="00C74262" w:rsidRPr="00BF6DCB" w:rsidRDefault="00C74262" w:rsidP="00C74262">
            <w:pPr>
              <w:spacing w:line="240" w:lineRule="auto"/>
              <w:rPr>
                <w:rFonts w:ascii="Arial Narrow" w:hAnsi="Arial Narrow"/>
                <w:b/>
              </w:rPr>
            </w:pPr>
            <w:proofErr w:type="gramStart"/>
            <w:r w:rsidRPr="00BF6DCB">
              <w:rPr>
                <w:rFonts w:ascii="Arial Narrow" w:hAnsi="Arial Narrow"/>
                <w:b/>
              </w:rPr>
              <w:t>E-mail</w:t>
            </w:r>
            <w:proofErr w:type="gramEnd"/>
          </w:p>
        </w:tc>
      </w:tr>
      <w:tr w:rsidR="00BF6DCB" w:rsidRPr="00BF6DCB" w14:paraId="297B8B43" w14:textId="77777777" w:rsidTr="0002706E">
        <w:tc>
          <w:tcPr>
            <w:tcW w:w="1696" w:type="dxa"/>
          </w:tcPr>
          <w:p w14:paraId="3B18E594" w14:textId="77777777" w:rsidR="00C74262" w:rsidRPr="00BF6DCB" w:rsidRDefault="00C74262" w:rsidP="00C74262">
            <w:pPr>
              <w:spacing w:line="240" w:lineRule="auto"/>
              <w:rPr>
                <w:rFonts w:ascii="Arial Narrow" w:hAnsi="Arial Narrow"/>
              </w:rPr>
            </w:pPr>
            <w:r w:rsidRPr="00BF6DCB">
              <w:rPr>
                <w:rFonts w:ascii="Arial Narrow" w:hAnsi="Arial Narrow"/>
              </w:rPr>
              <w:t>Ministère de l’Intérieur</w:t>
            </w:r>
          </w:p>
        </w:tc>
        <w:tc>
          <w:tcPr>
            <w:tcW w:w="1843" w:type="dxa"/>
          </w:tcPr>
          <w:p w14:paraId="452C402D" w14:textId="77777777" w:rsidR="00C74262" w:rsidRPr="00BF6DCB" w:rsidRDefault="00C74262" w:rsidP="00C74262">
            <w:pPr>
              <w:spacing w:line="240" w:lineRule="auto"/>
              <w:rPr>
                <w:rFonts w:ascii="Arial Narrow" w:hAnsi="Arial Narrow"/>
                <w:lang w:val="en-US"/>
              </w:rPr>
            </w:pPr>
            <w:r w:rsidRPr="00BF6DCB">
              <w:rPr>
                <w:rFonts w:ascii="Arial Narrow" w:hAnsi="Arial Narrow"/>
                <w:lang w:val="en-US"/>
              </w:rPr>
              <w:t>Cl</w:t>
            </w:r>
            <w:r w:rsidRPr="00BF6DCB">
              <w:rPr>
                <w:rFonts w:ascii="Arial Narrow" w:hAnsi="Arial Narrow"/>
              </w:rPr>
              <w:t>é</w:t>
            </w:r>
            <w:r w:rsidRPr="00BF6DCB">
              <w:rPr>
                <w:rFonts w:ascii="Arial Narrow" w:hAnsi="Arial Narrow"/>
                <w:lang w:val="en-US"/>
              </w:rPr>
              <w:t>mentine Bizoza</w:t>
            </w:r>
          </w:p>
        </w:tc>
        <w:tc>
          <w:tcPr>
            <w:tcW w:w="709" w:type="dxa"/>
          </w:tcPr>
          <w:p w14:paraId="4DA6CDEC" w14:textId="77777777" w:rsidR="00C74262" w:rsidRPr="00BF6DCB" w:rsidRDefault="00C74262" w:rsidP="00C74262">
            <w:pPr>
              <w:spacing w:line="240" w:lineRule="auto"/>
              <w:rPr>
                <w:rFonts w:ascii="Arial Narrow" w:hAnsi="Arial Narrow"/>
              </w:rPr>
            </w:pPr>
            <w:r w:rsidRPr="00BF6DCB">
              <w:rPr>
                <w:rFonts w:ascii="Arial Narrow" w:hAnsi="Arial Narrow"/>
              </w:rPr>
              <w:t>F</w:t>
            </w:r>
          </w:p>
        </w:tc>
        <w:tc>
          <w:tcPr>
            <w:tcW w:w="1701" w:type="dxa"/>
          </w:tcPr>
          <w:p w14:paraId="1336ACD4" w14:textId="77777777" w:rsidR="00C74262" w:rsidRPr="00BF6DCB" w:rsidRDefault="00C74262" w:rsidP="00C74262">
            <w:pPr>
              <w:spacing w:line="240" w:lineRule="auto"/>
              <w:rPr>
                <w:rFonts w:ascii="Arial Narrow" w:hAnsi="Arial Narrow"/>
              </w:rPr>
            </w:pPr>
            <w:r w:rsidRPr="00BF6DCB">
              <w:rPr>
                <w:rFonts w:ascii="Arial Narrow" w:hAnsi="Arial Narrow"/>
              </w:rPr>
              <w:t xml:space="preserve">Conseillère au Ministère </w:t>
            </w:r>
          </w:p>
          <w:p w14:paraId="33910F8B" w14:textId="77777777" w:rsidR="00C74262" w:rsidRPr="00BF6DCB" w:rsidRDefault="00C74262" w:rsidP="00C74262">
            <w:pPr>
              <w:spacing w:line="240" w:lineRule="auto"/>
              <w:rPr>
                <w:rFonts w:ascii="Arial Narrow" w:hAnsi="Arial Narrow"/>
              </w:rPr>
            </w:pPr>
          </w:p>
        </w:tc>
        <w:tc>
          <w:tcPr>
            <w:tcW w:w="1276" w:type="dxa"/>
          </w:tcPr>
          <w:p w14:paraId="5F0E08C2" w14:textId="77777777" w:rsidR="00C74262" w:rsidRPr="00BF6DCB" w:rsidRDefault="00C74262" w:rsidP="00C74262">
            <w:pPr>
              <w:spacing w:line="240" w:lineRule="auto"/>
              <w:rPr>
                <w:rFonts w:ascii="Arial Narrow" w:hAnsi="Arial Narrow"/>
              </w:rPr>
            </w:pPr>
            <w:r w:rsidRPr="00BF6DCB">
              <w:rPr>
                <w:rFonts w:ascii="Arial Narrow" w:hAnsi="Arial Narrow"/>
              </w:rPr>
              <w:t>79442306</w:t>
            </w:r>
          </w:p>
        </w:tc>
        <w:tc>
          <w:tcPr>
            <w:tcW w:w="2696" w:type="dxa"/>
          </w:tcPr>
          <w:p w14:paraId="3872DC55" w14:textId="77777777" w:rsidR="00C74262" w:rsidRPr="00BF6DCB" w:rsidRDefault="00C74262" w:rsidP="00C74262">
            <w:pPr>
              <w:spacing w:line="240" w:lineRule="auto"/>
              <w:rPr>
                <w:rFonts w:ascii="Arial Narrow" w:hAnsi="Arial Narrow"/>
              </w:rPr>
            </w:pPr>
          </w:p>
        </w:tc>
      </w:tr>
      <w:tr w:rsidR="00BF6DCB" w:rsidRPr="00BF6DCB" w14:paraId="0DAA19A1" w14:textId="77777777" w:rsidTr="0002706E">
        <w:tc>
          <w:tcPr>
            <w:tcW w:w="1696" w:type="dxa"/>
            <w:shd w:val="clear" w:color="auto" w:fill="auto"/>
          </w:tcPr>
          <w:p w14:paraId="039A4FC7" w14:textId="77777777" w:rsidR="00C74262" w:rsidRPr="00BF6DCB" w:rsidRDefault="00C74262" w:rsidP="00C74262">
            <w:pPr>
              <w:spacing w:line="240" w:lineRule="auto"/>
              <w:rPr>
                <w:rFonts w:ascii="Arial Narrow" w:hAnsi="Arial Narrow"/>
              </w:rPr>
            </w:pPr>
            <w:r w:rsidRPr="00BF6DCB">
              <w:rPr>
                <w:rFonts w:ascii="Arial Narrow" w:hAnsi="Arial Narrow"/>
              </w:rPr>
              <w:t>Ministère de la Justice</w:t>
            </w:r>
          </w:p>
        </w:tc>
        <w:tc>
          <w:tcPr>
            <w:tcW w:w="1843" w:type="dxa"/>
            <w:shd w:val="clear" w:color="auto" w:fill="auto"/>
          </w:tcPr>
          <w:p w14:paraId="51F32EE1" w14:textId="77777777" w:rsidR="00C74262" w:rsidRPr="00BF6DCB" w:rsidRDefault="00C74262" w:rsidP="00C74262">
            <w:pPr>
              <w:spacing w:line="240" w:lineRule="auto"/>
              <w:rPr>
                <w:rFonts w:ascii="Arial Narrow" w:hAnsi="Arial Narrow"/>
                <w:lang w:val="en-US"/>
              </w:rPr>
            </w:pPr>
            <w:r w:rsidRPr="00BF6DCB">
              <w:rPr>
                <w:rFonts w:ascii="Arial Narrow" w:hAnsi="Arial Narrow"/>
              </w:rPr>
              <w:t>Christell</w:t>
            </w:r>
            <w:r w:rsidRPr="00BF6DCB">
              <w:rPr>
                <w:rFonts w:ascii="Arial Narrow" w:hAnsi="Arial Narrow"/>
                <w:lang w:val="en-US"/>
              </w:rPr>
              <w:t>a Kankindi</w:t>
            </w:r>
          </w:p>
        </w:tc>
        <w:tc>
          <w:tcPr>
            <w:tcW w:w="709" w:type="dxa"/>
            <w:shd w:val="clear" w:color="auto" w:fill="auto"/>
          </w:tcPr>
          <w:p w14:paraId="795A404E" w14:textId="77777777" w:rsidR="00C74262" w:rsidRPr="00BF6DCB" w:rsidRDefault="00C74262" w:rsidP="00C74262">
            <w:pPr>
              <w:spacing w:line="240" w:lineRule="auto"/>
              <w:rPr>
                <w:rFonts w:ascii="Arial Narrow" w:hAnsi="Arial Narrow"/>
              </w:rPr>
            </w:pPr>
            <w:r w:rsidRPr="00BF6DCB">
              <w:rPr>
                <w:rFonts w:ascii="Arial Narrow" w:hAnsi="Arial Narrow"/>
              </w:rPr>
              <w:t>F</w:t>
            </w:r>
          </w:p>
        </w:tc>
        <w:tc>
          <w:tcPr>
            <w:tcW w:w="1701" w:type="dxa"/>
            <w:shd w:val="clear" w:color="auto" w:fill="auto"/>
          </w:tcPr>
          <w:p w14:paraId="1661F6FC" w14:textId="77777777" w:rsidR="00C74262" w:rsidRPr="00BF6DCB" w:rsidRDefault="00C74262" w:rsidP="00C74262">
            <w:pPr>
              <w:spacing w:line="240" w:lineRule="auto"/>
              <w:rPr>
                <w:rFonts w:ascii="Arial Narrow" w:hAnsi="Arial Narrow"/>
              </w:rPr>
            </w:pPr>
            <w:r w:rsidRPr="00BF6DCB">
              <w:rPr>
                <w:rFonts w:ascii="Arial Narrow" w:hAnsi="Arial Narrow"/>
              </w:rPr>
              <w:t>Responsable du service de l’Aide Légale</w:t>
            </w:r>
          </w:p>
        </w:tc>
        <w:tc>
          <w:tcPr>
            <w:tcW w:w="1276" w:type="dxa"/>
            <w:shd w:val="clear" w:color="auto" w:fill="auto"/>
          </w:tcPr>
          <w:p w14:paraId="474CE4C2" w14:textId="77777777" w:rsidR="00C74262" w:rsidRPr="00BF6DCB" w:rsidRDefault="00C74262" w:rsidP="00C74262">
            <w:pPr>
              <w:spacing w:line="240" w:lineRule="auto"/>
              <w:rPr>
                <w:rFonts w:ascii="Arial Narrow" w:hAnsi="Arial Narrow"/>
              </w:rPr>
            </w:pPr>
            <w:r w:rsidRPr="00BF6DCB">
              <w:rPr>
                <w:rFonts w:ascii="Arial Narrow" w:hAnsi="Arial Narrow"/>
              </w:rPr>
              <w:t>71963463</w:t>
            </w:r>
          </w:p>
        </w:tc>
        <w:tc>
          <w:tcPr>
            <w:tcW w:w="2696" w:type="dxa"/>
            <w:shd w:val="clear" w:color="auto" w:fill="auto"/>
          </w:tcPr>
          <w:p w14:paraId="6BF0BDB1" w14:textId="77777777" w:rsidR="00C74262" w:rsidRPr="00BF6DCB" w:rsidRDefault="00C74262" w:rsidP="00C74262">
            <w:pPr>
              <w:spacing w:line="240" w:lineRule="auto"/>
              <w:rPr>
                <w:rFonts w:ascii="Arial Narrow" w:hAnsi="Arial Narrow"/>
              </w:rPr>
            </w:pPr>
            <w:r w:rsidRPr="00BF6DCB">
              <w:rPr>
                <w:rFonts w:ascii="Arial Narrow" w:hAnsi="Arial Narrow"/>
              </w:rPr>
              <w:t>kankindichristella@yahoo.com</w:t>
            </w:r>
          </w:p>
        </w:tc>
      </w:tr>
      <w:tr w:rsidR="00BF6DCB" w:rsidRPr="00BF6DCB" w14:paraId="4445448B" w14:textId="77777777" w:rsidTr="0002706E">
        <w:tc>
          <w:tcPr>
            <w:tcW w:w="1696" w:type="dxa"/>
            <w:shd w:val="clear" w:color="auto" w:fill="auto"/>
          </w:tcPr>
          <w:p w14:paraId="51A5DF5F" w14:textId="77777777" w:rsidR="00C74262" w:rsidRPr="00BF6DCB" w:rsidRDefault="00C74262" w:rsidP="00C74262">
            <w:pPr>
              <w:spacing w:line="240" w:lineRule="auto"/>
              <w:rPr>
                <w:rFonts w:ascii="Arial Narrow" w:hAnsi="Arial Narrow"/>
              </w:rPr>
            </w:pPr>
          </w:p>
        </w:tc>
        <w:tc>
          <w:tcPr>
            <w:tcW w:w="1843" w:type="dxa"/>
            <w:shd w:val="clear" w:color="auto" w:fill="auto"/>
          </w:tcPr>
          <w:p w14:paraId="63772DF4" w14:textId="77777777" w:rsidR="00C74262" w:rsidRPr="00BF6DCB" w:rsidRDefault="00C74262" w:rsidP="00C74262">
            <w:pPr>
              <w:spacing w:line="240" w:lineRule="auto"/>
              <w:rPr>
                <w:rFonts w:ascii="Arial Narrow" w:hAnsi="Arial Narrow"/>
              </w:rPr>
            </w:pPr>
            <w:r w:rsidRPr="00BF6DCB">
              <w:rPr>
                <w:rFonts w:ascii="Arial Narrow" w:hAnsi="Arial Narrow"/>
              </w:rPr>
              <w:t>Edouard</w:t>
            </w:r>
          </w:p>
        </w:tc>
        <w:tc>
          <w:tcPr>
            <w:tcW w:w="709" w:type="dxa"/>
            <w:shd w:val="clear" w:color="auto" w:fill="auto"/>
          </w:tcPr>
          <w:p w14:paraId="6E2ADFCD" w14:textId="77777777" w:rsidR="00C74262" w:rsidRPr="00BF6DCB" w:rsidRDefault="00C74262" w:rsidP="00C74262">
            <w:pPr>
              <w:spacing w:line="240" w:lineRule="auto"/>
              <w:rPr>
                <w:rFonts w:ascii="Arial Narrow" w:hAnsi="Arial Narrow"/>
              </w:rPr>
            </w:pPr>
            <w:r w:rsidRPr="00BF6DCB">
              <w:rPr>
                <w:rFonts w:ascii="Arial Narrow" w:hAnsi="Arial Narrow"/>
              </w:rPr>
              <w:t>M</w:t>
            </w:r>
          </w:p>
        </w:tc>
        <w:tc>
          <w:tcPr>
            <w:tcW w:w="1701" w:type="dxa"/>
            <w:shd w:val="clear" w:color="auto" w:fill="auto"/>
          </w:tcPr>
          <w:p w14:paraId="7DD8A678" w14:textId="77777777" w:rsidR="00C74262" w:rsidRPr="00BF6DCB" w:rsidRDefault="00C74262" w:rsidP="00C74262">
            <w:pPr>
              <w:spacing w:line="240" w:lineRule="auto"/>
              <w:rPr>
                <w:rFonts w:ascii="Arial Narrow" w:hAnsi="Arial Narrow"/>
              </w:rPr>
            </w:pPr>
            <w:r w:rsidRPr="00BF6DCB">
              <w:rPr>
                <w:rFonts w:ascii="Arial Narrow" w:hAnsi="Arial Narrow"/>
              </w:rPr>
              <w:t>Directeur du CFPJ</w:t>
            </w:r>
          </w:p>
        </w:tc>
        <w:tc>
          <w:tcPr>
            <w:tcW w:w="1276" w:type="dxa"/>
            <w:shd w:val="clear" w:color="auto" w:fill="auto"/>
          </w:tcPr>
          <w:p w14:paraId="7B77321E" w14:textId="77777777" w:rsidR="00C74262" w:rsidRPr="00BF6DCB" w:rsidRDefault="00C74262" w:rsidP="00C74262">
            <w:pPr>
              <w:spacing w:line="240" w:lineRule="auto"/>
              <w:rPr>
                <w:rFonts w:ascii="Arial Narrow" w:hAnsi="Arial Narrow"/>
              </w:rPr>
            </w:pPr>
          </w:p>
        </w:tc>
        <w:tc>
          <w:tcPr>
            <w:tcW w:w="2696" w:type="dxa"/>
            <w:shd w:val="clear" w:color="auto" w:fill="auto"/>
          </w:tcPr>
          <w:p w14:paraId="26CA91BA" w14:textId="77777777" w:rsidR="00C74262" w:rsidRPr="00BF6DCB" w:rsidRDefault="00C74262" w:rsidP="00C74262">
            <w:pPr>
              <w:spacing w:line="240" w:lineRule="auto"/>
              <w:rPr>
                <w:rFonts w:ascii="Arial Narrow" w:hAnsi="Arial Narrow"/>
              </w:rPr>
            </w:pPr>
          </w:p>
        </w:tc>
      </w:tr>
      <w:tr w:rsidR="00BF6DCB" w:rsidRPr="00BF6DCB" w14:paraId="5C146997" w14:textId="77777777" w:rsidTr="0002706E">
        <w:tc>
          <w:tcPr>
            <w:tcW w:w="1696" w:type="dxa"/>
          </w:tcPr>
          <w:p w14:paraId="30635646" w14:textId="77777777" w:rsidR="00C74262" w:rsidRPr="00BF6DCB" w:rsidRDefault="00C74262" w:rsidP="00C74262">
            <w:pPr>
              <w:spacing w:line="240" w:lineRule="auto"/>
              <w:rPr>
                <w:rFonts w:ascii="Arial Narrow" w:hAnsi="Arial Narrow"/>
              </w:rPr>
            </w:pPr>
            <w:r w:rsidRPr="00BF6DCB">
              <w:rPr>
                <w:rFonts w:ascii="Arial Narrow" w:hAnsi="Arial Narrow"/>
              </w:rPr>
              <w:t>Ministère en charge du Genre</w:t>
            </w:r>
          </w:p>
        </w:tc>
        <w:tc>
          <w:tcPr>
            <w:tcW w:w="1843" w:type="dxa"/>
          </w:tcPr>
          <w:p w14:paraId="6DF183BC" w14:textId="77777777" w:rsidR="00C74262" w:rsidRPr="00BF6DCB" w:rsidRDefault="00C74262" w:rsidP="00C74262">
            <w:pPr>
              <w:spacing w:line="240" w:lineRule="auto"/>
              <w:rPr>
                <w:rFonts w:ascii="Arial Narrow" w:hAnsi="Arial Narrow"/>
              </w:rPr>
            </w:pPr>
            <w:r w:rsidRPr="00BF6DCB">
              <w:rPr>
                <w:rFonts w:ascii="Arial Narrow" w:hAnsi="Arial Narrow"/>
              </w:rPr>
              <w:t>Jacques Ndihokubwayo</w:t>
            </w:r>
          </w:p>
        </w:tc>
        <w:tc>
          <w:tcPr>
            <w:tcW w:w="709" w:type="dxa"/>
          </w:tcPr>
          <w:p w14:paraId="6557A800" w14:textId="77777777" w:rsidR="00C74262" w:rsidRPr="00BF6DCB" w:rsidRDefault="00C74262" w:rsidP="00C74262">
            <w:pPr>
              <w:spacing w:line="240" w:lineRule="auto"/>
              <w:rPr>
                <w:rFonts w:ascii="Arial Narrow" w:hAnsi="Arial Narrow"/>
              </w:rPr>
            </w:pPr>
            <w:r w:rsidRPr="00BF6DCB">
              <w:rPr>
                <w:rFonts w:ascii="Arial Narrow" w:hAnsi="Arial Narrow"/>
              </w:rPr>
              <w:t>M</w:t>
            </w:r>
          </w:p>
        </w:tc>
        <w:tc>
          <w:tcPr>
            <w:tcW w:w="1701" w:type="dxa"/>
          </w:tcPr>
          <w:p w14:paraId="6ED4E6A2" w14:textId="77777777" w:rsidR="00C74262" w:rsidRPr="00BF6DCB" w:rsidRDefault="00C74262" w:rsidP="00C74262">
            <w:pPr>
              <w:spacing w:line="240" w:lineRule="auto"/>
              <w:rPr>
                <w:rFonts w:ascii="Arial Narrow" w:hAnsi="Arial Narrow"/>
              </w:rPr>
            </w:pPr>
            <w:r w:rsidRPr="00BF6DCB">
              <w:rPr>
                <w:rFonts w:ascii="Arial Narrow" w:hAnsi="Arial Narrow"/>
              </w:rPr>
              <w:t>Conseiller à la DG en charge du genre</w:t>
            </w:r>
          </w:p>
        </w:tc>
        <w:tc>
          <w:tcPr>
            <w:tcW w:w="1276" w:type="dxa"/>
          </w:tcPr>
          <w:p w14:paraId="78A0BE7F" w14:textId="77777777" w:rsidR="00C74262" w:rsidRPr="00BF6DCB" w:rsidRDefault="00C74262" w:rsidP="00C74262">
            <w:pPr>
              <w:spacing w:line="240" w:lineRule="auto"/>
              <w:rPr>
                <w:rFonts w:ascii="Arial Narrow" w:hAnsi="Arial Narrow"/>
              </w:rPr>
            </w:pPr>
          </w:p>
        </w:tc>
        <w:tc>
          <w:tcPr>
            <w:tcW w:w="2696" w:type="dxa"/>
          </w:tcPr>
          <w:p w14:paraId="49B912D6" w14:textId="77777777" w:rsidR="00C74262" w:rsidRPr="00BF6DCB" w:rsidRDefault="00C74262" w:rsidP="00C74262">
            <w:pPr>
              <w:spacing w:line="240" w:lineRule="auto"/>
              <w:rPr>
                <w:rFonts w:ascii="Arial Narrow" w:hAnsi="Arial Narrow"/>
              </w:rPr>
            </w:pPr>
          </w:p>
        </w:tc>
      </w:tr>
      <w:tr w:rsidR="00BF6DCB" w:rsidRPr="00BF6DCB" w14:paraId="4F281FAE" w14:textId="77777777" w:rsidTr="0002706E">
        <w:trPr>
          <w:trHeight w:val="418"/>
        </w:trPr>
        <w:tc>
          <w:tcPr>
            <w:tcW w:w="1696" w:type="dxa"/>
          </w:tcPr>
          <w:p w14:paraId="1623BB7F" w14:textId="77777777" w:rsidR="00C74262" w:rsidRPr="00BF6DCB" w:rsidRDefault="00C74262" w:rsidP="00C74262">
            <w:pPr>
              <w:spacing w:line="240" w:lineRule="auto"/>
              <w:rPr>
                <w:rFonts w:ascii="Arial Narrow" w:hAnsi="Arial Narrow"/>
              </w:rPr>
            </w:pPr>
            <w:r w:rsidRPr="00BF6DCB">
              <w:rPr>
                <w:rFonts w:ascii="Arial Narrow" w:hAnsi="Arial Narrow"/>
              </w:rPr>
              <w:t>Point focal du Bailleur (ST-PBF)</w:t>
            </w:r>
          </w:p>
        </w:tc>
        <w:tc>
          <w:tcPr>
            <w:tcW w:w="1843" w:type="dxa"/>
          </w:tcPr>
          <w:p w14:paraId="73DCB15A" w14:textId="77777777" w:rsidR="00C74262" w:rsidRPr="00BF6DCB" w:rsidRDefault="00C74262" w:rsidP="00C74262">
            <w:pPr>
              <w:spacing w:line="240" w:lineRule="auto"/>
              <w:rPr>
                <w:rFonts w:ascii="Arial Narrow" w:hAnsi="Arial Narrow"/>
              </w:rPr>
            </w:pPr>
            <w:r w:rsidRPr="00BF6DCB">
              <w:rPr>
                <w:rFonts w:ascii="Arial Narrow" w:hAnsi="Arial Narrow"/>
              </w:rPr>
              <w:t>Suzanne Kanyange</w:t>
            </w:r>
          </w:p>
          <w:p w14:paraId="748CCF11" w14:textId="77777777" w:rsidR="00C74262" w:rsidRPr="00BF6DCB" w:rsidRDefault="00C74262" w:rsidP="00C74262">
            <w:pPr>
              <w:spacing w:line="240" w:lineRule="auto"/>
              <w:rPr>
                <w:rFonts w:ascii="Arial Narrow" w:hAnsi="Arial Narrow"/>
              </w:rPr>
            </w:pPr>
          </w:p>
        </w:tc>
        <w:tc>
          <w:tcPr>
            <w:tcW w:w="709" w:type="dxa"/>
          </w:tcPr>
          <w:p w14:paraId="58F0A54D" w14:textId="77777777" w:rsidR="00C74262" w:rsidRPr="00BF6DCB" w:rsidRDefault="00C74262" w:rsidP="00C74262">
            <w:pPr>
              <w:spacing w:line="240" w:lineRule="auto"/>
              <w:rPr>
                <w:rFonts w:ascii="Arial Narrow" w:hAnsi="Arial Narrow"/>
              </w:rPr>
            </w:pPr>
            <w:r w:rsidRPr="00BF6DCB">
              <w:rPr>
                <w:rFonts w:ascii="Arial Narrow" w:hAnsi="Arial Narrow"/>
              </w:rPr>
              <w:t>F</w:t>
            </w:r>
          </w:p>
        </w:tc>
        <w:tc>
          <w:tcPr>
            <w:tcW w:w="1701" w:type="dxa"/>
          </w:tcPr>
          <w:p w14:paraId="23026AFE" w14:textId="77777777" w:rsidR="00C74262" w:rsidRPr="00BF6DCB" w:rsidRDefault="00C74262" w:rsidP="00C74262">
            <w:pPr>
              <w:spacing w:line="240" w:lineRule="auto"/>
              <w:rPr>
                <w:rFonts w:ascii="Arial Narrow" w:hAnsi="Arial Narrow"/>
              </w:rPr>
            </w:pPr>
            <w:r w:rsidRPr="00BF6DCB">
              <w:rPr>
                <w:rFonts w:ascii="Arial Narrow" w:hAnsi="Arial Narrow"/>
              </w:rPr>
              <w:t>Chargée du S-E au ST-PBF</w:t>
            </w:r>
          </w:p>
        </w:tc>
        <w:tc>
          <w:tcPr>
            <w:tcW w:w="1276" w:type="dxa"/>
          </w:tcPr>
          <w:p w14:paraId="2ECF5AF5" w14:textId="77777777" w:rsidR="00C74262" w:rsidRPr="00BF6DCB" w:rsidRDefault="00C74262" w:rsidP="00C74262">
            <w:pPr>
              <w:spacing w:line="240" w:lineRule="auto"/>
              <w:rPr>
                <w:rFonts w:ascii="Arial Narrow" w:hAnsi="Arial Narrow"/>
              </w:rPr>
            </w:pPr>
            <w:r w:rsidRPr="00BF6DCB">
              <w:rPr>
                <w:rFonts w:ascii="Arial Narrow" w:hAnsi="Arial Narrow"/>
              </w:rPr>
              <w:t>71214932</w:t>
            </w:r>
          </w:p>
        </w:tc>
        <w:tc>
          <w:tcPr>
            <w:tcW w:w="2696" w:type="dxa"/>
          </w:tcPr>
          <w:p w14:paraId="63E123D2" w14:textId="77777777" w:rsidR="00C74262" w:rsidRPr="00BF6DCB" w:rsidRDefault="00C74262" w:rsidP="00C74262">
            <w:pPr>
              <w:spacing w:line="240" w:lineRule="auto"/>
              <w:rPr>
                <w:rFonts w:ascii="Arial Narrow" w:hAnsi="Arial Narrow"/>
              </w:rPr>
            </w:pPr>
            <w:r w:rsidRPr="00BF6DCB">
              <w:rPr>
                <w:rFonts w:ascii="Arial Narrow" w:hAnsi="Arial Narrow"/>
              </w:rPr>
              <w:t>Suzanne.kanyange@one.un.org</w:t>
            </w:r>
          </w:p>
        </w:tc>
      </w:tr>
      <w:tr w:rsidR="00BF6DCB" w:rsidRPr="00BF6DCB" w14:paraId="4DFB4DD6" w14:textId="77777777" w:rsidTr="0002706E">
        <w:trPr>
          <w:trHeight w:val="418"/>
        </w:trPr>
        <w:tc>
          <w:tcPr>
            <w:tcW w:w="1696" w:type="dxa"/>
            <w:vMerge w:val="restart"/>
          </w:tcPr>
          <w:p w14:paraId="515441BB" w14:textId="77777777" w:rsidR="00C74262" w:rsidRPr="00BF6DCB" w:rsidRDefault="00C74262" w:rsidP="00C74262">
            <w:pPr>
              <w:spacing w:line="240" w:lineRule="auto"/>
              <w:rPr>
                <w:rFonts w:ascii="Arial Narrow" w:hAnsi="Arial Narrow"/>
              </w:rPr>
            </w:pPr>
            <w:r w:rsidRPr="00BF6DCB">
              <w:rPr>
                <w:rFonts w:ascii="Arial Narrow" w:hAnsi="Arial Narrow"/>
              </w:rPr>
              <w:t>ONU FEMMES</w:t>
            </w:r>
          </w:p>
        </w:tc>
        <w:tc>
          <w:tcPr>
            <w:tcW w:w="1843" w:type="dxa"/>
          </w:tcPr>
          <w:p w14:paraId="286A95E0" w14:textId="77777777" w:rsidR="00C74262" w:rsidRPr="00BF6DCB" w:rsidRDefault="00C74262" w:rsidP="00C74262">
            <w:pPr>
              <w:spacing w:line="240" w:lineRule="auto"/>
              <w:rPr>
                <w:rFonts w:ascii="Arial Narrow" w:hAnsi="Arial Narrow"/>
              </w:rPr>
            </w:pPr>
            <w:r w:rsidRPr="00BF6DCB">
              <w:rPr>
                <w:rFonts w:ascii="Arial Narrow" w:hAnsi="Arial Narrow"/>
              </w:rPr>
              <w:t>Jennet KEM</w:t>
            </w:r>
          </w:p>
        </w:tc>
        <w:tc>
          <w:tcPr>
            <w:tcW w:w="709" w:type="dxa"/>
          </w:tcPr>
          <w:p w14:paraId="1C047E48" w14:textId="77777777" w:rsidR="00C74262" w:rsidRPr="00BF6DCB" w:rsidRDefault="00C74262" w:rsidP="00C74262">
            <w:pPr>
              <w:spacing w:line="240" w:lineRule="auto"/>
              <w:rPr>
                <w:rFonts w:ascii="Arial Narrow" w:hAnsi="Arial Narrow"/>
              </w:rPr>
            </w:pPr>
            <w:r w:rsidRPr="00BF6DCB">
              <w:rPr>
                <w:rFonts w:ascii="Arial Narrow" w:hAnsi="Arial Narrow"/>
              </w:rPr>
              <w:t>F</w:t>
            </w:r>
          </w:p>
        </w:tc>
        <w:tc>
          <w:tcPr>
            <w:tcW w:w="1701" w:type="dxa"/>
          </w:tcPr>
          <w:p w14:paraId="736D43B4" w14:textId="77777777" w:rsidR="00C74262" w:rsidRPr="00BF6DCB" w:rsidRDefault="00C74262" w:rsidP="00C74262">
            <w:pPr>
              <w:spacing w:line="240" w:lineRule="auto"/>
              <w:rPr>
                <w:rFonts w:ascii="Arial Narrow" w:hAnsi="Arial Narrow"/>
              </w:rPr>
            </w:pPr>
            <w:r w:rsidRPr="00BF6DCB">
              <w:rPr>
                <w:rFonts w:ascii="Arial Narrow" w:hAnsi="Arial Narrow"/>
              </w:rPr>
              <w:t xml:space="preserve">Représentante </w:t>
            </w:r>
          </w:p>
        </w:tc>
        <w:tc>
          <w:tcPr>
            <w:tcW w:w="1276" w:type="dxa"/>
          </w:tcPr>
          <w:p w14:paraId="41CB4F65" w14:textId="77777777" w:rsidR="00C74262" w:rsidRPr="00BF6DCB" w:rsidRDefault="00C74262" w:rsidP="00C74262">
            <w:pPr>
              <w:spacing w:line="240" w:lineRule="auto"/>
              <w:rPr>
                <w:rFonts w:ascii="Arial Narrow" w:hAnsi="Arial Narrow"/>
              </w:rPr>
            </w:pPr>
          </w:p>
        </w:tc>
        <w:tc>
          <w:tcPr>
            <w:tcW w:w="2696" w:type="dxa"/>
          </w:tcPr>
          <w:p w14:paraId="2FB1AB09" w14:textId="77777777" w:rsidR="00C74262" w:rsidRPr="00BF6DCB" w:rsidRDefault="00C74262" w:rsidP="00C74262">
            <w:pPr>
              <w:spacing w:line="240" w:lineRule="auto"/>
              <w:rPr>
                <w:rFonts w:ascii="Arial Narrow" w:hAnsi="Arial Narrow"/>
              </w:rPr>
            </w:pPr>
            <w:r w:rsidRPr="00BF6DCB">
              <w:rPr>
                <w:rFonts w:ascii="Arial Narrow" w:hAnsi="Arial Narrow"/>
              </w:rPr>
              <w:t>Jennet.kem@unwomen.org</w:t>
            </w:r>
          </w:p>
        </w:tc>
      </w:tr>
      <w:tr w:rsidR="00BF6DCB" w:rsidRPr="00BF6DCB" w14:paraId="7DF3E103" w14:textId="77777777" w:rsidTr="0002706E">
        <w:trPr>
          <w:trHeight w:val="418"/>
        </w:trPr>
        <w:tc>
          <w:tcPr>
            <w:tcW w:w="1696" w:type="dxa"/>
            <w:vMerge/>
          </w:tcPr>
          <w:p w14:paraId="3CE5F537" w14:textId="77777777" w:rsidR="00C74262" w:rsidRPr="00BF6DCB" w:rsidRDefault="00C74262" w:rsidP="00C74262">
            <w:pPr>
              <w:spacing w:line="240" w:lineRule="auto"/>
              <w:rPr>
                <w:rFonts w:ascii="Arial Narrow" w:hAnsi="Arial Narrow"/>
              </w:rPr>
            </w:pPr>
          </w:p>
        </w:tc>
        <w:tc>
          <w:tcPr>
            <w:tcW w:w="1843" w:type="dxa"/>
          </w:tcPr>
          <w:p w14:paraId="5CFD1D17" w14:textId="77777777" w:rsidR="00C74262" w:rsidRPr="00BF6DCB" w:rsidRDefault="00C74262" w:rsidP="00C74262">
            <w:pPr>
              <w:spacing w:line="240" w:lineRule="auto"/>
              <w:rPr>
                <w:rFonts w:ascii="Arial Narrow" w:hAnsi="Arial Narrow"/>
              </w:rPr>
            </w:pPr>
            <w:r w:rsidRPr="00BF6DCB">
              <w:rPr>
                <w:rFonts w:ascii="Arial Narrow" w:hAnsi="Arial Narrow"/>
              </w:rPr>
              <w:t xml:space="preserve">Scholastique Ntirampeba </w:t>
            </w:r>
          </w:p>
        </w:tc>
        <w:tc>
          <w:tcPr>
            <w:tcW w:w="709" w:type="dxa"/>
          </w:tcPr>
          <w:p w14:paraId="7551DA96" w14:textId="77777777" w:rsidR="00C74262" w:rsidRPr="00BF6DCB" w:rsidRDefault="00C74262" w:rsidP="00C74262">
            <w:pPr>
              <w:spacing w:line="240" w:lineRule="auto"/>
              <w:rPr>
                <w:rFonts w:ascii="Arial Narrow" w:hAnsi="Arial Narrow"/>
              </w:rPr>
            </w:pPr>
            <w:r w:rsidRPr="00BF6DCB">
              <w:rPr>
                <w:rFonts w:ascii="Arial Narrow" w:hAnsi="Arial Narrow"/>
              </w:rPr>
              <w:t>F</w:t>
            </w:r>
          </w:p>
        </w:tc>
        <w:tc>
          <w:tcPr>
            <w:tcW w:w="1701" w:type="dxa"/>
          </w:tcPr>
          <w:p w14:paraId="603BA786" w14:textId="77777777" w:rsidR="00C74262" w:rsidRPr="00BF6DCB" w:rsidRDefault="00C74262" w:rsidP="00C74262">
            <w:pPr>
              <w:spacing w:line="240" w:lineRule="auto"/>
              <w:rPr>
                <w:rFonts w:ascii="Arial Narrow" w:hAnsi="Arial Narrow"/>
                <w:lang w:val="en-US"/>
              </w:rPr>
            </w:pPr>
            <w:r w:rsidRPr="00BF6DCB">
              <w:rPr>
                <w:rFonts w:ascii="Arial Narrow" w:hAnsi="Arial Narrow"/>
              </w:rPr>
              <w:t>Chargée de progr</w:t>
            </w:r>
            <w:r w:rsidRPr="00BF6DCB">
              <w:rPr>
                <w:rFonts w:ascii="Arial Narrow" w:hAnsi="Arial Narrow"/>
                <w:lang w:val="en-US"/>
              </w:rPr>
              <w:t>amme</w:t>
            </w:r>
          </w:p>
        </w:tc>
        <w:tc>
          <w:tcPr>
            <w:tcW w:w="1276" w:type="dxa"/>
          </w:tcPr>
          <w:p w14:paraId="6B96A368" w14:textId="77777777" w:rsidR="00C74262" w:rsidRPr="00BF6DCB" w:rsidRDefault="00C74262" w:rsidP="00C74262">
            <w:pPr>
              <w:spacing w:line="240" w:lineRule="auto"/>
              <w:rPr>
                <w:rFonts w:ascii="Arial Narrow" w:hAnsi="Arial Narrow"/>
              </w:rPr>
            </w:pPr>
            <w:r w:rsidRPr="00BF6DCB">
              <w:rPr>
                <w:rFonts w:ascii="Arial Narrow" w:hAnsi="Arial Narrow"/>
              </w:rPr>
              <w:t>76900077</w:t>
            </w:r>
          </w:p>
        </w:tc>
        <w:tc>
          <w:tcPr>
            <w:tcW w:w="2696" w:type="dxa"/>
          </w:tcPr>
          <w:p w14:paraId="0D07C3EC" w14:textId="77777777" w:rsidR="00C74262" w:rsidRPr="00BF6DCB" w:rsidRDefault="00C74262" w:rsidP="00C74262">
            <w:pPr>
              <w:spacing w:line="240" w:lineRule="auto"/>
              <w:rPr>
                <w:rFonts w:ascii="Arial Narrow" w:hAnsi="Arial Narrow"/>
              </w:rPr>
            </w:pPr>
            <w:r w:rsidRPr="00BF6DCB">
              <w:rPr>
                <w:rFonts w:ascii="Arial Narrow" w:hAnsi="Arial Narrow"/>
              </w:rPr>
              <w:t>Scholastique.ntirampeba@unwomen.org</w:t>
            </w:r>
          </w:p>
        </w:tc>
      </w:tr>
      <w:tr w:rsidR="00BF6DCB" w:rsidRPr="00BF6DCB" w14:paraId="1F869109" w14:textId="77777777" w:rsidTr="0002706E">
        <w:trPr>
          <w:trHeight w:val="418"/>
        </w:trPr>
        <w:tc>
          <w:tcPr>
            <w:tcW w:w="1696" w:type="dxa"/>
            <w:vMerge/>
          </w:tcPr>
          <w:p w14:paraId="100C3DB5" w14:textId="77777777" w:rsidR="00C74262" w:rsidRPr="00BF6DCB" w:rsidRDefault="00C74262" w:rsidP="00C74262">
            <w:pPr>
              <w:spacing w:line="240" w:lineRule="auto"/>
              <w:rPr>
                <w:rFonts w:ascii="Arial Narrow" w:hAnsi="Arial Narrow"/>
              </w:rPr>
            </w:pPr>
          </w:p>
        </w:tc>
        <w:tc>
          <w:tcPr>
            <w:tcW w:w="1843" w:type="dxa"/>
          </w:tcPr>
          <w:p w14:paraId="40A807EB" w14:textId="77777777" w:rsidR="00C74262" w:rsidRPr="00BF6DCB" w:rsidRDefault="00C74262" w:rsidP="00C74262">
            <w:pPr>
              <w:spacing w:line="240" w:lineRule="auto"/>
              <w:rPr>
                <w:rFonts w:ascii="Arial Narrow" w:hAnsi="Arial Narrow"/>
              </w:rPr>
            </w:pPr>
            <w:r w:rsidRPr="00BF6DCB">
              <w:rPr>
                <w:rFonts w:ascii="Arial Narrow" w:hAnsi="Arial Narrow"/>
              </w:rPr>
              <w:t>Cynthia Kimana</w:t>
            </w:r>
          </w:p>
        </w:tc>
        <w:tc>
          <w:tcPr>
            <w:tcW w:w="709" w:type="dxa"/>
          </w:tcPr>
          <w:p w14:paraId="0944A0EF" w14:textId="77777777" w:rsidR="00C74262" w:rsidRPr="00BF6DCB" w:rsidRDefault="00C74262" w:rsidP="00C74262">
            <w:pPr>
              <w:spacing w:line="240" w:lineRule="auto"/>
              <w:rPr>
                <w:rFonts w:ascii="Arial Narrow" w:hAnsi="Arial Narrow"/>
              </w:rPr>
            </w:pPr>
            <w:r w:rsidRPr="00BF6DCB">
              <w:rPr>
                <w:rFonts w:ascii="Arial Narrow" w:hAnsi="Arial Narrow"/>
              </w:rPr>
              <w:t>F</w:t>
            </w:r>
          </w:p>
        </w:tc>
        <w:tc>
          <w:tcPr>
            <w:tcW w:w="1701" w:type="dxa"/>
          </w:tcPr>
          <w:p w14:paraId="28DEAD25" w14:textId="77777777" w:rsidR="00C74262" w:rsidRPr="00BF6DCB" w:rsidRDefault="00C74262" w:rsidP="00C74262">
            <w:pPr>
              <w:spacing w:line="240" w:lineRule="auto"/>
              <w:rPr>
                <w:rFonts w:ascii="Arial Narrow" w:hAnsi="Arial Narrow"/>
              </w:rPr>
            </w:pPr>
            <w:r w:rsidRPr="00BF6DCB">
              <w:rPr>
                <w:rFonts w:ascii="Arial Narrow" w:hAnsi="Arial Narrow"/>
              </w:rPr>
              <w:t>Associée au programme</w:t>
            </w:r>
          </w:p>
        </w:tc>
        <w:tc>
          <w:tcPr>
            <w:tcW w:w="1276" w:type="dxa"/>
          </w:tcPr>
          <w:p w14:paraId="01A52063" w14:textId="77777777" w:rsidR="00C74262" w:rsidRPr="00BF6DCB" w:rsidRDefault="00C74262" w:rsidP="00C74262">
            <w:pPr>
              <w:spacing w:line="240" w:lineRule="auto"/>
              <w:rPr>
                <w:rFonts w:ascii="Arial Narrow" w:hAnsi="Arial Narrow"/>
              </w:rPr>
            </w:pPr>
            <w:r w:rsidRPr="00BF6DCB">
              <w:rPr>
                <w:rFonts w:ascii="Arial Narrow" w:hAnsi="Arial Narrow"/>
              </w:rPr>
              <w:t>71889000</w:t>
            </w:r>
          </w:p>
        </w:tc>
        <w:tc>
          <w:tcPr>
            <w:tcW w:w="2696" w:type="dxa"/>
          </w:tcPr>
          <w:p w14:paraId="36D8356E" w14:textId="77777777" w:rsidR="00C74262" w:rsidRPr="00BF6DCB" w:rsidRDefault="00C74262" w:rsidP="00C74262">
            <w:pPr>
              <w:spacing w:line="240" w:lineRule="auto"/>
              <w:rPr>
                <w:rFonts w:ascii="Arial Narrow" w:hAnsi="Arial Narrow"/>
              </w:rPr>
            </w:pPr>
            <w:r w:rsidRPr="00BF6DCB">
              <w:rPr>
                <w:rFonts w:ascii="Arial Narrow" w:hAnsi="Arial Narrow"/>
              </w:rPr>
              <w:t>Cynthia.kimana@unwomen.org</w:t>
            </w:r>
          </w:p>
        </w:tc>
      </w:tr>
      <w:tr w:rsidR="00BF6DCB" w:rsidRPr="00BF6DCB" w14:paraId="2FB96385" w14:textId="77777777" w:rsidTr="0002706E">
        <w:tc>
          <w:tcPr>
            <w:tcW w:w="1696" w:type="dxa"/>
            <w:vMerge w:val="restart"/>
          </w:tcPr>
          <w:p w14:paraId="0876BD92" w14:textId="77777777" w:rsidR="00C74262" w:rsidRPr="00BF6DCB" w:rsidRDefault="00C74262" w:rsidP="00C74262">
            <w:pPr>
              <w:spacing w:line="240" w:lineRule="auto"/>
              <w:rPr>
                <w:rFonts w:ascii="Arial Narrow" w:hAnsi="Arial Narrow"/>
              </w:rPr>
            </w:pPr>
            <w:r w:rsidRPr="00BF6DCB">
              <w:rPr>
                <w:rFonts w:ascii="Arial Narrow" w:hAnsi="Arial Narrow"/>
              </w:rPr>
              <w:t>PNUD</w:t>
            </w:r>
          </w:p>
        </w:tc>
        <w:tc>
          <w:tcPr>
            <w:tcW w:w="1843" w:type="dxa"/>
          </w:tcPr>
          <w:p w14:paraId="4E533F76" w14:textId="77777777" w:rsidR="00C74262" w:rsidRPr="00BF6DCB" w:rsidRDefault="00C74262" w:rsidP="00C74262">
            <w:pPr>
              <w:spacing w:line="240" w:lineRule="auto"/>
              <w:rPr>
                <w:rFonts w:ascii="Arial Narrow" w:hAnsi="Arial Narrow"/>
              </w:rPr>
            </w:pPr>
            <w:r w:rsidRPr="00BF6DCB">
              <w:rPr>
                <w:rFonts w:ascii="Arial Narrow" w:hAnsi="Arial Narrow"/>
              </w:rPr>
              <w:t xml:space="preserve">Rose Nitunga </w:t>
            </w:r>
          </w:p>
        </w:tc>
        <w:tc>
          <w:tcPr>
            <w:tcW w:w="709" w:type="dxa"/>
          </w:tcPr>
          <w:p w14:paraId="6AB67F43" w14:textId="77777777" w:rsidR="00C74262" w:rsidRPr="00BF6DCB" w:rsidRDefault="00C74262" w:rsidP="00C74262">
            <w:pPr>
              <w:spacing w:line="240" w:lineRule="auto"/>
              <w:rPr>
                <w:rFonts w:ascii="Arial Narrow" w:hAnsi="Arial Narrow"/>
              </w:rPr>
            </w:pPr>
            <w:r w:rsidRPr="00BF6DCB">
              <w:rPr>
                <w:rFonts w:ascii="Arial Narrow" w:hAnsi="Arial Narrow"/>
              </w:rPr>
              <w:t>F</w:t>
            </w:r>
          </w:p>
        </w:tc>
        <w:tc>
          <w:tcPr>
            <w:tcW w:w="1701" w:type="dxa"/>
          </w:tcPr>
          <w:p w14:paraId="763D0EAB" w14:textId="77777777" w:rsidR="00C74262" w:rsidRPr="00BF6DCB" w:rsidRDefault="00C74262" w:rsidP="00C74262">
            <w:pPr>
              <w:spacing w:line="240" w:lineRule="auto"/>
              <w:rPr>
                <w:rFonts w:ascii="Arial Narrow" w:hAnsi="Arial Narrow"/>
              </w:rPr>
            </w:pPr>
            <w:r w:rsidRPr="00BF6DCB">
              <w:rPr>
                <w:rFonts w:ascii="Arial Narrow" w:hAnsi="Arial Narrow"/>
              </w:rPr>
              <w:t>Chargée de Programme Gouvernance et Etat de Droit</w:t>
            </w:r>
          </w:p>
        </w:tc>
        <w:tc>
          <w:tcPr>
            <w:tcW w:w="1276" w:type="dxa"/>
          </w:tcPr>
          <w:p w14:paraId="1F68B474" w14:textId="77777777" w:rsidR="00C74262" w:rsidRPr="00BF6DCB" w:rsidRDefault="00C74262" w:rsidP="00C74262">
            <w:pPr>
              <w:spacing w:line="240" w:lineRule="auto"/>
              <w:rPr>
                <w:rFonts w:ascii="Arial Narrow" w:hAnsi="Arial Narrow"/>
              </w:rPr>
            </w:pPr>
            <w:r w:rsidRPr="00BF6DCB">
              <w:rPr>
                <w:rFonts w:ascii="Arial Narrow" w:hAnsi="Arial Narrow"/>
              </w:rPr>
              <w:t>79884482</w:t>
            </w:r>
          </w:p>
        </w:tc>
        <w:tc>
          <w:tcPr>
            <w:tcW w:w="2696" w:type="dxa"/>
          </w:tcPr>
          <w:p w14:paraId="0EDF8336" w14:textId="77777777" w:rsidR="00C74262" w:rsidRPr="00BF6DCB" w:rsidRDefault="00C74262" w:rsidP="00C74262">
            <w:pPr>
              <w:spacing w:line="240" w:lineRule="auto"/>
              <w:rPr>
                <w:rFonts w:ascii="Arial Narrow" w:hAnsi="Arial Narrow"/>
              </w:rPr>
            </w:pPr>
            <w:r w:rsidRPr="00BF6DCB">
              <w:rPr>
                <w:rFonts w:ascii="Arial Narrow" w:hAnsi="Arial Narrow"/>
              </w:rPr>
              <w:t>Rose.nitunga@undp.org</w:t>
            </w:r>
          </w:p>
        </w:tc>
      </w:tr>
      <w:tr w:rsidR="00BF6DCB" w:rsidRPr="00BF6DCB" w14:paraId="2E057359" w14:textId="77777777" w:rsidTr="0002706E">
        <w:tc>
          <w:tcPr>
            <w:tcW w:w="1696" w:type="dxa"/>
            <w:vMerge/>
          </w:tcPr>
          <w:p w14:paraId="762BA1EE" w14:textId="77777777" w:rsidR="00C74262" w:rsidRPr="00BF6DCB" w:rsidRDefault="00C74262" w:rsidP="00C74262">
            <w:pPr>
              <w:spacing w:line="240" w:lineRule="auto"/>
              <w:rPr>
                <w:rFonts w:ascii="Arial Narrow" w:hAnsi="Arial Narrow"/>
              </w:rPr>
            </w:pPr>
          </w:p>
        </w:tc>
        <w:tc>
          <w:tcPr>
            <w:tcW w:w="1843" w:type="dxa"/>
          </w:tcPr>
          <w:p w14:paraId="02F025A5" w14:textId="77777777" w:rsidR="00C74262" w:rsidRPr="00BF6DCB" w:rsidRDefault="00C74262" w:rsidP="00C74262">
            <w:pPr>
              <w:spacing w:line="240" w:lineRule="auto"/>
              <w:rPr>
                <w:rFonts w:ascii="Arial Narrow" w:hAnsi="Arial Narrow"/>
              </w:rPr>
            </w:pPr>
            <w:r w:rsidRPr="00BF6DCB">
              <w:rPr>
                <w:rFonts w:ascii="Arial Narrow" w:hAnsi="Arial Narrow"/>
              </w:rPr>
              <w:t>Patricia Ntahorubuze</w:t>
            </w:r>
          </w:p>
        </w:tc>
        <w:tc>
          <w:tcPr>
            <w:tcW w:w="709" w:type="dxa"/>
          </w:tcPr>
          <w:p w14:paraId="51E0D9EC" w14:textId="77777777" w:rsidR="00C74262" w:rsidRPr="00BF6DCB" w:rsidRDefault="00C74262" w:rsidP="00C74262">
            <w:pPr>
              <w:spacing w:line="240" w:lineRule="auto"/>
              <w:rPr>
                <w:rFonts w:ascii="Arial Narrow" w:hAnsi="Arial Narrow"/>
              </w:rPr>
            </w:pPr>
            <w:r w:rsidRPr="00BF6DCB">
              <w:rPr>
                <w:rFonts w:ascii="Arial Narrow" w:hAnsi="Arial Narrow"/>
              </w:rPr>
              <w:t>F</w:t>
            </w:r>
          </w:p>
        </w:tc>
        <w:tc>
          <w:tcPr>
            <w:tcW w:w="1701" w:type="dxa"/>
          </w:tcPr>
          <w:p w14:paraId="3A15084E" w14:textId="77777777" w:rsidR="00C74262" w:rsidRPr="00BF6DCB" w:rsidRDefault="00C74262" w:rsidP="00C74262">
            <w:pPr>
              <w:spacing w:line="240" w:lineRule="auto"/>
              <w:rPr>
                <w:rFonts w:ascii="Arial Narrow" w:hAnsi="Arial Narrow"/>
              </w:rPr>
            </w:pPr>
            <w:r w:rsidRPr="00BF6DCB">
              <w:rPr>
                <w:rFonts w:ascii="Arial Narrow" w:hAnsi="Arial Narrow"/>
              </w:rPr>
              <w:t xml:space="preserve">Chargée de projet </w:t>
            </w:r>
          </w:p>
        </w:tc>
        <w:tc>
          <w:tcPr>
            <w:tcW w:w="1276" w:type="dxa"/>
          </w:tcPr>
          <w:p w14:paraId="53EC7373" w14:textId="77777777" w:rsidR="00C74262" w:rsidRPr="00BF6DCB" w:rsidRDefault="00C74262" w:rsidP="00C74262">
            <w:pPr>
              <w:spacing w:line="240" w:lineRule="auto"/>
              <w:rPr>
                <w:rFonts w:ascii="Arial Narrow" w:hAnsi="Arial Narrow"/>
              </w:rPr>
            </w:pPr>
            <w:r w:rsidRPr="00BF6DCB">
              <w:rPr>
                <w:rFonts w:ascii="Arial Narrow" w:hAnsi="Arial Narrow"/>
              </w:rPr>
              <w:t>79821594</w:t>
            </w:r>
          </w:p>
        </w:tc>
        <w:tc>
          <w:tcPr>
            <w:tcW w:w="2696" w:type="dxa"/>
          </w:tcPr>
          <w:p w14:paraId="3115D7D2" w14:textId="77777777" w:rsidR="00C74262" w:rsidRPr="00BF6DCB" w:rsidRDefault="00C74262" w:rsidP="00C74262">
            <w:pPr>
              <w:spacing w:line="240" w:lineRule="auto"/>
              <w:rPr>
                <w:rFonts w:ascii="Arial Narrow" w:hAnsi="Arial Narrow"/>
              </w:rPr>
            </w:pPr>
            <w:r w:rsidRPr="00BF6DCB">
              <w:rPr>
                <w:rFonts w:ascii="Arial Narrow" w:hAnsi="Arial Narrow"/>
              </w:rPr>
              <w:t>Patricia.ntahorubuze@undp.org</w:t>
            </w:r>
          </w:p>
        </w:tc>
      </w:tr>
      <w:tr w:rsidR="00BF6DCB" w:rsidRPr="00BF6DCB" w14:paraId="7CA460BA" w14:textId="77777777" w:rsidTr="0002706E">
        <w:tc>
          <w:tcPr>
            <w:tcW w:w="1696" w:type="dxa"/>
            <w:vMerge/>
          </w:tcPr>
          <w:p w14:paraId="2226F1EE" w14:textId="77777777" w:rsidR="00C74262" w:rsidRPr="00BF6DCB" w:rsidRDefault="00C74262" w:rsidP="00C74262">
            <w:pPr>
              <w:spacing w:line="240" w:lineRule="auto"/>
              <w:rPr>
                <w:rFonts w:ascii="Arial Narrow" w:hAnsi="Arial Narrow"/>
              </w:rPr>
            </w:pPr>
          </w:p>
        </w:tc>
        <w:tc>
          <w:tcPr>
            <w:tcW w:w="1843" w:type="dxa"/>
          </w:tcPr>
          <w:p w14:paraId="4B1BEDB5" w14:textId="77777777" w:rsidR="00C74262" w:rsidRPr="00BF6DCB" w:rsidRDefault="00C74262" w:rsidP="00C74262">
            <w:pPr>
              <w:spacing w:line="240" w:lineRule="auto"/>
              <w:rPr>
                <w:rFonts w:ascii="Arial Narrow" w:hAnsi="Arial Narrow"/>
              </w:rPr>
            </w:pPr>
            <w:r w:rsidRPr="00BF6DCB">
              <w:rPr>
                <w:rFonts w:ascii="Arial Narrow" w:hAnsi="Arial Narrow"/>
              </w:rPr>
              <w:t>Pascal Mukanya</w:t>
            </w:r>
          </w:p>
        </w:tc>
        <w:tc>
          <w:tcPr>
            <w:tcW w:w="709" w:type="dxa"/>
          </w:tcPr>
          <w:p w14:paraId="097B2614" w14:textId="77777777" w:rsidR="00C74262" w:rsidRPr="00BF6DCB" w:rsidRDefault="00C74262" w:rsidP="00C74262">
            <w:pPr>
              <w:spacing w:line="240" w:lineRule="auto"/>
              <w:rPr>
                <w:rFonts w:ascii="Arial Narrow" w:hAnsi="Arial Narrow"/>
              </w:rPr>
            </w:pPr>
            <w:r w:rsidRPr="00BF6DCB">
              <w:rPr>
                <w:rFonts w:ascii="Arial Narrow" w:hAnsi="Arial Narrow"/>
              </w:rPr>
              <w:t>M</w:t>
            </w:r>
          </w:p>
        </w:tc>
        <w:tc>
          <w:tcPr>
            <w:tcW w:w="1701" w:type="dxa"/>
          </w:tcPr>
          <w:p w14:paraId="54708144" w14:textId="77777777" w:rsidR="00C74262" w:rsidRPr="00BF6DCB" w:rsidRDefault="00C74262" w:rsidP="00C74262">
            <w:pPr>
              <w:spacing w:line="240" w:lineRule="auto"/>
              <w:rPr>
                <w:rFonts w:ascii="Arial Narrow" w:hAnsi="Arial Narrow"/>
              </w:rPr>
            </w:pPr>
            <w:r w:rsidRPr="00BF6DCB">
              <w:rPr>
                <w:rFonts w:ascii="Arial Narrow" w:hAnsi="Arial Narrow"/>
              </w:rPr>
              <w:t>Analyste en S-E</w:t>
            </w:r>
          </w:p>
        </w:tc>
        <w:tc>
          <w:tcPr>
            <w:tcW w:w="1276" w:type="dxa"/>
          </w:tcPr>
          <w:p w14:paraId="7B1BE9C9" w14:textId="77777777" w:rsidR="00C74262" w:rsidRPr="00BF6DCB" w:rsidRDefault="00C74262" w:rsidP="00C74262">
            <w:pPr>
              <w:spacing w:line="240" w:lineRule="auto"/>
              <w:rPr>
                <w:rFonts w:ascii="Arial Narrow" w:hAnsi="Arial Narrow"/>
              </w:rPr>
            </w:pPr>
            <w:r w:rsidRPr="00BF6DCB">
              <w:rPr>
                <w:rFonts w:ascii="Arial Narrow" w:hAnsi="Arial Narrow"/>
              </w:rPr>
              <w:t>71099932</w:t>
            </w:r>
          </w:p>
        </w:tc>
        <w:tc>
          <w:tcPr>
            <w:tcW w:w="2696" w:type="dxa"/>
          </w:tcPr>
          <w:p w14:paraId="78E4CD49" w14:textId="77777777" w:rsidR="00C74262" w:rsidRPr="00BF6DCB" w:rsidRDefault="00C74262" w:rsidP="00C74262">
            <w:pPr>
              <w:spacing w:line="240" w:lineRule="auto"/>
              <w:rPr>
                <w:rFonts w:ascii="Arial Narrow" w:hAnsi="Arial Narrow"/>
              </w:rPr>
            </w:pPr>
            <w:r w:rsidRPr="00BF6DCB">
              <w:rPr>
                <w:rFonts w:ascii="Arial Narrow" w:hAnsi="Arial Narrow"/>
              </w:rPr>
              <w:t>Pascal.mukanya@undp.org</w:t>
            </w:r>
          </w:p>
        </w:tc>
      </w:tr>
      <w:tr w:rsidR="00BF6DCB" w:rsidRPr="00BF6DCB" w14:paraId="61AEE4F1" w14:textId="77777777" w:rsidTr="0002706E">
        <w:tc>
          <w:tcPr>
            <w:tcW w:w="1696" w:type="dxa"/>
            <w:vMerge w:val="restart"/>
          </w:tcPr>
          <w:p w14:paraId="491FBF79" w14:textId="77777777" w:rsidR="00C74262" w:rsidRPr="00BF6DCB" w:rsidRDefault="00C74262" w:rsidP="00C74262">
            <w:pPr>
              <w:spacing w:line="240" w:lineRule="auto"/>
              <w:rPr>
                <w:rFonts w:ascii="Arial Narrow" w:hAnsi="Arial Narrow"/>
              </w:rPr>
            </w:pPr>
            <w:r w:rsidRPr="00BF6DCB">
              <w:rPr>
                <w:rFonts w:ascii="Arial Narrow" w:hAnsi="Arial Narrow"/>
              </w:rPr>
              <w:t>OIM</w:t>
            </w:r>
          </w:p>
        </w:tc>
        <w:tc>
          <w:tcPr>
            <w:tcW w:w="1843" w:type="dxa"/>
          </w:tcPr>
          <w:p w14:paraId="62016131" w14:textId="77777777" w:rsidR="00C74262" w:rsidRPr="00BF6DCB" w:rsidRDefault="00C74262" w:rsidP="00C74262">
            <w:pPr>
              <w:spacing w:line="240" w:lineRule="auto"/>
              <w:rPr>
                <w:rFonts w:ascii="Arial Narrow" w:hAnsi="Arial Narrow"/>
              </w:rPr>
            </w:pPr>
          </w:p>
        </w:tc>
        <w:tc>
          <w:tcPr>
            <w:tcW w:w="709" w:type="dxa"/>
          </w:tcPr>
          <w:p w14:paraId="69FA85A4" w14:textId="77777777" w:rsidR="00C74262" w:rsidRPr="00BF6DCB" w:rsidRDefault="00C74262" w:rsidP="00C74262">
            <w:pPr>
              <w:spacing w:line="240" w:lineRule="auto"/>
              <w:rPr>
                <w:rFonts w:ascii="Arial Narrow" w:hAnsi="Arial Narrow"/>
              </w:rPr>
            </w:pPr>
          </w:p>
        </w:tc>
        <w:tc>
          <w:tcPr>
            <w:tcW w:w="1701" w:type="dxa"/>
          </w:tcPr>
          <w:p w14:paraId="4AE5D38C" w14:textId="77777777" w:rsidR="00C74262" w:rsidRPr="00BF6DCB" w:rsidRDefault="00C74262" w:rsidP="00C74262">
            <w:pPr>
              <w:spacing w:line="240" w:lineRule="auto"/>
              <w:rPr>
                <w:rFonts w:ascii="Arial Narrow" w:hAnsi="Arial Narrow"/>
              </w:rPr>
            </w:pPr>
          </w:p>
        </w:tc>
        <w:tc>
          <w:tcPr>
            <w:tcW w:w="1276" w:type="dxa"/>
          </w:tcPr>
          <w:p w14:paraId="6DF17C12" w14:textId="77777777" w:rsidR="00C74262" w:rsidRPr="00BF6DCB" w:rsidRDefault="00C74262" w:rsidP="00C74262">
            <w:pPr>
              <w:spacing w:line="240" w:lineRule="auto"/>
              <w:rPr>
                <w:rFonts w:ascii="Arial Narrow" w:hAnsi="Arial Narrow"/>
              </w:rPr>
            </w:pPr>
          </w:p>
        </w:tc>
        <w:tc>
          <w:tcPr>
            <w:tcW w:w="2696" w:type="dxa"/>
          </w:tcPr>
          <w:p w14:paraId="6431B30D" w14:textId="77777777" w:rsidR="00C74262" w:rsidRPr="00BF6DCB" w:rsidRDefault="00C74262" w:rsidP="00C74262">
            <w:pPr>
              <w:spacing w:line="240" w:lineRule="auto"/>
              <w:rPr>
                <w:rFonts w:ascii="Arial Narrow" w:hAnsi="Arial Narrow"/>
              </w:rPr>
            </w:pPr>
          </w:p>
        </w:tc>
      </w:tr>
      <w:tr w:rsidR="00BF6DCB" w:rsidRPr="00BF6DCB" w14:paraId="0E33616D" w14:textId="77777777" w:rsidTr="0002706E">
        <w:tc>
          <w:tcPr>
            <w:tcW w:w="1696" w:type="dxa"/>
            <w:vMerge/>
          </w:tcPr>
          <w:p w14:paraId="62524D53" w14:textId="77777777" w:rsidR="00C74262" w:rsidRPr="00BF6DCB" w:rsidRDefault="00C74262" w:rsidP="00C74262">
            <w:pPr>
              <w:spacing w:line="240" w:lineRule="auto"/>
              <w:rPr>
                <w:rFonts w:ascii="Arial Narrow" w:hAnsi="Arial Narrow"/>
              </w:rPr>
            </w:pPr>
          </w:p>
        </w:tc>
        <w:tc>
          <w:tcPr>
            <w:tcW w:w="1843" w:type="dxa"/>
          </w:tcPr>
          <w:p w14:paraId="0A6D579A" w14:textId="77777777" w:rsidR="00C74262" w:rsidRPr="00BF6DCB" w:rsidRDefault="00C74262" w:rsidP="00C74262">
            <w:pPr>
              <w:spacing w:line="240" w:lineRule="auto"/>
              <w:rPr>
                <w:rFonts w:ascii="Arial Narrow" w:hAnsi="Arial Narrow"/>
              </w:rPr>
            </w:pPr>
            <w:r w:rsidRPr="00BF6DCB">
              <w:rPr>
                <w:rFonts w:ascii="Arial Narrow" w:hAnsi="Arial Narrow"/>
              </w:rPr>
              <w:t>Thaddée Nkezabahizi</w:t>
            </w:r>
          </w:p>
        </w:tc>
        <w:tc>
          <w:tcPr>
            <w:tcW w:w="709" w:type="dxa"/>
          </w:tcPr>
          <w:p w14:paraId="1FC65862" w14:textId="77777777" w:rsidR="00C74262" w:rsidRPr="00BF6DCB" w:rsidRDefault="00C74262" w:rsidP="00C74262">
            <w:pPr>
              <w:spacing w:line="240" w:lineRule="auto"/>
              <w:rPr>
                <w:rFonts w:ascii="Arial Narrow" w:hAnsi="Arial Narrow"/>
              </w:rPr>
            </w:pPr>
            <w:r w:rsidRPr="00BF6DCB">
              <w:rPr>
                <w:rFonts w:ascii="Arial Narrow" w:hAnsi="Arial Narrow"/>
              </w:rPr>
              <w:t>M</w:t>
            </w:r>
          </w:p>
        </w:tc>
        <w:tc>
          <w:tcPr>
            <w:tcW w:w="1701" w:type="dxa"/>
          </w:tcPr>
          <w:p w14:paraId="17396C3D" w14:textId="77777777" w:rsidR="00C74262" w:rsidRPr="00BF6DCB" w:rsidRDefault="00C74262" w:rsidP="00C74262">
            <w:pPr>
              <w:spacing w:line="240" w:lineRule="auto"/>
              <w:rPr>
                <w:rFonts w:ascii="Arial Narrow" w:hAnsi="Arial Narrow"/>
              </w:rPr>
            </w:pPr>
            <w:r w:rsidRPr="00BF6DCB">
              <w:rPr>
                <w:rFonts w:ascii="Arial Narrow" w:hAnsi="Arial Narrow"/>
              </w:rPr>
              <w:t>Assistant au programme Santé mentale et Soutien Psychosocial</w:t>
            </w:r>
          </w:p>
        </w:tc>
        <w:tc>
          <w:tcPr>
            <w:tcW w:w="1276" w:type="dxa"/>
          </w:tcPr>
          <w:p w14:paraId="10FA2253" w14:textId="77777777" w:rsidR="00C74262" w:rsidRPr="00BF6DCB" w:rsidRDefault="00C74262" w:rsidP="00C74262">
            <w:pPr>
              <w:spacing w:line="240" w:lineRule="auto"/>
              <w:rPr>
                <w:rFonts w:ascii="Arial Narrow" w:hAnsi="Arial Narrow"/>
              </w:rPr>
            </w:pPr>
            <w:r w:rsidRPr="00BF6DCB">
              <w:rPr>
                <w:rFonts w:ascii="Arial Narrow" w:hAnsi="Arial Narrow"/>
              </w:rPr>
              <w:t>71234619</w:t>
            </w:r>
          </w:p>
        </w:tc>
        <w:tc>
          <w:tcPr>
            <w:tcW w:w="2696" w:type="dxa"/>
          </w:tcPr>
          <w:p w14:paraId="67038C89" w14:textId="77777777" w:rsidR="00C74262" w:rsidRPr="00BF6DCB" w:rsidRDefault="00C74262" w:rsidP="00C74262">
            <w:pPr>
              <w:spacing w:line="240" w:lineRule="auto"/>
              <w:rPr>
                <w:rFonts w:ascii="Arial Narrow" w:hAnsi="Arial Narrow"/>
              </w:rPr>
            </w:pPr>
            <w:r w:rsidRPr="00BF6DCB">
              <w:rPr>
                <w:rFonts w:ascii="Arial Narrow" w:hAnsi="Arial Narrow"/>
              </w:rPr>
              <w:t>tnkezabahizi@iom.int</w:t>
            </w:r>
          </w:p>
        </w:tc>
      </w:tr>
      <w:tr w:rsidR="00BF6DCB" w:rsidRPr="00BF6DCB" w14:paraId="64F136E5" w14:textId="77777777" w:rsidTr="0002706E">
        <w:tc>
          <w:tcPr>
            <w:tcW w:w="1696" w:type="dxa"/>
            <w:vMerge/>
          </w:tcPr>
          <w:p w14:paraId="642D5D86" w14:textId="77777777" w:rsidR="00C74262" w:rsidRPr="00BF6DCB" w:rsidRDefault="00C74262" w:rsidP="00C74262">
            <w:pPr>
              <w:spacing w:line="240" w:lineRule="auto"/>
              <w:rPr>
                <w:rFonts w:ascii="Arial Narrow" w:hAnsi="Arial Narrow"/>
              </w:rPr>
            </w:pPr>
          </w:p>
        </w:tc>
        <w:tc>
          <w:tcPr>
            <w:tcW w:w="1843" w:type="dxa"/>
          </w:tcPr>
          <w:p w14:paraId="3B69D019" w14:textId="77777777" w:rsidR="00C74262" w:rsidRPr="00BF6DCB" w:rsidRDefault="00C74262" w:rsidP="00C74262">
            <w:pPr>
              <w:spacing w:line="240" w:lineRule="auto"/>
              <w:rPr>
                <w:rFonts w:ascii="Arial Narrow" w:hAnsi="Arial Narrow"/>
              </w:rPr>
            </w:pPr>
            <w:r w:rsidRPr="00BF6DCB">
              <w:rPr>
                <w:rFonts w:ascii="Arial Narrow" w:hAnsi="Arial Narrow"/>
              </w:rPr>
              <w:t>Gaella Ndayikeje</w:t>
            </w:r>
          </w:p>
        </w:tc>
        <w:tc>
          <w:tcPr>
            <w:tcW w:w="709" w:type="dxa"/>
          </w:tcPr>
          <w:p w14:paraId="65611091" w14:textId="77777777" w:rsidR="00C74262" w:rsidRPr="00BF6DCB" w:rsidRDefault="00C74262" w:rsidP="00C74262">
            <w:pPr>
              <w:spacing w:line="240" w:lineRule="auto"/>
              <w:rPr>
                <w:rFonts w:ascii="Arial Narrow" w:hAnsi="Arial Narrow"/>
              </w:rPr>
            </w:pPr>
            <w:r w:rsidRPr="00BF6DCB">
              <w:rPr>
                <w:rFonts w:ascii="Arial Narrow" w:hAnsi="Arial Narrow"/>
              </w:rPr>
              <w:t>F</w:t>
            </w:r>
          </w:p>
        </w:tc>
        <w:tc>
          <w:tcPr>
            <w:tcW w:w="1701" w:type="dxa"/>
          </w:tcPr>
          <w:p w14:paraId="57C58170" w14:textId="77777777" w:rsidR="00C74262" w:rsidRPr="00BF6DCB" w:rsidRDefault="00C74262" w:rsidP="00C74262">
            <w:pPr>
              <w:spacing w:line="240" w:lineRule="auto"/>
              <w:rPr>
                <w:rFonts w:ascii="Arial Narrow" w:hAnsi="Arial Narrow"/>
              </w:rPr>
            </w:pPr>
            <w:r w:rsidRPr="00BF6DCB">
              <w:rPr>
                <w:rFonts w:ascii="Arial Narrow" w:hAnsi="Arial Narrow"/>
              </w:rPr>
              <w:t>Project Assistant</w:t>
            </w:r>
          </w:p>
          <w:p w14:paraId="4F037BB4" w14:textId="77777777" w:rsidR="00C74262" w:rsidRPr="00BF6DCB" w:rsidRDefault="00C74262" w:rsidP="00C74262">
            <w:pPr>
              <w:spacing w:line="240" w:lineRule="auto"/>
              <w:rPr>
                <w:rFonts w:ascii="Arial Narrow" w:hAnsi="Arial Narrow"/>
              </w:rPr>
            </w:pPr>
          </w:p>
        </w:tc>
        <w:tc>
          <w:tcPr>
            <w:tcW w:w="1276" w:type="dxa"/>
          </w:tcPr>
          <w:p w14:paraId="53AD964F" w14:textId="77777777" w:rsidR="00C74262" w:rsidRPr="00BF6DCB" w:rsidRDefault="00C74262" w:rsidP="00C74262">
            <w:pPr>
              <w:spacing w:line="240" w:lineRule="auto"/>
              <w:rPr>
                <w:rFonts w:ascii="Arial Narrow" w:hAnsi="Arial Narrow"/>
              </w:rPr>
            </w:pPr>
            <w:r w:rsidRPr="00BF6DCB">
              <w:rPr>
                <w:rFonts w:ascii="Arial Narrow" w:hAnsi="Arial Narrow"/>
              </w:rPr>
              <w:t>79999339</w:t>
            </w:r>
          </w:p>
        </w:tc>
        <w:tc>
          <w:tcPr>
            <w:tcW w:w="2696" w:type="dxa"/>
          </w:tcPr>
          <w:p w14:paraId="456C4072" w14:textId="77777777" w:rsidR="00C74262" w:rsidRPr="00BF6DCB" w:rsidRDefault="00C74262" w:rsidP="00C74262">
            <w:pPr>
              <w:spacing w:line="240" w:lineRule="auto"/>
              <w:rPr>
                <w:rFonts w:ascii="Arial Narrow" w:hAnsi="Arial Narrow"/>
              </w:rPr>
            </w:pPr>
            <w:r w:rsidRPr="00BF6DCB">
              <w:rPr>
                <w:rFonts w:ascii="Arial Narrow" w:hAnsi="Arial Narrow"/>
              </w:rPr>
              <w:t>gandayikeje@iom.int</w:t>
            </w:r>
          </w:p>
        </w:tc>
      </w:tr>
      <w:tr w:rsidR="00BF6DCB" w:rsidRPr="00BF6DCB" w14:paraId="010D02E6" w14:textId="77777777" w:rsidTr="0002706E">
        <w:tc>
          <w:tcPr>
            <w:tcW w:w="1696" w:type="dxa"/>
          </w:tcPr>
          <w:p w14:paraId="14D3D519" w14:textId="77777777" w:rsidR="00C74262" w:rsidRPr="00BF6DCB" w:rsidRDefault="00C74262" w:rsidP="00C74262">
            <w:pPr>
              <w:spacing w:line="240" w:lineRule="auto"/>
              <w:rPr>
                <w:rFonts w:ascii="Arial Narrow" w:hAnsi="Arial Narrow"/>
                <w:b/>
              </w:rPr>
            </w:pPr>
            <w:r w:rsidRPr="00BF6DCB">
              <w:rPr>
                <w:rFonts w:ascii="Arial Narrow" w:hAnsi="Arial Narrow"/>
                <w:b/>
              </w:rPr>
              <w:t xml:space="preserve">Partenaires de mise œuvre </w:t>
            </w:r>
          </w:p>
        </w:tc>
        <w:tc>
          <w:tcPr>
            <w:tcW w:w="1843" w:type="dxa"/>
          </w:tcPr>
          <w:p w14:paraId="1DA2D4C2" w14:textId="77777777" w:rsidR="00C74262" w:rsidRPr="00BF6DCB" w:rsidRDefault="00C74262" w:rsidP="00C74262">
            <w:pPr>
              <w:spacing w:line="240" w:lineRule="auto"/>
              <w:rPr>
                <w:rFonts w:ascii="Arial Narrow" w:hAnsi="Arial Narrow"/>
              </w:rPr>
            </w:pPr>
          </w:p>
        </w:tc>
        <w:tc>
          <w:tcPr>
            <w:tcW w:w="709" w:type="dxa"/>
          </w:tcPr>
          <w:p w14:paraId="0AC8E48E" w14:textId="77777777" w:rsidR="00C74262" w:rsidRPr="00BF6DCB" w:rsidRDefault="00C74262" w:rsidP="00C74262">
            <w:pPr>
              <w:spacing w:line="240" w:lineRule="auto"/>
              <w:rPr>
                <w:rFonts w:ascii="Arial Narrow" w:hAnsi="Arial Narrow"/>
              </w:rPr>
            </w:pPr>
          </w:p>
        </w:tc>
        <w:tc>
          <w:tcPr>
            <w:tcW w:w="1701" w:type="dxa"/>
          </w:tcPr>
          <w:p w14:paraId="57F4D967" w14:textId="77777777" w:rsidR="00C74262" w:rsidRPr="00BF6DCB" w:rsidRDefault="00C74262" w:rsidP="00C74262">
            <w:pPr>
              <w:spacing w:line="240" w:lineRule="auto"/>
              <w:rPr>
                <w:rFonts w:ascii="Arial Narrow" w:hAnsi="Arial Narrow"/>
              </w:rPr>
            </w:pPr>
          </w:p>
        </w:tc>
        <w:tc>
          <w:tcPr>
            <w:tcW w:w="1276" w:type="dxa"/>
          </w:tcPr>
          <w:p w14:paraId="674518A3" w14:textId="77777777" w:rsidR="00C74262" w:rsidRPr="00BF6DCB" w:rsidRDefault="00C74262" w:rsidP="00C74262">
            <w:pPr>
              <w:spacing w:line="240" w:lineRule="auto"/>
              <w:rPr>
                <w:rFonts w:ascii="Arial Narrow" w:hAnsi="Arial Narrow"/>
              </w:rPr>
            </w:pPr>
          </w:p>
        </w:tc>
        <w:tc>
          <w:tcPr>
            <w:tcW w:w="2696" w:type="dxa"/>
          </w:tcPr>
          <w:p w14:paraId="60CF0559" w14:textId="77777777" w:rsidR="00C74262" w:rsidRPr="00BF6DCB" w:rsidRDefault="00C74262" w:rsidP="00C74262">
            <w:pPr>
              <w:spacing w:line="240" w:lineRule="auto"/>
              <w:rPr>
                <w:rFonts w:ascii="Arial Narrow" w:hAnsi="Arial Narrow"/>
              </w:rPr>
            </w:pPr>
          </w:p>
        </w:tc>
      </w:tr>
      <w:tr w:rsidR="00BF6DCB" w:rsidRPr="00BF6DCB" w14:paraId="5087F212" w14:textId="77777777" w:rsidTr="0002706E">
        <w:tc>
          <w:tcPr>
            <w:tcW w:w="1696" w:type="dxa"/>
          </w:tcPr>
          <w:p w14:paraId="6B34E3AE" w14:textId="77777777" w:rsidR="00C74262" w:rsidRPr="00BF6DCB" w:rsidRDefault="00C74262" w:rsidP="00C74262">
            <w:pPr>
              <w:spacing w:line="240" w:lineRule="auto"/>
              <w:rPr>
                <w:rFonts w:ascii="Arial Narrow" w:hAnsi="Arial Narrow"/>
              </w:rPr>
            </w:pPr>
            <w:r w:rsidRPr="00BF6DCB">
              <w:rPr>
                <w:rFonts w:ascii="Arial Narrow" w:hAnsi="Arial Narrow"/>
              </w:rPr>
              <w:t>4. Réseau Femmes et Paix (RFP)</w:t>
            </w:r>
          </w:p>
        </w:tc>
        <w:tc>
          <w:tcPr>
            <w:tcW w:w="1843" w:type="dxa"/>
          </w:tcPr>
          <w:p w14:paraId="670F77E8" w14:textId="77777777" w:rsidR="00C74262" w:rsidRPr="00BF6DCB" w:rsidRDefault="00C74262" w:rsidP="00C74262">
            <w:pPr>
              <w:spacing w:line="240" w:lineRule="auto"/>
              <w:rPr>
                <w:rFonts w:ascii="Arial Narrow" w:hAnsi="Arial Narrow"/>
              </w:rPr>
            </w:pPr>
            <w:r w:rsidRPr="00BF6DCB">
              <w:rPr>
                <w:rFonts w:ascii="Arial Narrow" w:hAnsi="Arial Narrow"/>
              </w:rPr>
              <w:t>Marie Kinyabuku</w:t>
            </w:r>
          </w:p>
        </w:tc>
        <w:tc>
          <w:tcPr>
            <w:tcW w:w="709" w:type="dxa"/>
          </w:tcPr>
          <w:p w14:paraId="5777E1A9" w14:textId="77777777" w:rsidR="00C74262" w:rsidRPr="00BF6DCB" w:rsidRDefault="00C74262" w:rsidP="00C74262">
            <w:pPr>
              <w:spacing w:line="240" w:lineRule="auto"/>
              <w:rPr>
                <w:rFonts w:ascii="Arial Narrow" w:hAnsi="Arial Narrow"/>
              </w:rPr>
            </w:pPr>
            <w:r w:rsidRPr="00BF6DCB">
              <w:rPr>
                <w:rFonts w:ascii="Arial Narrow" w:hAnsi="Arial Narrow"/>
              </w:rPr>
              <w:t>F</w:t>
            </w:r>
          </w:p>
        </w:tc>
        <w:tc>
          <w:tcPr>
            <w:tcW w:w="1701" w:type="dxa"/>
          </w:tcPr>
          <w:p w14:paraId="2D18FD31" w14:textId="77777777" w:rsidR="00C74262" w:rsidRPr="00BF6DCB" w:rsidRDefault="00C74262" w:rsidP="00C74262">
            <w:pPr>
              <w:spacing w:line="240" w:lineRule="auto"/>
              <w:rPr>
                <w:rFonts w:ascii="Arial Narrow" w:hAnsi="Arial Narrow"/>
              </w:rPr>
            </w:pPr>
            <w:r w:rsidRPr="00BF6DCB">
              <w:rPr>
                <w:rFonts w:ascii="Arial Narrow" w:hAnsi="Arial Narrow"/>
              </w:rPr>
              <w:t>Coordinatrice</w:t>
            </w:r>
          </w:p>
        </w:tc>
        <w:tc>
          <w:tcPr>
            <w:tcW w:w="1276" w:type="dxa"/>
          </w:tcPr>
          <w:p w14:paraId="32B610C0" w14:textId="77777777" w:rsidR="00C74262" w:rsidRPr="00BF6DCB" w:rsidRDefault="00C74262" w:rsidP="00C74262">
            <w:pPr>
              <w:spacing w:line="240" w:lineRule="auto"/>
              <w:rPr>
                <w:rFonts w:ascii="Arial Narrow" w:hAnsi="Arial Narrow"/>
              </w:rPr>
            </w:pPr>
            <w:r w:rsidRPr="00BF6DCB">
              <w:rPr>
                <w:rFonts w:ascii="Arial Narrow" w:hAnsi="Arial Narrow"/>
              </w:rPr>
              <w:t>61412619</w:t>
            </w:r>
          </w:p>
        </w:tc>
        <w:tc>
          <w:tcPr>
            <w:tcW w:w="2696" w:type="dxa"/>
          </w:tcPr>
          <w:p w14:paraId="0DAD6853" w14:textId="77777777" w:rsidR="00C74262" w:rsidRPr="00BF6DCB" w:rsidRDefault="00C74262" w:rsidP="00C74262">
            <w:pPr>
              <w:spacing w:line="240" w:lineRule="auto"/>
              <w:rPr>
                <w:rFonts w:ascii="Arial Narrow" w:hAnsi="Arial Narrow"/>
              </w:rPr>
            </w:pPr>
          </w:p>
        </w:tc>
      </w:tr>
      <w:tr w:rsidR="00BF6DCB" w:rsidRPr="00BF6DCB" w14:paraId="5ED04F7E" w14:textId="77777777" w:rsidTr="0002706E">
        <w:tc>
          <w:tcPr>
            <w:tcW w:w="1696" w:type="dxa"/>
          </w:tcPr>
          <w:p w14:paraId="0A5E860B" w14:textId="77777777" w:rsidR="00C74262" w:rsidRPr="00BF6DCB" w:rsidRDefault="00C74262" w:rsidP="00C74262">
            <w:pPr>
              <w:spacing w:line="240" w:lineRule="auto"/>
              <w:rPr>
                <w:rFonts w:ascii="Arial Narrow" w:hAnsi="Arial Narrow"/>
              </w:rPr>
            </w:pPr>
            <w:r w:rsidRPr="00BF6DCB">
              <w:rPr>
                <w:rFonts w:ascii="Arial Narrow" w:hAnsi="Arial Narrow"/>
              </w:rPr>
              <w:t>5. ONG AFSC</w:t>
            </w:r>
          </w:p>
        </w:tc>
        <w:tc>
          <w:tcPr>
            <w:tcW w:w="1843" w:type="dxa"/>
          </w:tcPr>
          <w:p w14:paraId="6748FDE1" w14:textId="77777777" w:rsidR="00C74262" w:rsidRPr="00BF6DCB" w:rsidRDefault="00C74262" w:rsidP="00C74262">
            <w:pPr>
              <w:spacing w:line="240" w:lineRule="auto"/>
              <w:rPr>
                <w:rFonts w:ascii="Arial Narrow" w:hAnsi="Arial Narrow"/>
              </w:rPr>
            </w:pPr>
            <w:r w:rsidRPr="00BF6DCB">
              <w:rPr>
                <w:rFonts w:ascii="Arial Narrow" w:hAnsi="Arial Narrow"/>
              </w:rPr>
              <w:t>Moses CHASIEH</w:t>
            </w:r>
          </w:p>
        </w:tc>
        <w:tc>
          <w:tcPr>
            <w:tcW w:w="709" w:type="dxa"/>
          </w:tcPr>
          <w:p w14:paraId="76408F2E" w14:textId="77777777" w:rsidR="00C74262" w:rsidRPr="00BF6DCB" w:rsidRDefault="00C74262" w:rsidP="00C74262">
            <w:pPr>
              <w:spacing w:line="240" w:lineRule="auto"/>
              <w:rPr>
                <w:rFonts w:ascii="Arial Narrow" w:hAnsi="Arial Narrow"/>
              </w:rPr>
            </w:pPr>
            <w:r w:rsidRPr="00BF6DCB">
              <w:rPr>
                <w:rFonts w:ascii="Arial Narrow" w:hAnsi="Arial Narrow"/>
              </w:rPr>
              <w:t>M</w:t>
            </w:r>
          </w:p>
        </w:tc>
        <w:tc>
          <w:tcPr>
            <w:tcW w:w="1701" w:type="dxa"/>
          </w:tcPr>
          <w:p w14:paraId="25C1CDE0" w14:textId="77777777" w:rsidR="00C74262" w:rsidRPr="00BF6DCB" w:rsidRDefault="00C74262" w:rsidP="00C74262">
            <w:pPr>
              <w:spacing w:line="240" w:lineRule="auto"/>
              <w:rPr>
                <w:rFonts w:ascii="Arial Narrow" w:hAnsi="Arial Narrow"/>
              </w:rPr>
            </w:pPr>
            <w:r w:rsidRPr="00BF6DCB">
              <w:rPr>
                <w:rFonts w:ascii="Arial Narrow" w:hAnsi="Arial Narrow"/>
              </w:rPr>
              <w:t>Country Representative</w:t>
            </w:r>
          </w:p>
        </w:tc>
        <w:tc>
          <w:tcPr>
            <w:tcW w:w="1276" w:type="dxa"/>
          </w:tcPr>
          <w:p w14:paraId="1703CF16" w14:textId="77777777" w:rsidR="00C74262" w:rsidRPr="00BF6DCB" w:rsidRDefault="00C74262" w:rsidP="00C74262">
            <w:pPr>
              <w:spacing w:line="240" w:lineRule="auto"/>
              <w:rPr>
                <w:rFonts w:ascii="Arial Narrow" w:hAnsi="Arial Narrow"/>
              </w:rPr>
            </w:pPr>
            <w:r w:rsidRPr="00BF6DCB">
              <w:rPr>
                <w:rFonts w:ascii="Arial Narrow" w:hAnsi="Arial Narrow"/>
              </w:rPr>
              <w:t>79258358</w:t>
            </w:r>
          </w:p>
          <w:p w14:paraId="082C4820" w14:textId="77777777" w:rsidR="00C74262" w:rsidRPr="00BF6DCB" w:rsidRDefault="00C74262" w:rsidP="00C74262">
            <w:pPr>
              <w:spacing w:line="240" w:lineRule="auto"/>
              <w:rPr>
                <w:rFonts w:ascii="Arial Narrow" w:hAnsi="Arial Narrow"/>
              </w:rPr>
            </w:pPr>
            <w:r w:rsidRPr="00BF6DCB">
              <w:rPr>
                <w:rFonts w:ascii="Arial Narrow" w:hAnsi="Arial Narrow"/>
              </w:rPr>
              <w:t>68300300</w:t>
            </w:r>
          </w:p>
        </w:tc>
        <w:tc>
          <w:tcPr>
            <w:tcW w:w="2696" w:type="dxa"/>
          </w:tcPr>
          <w:p w14:paraId="25D7B1E4" w14:textId="77777777" w:rsidR="00C74262" w:rsidRPr="00BF6DCB" w:rsidRDefault="00C74262" w:rsidP="00C74262">
            <w:pPr>
              <w:spacing w:line="240" w:lineRule="auto"/>
              <w:rPr>
                <w:rFonts w:ascii="Arial Narrow" w:hAnsi="Arial Narrow"/>
              </w:rPr>
            </w:pPr>
            <w:r w:rsidRPr="00BF6DCB">
              <w:rPr>
                <w:rFonts w:ascii="Arial Narrow" w:hAnsi="Arial Narrow"/>
              </w:rPr>
              <w:t>Mchasieh@afsc.org</w:t>
            </w:r>
          </w:p>
        </w:tc>
      </w:tr>
      <w:tr w:rsidR="00BF6DCB" w:rsidRPr="00BF6DCB" w14:paraId="71032D76" w14:textId="37D30A34" w:rsidTr="0002706E">
        <w:trPr>
          <w:tblHeader/>
        </w:trPr>
        <w:tc>
          <w:tcPr>
            <w:tcW w:w="1696" w:type="dxa"/>
          </w:tcPr>
          <w:p w14:paraId="7886828A" w14:textId="77777777" w:rsidR="009346E9" w:rsidRPr="00BF6DCB" w:rsidRDefault="009346E9" w:rsidP="00C74262">
            <w:pPr>
              <w:spacing w:line="240" w:lineRule="auto"/>
              <w:jc w:val="center"/>
              <w:rPr>
                <w:rFonts w:ascii="Arial Narrow" w:hAnsi="Arial Narrow"/>
                <w:b/>
              </w:rPr>
            </w:pPr>
            <w:r w:rsidRPr="00BF6DCB">
              <w:rPr>
                <w:rFonts w:ascii="Arial Narrow" w:hAnsi="Arial Narrow"/>
                <w:b/>
              </w:rPr>
              <w:t>Province</w:t>
            </w:r>
          </w:p>
        </w:tc>
        <w:tc>
          <w:tcPr>
            <w:tcW w:w="1843" w:type="dxa"/>
          </w:tcPr>
          <w:p w14:paraId="5B4AEC4E" w14:textId="02272F99" w:rsidR="009346E9" w:rsidRPr="00BF6DCB" w:rsidRDefault="009346E9" w:rsidP="00C74262">
            <w:pPr>
              <w:spacing w:line="240" w:lineRule="auto"/>
              <w:jc w:val="center"/>
              <w:rPr>
                <w:rFonts w:ascii="Arial Narrow" w:hAnsi="Arial Narrow"/>
                <w:b/>
              </w:rPr>
            </w:pPr>
          </w:p>
        </w:tc>
        <w:tc>
          <w:tcPr>
            <w:tcW w:w="709" w:type="dxa"/>
          </w:tcPr>
          <w:p w14:paraId="6458560F" w14:textId="1E8F7FD1" w:rsidR="009346E9" w:rsidRPr="00BF6DCB" w:rsidRDefault="009346E9" w:rsidP="00C74262">
            <w:pPr>
              <w:spacing w:line="240" w:lineRule="auto"/>
              <w:jc w:val="center"/>
              <w:rPr>
                <w:rFonts w:ascii="Arial Narrow" w:hAnsi="Arial Narrow"/>
                <w:b/>
              </w:rPr>
            </w:pPr>
          </w:p>
        </w:tc>
        <w:tc>
          <w:tcPr>
            <w:tcW w:w="1701" w:type="dxa"/>
          </w:tcPr>
          <w:p w14:paraId="2BEA629B" w14:textId="68BFBBAB" w:rsidR="009346E9" w:rsidRPr="00BF6DCB" w:rsidRDefault="009346E9" w:rsidP="00C74262">
            <w:pPr>
              <w:spacing w:line="240" w:lineRule="auto"/>
              <w:jc w:val="center"/>
              <w:rPr>
                <w:rFonts w:ascii="Arial Narrow" w:hAnsi="Arial Narrow"/>
                <w:b/>
              </w:rPr>
            </w:pPr>
          </w:p>
        </w:tc>
        <w:tc>
          <w:tcPr>
            <w:tcW w:w="1276" w:type="dxa"/>
          </w:tcPr>
          <w:p w14:paraId="59D59006" w14:textId="5E4DC65D" w:rsidR="009346E9" w:rsidRPr="00BF6DCB" w:rsidRDefault="009346E9" w:rsidP="00C74262">
            <w:pPr>
              <w:spacing w:line="240" w:lineRule="auto"/>
              <w:jc w:val="center"/>
              <w:rPr>
                <w:rFonts w:ascii="Arial Narrow" w:hAnsi="Arial Narrow"/>
                <w:b/>
              </w:rPr>
            </w:pPr>
          </w:p>
        </w:tc>
        <w:tc>
          <w:tcPr>
            <w:tcW w:w="2696" w:type="dxa"/>
          </w:tcPr>
          <w:p w14:paraId="363B31E7" w14:textId="77777777" w:rsidR="009346E9" w:rsidRPr="00BF6DCB" w:rsidRDefault="009346E9" w:rsidP="00C74262">
            <w:pPr>
              <w:spacing w:line="240" w:lineRule="auto"/>
              <w:jc w:val="center"/>
              <w:rPr>
                <w:rFonts w:ascii="Arial Narrow" w:hAnsi="Arial Narrow"/>
                <w:b/>
              </w:rPr>
            </w:pPr>
          </w:p>
        </w:tc>
      </w:tr>
      <w:tr w:rsidR="00BF6DCB" w:rsidRPr="00BF6DCB" w14:paraId="7A3B5CAC" w14:textId="17F62990" w:rsidTr="0002706E">
        <w:tc>
          <w:tcPr>
            <w:tcW w:w="1696" w:type="dxa"/>
          </w:tcPr>
          <w:p w14:paraId="21F40EAA" w14:textId="77777777" w:rsidR="009346E9" w:rsidRPr="00BF6DCB" w:rsidRDefault="009346E9" w:rsidP="00C74262">
            <w:pPr>
              <w:spacing w:line="240" w:lineRule="auto"/>
              <w:rPr>
                <w:rFonts w:ascii="Arial Narrow" w:hAnsi="Arial Narrow"/>
                <w:b/>
              </w:rPr>
            </w:pPr>
            <w:r w:rsidRPr="00BF6DCB">
              <w:rPr>
                <w:rFonts w:ascii="Arial Narrow" w:hAnsi="Arial Narrow"/>
                <w:b/>
              </w:rPr>
              <w:t>Makamba</w:t>
            </w:r>
          </w:p>
        </w:tc>
        <w:tc>
          <w:tcPr>
            <w:tcW w:w="1843" w:type="dxa"/>
          </w:tcPr>
          <w:p w14:paraId="2AE360E8" w14:textId="77777777" w:rsidR="009346E9" w:rsidRPr="00BF6DCB" w:rsidRDefault="009346E9" w:rsidP="00C74262">
            <w:pPr>
              <w:spacing w:line="240" w:lineRule="auto"/>
              <w:rPr>
                <w:rFonts w:ascii="Arial Narrow" w:hAnsi="Arial Narrow"/>
                <w:lang w:val="en-US"/>
              </w:rPr>
            </w:pPr>
            <w:r w:rsidRPr="00BF6DCB">
              <w:rPr>
                <w:rFonts w:ascii="Arial Narrow" w:hAnsi="Arial Narrow"/>
                <w:lang w:val="en-US"/>
              </w:rPr>
              <w:t xml:space="preserve">Samuel Sabiyumva </w:t>
            </w:r>
          </w:p>
        </w:tc>
        <w:tc>
          <w:tcPr>
            <w:tcW w:w="709" w:type="dxa"/>
          </w:tcPr>
          <w:p w14:paraId="70097341" w14:textId="77777777" w:rsidR="009346E9" w:rsidRPr="00BF6DCB" w:rsidRDefault="009346E9" w:rsidP="00C74262">
            <w:pPr>
              <w:spacing w:line="240" w:lineRule="auto"/>
              <w:rPr>
                <w:rFonts w:ascii="Arial Narrow" w:hAnsi="Arial Narrow"/>
              </w:rPr>
            </w:pPr>
            <w:r w:rsidRPr="00BF6DCB">
              <w:rPr>
                <w:rFonts w:ascii="Arial Narrow" w:hAnsi="Arial Narrow"/>
              </w:rPr>
              <w:t>F</w:t>
            </w:r>
          </w:p>
        </w:tc>
        <w:tc>
          <w:tcPr>
            <w:tcW w:w="1701" w:type="dxa"/>
          </w:tcPr>
          <w:p w14:paraId="35976FB0" w14:textId="77777777" w:rsidR="009346E9" w:rsidRPr="00BF6DCB" w:rsidRDefault="009346E9" w:rsidP="00C74262">
            <w:pPr>
              <w:spacing w:line="240" w:lineRule="auto"/>
              <w:rPr>
                <w:rFonts w:ascii="Arial Narrow" w:hAnsi="Arial Narrow"/>
              </w:rPr>
            </w:pPr>
            <w:r w:rsidRPr="00BF6DCB">
              <w:rPr>
                <w:rFonts w:ascii="Arial Narrow" w:hAnsi="Arial Narrow"/>
              </w:rPr>
              <w:t>Conseiller socio culturel</w:t>
            </w:r>
          </w:p>
        </w:tc>
        <w:tc>
          <w:tcPr>
            <w:tcW w:w="1276" w:type="dxa"/>
          </w:tcPr>
          <w:p w14:paraId="0DA47C25" w14:textId="77777777" w:rsidR="009346E9" w:rsidRPr="00BF6DCB" w:rsidRDefault="009346E9" w:rsidP="00C74262">
            <w:pPr>
              <w:spacing w:line="240" w:lineRule="auto"/>
              <w:rPr>
                <w:rFonts w:ascii="Arial Narrow" w:hAnsi="Arial Narrow"/>
              </w:rPr>
            </w:pPr>
            <w:r w:rsidRPr="00BF6DCB">
              <w:rPr>
                <w:rFonts w:ascii="Arial Narrow" w:hAnsi="Arial Narrow"/>
              </w:rPr>
              <w:t>69262408</w:t>
            </w:r>
          </w:p>
        </w:tc>
        <w:tc>
          <w:tcPr>
            <w:tcW w:w="2696" w:type="dxa"/>
          </w:tcPr>
          <w:p w14:paraId="59A52718" w14:textId="77777777" w:rsidR="009346E9" w:rsidRPr="00BF6DCB" w:rsidRDefault="009346E9" w:rsidP="00C74262">
            <w:pPr>
              <w:spacing w:line="240" w:lineRule="auto"/>
              <w:rPr>
                <w:rFonts w:ascii="Arial Narrow" w:hAnsi="Arial Narrow"/>
              </w:rPr>
            </w:pPr>
          </w:p>
        </w:tc>
      </w:tr>
      <w:tr w:rsidR="00BF6DCB" w:rsidRPr="00BF6DCB" w14:paraId="716A052B" w14:textId="2FD99CE2" w:rsidTr="0002706E">
        <w:tc>
          <w:tcPr>
            <w:tcW w:w="1696" w:type="dxa"/>
            <w:vMerge w:val="restart"/>
          </w:tcPr>
          <w:p w14:paraId="525F2C64" w14:textId="77777777" w:rsidR="009346E9" w:rsidRPr="00BF6DCB" w:rsidRDefault="009346E9" w:rsidP="00C74262">
            <w:pPr>
              <w:spacing w:line="240" w:lineRule="auto"/>
              <w:rPr>
                <w:rFonts w:ascii="Arial Narrow" w:hAnsi="Arial Narrow"/>
              </w:rPr>
            </w:pPr>
          </w:p>
        </w:tc>
        <w:tc>
          <w:tcPr>
            <w:tcW w:w="1843" w:type="dxa"/>
          </w:tcPr>
          <w:p w14:paraId="2836E68D" w14:textId="77777777" w:rsidR="009346E9" w:rsidRPr="00BF6DCB" w:rsidRDefault="009346E9" w:rsidP="00C74262">
            <w:pPr>
              <w:spacing w:line="240" w:lineRule="auto"/>
              <w:rPr>
                <w:rFonts w:ascii="Arial Narrow" w:hAnsi="Arial Narrow"/>
                <w:lang w:val="en-US"/>
              </w:rPr>
            </w:pPr>
            <w:r w:rsidRPr="00BF6DCB">
              <w:rPr>
                <w:rFonts w:ascii="Arial Narrow" w:hAnsi="Arial Narrow"/>
                <w:lang w:val="en-US"/>
              </w:rPr>
              <w:t>Michel Ndihokubwayo</w:t>
            </w:r>
          </w:p>
        </w:tc>
        <w:tc>
          <w:tcPr>
            <w:tcW w:w="709" w:type="dxa"/>
          </w:tcPr>
          <w:p w14:paraId="5D376A1D" w14:textId="77777777" w:rsidR="009346E9" w:rsidRPr="00BF6DCB" w:rsidRDefault="009346E9" w:rsidP="00C74262">
            <w:pPr>
              <w:spacing w:line="240" w:lineRule="auto"/>
              <w:rPr>
                <w:rFonts w:ascii="Arial Narrow" w:hAnsi="Arial Narrow"/>
                <w:lang w:val="en-US"/>
              </w:rPr>
            </w:pPr>
            <w:r w:rsidRPr="00BF6DCB">
              <w:rPr>
                <w:rFonts w:ascii="Arial Narrow" w:hAnsi="Arial Narrow"/>
                <w:lang w:val="en-US"/>
              </w:rPr>
              <w:t>M</w:t>
            </w:r>
          </w:p>
        </w:tc>
        <w:tc>
          <w:tcPr>
            <w:tcW w:w="1701" w:type="dxa"/>
          </w:tcPr>
          <w:p w14:paraId="31EED1E6" w14:textId="77777777" w:rsidR="009346E9" w:rsidRPr="00BF6DCB" w:rsidRDefault="009346E9" w:rsidP="00C74262">
            <w:pPr>
              <w:spacing w:line="240" w:lineRule="auto"/>
              <w:rPr>
                <w:rFonts w:ascii="Arial Narrow" w:hAnsi="Arial Narrow"/>
                <w:lang w:val="en-US"/>
              </w:rPr>
            </w:pPr>
            <w:r w:rsidRPr="00BF6DCB">
              <w:rPr>
                <w:rFonts w:ascii="Arial Narrow" w:hAnsi="Arial Narrow"/>
                <w:lang w:val="en-US"/>
              </w:rPr>
              <w:t>Juge au TGI</w:t>
            </w:r>
          </w:p>
        </w:tc>
        <w:tc>
          <w:tcPr>
            <w:tcW w:w="1276" w:type="dxa"/>
          </w:tcPr>
          <w:p w14:paraId="31F72598" w14:textId="77777777" w:rsidR="009346E9" w:rsidRPr="00BF6DCB" w:rsidRDefault="009346E9" w:rsidP="00C74262">
            <w:pPr>
              <w:spacing w:line="240" w:lineRule="auto"/>
              <w:rPr>
                <w:rFonts w:ascii="Arial Narrow" w:hAnsi="Arial Narrow"/>
                <w:lang w:val="en-US"/>
              </w:rPr>
            </w:pPr>
            <w:r w:rsidRPr="00BF6DCB">
              <w:rPr>
                <w:rFonts w:ascii="Arial Narrow" w:hAnsi="Arial Narrow"/>
                <w:lang w:val="en-US"/>
              </w:rPr>
              <w:t>79370519</w:t>
            </w:r>
          </w:p>
        </w:tc>
        <w:tc>
          <w:tcPr>
            <w:tcW w:w="2696" w:type="dxa"/>
          </w:tcPr>
          <w:p w14:paraId="4A6469C9" w14:textId="77777777" w:rsidR="009346E9" w:rsidRPr="00BF6DCB" w:rsidRDefault="009346E9" w:rsidP="00C74262">
            <w:pPr>
              <w:spacing w:line="240" w:lineRule="auto"/>
              <w:rPr>
                <w:rFonts w:ascii="Arial Narrow" w:hAnsi="Arial Narrow"/>
                <w:lang w:val="en-US"/>
              </w:rPr>
            </w:pPr>
          </w:p>
        </w:tc>
      </w:tr>
      <w:tr w:rsidR="00BF6DCB" w:rsidRPr="00BF6DCB" w14:paraId="1EF68FE2" w14:textId="093B1C24" w:rsidTr="0002706E">
        <w:tc>
          <w:tcPr>
            <w:tcW w:w="1696" w:type="dxa"/>
            <w:vMerge/>
            <w:shd w:val="clear" w:color="auto" w:fill="auto"/>
          </w:tcPr>
          <w:p w14:paraId="0B55315E" w14:textId="77777777" w:rsidR="009346E9" w:rsidRPr="00BF6DCB" w:rsidRDefault="009346E9" w:rsidP="00C74262">
            <w:pPr>
              <w:spacing w:line="240" w:lineRule="auto"/>
              <w:rPr>
                <w:rFonts w:ascii="Arial Narrow" w:hAnsi="Arial Narrow"/>
              </w:rPr>
            </w:pPr>
          </w:p>
        </w:tc>
        <w:tc>
          <w:tcPr>
            <w:tcW w:w="1843" w:type="dxa"/>
            <w:shd w:val="clear" w:color="auto" w:fill="auto"/>
          </w:tcPr>
          <w:p w14:paraId="5E53A89B" w14:textId="77777777" w:rsidR="009346E9" w:rsidRPr="00BF6DCB" w:rsidRDefault="009346E9" w:rsidP="00C74262">
            <w:pPr>
              <w:spacing w:line="240" w:lineRule="auto"/>
              <w:rPr>
                <w:rFonts w:ascii="Arial Narrow" w:hAnsi="Arial Narrow"/>
                <w:lang w:val="en-US"/>
              </w:rPr>
            </w:pPr>
            <w:r w:rsidRPr="00BF6DCB">
              <w:rPr>
                <w:rFonts w:ascii="Arial Narrow" w:hAnsi="Arial Narrow"/>
                <w:lang w:val="en-US"/>
              </w:rPr>
              <w:t>Chantal Niyomwungere</w:t>
            </w:r>
          </w:p>
        </w:tc>
        <w:tc>
          <w:tcPr>
            <w:tcW w:w="709" w:type="dxa"/>
            <w:shd w:val="clear" w:color="auto" w:fill="auto"/>
          </w:tcPr>
          <w:p w14:paraId="4A782AC2" w14:textId="77777777" w:rsidR="009346E9" w:rsidRPr="00BF6DCB" w:rsidRDefault="009346E9" w:rsidP="00C74262">
            <w:pPr>
              <w:spacing w:line="240" w:lineRule="auto"/>
              <w:rPr>
                <w:rFonts w:ascii="Arial Narrow" w:hAnsi="Arial Narrow"/>
              </w:rPr>
            </w:pPr>
            <w:r w:rsidRPr="00BF6DCB">
              <w:rPr>
                <w:rFonts w:ascii="Arial Narrow" w:hAnsi="Arial Narrow"/>
              </w:rPr>
              <w:t>F</w:t>
            </w:r>
          </w:p>
        </w:tc>
        <w:tc>
          <w:tcPr>
            <w:tcW w:w="1701" w:type="dxa"/>
            <w:shd w:val="clear" w:color="auto" w:fill="auto"/>
          </w:tcPr>
          <w:p w14:paraId="7F0D3641" w14:textId="77777777" w:rsidR="009346E9" w:rsidRPr="00BF6DCB" w:rsidRDefault="009346E9" w:rsidP="00C74262">
            <w:pPr>
              <w:spacing w:line="240" w:lineRule="auto"/>
              <w:rPr>
                <w:rFonts w:ascii="Arial Narrow" w:hAnsi="Arial Narrow"/>
              </w:rPr>
            </w:pPr>
            <w:r w:rsidRPr="00BF6DCB">
              <w:rPr>
                <w:rFonts w:ascii="Arial Narrow" w:hAnsi="Arial Narrow"/>
              </w:rPr>
              <w:t>Responsable CDFC</w:t>
            </w:r>
          </w:p>
        </w:tc>
        <w:tc>
          <w:tcPr>
            <w:tcW w:w="1276" w:type="dxa"/>
            <w:shd w:val="clear" w:color="auto" w:fill="auto"/>
          </w:tcPr>
          <w:p w14:paraId="38E75D64" w14:textId="77777777" w:rsidR="009346E9" w:rsidRPr="00BF6DCB" w:rsidRDefault="009346E9" w:rsidP="00C74262">
            <w:pPr>
              <w:spacing w:line="240" w:lineRule="auto"/>
              <w:rPr>
                <w:rFonts w:ascii="Arial Narrow" w:hAnsi="Arial Narrow"/>
              </w:rPr>
            </w:pPr>
            <w:r w:rsidRPr="00BF6DCB">
              <w:rPr>
                <w:rFonts w:ascii="Arial Narrow" w:hAnsi="Arial Narrow"/>
              </w:rPr>
              <w:t>69833086</w:t>
            </w:r>
          </w:p>
        </w:tc>
        <w:tc>
          <w:tcPr>
            <w:tcW w:w="2696" w:type="dxa"/>
          </w:tcPr>
          <w:p w14:paraId="3BB33592" w14:textId="77777777" w:rsidR="009346E9" w:rsidRPr="00BF6DCB" w:rsidRDefault="009346E9" w:rsidP="00C74262">
            <w:pPr>
              <w:spacing w:line="240" w:lineRule="auto"/>
              <w:rPr>
                <w:rFonts w:ascii="Arial Narrow" w:hAnsi="Arial Narrow"/>
              </w:rPr>
            </w:pPr>
          </w:p>
        </w:tc>
      </w:tr>
      <w:tr w:rsidR="00BF6DCB" w:rsidRPr="00BF6DCB" w14:paraId="659C1E07" w14:textId="651AE71F" w:rsidTr="0002706E">
        <w:tc>
          <w:tcPr>
            <w:tcW w:w="1696" w:type="dxa"/>
            <w:vMerge/>
            <w:shd w:val="clear" w:color="auto" w:fill="auto"/>
          </w:tcPr>
          <w:p w14:paraId="73FAA0AC" w14:textId="77777777" w:rsidR="009346E9" w:rsidRPr="00BF6DCB" w:rsidRDefault="009346E9" w:rsidP="00C74262">
            <w:pPr>
              <w:spacing w:line="240" w:lineRule="auto"/>
              <w:rPr>
                <w:rFonts w:ascii="Arial Narrow" w:hAnsi="Arial Narrow"/>
              </w:rPr>
            </w:pPr>
          </w:p>
        </w:tc>
        <w:tc>
          <w:tcPr>
            <w:tcW w:w="1843" w:type="dxa"/>
            <w:shd w:val="clear" w:color="auto" w:fill="auto"/>
          </w:tcPr>
          <w:p w14:paraId="70F2E2F0" w14:textId="77777777" w:rsidR="009346E9" w:rsidRPr="00BF6DCB" w:rsidRDefault="009346E9" w:rsidP="00C74262">
            <w:pPr>
              <w:spacing w:line="240" w:lineRule="auto"/>
              <w:rPr>
                <w:rFonts w:ascii="Arial Narrow" w:hAnsi="Arial Narrow"/>
              </w:rPr>
            </w:pPr>
            <w:r w:rsidRPr="00BF6DCB">
              <w:rPr>
                <w:rFonts w:ascii="Arial Narrow" w:hAnsi="Arial Narrow"/>
              </w:rPr>
              <w:t>Emmanuel Manariyo</w:t>
            </w:r>
          </w:p>
        </w:tc>
        <w:tc>
          <w:tcPr>
            <w:tcW w:w="709" w:type="dxa"/>
            <w:shd w:val="clear" w:color="auto" w:fill="auto"/>
          </w:tcPr>
          <w:p w14:paraId="30F90627" w14:textId="77777777" w:rsidR="009346E9" w:rsidRPr="00BF6DCB" w:rsidRDefault="009346E9" w:rsidP="00C74262">
            <w:pPr>
              <w:spacing w:line="240" w:lineRule="auto"/>
              <w:rPr>
                <w:rFonts w:ascii="Arial Narrow" w:hAnsi="Arial Narrow"/>
              </w:rPr>
            </w:pPr>
            <w:r w:rsidRPr="00BF6DCB">
              <w:rPr>
                <w:rFonts w:ascii="Arial Narrow" w:hAnsi="Arial Narrow"/>
              </w:rPr>
              <w:t>M</w:t>
            </w:r>
          </w:p>
        </w:tc>
        <w:tc>
          <w:tcPr>
            <w:tcW w:w="1701" w:type="dxa"/>
            <w:shd w:val="clear" w:color="auto" w:fill="auto"/>
          </w:tcPr>
          <w:p w14:paraId="5C6DCE79" w14:textId="77777777" w:rsidR="009346E9" w:rsidRPr="00BF6DCB" w:rsidRDefault="009346E9" w:rsidP="00C74262">
            <w:pPr>
              <w:spacing w:line="240" w:lineRule="auto"/>
              <w:rPr>
                <w:rFonts w:ascii="Arial Narrow" w:hAnsi="Arial Narrow"/>
              </w:rPr>
            </w:pPr>
            <w:r w:rsidRPr="00BF6DCB">
              <w:rPr>
                <w:rFonts w:ascii="Arial Narrow" w:hAnsi="Arial Narrow"/>
              </w:rPr>
              <w:t>Commissaire de police</w:t>
            </w:r>
          </w:p>
        </w:tc>
        <w:tc>
          <w:tcPr>
            <w:tcW w:w="1276" w:type="dxa"/>
            <w:shd w:val="clear" w:color="auto" w:fill="auto"/>
          </w:tcPr>
          <w:p w14:paraId="7B96DCA8" w14:textId="77777777" w:rsidR="009346E9" w:rsidRPr="00BF6DCB" w:rsidRDefault="009346E9" w:rsidP="00C74262">
            <w:pPr>
              <w:spacing w:line="240" w:lineRule="auto"/>
              <w:rPr>
                <w:rFonts w:ascii="Arial Narrow" w:hAnsi="Arial Narrow"/>
              </w:rPr>
            </w:pPr>
            <w:r w:rsidRPr="00BF6DCB">
              <w:rPr>
                <w:rFonts w:ascii="Arial Narrow" w:hAnsi="Arial Narrow"/>
              </w:rPr>
              <w:t>69122887</w:t>
            </w:r>
          </w:p>
        </w:tc>
        <w:tc>
          <w:tcPr>
            <w:tcW w:w="2696" w:type="dxa"/>
          </w:tcPr>
          <w:p w14:paraId="54217C3C" w14:textId="77777777" w:rsidR="009346E9" w:rsidRPr="00BF6DCB" w:rsidRDefault="009346E9" w:rsidP="00C74262">
            <w:pPr>
              <w:spacing w:line="240" w:lineRule="auto"/>
              <w:rPr>
                <w:rFonts w:ascii="Arial Narrow" w:hAnsi="Arial Narrow"/>
              </w:rPr>
            </w:pPr>
          </w:p>
        </w:tc>
      </w:tr>
      <w:tr w:rsidR="00BF6DCB" w:rsidRPr="00BF6DCB" w14:paraId="549AF5C9" w14:textId="23A7D9D3" w:rsidTr="0002706E">
        <w:tc>
          <w:tcPr>
            <w:tcW w:w="1696" w:type="dxa"/>
          </w:tcPr>
          <w:p w14:paraId="3138DC45" w14:textId="77777777" w:rsidR="009346E9" w:rsidRPr="00BF6DCB" w:rsidRDefault="009346E9" w:rsidP="00C74262">
            <w:pPr>
              <w:spacing w:line="240" w:lineRule="auto"/>
              <w:rPr>
                <w:rFonts w:ascii="Arial Narrow" w:hAnsi="Arial Narrow"/>
                <w:b/>
              </w:rPr>
            </w:pPr>
            <w:r w:rsidRPr="00BF6DCB">
              <w:rPr>
                <w:rFonts w:ascii="Arial Narrow" w:hAnsi="Arial Narrow"/>
                <w:b/>
              </w:rPr>
              <w:t>Rutana</w:t>
            </w:r>
          </w:p>
        </w:tc>
        <w:tc>
          <w:tcPr>
            <w:tcW w:w="1843" w:type="dxa"/>
          </w:tcPr>
          <w:p w14:paraId="6D6701DB"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Belyne Nahimana </w:t>
            </w:r>
          </w:p>
        </w:tc>
        <w:tc>
          <w:tcPr>
            <w:tcW w:w="709" w:type="dxa"/>
          </w:tcPr>
          <w:p w14:paraId="23BF10A4" w14:textId="77777777" w:rsidR="009346E9" w:rsidRPr="00BF6DCB" w:rsidRDefault="009346E9" w:rsidP="00C74262">
            <w:pPr>
              <w:spacing w:line="240" w:lineRule="auto"/>
              <w:rPr>
                <w:rFonts w:ascii="Arial Narrow" w:hAnsi="Arial Narrow"/>
              </w:rPr>
            </w:pPr>
            <w:r w:rsidRPr="00BF6DCB">
              <w:rPr>
                <w:rFonts w:ascii="Arial Narrow" w:hAnsi="Arial Narrow"/>
              </w:rPr>
              <w:t>F</w:t>
            </w:r>
          </w:p>
        </w:tc>
        <w:tc>
          <w:tcPr>
            <w:tcW w:w="1701" w:type="dxa"/>
          </w:tcPr>
          <w:p w14:paraId="73EE3493" w14:textId="77777777" w:rsidR="009346E9" w:rsidRPr="00BF6DCB" w:rsidRDefault="009346E9" w:rsidP="00C74262">
            <w:pPr>
              <w:spacing w:line="240" w:lineRule="auto"/>
              <w:rPr>
                <w:rFonts w:ascii="Arial Narrow" w:hAnsi="Arial Narrow"/>
              </w:rPr>
            </w:pPr>
            <w:r w:rsidRPr="00BF6DCB">
              <w:rPr>
                <w:rFonts w:ascii="Arial Narrow" w:hAnsi="Arial Narrow"/>
              </w:rPr>
              <w:t>Chef de cabinet du Gouverneur</w:t>
            </w:r>
          </w:p>
        </w:tc>
        <w:tc>
          <w:tcPr>
            <w:tcW w:w="1276" w:type="dxa"/>
          </w:tcPr>
          <w:p w14:paraId="1463D2CE" w14:textId="77777777" w:rsidR="009346E9" w:rsidRPr="00BF6DCB" w:rsidRDefault="009346E9" w:rsidP="00C74262">
            <w:pPr>
              <w:spacing w:line="240" w:lineRule="auto"/>
              <w:rPr>
                <w:rFonts w:ascii="Arial Narrow" w:hAnsi="Arial Narrow"/>
              </w:rPr>
            </w:pPr>
            <w:r w:rsidRPr="00BF6DCB">
              <w:rPr>
                <w:rFonts w:ascii="Arial Narrow" w:hAnsi="Arial Narrow"/>
              </w:rPr>
              <w:t>61597382</w:t>
            </w:r>
          </w:p>
        </w:tc>
        <w:tc>
          <w:tcPr>
            <w:tcW w:w="2696" w:type="dxa"/>
          </w:tcPr>
          <w:p w14:paraId="795C26D3" w14:textId="77777777" w:rsidR="009346E9" w:rsidRPr="00BF6DCB" w:rsidRDefault="009346E9" w:rsidP="00C74262">
            <w:pPr>
              <w:spacing w:line="240" w:lineRule="auto"/>
              <w:rPr>
                <w:rFonts w:ascii="Arial Narrow" w:hAnsi="Arial Narrow"/>
              </w:rPr>
            </w:pPr>
          </w:p>
        </w:tc>
      </w:tr>
      <w:tr w:rsidR="00BF6DCB" w:rsidRPr="00BF6DCB" w14:paraId="6F12C092" w14:textId="5F4A6F2D" w:rsidTr="0002706E">
        <w:tc>
          <w:tcPr>
            <w:tcW w:w="1696" w:type="dxa"/>
            <w:vMerge w:val="restart"/>
          </w:tcPr>
          <w:p w14:paraId="57D40EC3" w14:textId="77777777" w:rsidR="009346E9" w:rsidRPr="00BF6DCB" w:rsidRDefault="009346E9" w:rsidP="00C74262">
            <w:pPr>
              <w:spacing w:line="240" w:lineRule="auto"/>
              <w:rPr>
                <w:rFonts w:ascii="Arial Narrow" w:hAnsi="Arial Narrow"/>
              </w:rPr>
            </w:pPr>
          </w:p>
        </w:tc>
        <w:tc>
          <w:tcPr>
            <w:tcW w:w="1843" w:type="dxa"/>
          </w:tcPr>
          <w:p w14:paraId="7D473A82" w14:textId="77777777" w:rsidR="009346E9" w:rsidRPr="00BF6DCB" w:rsidRDefault="009346E9" w:rsidP="00C74262">
            <w:pPr>
              <w:spacing w:line="240" w:lineRule="auto"/>
              <w:rPr>
                <w:rFonts w:ascii="Arial Narrow" w:hAnsi="Arial Narrow"/>
              </w:rPr>
            </w:pPr>
            <w:r w:rsidRPr="00BF6DCB">
              <w:rPr>
                <w:rFonts w:ascii="Arial Narrow" w:hAnsi="Arial Narrow"/>
              </w:rPr>
              <w:t>Jacqueline Nzeyimana</w:t>
            </w:r>
          </w:p>
        </w:tc>
        <w:tc>
          <w:tcPr>
            <w:tcW w:w="709" w:type="dxa"/>
          </w:tcPr>
          <w:p w14:paraId="309C8E1B" w14:textId="77777777" w:rsidR="009346E9" w:rsidRPr="00BF6DCB" w:rsidRDefault="009346E9" w:rsidP="00C74262">
            <w:pPr>
              <w:spacing w:line="240" w:lineRule="auto"/>
              <w:rPr>
                <w:rFonts w:ascii="Arial Narrow" w:hAnsi="Arial Narrow"/>
              </w:rPr>
            </w:pPr>
            <w:r w:rsidRPr="00BF6DCB">
              <w:rPr>
                <w:rFonts w:ascii="Arial Narrow" w:hAnsi="Arial Narrow"/>
              </w:rPr>
              <w:t>F</w:t>
            </w:r>
          </w:p>
        </w:tc>
        <w:tc>
          <w:tcPr>
            <w:tcW w:w="1701" w:type="dxa"/>
          </w:tcPr>
          <w:p w14:paraId="01046579" w14:textId="77777777" w:rsidR="009346E9" w:rsidRPr="00BF6DCB" w:rsidRDefault="009346E9" w:rsidP="00C74262">
            <w:pPr>
              <w:spacing w:line="240" w:lineRule="auto"/>
              <w:rPr>
                <w:rFonts w:ascii="Arial Narrow" w:hAnsi="Arial Narrow"/>
              </w:rPr>
            </w:pPr>
            <w:r w:rsidRPr="00BF6DCB">
              <w:rPr>
                <w:rFonts w:ascii="Arial Narrow" w:hAnsi="Arial Narrow"/>
              </w:rPr>
              <w:t>Conseiller socio culturel</w:t>
            </w:r>
          </w:p>
        </w:tc>
        <w:tc>
          <w:tcPr>
            <w:tcW w:w="1276" w:type="dxa"/>
          </w:tcPr>
          <w:p w14:paraId="20B58742" w14:textId="77777777" w:rsidR="009346E9" w:rsidRPr="00BF6DCB" w:rsidRDefault="009346E9" w:rsidP="00C74262">
            <w:pPr>
              <w:spacing w:line="240" w:lineRule="auto"/>
              <w:rPr>
                <w:rFonts w:ascii="Arial Narrow" w:hAnsi="Arial Narrow"/>
              </w:rPr>
            </w:pPr>
            <w:r w:rsidRPr="00BF6DCB">
              <w:rPr>
                <w:rFonts w:ascii="Arial Narrow" w:hAnsi="Arial Narrow"/>
              </w:rPr>
              <w:t>69574705</w:t>
            </w:r>
          </w:p>
        </w:tc>
        <w:tc>
          <w:tcPr>
            <w:tcW w:w="2696" w:type="dxa"/>
          </w:tcPr>
          <w:p w14:paraId="4597FB5F" w14:textId="77777777" w:rsidR="009346E9" w:rsidRPr="00BF6DCB" w:rsidRDefault="009346E9" w:rsidP="00C74262">
            <w:pPr>
              <w:spacing w:line="240" w:lineRule="auto"/>
              <w:rPr>
                <w:rFonts w:ascii="Arial Narrow" w:hAnsi="Arial Narrow"/>
              </w:rPr>
            </w:pPr>
          </w:p>
        </w:tc>
      </w:tr>
      <w:tr w:rsidR="00BF6DCB" w:rsidRPr="00BF6DCB" w14:paraId="0EAB4146" w14:textId="7293462C" w:rsidTr="0002706E">
        <w:tc>
          <w:tcPr>
            <w:tcW w:w="1696" w:type="dxa"/>
            <w:vMerge/>
          </w:tcPr>
          <w:p w14:paraId="3D72A553" w14:textId="77777777" w:rsidR="009346E9" w:rsidRPr="00BF6DCB" w:rsidRDefault="009346E9" w:rsidP="00C74262">
            <w:pPr>
              <w:spacing w:line="240" w:lineRule="auto"/>
              <w:rPr>
                <w:rFonts w:ascii="Arial Narrow" w:hAnsi="Arial Narrow"/>
              </w:rPr>
            </w:pPr>
          </w:p>
        </w:tc>
        <w:tc>
          <w:tcPr>
            <w:tcW w:w="1843" w:type="dxa"/>
          </w:tcPr>
          <w:p w14:paraId="723D422F" w14:textId="77777777" w:rsidR="009346E9" w:rsidRPr="00BF6DCB" w:rsidRDefault="009346E9" w:rsidP="00C74262">
            <w:pPr>
              <w:spacing w:line="240" w:lineRule="auto"/>
              <w:rPr>
                <w:rFonts w:ascii="Arial Narrow" w:hAnsi="Arial Narrow"/>
              </w:rPr>
            </w:pPr>
            <w:r w:rsidRPr="00BF6DCB">
              <w:rPr>
                <w:rFonts w:ascii="Arial Narrow" w:hAnsi="Arial Narrow"/>
              </w:rPr>
              <w:t>Léandre Nzomwita</w:t>
            </w:r>
          </w:p>
        </w:tc>
        <w:tc>
          <w:tcPr>
            <w:tcW w:w="709" w:type="dxa"/>
          </w:tcPr>
          <w:p w14:paraId="3320E788" w14:textId="77777777" w:rsidR="009346E9" w:rsidRPr="00BF6DCB" w:rsidRDefault="009346E9" w:rsidP="00C74262">
            <w:pPr>
              <w:spacing w:line="240" w:lineRule="auto"/>
              <w:rPr>
                <w:rFonts w:ascii="Arial Narrow" w:hAnsi="Arial Narrow"/>
              </w:rPr>
            </w:pPr>
            <w:r w:rsidRPr="00BF6DCB">
              <w:rPr>
                <w:rFonts w:ascii="Arial Narrow" w:hAnsi="Arial Narrow"/>
              </w:rPr>
              <w:t>M</w:t>
            </w:r>
          </w:p>
        </w:tc>
        <w:tc>
          <w:tcPr>
            <w:tcW w:w="1701" w:type="dxa"/>
          </w:tcPr>
          <w:p w14:paraId="105F19F6" w14:textId="77777777" w:rsidR="009346E9" w:rsidRPr="00BF6DCB" w:rsidRDefault="009346E9" w:rsidP="00C74262">
            <w:pPr>
              <w:spacing w:line="240" w:lineRule="auto"/>
              <w:rPr>
                <w:rFonts w:ascii="Arial Narrow" w:hAnsi="Arial Narrow"/>
              </w:rPr>
            </w:pPr>
            <w:r w:rsidRPr="00BF6DCB">
              <w:rPr>
                <w:rFonts w:ascii="Arial Narrow" w:hAnsi="Arial Narrow"/>
              </w:rPr>
              <w:t>Commissaire de police</w:t>
            </w:r>
          </w:p>
        </w:tc>
        <w:tc>
          <w:tcPr>
            <w:tcW w:w="1276" w:type="dxa"/>
          </w:tcPr>
          <w:p w14:paraId="2B73A5C5" w14:textId="77777777" w:rsidR="009346E9" w:rsidRPr="00BF6DCB" w:rsidRDefault="009346E9" w:rsidP="00C74262">
            <w:pPr>
              <w:spacing w:line="240" w:lineRule="auto"/>
              <w:rPr>
                <w:rFonts w:ascii="Arial Narrow" w:hAnsi="Arial Narrow"/>
              </w:rPr>
            </w:pPr>
            <w:r w:rsidRPr="00BF6DCB">
              <w:rPr>
                <w:rFonts w:ascii="Arial Narrow" w:hAnsi="Arial Narrow"/>
              </w:rPr>
              <w:t>68075933</w:t>
            </w:r>
          </w:p>
        </w:tc>
        <w:tc>
          <w:tcPr>
            <w:tcW w:w="2696" w:type="dxa"/>
          </w:tcPr>
          <w:p w14:paraId="16F7FDF3" w14:textId="77777777" w:rsidR="009346E9" w:rsidRPr="00BF6DCB" w:rsidRDefault="009346E9" w:rsidP="00C74262">
            <w:pPr>
              <w:spacing w:line="240" w:lineRule="auto"/>
              <w:rPr>
                <w:rFonts w:ascii="Arial Narrow" w:hAnsi="Arial Narrow"/>
              </w:rPr>
            </w:pPr>
          </w:p>
        </w:tc>
      </w:tr>
      <w:tr w:rsidR="00BF6DCB" w:rsidRPr="00BF6DCB" w14:paraId="538ADA34" w14:textId="42D5FF69" w:rsidTr="0002706E">
        <w:tc>
          <w:tcPr>
            <w:tcW w:w="1696" w:type="dxa"/>
            <w:vMerge/>
          </w:tcPr>
          <w:p w14:paraId="5AF3D193" w14:textId="77777777" w:rsidR="009346E9" w:rsidRPr="00BF6DCB" w:rsidRDefault="009346E9" w:rsidP="00C74262">
            <w:pPr>
              <w:spacing w:line="240" w:lineRule="auto"/>
              <w:rPr>
                <w:rFonts w:ascii="Arial Narrow" w:hAnsi="Arial Narrow"/>
              </w:rPr>
            </w:pPr>
          </w:p>
        </w:tc>
        <w:tc>
          <w:tcPr>
            <w:tcW w:w="1843" w:type="dxa"/>
          </w:tcPr>
          <w:p w14:paraId="56BBE89D"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Beatrice Nzeyimana </w:t>
            </w:r>
          </w:p>
        </w:tc>
        <w:tc>
          <w:tcPr>
            <w:tcW w:w="709" w:type="dxa"/>
          </w:tcPr>
          <w:p w14:paraId="01D7C4AD" w14:textId="77777777" w:rsidR="009346E9" w:rsidRPr="00BF6DCB" w:rsidRDefault="009346E9" w:rsidP="00C74262">
            <w:pPr>
              <w:spacing w:line="240" w:lineRule="auto"/>
              <w:rPr>
                <w:rFonts w:ascii="Arial Narrow" w:hAnsi="Arial Narrow"/>
              </w:rPr>
            </w:pPr>
            <w:r w:rsidRPr="00BF6DCB">
              <w:rPr>
                <w:rFonts w:ascii="Arial Narrow" w:hAnsi="Arial Narrow"/>
              </w:rPr>
              <w:t>F</w:t>
            </w:r>
          </w:p>
        </w:tc>
        <w:tc>
          <w:tcPr>
            <w:tcW w:w="1701" w:type="dxa"/>
          </w:tcPr>
          <w:p w14:paraId="4DA0DB11" w14:textId="77777777" w:rsidR="009346E9" w:rsidRPr="00BF6DCB" w:rsidRDefault="009346E9" w:rsidP="00C74262">
            <w:pPr>
              <w:spacing w:line="240" w:lineRule="auto"/>
              <w:rPr>
                <w:rFonts w:ascii="Arial Narrow" w:hAnsi="Arial Narrow"/>
              </w:rPr>
            </w:pPr>
            <w:r w:rsidRPr="00BF6DCB">
              <w:rPr>
                <w:rFonts w:ascii="Arial Narrow" w:hAnsi="Arial Narrow"/>
              </w:rPr>
              <w:t>PFP Femme Médiatrice -Adjointe</w:t>
            </w:r>
          </w:p>
        </w:tc>
        <w:tc>
          <w:tcPr>
            <w:tcW w:w="1276" w:type="dxa"/>
          </w:tcPr>
          <w:p w14:paraId="2F00FA30" w14:textId="77777777" w:rsidR="009346E9" w:rsidRPr="00BF6DCB" w:rsidRDefault="009346E9" w:rsidP="00C74262">
            <w:pPr>
              <w:spacing w:line="240" w:lineRule="auto"/>
              <w:rPr>
                <w:rFonts w:ascii="Arial Narrow" w:hAnsi="Arial Narrow"/>
              </w:rPr>
            </w:pPr>
            <w:r w:rsidRPr="00BF6DCB">
              <w:rPr>
                <w:rFonts w:ascii="Arial Narrow" w:hAnsi="Arial Narrow"/>
              </w:rPr>
              <w:t>79982424</w:t>
            </w:r>
          </w:p>
        </w:tc>
        <w:tc>
          <w:tcPr>
            <w:tcW w:w="2696" w:type="dxa"/>
          </w:tcPr>
          <w:p w14:paraId="26B43876" w14:textId="77777777" w:rsidR="009346E9" w:rsidRPr="00BF6DCB" w:rsidRDefault="009346E9" w:rsidP="00C74262">
            <w:pPr>
              <w:spacing w:line="240" w:lineRule="auto"/>
              <w:rPr>
                <w:rFonts w:ascii="Arial Narrow" w:hAnsi="Arial Narrow"/>
              </w:rPr>
            </w:pPr>
          </w:p>
        </w:tc>
      </w:tr>
      <w:tr w:rsidR="00BF6DCB" w:rsidRPr="00BF6DCB" w14:paraId="7BBC8DD8" w14:textId="6AE6CE1F" w:rsidTr="0002706E">
        <w:tc>
          <w:tcPr>
            <w:tcW w:w="1696" w:type="dxa"/>
            <w:vMerge/>
          </w:tcPr>
          <w:p w14:paraId="10E1E3C5" w14:textId="77777777" w:rsidR="009346E9" w:rsidRPr="00BF6DCB" w:rsidRDefault="009346E9" w:rsidP="00C74262">
            <w:pPr>
              <w:spacing w:line="240" w:lineRule="auto"/>
              <w:rPr>
                <w:rFonts w:ascii="Arial Narrow" w:hAnsi="Arial Narrow"/>
              </w:rPr>
            </w:pPr>
          </w:p>
        </w:tc>
        <w:tc>
          <w:tcPr>
            <w:tcW w:w="1843" w:type="dxa"/>
          </w:tcPr>
          <w:p w14:paraId="44EBBF1A" w14:textId="77777777" w:rsidR="009346E9" w:rsidRPr="00BF6DCB" w:rsidRDefault="009346E9" w:rsidP="00C74262">
            <w:pPr>
              <w:spacing w:line="240" w:lineRule="auto"/>
              <w:rPr>
                <w:rFonts w:ascii="Arial Narrow" w:hAnsi="Arial Narrow"/>
              </w:rPr>
            </w:pPr>
            <w:r w:rsidRPr="00BF6DCB">
              <w:rPr>
                <w:rFonts w:ascii="Arial Narrow" w:hAnsi="Arial Narrow"/>
              </w:rPr>
              <w:t>Raphael Nduwingoma</w:t>
            </w:r>
          </w:p>
        </w:tc>
        <w:tc>
          <w:tcPr>
            <w:tcW w:w="709" w:type="dxa"/>
          </w:tcPr>
          <w:p w14:paraId="230F2DAD" w14:textId="77777777" w:rsidR="009346E9" w:rsidRPr="00BF6DCB" w:rsidRDefault="009346E9" w:rsidP="00C74262">
            <w:pPr>
              <w:spacing w:line="240" w:lineRule="auto"/>
              <w:rPr>
                <w:rFonts w:ascii="Arial Narrow" w:hAnsi="Arial Narrow"/>
              </w:rPr>
            </w:pPr>
            <w:r w:rsidRPr="00BF6DCB">
              <w:rPr>
                <w:rFonts w:ascii="Arial Narrow" w:hAnsi="Arial Narrow"/>
              </w:rPr>
              <w:t>M</w:t>
            </w:r>
          </w:p>
        </w:tc>
        <w:tc>
          <w:tcPr>
            <w:tcW w:w="1701" w:type="dxa"/>
          </w:tcPr>
          <w:p w14:paraId="18580889" w14:textId="77777777" w:rsidR="009346E9" w:rsidRPr="00BF6DCB" w:rsidRDefault="009346E9" w:rsidP="00C74262">
            <w:pPr>
              <w:spacing w:line="240" w:lineRule="auto"/>
              <w:rPr>
                <w:rFonts w:ascii="Arial Narrow" w:hAnsi="Arial Narrow"/>
              </w:rPr>
            </w:pPr>
            <w:r w:rsidRPr="00BF6DCB">
              <w:rPr>
                <w:rFonts w:ascii="Arial Narrow" w:hAnsi="Arial Narrow"/>
              </w:rPr>
              <w:t>Responsable CDFC</w:t>
            </w:r>
          </w:p>
        </w:tc>
        <w:tc>
          <w:tcPr>
            <w:tcW w:w="1276" w:type="dxa"/>
          </w:tcPr>
          <w:p w14:paraId="044C3C93" w14:textId="77777777" w:rsidR="009346E9" w:rsidRPr="00BF6DCB" w:rsidRDefault="009346E9" w:rsidP="00C74262">
            <w:pPr>
              <w:spacing w:line="240" w:lineRule="auto"/>
              <w:rPr>
                <w:rFonts w:ascii="Arial Narrow" w:hAnsi="Arial Narrow"/>
              </w:rPr>
            </w:pPr>
            <w:r w:rsidRPr="00BF6DCB">
              <w:rPr>
                <w:rFonts w:ascii="Arial Narrow" w:hAnsi="Arial Narrow"/>
              </w:rPr>
              <w:t>69050853</w:t>
            </w:r>
          </w:p>
        </w:tc>
        <w:tc>
          <w:tcPr>
            <w:tcW w:w="2696" w:type="dxa"/>
          </w:tcPr>
          <w:p w14:paraId="337E7180" w14:textId="77777777" w:rsidR="009346E9" w:rsidRPr="00BF6DCB" w:rsidRDefault="009346E9" w:rsidP="00C74262">
            <w:pPr>
              <w:spacing w:line="240" w:lineRule="auto"/>
              <w:rPr>
                <w:rFonts w:ascii="Arial Narrow" w:hAnsi="Arial Narrow"/>
              </w:rPr>
            </w:pPr>
          </w:p>
        </w:tc>
      </w:tr>
      <w:tr w:rsidR="00BF6DCB" w:rsidRPr="00BF6DCB" w14:paraId="0AE589D3" w14:textId="14D50741" w:rsidTr="0002706E">
        <w:tc>
          <w:tcPr>
            <w:tcW w:w="1696" w:type="dxa"/>
            <w:vMerge/>
          </w:tcPr>
          <w:p w14:paraId="0B9A8B63" w14:textId="77777777" w:rsidR="009346E9" w:rsidRPr="00BF6DCB" w:rsidRDefault="009346E9" w:rsidP="00C74262">
            <w:pPr>
              <w:spacing w:line="240" w:lineRule="auto"/>
              <w:rPr>
                <w:rFonts w:ascii="Arial Narrow" w:hAnsi="Arial Narrow"/>
              </w:rPr>
            </w:pPr>
          </w:p>
        </w:tc>
        <w:tc>
          <w:tcPr>
            <w:tcW w:w="1843" w:type="dxa"/>
          </w:tcPr>
          <w:p w14:paraId="42E20871"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Dieudonné </w:t>
            </w:r>
          </w:p>
        </w:tc>
        <w:tc>
          <w:tcPr>
            <w:tcW w:w="709" w:type="dxa"/>
          </w:tcPr>
          <w:p w14:paraId="746AA8B8" w14:textId="77777777" w:rsidR="009346E9" w:rsidRPr="00BF6DCB" w:rsidRDefault="009346E9" w:rsidP="00C74262">
            <w:pPr>
              <w:spacing w:line="240" w:lineRule="auto"/>
              <w:rPr>
                <w:rFonts w:ascii="Arial Narrow" w:hAnsi="Arial Narrow"/>
              </w:rPr>
            </w:pPr>
            <w:r w:rsidRPr="00BF6DCB">
              <w:rPr>
                <w:rFonts w:ascii="Arial Narrow" w:hAnsi="Arial Narrow"/>
              </w:rPr>
              <w:t>M</w:t>
            </w:r>
          </w:p>
        </w:tc>
        <w:tc>
          <w:tcPr>
            <w:tcW w:w="1701" w:type="dxa"/>
          </w:tcPr>
          <w:p w14:paraId="3AD79A99" w14:textId="77777777" w:rsidR="009346E9" w:rsidRPr="00BF6DCB" w:rsidRDefault="009346E9" w:rsidP="00C74262">
            <w:pPr>
              <w:spacing w:line="240" w:lineRule="auto"/>
              <w:rPr>
                <w:rFonts w:ascii="Arial Narrow" w:hAnsi="Arial Narrow"/>
              </w:rPr>
            </w:pPr>
            <w:r w:rsidRPr="00BF6DCB">
              <w:rPr>
                <w:rFonts w:ascii="Arial Narrow" w:hAnsi="Arial Narrow"/>
              </w:rPr>
              <w:t>Staff OIM</w:t>
            </w:r>
          </w:p>
        </w:tc>
        <w:tc>
          <w:tcPr>
            <w:tcW w:w="1276" w:type="dxa"/>
          </w:tcPr>
          <w:p w14:paraId="7C52ADE1" w14:textId="77777777" w:rsidR="009346E9" w:rsidRPr="00BF6DCB" w:rsidRDefault="009346E9" w:rsidP="00C74262">
            <w:pPr>
              <w:spacing w:line="240" w:lineRule="auto"/>
              <w:rPr>
                <w:rFonts w:ascii="Arial Narrow" w:hAnsi="Arial Narrow"/>
              </w:rPr>
            </w:pPr>
            <w:r w:rsidRPr="00BF6DCB">
              <w:rPr>
                <w:rFonts w:ascii="Arial Narrow" w:hAnsi="Arial Narrow"/>
              </w:rPr>
              <w:t>79874590</w:t>
            </w:r>
          </w:p>
        </w:tc>
        <w:tc>
          <w:tcPr>
            <w:tcW w:w="2696" w:type="dxa"/>
          </w:tcPr>
          <w:p w14:paraId="4B841497" w14:textId="77777777" w:rsidR="009346E9" w:rsidRPr="00BF6DCB" w:rsidRDefault="009346E9" w:rsidP="00C74262">
            <w:pPr>
              <w:spacing w:line="240" w:lineRule="auto"/>
              <w:rPr>
                <w:rFonts w:ascii="Arial Narrow" w:hAnsi="Arial Narrow"/>
              </w:rPr>
            </w:pPr>
          </w:p>
        </w:tc>
      </w:tr>
      <w:tr w:rsidR="00BF6DCB" w:rsidRPr="00BF6DCB" w14:paraId="6E83B11B" w14:textId="2516C5BD" w:rsidTr="0002706E">
        <w:tc>
          <w:tcPr>
            <w:tcW w:w="1696" w:type="dxa"/>
            <w:vMerge/>
          </w:tcPr>
          <w:p w14:paraId="22E52B83" w14:textId="77777777" w:rsidR="009346E9" w:rsidRPr="00BF6DCB" w:rsidRDefault="009346E9" w:rsidP="00C74262">
            <w:pPr>
              <w:spacing w:line="240" w:lineRule="auto"/>
              <w:rPr>
                <w:rFonts w:ascii="Arial Narrow" w:hAnsi="Arial Narrow"/>
              </w:rPr>
            </w:pPr>
          </w:p>
        </w:tc>
        <w:tc>
          <w:tcPr>
            <w:tcW w:w="1843" w:type="dxa"/>
          </w:tcPr>
          <w:p w14:paraId="4CC2FB7C" w14:textId="77777777" w:rsidR="009346E9" w:rsidRPr="00BF6DCB" w:rsidRDefault="009346E9" w:rsidP="00C74262">
            <w:pPr>
              <w:spacing w:line="240" w:lineRule="auto"/>
              <w:rPr>
                <w:rFonts w:ascii="Arial Narrow" w:hAnsi="Arial Narrow"/>
              </w:rPr>
            </w:pPr>
            <w:r w:rsidRPr="00BF6DCB">
              <w:rPr>
                <w:rFonts w:ascii="Arial Narrow" w:hAnsi="Arial Narrow"/>
              </w:rPr>
              <w:t>Paterne Kimararungu</w:t>
            </w:r>
          </w:p>
        </w:tc>
        <w:tc>
          <w:tcPr>
            <w:tcW w:w="709" w:type="dxa"/>
          </w:tcPr>
          <w:p w14:paraId="6F36950B" w14:textId="77777777" w:rsidR="009346E9" w:rsidRPr="00BF6DCB" w:rsidRDefault="009346E9" w:rsidP="00C74262">
            <w:pPr>
              <w:spacing w:line="240" w:lineRule="auto"/>
              <w:rPr>
                <w:rFonts w:ascii="Arial Narrow" w:hAnsi="Arial Narrow"/>
              </w:rPr>
            </w:pPr>
            <w:r w:rsidRPr="00BF6DCB">
              <w:rPr>
                <w:rFonts w:ascii="Arial Narrow" w:hAnsi="Arial Narrow"/>
              </w:rPr>
              <w:t>M</w:t>
            </w:r>
          </w:p>
        </w:tc>
        <w:tc>
          <w:tcPr>
            <w:tcW w:w="1701" w:type="dxa"/>
          </w:tcPr>
          <w:p w14:paraId="1C00AE66" w14:textId="77777777" w:rsidR="009346E9" w:rsidRPr="00BF6DCB" w:rsidRDefault="009346E9" w:rsidP="00C74262">
            <w:pPr>
              <w:spacing w:line="240" w:lineRule="auto"/>
              <w:rPr>
                <w:rFonts w:ascii="Arial Narrow" w:hAnsi="Arial Narrow"/>
              </w:rPr>
            </w:pPr>
            <w:r w:rsidRPr="00BF6DCB">
              <w:rPr>
                <w:rFonts w:ascii="Arial Narrow" w:hAnsi="Arial Narrow"/>
              </w:rPr>
              <w:t>Chef Antenne de l ASBL PPSM</w:t>
            </w:r>
          </w:p>
        </w:tc>
        <w:tc>
          <w:tcPr>
            <w:tcW w:w="1276" w:type="dxa"/>
          </w:tcPr>
          <w:p w14:paraId="612F4C01" w14:textId="77777777" w:rsidR="009346E9" w:rsidRPr="00BF6DCB" w:rsidRDefault="009346E9" w:rsidP="00C74262">
            <w:pPr>
              <w:spacing w:line="240" w:lineRule="auto"/>
              <w:rPr>
                <w:rFonts w:ascii="Arial Narrow" w:hAnsi="Arial Narrow"/>
              </w:rPr>
            </w:pPr>
            <w:r w:rsidRPr="00BF6DCB">
              <w:rPr>
                <w:rFonts w:ascii="Arial Narrow" w:hAnsi="Arial Narrow"/>
              </w:rPr>
              <w:t>79982250</w:t>
            </w:r>
          </w:p>
        </w:tc>
        <w:tc>
          <w:tcPr>
            <w:tcW w:w="2696" w:type="dxa"/>
          </w:tcPr>
          <w:p w14:paraId="75ACB82D" w14:textId="77777777" w:rsidR="009346E9" w:rsidRPr="00BF6DCB" w:rsidRDefault="009346E9" w:rsidP="00C74262">
            <w:pPr>
              <w:spacing w:line="240" w:lineRule="auto"/>
              <w:rPr>
                <w:rFonts w:ascii="Arial Narrow" w:hAnsi="Arial Narrow"/>
              </w:rPr>
            </w:pPr>
          </w:p>
        </w:tc>
      </w:tr>
      <w:tr w:rsidR="00BF6DCB" w:rsidRPr="00BF6DCB" w14:paraId="2A4C4429" w14:textId="7E22925A" w:rsidTr="0002706E">
        <w:tc>
          <w:tcPr>
            <w:tcW w:w="1696" w:type="dxa"/>
          </w:tcPr>
          <w:p w14:paraId="4D2E447B" w14:textId="77777777" w:rsidR="009346E9" w:rsidRPr="00BF6DCB" w:rsidRDefault="009346E9" w:rsidP="00C74262">
            <w:pPr>
              <w:spacing w:line="240" w:lineRule="auto"/>
              <w:rPr>
                <w:rFonts w:ascii="Arial Narrow" w:hAnsi="Arial Narrow"/>
                <w:b/>
              </w:rPr>
            </w:pPr>
            <w:r w:rsidRPr="00BF6DCB">
              <w:rPr>
                <w:rFonts w:ascii="Arial Narrow" w:hAnsi="Arial Narrow"/>
                <w:b/>
              </w:rPr>
              <w:t>Karusi</w:t>
            </w:r>
          </w:p>
        </w:tc>
        <w:tc>
          <w:tcPr>
            <w:tcW w:w="1843" w:type="dxa"/>
          </w:tcPr>
          <w:p w14:paraId="0305FD47" w14:textId="77777777" w:rsidR="009346E9" w:rsidRPr="00BF6DCB" w:rsidRDefault="009346E9" w:rsidP="00C74262">
            <w:pPr>
              <w:spacing w:line="240" w:lineRule="auto"/>
              <w:rPr>
                <w:rFonts w:ascii="Arial Narrow" w:hAnsi="Arial Narrow"/>
              </w:rPr>
            </w:pPr>
            <w:r w:rsidRPr="00BF6DCB">
              <w:rPr>
                <w:rFonts w:ascii="Arial Narrow" w:hAnsi="Arial Narrow"/>
              </w:rPr>
              <w:t>Josias Nkeshimana</w:t>
            </w:r>
          </w:p>
        </w:tc>
        <w:tc>
          <w:tcPr>
            <w:tcW w:w="709" w:type="dxa"/>
          </w:tcPr>
          <w:p w14:paraId="17D23110" w14:textId="77777777" w:rsidR="009346E9" w:rsidRPr="00BF6DCB" w:rsidRDefault="009346E9" w:rsidP="00C74262">
            <w:pPr>
              <w:spacing w:line="240" w:lineRule="auto"/>
              <w:rPr>
                <w:rFonts w:ascii="Arial Narrow" w:hAnsi="Arial Narrow"/>
              </w:rPr>
            </w:pPr>
            <w:r w:rsidRPr="00BF6DCB">
              <w:rPr>
                <w:rFonts w:ascii="Arial Narrow" w:hAnsi="Arial Narrow"/>
              </w:rPr>
              <w:t>M</w:t>
            </w:r>
          </w:p>
        </w:tc>
        <w:tc>
          <w:tcPr>
            <w:tcW w:w="1701" w:type="dxa"/>
          </w:tcPr>
          <w:p w14:paraId="75B0E2FE" w14:textId="77777777" w:rsidR="009346E9" w:rsidRPr="00BF6DCB" w:rsidRDefault="009346E9" w:rsidP="00C74262">
            <w:pPr>
              <w:spacing w:line="240" w:lineRule="auto"/>
              <w:rPr>
                <w:rFonts w:ascii="Arial Narrow" w:hAnsi="Arial Narrow"/>
              </w:rPr>
            </w:pPr>
            <w:r w:rsidRPr="00BF6DCB">
              <w:rPr>
                <w:rFonts w:ascii="Arial Narrow" w:hAnsi="Arial Narrow"/>
              </w:rPr>
              <w:t>Conseiller socio culturel</w:t>
            </w:r>
          </w:p>
        </w:tc>
        <w:tc>
          <w:tcPr>
            <w:tcW w:w="1276" w:type="dxa"/>
          </w:tcPr>
          <w:p w14:paraId="1E011340" w14:textId="77777777" w:rsidR="009346E9" w:rsidRPr="00BF6DCB" w:rsidRDefault="009346E9" w:rsidP="00C74262">
            <w:pPr>
              <w:spacing w:line="240" w:lineRule="auto"/>
              <w:rPr>
                <w:rFonts w:ascii="Arial Narrow" w:hAnsi="Arial Narrow"/>
              </w:rPr>
            </w:pPr>
            <w:r w:rsidRPr="00BF6DCB">
              <w:rPr>
                <w:rFonts w:ascii="Arial Narrow" w:hAnsi="Arial Narrow"/>
              </w:rPr>
              <w:t>68132658</w:t>
            </w:r>
          </w:p>
        </w:tc>
        <w:tc>
          <w:tcPr>
            <w:tcW w:w="2696" w:type="dxa"/>
          </w:tcPr>
          <w:p w14:paraId="0F557837" w14:textId="77777777" w:rsidR="009346E9" w:rsidRPr="00BF6DCB" w:rsidRDefault="009346E9" w:rsidP="00C74262">
            <w:pPr>
              <w:spacing w:line="240" w:lineRule="auto"/>
              <w:rPr>
                <w:rFonts w:ascii="Arial Narrow" w:hAnsi="Arial Narrow"/>
              </w:rPr>
            </w:pPr>
          </w:p>
        </w:tc>
      </w:tr>
      <w:tr w:rsidR="00BF6DCB" w:rsidRPr="00BF6DCB" w14:paraId="65CA7D2F" w14:textId="5CF190A6" w:rsidTr="0002706E">
        <w:tc>
          <w:tcPr>
            <w:tcW w:w="1696" w:type="dxa"/>
            <w:vMerge w:val="restart"/>
          </w:tcPr>
          <w:p w14:paraId="4ADF9E6D" w14:textId="77777777" w:rsidR="009346E9" w:rsidRPr="00BF6DCB" w:rsidRDefault="009346E9" w:rsidP="00C74262">
            <w:pPr>
              <w:spacing w:line="240" w:lineRule="auto"/>
              <w:rPr>
                <w:rFonts w:ascii="Arial Narrow" w:hAnsi="Arial Narrow"/>
              </w:rPr>
            </w:pPr>
          </w:p>
        </w:tc>
        <w:tc>
          <w:tcPr>
            <w:tcW w:w="1843" w:type="dxa"/>
          </w:tcPr>
          <w:p w14:paraId="7FCDAB03" w14:textId="77777777" w:rsidR="009346E9" w:rsidRPr="00BF6DCB" w:rsidRDefault="009346E9" w:rsidP="00C74262">
            <w:pPr>
              <w:spacing w:line="240" w:lineRule="auto"/>
              <w:rPr>
                <w:rFonts w:ascii="Arial Narrow" w:hAnsi="Arial Narrow"/>
              </w:rPr>
            </w:pPr>
            <w:r w:rsidRPr="00BF6DCB">
              <w:rPr>
                <w:rFonts w:ascii="Arial Narrow" w:hAnsi="Arial Narrow"/>
              </w:rPr>
              <w:t>Roger Nibizi</w:t>
            </w:r>
          </w:p>
        </w:tc>
        <w:tc>
          <w:tcPr>
            <w:tcW w:w="709" w:type="dxa"/>
          </w:tcPr>
          <w:p w14:paraId="1026961E" w14:textId="77777777" w:rsidR="009346E9" w:rsidRPr="00BF6DCB" w:rsidRDefault="009346E9" w:rsidP="00C74262">
            <w:pPr>
              <w:spacing w:line="240" w:lineRule="auto"/>
              <w:rPr>
                <w:rFonts w:ascii="Arial Narrow" w:hAnsi="Arial Narrow"/>
              </w:rPr>
            </w:pPr>
            <w:r w:rsidRPr="00BF6DCB">
              <w:rPr>
                <w:rFonts w:ascii="Arial Narrow" w:hAnsi="Arial Narrow"/>
              </w:rPr>
              <w:t>M</w:t>
            </w:r>
          </w:p>
        </w:tc>
        <w:tc>
          <w:tcPr>
            <w:tcW w:w="1701" w:type="dxa"/>
          </w:tcPr>
          <w:p w14:paraId="3359B279" w14:textId="77777777" w:rsidR="009346E9" w:rsidRPr="00BF6DCB" w:rsidRDefault="009346E9" w:rsidP="00C74262">
            <w:pPr>
              <w:spacing w:line="240" w:lineRule="auto"/>
              <w:rPr>
                <w:rFonts w:ascii="Arial Narrow" w:hAnsi="Arial Narrow"/>
              </w:rPr>
            </w:pPr>
            <w:r w:rsidRPr="00BF6DCB">
              <w:rPr>
                <w:rFonts w:ascii="Arial Narrow" w:hAnsi="Arial Narrow"/>
              </w:rPr>
              <w:t>Responsable CDFC</w:t>
            </w:r>
          </w:p>
        </w:tc>
        <w:tc>
          <w:tcPr>
            <w:tcW w:w="1276" w:type="dxa"/>
          </w:tcPr>
          <w:p w14:paraId="1320A0EE" w14:textId="77777777" w:rsidR="009346E9" w:rsidRPr="00BF6DCB" w:rsidRDefault="009346E9" w:rsidP="00C74262">
            <w:pPr>
              <w:spacing w:line="240" w:lineRule="auto"/>
              <w:rPr>
                <w:rFonts w:ascii="Arial Narrow" w:hAnsi="Arial Narrow"/>
              </w:rPr>
            </w:pPr>
            <w:r w:rsidRPr="00BF6DCB">
              <w:rPr>
                <w:rFonts w:ascii="Arial Narrow" w:hAnsi="Arial Narrow"/>
              </w:rPr>
              <w:t>68886707</w:t>
            </w:r>
          </w:p>
        </w:tc>
        <w:tc>
          <w:tcPr>
            <w:tcW w:w="2696" w:type="dxa"/>
          </w:tcPr>
          <w:p w14:paraId="3A4712C3" w14:textId="77777777" w:rsidR="009346E9" w:rsidRPr="00BF6DCB" w:rsidRDefault="009346E9" w:rsidP="00C74262">
            <w:pPr>
              <w:spacing w:line="240" w:lineRule="auto"/>
              <w:rPr>
                <w:rFonts w:ascii="Arial Narrow" w:hAnsi="Arial Narrow"/>
              </w:rPr>
            </w:pPr>
          </w:p>
        </w:tc>
      </w:tr>
      <w:tr w:rsidR="00BF6DCB" w:rsidRPr="00BF6DCB" w14:paraId="01CFB303" w14:textId="53A7903D" w:rsidTr="0002706E">
        <w:tc>
          <w:tcPr>
            <w:tcW w:w="1696" w:type="dxa"/>
            <w:vMerge/>
          </w:tcPr>
          <w:p w14:paraId="24317328" w14:textId="77777777" w:rsidR="009346E9" w:rsidRPr="00BF6DCB" w:rsidRDefault="009346E9" w:rsidP="00C74262">
            <w:pPr>
              <w:spacing w:line="240" w:lineRule="auto"/>
              <w:rPr>
                <w:rFonts w:ascii="Arial Narrow" w:hAnsi="Arial Narrow"/>
              </w:rPr>
            </w:pPr>
          </w:p>
        </w:tc>
        <w:tc>
          <w:tcPr>
            <w:tcW w:w="1843" w:type="dxa"/>
          </w:tcPr>
          <w:p w14:paraId="181B7B68" w14:textId="77777777" w:rsidR="009346E9" w:rsidRPr="00BF6DCB" w:rsidRDefault="009346E9" w:rsidP="00C74262">
            <w:pPr>
              <w:spacing w:line="240" w:lineRule="auto"/>
              <w:rPr>
                <w:rFonts w:ascii="Arial Narrow" w:hAnsi="Arial Narrow"/>
              </w:rPr>
            </w:pPr>
            <w:r w:rsidRPr="00BF6DCB">
              <w:rPr>
                <w:rFonts w:ascii="Arial Narrow" w:hAnsi="Arial Narrow"/>
              </w:rPr>
              <w:t>Zénon Manirakiza</w:t>
            </w:r>
          </w:p>
        </w:tc>
        <w:tc>
          <w:tcPr>
            <w:tcW w:w="709" w:type="dxa"/>
          </w:tcPr>
          <w:p w14:paraId="715A0F42" w14:textId="77777777" w:rsidR="009346E9" w:rsidRPr="00BF6DCB" w:rsidRDefault="009346E9" w:rsidP="00C74262">
            <w:pPr>
              <w:spacing w:line="240" w:lineRule="auto"/>
              <w:rPr>
                <w:rFonts w:ascii="Arial Narrow" w:hAnsi="Arial Narrow"/>
              </w:rPr>
            </w:pPr>
            <w:r w:rsidRPr="00BF6DCB">
              <w:rPr>
                <w:rFonts w:ascii="Arial Narrow" w:hAnsi="Arial Narrow"/>
              </w:rPr>
              <w:t>M</w:t>
            </w:r>
          </w:p>
        </w:tc>
        <w:tc>
          <w:tcPr>
            <w:tcW w:w="1701" w:type="dxa"/>
          </w:tcPr>
          <w:p w14:paraId="270845F2" w14:textId="77777777" w:rsidR="009346E9" w:rsidRPr="00BF6DCB" w:rsidRDefault="009346E9" w:rsidP="00C74262">
            <w:pPr>
              <w:spacing w:line="240" w:lineRule="auto"/>
              <w:rPr>
                <w:rFonts w:ascii="Arial Narrow" w:hAnsi="Arial Narrow"/>
              </w:rPr>
            </w:pPr>
            <w:r w:rsidRPr="00BF6DCB">
              <w:rPr>
                <w:rFonts w:ascii="Arial Narrow" w:hAnsi="Arial Narrow"/>
              </w:rPr>
              <w:t>Président du TGI</w:t>
            </w:r>
          </w:p>
        </w:tc>
        <w:tc>
          <w:tcPr>
            <w:tcW w:w="1276" w:type="dxa"/>
          </w:tcPr>
          <w:p w14:paraId="03702F35" w14:textId="77777777" w:rsidR="009346E9" w:rsidRPr="00BF6DCB" w:rsidRDefault="009346E9" w:rsidP="00C74262">
            <w:pPr>
              <w:spacing w:line="240" w:lineRule="auto"/>
              <w:rPr>
                <w:rFonts w:ascii="Arial Narrow" w:hAnsi="Arial Narrow"/>
              </w:rPr>
            </w:pPr>
            <w:r w:rsidRPr="00BF6DCB">
              <w:rPr>
                <w:rFonts w:ascii="Arial Narrow" w:hAnsi="Arial Narrow"/>
              </w:rPr>
              <w:t>69498 264</w:t>
            </w:r>
          </w:p>
        </w:tc>
        <w:tc>
          <w:tcPr>
            <w:tcW w:w="2696" w:type="dxa"/>
          </w:tcPr>
          <w:p w14:paraId="5E556659" w14:textId="77777777" w:rsidR="009346E9" w:rsidRPr="00BF6DCB" w:rsidRDefault="009346E9" w:rsidP="00C74262">
            <w:pPr>
              <w:spacing w:line="240" w:lineRule="auto"/>
              <w:rPr>
                <w:rFonts w:ascii="Arial Narrow" w:hAnsi="Arial Narrow"/>
              </w:rPr>
            </w:pPr>
          </w:p>
        </w:tc>
      </w:tr>
      <w:tr w:rsidR="00BF6DCB" w:rsidRPr="00BF6DCB" w14:paraId="40F3CE2D" w14:textId="0D445DA5" w:rsidTr="0002706E">
        <w:tc>
          <w:tcPr>
            <w:tcW w:w="1696" w:type="dxa"/>
            <w:vMerge/>
          </w:tcPr>
          <w:p w14:paraId="18133AC1" w14:textId="77777777" w:rsidR="009346E9" w:rsidRPr="00BF6DCB" w:rsidRDefault="009346E9" w:rsidP="00C74262">
            <w:pPr>
              <w:spacing w:line="240" w:lineRule="auto"/>
              <w:rPr>
                <w:rFonts w:ascii="Arial Narrow" w:hAnsi="Arial Narrow"/>
              </w:rPr>
            </w:pPr>
          </w:p>
        </w:tc>
        <w:tc>
          <w:tcPr>
            <w:tcW w:w="1843" w:type="dxa"/>
          </w:tcPr>
          <w:p w14:paraId="34C1CE97" w14:textId="77777777" w:rsidR="009346E9" w:rsidRPr="00BF6DCB" w:rsidRDefault="009346E9" w:rsidP="00C74262">
            <w:pPr>
              <w:spacing w:line="240" w:lineRule="auto"/>
              <w:rPr>
                <w:rFonts w:ascii="Arial Narrow" w:hAnsi="Arial Narrow"/>
                <w:lang w:val="en-US"/>
              </w:rPr>
            </w:pPr>
            <w:r w:rsidRPr="00BF6DCB">
              <w:rPr>
                <w:rFonts w:ascii="Arial Narrow" w:hAnsi="Arial Narrow"/>
              </w:rPr>
              <w:t>Did</w:t>
            </w:r>
            <w:r w:rsidRPr="00BF6DCB">
              <w:rPr>
                <w:rFonts w:ascii="Arial Narrow" w:hAnsi="Arial Narrow"/>
                <w:lang w:val="en-US"/>
              </w:rPr>
              <w:t>ace Nkeshimana</w:t>
            </w:r>
          </w:p>
        </w:tc>
        <w:tc>
          <w:tcPr>
            <w:tcW w:w="709" w:type="dxa"/>
          </w:tcPr>
          <w:p w14:paraId="0A1F447C" w14:textId="77777777" w:rsidR="009346E9" w:rsidRPr="00BF6DCB" w:rsidRDefault="009346E9" w:rsidP="00C74262">
            <w:pPr>
              <w:spacing w:line="240" w:lineRule="auto"/>
              <w:rPr>
                <w:rFonts w:ascii="Arial Narrow" w:hAnsi="Arial Narrow"/>
              </w:rPr>
            </w:pPr>
            <w:r w:rsidRPr="00BF6DCB">
              <w:rPr>
                <w:rFonts w:ascii="Arial Narrow" w:hAnsi="Arial Narrow"/>
              </w:rPr>
              <w:t>M</w:t>
            </w:r>
          </w:p>
        </w:tc>
        <w:tc>
          <w:tcPr>
            <w:tcW w:w="1701" w:type="dxa"/>
          </w:tcPr>
          <w:p w14:paraId="6C93036A" w14:textId="77777777" w:rsidR="009346E9" w:rsidRPr="00BF6DCB" w:rsidRDefault="009346E9" w:rsidP="00C74262">
            <w:pPr>
              <w:spacing w:line="240" w:lineRule="auto"/>
              <w:rPr>
                <w:rFonts w:ascii="Arial Narrow" w:hAnsi="Arial Narrow"/>
              </w:rPr>
            </w:pPr>
            <w:r w:rsidRPr="00BF6DCB">
              <w:rPr>
                <w:rFonts w:ascii="Arial Narrow" w:hAnsi="Arial Narrow"/>
              </w:rPr>
              <w:t>Président du Tribunal de résidence</w:t>
            </w:r>
          </w:p>
        </w:tc>
        <w:tc>
          <w:tcPr>
            <w:tcW w:w="1276" w:type="dxa"/>
          </w:tcPr>
          <w:p w14:paraId="5EF6E674" w14:textId="77777777" w:rsidR="009346E9" w:rsidRPr="00BF6DCB" w:rsidRDefault="009346E9" w:rsidP="00C74262">
            <w:pPr>
              <w:spacing w:line="240" w:lineRule="auto"/>
              <w:rPr>
                <w:rFonts w:ascii="Arial Narrow" w:hAnsi="Arial Narrow"/>
              </w:rPr>
            </w:pPr>
          </w:p>
        </w:tc>
        <w:tc>
          <w:tcPr>
            <w:tcW w:w="2696" w:type="dxa"/>
          </w:tcPr>
          <w:p w14:paraId="12C93958" w14:textId="77777777" w:rsidR="009346E9" w:rsidRPr="00BF6DCB" w:rsidRDefault="009346E9" w:rsidP="00C74262">
            <w:pPr>
              <w:spacing w:line="240" w:lineRule="auto"/>
              <w:rPr>
                <w:rFonts w:ascii="Arial Narrow" w:hAnsi="Arial Narrow"/>
              </w:rPr>
            </w:pPr>
          </w:p>
        </w:tc>
      </w:tr>
      <w:tr w:rsidR="00BF6DCB" w:rsidRPr="00BF6DCB" w14:paraId="77AEBA8E" w14:textId="4CA99380" w:rsidTr="0002706E">
        <w:tc>
          <w:tcPr>
            <w:tcW w:w="1696" w:type="dxa"/>
            <w:vMerge/>
          </w:tcPr>
          <w:p w14:paraId="64396C9C" w14:textId="77777777" w:rsidR="009346E9" w:rsidRPr="00BF6DCB" w:rsidRDefault="009346E9" w:rsidP="00C74262">
            <w:pPr>
              <w:spacing w:line="240" w:lineRule="auto"/>
              <w:rPr>
                <w:rFonts w:ascii="Arial Narrow" w:hAnsi="Arial Narrow"/>
              </w:rPr>
            </w:pPr>
          </w:p>
        </w:tc>
        <w:tc>
          <w:tcPr>
            <w:tcW w:w="1843" w:type="dxa"/>
          </w:tcPr>
          <w:p w14:paraId="0A089BD4" w14:textId="77777777" w:rsidR="009346E9" w:rsidRPr="00BF6DCB" w:rsidRDefault="009346E9" w:rsidP="00C74262">
            <w:pPr>
              <w:spacing w:line="240" w:lineRule="auto"/>
              <w:rPr>
                <w:rFonts w:ascii="Arial Narrow" w:hAnsi="Arial Narrow"/>
              </w:rPr>
            </w:pPr>
            <w:r w:rsidRPr="00BF6DCB">
              <w:rPr>
                <w:rFonts w:ascii="Arial Narrow" w:hAnsi="Arial Narrow"/>
              </w:rPr>
              <w:t>Eugenie Bancako</w:t>
            </w:r>
          </w:p>
        </w:tc>
        <w:tc>
          <w:tcPr>
            <w:tcW w:w="709" w:type="dxa"/>
          </w:tcPr>
          <w:p w14:paraId="074ED0DC" w14:textId="77777777" w:rsidR="009346E9" w:rsidRPr="00BF6DCB" w:rsidRDefault="009346E9" w:rsidP="00C74262">
            <w:pPr>
              <w:spacing w:line="240" w:lineRule="auto"/>
              <w:rPr>
                <w:rFonts w:ascii="Arial Narrow" w:hAnsi="Arial Narrow"/>
              </w:rPr>
            </w:pPr>
            <w:r w:rsidRPr="00BF6DCB">
              <w:rPr>
                <w:rFonts w:ascii="Arial Narrow" w:hAnsi="Arial Narrow"/>
              </w:rPr>
              <w:t>F</w:t>
            </w:r>
          </w:p>
        </w:tc>
        <w:tc>
          <w:tcPr>
            <w:tcW w:w="1701" w:type="dxa"/>
          </w:tcPr>
          <w:p w14:paraId="75AF4E47" w14:textId="77777777" w:rsidR="009346E9" w:rsidRPr="00BF6DCB" w:rsidRDefault="009346E9" w:rsidP="00C74262">
            <w:pPr>
              <w:spacing w:line="240" w:lineRule="auto"/>
              <w:rPr>
                <w:rFonts w:ascii="Arial Narrow" w:hAnsi="Arial Narrow"/>
              </w:rPr>
            </w:pPr>
            <w:r w:rsidRPr="00BF6DCB">
              <w:rPr>
                <w:rFonts w:ascii="Arial Narrow" w:hAnsi="Arial Narrow"/>
              </w:rPr>
              <w:t>PFP Femme Médiatrice</w:t>
            </w:r>
          </w:p>
        </w:tc>
        <w:tc>
          <w:tcPr>
            <w:tcW w:w="1276" w:type="dxa"/>
          </w:tcPr>
          <w:p w14:paraId="615AE922" w14:textId="77777777" w:rsidR="009346E9" w:rsidRPr="00BF6DCB" w:rsidRDefault="009346E9" w:rsidP="00C74262">
            <w:pPr>
              <w:spacing w:line="240" w:lineRule="auto"/>
              <w:rPr>
                <w:rFonts w:ascii="Arial Narrow" w:hAnsi="Arial Narrow"/>
              </w:rPr>
            </w:pPr>
            <w:r w:rsidRPr="00BF6DCB">
              <w:rPr>
                <w:rFonts w:ascii="Arial Narrow" w:hAnsi="Arial Narrow"/>
              </w:rPr>
              <w:t>79308711</w:t>
            </w:r>
          </w:p>
        </w:tc>
        <w:tc>
          <w:tcPr>
            <w:tcW w:w="2696" w:type="dxa"/>
          </w:tcPr>
          <w:p w14:paraId="208C67A0" w14:textId="77777777" w:rsidR="009346E9" w:rsidRPr="00BF6DCB" w:rsidRDefault="009346E9" w:rsidP="00C74262">
            <w:pPr>
              <w:spacing w:line="240" w:lineRule="auto"/>
              <w:rPr>
                <w:rFonts w:ascii="Arial Narrow" w:hAnsi="Arial Narrow"/>
              </w:rPr>
            </w:pPr>
          </w:p>
        </w:tc>
      </w:tr>
      <w:tr w:rsidR="00BF6DCB" w:rsidRPr="00BF6DCB" w14:paraId="4AB093AC" w14:textId="45701B99" w:rsidTr="0002706E">
        <w:tc>
          <w:tcPr>
            <w:tcW w:w="1696" w:type="dxa"/>
          </w:tcPr>
          <w:p w14:paraId="0537C76F" w14:textId="77777777" w:rsidR="009346E9" w:rsidRPr="00BF6DCB" w:rsidRDefault="009346E9" w:rsidP="00C74262">
            <w:pPr>
              <w:spacing w:line="240" w:lineRule="auto"/>
              <w:rPr>
                <w:rFonts w:ascii="Arial Narrow" w:hAnsi="Arial Narrow"/>
                <w:b/>
              </w:rPr>
            </w:pPr>
            <w:r w:rsidRPr="00BF6DCB">
              <w:rPr>
                <w:rFonts w:ascii="Arial Narrow" w:hAnsi="Arial Narrow"/>
                <w:b/>
              </w:rPr>
              <w:t xml:space="preserve">Gitega </w:t>
            </w:r>
          </w:p>
        </w:tc>
        <w:tc>
          <w:tcPr>
            <w:tcW w:w="1843" w:type="dxa"/>
          </w:tcPr>
          <w:p w14:paraId="47EAABE4" w14:textId="77777777" w:rsidR="009346E9" w:rsidRPr="00BF6DCB" w:rsidRDefault="009346E9" w:rsidP="00C74262">
            <w:pPr>
              <w:spacing w:line="240" w:lineRule="auto"/>
              <w:rPr>
                <w:rFonts w:ascii="Arial Narrow" w:hAnsi="Arial Narrow"/>
              </w:rPr>
            </w:pPr>
            <w:r w:rsidRPr="00BF6DCB">
              <w:rPr>
                <w:rFonts w:ascii="Arial Narrow" w:hAnsi="Arial Narrow"/>
              </w:rPr>
              <w:t>Cyriaque Ndayisenga</w:t>
            </w:r>
          </w:p>
        </w:tc>
        <w:tc>
          <w:tcPr>
            <w:tcW w:w="709" w:type="dxa"/>
          </w:tcPr>
          <w:p w14:paraId="10D11702" w14:textId="77777777" w:rsidR="009346E9" w:rsidRPr="00BF6DCB" w:rsidRDefault="009346E9" w:rsidP="00C74262">
            <w:pPr>
              <w:spacing w:line="240" w:lineRule="auto"/>
              <w:rPr>
                <w:rFonts w:ascii="Arial Narrow" w:hAnsi="Arial Narrow"/>
              </w:rPr>
            </w:pPr>
            <w:r w:rsidRPr="00BF6DCB">
              <w:rPr>
                <w:rFonts w:ascii="Arial Narrow" w:hAnsi="Arial Narrow"/>
              </w:rPr>
              <w:t>M</w:t>
            </w:r>
          </w:p>
        </w:tc>
        <w:tc>
          <w:tcPr>
            <w:tcW w:w="1701" w:type="dxa"/>
          </w:tcPr>
          <w:p w14:paraId="406C5EA6" w14:textId="77777777" w:rsidR="009346E9" w:rsidRPr="00BF6DCB" w:rsidRDefault="009346E9" w:rsidP="00C74262">
            <w:pPr>
              <w:spacing w:line="240" w:lineRule="auto"/>
              <w:rPr>
                <w:rFonts w:ascii="Arial Narrow" w:hAnsi="Arial Narrow"/>
              </w:rPr>
            </w:pPr>
            <w:r w:rsidRPr="00BF6DCB">
              <w:rPr>
                <w:rFonts w:ascii="Arial Narrow" w:hAnsi="Arial Narrow"/>
              </w:rPr>
              <w:t>Avocat du Barreau de Gitega</w:t>
            </w:r>
          </w:p>
        </w:tc>
        <w:tc>
          <w:tcPr>
            <w:tcW w:w="1276" w:type="dxa"/>
          </w:tcPr>
          <w:p w14:paraId="1877E59E" w14:textId="77777777" w:rsidR="009346E9" w:rsidRPr="00BF6DCB" w:rsidRDefault="009346E9" w:rsidP="00C74262">
            <w:pPr>
              <w:spacing w:line="240" w:lineRule="auto"/>
              <w:rPr>
                <w:rFonts w:ascii="Arial Narrow" w:hAnsi="Arial Narrow"/>
              </w:rPr>
            </w:pPr>
            <w:r w:rsidRPr="00BF6DCB">
              <w:rPr>
                <w:rFonts w:ascii="Arial Narrow" w:hAnsi="Arial Narrow"/>
              </w:rPr>
              <w:t>79742218</w:t>
            </w:r>
          </w:p>
        </w:tc>
        <w:tc>
          <w:tcPr>
            <w:tcW w:w="2696" w:type="dxa"/>
          </w:tcPr>
          <w:p w14:paraId="78DF9871" w14:textId="77777777" w:rsidR="009346E9" w:rsidRPr="00BF6DCB" w:rsidRDefault="009346E9" w:rsidP="00C74262">
            <w:pPr>
              <w:spacing w:line="240" w:lineRule="auto"/>
              <w:rPr>
                <w:rFonts w:ascii="Arial Narrow" w:hAnsi="Arial Narrow"/>
              </w:rPr>
            </w:pPr>
          </w:p>
        </w:tc>
      </w:tr>
      <w:tr w:rsidR="00BF6DCB" w:rsidRPr="00BF6DCB" w14:paraId="44359B1B" w14:textId="34E81B6A" w:rsidTr="0002706E">
        <w:trPr>
          <w:trHeight w:val="420"/>
        </w:trPr>
        <w:tc>
          <w:tcPr>
            <w:tcW w:w="1696" w:type="dxa"/>
          </w:tcPr>
          <w:p w14:paraId="731E0CF1" w14:textId="77777777" w:rsidR="009346E9" w:rsidRPr="00BF6DCB" w:rsidRDefault="009346E9" w:rsidP="00C74262">
            <w:pPr>
              <w:spacing w:line="240" w:lineRule="auto"/>
              <w:rPr>
                <w:rFonts w:ascii="Arial Narrow" w:hAnsi="Arial Narrow"/>
                <w:b/>
              </w:rPr>
            </w:pPr>
            <w:r w:rsidRPr="00BF6DCB">
              <w:rPr>
                <w:rFonts w:ascii="Arial Narrow" w:hAnsi="Arial Narrow"/>
                <w:b/>
              </w:rPr>
              <w:t xml:space="preserve">Kirundo </w:t>
            </w:r>
          </w:p>
        </w:tc>
        <w:tc>
          <w:tcPr>
            <w:tcW w:w="1843" w:type="dxa"/>
          </w:tcPr>
          <w:p w14:paraId="62E3631F" w14:textId="77777777" w:rsidR="009346E9" w:rsidRPr="00BF6DCB" w:rsidRDefault="009346E9" w:rsidP="00C74262">
            <w:pPr>
              <w:spacing w:line="240" w:lineRule="auto"/>
              <w:rPr>
                <w:rFonts w:ascii="Arial Narrow" w:hAnsi="Arial Narrow"/>
              </w:rPr>
            </w:pPr>
            <w:proofErr w:type="gramStart"/>
            <w:r w:rsidRPr="00BF6DCB">
              <w:rPr>
                <w:rFonts w:ascii="Arial Narrow" w:hAnsi="Arial Narrow"/>
              </w:rPr>
              <w:t>Eric  Nduwayezu</w:t>
            </w:r>
            <w:proofErr w:type="gramEnd"/>
            <w:r w:rsidRPr="00BF6DCB">
              <w:rPr>
                <w:rFonts w:ascii="Arial Narrow" w:hAnsi="Arial Narrow"/>
              </w:rPr>
              <w:t xml:space="preserve"> </w:t>
            </w:r>
          </w:p>
        </w:tc>
        <w:tc>
          <w:tcPr>
            <w:tcW w:w="709" w:type="dxa"/>
          </w:tcPr>
          <w:p w14:paraId="485E99EB" w14:textId="77777777" w:rsidR="009346E9" w:rsidRPr="00BF6DCB" w:rsidRDefault="009346E9" w:rsidP="00C74262">
            <w:pPr>
              <w:spacing w:line="240" w:lineRule="auto"/>
              <w:rPr>
                <w:rFonts w:ascii="Arial Narrow" w:hAnsi="Arial Narrow"/>
              </w:rPr>
            </w:pPr>
            <w:r w:rsidRPr="00BF6DCB">
              <w:rPr>
                <w:rFonts w:ascii="Arial Narrow" w:hAnsi="Arial Narrow"/>
              </w:rPr>
              <w:t>M</w:t>
            </w:r>
          </w:p>
        </w:tc>
        <w:tc>
          <w:tcPr>
            <w:tcW w:w="1701" w:type="dxa"/>
          </w:tcPr>
          <w:p w14:paraId="7043974C" w14:textId="77777777" w:rsidR="009346E9" w:rsidRPr="00BF6DCB" w:rsidRDefault="009346E9" w:rsidP="00C74262">
            <w:pPr>
              <w:spacing w:line="240" w:lineRule="auto"/>
              <w:rPr>
                <w:rFonts w:ascii="Arial Narrow" w:hAnsi="Arial Narrow"/>
              </w:rPr>
            </w:pPr>
            <w:r w:rsidRPr="00BF6DCB">
              <w:rPr>
                <w:rFonts w:ascii="Arial Narrow" w:hAnsi="Arial Narrow"/>
              </w:rPr>
              <w:t>Chef de cabinet du Gouverneur</w:t>
            </w:r>
          </w:p>
        </w:tc>
        <w:tc>
          <w:tcPr>
            <w:tcW w:w="1276" w:type="dxa"/>
          </w:tcPr>
          <w:p w14:paraId="6C103106" w14:textId="77777777" w:rsidR="009346E9" w:rsidRPr="00BF6DCB" w:rsidRDefault="009346E9" w:rsidP="00C74262">
            <w:pPr>
              <w:spacing w:line="240" w:lineRule="auto"/>
              <w:rPr>
                <w:rFonts w:ascii="Arial Narrow" w:hAnsi="Arial Narrow"/>
              </w:rPr>
            </w:pPr>
            <w:proofErr w:type="gramStart"/>
            <w:r w:rsidRPr="00BF6DCB">
              <w:rPr>
                <w:rFonts w:ascii="Arial Narrow" w:hAnsi="Arial Narrow"/>
              </w:rPr>
              <w:t>62  815</w:t>
            </w:r>
            <w:proofErr w:type="gramEnd"/>
            <w:r w:rsidRPr="00BF6DCB">
              <w:rPr>
                <w:rFonts w:ascii="Arial Narrow" w:hAnsi="Arial Narrow"/>
              </w:rPr>
              <w:t xml:space="preserve"> 1516 </w:t>
            </w:r>
          </w:p>
        </w:tc>
        <w:tc>
          <w:tcPr>
            <w:tcW w:w="2696" w:type="dxa"/>
          </w:tcPr>
          <w:p w14:paraId="47708ECB" w14:textId="77777777" w:rsidR="009346E9" w:rsidRPr="00BF6DCB" w:rsidRDefault="009346E9" w:rsidP="00C74262">
            <w:pPr>
              <w:spacing w:line="240" w:lineRule="auto"/>
              <w:rPr>
                <w:rFonts w:ascii="Arial Narrow" w:hAnsi="Arial Narrow"/>
              </w:rPr>
            </w:pPr>
          </w:p>
        </w:tc>
      </w:tr>
      <w:tr w:rsidR="00BF6DCB" w:rsidRPr="00BF6DCB" w14:paraId="42DE3DAE" w14:textId="4422E10E" w:rsidTr="0002706E">
        <w:tc>
          <w:tcPr>
            <w:tcW w:w="1696" w:type="dxa"/>
            <w:vMerge w:val="restart"/>
          </w:tcPr>
          <w:p w14:paraId="578C3240" w14:textId="77777777" w:rsidR="009346E9" w:rsidRPr="00BF6DCB" w:rsidRDefault="009346E9" w:rsidP="00C74262">
            <w:pPr>
              <w:spacing w:line="240" w:lineRule="auto"/>
              <w:rPr>
                <w:rFonts w:ascii="Arial Narrow" w:hAnsi="Arial Narrow"/>
                <w:b/>
              </w:rPr>
            </w:pPr>
          </w:p>
        </w:tc>
        <w:tc>
          <w:tcPr>
            <w:tcW w:w="1843" w:type="dxa"/>
          </w:tcPr>
          <w:p w14:paraId="38709A1E"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Jean   Baptiste Kwizera </w:t>
            </w:r>
          </w:p>
        </w:tc>
        <w:tc>
          <w:tcPr>
            <w:tcW w:w="709" w:type="dxa"/>
          </w:tcPr>
          <w:p w14:paraId="52D534B5" w14:textId="77777777" w:rsidR="009346E9" w:rsidRPr="00BF6DCB" w:rsidRDefault="009346E9" w:rsidP="00C74262">
            <w:pPr>
              <w:spacing w:line="240" w:lineRule="auto"/>
              <w:rPr>
                <w:rFonts w:ascii="Arial Narrow" w:hAnsi="Arial Narrow"/>
              </w:rPr>
            </w:pPr>
            <w:r w:rsidRPr="00BF6DCB">
              <w:rPr>
                <w:rFonts w:ascii="Arial Narrow" w:hAnsi="Arial Narrow"/>
              </w:rPr>
              <w:t>M</w:t>
            </w:r>
          </w:p>
        </w:tc>
        <w:tc>
          <w:tcPr>
            <w:tcW w:w="1701" w:type="dxa"/>
          </w:tcPr>
          <w:p w14:paraId="5853EC5A" w14:textId="77777777" w:rsidR="009346E9" w:rsidRPr="00BF6DCB" w:rsidRDefault="009346E9" w:rsidP="00C74262">
            <w:pPr>
              <w:spacing w:line="240" w:lineRule="auto"/>
              <w:rPr>
                <w:rFonts w:ascii="Arial Narrow" w:hAnsi="Arial Narrow"/>
              </w:rPr>
            </w:pPr>
            <w:r w:rsidRPr="00BF6DCB">
              <w:rPr>
                <w:rFonts w:ascii="Arial Narrow" w:hAnsi="Arial Narrow"/>
              </w:rPr>
              <w:t>Conseiller socio culturel</w:t>
            </w:r>
          </w:p>
        </w:tc>
        <w:tc>
          <w:tcPr>
            <w:tcW w:w="1276" w:type="dxa"/>
          </w:tcPr>
          <w:p w14:paraId="269F286A"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61 03 1 000 </w:t>
            </w:r>
          </w:p>
        </w:tc>
        <w:tc>
          <w:tcPr>
            <w:tcW w:w="2696" w:type="dxa"/>
          </w:tcPr>
          <w:p w14:paraId="0920B1BA" w14:textId="77777777" w:rsidR="009346E9" w:rsidRPr="00BF6DCB" w:rsidRDefault="009346E9" w:rsidP="00C74262">
            <w:pPr>
              <w:spacing w:line="240" w:lineRule="auto"/>
              <w:rPr>
                <w:rFonts w:ascii="Arial Narrow" w:hAnsi="Arial Narrow"/>
              </w:rPr>
            </w:pPr>
          </w:p>
        </w:tc>
      </w:tr>
      <w:tr w:rsidR="00BF6DCB" w:rsidRPr="00BF6DCB" w14:paraId="6F163730" w14:textId="464EE5AA" w:rsidTr="0002706E">
        <w:tc>
          <w:tcPr>
            <w:tcW w:w="1696" w:type="dxa"/>
            <w:vMerge/>
          </w:tcPr>
          <w:p w14:paraId="62F10783" w14:textId="77777777" w:rsidR="009346E9" w:rsidRPr="00BF6DCB" w:rsidRDefault="009346E9" w:rsidP="00C74262">
            <w:pPr>
              <w:spacing w:line="240" w:lineRule="auto"/>
              <w:rPr>
                <w:rFonts w:ascii="Arial Narrow" w:hAnsi="Arial Narrow"/>
                <w:b/>
              </w:rPr>
            </w:pPr>
          </w:p>
        </w:tc>
        <w:tc>
          <w:tcPr>
            <w:tcW w:w="1843" w:type="dxa"/>
          </w:tcPr>
          <w:p w14:paraId="53BA1B7C"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Havyarimana Spès Caritas </w:t>
            </w:r>
          </w:p>
        </w:tc>
        <w:tc>
          <w:tcPr>
            <w:tcW w:w="709" w:type="dxa"/>
          </w:tcPr>
          <w:p w14:paraId="25BD374B"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F </w:t>
            </w:r>
          </w:p>
        </w:tc>
        <w:tc>
          <w:tcPr>
            <w:tcW w:w="1701" w:type="dxa"/>
          </w:tcPr>
          <w:p w14:paraId="66FF0A84" w14:textId="77777777" w:rsidR="009346E9" w:rsidRPr="00BF6DCB" w:rsidRDefault="009346E9" w:rsidP="00C74262">
            <w:pPr>
              <w:spacing w:line="240" w:lineRule="auto"/>
              <w:rPr>
                <w:rFonts w:ascii="Arial Narrow" w:hAnsi="Arial Narrow"/>
              </w:rPr>
            </w:pPr>
            <w:r w:rsidRPr="00BF6DCB">
              <w:rPr>
                <w:rFonts w:ascii="Arial Narrow" w:hAnsi="Arial Narrow"/>
              </w:rPr>
              <w:t>PFP Femme Médiatrice</w:t>
            </w:r>
          </w:p>
        </w:tc>
        <w:tc>
          <w:tcPr>
            <w:tcW w:w="1276" w:type="dxa"/>
          </w:tcPr>
          <w:p w14:paraId="614354B9" w14:textId="77777777" w:rsidR="009346E9" w:rsidRPr="00BF6DCB" w:rsidRDefault="009346E9" w:rsidP="00C74262">
            <w:pPr>
              <w:spacing w:line="240" w:lineRule="auto"/>
              <w:rPr>
                <w:rFonts w:ascii="Arial Narrow" w:hAnsi="Arial Narrow"/>
              </w:rPr>
            </w:pPr>
            <w:r w:rsidRPr="00BF6DCB">
              <w:rPr>
                <w:rFonts w:ascii="Arial Narrow" w:hAnsi="Arial Narrow"/>
              </w:rPr>
              <w:t>79 439 936</w:t>
            </w:r>
          </w:p>
        </w:tc>
        <w:tc>
          <w:tcPr>
            <w:tcW w:w="2696" w:type="dxa"/>
          </w:tcPr>
          <w:p w14:paraId="5BCD9455" w14:textId="77777777" w:rsidR="009346E9" w:rsidRPr="00BF6DCB" w:rsidRDefault="009346E9" w:rsidP="00C74262">
            <w:pPr>
              <w:spacing w:line="240" w:lineRule="auto"/>
              <w:rPr>
                <w:rFonts w:ascii="Arial Narrow" w:hAnsi="Arial Narrow"/>
              </w:rPr>
            </w:pPr>
          </w:p>
        </w:tc>
      </w:tr>
      <w:tr w:rsidR="00BF6DCB" w:rsidRPr="00BF6DCB" w14:paraId="4957E20C" w14:textId="78C05818" w:rsidTr="0002706E">
        <w:tc>
          <w:tcPr>
            <w:tcW w:w="1696" w:type="dxa"/>
            <w:vMerge/>
          </w:tcPr>
          <w:p w14:paraId="4250218D" w14:textId="77777777" w:rsidR="009346E9" w:rsidRPr="00BF6DCB" w:rsidRDefault="009346E9" w:rsidP="00C74262">
            <w:pPr>
              <w:spacing w:line="240" w:lineRule="auto"/>
              <w:rPr>
                <w:rFonts w:ascii="Arial Narrow" w:hAnsi="Arial Narrow"/>
                <w:b/>
              </w:rPr>
            </w:pPr>
          </w:p>
        </w:tc>
        <w:tc>
          <w:tcPr>
            <w:tcW w:w="1843" w:type="dxa"/>
          </w:tcPr>
          <w:p w14:paraId="1723F478"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Pierre Claver Barutwanayo  </w:t>
            </w:r>
          </w:p>
        </w:tc>
        <w:tc>
          <w:tcPr>
            <w:tcW w:w="709" w:type="dxa"/>
          </w:tcPr>
          <w:p w14:paraId="596655B1"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M </w:t>
            </w:r>
          </w:p>
        </w:tc>
        <w:tc>
          <w:tcPr>
            <w:tcW w:w="1701" w:type="dxa"/>
          </w:tcPr>
          <w:p w14:paraId="45F246AF"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 Président des Para </w:t>
            </w:r>
            <w:proofErr w:type="gramStart"/>
            <w:r w:rsidRPr="00BF6DCB">
              <w:rPr>
                <w:rFonts w:ascii="Arial Narrow" w:hAnsi="Arial Narrow"/>
              </w:rPr>
              <w:t>juristes  de</w:t>
            </w:r>
            <w:proofErr w:type="gramEnd"/>
            <w:r w:rsidRPr="00BF6DCB">
              <w:rPr>
                <w:rFonts w:ascii="Arial Narrow" w:hAnsi="Arial Narrow"/>
              </w:rPr>
              <w:t xml:space="preserve">  la Commune Kirundo </w:t>
            </w:r>
          </w:p>
        </w:tc>
        <w:tc>
          <w:tcPr>
            <w:tcW w:w="1276" w:type="dxa"/>
          </w:tcPr>
          <w:p w14:paraId="7A8E8A2D"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68 862 343 </w:t>
            </w:r>
          </w:p>
        </w:tc>
        <w:tc>
          <w:tcPr>
            <w:tcW w:w="2696" w:type="dxa"/>
          </w:tcPr>
          <w:p w14:paraId="06007B0C" w14:textId="77777777" w:rsidR="009346E9" w:rsidRPr="00BF6DCB" w:rsidRDefault="009346E9" w:rsidP="00C74262">
            <w:pPr>
              <w:spacing w:line="240" w:lineRule="auto"/>
              <w:rPr>
                <w:rFonts w:ascii="Arial Narrow" w:hAnsi="Arial Narrow"/>
              </w:rPr>
            </w:pPr>
          </w:p>
        </w:tc>
      </w:tr>
      <w:tr w:rsidR="00BF6DCB" w:rsidRPr="00BF6DCB" w14:paraId="2720CC16" w14:textId="5B7D253E" w:rsidTr="0002706E">
        <w:tc>
          <w:tcPr>
            <w:tcW w:w="1696" w:type="dxa"/>
            <w:vMerge/>
          </w:tcPr>
          <w:p w14:paraId="4B87D062" w14:textId="77777777" w:rsidR="009346E9" w:rsidRPr="00BF6DCB" w:rsidRDefault="009346E9" w:rsidP="00C74262">
            <w:pPr>
              <w:spacing w:line="240" w:lineRule="auto"/>
              <w:rPr>
                <w:rFonts w:ascii="Arial Narrow" w:hAnsi="Arial Narrow"/>
                <w:b/>
              </w:rPr>
            </w:pPr>
          </w:p>
        </w:tc>
        <w:tc>
          <w:tcPr>
            <w:tcW w:w="1843" w:type="dxa"/>
          </w:tcPr>
          <w:p w14:paraId="34521A44" w14:textId="77777777" w:rsidR="009346E9" w:rsidRPr="00BF6DCB" w:rsidRDefault="009346E9" w:rsidP="00C74262">
            <w:pPr>
              <w:spacing w:line="240" w:lineRule="auto"/>
              <w:rPr>
                <w:rFonts w:ascii="Arial Narrow" w:hAnsi="Arial Narrow"/>
              </w:rPr>
            </w:pPr>
            <w:proofErr w:type="gramStart"/>
            <w:r w:rsidRPr="00BF6DCB">
              <w:rPr>
                <w:rFonts w:ascii="Arial Narrow" w:hAnsi="Arial Narrow"/>
              </w:rPr>
              <w:t>Jean  Marie</w:t>
            </w:r>
            <w:proofErr w:type="gramEnd"/>
            <w:r w:rsidRPr="00BF6DCB">
              <w:rPr>
                <w:rFonts w:ascii="Arial Narrow" w:hAnsi="Arial Narrow"/>
              </w:rPr>
              <w:t xml:space="preserve"> Kagoye </w:t>
            </w:r>
          </w:p>
        </w:tc>
        <w:tc>
          <w:tcPr>
            <w:tcW w:w="709" w:type="dxa"/>
          </w:tcPr>
          <w:p w14:paraId="4CC6744D" w14:textId="77777777" w:rsidR="009346E9" w:rsidRPr="00BF6DCB" w:rsidRDefault="009346E9" w:rsidP="00C74262">
            <w:pPr>
              <w:spacing w:line="240" w:lineRule="auto"/>
              <w:rPr>
                <w:rFonts w:ascii="Arial Narrow" w:hAnsi="Arial Narrow"/>
              </w:rPr>
            </w:pPr>
            <w:r w:rsidRPr="00BF6DCB">
              <w:rPr>
                <w:rFonts w:ascii="Arial Narrow" w:hAnsi="Arial Narrow"/>
              </w:rPr>
              <w:t>M</w:t>
            </w:r>
          </w:p>
        </w:tc>
        <w:tc>
          <w:tcPr>
            <w:tcW w:w="1701" w:type="dxa"/>
          </w:tcPr>
          <w:p w14:paraId="74688064"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Président du Tribunal de Grande Instance de Vumbi </w:t>
            </w:r>
          </w:p>
        </w:tc>
        <w:tc>
          <w:tcPr>
            <w:tcW w:w="1276" w:type="dxa"/>
          </w:tcPr>
          <w:p w14:paraId="68127509" w14:textId="77777777" w:rsidR="009346E9" w:rsidRPr="00BF6DCB" w:rsidRDefault="009346E9" w:rsidP="00C74262">
            <w:pPr>
              <w:spacing w:line="240" w:lineRule="auto"/>
              <w:rPr>
                <w:rFonts w:ascii="Arial Narrow" w:hAnsi="Arial Narrow"/>
              </w:rPr>
            </w:pPr>
            <w:r w:rsidRPr="00BF6DCB">
              <w:rPr>
                <w:rFonts w:ascii="Arial Narrow" w:hAnsi="Arial Narrow"/>
              </w:rPr>
              <w:t>69 </w:t>
            </w:r>
            <w:proofErr w:type="gramStart"/>
            <w:r w:rsidRPr="00BF6DCB">
              <w:rPr>
                <w:rFonts w:ascii="Arial Narrow" w:hAnsi="Arial Narrow"/>
              </w:rPr>
              <w:t>296  060</w:t>
            </w:r>
            <w:proofErr w:type="gramEnd"/>
            <w:r w:rsidRPr="00BF6DCB">
              <w:rPr>
                <w:rFonts w:ascii="Arial Narrow" w:hAnsi="Arial Narrow"/>
              </w:rPr>
              <w:t xml:space="preserve"> </w:t>
            </w:r>
          </w:p>
        </w:tc>
        <w:tc>
          <w:tcPr>
            <w:tcW w:w="2696" w:type="dxa"/>
          </w:tcPr>
          <w:p w14:paraId="6B0AA9F7" w14:textId="77777777" w:rsidR="009346E9" w:rsidRPr="00BF6DCB" w:rsidRDefault="009346E9" w:rsidP="00C74262">
            <w:pPr>
              <w:spacing w:line="240" w:lineRule="auto"/>
              <w:rPr>
                <w:rFonts w:ascii="Arial Narrow" w:hAnsi="Arial Narrow"/>
              </w:rPr>
            </w:pPr>
          </w:p>
        </w:tc>
      </w:tr>
      <w:tr w:rsidR="00BF6DCB" w:rsidRPr="00BF6DCB" w14:paraId="4CD79068" w14:textId="13275EE5" w:rsidTr="0002706E">
        <w:tc>
          <w:tcPr>
            <w:tcW w:w="1696" w:type="dxa"/>
          </w:tcPr>
          <w:p w14:paraId="30423E76" w14:textId="77777777" w:rsidR="009346E9" w:rsidRPr="00BF6DCB" w:rsidRDefault="009346E9" w:rsidP="00C74262">
            <w:pPr>
              <w:spacing w:line="240" w:lineRule="auto"/>
              <w:rPr>
                <w:rFonts w:ascii="Arial Narrow" w:hAnsi="Arial Narrow"/>
                <w:b/>
              </w:rPr>
            </w:pPr>
            <w:r w:rsidRPr="00BF6DCB">
              <w:rPr>
                <w:rFonts w:ascii="Arial Narrow" w:hAnsi="Arial Narrow"/>
                <w:b/>
              </w:rPr>
              <w:t>Mairie de Bujumbura</w:t>
            </w:r>
          </w:p>
        </w:tc>
        <w:tc>
          <w:tcPr>
            <w:tcW w:w="1843" w:type="dxa"/>
          </w:tcPr>
          <w:p w14:paraId="7862FFDE"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Nathalie Mpanuguhora </w:t>
            </w:r>
          </w:p>
        </w:tc>
        <w:tc>
          <w:tcPr>
            <w:tcW w:w="709" w:type="dxa"/>
          </w:tcPr>
          <w:p w14:paraId="08FEE109" w14:textId="77777777" w:rsidR="009346E9" w:rsidRPr="00BF6DCB" w:rsidRDefault="009346E9" w:rsidP="00C74262">
            <w:pPr>
              <w:spacing w:line="240" w:lineRule="auto"/>
              <w:rPr>
                <w:rFonts w:ascii="Arial Narrow" w:hAnsi="Arial Narrow"/>
              </w:rPr>
            </w:pPr>
            <w:r w:rsidRPr="00BF6DCB">
              <w:rPr>
                <w:rFonts w:ascii="Arial Narrow" w:hAnsi="Arial Narrow"/>
              </w:rPr>
              <w:t>F</w:t>
            </w:r>
          </w:p>
        </w:tc>
        <w:tc>
          <w:tcPr>
            <w:tcW w:w="1701" w:type="dxa"/>
          </w:tcPr>
          <w:p w14:paraId="350BD3A3" w14:textId="77777777" w:rsidR="009346E9" w:rsidRPr="00BF6DCB" w:rsidRDefault="009346E9" w:rsidP="00C74262">
            <w:pPr>
              <w:spacing w:line="240" w:lineRule="auto"/>
              <w:rPr>
                <w:rFonts w:ascii="Arial Narrow" w:hAnsi="Arial Narrow"/>
              </w:rPr>
            </w:pPr>
            <w:r w:rsidRPr="00BF6DCB">
              <w:rPr>
                <w:rFonts w:ascii="Arial Narrow" w:hAnsi="Arial Narrow"/>
              </w:rPr>
              <w:t>PFP Femme Médiatrice</w:t>
            </w:r>
          </w:p>
        </w:tc>
        <w:tc>
          <w:tcPr>
            <w:tcW w:w="1276" w:type="dxa"/>
          </w:tcPr>
          <w:p w14:paraId="21C2E4FD" w14:textId="77777777" w:rsidR="009346E9" w:rsidRPr="00BF6DCB" w:rsidRDefault="009346E9" w:rsidP="00C74262">
            <w:pPr>
              <w:spacing w:line="240" w:lineRule="auto"/>
              <w:rPr>
                <w:rFonts w:ascii="Arial Narrow" w:hAnsi="Arial Narrow"/>
              </w:rPr>
            </w:pPr>
            <w:r w:rsidRPr="00BF6DCB">
              <w:rPr>
                <w:rFonts w:ascii="Arial Narrow" w:hAnsi="Arial Narrow"/>
              </w:rPr>
              <w:t>77720757</w:t>
            </w:r>
          </w:p>
        </w:tc>
        <w:tc>
          <w:tcPr>
            <w:tcW w:w="2696" w:type="dxa"/>
          </w:tcPr>
          <w:p w14:paraId="68703BE6" w14:textId="77777777" w:rsidR="009346E9" w:rsidRPr="00BF6DCB" w:rsidRDefault="009346E9" w:rsidP="00C74262">
            <w:pPr>
              <w:spacing w:line="240" w:lineRule="auto"/>
              <w:rPr>
                <w:rFonts w:ascii="Arial Narrow" w:hAnsi="Arial Narrow"/>
              </w:rPr>
            </w:pPr>
          </w:p>
        </w:tc>
      </w:tr>
      <w:tr w:rsidR="00BF6DCB" w:rsidRPr="00BF6DCB" w14:paraId="10FB4ADD" w14:textId="34B6D60D" w:rsidTr="0002706E">
        <w:tc>
          <w:tcPr>
            <w:tcW w:w="1696" w:type="dxa"/>
          </w:tcPr>
          <w:p w14:paraId="04CBBF1A" w14:textId="77777777" w:rsidR="009346E9" w:rsidRPr="00BF6DCB" w:rsidRDefault="009346E9" w:rsidP="00C74262">
            <w:pPr>
              <w:spacing w:line="240" w:lineRule="auto"/>
              <w:rPr>
                <w:rFonts w:ascii="Arial Narrow" w:hAnsi="Arial Narrow"/>
                <w:b/>
              </w:rPr>
            </w:pPr>
            <w:r w:rsidRPr="00BF6DCB">
              <w:rPr>
                <w:rFonts w:ascii="Arial Narrow" w:hAnsi="Arial Narrow"/>
                <w:b/>
              </w:rPr>
              <w:t xml:space="preserve">Muyinga </w:t>
            </w:r>
          </w:p>
        </w:tc>
        <w:tc>
          <w:tcPr>
            <w:tcW w:w="1843" w:type="dxa"/>
          </w:tcPr>
          <w:p w14:paraId="176EE957"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Pierre Céléstin Mbonihankuye </w:t>
            </w:r>
          </w:p>
        </w:tc>
        <w:tc>
          <w:tcPr>
            <w:tcW w:w="709" w:type="dxa"/>
          </w:tcPr>
          <w:p w14:paraId="14FA7E7B"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M </w:t>
            </w:r>
          </w:p>
        </w:tc>
        <w:tc>
          <w:tcPr>
            <w:tcW w:w="1701" w:type="dxa"/>
          </w:tcPr>
          <w:p w14:paraId="68D30049" w14:textId="77777777" w:rsidR="009346E9" w:rsidRPr="00BF6DCB" w:rsidRDefault="009346E9" w:rsidP="00C74262">
            <w:pPr>
              <w:spacing w:line="240" w:lineRule="auto"/>
              <w:rPr>
                <w:rFonts w:ascii="Arial Narrow" w:hAnsi="Arial Narrow"/>
              </w:rPr>
            </w:pPr>
            <w:r w:rsidRPr="00BF6DCB">
              <w:rPr>
                <w:rFonts w:ascii="Arial Narrow" w:hAnsi="Arial Narrow"/>
              </w:rPr>
              <w:t>Conseiller socio culturel</w:t>
            </w:r>
          </w:p>
        </w:tc>
        <w:tc>
          <w:tcPr>
            <w:tcW w:w="1276" w:type="dxa"/>
          </w:tcPr>
          <w:p w14:paraId="01BED4ED"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61 64 0101 </w:t>
            </w:r>
          </w:p>
        </w:tc>
        <w:tc>
          <w:tcPr>
            <w:tcW w:w="2696" w:type="dxa"/>
          </w:tcPr>
          <w:p w14:paraId="653E6EFC" w14:textId="77777777" w:rsidR="009346E9" w:rsidRPr="00BF6DCB" w:rsidRDefault="009346E9" w:rsidP="00C74262">
            <w:pPr>
              <w:spacing w:line="240" w:lineRule="auto"/>
              <w:rPr>
                <w:rFonts w:ascii="Arial Narrow" w:hAnsi="Arial Narrow"/>
              </w:rPr>
            </w:pPr>
          </w:p>
        </w:tc>
      </w:tr>
      <w:tr w:rsidR="00BF6DCB" w:rsidRPr="00BF6DCB" w14:paraId="138DAF65" w14:textId="2734B794" w:rsidTr="0002706E">
        <w:tc>
          <w:tcPr>
            <w:tcW w:w="1696" w:type="dxa"/>
          </w:tcPr>
          <w:p w14:paraId="1373ADB2" w14:textId="77777777" w:rsidR="009346E9" w:rsidRPr="00BF6DCB" w:rsidRDefault="009346E9" w:rsidP="00C74262">
            <w:pPr>
              <w:spacing w:line="240" w:lineRule="auto"/>
              <w:rPr>
                <w:rFonts w:ascii="Arial Narrow" w:hAnsi="Arial Narrow"/>
                <w:b/>
              </w:rPr>
            </w:pPr>
          </w:p>
        </w:tc>
        <w:tc>
          <w:tcPr>
            <w:tcW w:w="1843" w:type="dxa"/>
          </w:tcPr>
          <w:p w14:paraId="57DB52FD"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Minani Agathe </w:t>
            </w:r>
          </w:p>
        </w:tc>
        <w:tc>
          <w:tcPr>
            <w:tcW w:w="709" w:type="dxa"/>
          </w:tcPr>
          <w:p w14:paraId="140B9F23"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M </w:t>
            </w:r>
          </w:p>
        </w:tc>
        <w:tc>
          <w:tcPr>
            <w:tcW w:w="1701" w:type="dxa"/>
          </w:tcPr>
          <w:p w14:paraId="1CE4B26C" w14:textId="77777777" w:rsidR="009346E9" w:rsidRPr="00BF6DCB" w:rsidRDefault="009346E9" w:rsidP="00C74262">
            <w:pPr>
              <w:spacing w:line="240" w:lineRule="auto"/>
              <w:rPr>
                <w:rFonts w:ascii="Arial Narrow" w:hAnsi="Arial Narrow"/>
              </w:rPr>
            </w:pPr>
            <w:r w:rsidRPr="00BF6DCB">
              <w:rPr>
                <w:rFonts w:ascii="Arial Narrow" w:hAnsi="Arial Narrow"/>
              </w:rPr>
              <w:t>PFP Femme Médiatrice</w:t>
            </w:r>
          </w:p>
        </w:tc>
        <w:tc>
          <w:tcPr>
            <w:tcW w:w="1276" w:type="dxa"/>
          </w:tcPr>
          <w:p w14:paraId="0C9D8F43" w14:textId="77777777" w:rsidR="009346E9" w:rsidRPr="00BF6DCB" w:rsidRDefault="009346E9" w:rsidP="00C74262">
            <w:pPr>
              <w:spacing w:line="240" w:lineRule="auto"/>
              <w:rPr>
                <w:rFonts w:ascii="Arial Narrow" w:hAnsi="Arial Narrow"/>
              </w:rPr>
            </w:pPr>
            <w:r w:rsidRPr="00BF6DCB">
              <w:rPr>
                <w:rFonts w:ascii="Arial Narrow" w:hAnsi="Arial Narrow"/>
              </w:rPr>
              <w:t>79923659</w:t>
            </w:r>
          </w:p>
        </w:tc>
        <w:tc>
          <w:tcPr>
            <w:tcW w:w="2696" w:type="dxa"/>
          </w:tcPr>
          <w:p w14:paraId="2C73702C" w14:textId="77777777" w:rsidR="009346E9" w:rsidRPr="00BF6DCB" w:rsidRDefault="009346E9" w:rsidP="00C74262">
            <w:pPr>
              <w:spacing w:line="240" w:lineRule="auto"/>
              <w:rPr>
                <w:rFonts w:ascii="Arial Narrow" w:hAnsi="Arial Narrow"/>
              </w:rPr>
            </w:pPr>
          </w:p>
        </w:tc>
      </w:tr>
      <w:tr w:rsidR="00BF6DCB" w:rsidRPr="00BF6DCB" w14:paraId="7A5DD9B8" w14:textId="63A325CB" w:rsidTr="0002706E">
        <w:tc>
          <w:tcPr>
            <w:tcW w:w="1696" w:type="dxa"/>
          </w:tcPr>
          <w:p w14:paraId="3D8E760E" w14:textId="77777777" w:rsidR="009346E9" w:rsidRPr="00BF6DCB" w:rsidRDefault="009346E9" w:rsidP="00C74262">
            <w:pPr>
              <w:spacing w:line="240" w:lineRule="auto"/>
              <w:rPr>
                <w:rFonts w:ascii="Arial Narrow" w:hAnsi="Arial Narrow"/>
                <w:b/>
              </w:rPr>
            </w:pPr>
          </w:p>
        </w:tc>
        <w:tc>
          <w:tcPr>
            <w:tcW w:w="1843" w:type="dxa"/>
          </w:tcPr>
          <w:p w14:paraId="1D53D20D"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Déogratias Nshimirimana </w:t>
            </w:r>
          </w:p>
        </w:tc>
        <w:tc>
          <w:tcPr>
            <w:tcW w:w="709" w:type="dxa"/>
          </w:tcPr>
          <w:p w14:paraId="33AE03D5"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M </w:t>
            </w:r>
          </w:p>
        </w:tc>
        <w:tc>
          <w:tcPr>
            <w:tcW w:w="1701" w:type="dxa"/>
          </w:tcPr>
          <w:p w14:paraId="35D5C451" w14:textId="77777777" w:rsidR="009346E9" w:rsidRPr="00BF6DCB" w:rsidRDefault="009346E9" w:rsidP="00C74262">
            <w:pPr>
              <w:spacing w:line="240" w:lineRule="auto"/>
              <w:rPr>
                <w:rFonts w:ascii="Arial Narrow" w:hAnsi="Arial Narrow"/>
              </w:rPr>
            </w:pPr>
            <w:r w:rsidRPr="00BF6DCB">
              <w:rPr>
                <w:rFonts w:ascii="Arial Narrow" w:hAnsi="Arial Narrow"/>
              </w:rPr>
              <w:t>Président du TGI</w:t>
            </w:r>
          </w:p>
        </w:tc>
        <w:tc>
          <w:tcPr>
            <w:tcW w:w="1276" w:type="dxa"/>
          </w:tcPr>
          <w:p w14:paraId="64D92B45"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61 13 72 74 </w:t>
            </w:r>
          </w:p>
        </w:tc>
        <w:tc>
          <w:tcPr>
            <w:tcW w:w="2696" w:type="dxa"/>
          </w:tcPr>
          <w:p w14:paraId="04EDC679" w14:textId="77777777" w:rsidR="009346E9" w:rsidRPr="00BF6DCB" w:rsidRDefault="009346E9" w:rsidP="00C74262">
            <w:pPr>
              <w:spacing w:line="240" w:lineRule="auto"/>
              <w:rPr>
                <w:rFonts w:ascii="Arial Narrow" w:hAnsi="Arial Narrow"/>
              </w:rPr>
            </w:pPr>
          </w:p>
        </w:tc>
      </w:tr>
      <w:tr w:rsidR="00BF6DCB" w:rsidRPr="00BF6DCB" w14:paraId="40FC51B5" w14:textId="30E3CEC0" w:rsidTr="0002706E">
        <w:tc>
          <w:tcPr>
            <w:tcW w:w="1696" w:type="dxa"/>
          </w:tcPr>
          <w:p w14:paraId="7D765802" w14:textId="77777777" w:rsidR="009346E9" w:rsidRPr="00BF6DCB" w:rsidRDefault="009346E9" w:rsidP="00C74262">
            <w:pPr>
              <w:spacing w:line="240" w:lineRule="auto"/>
              <w:rPr>
                <w:rFonts w:ascii="Arial Narrow" w:hAnsi="Arial Narrow"/>
                <w:b/>
              </w:rPr>
            </w:pPr>
            <w:r w:rsidRPr="00BF6DCB">
              <w:rPr>
                <w:rFonts w:ascii="Arial Narrow" w:hAnsi="Arial Narrow"/>
                <w:b/>
              </w:rPr>
              <w:t xml:space="preserve">Ruyigi </w:t>
            </w:r>
          </w:p>
        </w:tc>
        <w:tc>
          <w:tcPr>
            <w:tcW w:w="1843" w:type="dxa"/>
          </w:tcPr>
          <w:p w14:paraId="401B41C8"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Alphonsine Nahayo </w:t>
            </w:r>
          </w:p>
        </w:tc>
        <w:tc>
          <w:tcPr>
            <w:tcW w:w="709" w:type="dxa"/>
          </w:tcPr>
          <w:p w14:paraId="70B775A3"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M </w:t>
            </w:r>
          </w:p>
        </w:tc>
        <w:tc>
          <w:tcPr>
            <w:tcW w:w="1701" w:type="dxa"/>
          </w:tcPr>
          <w:p w14:paraId="4928E234" w14:textId="77777777" w:rsidR="009346E9" w:rsidRPr="00BF6DCB" w:rsidRDefault="009346E9" w:rsidP="00C74262">
            <w:pPr>
              <w:spacing w:line="240" w:lineRule="auto"/>
              <w:rPr>
                <w:rFonts w:ascii="Arial Narrow" w:hAnsi="Arial Narrow"/>
              </w:rPr>
            </w:pPr>
            <w:r w:rsidRPr="00BF6DCB">
              <w:rPr>
                <w:rFonts w:ascii="Arial Narrow" w:hAnsi="Arial Narrow"/>
              </w:rPr>
              <w:t>Conseiller socio culturel</w:t>
            </w:r>
          </w:p>
        </w:tc>
        <w:tc>
          <w:tcPr>
            <w:tcW w:w="1276" w:type="dxa"/>
          </w:tcPr>
          <w:p w14:paraId="407AC5A0"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68 49 61 94 </w:t>
            </w:r>
          </w:p>
        </w:tc>
        <w:tc>
          <w:tcPr>
            <w:tcW w:w="2696" w:type="dxa"/>
          </w:tcPr>
          <w:p w14:paraId="2E7F5778" w14:textId="77777777" w:rsidR="009346E9" w:rsidRPr="00BF6DCB" w:rsidRDefault="009346E9" w:rsidP="00C74262">
            <w:pPr>
              <w:spacing w:line="240" w:lineRule="auto"/>
              <w:rPr>
                <w:rFonts w:ascii="Arial Narrow" w:hAnsi="Arial Narrow"/>
              </w:rPr>
            </w:pPr>
          </w:p>
        </w:tc>
      </w:tr>
      <w:tr w:rsidR="00BF6DCB" w:rsidRPr="00BF6DCB" w14:paraId="4EFFACAC" w14:textId="664B6784" w:rsidTr="0002706E">
        <w:tc>
          <w:tcPr>
            <w:tcW w:w="1696" w:type="dxa"/>
          </w:tcPr>
          <w:p w14:paraId="2AD76AA4" w14:textId="77777777" w:rsidR="009346E9" w:rsidRPr="00BF6DCB" w:rsidRDefault="009346E9" w:rsidP="00C74262">
            <w:pPr>
              <w:spacing w:line="240" w:lineRule="auto"/>
              <w:rPr>
                <w:rFonts w:ascii="Arial Narrow" w:hAnsi="Arial Narrow"/>
                <w:b/>
              </w:rPr>
            </w:pPr>
          </w:p>
        </w:tc>
        <w:tc>
          <w:tcPr>
            <w:tcW w:w="1843" w:type="dxa"/>
          </w:tcPr>
          <w:p w14:paraId="2522DFE9"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 </w:t>
            </w:r>
            <w:proofErr w:type="gramStart"/>
            <w:r w:rsidRPr="00BF6DCB">
              <w:rPr>
                <w:rFonts w:ascii="Arial Narrow" w:hAnsi="Arial Narrow"/>
              </w:rPr>
              <w:t>Niyibigira  Edouard</w:t>
            </w:r>
            <w:proofErr w:type="gramEnd"/>
            <w:r w:rsidRPr="00BF6DCB">
              <w:rPr>
                <w:rFonts w:ascii="Arial Narrow" w:hAnsi="Arial Narrow"/>
              </w:rPr>
              <w:t xml:space="preserve"> </w:t>
            </w:r>
          </w:p>
        </w:tc>
        <w:tc>
          <w:tcPr>
            <w:tcW w:w="709" w:type="dxa"/>
          </w:tcPr>
          <w:p w14:paraId="45F4A850" w14:textId="77777777" w:rsidR="009346E9" w:rsidRPr="00BF6DCB" w:rsidRDefault="009346E9" w:rsidP="00C74262">
            <w:pPr>
              <w:spacing w:line="240" w:lineRule="auto"/>
              <w:rPr>
                <w:rFonts w:ascii="Arial Narrow" w:hAnsi="Arial Narrow"/>
              </w:rPr>
            </w:pPr>
          </w:p>
        </w:tc>
        <w:tc>
          <w:tcPr>
            <w:tcW w:w="1701" w:type="dxa"/>
          </w:tcPr>
          <w:p w14:paraId="55E9E784"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Procureur  </w:t>
            </w:r>
          </w:p>
        </w:tc>
        <w:tc>
          <w:tcPr>
            <w:tcW w:w="1276" w:type="dxa"/>
          </w:tcPr>
          <w:p w14:paraId="0963A6B9"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69 04 32 28  </w:t>
            </w:r>
          </w:p>
        </w:tc>
        <w:tc>
          <w:tcPr>
            <w:tcW w:w="2696" w:type="dxa"/>
          </w:tcPr>
          <w:p w14:paraId="75CF1362" w14:textId="77777777" w:rsidR="009346E9" w:rsidRPr="00BF6DCB" w:rsidRDefault="009346E9" w:rsidP="00C74262">
            <w:pPr>
              <w:spacing w:line="240" w:lineRule="auto"/>
              <w:rPr>
                <w:rFonts w:ascii="Arial Narrow" w:hAnsi="Arial Narrow"/>
              </w:rPr>
            </w:pPr>
          </w:p>
        </w:tc>
      </w:tr>
      <w:tr w:rsidR="00BF6DCB" w:rsidRPr="00BF6DCB" w14:paraId="333D1674" w14:textId="24278E0A" w:rsidTr="0002706E">
        <w:tc>
          <w:tcPr>
            <w:tcW w:w="1696" w:type="dxa"/>
          </w:tcPr>
          <w:p w14:paraId="4190156E" w14:textId="77777777" w:rsidR="009346E9" w:rsidRPr="00BF6DCB" w:rsidRDefault="009346E9" w:rsidP="00C74262">
            <w:pPr>
              <w:spacing w:line="240" w:lineRule="auto"/>
              <w:rPr>
                <w:rFonts w:ascii="Arial Narrow" w:hAnsi="Arial Narrow"/>
                <w:b/>
              </w:rPr>
            </w:pPr>
            <w:r w:rsidRPr="00BF6DCB">
              <w:rPr>
                <w:rFonts w:ascii="Arial Narrow" w:hAnsi="Arial Narrow"/>
                <w:b/>
              </w:rPr>
              <w:t xml:space="preserve">Cankuzo </w:t>
            </w:r>
          </w:p>
        </w:tc>
        <w:tc>
          <w:tcPr>
            <w:tcW w:w="1843" w:type="dxa"/>
          </w:tcPr>
          <w:p w14:paraId="4F92F9B9"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Akimana Rose </w:t>
            </w:r>
          </w:p>
        </w:tc>
        <w:tc>
          <w:tcPr>
            <w:tcW w:w="709" w:type="dxa"/>
          </w:tcPr>
          <w:p w14:paraId="5483031A"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F </w:t>
            </w:r>
          </w:p>
        </w:tc>
        <w:tc>
          <w:tcPr>
            <w:tcW w:w="1701" w:type="dxa"/>
          </w:tcPr>
          <w:p w14:paraId="411ACE91" w14:textId="77777777" w:rsidR="009346E9" w:rsidRPr="00BF6DCB" w:rsidRDefault="009346E9" w:rsidP="00C74262">
            <w:pPr>
              <w:spacing w:line="240" w:lineRule="auto"/>
              <w:rPr>
                <w:rFonts w:ascii="Arial Narrow" w:hAnsi="Arial Narrow"/>
              </w:rPr>
            </w:pPr>
            <w:r w:rsidRPr="00BF6DCB">
              <w:rPr>
                <w:rFonts w:ascii="Arial Narrow" w:hAnsi="Arial Narrow"/>
              </w:rPr>
              <w:t>PFP Femme Médiatrice</w:t>
            </w:r>
          </w:p>
        </w:tc>
        <w:tc>
          <w:tcPr>
            <w:tcW w:w="1276" w:type="dxa"/>
          </w:tcPr>
          <w:p w14:paraId="3C736D83"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68 358 282 </w:t>
            </w:r>
          </w:p>
        </w:tc>
        <w:tc>
          <w:tcPr>
            <w:tcW w:w="2696" w:type="dxa"/>
          </w:tcPr>
          <w:p w14:paraId="1C80DDCB" w14:textId="77777777" w:rsidR="009346E9" w:rsidRPr="00BF6DCB" w:rsidRDefault="009346E9" w:rsidP="00C74262">
            <w:pPr>
              <w:spacing w:line="240" w:lineRule="auto"/>
              <w:rPr>
                <w:rFonts w:ascii="Arial Narrow" w:hAnsi="Arial Narrow"/>
              </w:rPr>
            </w:pPr>
          </w:p>
        </w:tc>
      </w:tr>
      <w:tr w:rsidR="00BF6DCB" w:rsidRPr="00BF6DCB" w14:paraId="26E8095B" w14:textId="16C96527" w:rsidTr="0002706E">
        <w:tc>
          <w:tcPr>
            <w:tcW w:w="1696" w:type="dxa"/>
          </w:tcPr>
          <w:p w14:paraId="49932E24" w14:textId="77777777" w:rsidR="009346E9" w:rsidRPr="00BF6DCB" w:rsidRDefault="009346E9" w:rsidP="00C74262">
            <w:pPr>
              <w:spacing w:line="240" w:lineRule="auto"/>
              <w:rPr>
                <w:rFonts w:ascii="Arial Narrow" w:hAnsi="Arial Narrow"/>
              </w:rPr>
            </w:pPr>
          </w:p>
        </w:tc>
        <w:tc>
          <w:tcPr>
            <w:tcW w:w="1843" w:type="dxa"/>
          </w:tcPr>
          <w:p w14:paraId="2E5DF84A"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Noeline Niyonzima </w:t>
            </w:r>
          </w:p>
        </w:tc>
        <w:tc>
          <w:tcPr>
            <w:tcW w:w="709" w:type="dxa"/>
          </w:tcPr>
          <w:p w14:paraId="660B0739"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F </w:t>
            </w:r>
          </w:p>
        </w:tc>
        <w:tc>
          <w:tcPr>
            <w:tcW w:w="1701" w:type="dxa"/>
          </w:tcPr>
          <w:p w14:paraId="5020F577"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Direction Provincial de </w:t>
            </w:r>
            <w:proofErr w:type="gramStart"/>
            <w:r w:rsidRPr="00BF6DCB">
              <w:rPr>
                <w:rFonts w:ascii="Arial Narrow" w:hAnsi="Arial Narrow"/>
              </w:rPr>
              <w:t>Développement  Familial</w:t>
            </w:r>
            <w:proofErr w:type="gramEnd"/>
          </w:p>
          <w:p w14:paraId="1B75B551"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 (DPDFS / CDFC) </w:t>
            </w:r>
          </w:p>
        </w:tc>
        <w:tc>
          <w:tcPr>
            <w:tcW w:w="1276" w:type="dxa"/>
          </w:tcPr>
          <w:p w14:paraId="0DB9AB29"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69 863 904 </w:t>
            </w:r>
          </w:p>
        </w:tc>
        <w:tc>
          <w:tcPr>
            <w:tcW w:w="2696" w:type="dxa"/>
          </w:tcPr>
          <w:p w14:paraId="473A49AE" w14:textId="77777777" w:rsidR="009346E9" w:rsidRPr="00BF6DCB" w:rsidRDefault="009346E9" w:rsidP="00C74262">
            <w:pPr>
              <w:spacing w:line="240" w:lineRule="auto"/>
              <w:rPr>
                <w:rFonts w:ascii="Arial Narrow" w:hAnsi="Arial Narrow"/>
              </w:rPr>
            </w:pPr>
          </w:p>
        </w:tc>
      </w:tr>
      <w:tr w:rsidR="00BF6DCB" w:rsidRPr="00BF6DCB" w14:paraId="0D4685BF" w14:textId="2229811D" w:rsidTr="0002706E">
        <w:tc>
          <w:tcPr>
            <w:tcW w:w="1696" w:type="dxa"/>
          </w:tcPr>
          <w:p w14:paraId="2EBBAA26" w14:textId="77777777" w:rsidR="009346E9" w:rsidRPr="00BF6DCB" w:rsidRDefault="009346E9" w:rsidP="00C74262">
            <w:pPr>
              <w:spacing w:line="240" w:lineRule="auto"/>
              <w:rPr>
                <w:rFonts w:ascii="Arial Narrow" w:hAnsi="Arial Narrow"/>
              </w:rPr>
            </w:pPr>
          </w:p>
        </w:tc>
        <w:tc>
          <w:tcPr>
            <w:tcW w:w="1843" w:type="dxa"/>
          </w:tcPr>
          <w:p w14:paraId="707B2F38"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Ernest Nigendako </w:t>
            </w:r>
          </w:p>
        </w:tc>
        <w:tc>
          <w:tcPr>
            <w:tcW w:w="709" w:type="dxa"/>
          </w:tcPr>
          <w:p w14:paraId="40CF791F"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M </w:t>
            </w:r>
          </w:p>
        </w:tc>
        <w:tc>
          <w:tcPr>
            <w:tcW w:w="1701" w:type="dxa"/>
          </w:tcPr>
          <w:p w14:paraId="726664D0"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 Para psychosocial </w:t>
            </w:r>
          </w:p>
        </w:tc>
        <w:tc>
          <w:tcPr>
            <w:tcW w:w="1276" w:type="dxa"/>
          </w:tcPr>
          <w:p w14:paraId="5D367580" w14:textId="77777777" w:rsidR="009346E9" w:rsidRPr="00BF6DCB" w:rsidRDefault="009346E9" w:rsidP="00C74262">
            <w:pPr>
              <w:spacing w:line="240" w:lineRule="auto"/>
              <w:rPr>
                <w:rFonts w:ascii="Arial Narrow" w:hAnsi="Arial Narrow"/>
              </w:rPr>
            </w:pPr>
            <w:r w:rsidRPr="00BF6DCB">
              <w:rPr>
                <w:rFonts w:ascii="Arial Narrow" w:hAnsi="Arial Narrow"/>
              </w:rPr>
              <w:t xml:space="preserve">69 269 858 </w:t>
            </w:r>
          </w:p>
        </w:tc>
        <w:tc>
          <w:tcPr>
            <w:tcW w:w="2696" w:type="dxa"/>
          </w:tcPr>
          <w:p w14:paraId="2D4AF467" w14:textId="77777777" w:rsidR="009346E9" w:rsidRPr="00BF6DCB" w:rsidRDefault="009346E9" w:rsidP="00C74262">
            <w:pPr>
              <w:spacing w:line="240" w:lineRule="auto"/>
              <w:rPr>
                <w:rFonts w:ascii="Arial Narrow" w:hAnsi="Arial Narrow"/>
              </w:rPr>
            </w:pPr>
          </w:p>
        </w:tc>
      </w:tr>
    </w:tbl>
    <w:p w14:paraId="6585A67C" w14:textId="77777777" w:rsidR="00C74262" w:rsidRPr="00BF6DCB" w:rsidRDefault="00C74262" w:rsidP="00C74262">
      <w:pPr>
        <w:spacing w:line="259" w:lineRule="auto"/>
        <w:rPr>
          <w:rFonts w:ascii="Arial Narrow" w:hAnsi="Arial Narrow"/>
        </w:rPr>
      </w:pPr>
    </w:p>
    <w:p w14:paraId="5350C26E" w14:textId="77777777" w:rsidR="00C74262" w:rsidRPr="00BF6DCB" w:rsidRDefault="00C74262" w:rsidP="00C74262">
      <w:pPr>
        <w:spacing w:line="259" w:lineRule="auto"/>
        <w:rPr>
          <w:rFonts w:ascii="Arial Narrow" w:hAnsi="Arial Narrow"/>
          <w:b/>
          <w:u w:val="single"/>
        </w:rPr>
      </w:pPr>
    </w:p>
    <w:p w14:paraId="5C3FD891" w14:textId="77777777" w:rsidR="00C74262" w:rsidRPr="00BF6DCB" w:rsidRDefault="00C74262" w:rsidP="00C74262">
      <w:pPr>
        <w:spacing w:line="259" w:lineRule="auto"/>
        <w:rPr>
          <w:rFonts w:ascii="Arial Narrow" w:hAnsi="Arial Narrow"/>
          <w:b/>
          <w:u w:val="single"/>
        </w:rPr>
      </w:pPr>
    </w:p>
    <w:p w14:paraId="5AE4DBE6" w14:textId="77777777" w:rsidR="00C74262" w:rsidRPr="00BF6DCB" w:rsidRDefault="00C74262">
      <w:pPr>
        <w:spacing w:line="259" w:lineRule="auto"/>
        <w:rPr>
          <w:rFonts w:ascii="Arial Narrow" w:eastAsia="Times New Roman" w:hAnsi="Arial Narrow" w:cs="Times New Roman"/>
          <w:b/>
          <w:u w:val="single"/>
          <w:lang w:eastAsia="fr-FR"/>
        </w:rPr>
      </w:pPr>
    </w:p>
    <w:p w14:paraId="0876A38F" w14:textId="77777777" w:rsidR="001B6AE4" w:rsidRPr="00BF6DCB" w:rsidRDefault="001B6AE4">
      <w:pPr>
        <w:spacing w:line="259" w:lineRule="auto"/>
        <w:rPr>
          <w:rFonts w:ascii="Arial Narrow" w:eastAsia="Times New Roman" w:hAnsi="Arial Narrow" w:cs="Times New Roman"/>
          <w:b/>
          <w:u w:val="single"/>
          <w:lang w:eastAsia="fr-FR"/>
        </w:rPr>
      </w:pPr>
      <w:r w:rsidRPr="00BF6DCB">
        <w:rPr>
          <w:rFonts w:ascii="Arial Narrow" w:eastAsia="Times New Roman" w:hAnsi="Arial Narrow" w:cs="Times New Roman"/>
          <w:b/>
          <w:u w:val="single"/>
          <w:lang w:eastAsia="fr-FR"/>
        </w:rPr>
        <w:br w:type="page"/>
      </w:r>
    </w:p>
    <w:p w14:paraId="7F0E3D02" w14:textId="6433DD06" w:rsidR="00C74262" w:rsidRPr="00F5205F" w:rsidRDefault="00CA6BDE" w:rsidP="00F5205F">
      <w:pPr>
        <w:spacing w:before="100" w:beforeAutospacing="1" w:after="100" w:afterAutospacing="1" w:line="240" w:lineRule="auto"/>
        <w:rPr>
          <w:rFonts w:ascii="Arial Narrow" w:hAnsi="Arial Narrow"/>
          <w:b/>
        </w:rPr>
      </w:pPr>
      <w:bookmarkStart w:id="54" w:name="_Toc78400686"/>
      <w:bookmarkStart w:id="55" w:name="_Toc78400752"/>
      <w:r>
        <w:rPr>
          <w:rFonts w:ascii="Arial Narrow" w:hAnsi="Arial Narrow"/>
          <w:b/>
        </w:rPr>
        <w:lastRenderedPageBreak/>
        <w:t xml:space="preserve">D. </w:t>
      </w:r>
      <w:r w:rsidR="00C74262" w:rsidRPr="00F5205F">
        <w:rPr>
          <w:rFonts w:ascii="Arial Narrow" w:hAnsi="Arial Narrow"/>
          <w:b/>
        </w:rPr>
        <w:t>B</w:t>
      </w:r>
      <w:r w:rsidR="009040C4" w:rsidRPr="00F5205F">
        <w:rPr>
          <w:rFonts w:ascii="Arial Narrow" w:hAnsi="Arial Narrow"/>
          <w:b/>
        </w:rPr>
        <w:t>ibliographie</w:t>
      </w:r>
      <w:bookmarkEnd w:id="54"/>
      <w:bookmarkEnd w:id="55"/>
    </w:p>
    <w:p w14:paraId="60477A46"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Vision Burundi 2025</w:t>
      </w:r>
    </w:p>
    <w:p w14:paraId="312AB5B5"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Plan National de Développement du Burundi, Burundi 2018-2027</w:t>
      </w:r>
    </w:p>
    <w:p w14:paraId="4E89B845"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Plan Cadre des Nations unies pour l’Aide au Développement du Burundi, UNDAF 2019-2023</w:t>
      </w:r>
    </w:p>
    <w:p w14:paraId="146F0EE7"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Les Objectifs de Développement Durable (ODD)</w:t>
      </w:r>
    </w:p>
    <w:p w14:paraId="039B739C"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Fonds d’appui à la consolidation de la paix (PBF), Directives sur la demande et l’utilisation de fonds, Avril 2014</w:t>
      </w:r>
    </w:p>
    <w:p w14:paraId="7DAEEA48"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 xml:space="preserve">Descriptif de programme de pays pour le Burundi, CPD 2019-2023 </w:t>
      </w:r>
    </w:p>
    <w:p w14:paraId="3A5EB85A"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Stratégie Nationale de Réintégration socio-économique des personnes sinistrées au Burundi</w:t>
      </w:r>
    </w:p>
    <w:p w14:paraId="5ED3399F"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Stratégie Nationale d’aide légale pour le Burundi (2018-2022)</w:t>
      </w:r>
    </w:p>
    <w:p w14:paraId="68567C4D"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 xml:space="preserve">Loi No1/03 du 23 janvier 2021 portant complément des dispositions du code de procédure civile relative à la réinstitution du conseil des notables de la colline </w:t>
      </w:r>
    </w:p>
    <w:p w14:paraId="58EB7342"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 xml:space="preserve">Plan d’action 2017-2021 de la Politique Nationale Genre (PNG 2012-2025) </w:t>
      </w:r>
    </w:p>
    <w:p w14:paraId="5BB18A49"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Plan d’action nationale 2017-2021 pour la mise en œuvre de la Résolution 1325 du Conseil de Sécurité des nations unies au Burundi</w:t>
      </w:r>
    </w:p>
    <w:p w14:paraId="4512EE28"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Document de projet Conjoint ONUFEMMES PNUD et OIM « Renforcement des mécanismes locaux de prévention et de résolution des conflits au Burundi »</w:t>
      </w:r>
    </w:p>
    <w:p w14:paraId="024753FE"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Rapports annuels et semestriels du projet conjoint ONUFEMMES PNUD et OIM</w:t>
      </w:r>
    </w:p>
    <w:p w14:paraId="056DFA7D"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Compte rendu du Comité de Pilotage Conjoint (CPC) des projets PBF, mars 2021</w:t>
      </w:r>
    </w:p>
    <w:p w14:paraId="672F3E44"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Rapport de mission de la visite de terrain des membres du CPC</w:t>
      </w:r>
    </w:p>
    <w:p w14:paraId="1A7491A9"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Document sur le suivi itératif des bénéficiaires, PNUD, décembre 2020</w:t>
      </w:r>
    </w:p>
    <w:p w14:paraId="0504B838"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Rapport de la revue annuelle 2020 et planification 2021 du PNUD, Ngozi du 15 au 18 décembre 2020, hôtel les deux plateaux</w:t>
      </w:r>
    </w:p>
    <w:p w14:paraId="211BFC2F"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Autres rapports des visites de suivi du projet conjoint</w:t>
      </w:r>
    </w:p>
    <w:p w14:paraId="49A6679F"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Extrait de ROAR 2020 du PNUD</w:t>
      </w:r>
    </w:p>
    <w:p w14:paraId="0FE222B8"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 xml:space="preserve">Etude sur l’accès à la justice pour tous, </w:t>
      </w:r>
      <w:proofErr w:type="gramStart"/>
      <w:r w:rsidRPr="00BF6DCB">
        <w:rPr>
          <w:rFonts w:ascii="Arial Narrow" w:hAnsi="Arial Narrow"/>
        </w:rPr>
        <w:t>réalisée  en</w:t>
      </w:r>
      <w:proofErr w:type="gramEnd"/>
      <w:r w:rsidRPr="00BF6DCB">
        <w:rPr>
          <w:rFonts w:ascii="Arial Narrow" w:hAnsi="Arial Narrow"/>
        </w:rPr>
        <w:t xml:space="preserve"> partenariat avec CORDAID, l’Association des Juristes Catholiques du Burundi (AJCB, en sigle)</w:t>
      </w:r>
    </w:p>
    <w:p w14:paraId="715AAC28"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Rapport de suivi du projet Conjoint, Point focal du Ministère de la Justice, juin 2021</w:t>
      </w:r>
    </w:p>
    <w:p w14:paraId="3E8B6707"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Guide de mise en place et de fonctionnement des parajuristes au Burundi, Ministère de la Justice, Avril 2019</w:t>
      </w:r>
    </w:p>
    <w:p w14:paraId="04FC51FC"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Document de projet conjoint exécuté par UNFPA/UNESCO/UNICEF « Appui à la Résilience des jeunes face aux conflits sociopolitiques au Burundi ».</w:t>
      </w:r>
    </w:p>
    <w:p w14:paraId="5EE1ED3D"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 xml:space="preserve">Document de projet conjoint </w:t>
      </w:r>
      <w:proofErr w:type="gramStart"/>
      <w:r w:rsidRPr="00BF6DCB">
        <w:rPr>
          <w:rFonts w:ascii="Arial Narrow" w:hAnsi="Arial Narrow"/>
        </w:rPr>
        <w:t>de  UNICEF</w:t>
      </w:r>
      <w:proofErr w:type="gramEnd"/>
      <w:r w:rsidRPr="00BF6DCB">
        <w:rPr>
          <w:rFonts w:ascii="Arial Narrow" w:hAnsi="Arial Narrow"/>
        </w:rPr>
        <w:t xml:space="preserve"> et UNFPA « Cohésion sociale et prévention de violences au niveau communautaire en utilisant les innovations avec les adolescents et jeunes vivant dans les zones de retour des déplacés ».</w:t>
      </w:r>
    </w:p>
    <w:p w14:paraId="1C571BF2"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 xml:space="preserve">Document de projet conjoint ONU FEMMES et AFSC intitulé « Connecter le global au local : renforcer le </w:t>
      </w:r>
      <w:proofErr w:type="gramStart"/>
      <w:r w:rsidRPr="00BF6DCB">
        <w:rPr>
          <w:rFonts w:ascii="Arial Narrow" w:hAnsi="Arial Narrow"/>
        </w:rPr>
        <w:t>leadership  des</w:t>
      </w:r>
      <w:proofErr w:type="gramEnd"/>
      <w:r w:rsidRPr="00BF6DCB">
        <w:rPr>
          <w:rFonts w:ascii="Arial Narrow" w:hAnsi="Arial Narrow"/>
        </w:rPr>
        <w:t xml:space="preserve"> femmes pour la localisation et la Résolution 1325 (2000) au Comite de sécurité des Nations unies sur « Femmes, Paix et Sécurité ».</w:t>
      </w:r>
    </w:p>
    <w:p w14:paraId="54D7E423"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Rapport de l’évaluation finale du projet exécuté par ONG ACORD « investir dans la jeunesse pour la cohésion sociale et la paix durable au Burundi ». 8 février 2020, Rénovate IRAMBONA, Dr. en Psychologie</w:t>
      </w:r>
    </w:p>
    <w:p w14:paraId="7957E8A8"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Rapport de l’évaluation finale du projet "appui à la promotion du dialogue national au Burundi" : cycle 2015-2017 ; novembre 2018, Cheikh FAYE, Consultant International</w:t>
      </w:r>
    </w:p>
    <w:p w14:paraId="3C855BFC"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Réseau des femmes médiatrices-Abakanguriramahoro : 5 ans d’initiatives de consolidation de la paix et de la cohésion sociale en collaboration avec l’Administration (2014-2019), Ministère de l’Intérieur, de la Formation Patriotique et du Développement Local et le Bureau de l ONUFEMMES au Burundi</w:t>
      </w:r>
    </w:p>
    <w:p w14:paraId="63269C33" w14:textId="77777777" w:rsidR="00C74262" w:rsidRPr="00BF6DCB" w:rsidRDefault="00C74262" w:rsidP="003E5203">
      <w:pPr>
        <w:numPr>
          <w:ilvl w:val="0"/>
          <w:numId w:val="36"/>
        </w:numPr>
        <w:spacing w:line="259" w:lineRule="auto"/>
        <w:contextualSpacing/>
        <w:rPr>
          <w:rFonts w:ascii="Arial Narrow" w:hAnsi="Arial Narrow"/>
        </w:rPr>
      </w:pPr>
      <w:r w:rsidRPr="00BF6DCB">
        <w:rPr>
          <w:rFonts w:ascii="Arial Narrow" w:hAnsi="Arial Narrow"/>
        </w:rPr>
        <w:t>Statuts et acte d’agrément de l’Association sans but lucratif dénommée Association des femmes de paix et de dialogue « AFAPD –Abakanguriramaharo, en sigle)</w:t>
      </w:r>
    </w:p>
    <w:p w14:paraId="5B433F92" w14:textId="77777777" w:rsidR="00C74262" w:rsidRPr="00BF6DCB" w:rsidRDefault="00C74262" w:rsidP="00C74262">
      <w:pPr>
        <w:spacing w:line="259" w:lineRule="auto"/>
        <w:ind w:left="720"/>
        <w:contextualSpacing/>
        <w:rPr>
          <w:rFonts w:ascii="Arial Narrow" w:hAnsi="Arial Narrow"/>
        </w:rPr>
      </w:pPr>
    </w:p>
    <w:p w14:paraId="74B11027" w14:textId="52B2D6CD" w:rsidR="00B67D48" w:rsidRPr="00BF6DCB" w:rsidRDefault="00B67D48" w:rsidP="00E87CC1">
      <w:pPr>
        <w:spacing w:line="259" w:lineRule="auto"/>
        <w:rPr>
          <w:rFonts w:ascii="Arial Narrow" w:eastAsia="Times New Roman" w:hAnsi="Arial Narrow" w:cs="Times New Roman"/>
          <w:b/>
          <w:u w:val="single"/>
          <w:lang w:eastAsia="fr-FR"/>
        </w:rPr>
      </w:pPr>
      <w:r w:rsidRPr="00BF6DCB">
        <w:rPr>
          <w:rFonts w:ascii="Arial Narrow" w:eastAsia="Times New Roman" w:hAnsi="Arial Narrow" w:cs="Times New Roman"/>
          <w:b/>
          <w:u w:val="single"/>
          <w:lang w:eastAsia="fr-FR"/>
        </w:rPr>
        <w:lastRenderedPageBreak/>
        <w:br w:type="page"/>
      </w:r>
    </w:p>
    <w:p w14:paraId="11E219D7" w14:textId="77777777" w:rsidR="009C7F27" w:rsidRPr="00BF6DCB" w:rsidRDefault="009C7F27" w:rsidP="00E87CC1">
      <w:pPr>
        <w:spacing w:line="259" w:lineRule="auto"/>
        <w:rPr>
          <w:rFonts w:ascii="Arial Narrow" w:eastAsia="Calibri" w:hAnsi="Arial Narrow" w:cs="Times New Roman"/>
          <w:b/>
          <w:lang w:val="fr-CA" w:eastAsia="x-none"/>
        </w:rPr>
      </w:pPr>
    </w:p>
    <w:p w14:paraId="345955C4" w14:textId="1B3D2B40" w:rsidR="00473905" w:rsidRPr="00F5205F" w:rsidRDefault="00CA6BDE" w:rsidP="00F5205F">
      <w:pPr>
        <w:spacing w:before="100" w:beforeAutospacing="1" w:after="100" w:afterAutospacing="1" w:line="240" w:lineRule="auto"/>
        <w:rPr>
          <w:rFonts w:ascii="Arial Narrow" w:hAnsi="Arial Narrow"/>
          <w:b/>
        </w:rPr>
      </w:pPr>
      <w:bookmarkStart w:id="56" w:name="_Toc75261047"/>
      <w:bookmarkStart w:id="57" w:name="_Toc78400687"/>
      <w:bookmarkStart w:id="58" w:name="_Toc78400753"/>
      <w:r>
        <w:rPr>
          <w:rFonts w:ascii="Arial Narrow" w:hAnsi="Arial Narrow"/>
          <w:b/>
        </w:rPr>
        <w:t xml:space="preserve">E. </w:t>
      </w:r>
      <w:r w:rsidR="00473905" w:rsidRPr="00F5205F">
        <w:rPr>
          <w:rFonts w:ascii="Arial Narrow" w:hAnsi="Arial Narrow"/>
          <w:b/>
        </w:rPr>
        <w:t>T</w:t>
      </w:r>
      <w:r w:rsidR="00D30A03" w:rsidRPr="00F5205F">
        <w:rPr>
          <w:rFonts w:ascii="Arial Narrow" w:hAnsi="Arial Narrow"/>
          <w:b/>
        </w:rPr>
        <w:t xml:space="preserve">ermes de référence de l’évaluation du projet conjoint </w:t>
      </w:r>
      <w:proofErr w:type="gramStart"/>
      <w:r w:rsidR="00D30A03" w:rsidRPr="00F5205F">
        <w:rPr>
          <w:rFonts w:ascii="Arial Narrow" w:hAnsi="Arial Narrow"/>
          <w:b/>
        </w:rPr>
        <w:t>«  renforcement</w:t>
      </w:r>
      <w:proofErr w:type="gramEnd"/>
      <w:r w:rsidR="00D30A03" w:rsidRPr="00F5205F">
        <w:rPr>
          <w:rFonts w:ascii="Arial Narrow" w:hAnsi="Arial Narrow"/>
          <w:b/>
        </w:rPr>
        <w:t xml:space="preserve"> des mécanismes locaux de résolution des conflits au Burundi </w:t>
      </w:r>
      <w:r w:rsidR="00473905" w:rsidRPr="00F5205F">
        <w:rPr>
          <w:rFonts w:ascii="Arial Narrow" w:hAnsi="Arial Narrow"/>
          <w:b/>
        </w:rPr>
        <w:t>» - PBF/BDI/A-16 0011273</w:t>
      </w:r>
      <w:bookmarkEnd w:id="56"/>
      <w:bookmarkEnd w:id="57"/>
      <w:bookmarkEnd w:id="58"/>
    </w:p>
    <w:p w14:paraId="623C19F7" w14:textId="77777777" w:rsidR="00473905" w:rsidRPr="00BF6DCB" w:rsidRDefault="00473905" w:rsidP="00473905">
      <w:pPr>
        <w:spacing w:line="259" w:lineRule="auto"/>
        <w:rPr>
          <w:rFonts w:ascii="Arial Narrow" w:eastAsia="Calibri" w:hAnsi="Arial Narrow" w:cs="Times New Roman"/>
          <w:noProof/>
        </w:rPr>
      </w:pPr>
      <w:r w:rsidRPr="00BF6DCB">
        <w:rPr>
          <w:rFonts w:ascii="Arial Narrow" w:eastAsia="Calibri" w:hAnsi="Arial Narrow" w:cs="Times New Roman"/>
          <w:noProof/>
          <w:lang w:eastAsia="fr-FR"/>
        </w:rPr>
        <w:drawing>
          <wp:anchor distT="0" distB="0" distL="114300" distR="114300" simplePos="0" relativeHeight="251660288" behindDoc="0" locked="0" layoutInCell="1" allowOverlap="1" wp14:anchorId="52183D75" wp14:editId="06FAA499">
            <wp:simplePos x="0" y="0"/>
            <wp:positionH relativeFrom="margin">
              <wp:posOffset>-271145</wp:posOffset>
            </wp:positionH>
            <wp:positionV relativeFrom="paragraph">
              <wp:posOffset>229235</wp:posOffset>
            </wp:positionV>
            <wp:extent cx="933450" cy="1165860"/>
            <wp:effectExtent l="0" t="0" r="0" b="0"/>
            <wp:wrapSquare wrapText="bothSides"/>
            <wp:docPr id="1" name="Picture 59" descr="Image illustrative de lâarticle Armoiries du Buru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illustrative de lâarticle Armoiries du Burund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3450"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DCB">
        <w:rPr>
          <w:rFonts w:ascii="Arial Narrow" w:eastAsia="Calibri" w:hAnsi="Arial Narrow" w:cs="Times New Roman"/>
          <w:noProof/>
          <w:spacing w:val="-3"/>
          <w:lang w:eastAsia="fr-FR"/>
        </w:rPr>
        <w:drawing>
          <wp:anchor distT="0" distB="0" distL="114300" distR="114300" simplePos="0" relativeHeight="251659264" behindDoc="0" locked="0" layoutInCell="1" allowOverlap="1" wp14:anchorId="5889350E" wp14:editId="22C55220">
            <wp:simplePos x="0" y="0"/>
            <wp:positionH relativeFrom="margin">
              <wp:posOffset>1005205</wp:posOffset>
            </wp:positionH>
            <wp:positionV relativeFrom="paragraph">
              <wp:posOffset>484505</wp:posOffset>
            </wp:positionV>
            <wp:extent cx="996950" cy="958850"/>
            <wp:effectExtent l="0" t="0" r="0" b="0"/>
            <wp:wrapSquare wrapText="bothSides"/>
            <wp:docPr id="2" name="Picture 57" descr="T:\PEACEBUILDING FUND\Financing for Peacebuilding Branch filing system\14. PBF Communications\08_Logos\02_JPEG\UN Peace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EACEBUILDING FUND\Financing for Peacebuilding Branch filing system\14. PBF Communications\08_Logos\02_JPEG\UN Peacebuildin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6950" cy="95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DCB">
        <w:rPr>
          <w:rFonts w:ascii="Arial Narrow" w:eastAsia="Calibri" w:hAnsi="Arial Narrow" w:cs="Times New Roman"/>
          <w:noProof/>
        </w:rPr>
        <w:t xml:space="preserve">    </w:t>
      </w:r>
      <w:r w:rsidRPr="00BF6DCB">
        <w:rPr>
          <w:rFonts w:ascii="Arial Narrow" w:eastAsia="Calibri" w:hAnsi="Arial Narrow" w:cs="Times New Roman"/>
          <w:noProof/>
          <w:lang w:eastAsia="fr-FR"/>
        </w:rPr>
        <w:drawing>
          <wp:inline distT="0" distB="0" distL="0" distR="0" wp14:anchorId="06EC48A8" wp14:editId="31ABFCE5">
            <wp:extent cx="1054100" cy="1644650"/>
            <wp:effectExtent l="0" t="0" r="0" b="0"/>
            <wp:docPr id="3" name="Picture 60" descr="Résultat de recherche d'images pour &quot;logo ONUFEMM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ONUFEMMES&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2018" cy="2062667"/>
                    </a:xfrm>
                    <a:prstGeom prst="rect">
                      <a:avLst/>
                    </a:prstGeom>
                    <a:noFill/>
                    <a:ln>
                      <a:noFill/>
                    </a:ln>
                  </pic:spPr>
                </pic:pic>
              </a:graphicData>
            </a:graphic>
          </wp:inline>
        </w:drawing>
      </w:r>
      <w:r w:rsidRPr="00BF6DCB">
        <w:rPr>
          <w:rFonts w:ascii="Arial Narrow" w:eastAsia="Calibri" w:hAnsi="Arial Narrow" w:cs="Times New Roman"/>
          <w:noProof/>
        </w:rPr>
        <w:t xml:space="preserve">             </w:t>
      </w:r>
      <w:r w:rsidRPr="00BF6DCB">
        <w:rPr>
          <w:rFonts w:ascii="Arial Narrow" w:eastAsia="Calibri" w:hAnsi="Arial Narrow" w:cs="Times New Roman"/>
          <w:noProof/>
          <w:lang w:eastAsia="fr-FR"/>
        </w:rPr>
        <w:drawing>
          <wp:inline distT="0" distB="0" distL="0" distR="0" wp14:anchorId="2E11A8F2" wp14:editId="768B17E3">
            <wp:extent cx="685165" cy="1123950"/>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4653" cy="1172323"/>
                    </a:xfrm>
                    <a:prstGeom prst="rect">
                      <a:avLst/>
                    </a:prstGeom>
                    <a:noFill/>
                  </pic:spPr>
                </pic:pic>
              </a:graphicData>
            </a:graphic>
          </wp:inline>
        </w:drawing>
      </w:r>
      <w:r w:rsidRPr="00BF6DCB">
        <w:rPr>
          <w:rFonts w:ascii="Arial Narrow" w:eastAsia="Calibri" w:hAnsi="Arial Narrow" w:cs="Times New Roman"/>
          <w:noProof/>
        </w:rPr>
        <w:t xml:space="preserve">         </w:t>
      </w:r>
      <w:r w:rsidRPr="00BF6DCB">
        <w:rPr>
          <w:rFonts w:ascii="Arial Narrow" w:eastAsia="Calibri" w:hAnsi="Arial Narrow" w:cs="Times New Roman"/>
          <w:noProof/>
          <w:lang w:eastAsia="fr-FR"/>
        </w:rPr>
        <w:drawing>
          <wp:inline distT="0" distB="0" distL="0" distR="0" wp14:anchorId="512066B6" wp14:editId="631128B6">
            <wp:extent cx="786765" cy="1162050"/>
            <wp:effectExtent l="0" t="0" r="0" b="0"/>
            <wp:docPr id="5" name="Picture 61" descr="Résultat de recherche d'images pour &quot;logo d'OI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d'OIM&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9197" cy="1254262"/>
                    </a:xfrm>
                    <a:prstGeom prst="rect">
                      <a:avLst/>
                    </a:prstGeom>
                    <a:noFill/>
                    <a:ln>
                      <a:noFill/>
                    </a:ln>
                  </pic:spPr>
                </pic:pic>
              </a:graphicData>
            </a:graphic>
          </wp:inline>
        </w:drawing>
      </w:r>
    </w:p>
    <w:p w14:paraId="36BD09CC" w14:textId="77777777" w:rsidR="00473905" w:rsidRPr="00BF6DCB" w:rsidRDefault="00473905" w:rsidP="00473905">
      <w:pPr>
        <w:shd w:val="clear" w:color="auto" w:fill="00B0F0"/>
        <w:spacing w:line="259" w:lineRule="auto"/>
        <w:jc w:val="center"/>
        <w:rPr>
          <w:rFonts w:ascii="Arial Narrow" w:eastAsia="Calibri" w:hAnsi="Arial Narrow" w:cs="Calibri"/>
          <w:b/>
        </w:rPr>
      </w:pPr>
      <w:r w:rsidRPr="00BF6DCB">
        <w:rPr>
          <w:rFonts w:ascii="Arial Narrow" w:eastAsia="Calibri" w:hAnsi="Arial Narrow" w:cs="Calibri"/>
          <w:b/>
        </w:rPr>
        <w:t>Termes de Références Evaluation du projet conjoint PBF – Renforcement des Mécanismes Locaux de Résolution des Conflits au Burundi -   PBF/BDI/A-16 00112731</w:t>
      </w:r>
    </w:p>
    <w:p w14:paraId="0D2DB4A0" w14:textId="77777777" w:rsidR="00473905" w:rsidRPr="00BF6DCB" w:rsidRDefault="00473905" w:rsidP="00473905">
      <w:pPr>
        <w:spacing w:line="259" w:lineRule="auto"/>
        <w:rPr>
          <w:rFonts w:ascii="Arial Narrow" w:eastAsia="Calibri" w:hAnsi="Arial Narrow" w:cs="Times New Roman"/>
        </w:rPr>
      </w:pPr>
    </w:p>
    <w:p w14:paraId="2D77059D" w14:textId="77777777" w:rsidR="00473905" w:rsidRPr="00BF6DCB" w:rsidRDefault="00473905" w:rsidP="003E5203">
      <w:pPr>
        <w:numPr>
          <w:ilvl w:val="0"/>
          <w:numId w:val="15"/>
        </w:numPr>
        <w:spacing w:before="240" w:line="259" w:lineRule="auto"/>
        <w:contextualSpacing/>
        <w:jc w:val="both"/>
        <w:rPr>
          <w:rFonts w:ascii="Arial Narrow" w:eastAsia="Calibri" w:hAnsi="Arial Narrow" w:cs="Calibri"/>
          <w:b/>
        </w:rPr>
      </w:pPr>
      <w:r w:rsidRPr="00BF6DCB">
        <w:rPr>
          <w:rFonts w:ascii="Arial Narrow" w:eastAsia="Calibri" w:hAnsi="Arial Narrow" w:cs="Calibri"/>
          <w:b/>
        </w:rPr>
        <w:t>Contexte</w:t>
      </w:r>
    </w:p>
    <w:p w14:paraId="4A1F274F" w14:textId="77777777" w:rsidR="00473905" w:rsidRPr="00BF6DCB" w:rsidRDefault="00473905" w:rsidP="00473905">
      <w:pPr>
        <w:spacing w:before="240" w:line="259" w:lineRule="auto"/>
        <w:contextualSpacing/>
        <w:jc w:val="both"/>
        <w:rPr>
          <w:rFonts w:ascii="Arial Narrow" w:eastAsia="Calibri" w:hAnsi="Arial Narrow" w:cs="Calibri"/>
          <w:bCs/>
        </w:rPr>
      </w:pPr>
      <w:r w:rsidRPr="00BF6DCB">
        <w:rPr>
          <w:rFonts w:ascii="Arial Narrow" w:eastAsia="Calibri" w:hAnsi="Arial Narrow" w:cs="Calibri"/>
          <w:bCs/>
        </w:rPr>
        <w:t xml:space="preserve">Depuis Octobre 2018, ONU Femmes, OIM et PNUD ont mis en œuvre un projet conjoint de renforcement des mécanismes locaux de résolution des conflits au Burundi. Ce projet visait principalement à favoriser la résolution des conflits communautaires, qui persistent en dépit de l’existence de mécanismes et d’institutions dédiés à la régulation de la société à tous les niveaux du pays, soit à favoriser la coexistence pacifique et la cohésion sociale au sein des communautés, à travers une approche au travail des acteurs formels et informels qui œuvrent en partenariat avec la communauté pour une résolution des conflits communautaire et inter et intra familial, d’activités de réconciliation et guérison psychosociale, et en renforçant le rôle des femmes médiatrices et des Leaders Communautaires dans la résolution des conflits communautaires. </w:t>
      </w:r>
    </w:p>
    <w:p w14:paraId="2833E249" w14:textId="77777777" w:rsidR="00473905" w:rsidRPr="00BF6DCB" w:rsidRDefault="00473905" w:rsidP="00473905">
      <w:pPr>
        <w:spacing w:before="240" w:line="259" w:lineRule="auto"/>
        <w:contextualSpacing/>
        <w:jc w:val="both"/>
        <w:rPr>
          <w:rFonts w:ascii="Arial Narrow" w:eastAsia="Calibri" w:hAnsi="Arial Narrow" w:cs="Calibri"/>
          <w:bCs/>
        </w:rPr>
      </w:pPr>
    </w:p>
    <w:p w14:paraId="697CC32A" w14:textId="77777777" w:rsidR="00473905" w:rsidRPr="00BF6DCB" w:rsidRDefault="00473905" w:rsidP="00473905">
      <w:pPr>
        <w:spacing w:line="259" w:lineRule="auto"/>
        <w:contextualSpacing/>
        <w:jc w:val="both"/>
        <w:rPr>
          <w:rFonts w:ascii="Arial Narrow" w:eastAsia="Calibri" w:hAnsi="Arial Narrow" w:cs="Calibri"/>
          <w:bCs/>
        </w:rPr>
      </w:pPr>
      <w:r w:rsidRPr="00BF6DCB">
        <w:rPr>
          <w:rFonts w:ascii="Arial Narrow" w:eastAsia="Calibri" w:hAnsi="Arial Narrow" w:cs="Calibri"/>
          <w:bCs/>
        </w:rPr>
        <w:t xml:space="preserve">Ce projet visait également le renforcement des acteurs et autorités politiques en termes de valeurs démocratiques et celui de la participation politique de la femme, dans le but d’anticiper et de prévenir les conflits pouvant surgir au niveau communautaire </w:t>
      </w:r>
      <w:proofErr w:type="gramStart"/>
      <w:r w:rsidRPr="00BF6DCB">
        <w:rPr>
          <w:rFonts w:ascii="Arial Narrow" w:eastAsia="Calibri" w:hAnsi="Arial Narrow" w:cs="Calibri"/>
          <w:bCs/>
        </w:rPr>
        <w:t>suite aux</w:t>
      </w:r>
      <w:proofErr w:type="gramEnd"/>
      <w:r w:rsidRPr="00BF6DCB">
        <w:rPr>
          <w:rFonts w:ascii="Arial Narrow" w:eastAsia="Calibri" w:hAnsi="Arial Narrow" w:cs="Calibri"/>
          <w:bCs/>
        </w:rPr>
        <w:t xml:space="preserve"> échéances électorales de 2020. Les activités qui ont été mises en œuvre dans le cadre de ce projet </w:t>
      </w:r>
      <w:proofErr w:type="gramStart"/>
      <w:r w:rsidRPr="00BF6DCB">
        <w:rPr>
          <w:rFonts w:ascii="Arial Narrow" w:eastAsia="Calibri" w:hAnsi="Arial Narrow" w:cs="Calibri"/>
          <w:bCs/>
        </w:rPr>
        <w:t>visaient  donc</w:t>
      </w:r>
      <w:proofErr w:type="gramEnd"/>
      <w:r w:rsidRPr="00BF6DCB">
        <w:rPr>
          <w:rFonts w:ascii="Arial Narrow" w:eastAsia="Calibri" w:hAnsi="Arial Narrow" w:cs="Calibri"/>
          <w:bCs/>
        </w:rPr>
        <w:t xml:space="preserve"> à renforcer la coopération entre les mécanismes locaux de résolution des conflits existants, et de les allier au renforcement des capacités des acteurs formels en matière de résolution de conflits et de réconciliation, ainsi que des acteurs et autorités politiques. </w:t>
      </w:r>
    </w:p>
    <w:p w14:paraId="72580862" w14:textId="77777777" w:rsidR="00473905" w:rsidRPr="00BF6DCB" w:rsidRDefault="00473905" w:rsidP="00473905">
      <w:pPr>
        <w:spacing w:line="259" w:lineRule="auto"/>
        <w:contextualSpacing/>
        <w:jc w:val="both"/>
        <w:rPr>
          <w:rFonts w:ascii="Arial Narrow" w:eastAsia="Calibri" w:hAnsi="Arial Narrow" w:cs="Calibri"/>
          <w:bCs/>
        </w:rPr>
      </w:pPr>
    </w:p>
    <w:p w14:paraId="3646878C" w14:textId="77777777" w:rsidR="00473905" w:rsidRPr="00BF6DCB" w:rsidRDefault="00473905" w:rsidP="00473905">
      <w:pPr>
        <w:spacing w:line="259" w:lineRule="auto"/>
        <w:jc w:val="both"/>
        <w:rPr>
          <w:rFonts w:ascii="Arial Narrow" w:eastAsia="Calibri" w:hAnsi="Arial Narrow" w:cs="Times New Roman"/>
        </w:rPr>
      </w:pPr>
      <w:r w:rsidRPr="00BF6DCB">
        <w:rPr>
          <w:rFonts w:ascii="Arial Narrow" w:eastAsia="Calibri" w:hAnsi="Arial Narrow" w:cs="Calibri"/>
          <w:bCs/>
        </w:rPr>
        <w:t xml:space="preserve">Le projet a interagi avec les institutions suivantes : </w:t>
      </w:r>
      <w:r w:rsidRPr="00BF6DCB">
        <w:rPr>
          <w:rFonts w:ascii="Arial Narrow" w:eastAsia="Calibri" w:hAnsi="Arial Narrow" w:cs="Times New Roman"/>
        </w:rPr>
        <w:t>Ministère de l’Intérieur, du Développement Communautaire et de la Sécurité Publique</w:t>
      </w:r>
      <w:r w:rsidRPr="00BF6DCB" w:rsidDel="00203030">
        <w:rPr>
          <w:rFonts w:ascii="Arial Narrow" w:eastAsia="Calibri" w:hAnsi="Arial Narrow" w:cs="Times New Roman"/>
        </w:rPr>
        <w:t xml:space="preserve"> </w:t>
      </w:r>
      <w:r w:rsidRPr="00BF6DCB">
        <w:rPr>
          <w:rFonts w:ascii="Arial Narrow" w:eastAsia="Calibri" w:hAnsi="Arial Narrow" w:cs="Times New Roman"/>
        </w:rPr>
        <w:t>le Ministère de la Justice, le Ministère</w:t>
      </w:r>
      <w:r w:rsidRPr="00BF6DCB">
        <w:rPr>
          <w:rFonts w:ascii="Arial Narrow" w:eastAsia="Calibri" w:hAnsi="Arial Narrow" w:cs="Arial"/>
          <w:shd w:val="clear" w:color="auto" w:fill="FFFFFF"/>
        </w:rPr>
        <w:t xml:space="preserve"> </w:t>
      </w:r>
      <w:r w:rsidRPr="00BF6DCB">
        <w:rPr>
          <w:rFonts w:ascii="Arial Narrow" w:eastAsia="Calibri" w:hAnsi="Arial Narrow" w:cs="Times New Roman"/>
        </w:rPr>
        <w:t>de la Solidarité Nationale, des Affaires Sociales, des Droits de la Personne Humaine et du Genre</w:t>
      </w:r>
      <w:r w:rsidRPr="00BF6DCB" w:rsidDel="00203030">
        <w:rPr>
          <w:rFonts w:ascii="Arial Narrow" w:eastAsia="Calibri" w:hAnsi="Arial Narrow" w:cs="Times New Roman"/>
        </w:rPr>
        <w:t xml:space="preserve"> </w:t>
      </w:r>
      <w:r w:rsidRPr="00BF6DCB">
        <w:rPr>
          <w:rFonts w:ascii="Arial Narrow" w:eastAsia="Calibri" w:hAnsi="Arial Narrow" w:cs="Times New Roman"/>
        </w:rPr>
        <w:t>; les ONG DUSHIREHAMWE, APFB, les deux Barreaux du Burundi (Gitega et Bujumbura)</w:t>
      </w:r>
      <w:proofErr w:type="gramStart"/>
      <w:r w:rsidRPr="00BF6DCB">
        <w:rPr>
          <w:rFonts w:ascii="Arial Narrow" w:eastAsia="Calibri" w:hAnsi="Arial Narrow" w:cs="Times New Roman"/>
        </w:rPr>
        <w:t>, ,</w:t>
      </w:r>
      <w:proofErr w:type="gramEnd"/>
      <w:r w:rsidRPr="00BF6DCB">
        <w:rPr>
          <w:rFonts w:ascii="Arial Narrow" w:eastAsia="Calibri" w:hAnsi="Arial Narrow" w:cs="Times New Roman"/>
        </w:rPr>
        <w:t xml:space="preserve"> Forum National des Femmes, etc.</w:t>
      </w:r>
    </w:p>
    <w:p w14:paraId="4ACAC7B9" w14:textId="77777777" w:rsidR="00473905" w:rsidRPr="00BF6DCB" w:rsidRDefault="00473905" w:rsidP="00473905">
      <w:pPr>
        <w:spacing w:line="259" w:lineRule="auto"/>
        <w:contextualSpacing/>
        <w:jc w:val="both"/>
        <w:rPr>
          <w:rFonts w:ascii="Arial Narrow" w:eastAsia="Calibri" w:hAnsi="Arial Narrow" w:cs="Calibri"/>
          <w:bCs/>
        </w:rPr>
      </w:pPr>
      <w:r w:rsidRPr="00BF6DCB">
        <w:rPr>
          <w:rFonts w:ascii="Arial Narrow" w:eastAsia="Calibri" w:hAnsi="Arial Narrow" w:cs="Calibri"/>
          <w:bCs/>
        </w:rPr>
        <w:t xml:space="preserve">Le projet a ambitionné les résultats suivants : </w:t>
      </w:r>
    </w:p>
    <w:p w14:paraId="605CD115" w14:textId="77777777" w:rsidR="00473905" w:rsidRPr="00BF6DCB" w:rsidRDefault="00473905" w:rsidP="003E5203">
      <w:pPr>
        <w:numPr>
          <w:ilvl w:val="0"/>
          <w:numId w:val="14"/>
        </w:numPr>
        <w:spacing w:before="240" w:line="259" w:lineRule="auto"/>
        <w:contextualSpacing/>
        <w:jc w:val="both"/>
        <w:rPr>
          <w:rFonts w:ascii="Arial Narrow" w:eastAsia="Calibri" w:hAnsi="Arial Narrow" w:cs="Calibri"/>
          <w:bCs/>
        </w:rPr>
      </w:pPr>
      <w:r w:rsidRPr="00BF6DCB">
        <w:rPr>
          <w:rFonts w:ascii="Arial Narrow" w:eastAsia="Calibri" w:hAnsi="Arial Narrow" w:cs="Calibri"/>
          <w:b/>
        </w:rPr>
        <w:t>Résultat 1 :</w:t>
      </w:r>
      <w:r w:rsidRPr="00BF6DCB">
        <w:rPr>
          <w:rFonts w:ascii="Arial Narrow" w:eastAsia="Calibri" w:hAnsi="Arial Narrow" w:cs="Calibri"/>
          <w:bCs/>
        </w:rPr>
        <w:t xml:space="preserve"> </w:t>
      </w:r>
      <w:r w:rsidRPr="00BF6DCB">
        <w:rPr>
          <w:rFonts w:ascii="Arial Narrow" w:eastAsia="Calibri" w:hAnsi="Arial Narrow" w:cs="Calibri"/>
          <w:bCs/>
          <w:i/>
          <w:iCs/>
        </w:rPr>
        <w:t xml:space="preserve">Les membres des communautés dont les femmes et filles médiatrices, les déplacées, les retournés, les migrants, les victimes potentielles de la traite et des VSGBV contribuent à la prévention et la résolution des conflits. </w:t>
      </w:r>
    </w:p>
    <w:p w14:paraId="63CDFA67" w14:textId="77777777" w:rsidR="00473905" w:rsidRPr="00BF6DCB" w:rsidRDefault="00473905" w:rsidP="003E5203">
      <w:pPr>
        <w:numPr>
          <w:ilvl w:val="0"/>
          <w:numId w:val="14"/>
        </w:numPr>
        <w:spacing w:before="240" w:line="259" w:lineRule="auto"/>
        <w:contextualSpacing/>
        <w:jc w:val="both"/>
        <w:rPr>
          <w:rFonts w:ascii="Arial Narrow" w:eastAsia="Calibri" w:hAnsi="Arial Narrow" w:cs="Calibri"/>
          <w:bCs/>
          <w:i/>
          <w:iCs/>
        </w:rPr>
      </w:pPr>
      <w:r w:rsidRPr="00BF6DCB">
        <w:rPr>
          <w:rFonts w:ascii="Arial Narrow" w:eastAsia="Calibri" w:hAnsi="Arial Narrow" w:cs="Calibri"/>
          <w:b/>
        </w:rPr>
        <w:t>Résultat 2 :</w:t>
      </w:r>
      <w:r w:rsidRPr="00BF6DCB">
        <w:rPr>
          <w:rFonts w:ascii="Arial Narrow" w:eastAsia="Calibri" w:hAnsi="Arial Narrow" w:cs="Calibri"/>
          <w:bCs/>
        </w:rPr>
        <w:t xml:space="preserve"> </w:t>
      </w:r>
      <w:r w:rsidRPr="00BF6DCB">
        <w:rPr>
          <w:rFonts w:ascii="Arial Narrow" w:eastAsia="Calibri" w:hAnsi="Arial Narrow" w:cs="Calibri"/>
          <w:bCs/>
          <w:i/>
          <w:iCs/>
        </w:rPr>
        <w:t xml:space="preserve">La population accède aux services d’aide légale et de prise en charge psychosociale  </w:t>
      </w:r>
    </w:p>
    <w:p w14:paraId="700C3135" w14:textId="77777777" w:rsidR="00473905" w:rsidRPr="00BF6DCB" w:rsidRDefault="00473905" w:rsidP="003E5203">
      <w:pPr>
        <w:numPr>
          <w:ilvl w:val="0"/>
          <w:numId w:val="14"/>
        </w:numPr>
        <w:spacing w:line="259" w:lineRule="auto"/>
        <w:contextualSpacing/>
        <w:jc w:val="both"/>
        <w:rPr>
          <w:rFonts w:ascii="Arial Narrow" w:eastAsia="Calibri" w:hAnsi="Arial Narrow" w:cs="Calibri"/>
          <w:bCs/>
        </w:rPr>
      </w:pPr>
      <w:r w:rsidRPr="00BF6DCB">
        <w:rPr>
          <w:rFonts w:ascii="Arial Narrow" w:eastAsia="Calibri" w:hAnsi="Arial Narrow" w:cs="Calibri"/>
          <w:b/>
        </w:rPr>
        <w:t>Résultats 3 :</w:t>
      </w:r>
      <w:r w:rsidRPr="00BF6DCB">
        <w:rPr>
          <w:rFonts w:ascii="Arial Narrow" w:eastAsia="Calibri" w:hAnsi="Arial Narrow" w:cs="Calibri"/>
          <w:bCs/>
        </w:rPr>
        <w:t xml:space="preserve"> </w:t>
      </w:r>
      <w:r w:rsidRPr="00BF6DCB">
        <w:rPr>
          <w:rFonts w:ascii="Arial Narrow" w:eastAsia="Calibri" w:hAnsi="Arial Narrow" w:cs="Calibri"/>
          <w:bCs/>
          <w:i/>
          <w:iCs/>
        </w:rPr>
        <w:t>Les communautés interagissent harmonieusement avec les institutions afin de résoudre et prévenir les conflits et promouvoir la réconciliation, la cohésion sociale et la sécurité communautaire.</w:t>
      </w:r>
    </w:p>
    <w:p w14:paraId="1EC8BEC2" w14:textId="77777777" w:rsidR="00473905" w:rsidRPr="00BF6DCB" w:rsidRDefault="00473905" w:rsidP="00473905">
      <w:pPr>
        <w:spacing w:line="259" w:lineRule="auto"/>
        <w:ind w:left="720"/>
        <w:contextualSpacing/>
        <w:jc w:val="both"/>
        <w:rPr>
          <w:rFonts w:ascii="Arial Narrow" w:eastAsia="Calibri" w:hAnsi="Arial Narrow" w:cs="Calibri"/>
          <w:bCs/>
        </w:rPr>
      </w:pPr>
    </w:p>
    <w:p w14:paraId="164ADFBC" w14:textId="77777777" w:rsidR="00473905" w:rsidRPr="00BF6DCB" w:rsidRDefault="00473905" w:rsidP="003E5203">
      <w:pPr>
        <w:numPr>
          <w:ilvl w:val="0"/>
          <w:numId w:val="15"/>
        </w:numPr>
        <w:spacing w:before="240" w:line="259" w:lineRule="auto"/>
        <w:contextualSpacing/>
        <w:jc w:val="both"/>
        <w:rPr>
          <w:rFonts w:ascii="Arial Narrow" w:eastAsia="Calibri" w:hAnsi="Arial Narrow" w:cs="Calibri"/>
          <w:b/>
        </w:rPr>
      </w:pPr>
      <w:r w:rsidRPr="00BF6DCB">
        <w:rPr>
          <w:rFonts w:ascii="Arial Narrow" w:eastAsia="Calibri" w:hAnsi="Arial Narrow" w:cs="Calibri"/>
          <w:b/>
        </w:rPr>
        <w:t xml:space="preserve">Portée et Objectifs de l’évaluation </w:t>
      </w:r>
    </w:p>
    <w:p w14:paraId="5175FF2B" w14:textId="77777777" w:rsidR="00473905" w:rsidRPr="00BF6DCB" w:rsidRDefault="00473905" w:rsidP="00473905">
      <w:pPr>
        <w:spacing w:before="240" w:line="259" w:lineRule="auto"/>
        <w:jc w:val="both"/>
        <w:rPr>
          <w:rFonts w:ascii="Arial Narrow" w:eastAsia="Times New Roman" w:hAnsi="Arial Narrow" w:cs="Calibri"/>
          <w:lang w:eastAsia="fr-FR"/>
        </w:rPr>
      </w:pPr>
      <w:r w:rsidRPr="00BF6DCB">
        <w:rPr>
          <w:rFonts w:ascii="Arial Narrow" w:eastAsia="Times New Roman" w:hAnsi="Arial Narrow" w:cs="Calibri"/>
          <w:lang w:eastAsia="fr-FR"/>
        </w:rPr>
        <w:lastRenderedPageBreak/>
        <w:t xml:space="preserve">Cette évaluation vise à examiner le niveau d’atteinte des résultats de consolidation de la paix du projet. L’évaluation aura à examiner le processus de mise en œuvre du projet et les résultats de la consolidation de la paix, en s'appuyant sur le cadre de résultats du projet ainsi que sur d'autres données de suivi collectées sur les produits et les résultats du projet ainsi que sur le contexte. </w:t>
      </w:r>
    </w:p>
    <w:p w14:paraId="36CB0697" w14:textId="77777777" w:rsidR="00473905" w:rsidRPr="00BF6DCB" w:rsidRDefault="00473905" w:rsidP="00473905">
      <w:pPr>
        <w:spacing w:before="240" w:line="259" w:lineRule="auto"/>
        <w:jc w:val="both"/>
        <w:rPr>
          <w:rFonts w:ascii="Arial Narrow" w:eastAsia="Calibri" w:hAnsi="Arial Narrow" w:cs="Calibri"/>
        </w:rPr>
      </w:pPr>
      <w:r w:rsidRPr="00BF6DCB">
        <w:rPr>
          <w:rFonts w:ascii="Arial Narrow" w:eastAsia="Times New Roman" w:hAnsi="Arial Narrow" w:cs="Calibri"/>
          <w:lang w:eastAsia="fr-FR"/>
        </w:rPr>
        <w:t xml:space="preserve">Elle </w:t>
      </w:r>
      <w:r w:rsidRPr="00BF6DCB">
        <w:rPr>
          <w:rFonts w:ascii="Arial Narrow" w:eastAsia="Calibri" w:hAnsi="Arial Narrow" w:cs="Calibri"/>
        </w:rPr>
        <w:t xml:space="preserve">analysera la pertinence, l’efficacité, l’efficience et l’impact des actions menées au regard des objectifs visés et par rapport à la durabilité des résultats. En outre, l’évaluation devra relever et apprécier le niveau de progrès dans le développement des capacités nationales de gestion des processus de prévention et de résolution des conflits, tout en donnant des indications aux partenaires du projet sur les besoins et priorités pour une assistance future. </w:t>
      </w:r>
    </w:p>
    <w:p w14:paraId="25C88CE6" w14:textId="77777777" w:rsidR="00473905" w:rsidRPr="00BF6DCB" w:rsidRDefault="00473905" w:rsidP="00473905">
      <w:pPr>
        <w:spacing w:before="240" w:line="259" w:lineRule="auto"/>
        <w:jc w:val="both"/>
        <w:rPr>
          <w:rFonts w:ascii="Arial Narrow" w:eastAsia="Calibri" w:hAnsi="Arial Narrow" w:cs="Calibri"/>
          <w:lang w:val="fr-BE"/>
        </w:rPr>
      </w:pPr>
      <w:r w:rsidRPr="00BF6DCB">
        <w:rPr>
          <w:rFonts w:ascii="Arial Narrow" w:eastAsia="Calibri" w:hAnsi="Arial Narrow" w:cs="Calibri"/>
        </w:rPr>
        <w:t xml:space="preserve">Elle </w:t>
      </w:r>
      <w:r w:rsidRPr="00BF6DCB">
        <w:rPr>
          <w:rFonts w:ascii="Arial Narrow" w:eastAsia="Times New Roman" w:hAnsi="Arial Narrow" w:cs="Calibri"/>
          <w:lang w:eastAsia="fr-FR"/>
        </w:rPr>
        <w:t>devra contribuer à améliorer les programmations futures des trois agences dans le domaine résolution des conflits et de consolidation de la paix. Cette évaluation permettra ainsi de tirer des leçons pour accompagner au mieux les partenaires de mise en œuvre et assurer la pérennisation des acquis du projet.</w:t>
      </w:r>
      <w:r w:rsidRPr="00BF6DCB">
        <w:rPr>
          <w:rFonts w:ascii="Arial Narrow" w:eastAsia="Calibri" w:hAnsi="Arial Narrow" w:cs="Calibri"/>
        </w:rPr>
        <w:t xml:space="preserve"> C'est pourquoi un atelier de pré-évaluation est prévu, réunissant plus de cent bénéficiaires et partenaires au projet </w:t>
      </w:r>
      <w:proofErr w:type="gramStart"/>
      <w:r w:rsidRPr="00BF6DCB">
        <w:rPr>
          <w:rFonts w:ascii="Arial Narrow" w:eastAsia="Calibri" w:hAnsi="Arial Narrow" w:cs="Calibri"/>
        </w:rPr>
        <w:t>conjoint .</w:t>
      </w:r>
      <w:proofErr w:type="gramEnd"/>
      <w:r w:rsidRPr="00BF6DCB">
        <w:rPr>
          <w:rFonts w:ascii="Arial Narrow" w:eastAsia="Calibri" w:hAnsi="Arial Narrow" w:cs="Calibri"/>
        </w:rPr>
        <w:t xml:space="preserve"> L'atelier visait à inventorier le bilan du projet conjoint, les défis et aussi de mettre en place une stratégie de pérennisation des acquis. </w:t>
      </w:r>
    </w:p>
    <w:p w14:paraId="19D21652" w14:textId="77777777" w:rsidR="00473905" w:rsidRPr="00BF6DCB" w:rsidRDefault="00473905" w:rsidP="00473905">
      <w:pPr>
        <w:shd w:val="clear" w:color="auto" w:fill="FFFFFF"/>
        <w:spacing w:line="259" w:lineRule="auto"/>
        <w:jc w:val="both"/>
        <w:rPr>
          <w:rFonts w:ascii="Arial Narrow" w:eastAsia="Times New Roman" w:hAnsi="Arial Narrow" w:cs="Calibri"/>
          <w:lang w:eastAsia="fr-FR"/>
        </w:rPr>
      </w:pPr>
      <w:r w:rsidRPr="00BF6DCB">
        <w:rPr>
          <w:rFonts w:ascii="Arial Narrow" w:eastAsia="Calibri" w:hAnsi="Arial Narrow" w:cs="Calibri"/>
        </w:rPr>
        <w:t xml:space="preserve">L’évaluation devra vérifier les critères spécifiques pour les évaluations des projets PBF (cohérence, sensibilité aux conflits, catalytique, sensibilité au temps, tolérance aux risques et innovation). L'évaluation devra répondre aux thématiques suivantes réparties en catégories d’analyse : la pertinence ; l'efficacité ; l'efficience ; la durabilité, </w:t>
      </w:r>
      <w:r w:rsidRPr="00BF6DCB">
        <w:rPr>
          <w:rFonts w:ascii="Arial Narrow" w:eastAsia="Times New Roman" w:hAnsi="Arial Narrow" w:cs="Calibri"/>
          <w:lang w:eastAsia="fr-FR"/>
        </w:rPr>
        <w:t xml:space="preserve">l’appropriation nationale et la pérennisation des acquis les thèmes transversaux ; les leçons apprises et les recommandations.   </w:t>
      </w:r>
    </w:p>
    <w:p w14:paraId="2BAEF532" w14:textId="77777777" w:rsidR="00473905" w:rsidRPr="00BF6DCB" w:rsidRDefault="00473905" w:rsidP="00473905">
      <w:pPr>
        <w:spacing w:line="259" w:lineRule="auto"/>
        <w:jc w:val="both"/>
        <w:rPr>
          <w:rFonts w:ascii="Arial Narrow" w:eastAsia="Times New Roman" w:hAnsi="Arial Narrow" w:cs="Calibri"/>
          <w:b/>
          <w:lang w:eastAsia="fr-FR"/>
        </w:rPr>
      </w:pPr>
      <w:r w:rsidRPr="00BF6DCB">
        <w:rPr>
          <w:rFonts w:ascii="Arial Narrow" w:eastAsia="Times New Roman" w:hAnsi="Arial Narrow" w:cs="Calibri"/>
          <w:b/>
          <w:lang w:eastAsia="fr-FR"/>
        </w:rPr>
        <w:t xml:space="preserve">Analyse de la pertinence du projet </w:t>
      </w:r>
    </w:p>
    <w:p w14:paraId="72015BD9" w14:textId="77777777" w:rsidR="00473905" w:rsidRPr="00BF6DCB" w:rsidRDefault="00473905" w:rsidP="003E5203">
      <w:pPr>
        <w:numPr>
          <w:ilvl w:val="0"/>
          <w:numId w:val="18"/>
        </w:numPr>
        <w:spacing w:line="259" w:lineRule="auto"/>
        <w:contextualSpacing/>
        <w:jc w:val="both"/>
        <w:rPr>
          <w:rFonts w:ascii="Arial Narrow" w:eastAsia="Times New Roman" w:hAnsi="Arial Narrow" w:cs="Calibri"/>
          <w:b/>
          <w:lang w:eastAsia="fr-FR"/>
        </w:rPr>
      </w:pPr>
      <w:r w:rsidRPr="00BF6DCB">
        <w:rPr>
          <w:rFonts w:ascii="Arial Narrow" w:eastAsia="Calibri" w:hAnsi="Arial Narrow" w:cs="Times New Roman"/>
        </w:rPr>
        <w:t xml:space="preserve">Le projet était-il pertinent pour aborder les facteurs de conflit et les facteurs de paix identifiés dans une analyse de conflit ? </w:t>
      </w:r>
    </w:p>
    <w:p w14:paraId="392D881F" w14:textId="77777777" w:rsidR="00473905" w:rsidRPr="00BF6DCB" w:rsidRDefault="00473905" w:rsidP="003E5203">
      <w:pPr>
        <w:numPr>
          <w:ilvl w:val="0"/>
          <w:numId w:val="18"/>
        </w:numPr>
        <w:spacing w:line="259" w:lineRule="auto"/>
        <w:contextualSpacing/>
        <w:jc w:val="both"/>
        <w:rPr>
          <w:rFonts w:ascii="Arial Narrow" w:eastAsia="Times New Roman" w:hAnsi="Arial Narrow" w:cs="Calibri"/>
          <w:b/>
          <w:lang w:eastAsia="fr-FR"/>
        </w:rPr>
      </w:pPr>
      <w:r w:rsidRPr="00BF6DCB">
        <w:rPr>
          <w:rFonts w:ascii="Arial Narrow" w:eastAsia="Calibri" w:hAnsi="Arial Narrow" w:cs="Times New Roman"/>
        </w:rPr>
        <w:t xml:space="preserve">Le projet était-il approprié et stratégique par rapport aux principaux objectifs et défis de consolidation de la paix dans le pays au moment de la conception du projet PBF ? La pertinence s'est-elle maintenue tout au long de la mise en œuvre ? </w:t>
      </w:r>
    </w:p>
    <w:p w14:paraId="22CBE382" w14:textId="77777777" w:rsidR="00473905" w:rsidRPr="00BF6DCB" w:rsidRDefault="00473905" w:rsidP="003E5203">
      <w:pPr>
        <w:numPr>
          <w:ilvl w:val="0"/>
          <w:numId w:val="18"/>
        </w:numPr>
        <w:spacing w:line="259" w:lineRule="auto"/>
        <w:contextualSpacing/>
        <w:jc w:val="both"/>
        <w:rPr>
          <w:rFonts w:ascii="Arial Narrow" w:eastAsia="Times New Roman" w:hAnsi="Arial Narrow" w:cs="Calibri"/>
          <w:b/>
          <w:lang w:eastAsia="fr-FR"/>
        </w:rPr>
      </w:pPr>
      <w:r w:rsidRPr="00BF6DCB">
        <w:rPr>
          <w:rFonts w:ascii="Arial Narrow" w:eastAsia="Calibri" w:hAnsi="Arial Narrow" w:cs="Times New Roman"/>
        </w:rPr>
        <w:t xml:space="preserve">Le projet était-il pertinent pour le mandat de consolidation de la paix des Nations Unies et les ODD, en particulier l'ODD 16 ? </w:t>
      </w:r>
    </w:p>
    <w:p w14:paraId="02E3A854" w14:textId="77777777" w:rsidR="00473905" w:rsidRPr="00BF6DCB" w:rsidRDefault="00473905" w:rsidP="003E5203">
      <w:pPr>
        <w:numPr>
          <w:ilvl w:val="0"/>
          <w:numId w:val="18"/>
        </w:numPr>
        <w:spacing w:line="259" w:lineRule="auto"/>
        <w:contextualSpacing/>
        <w:jc w:val="both"/>
        <w:rPr>
          <w:rFonts w:ascii="Arial Narrow" w:eastAsia="Times New Roman" w:hAnsi="Arial Narrow" w:cs="Calibri"/>
          <w:b/>
          <w:lang w:eastAsia="fr-FR"/>
        </w:rPr>
      </w:pPr>
      <w:r w:rsidRPr="00BF6DCB">
        <w:rPr>
          <w:rFonts w:ascii="Arial Narrow" w:eastAsia="Calibri" w:hAnsi="Arial Narrow" w:cs="Times New Roman"/>
        </w:rPr>
        <w:t>Le projet était-il adapté aux besoins et aux priorités des groupes cibles / bénéficiaires ? Ont-ils été consultés lors de la conception et de la mise en œuvre du projet ?</w:t>
      </w:r>
    </w:p>
    <w:p w14:paraId="72BD5789" w14:textId="77777777" w:rsidR="00473905" w:rsidRPr="00BF6DCB" w:rsidRDefault="00473905" w:rsidP="00473905">
      <w:pPr>
        <w:spacing w:line="259" w:lineRule="auto"/>
        <w:jc w:val="both"/>
        <w:rPr>
          <w:rFonts w:ascii="Arial Narrow" w:eastAsia="Times New Roman" w:hAnsi="Arial Narrow" w:cs="Calibri"/>
          <w:b/>
          <w:lang w:eastAsia="fr-FR"/>
        </w:rPr>
      </w:pPr>
      <w:r w:rsidRPr="00BF6DCB">
        <w:rPr>
          <w:rFonts w:ascii="Arial Narrow" w:eastAsia="Times New Roman" w:hAnsi="Arial Narrow" w:cs="Calibri"/>
          <w:b/>
          <w:lang w:eastAsia="fr-FR"/>
        </w:rPr>
        <w:t xml:space="preserve">Analyse de l’efficacité du projet </w:t>
      </w:r>
    </w:p>
    <w:p w14:paraId="64D40560" w14:textId="77777777" w:rsidR="00473905" w:rsidRPr="00BF6DCB" w:rsidRDefault="00473905" w:rsidP="003E5203">
      <w:pPr>
        <w:numPr>
          <w:ilvl w:val="0"/>
          <w:numId w:val="19"/>
        </w:numPr>
        <w:spacing w:line="259" w:lineRule="auto"/>
        <w:contextualSpacing/>
        <w:jc w:val="both"/>
        <w:rPr>
          <w:rFonts w:ascii="Arial Narrow" w:eastAsia="Times New Roman" w:hAnsi="Arial Narrow" w:cs="Calibri"/>
          <w:b/>
          <w:lang w:eastAsia="fr-FR"/>
        </w:rPr>
      </w:pPr>
      <w:r w:rsidRPr="00BF6DCB">
        <w:rPr>
          <w:rFonts w:ascii="Arial Narrow" w:eastAsia="Calibri" w:hAnsi="Arial Narrow" w:cs="Times New Roman"/>
        </w:rPr>
        <w:t xml:space="preserve">Dans quelle mesure le projet PBF a-t-il atteint ses objectifs prévus et contribué à la vision stratégique du projet ? </w:t>
      </w:r>
    </w:p>
    <w:p w14:paraId="34DF264B" w14:textId="77777777" w:rsidR="00473905" w:rsidRPr="00BF6DCB" w:rsidRDefault="00473905" w:rsidP="003E5203">
      <w:pPr>
        <w:numPr>
          <w:ilvl w:val="0"/>
          <w:numId w:val="19"/>
        </w:numPr>
        <w:spacing w:line="259" w:lineRule="auto"/>
        <w:contextualSpacing/>
        <w:jc w:val="both"/>
        <w:rPr>
          <w:rFonts w:ascii="Arial Narrow" w:eastAsia="Times New Roman" w:hAnsi="Arial Narrow" w:cs="Calibri"/>
          <w:b/>
          <w:lang w:eastAsia="fr-FR"/>
        </w:rPr>
      </w:pPr>
      <w:r w:rsidRPr="00BF6DCB">
        <w:rPr>
          <w:rFonts w:ascii="Arial Narrow" w:eastAsia="Calibri" w:hAnsi="Arial Narrow" w:cs="Times New Roman"/>
        </w:rPr>
        <w:t xml:space="preserve">Dans quelle mesure le projet PBF a-t-il substantiellement intégré le genre et soutenu une consolidation de la paix sensible au genre ? </w:t>
      </w:r>
    </w:p>
    <w:p w14:paraId="6FCCCCBB" w14:textId="77777777" w:rsidR="00473905" w:rsidRPr="00BF6DCB" w:rsidRDefault="00473905" w:rsidP="003E5203">
      <w:pPr>
        <w:numPr>
          <w:ilvl w:val="0"/>
          <w:numId w:val="19"/>
        </w:numPr>
        <w:spacing w:line="259" w:lineRule="auto"/>
        <w:contextualSpacing/>
        <w:jc w:val="both"/>
        <w:rPr>
          <w:rFonts w:ascii="Arial Narrow" w:eastAsia="Times New Roman" w:hAnsi="Arial Narrow" w:cs="Calibri"/>
          <w:b/>
          <w:lang w:eastAsia="fr-FR"/>
        </w:rPr>
      </w:pPr>
      <w:r w:rsidRPr="00BF6DCB">
        <w:rPr>
          <w:rFonts w:ascii="Arial Narrow" w:eastAsia="Calibri" w:hAnsi="Arial Narrow" w:cs="Times New Roman"/>
        </w:rPr>
        <w:t xml:space="preserve">Dans quelle mesure la stratégie de ciblage du projet était-elle appropriée et claire en termes de ciblage géographique et de bénéficiaires ? </w:t>
      </w:r>
    </w:p>
    <w:p w14:paraId="1ED718B3" w14:textId="77777777" w:rsidR="00473905" w:rsidRPr="00BF6DCB" w:rsidRDefault="00473905" w:rsidP="003E5203">
      <w:pPr>
        <w:numPr>
          <w:ilvl w:val="0"/>
          <w:numId w:val="19"/>
        </w:numPr>
        <w:spacing w:line="259" w:lineRule="auto"/>
        <w:contextualSpacing/>
        <w:jc w:val="both"/>
        <w:rPr>
          <w:rFonts w:ascii="Arial Narrow" w:eastAsia="Times New Roman" w:hAnsi="Arial Narrow" w:cs="Calibri"/>
          <w:b/>
          <w:lang w:eastAsia="fr-FR"/>
        </w:rPr>
      </w:pPr>
      <w:r w:rsidRPr="00BF6DCB">
        <w:rPr>
          <w:rFonts w:ascii="Arial Narrow" w:eastAsia="Calibri" w:hAnsi="Arial Narrow" w:cs="Times New Roman"/>
        </w:rPr>
        <w:t xml:space="preserve">Le système de suivi du projet capturait-il de manière adéquate les données sur les résultats de la consolidation de la paix à un niveau de résultat approprié ? </w:t>
      </w:r>
    </w:p>
    <w:p w14:paraId="3CDB3AC2" w14:textId="77777777" w:rsidR="00473905" w:rsidRPr="00BF6DCB" w:rsidRDefault="00473905" w:rsidP="003E5203">
      <w:pPr>
        <w:numPr>
          <w:ilvl w:val="0"/>
          <w:numId w:val="12"/>
        </w:numPr>
        <w:spacing w:after="0" w:line="240" w:lineRule="auto"/>
        <w:ind w:left="714" w:hanging="357"/>
        <w:contextualSpacing/>
        <w:jc w:val="both"/>
        <w:rPr>
          <w:rFonts w:ascii="Arial Narrow" w:eastAsia="Times New Roman" w:hAnsi="Arial Narrow" w:cs="Calibri"/>
          <w:lang w:eastAsia="fr-FR"/>
        </w:rPr>
      </w:pPr>
      <w:r w:rsidRPr="00BF6DCB">
        <w:rPr>
          <w:rFonts w:ascii="Arial Narrow" w:eastAsia="Calibri" w:hAnsi="Arial Narrow" w:cs="Calibri"/>
        </w:rPr>
        <w:t>Les risques ont-ils été bien évalués et les mesures de mitigation ont été mises en place ?</w:t>
      </w:r>
    </w:p>
    <w:p w14:paraId="4169F300" w14:textId="77777777" w:rsidR="00473905" w:rsidRPr="00BF6DCB" w:rsidRDefault="00473905" w:rsidP="00473905">
      <w:pPr>
        <w:spacing w:line="240" w:lineRule="auto"/>
        <w:jc w:val="both"/>
        <w:rPr>
          <w:rFonts w:ascii="Arial Narrow" w:eastAsia="Times New Roman" w:hAnsi="Arial Narrow" w:cs="Calibri"/>
          <w:lang w:eastAsia="fr-FR"/>
        </w:rPr>
      </w:pPr>
    </w:p>
    <w:p w14:paraId="189C2EA1" w14:textId="77777777" w:rsidR="00473905" w:rsidRPr="00BF6DCB" w:rsidRDefault="00473905" w:rsidP="00473905">
      <w:pPr>
        <w:spacing w:line="259" w:lineRule="auto"/>
        <w:jc w:val="both"/>
        <w:rPr>
          <w:rFonts w:ascii="Arial Narrow" w:eastAsia="Times New Roman" w:hAnsi="Arial Narrow" w:cs="Calibri"/>
          <w:b/>
          <w:lang w:eastAsia="fr-FR"/>
        </w:rPr>
      </w:pPr>
      <w:r w:rsidRPr="00BF6DCB">
        <w:rPr>
          <w:rFonts w:ascii="Arial Narrow" w:eastAsia="Times New Roman" w:hAnsi="Arial Narrow" w:cs="Calibri"/>
          <w:b/>
          <w:lang w:eastAsia="fr-FR"/>
        </w:rPr>
        <w:t xml:space="preserve">Analyse de l’efficience du projet </w:t>
      </w:r>
    </w:p>
    <w:p w14:paraId="3AB591FB" w14:textId="77777777" w:rsidR="00473905" w:rsidRPr="00BF6DCB" w:rsidRDefault="00473905" w:rsidP="003E5203">
      <w:pPr>
        <w:numPr>
          <w:ilvl w:val="0"/>
          <w:numId w:val="16"/>
        </w:numPr>
        <w:spacing w:line="259" w:lineRule="auto"/>
        <w:contextualSpacing/>
        <w:jc w:val="both"/>
        <w:rPr>
          <w:rFonts w:ascii="Arial Narrow" w:eastAsia="Times New Roman" w:hAnsi="Arial Narrow" w:cs="Calibri"/>
          <w:b/>
          <w:lang w:eastAsia="fr-FR"/>
        </w:rPr>
      </w:pPr>
      <w:r w:rsidRPr="00BF6DCB">
        <w:rPr>
          <w:rFonts w:ascii="Arial Narrow" w:eastAsia="Calibri" w:hAnsi="Arial Narrow" w:cs="Times New Roman"/>
        </w:rPr>
        <w:t xml:space="preserve">Quelle a été l'efficacité de la dotation globale, de la planification et de la coordination au sein du projet (y compris entre les agences ou l’organisation récipiendaire d'exécution et avec les parties prenantes) ? </w:t>
      </w:r>
    </w:p>
    <w:p w14:paraId="62AE2C90" w14:textId="77777777" w:rsidR="00473905" w:rsidRPr="00BF6DCB" w:rsidRDefault="00473905" w:rsidP="003E5203">
      <w:pPr>
        <w:numPr>
          <w:ilvl w:val="0"/>
          <w:numId w:val="16"/>
        </w:numPr>
        <w:spacing w:line="259" w:lineRule="auto"/>
        <w:contextualSpacing/>
        <w:jc w:val="both"/>
        <w:rPr>
          <w:rFonts w:ascii="Arial Narrow" w:eastAsia="Times New Roman" w:hAnsi="Arial Narrow" w:cs="Calibri"/>
          <w:b/>
          <w:lang w:eastAsia="fr-FR"/>
        </w:rPr>
      </w:pPr>
      <w:r w:rsidRPr="00BF6DCB">
        <w:rPr>
          <w:rFonts w:ascii="Arial Narrow" w:eastAsia="Calibri" w:hAnsi="Arial Narrow" w:cs="Times New Roman"/>
        </w:rPr>
        <w:t xml:space="preserve">Les fonds et activités du projet ont-ils été fournis en temps opportun ? </w:t>
      </w:r>
    </w:p>
    <w:p w14:paraId="4EF07D1C" w14:textId="77777777" w:rsidR="00473905" w:rsidRPr="00BF6DCB" w:rsidRDefault="00473905" w:rsidP="003E5203">
      <w:pPr>
        <w:numPr>
          <w:ilvl w:val="0"/>
          <w:numId w:val="16"/>
        </w:numPr>
        <w:spacing w:line="259" w:lineRule="auto"/>
        <w:contextualSpacing/>
        <w:jc w:val="both"/>
        <w:rPr>
          <w:rFonts w:ascii="Arial Narrow" w:eastAsia="Times New Roman" w:hAnsi="Arial Narrow" w:cs="Calibri"/>
          <w:b/>
          <w:lang w:eastAsia="fr-FR"/>
        </w:rPr>
      </w:pPr>
      <w:r w:rsidRPr="00BF6DCB">
        <w:rPr>
          <w:rFonts w:ascii="Arial Narrow" w:eastAsia="Calibri" w:hAnsi="Arial Narrow" w:cs="Times New Roman"/>
        </w:rPr>
        <w:lastRenderedPageBreak/>
        <w:t>Dans quelle mesure l’approche de mise en œuvre du projet a-t-elle été efficace et réussie, y compris les achats, le nombre de partenaires de mise en œuvre et d’autres activités ?</w:t>
      </w:r>
    </w:p>
    <w:p w14:paraId="7AFC6B1E" w14:textId="77777777" w:rsidR="00473905" w:rsidRPr="00BF6DCB" w:rsidRDefault="00473905" w:rsidP="003E5203">
      <w:pPr>
        <w:numPr>
          <w:ilvl w:val="0"/>
          <w:numId w:val="16"/>
        </w:numPr>
        <w:spacing w:line="259" w:lineRule="auto"/>
        <w:contextualSpacing/>
        <w:jc w:val="both"/>
        <w:rPr>
          <w:rFonts w:ascii="Arial Narrow" w:eastAsia="Times New Roman" w:hAnsi="Arial Narrow" w:cs="Calibri"/>
          <w:b/>
          <w:lang w:eastAsia="fr-FR"/>
        </w:rPr>
      </w:pPr>
      <w:r w:rsidRPr="00BF6DCB">
        <w:rPr>
          <w:rFonts w:ascii="Arial Narrow" w:eastAsia="Calibri" w:hAnsi="Arial Narrow" w:cs="Times New Roman"/>
        </w:rPr>
        <w:t>Comment le projet a consommé les ressources mises en œuvre ? L</w:t>
      </w:r>
      <w:r w:rsidRPr="00BF6DCB">
        <w:rPr>
          <w:rFonts w:ascii="Arial Narrow" w:eastAsia="Calibri" w:hAnsi="Arial Narrow" w:cs="Calibri"/>
        </w:rPr>
        <w:t xml:space="preserve">es ressources (humaines, matérielles et financières) requises au niveau du OIM, ONU Femmes et PNUD, ont été bien anticipées, mobilisées dans les délais suffisants et </w:t>
      </w:r>
      <w:r w:rsidRPr="00BF6DCB">
        <w:rPr>
          <w:rFonts w:ascii="Arial Narrow" w:eastAsia="Times New Roman" w:hAnsi="Arial Narrow" w:cs="Calibri"/>
          <w:lang w:eastAsia="fr-FR"/>
        </w:rPr>
        <w:t xml:space="preserve">utilisées de manière appropriée pour atteindre les objectifs attendus ? </w:t>
      </w:r>
      <w:r w:rsidRPr="00BF6DCB">
        <w:rPr>
          <w:rFonts w:ascii="Arial Narrow" w:eastAsia="Calibri" w:hAnsi="Arial Narrow" w:cs="Times New Roman"/>
        </w:rPr>
        <w:t>(Est-ce que les fonds ont été utilisés et de façon rationnelle ?)</w:t>
      </w:r>
    </w:p>
    <w:p w14:paraId="40A656D5" w14:textId="77777777" w:rsidR="00473905" w:rsidRPr="00BF6DCB" w:rsidRDefault="00473905" w:rsidP="003E5203">
      <w:pPr>
        <w:numPr>
          <w:ilvl w:val="0"/>
          <w:numId w:val="12"/>
        </w:numPr>
        <w:spacing w:line="240" w:lineRule="auto"/>
        <w:contextualSpacing/>
        <w:jc w:val="both"/>
        <w:rPr>
          <w:rFonts w:ascii="Arial Narrow" w:eastAsia="Times New Roman" w:hAnsi="Arial Narrow" w:cs="Calibri"/>
          <w:lang w:eastAsia="fr-FR"/>
        </w:rPr>
      </w:pPr>
      <w:r w:rsidRPr="00BF6DCB">
        <w:rPr>
          <w:rFonts w:ascii="Arial Narrow" w:eastAsia="Times New Roman" w:hAnsi="Arial Narrow" w:cs="Calibri"/>
          <w:kern w:val="24"/>
        </w:rPr>
        <w:t>Dans quelle mesure le projet a-t-il substantiellement intégré le genre et soutenu une consolidation de la paix sensible au genre ?</w:t>
      </w:r>
    </w:p>
    <w:p w14:paraId="485E09D0" w14:textId="77777777" w:rsidR="00473905" w:rsidRPr="00BF6DCB" w:rsidRDefault="00473905" w:rsidP="00473905">
      <w:pPr>
        <w:spacing w:before="240" w:line="259" w:lineRule="auto"/>
        <w:jc w:val="both"/>
        <w:rPr>
          <w:rFonts w:ascii="Arial Narrow" w:eastAsia="Times New Roman" w:hAnsi="Arial Narrow" w:cs="Calibri"/>
          <w:b/>
          <w:lang w:eastAsia="fr-FR"/>
        </w:rPr>
      </w:pPr>
      <w:r w:rsidRPr="00BF6DCB">
        <w:rPr>
          <w:rFonts w:ascii="Arial Narrow" w:eastAsia="Times New Roman" w:hAnsi="Arial Narrow" w:cs="Calibri"/>
          <w:b/>
          <w:lang w:eastAsia="fr-FR"/>
        </w:rPr>
        <w:t>Analyse de la durabilité, de l’appropriation nationale et de la pérennisation des acquis</w:t>
      </w:r>
    </w:p>
    <w:p w14:paraId="5AAB41A2" w14:textId="77777777" w:rsidR="00473905" w:rsidRPr="00BF6DCB" w:rsidRDefault="00473905" w:rsidP="003E5203">
      <w:pPr>
        <w:numPr>
          <w:ilvl w:val="0"/>
          <w:numId w:val="17"/>
        </w:numPr>
        <w:spacing w:before="240" w:line="259" w:lineRule="auto"/>
        <w:contextualSpacing/>
        <w:jc w:val="both"/>
        <w:rPr>
          <w:rFonts w:ascii="Arial Narrow" w:eastAsia="Times New Roman" w:hAnsi="Arial Narrow" w:cs="Calibri"/>
          <w:b/>
          <w:lang w:eastAsia="fr-FR"/>
        </w:rPr>
      </w:pPr>
      <w:r w:rsidRPr="00BF6DCB">
        <w:rPr>
          <w:rFonts w:ascii="Arial Narrow" w:eastAsia="Calibri" w:hAnsi="Arial Narrow" w:cs="Times New Roman"/>
        </w:rPr>
        <w:t xml:space="preserve">Dans quelle mesure le projet PBF a-t-il contribué aux résultats stratégiques plus larges identifiés dans les plans stratégiques, les agendas législatifs et les politiques nationaux ?  </w:t>
      </w:r>
    </w:p>
    <w:p w14:paraId="7701D238" w14:textId="77777777" w:rsidR="00473905" w:rsidRPr="00BF6DCB" w:rsidRDefault="00473905" w:rsidP="003E5203">
      <w:pPr>
        <w:numPr>
          <w:ilvl w:val="0"/>
          <w:numId w:val="17"/>
        </w:numPr>
        <w:spacing w:before="240" w:line="259" w:lineRule="auto"/>
        <w:contextualSpacing/>
        <w:jc w:val="both"/>
        <w:rPr>
          <w:rFonts w:ascii="Arial Narrow" w:eastAsia="Times New Roman" w:hAnsi="Arial Narrow" w:cs="Calibri"/>
          <w:b/>
          <w:lang w:eastAsia="fr-FR"/>
        </w:rPr>
      </w:pPr>
      <w:r w:rsidRPr="00BF6DCB">
        <w:rPr>
          <w:rFonts w:ascii="Arial Narrow" w:eastAsia="Calibri" w:hAnsi="Arial Narrow" w:cs="Times New Roman"/>
        </w:rPr>
        <w:t xml:space="preserve">La conception de l'intervention comprenait-elle une stratégie de durabilité et de sortie appropriée (y compris la promotion de l'appropriation nationale / locale, l'utilisation des capacités nationales, etc.) pour soutenir des changements positifs dans la consolidation de la paix après la fin du projet ? </w:t>
      </w:r>
    </w:p>
    <w:p w14:paraId="1BEA9D8A" w14:textId="77777777" w:rsidR="00473905" w:rsidRPr="00BF6DCB" w:rsidRDefault="00473905" w:rsidP="003E5203">
      <w:pPr>
        <w:numPr>
          <w:ilvl w:val="0"/>
          <w:numId w:val="17"/>
        </w:numPr>
        <w:spacing w:before="240" w:line="259" w:lineRule="auto"/>
        <w:contextualSpacing/>
        <w:jc w:val="both"/>
        <w:rPr>
          <w:rFonts w:ascii="Arial Narrow" w:eastAsia="Times New Roman" w:hAnsi="Arial Narrow" w:cs="Calibri"/>
          <w:b/>
          <w:lang w:eastAsia="fr-FR"/>
        </w:rPr>
      </w:pPr>
      <w:r w:rsidRPr="00BF6DCB">
        <w:rPr>
          <w:rFonts w:ascii="Arial Narrow" w:eastAsia="Calibri" w:hAnsi="Arial Narrow" w:cs="Times New Roman"/>
        </w:rPr>
        <w:t xml:space="preserve">Quelle est la force de l’engagement du gouvernement et des autres parties prenantes à maintenir les résultats de l’appui du PBF et des initiatives continues, en particulier la participation des femmes aux processus de prise de décision, soutenus dans le cadre du projet PBF ? </w:t>
      </w:r>
    </w:p>
    <w:p w14:paraId="12AA7FE4" w14:textId="77777777" w:rsidR="00473905" w:rsidRPr="00BF6DCB" w:rsidRDefault="00473905" w:rsidP="003E5203">
      <w:pPr>
        <w:numPr>
          <w:ilvl w:val="0"/>
          <w:numId w:val="17"/>
        </w:numPr>
        <w:spacing w:before="240" w:line="259" w:lineRule="auto"/>
        <w:contextualSpacing/>
        <w:jc w:val="both"/>
        <w:rPr>
          <w:rFonts w:ascii="Arial Narrow" w:eastAsia="Times New Roman" w:hAnsi="Arial Narrow" w:cs="Calibri"/>
          <w:b/>
          <w:lang w:eastAsia="fr-FR"/>
        </w:rPr>
      </w:pPr>
      <w:r w:rsidRPr="00BF6DCB">
        <w:rPr>
          <w:rFonts w:ascii="Arial Narrow" w:eastAsia="Calibri" w:hAnsi="Arial Narrow" w:cs="Times New Roman"/>
        </w:rPr>
        <w:t xml:space="preserve">Comment le projet a-t-il amélioré et contribué au développement des capacités nationales afin d'assurer l'adéquation des efforts et des avantages ? </w:t>
      </w:r>
    </w:p>
    <w:p w14:paraId="31F90F9E" w14:textId="77777777" w:rsidR="00473905" w:rsidRPr="00BF6DCB" w:rsidRDefault="00473905" w:rsidP="00473905">
      <w:pPr>
        <w:spacing w:line="259" w:lineRule="auto"/>
        <w:jc w:val="both"/>
        <w:rPr>
          <w:rFonts w:ascii="Arial Narrow" w:eastAsia="Calibri" w:hAnsi="Arial Narrow" w:cs="Times New Roman"/>
        </w:rPr>
      </w:pPr>
      <w:r w:rsidRPr="00BF6DCB">
        <w:rPr>
          <w:rFonts w:ascii="Arial Narrow" w:eastAsia="Times New Roman" w:hAnsi="Arial Narrow" w:cs="Calibri"/>
          <w:b/>
          <w:lang w:eastAsia="fr-FR"/>
        </w:rPr>
        <w:t>Analyse de la cohérence </w:t>
      </w:r>
      <w:r w:rsidRPr="00BF6DCB">
        <w:rPr>
          <w:rFonts w:ascii="Arial Narrow" w:eastAsia="Calibri" w:hAnsi="Arial Narrow" w:cs="Times New Roman"/>
        </w:rPr>
        <w:t>:</w:t>
      </w:r>
    </w:p>
    <w:p w14:paraId="3AD8E64F" w14:textId="77777777" w:rsidR="00473905" w:rsidRPr="00BF6DCB" w:rsidRDefault="00473905" w:rsidP="003E5203">
      <w:pPr>
        <w:numPr>
          <w:ilvl w:val="0"/>
          <w:numId w:val="7"/>
        </w:numPr>
        <w:spacing w:line="259" w:lineRule="auto"/>
        <w:contextualSpacing/>
        <w:jc w:val="both"/>
        <w:rPr>
          <w:rFonts w:ascii="Arial Narrow" w:eastAsia="Calibri" w:hAnsi="Arial Narrow" w:cs="Times New Roman"/>
        </w:rPr>
      </w:pPr>
      <w:r w:rsidRPr="00BF6DCB">
        <w:rPr>
          <w:rFonts w:ascii="Arial Narrow" w:eastAsia="Calibri" w:hAnsi="Arial Narrow" w:cs="Times New Roman"/>
        </w:rPr>
        <w:t xml:space="preserve">Dans quelle mesure le projet PBF a-t-il complété le travail entre différentes entités, en particulier avec d'autres acteurs des Nations Unies ? </w:t>
      </w:r>
    </w:p>
    <w:p w14:paraId="2E082A3C" w14:textId="77777777" w:rsidR="00473905" w:rsidRPr="00BF6DCB" w:rsidRDefault="00473905" w:rsidP="003E5203">
      <w:pPr>
        <w:numPr>
          <w:ilvl w:val="0"/>
          <w:numId w:val="7"/>
        </w:numPr>
        <w:spacing w:line="259" w:lineRule="auto"/>
        <w:contextualSpacing/>
        <w:jc w:val="both"/>
        <w:rPr>
          <w:rFonts w:ascii="Arial Narrow" w:eastAsia="Calibri" w:hAnsi="Arial Narrow" w:cs="Times New Roman"/>
        </w:rPr>
      </w:pPr>
      <w:r w:rsidRPr="00BF6DCB">
        <w:rPr>
          <w:rFonts w:ascii="Arial Narrow" w:eastAsia="Calibri" w:hAnsi="Arial Narrow" w:cs="Times New Roman"/>
        </w:rPr>
        <w:t xml:space="preserve">Comment les parties prenantes ont-elles été impliquées dans la conception et la mise en œuvre du projet ? </w:t>
      </w:r>
    </w:p>
    <w:p w14:paraId="0A4908DB" w14:textId="77777777" w:rsidR="00473905" w:rsidRPr="00BF6DCB" w:rsidRDefault="00473905" w:rsidP="00473905">
      <w:pPr>
        <w:spacing w:line="259" w:lineRule="auto"/>
        <w:jc w:val="both"/>
        <w:rPr>
          <w:rFonts w:ascii="Arial Narrow" w:eastAsia="Times New Roman" w:hAnsi="Arial Narrow" w:cs="Calibri"/>
          <w:b/>
          <w:lang w:eastAsia="fr-FR"/>
        </w:rPr>
      </w:pPr>
      <w:r w:rsidRPr="00BF6DCB">
        <w:rPr>
          <w:rFonts w:ascii="Arial Narrow" w:eastAsia="Times New Roman" w:hAnsi="Arial Narrow" w:cs="Calibri"/>
          <w:b/>
          <w:lang w:eastAsia="fr-FR"/>
        </w:rPr>
        <w:t>Analyse de la sensibilité aux conflits :</w:t>
      </w:r>
    </w:p>
    <w:p w14:paraId="2EE570DB" w14:textId="77777777" w:rsidR="00473905" w:rsidRPr="00BF6DCB" w:rsidRDefault="00473905" w:rsidP="003E5203">
      <w:pPr>
        <w:numPr>
          <w:ilvl w:val="0"/>
          <w:numId w:val="8"/>
        </w:numPr>
        <w:spacing w:line="259" w:lineRule="auto"/>
        <w:contextualSpacing/>
        <w:jc w:val="both"/>
        <w:rPr>
          <w:rFonts w:ascii="Arial Narrow" w:eastAsia="Times New Roman" w:hAnsi="Arial Narrow" w:cs="Calibri"/>
          <w:b/>
          <w:lang w:eastAsia="fr-FR"/>
        </w:rPr>
      </w:pPr>
      <w:r w:rsidRPr="00BF6DCB">
        <w:rPr>
          <w:rFonts w:ascii="Arial Narrow" w:eastAsia="Calibri" w:hAnsi="Arial Narrow" w:cs="Times New Roman"/>
        </w:rPr>
        <w:t xml:space="preserve">Le projet avait-il une approche explicite de la sensibilité aux conflits ? </w:t>
      </w:r>
    </w:p>
    <w:p w14:paraId="33275D59" w14:textId="77777777" w:rsidR="00473905" w:rsidRPr="00BF6DCB" w:rsidRDefault="00473905" w:rsidP="003E5203">
      <w:pPr>
        <w:numPr>
          <w:ilvl w:val="0"/>
          <w:numId w:val="8"/>
        </w:numPr>
        <w:spacing w:line="259" w:lineRule="auto"/>
        <w:contextualSpacing/>
        <w:jc w:val="both"/>
        <w:rPr>
          <w:rFonts w:ascii="Arial Narrow" w:eastAsia="Times New Roman" w:hAnsi="Arial Narrow" w:cs="Calibri"/>
          <w:b/>
          <w:lang w:eastAsia="fr-FR"/>
        </w:rPr>
      </w:pPr>
      <w:r w:rsidRPr="00BF6DCB">
        <w:rPr>
          <w:rFonts w:ascii="Arial Narrow" w:eastAsia="Calibri" w:hAnsi="Arial Narrow" w:cs="Times New Roman"/>
        </w:rPr>
        <w:t>Les capacités internes des agences récipiendaires (RUNO) étaient-elles suffisantes pour assurer une approche continue sensible aux conflits ?</w:t>
      </w:r>
    </w:p>
    <w:p w14:paraId="0834E65E" w14:textId="77777777" w:rsidR="00473905" w:rsidRPr="00BF6DCB" w:rsidRDefault="00473905" w:rsidP="003E5203">
      <w:pPr>
        <w:numPr>
          <w:ilvl w:val="0"/>
          <w:numId w:val="8"/>
        </w:numPr>
        <w:spacing w:line="259" w:lineRule="auto"/>
        <w:contextualSpacing/>
        <w:jc w:val="both"/>
        <w:rPr>
          <w:rFonts w:ascii="Arial Narrow" w:eastAsia="Times New Roman" w:hAnsi="Arial Narrow" w:cs="Calibri"/>
          <w:b/>
          <w:lang w:eastAsia="fr-FR"/>
        </w:rPr>
      </w:pPr>
      <w:r w:rsidRPr="00BF6DCB">
        <w:rPr>
          <w:rFonts w:ascii="Arial Narrow" w:eastAsia="Calibri" w:hAnsi="Arial Narrow" w:cs="Times New Roman"/>
        </w:rPr>
        <w:t xml:space="preserve">Le projet était-il responsable de tout impact négatif involontaire ? </w:t>
      </w:r>
    </w:p>
    <w:p w14:paraId="70765F1D" w14:textId="77777777" w:rsidR="00473905" w:rsidRPr="00BF6DCB" w:rsidRDefault="00473905" w:rsidP="003E5203">
      <w:pPr>
        <w:numPr>
          <w:ilvl w:val="0"/>
          <w:numId w:val="8"/>
        </w:numPr>
        <w:spacing w:line="259" w:lineRule="auto"/>
        <w:contextualSpacing/>
        <w:jc w:val="both"/>
        <w:rPr>
          <w:rFonts w:ascii="Arial Narrow" w:eastAsia="Times New Roman" w:hAnsi="Arial Narrow" w:cs="Calibri"/>
          <w:b/>
          <w:lang w:eastAsia="fr-FR"/>
        </w:rPr>
      </w:pPr>
      <w:r w:rsidRPr="00BF6DCB">
        <w:rPr>
          <w:rFonts w:ascii="Arial Narrow" w:eastAsia="Calibri" w:hAnsi="Arial Narrow" w:cs="Times New Roman"/>
        </w:rPr>
        <w:t>Un processus continu de suivi du contexte et un système de suivi permettant de suivre les impacts imprévus ont-ils été mis en place ?</w:t>
      </w:r>
    </w:p>
    <w:p w14:paraId="082BD9DE" w14:textId="77777777" w:rsidR="00473905" w:rsidRPr="00BF6DCB" w:rsidRDefault="00473905" w:rsidP="00473905">
      <w:pPr>
        <w:spacing w:line="259" w:lineRule="auto"/>
        <w:jc w:val="both"/>
        <w:rPr>
          <w:rFonts w:ascii="Arial Narrow" w:eastAsia="Times New Roman" w:hAnsi="Arial Narrow" w:cs="Calibri"/>
          <w:b/>
          <w:lang w:eastAsia="fr-FR"/>
        </w:rPr>
      </w:pPr>
    </w:p>
    <w:p w14:paraId="1551D6B8" w14:textId="77777777" w:rsidR="00473905" w:rsidRPr="00BF6DCB" w:rsidRDefault="00473905" w:rsidP="00473905">
      <w:pPr>
        <w:spacing w:line="259" w:lineRule="auto"/>
        <w:jc w:val="both"/>
        <w:rPr>
          <w:rFonts w:ascii="Arial Narrow" w:eastAsia="Times New Roman" w:hAnsi="Arial Narrow" w:cs="Calibri"/>
          <w:b/>
          <w:lang w:eastAsia="fr-FR"/>
        </w:rPr>
      </w:pPr>
      <w:r w:rsidRPr="00BF6DCB">
        <w:rPr>
          <w:rFonts w:ascii="Arial Narrow" w:eastAsia="Times New Roman" w:hAnsi="Arial Narrow" w:cs="Calibri"/>
          <w:b/>
          <w:lang w:eastAsia="fr-FR"/>
        </w:rPr>
        <w:t>Examen de l’aspect catalytique :</w:t>
      </w:r>
    </w:p>
    <w:p w14:paraId="7FA705BD" w14:textId="77777777" w:rsidR="00473905" w:rsidRPr="00BF6DCB" w:rsidRDefault="00473905" w:rsidP="003E5203">
      <w:pPr>
        <w:numPr>
          <w:ilvl w:val="0"/>
          <w:numId w:val="9"/>
        </w:numPr>
        <w:spacing w:line="259" w:lineRule="auto"/>
        <w:contextualSpacing/>
        <w:jc w:val="both"/>
        <w:rPr>
          <w:rFonts w:ascii="Arial Narrow" w:eastAsia="Times New Roman" w:hAnsi="Arial Narrow" w:cs="Calibri"/>
          <w:b/>
          <w:lang w:eastAsia="fr-FR"/>
        </w:rPr>
      </w:pPr>
      <w:r w:rsidRPr="00BF6DCB">
        <w:rPr>
          <w:rFonts w:ascii="Arial Narrow" w:eastAsia="Times New Roman" w:hAnsi="Arial Narrow" w:cs="Calibri"/>
          <w:b/>
          <w:lang w:eastAsia="fr-FR"/>
        </w:rPr>
        <w:t>L</w:t>
      </w:r>
      <w:r w:rsidRPr="00BF6DCB">
        <w:rPr>
          <w:rFonts w:ascii="Arial Narrow" w:eastAsia="Calibri" w:hAnsi="Arial Narrow" w:cs="Times New Roman"/>
        </w:rPr>
        <w:t>e projet a-t-il été un catalyseur financier et / ou programmatique ?</w:t>
      </w:r>
    </w:p>
    <w:p w14:paraId="45942D01" w14:textId="77777777" w:rsidR="00473905" w:rsidRPr="00BF6DCB" w:rsidRDefault="00473905" w:rsidP="003E5203">
      <w:pPr>
        <w:numPr>
          <w:ilvl w:val="0"/>
          <w:numId w:val="9"/>
        </w:numPr>
        <w:spacing w:line="259" w:lineRule="auto"/>
        <w:contextualSpacing/>
        <w:jc w:val="both"/>
        <w:rPr>
          <w:rFonts w:ascii="Arial Narrow" w:eastAsia="Times New Roman" w:hAnsi="Arial Narrow" w:cs="Calibri"/>
          <w:b/>
          <w:lang w:eastAsia="fr-FR"/>
        </w:rPr>
      </w:pPr>
      <w:r w:rsidRPr="00BF6DCB">
        <w:rPr>
          <w:rFonts w:ascii="Arial Narrow" w:eastAsia="Calibri" w:hAnsi="Arial Narrow" w:cs="Times New Roman"/>
        </w:rPr>
        <w:t xml:space="preserve">Le financement du PBF a-t-il été utilisé pour attirer d’autres sources de financement de consolidation de la paix et / ou a-t-il contribué à créer des plateformes plus larges pour la consolidation de la </w:t>
      </w:r>
      <w:proofErr w:type="gramStart"/>
      <w:r w:rsidRPr="00BF6DCB">
        <w:rPr>
          <w:rFonts w:ascii="Arial Narrow" w:eastAsia="Calibri" w:hAnsi="Arial Narrow" w:cs="Times New Roman"/>
        </w:rPr>
        <w:t>paix?</w:t>
      </w:r>
      <w:proofErr w:type="gramEnd"/>
      <w:r w:rsidRPr="00BF6DCB">
        <w:rPr>
          <w:rFonts w:ascii="Arial Narrow" w:eastAsia="Calibri" w:hAnsi="Arial Narrow" w:cs="Times New Roman"/>
        </w:rPr>
        <w:t xml:space="preserve"> </w:t>
      </w:r>
    </w:p>
    <w:p w14:paraId="608F5741" w14:textId="77777777" w:rsidR="00473905" w:rsidRPr="00BF6DCB" w:rsidRDefault="00473905" w:rsidP="00473905">
      <w:pPr>
        <w:spacing w:line="259" w:lineRule="auto"/>
        <w:ind w:left="720"/>
        <w:contextualSpacing/>
        <w:jc w:val="both"/>
        <w:rPr>
          <w:rFonts w:ascii="Arial Narrow" w:eastAsia="Times New Roman" w:hAnsi="Arial Narrow" w:cs="Calibri"/>
          <w:bCs/>
          <w:lang w:eastAsia="fr-FR"/>
        </w:rPr>
      </w:pPr>
    </w:p>
    <w:p w14:paraId="761334EC" w14:textId="77777777" w:rsidR="00473905" w:rsidRPr="00BF6DCB" w:rsidRDefault="00473905" w:rsidP="00473905">
      <w:pPr>
        <w:spacing w:line="259" w:lineRule="auto"/>
        <w:jc w:val="both"/>
        <w:rPr>
          <w:rFonts w:ascii="Arial Narrow" w:eastAsia="Times New Roman" w:hAnsi="Arial Narrow" w:cs="Calibri"/>
          <w:b/>
          <w:lang w:eastAsia="fr-FR"/>
        </w:rPr>
      </w:pPr>
      <w:r w:rsidRPr="00BF6DCB">
        <w:rPr>
          <w:rFonts w:ascii="Arial Narrow" w:eastAsia="Times New Roman" w:hAnsi="Arial Narrow" w:cs="Calibri"/>
          <w:b/>
          <w:lang w:eastAsia="fr-FR"/>
        </w:rPr>
        <w:t>Examen de la sensibilité au temps :</w:t>
      </w:r>
    </w:p>
    <w:p w14:paraId="59E2398B" w14:textId="77777777" w:rsidR="00473905" w:rsidRPr="00BF6DCB" w:rsidRDefault="00473905" w:rsidP="003E5203">
      <w:pPr>
        <w:numPr>
          <w:ilvl w:val="2"/>
          <w:numId w:val="5"/>
        </w:numPr>
        <w:spacing w:after="4" w:line="248" w:lineRule="auto"/>
        <w:ind w:right="46"/>
        <w:jc w:val="both"/>
        <w:rPr>
          <w:rFonts w:ascii="Arial Narrow" w:eastAsia="Calibri" w:hAnsi="Arial Narrow" w:cs="Times New Roman"/>
        </w:rPr>
      </w:pPr>
      <w:r w:rsidRPr="00BF6DCB">
        <w:rPr>
          <w:rFonts w:ascii="Arial Narrow" w:eastAsia="Calibri" w:hAnsi="Arial Narrow" w:cs="Times New Roman"/>
        </w:rPr>
        <w:t xml:space="preserve">Le projet était-il opportun pour résoudre un facteur de conflit ou tirer parti d'une fenêtre d'opportunité spécifique ?  </w:t>
      </w:r>
    </w:p>
    <w:p w14:paraId="56C6746B" w14:textId="77777777" w:rsidR="00473905" w:rsidRPr="00BF6DCB" w:rsidRDefault="00473905" w:rsidP="003E5203">
      <w:pPr>
        <w:numPr>
          <w:ilvl w:val="2"/>
          <w:numId w:val="5"/>
        </w:numPr>
        <w:spacing w:after="35" w:line="248" w:lineRule="auto"/>
        <w:ind w:right="46"/>
        <w:jc w:val="both"/>
        <w:rPr>
          <w:rFonts w:ascii="Arial Narrow" w:eastAsia="Calibri" w:hAnsi="Arial Narrow" w:cs="Times New Roman"/>
        </w:rPr>
      </w:pPr>
      <w:r w:rsidRPr="00BF6DCB">
        <w:rPr>
          <w:rFonts w:ascii="Arial Narrow" w:eastAsia="Calibri" w:hAnsi="Arial Narrow" w:cs="Times New Roman"/>
        </w:rPr>
        <w:t xml:space="preserve">Le financement du FBP a-t-il été utilisé pour tirer parti des fenêtres d'opportunité politique de l’engagement  </w:t>
      </w:r>
    </w:p>
    <w:p w14:paraId="166D0E6E" w14:textId="77777777" w:rsidR="00473905" w:rsidRPr="00BF6DCB" w:rsidRDefault="00473905" w:rsidP="00473905">
      <w:pPr>
        <w:spacing w:line="259" w:lineRule="auto"/>
        <w:jc w:val="both"/>
        <w:rPr>
          <w:rFonts w:ascii="Arial Narrow" w:eastAsia="Times New Roman" w:hAnsi="Arial Narrow" w:cs="Calibri"/>
          <w:b/>
          <w:lang w:eastAsia="fr-FR"/>
        </w:rPr>
      </w:pPr>
    </w:p>
    <w:p w14:paraId="70CF5877" w14:textId="77777777" w:rsidR="00473905" w:rsidRPr="00BF6DCB" w:rsidRDefault="00473905" w:rsidP="00473905">
      <w:pPr>
        <w:spacing w:line="259" w:lineRule="auto"/>
        <w:jc w:val="both"/>
        <w:rPr>
          <w:rFonts w:ascii="Arial Narrow" w:eastAsia="Times New Roman" w:hAnsi="Arial Narrow" w:cs="Calibri"/>
          <w:b/>
          <w:lang w:eastAsia="fr-FR"/>
        </w:rPr>
      </w:pPr>
      <w:r w:rsidRPr="00BF6DCB">
        <w:rPr>
          <w:rFonts w:ascii="Arial Narrow" w:eastAsia="Times New Roman" w:hAnsi="Arial Narrow" w:cs="Calibri"/>
          <w:b/>
          <w:lang w:eastAsia="fr-FR"/>
        </w:rPr>
        <w:t>Analyse de la tolérance aux risques et innovations :</w:t>
      </w:r>
    </w:p>
    <w:p w14:paraId="5D81CA82" w14:textId="77777777" w:rsidR="00473905" w:rsidRPr="00BF6DCB" w:rsidRDefault="00473905" w:rsidP="003E5203">
      <w:pPr>
        <w:numPr>
          <w:ilvl w:val="2"/>
          <w:numId w:val="6"/>
        </w:numPr>
        <w:spacing w:after="4" w:line="248" w:lineRule="auto"/>
        <w:ind w:right="46"/>
        <w:jc w:val="both"/>
        <w:rPr>
          <w:rFonts w:ascii="Arial Narrow" w:eastAsia="Calibri" w:hAnsi="Arial Narrow" w:cs="Times New Roman"/>
        </w:rPr>
      </w:pPr>
      <w:r w:rsidRPr="00BF6DCB">
        <w:rPr>
          <w:rFonts w:ascii="Arial Narrow" w:eastAsia="Calibri" w:hAnsi="Arial Narrow" w:cs="Times New Roman"/>
        </w:rPr>
        <w:lastRenderedPageBreak/>
        <w:t xml:space="preserve">Les risques étaient-ils correctement suivis et atténués ? </w:t>
      </w:r>
    </w:p>
    <w:p w14:paraId="5742D20A" w14:textId="77777777" w:rsidR="00473905" w:rsidRPr="00BF6DCB" w:rsidRDefault="00473905" w:rsidP="003E5203">
      <w:pPr>
        <w:numPr>
          <w:ilvl w:val="2"/>
          <w:numId w:val="6"/>
        </w:numPr>
        <w:spacing w:after="4" w:line="248" w:lineRule="auto"/>
        <w:ind w:right="46"/>
        <w:jc w:val="both"/>
        <w:rPr>
          <w:rFonts w:ascii="Arial Narrow" w:eastAsia="Calibri" w:hAnsi="Arial Narrow" w:cs="Times New Roman"/>
        </w:rPr>
      </w:pPr>
      <w:r w:rsidRPr="00BF6DCB">
        <w:rPr>
          <w:rFonts w:ascii="Arial Narrow" w:eastAsia="Calibri" w:hAnsi="Arial Narrow" w:cs="Times New Roman"/>
        </w:rPr>
        <w:t>Dans quelle mesure l'approche du projet était-elle nouvelle ou innovante ? Peut-on tirer des leçons pour éclairer des approches similaires ailleurs ?</w:t>
      </w:r>
      <w:r w:rsidRPr="00BF6DCB">
        <w:rPr>
          <w:rFonts w:ascii="Arial Narrow" w:eastAsia="Calibri" w:hAnsi="Arial Narrow" w:cs="Times New Roman"/>
          <w:b/>
        </w:rPr>
        <w:t xml:space="preserve"> </w:t>
      </w:r>
    </w:p>
    <w:p w14:paraId="1811BEDD" w14:textId="77777777" w:rsidR="00473905" w:rsidRPr="00BF6DCB" w:rsidRDefault="00473905" w:rsidP="00473905">
      <w:pPr>
        <w:spacing w:before="240" w:line="259" w:lineRule="auto"/>
        <w:jc w:val="both"/>
        <w:rPr>
          <w:rFonts w:ascii="Arial Narrow" w:eastAsia="Times New Roman" w:hAnsi="Arial Narrow" w:cs="Calibri"/>
          <w:b/>
          <w:lang w:eastAsia="fr-FR"/>
        </w:rPr>
      </w:pPr>
      <w:r w:rsidRPr="00BF6DCB">
        <w:rPr>
          <w:rFonts w:ascii="Arial Narrow" w:eastAsia="Times New Roman" w:hAnsi="Arial Narrow" w:cs="Calibri"/>
          <w:b/>
          <w:lang w:eastAsia="fr-FR"/>
        </w:rPr>
        <w:t xml:space="preserve">Analyse des thèmes transversaux </w:t>
      </w:r>
    </w:p>
    <w:p w14:paraId="7BD3DFED" w14:textId="77777777" w:rsidR="00473905" w:rsidRPr="00BF6DCB" w:rsidRDefault="00473905" w:rsidP="00473905">
      <w:pPr>
        <w:spacing w:line="259" w:lineRule="auto"/>
        <w:jc w:val="both"/>
        <w:rPr>
          <w:rFonts w:ascii="Arial Narrow" w:eastAsia="Times New Roman" w:hAnsi="Arial Narrow" w:cs="Calibri"/>
          <w:lang w:eastAsia="fr-FR"/>
        </w:rPr>
      </w:pPr>
      <w:r w:rsidRPr="00BF6DCB">
        <w:rPr>
          <w:rFonts w:ascii="Arial Narrow" w:eastAsia="Calibri" w:hAnsi="Arial Narrow" w:cs="Calibri"/>
        </w:rPr>
        <w:t xml:space="preserve">Outre l’appropriation nationale et le renforcement des capacités, l’évaluation prendra en compte la question transversale de l’équilibre de genre dans l’analyse des résultats obtenus. L’évaluation s’intéressera notamment </w:t>
      </w:r>
      <w:r w:rsidRPr="00BF6DCB">
        <w:rPr>
          <w:rFonts w:ascii="Arial Narrow" w:eastAsia="Times New Roman" w:hAnsi="Arial Narrow" w:cs="Calibri"/>
          <w:lang w:eastAsia="fr-FR"/>
        </w:rPr>
        <w:t xml:space="preserve">au </w:t>
      </w:r>
      <w:r w:rsidRPr="00BF6DCB">
        <w:rPr>
          <w:rFonts w:ascii="Arial Narrow" w:eastAsia="Calibri" w:hAnsi="Arial Narrow" w:cs="Calibri"/>
        </w:rPr>
        <w:t xml:space="preserve">ratio hommes/femmes/jeunes ayant bénéficié des actions phares et des résultats du projet ou pouvant en bénéficier à l’avenir. Dans tout le travail mené, les évaluateurs devront assurer la prise en compte de la dimension « Leave no One Behind » de manière générale (prise en compte des jeunes, personnes vulnérables, rapatriés, personnes vivant avec handicap, </w:t>
      </w:r>
      <w:proofErr w:type="gramStart"/>
      <w:r w:rsidRPr="00BF6DCB">
        <w:rPr>
          <w:rFonts w:ascii="Arial Narrow" w:eastAsia="Calibri" w:hAnsi="Arial Narrow" w:cs="Calibri"/>
        </w:rPr>
        <w:t>etc. )</w:t>
      </w:r>
      <w:proofErr w:type="gramEnd"/>
    </w:p>
    <w:p w14:paraId="0A42776B" w14:textId="77777777" w:rsidR="00473905" w:rsidRPr="00BF6DCB" w:rsidRDefault="00473905" w:rsidP="003E5203">
      <w:pPr>
        <w:widowControl w:val="0"/>
        <w:numPr>
          <w:ilvl w:val="0"/>
          <w:numId w:val="15"/>
        </w:numPr>
        <w:overflowPunct w:val="0"/>
        <w:autoSpaceDE w:val="0"/>
        <w:autoSpaceDN w:val="0"/>
        <w:adjustRightInd w:val="0"/>
        <w:spacing w:line="231" w:lineRule="auto"/>
        <w:ind w:right="360"/>
        <w:contextualSpacing/>
        <w:jc w:val="both"/>
        <w:rPr>
          <w:rFonts w:ascii="Arial Narrow" w:eastAsia="Calibri" w:hAnsi="Arial Narrow" w:cs="Calibri"/>
          <w:b/>
        </w:rPr>
      </w:pPr>
      <w:r w:rsidRPr="00BF6DCB">
        <w:rPr>
          <w:rFonts w:ascii="Arial Narrow" w:eastAsia="Calibri" w:hAnsi="Arial Narrow" w:cs="Calibri"/>
          <w:b/>
        </w:rPr>
        <w:t xml:space="preserve">Méthodologie </w:t>
      </w:r>
    </w:p>
    <w:p w14:paraId="32EC0223" w14:textId="77777777" w:rsidR="00473905" w:rsidRPr="00BF6DCB" w:rsidRDefault="00473905" w:rsidP="00473905">
      <w:pPr>
        <w:spacing w:line="259" w:lineRule="auto"/>
        <w:ind w:right="46"/>
        <w:jc w:val="both"/>
        <w:rPr>
          <w:rFonts w:ascii="Arial Narrow" w:eastAsia="Calibri" w:hAnsi="Arial Narrow" w:cs="Times New Roman"/>
          <w:lang w:val="fr-BE"/>
        </w:rPr>
      </w:pPr>
      <w:r w:rsidRPr="00BF6DCB">
        <w:rPr>
          <w:rFonts w:ascii="Arial Narrow" w:eastAsia="Calibri" w:hAnsi="Arial Narrow" w:cs="Times New Roman"/>
        </w:rPr>
        <w:t xml:space="preserve">L'évaluation finale sera conduite par deux consultants nationaux professionnels dont un </w:t>
      </w:r>
      <w:proofErr w:type="gramStart"/>
      <w:r w:rsidRPr="00BF6DCB">
        <w:rPr>
          <w:rFonts w:ascii="Arial Narrow" w:eastAsia="Calibri" w:hAnsi="Arial Narrow" w:cs="Times New Roman"/>
        </w:rPr>
        <w:t>team</w:t>
      </w:r>
      <w:proofErr w:type="gramEnd"/>
      <w:r w:rsidRPr="00BF6DCB">
        <w:rPr>
          <w:rFonts w:ascii="Arial Narrow" w:eastAsia="Calibri" w:hAnsi="Arial Narrow" w:cs="Times New Roman"/>
        </w:rPr>
        <w:t xml:space="preserve"> leader Le team leader sera chargé de coordonner le travail. Le travail de l’équipe des consultants sera supervisé par ONU Femmes. Les consultant(e)s devront présenter une méthodologie détaillée pour la conduite de l'étude en mettant en considération la sensibilité du sujet et le contexte. Les consultants développeront des outils appropriés et proposeront aussi une méthodologie appropriée d'échantillonnage et taille statistiquement valide et économique. La taille de l'échantillon et les outils proposés seront discutés et devront faire objet d’une approbation par l’équipe du projet et du ST PBF avant l’enquête. L'évaluation commencera par un atelier de pré-évaluation organisé par les 3 agences participantes. Il est prévu que les consultants de l'évaluation participent à cet atelier qui leur permettra de s'approprier du projet, du contexte de sa mise en œuvre. Il permettra aussi de faciliter le travail de terrain des consultants avec les contacts et du mapping des résultats. Les deux consultants seront tenus également d’organiser 2 ateliers restreints, un à l’endroit des Agences au projet conjoints, </w:t>
      </w:r>
      <w:proofErr w:type="gramStart"/>
      <w:r w:rsidRPr="00BF6DCB">
        <w:rPr>
          <w:rFonts w:ascii="Arial Narrow" w:eastAsia="Calibri" w:hAnsi="Arial Narrow" w:cs="Times New Roman"/>
        </w:rPr>
        <w:t>et  un</w:t>
      </w:r>
      <w:proofErr w:type="gramEnd"/>
      <w:r w:rsidRPr="00BF6DCB">
        <w:rPr>
          <w:rFonts w:ascii="Arial Narrow" w:eastAsia="Calibri" w:hAnsi="Arial Narrow" w:cs="Times New Roman"/>
        </w:rPr>
        <w:t xml:space="preserve"> autre étendu aux secteurs gouvernementaux concernés. Un atelier de restitution sera aussi </w:t>
      </w:r>
      <w:proofErr w:type="gramStart"/>
      <w:r w:rsidRPr="00BF6DCB">
        <w:rPr>
          <w:rFonts w:ascii="Arial Narrow" w:eastAsia="Calibri" w:hAnsi="Arial Narrow" w:cs="Times New Roman"/>
        </w:rPr>
        <w:t>organisée</w:t>
      </w:r>
      <w:proofErr w:type="gramEnd"/>
      <w:r w:rsidRPr="00BF6DCB">
        <w:rPr>
          <w:rFonts w:ascii="Arial Narrow" w:eastAsia="Calibri" w:hAnsi="Arial Narrow" w:cs="Times New Roman"/>
        </w:rPr>
        <w:t xml:space="preserve"> à échelle nationale. </w:t>
      </w:r>
    </w:p>
    <w:p w14:paraId="231AD062" w14:textId="77777777" w:rsidR="00473905" w:rsidRPr="00BF6DCB" w:rsidRDefault="00473905" w:rsidP="00473905">
      <w:pPr>
        <w:spacing w:line="259" w:lineRule="auto"/>
        <w:ind w:right="46"/>
        <w:rPr>
          <w:rFonts w:ascii="Arial Narrow" w:eastAsia="Calibri" w:hAnsi="Arial Narrow" w:cs="Times New Roman"/>
          <w:lang w:val="fr-BE"/>
        </w:rPr>
      </w:pPr>
      <w:r w:rsidRPr="00BF6DCB">
        <w:rPr>
          <w:rFonts w:ascii="Arial Narrow" w:eastAsia="Calibri" w:hAnsi="Arial Narrow" w:cs="Times New Roman"/>
          <w:lang w:val="fr-BE"/>
        </w:rPr>
        <w:t xml:space="preserve">Plus spécifiquement : </w:t>
      </w:r>
      <w:r w:rsidRPr="00BF6DCB">
        <w:rPr>
          <w:rFonts w:ascii="Arial Narrow" w:eastAsia="Calibri" w:hAnsi="Arial Narrow" w:cs="Times New Roman"/>
          <w:b/>
          <w:lang w:val="fr-BE"/>
        </w:rPr>
        <w:t xml:space="preserve"> </w:t>
      </w:r>
    </w:p>
    <w:p w14:paraId="56B90702" w14:textId="77777777" w:rsidR="00473905" w:rsidRPr="00BF6DCB" w:rsidRDefault="00473905" w:rsidP="003E5203">
      <w:pPr>
        <w:numPr>
          <w:ilvl w:val="2"/>
          <w:numId w:val="20"/>
        </w:numPr>
        <w:spacing w:after="4" w:line="248" w:lineRule="auto"/>
        <w:ind w:left="650" w:right="46"/>
        <w:jc w:val="both"/>
        <w:rPr>
          <w:rFonts w:ascii="Arial Narrow" w:eastAsia="Calibri" w:hAnsi="Arial Narrow" w:cs="Times New Roman"/>
          <w:lang w:val="fr-BE"/>
        </w:rPr>
      </w:pPr>
      <w:r w:rsidRPr="00BF6DCB">
        <w:rPr>
          <w:rFonts w:ascii="Arial Narrow" w:eastAsia="Calibri" w:hAnsi="Arial Narrow" w:cs="Times New Roman"/>
          <w:lang w:val="fr-BE"/>
        </w:rPr>
        <w:t xml:space="preserve">L’évaluation utilisera une approche </w:t>
      </w:r>
      <w:proofErr w:type="gramStart"/>
      <w:r w:rsidRPr="00BF6DCB">
        <w:rPr>
          <w:rFonts w:ascii="Arial Narrow" w:eastAsia="Calibri" w:hAnsi="Arial Narrow" w:cs="Times New Roman"/>
          <w:lang w:val="fr-BE"/>
        </w:rPr>
        <w:t>participative  incluant</w:t>
      </w:r>
      <w:proofErr w:type="gramEnd"/>
      <w:r w:rsidRPr="00BF6DCB">
        <w:rPr>
          <w:rFonts w:ascii="Arial Narrow" w:eastAsia="Calibri" w:hAnsi="Arial Narrow" w:cs="Times New Roman"/>
          <w:lang w:val="fr-BE"/>
        </w:rPr>
        <w:t xml:space="preserve"> un atelier de pré-évaluation partenaires/bénéficiaires </w:t>
      </w:r>
    </w:p>
    <w:p w14:paraId="134EB58A" w14:textId="77777777" w:rsidR="00473905" w:rsidRPr="00BF6DCB" w:rsidRDefault="00473905" w:rsidP="003E5203">
      <w:pPr>
        <w:numPr>
          <w:ilvl w:val="2"/>
          <w:numId w:val="20"/>
        </w:numPr>
        <w:spacing w:after="4" w:line="248" w:lineRule="auto"/>
        <w:ind w:left="650" w:right="46"/>
        <w:jc w:val="both"/>
        <w:rPr>
          <w:rFonts w:ascii="Arial Narrow" w:eastAsia="Calibri" w:hAnsi="Arial Narrow" w:cs="Times New Roman"/>
        </w:rPr>
      </w:pPr>
      <w:r w:rsidRPr="00BF6DCB">
        <w:rPr>
          <w:rFonts w:ascii="Arial Narrow" w:eastAsia="Calibri" w:hAnsi="Arial Narrow" w:cs="Times New Roman"/>
        </w:rPr>
        <w:t xml:space="preserve">Une approche méthodologique solide pour la collecte et l'analyse des données,  </w:t>
      </w:r>
    </w:p>
    <w:p w14:paraId="4D97327E" w14:textId="77777777" w:rsidR="00473905" w:rsidRPr="00BF6DCB" w:rsidRDefault="00473905" w:rsidP="003E5203">
      <w:pPr>
        <w:numPr>
          <w:ilvl w:val="2"/>
          <w:numId w:val="20"/>
        </w:numPr>
        <w:spacing w:after="4" w:line="248" w:lineRule="auto"/>
        <w:ind w:left="650" w:right="46"/>
        <w:jc w:val="both"/>
        <w:rPr>
          <w:rFonts w:ascii="Arial Narrow" w:eastAsia="Calibri" w:hAnsi="Arial Narrow" w:cs="Times New Roman"/>
        </w:rPr>
      </w:pPr>
      <w:r w:rsidRPr="00BF6DCB">
        <w:rPr>
          <w:rFonts w:ascii="Arial Narrow" w:eastAsia="Calibri" w:hAnsi="Arial Narrow" w:cs="Times New Roman"/>
        </w:rPr>
        <w:t xml:space="preserve">Etablira clairement le rôle spécifique que chacune des différentes approches méthodologiques joue pour aider à répondre à chacune des questions d'évaluation </w:t>
      </w:r>
    </w:p>
    <w:p w14:paraId="3C78F0ED" w14:textId="77777777" w:rsidR="00473905" w:rsidRPr="00BF6DCB" w:rsidRDefault="00473905" w:rsidP="003E5203">
      <w:pPr>
        <w:numPr>
          <w:ilvl w:val="2"/>
          <w:numId w:val="20"/>
        </w:numPr>
        <w:spacing w:after="4" w:line="248" w:lineRule="auto"/>
        <w:ind w:left="650" w:right="46"/>
        <w:jc w:val="both"/>
        <w:rPr>
          <w:rFonts w:ascii="Arial Narrow" w:eastAsia="Calibri" w:hAnsi="Arial Narrow" w:cs="Times New Roman"/>
        </w:rPr>
      </w:pPr>
      <w:r w:rsidRPr="00BF6DCB">
        <w:rPr>
          <w:rFonts w:ascii="Arial Narrow" w:eastAsia="Calibri" w:hAnsi="Arial Narrow" w:cs="Times New Roman"/>
        </w:rPr>
        <w:t xml:space="preserve">Les méthodologies de collecte de données peuvent inclure, mais ne se limitent pas nécessairement à : </w:t>
      </w:r>
    </w:p>
    <w:p w14:paraId="06BF962F" w14:textId="77777777" w:rsidR="00473905" w:rsidRPr="00BF6DCB" w:rsidRDefault="00473905" w:rsidP="003E5203">
      <w:pPr>
        <w:numPr>
          <w:ilvl w:val="0"/>
          <w:numId w:val="21"/>
        </w:numPr>
        <w:spacing w:after="4" w:line="248" w:lineRule="auto"/>
        <w:ind w:right="46"/>
        <w:contextualSpacing/>
        <w:jc w:val="both"/>
        <w:rPr>
          <w:rFonts w:ascii="Arial Narrow" w:eastAsia="Calibri" w:hAnsi="Arial Narrow" w:cs="Times New Roman"/>
          <w:iCs/>
        </w:rPr>
      </w:pPr>
      <w:r w:rsidRPr="00BF6DCB">
        <w:rPr>
          <w:rFonts w:ascii="Arial Narrow" w:eastAsia="Calibri" w:hAnsi="Arial Narrow" w:cs="Times New Roman"/>
          <w:iCs/>
        </w:rPr>
        <w:t>Une revue documentaire des documents clés</w:t>
      </w:r>
    </w:p>
    <w:p w14:paraId="7EF133A1" w14:textId="77777777" w:rsidR="00473905" w:rsidRPr="00BF6DCB" w:rsidRDefault="00473905" w:rsidP="003E5203">
      <w:pPr>
        <w:numPr>
          <w:ilvl w:val="0"/>
          <w:numId w:val="21"/>
        </w:numPr>
        <w:spacing w:after="4" w:line="248" w:lineRule="auto"/>
        <w:ind w:right="46"/>
        <w:contextualSpacing/>
        <w:jc w:val="both"/>
        <w:rPr>
          <w:rFonts w:ascii="Arial Narrow" w:eastAsia="Calibri" w:hAnsi="Arial Narrow" w:cs="Times New Roman"/>
          <w:iCs/>
        </w:rPr>
      </w:pPr>
      <w:r w:rsidRPr="00BF6DCB">
        <w:rPr>
          <w:rFonts w:ascii="Arial Narrow" w:eastAsia="Calibri" w:hAnsi="Arial Narrow" w:cs="Times New Roman"/>
        </w:rPr>
        <w:t>Entretiens avec les informateurs clés</w:t>
      </w:r>
    </w:p>
    <w:p w14:paraId="0656AE4A" w14:textId="77777777" w:rsidR="00473905" w:rsidRPr="00BF6DCB" w:rsidRDefault="00473905" w:rsidP="003E5203">
      <w:pPr>
        <w:numPr>
          <w:ilvl w:val="0"/>
          <w:numId w:val="21"/>
        </w:numPr>
        <w:spacing w:after="4" w:line="248" w:lineRule="auto"/>
        <w:ind w:right="46"/>
        <w:contextualSpacing/>
        <w:jc w:val="both"/>
        <w:rPr>
          <w:rFonts w:ascii="Arial Narrow" w:eastAsia="Calibri" w:hAnsi="Arial Narrow" w:cs="Times New Roman"/>
          <w:iCs/>
        </w:rPr>
      </w:pPr>
      <w:r w:rsidRPr="00BF6DCB">
        <w:rPr>
          <w:rFonts w:ascii="Arial Narrow" w:eastAsia="Calibri" w:hAnsi="Arial Narrow" w:cs="Times New Roman"/>
        </w:rPr>
        <w:t xml:space="preserve"> </w:t>
      </w:r>
      <w:r w:rsidRPr="00BF6DCB">
        <w:rPr>
          <w:rFonts w:ascii="Arial Narrow" w:eastAsia="Times New Roman" w:hAnsi="Arial Narrow" w:cs="Calibri"/>
          <w:i/>
          <w:iCs/>
          <w:lang w:eastAsia="fr-FR"/>
        </w:rPr>
        <w:t>Les évaluateurs devraient assurer la participation des hommes et des femmes en tenant compte de leurs âges (% H-F).</w:t>
      </w:r>
    </w:p>
    <w:p w14:paraId="4668F7AB" w14:textId="77777777" w:rsidR="00473905" w:rsidRPr="00BF6DCB" w:rsidRDefault="00473905" w:rsidP="003E5203">
      <w:pPr>
        <w:widowControl w:val="0"/>
        <w:numPr>
          <w:ilvl w:val="0"/>
          <w:numId w:val="15"/>
        </w:numPr>
        <w:overflowPunct w:val="0"/>
        <w:autoSpaceDE w:val="0"/>
        <w:autoSpaceDN w:val="0"/>
        <w:adjustRightInd w:val="0"/>
        <w:spacing w:line="231" w:lineRule="auto"/>
        <w:ind w:right="360"/>
        <w:contextualSpacing/>
        <w:jc w:val="both"/>
        <w:rPr>
          <w:rFonts w:ascii="Arial Narrow" w:eastAsia="Calibri" w:hAnsi="Arial Narrow" w:cs="Calibri"/>
          <w:b/>
        </w:rPr>
      </w:pPr>
      <w:r w:rsidRPr="00BF6DCB">
        <w:rPr>
          <w:rFonts w:ascii="Arial Narrow" w:eastAsia="Calibri" w:hAnsi="Arial Narrow" w:cs="Calibri"/>
          <w:b/>
        </w:rPr>
        <w:t>Livrables</w:t>
      </w:r>
    </w:p>
    <w:p w14:paraId="43F22A18" w14:textId="77777777" w:rsidR="00473905" w:rsidRPr="00BF6DCB" w:rsidRDefault="00473905" w:rsidP="00473905">
      <w:pPr>
        <w:shd w:val="clear" w:color="auto" w:fill="FFFFFF"/>
        <w:spacing w:line="259" w:lineRule="auto"/>
        <w:contextualSpacing/>
        <w:jc w:val="both"/>
        <w:rPr>
          <w:rFonts w:ascii="Arial Narrow" w:eastAsia="Calibri" w:hAnsi="Arial Narrow" w:cs="Calibri"/>
          <w:b/>
        </w:rPr>
      </w:pPr>
    </w:p>
    <w:p w14:paraId="3C45C5CB" w14:textId="77777777" w:rsidR="00473905" w:rsidRPr="00BF6DCB" w:rsidRDefault="00473905" w:rsidP="00473905">
      <w:pPr>
        <w:shd w:val="clear" w:color="auto" w:fill="FFFFFF"/>
        <w:spacing w:line="259" w:lineRule="auto"/>
        <w:contextualSpacing/>
        <w:jc w:val="both"/>
        <w:rPr>
          <w:rFonts w:ascii="Arial Narrow" w:eastAsia="Calibri" w:hAnsi="Arial Narrow" w:cs="Calibri"/>
        </w:rPr>
      </w:pPr>
      <w:r w:rsidRPr="00BF6DCB">
        <w:rPr>
          <w:rFonts w:ascii="Arial Narrow" w:eastAsia="Calibri" w:hAnsi="Arial Narrow" w:cs="Calibri"/>
        </w:rPr>
        <w:t>L’équipe d’évaluation produira les rapports suivants qui seront élaborés en français. </w:t>
      </w:r>
    </w:p>
    <w:p w14:paraId="5BC1C5E0" w14:textId="77777777" w:rsidR="00473905" w:rsidRPr="00BF6DCB" w:rsidRDefault="00473905" w:rsidP="00473905">
      <w:pPr>
        <w:shd w:val="clear" w:color="auto" w:fill="FFFFFF"/>
        <w:spacing w:line="259" w:lineRule="auto"/>
        <w:jc w:val="both"/>
        <w:rPr>
          <w:rFonts w:ascii="Arial Narrow" w:eastAsia="Calibri" w:hAnsi="Arial Narrow" w:cs="Calibri"/>
        </w:rPr>
      </w:pPr>
      <w:r w:rsidRPr="00BF6DCB">
        <w:rPr>
          <w:rFonts w:ascii="Arial Narrow" w:eastAsia="Times New Roman" w:hAnsi="Arial Narrow" w:cs="Calibri"/>
          <w:b/>
          <w:bCs/>
          <w:lang w:eastAsia="fr-FR"/>
        </w:rPr>
        <w:t xml:space="preserve">Rapport de démarrage </w:t>
      </w:r>
      <w:r w:rsidRPr="00BF6DCB">
        <w:rPr>
          <w:rFonts w:ascii="Arial Narrow" w:eastAsia="Times New Roman" w:hAnsi="Arial Narrow" w:cs="Calibri"/>
          <w:lang w:eastAsia="fr-FR"/>
        </w:rPr>
        <w:t xml:space="preserve">: </w:t>
      </w:r>
      <w:r w:rsidRPr="00BF6DCB">
        <w:rPr>
          <w:rFonts w:ascii="Arial Narrow" w:eastAsia="Calibri" w:hAnsi="Arial Narrow" w:cs="Times New Roman"/>
        </w:rPr>
        <w:t>Ce rapport est très important car il permet d’avoir une compréhension commune du travail qui est attendu des consultants y compris la méthodologie et les rôles des parties prenantes.</w:t>
      </w:r>
      <w:r w:rsidRPr="00BF6DCB">
        <w:rPr>
          <w:rFonts w:ascii="Arial Narrow" w:eastAsia="Calibri" w:hAnsi="Arial Narrow" w:cs="Times New Roman"/>
          <w:b/>
        </w:rPr>
        <w:t xml:space="preserve">  15 jours ouvrables </w:t>
      </w:r>
      <w:r w:rsidRPr="00BF6DCB">
        <w:rPr>
          <w:rFonts w:ascii="Arial Narrow" w:eastAsia="Calibri" w:hAnsi="Arial Narrow" w:cs="Times New Roman"/>
        </w:rPr>
        <w:t>sont alloués pour la préparation et validation de ce rapport.</w:t>
      </w:r>
      <w:r w:rsidRPr="00BF6DCB">
        <w:rPr>
          <w:rFonts w:ascii="Arial Narrow" w:eastAsia="Calibri" w:hAnsi="Arial Narrow" w:cs="Times New Roman"/>
          <w:b/>
        </w:rPr>
        <w:t xml:space="preserve"> </w:t>
      </w:r>
    </w:p>
    <w:p w14:paraId="33D10701" w14:textId="77777777" w:rsidR="00473905" w:rsidRPr="00BF6DCB" w:rsidRDefault="00473905" w:rsidP="003E5203">
      <w:pPr>
        <w:numPr>
          <w:ilvl w:val="2"/>
          <w:numId w:val="23"/>
        </w:numPr>
        <w:spacing w:after="146" w:line="248" w:lineRule="auto"/>
        <w:ind w:right="45"/>
        <w:rPr>
          <w:rFonts w:ascii="Arial Narrow" w:eastAsia="Calibri" w:hAnsi="Arial Narrow" w:cs="Times New Roman"/>
        </w:rPr>
      </w:pPr>
      <w:r w:rsidRPr="00BF6DCB">
        <w:rPr>
          <w:rFonts w:ascii="Arial Narrow" w:eastAsia="Calibri" w:hAnsi="Arial Narrow" w:cs="Times New Roman"/>
        </w:rPr>
        <w:t xml:space="preserve">Le rapport de démarrage devra être validé par ONU Femmes, PNUD et OIM ainsi que le ST-PBF et le ministère de l’Intérieur, dans sa qualité de coordonnateur du </w:t>
      </w:r>
      <w:proofErr w:type="gramStart"/>
      <w:r w:rsidRPr="00BF6DCB">
        <w:rPr>
          <w:rFonts w:ascii="Arial Narrow" w:eastAsia="Calibri" w:hAnsi="Arial Narrow" w:cs="Times New Roman"/>
        </w:rPr>
        <w:t>projet .</w:t>
      </w:r>
      <w:proofErr w:type="gramEnd"/>
      <w:r w:rsidRPr="00BF6DCB">
        <w:rPr>
          <w:rFonts w:ascii="Arial Narrow" w:eastAsia="Calibri" w:hAnsi="Arial Narrow" w:cs="Times New Roman"/>
          <w:b/>
        </w:rPr>
        <w:t xml:space="preserve"> </w:t>
      </w:r>
    </w:p>
    <w:p w14:paraId="75068907" w14:textId="77777777" w:rsidR="00473905" w:rsidRPr="00BF6DCB" w:rsidRDefault="00473905" w:rsidP="00473905">
      <w:pPr>
        <w:spacing w:after="150" w:line="259" w:lineRule="auto"/>
        <w:ind w:right="46"/>
        <w:rPr>
          <w:rFonts w:ascii="Arial Narrow" w:eastAsia="Calibri" w:hAnsi="Arial Narrow" w:cs="Times New Roman"/>
        </w:rPr>
      </w:pPr>
      <w:r w:rsidRPr="00BF6DCB">
        <w:rPr>
          <w:rFonts w:ascii="Arial Narrow" w:eastAsia="Calibri" w:hAnsi="Arial Narrow" w:cs="Times New Roman"/>
        </w:rPr>
        <w:t xml:space="preserve">Quelques éléments qui doivent figurer dans ce rapport :   </w:t>
      </w:r>
    </w:p>
    <w:p w14:paraId="16C3BF51" w14:textId="77777777" w:rsidR="00473905" w:rsidRPr="00BF6DCB" w:rsidRDefault="00473905" w:rsidP="003E5203">
      <w:pPr>
        <w:numPr>
          <w:ilvl w:val="3"/>
          <w:numId w:val="23"/>
        </w:numPr>
        <w:spacing w:after="4" w:line="248" w:lineRule="auto"/>
        <w:ind w:right="46"/>
        <w:jc w:val="both"/>
        <w:rPr>
          <w:rFonts w:ascii="Arial Narrow" w:eastAsia="Calibri" w:hAnsi="Arial Narrow" w:cs="Times New Roman"/>
        </w:rPr>
      </w:pPr>
      <w:r w:rsidRPr="00BF6DCB">
        <w:rPr>
          <w:rFonts w:ascii="Arial Narrow" w:eastAsia="Calibri" w:hAnsi="Arial Narrow" w:cs="Times New Roman"/>
        </w:rPr>
        <w:t>Approche et méthodologie globales</w:t>
      </w:r>
    </w:p>
    <w:p w14:paraId="6E8F3DF2" w14:textId="77777777" w:rsidR="00473905" w:rsidRPr="00BF6DCB" w:rsidRDefault="00473905" w:rsidP="003E5203">
      <w:pPr>
        <w:numPr>
          <w:ilvl w:val="3"/>
          <w:numId w:val="23"/>
        </w:numPr>
        <w:spacing w:after="4" w:line="248" w:lineRule="auto"/>
        <w:ind w:right="46"/>
        <w:jc w:val="both"/>
        <w:rPr>
          <w:rFonts w:ascii="Arial Narrow" w:eastAsia="Calibri" w:hAnsi="Arial Narrow" w:cs="Times New Roman"/>
        </w:rPr>
      </w:pPr>
      <w:r w:rsidRPr="00BF6DCB">
        <w:rPr>
          <w:rFonts w:ascii="Arial Narrow" w:eastAsia="Times New Roman" w:hAnsi="Arial Narrow" w:cs="Calibri"/>
          <w:lang w:eastAsia="fr-FR"/>
        </w:rPr>
        <w:t>Résultats de l’atelier de pre-évaluation</w:t>
      </w:r>
    </w:p>
    <w:p w14:paraId="08485D9C" w14:textId="77777777" w:rsidR="00473905" w:rsidRPr="00BF6DCB" w:rsidRDefault="00473905" w:rsidP="003E5203">
      <w:pPr>
        <w:numPr>
          <w:ilvl w:val="3"/>
          <w:numId w:val="23"/>
        </w:numPr>
        <w:spacing w:after="38" w:line="248" w:lineRule="auto"/>
        <w:ind w:right="46"/>
        <w:jc w:val="both"/>
        <w:rPr>
          <w:rFonts w:ascii="Arial Narrow" w:eastAsia="Calibri" w:hAnsi="Arial Narrow" w:cs="Times New Roman"/>
        </w:rPr>
      </w:pPr>
      <w:r w:rsidRPr="00BF6DCB">
        <w:rPr>
          <w:rFonts w:ascii="Arial Narrow" w:eastAsia="Calibri" w:hAnsi="Arial Narrow" w:cs="Times New Roman"/>
        </w:rPr>
        <w:lastRenderedPageBreak/>
        <w:t>Outils et mécanismes de collecte de données</w:t>
      </w:r>
      <w:r w:rsidRPr="00BF6DCB">
        <w:rPr>
          <w:rFonts w:ascii="Arial Narrow" w:eastAsia="Calibri" w:hAnsi="Arial Narrow" w:cs="Times New Roman"/>
          <w:b/>
        </w:rPr>
        <w:t xml:space="preserve"> </w:t>
      </w:r>
    </w:p>
    <w:p w14:paraId="5B3BE457" w14:textId="77777777" w:rsidR="00473905" w:rsidRPr="00BF6DCB" w:rsidRDefault="00473905" w:rsidP="003E5203">
      <w:pPr>
        <w:numPr>
          <w:ilvl w:val="3"/>
          <w:numId w:val="23"/>
        </w:numPr>
        <w:spacing w:after="4" w:line="248" w:lineRule="auto"/>
        <w:ind w:right="46"/>
        <w:jc w:val="both"/>
        <w:rPr>
          <w:rFonts w:ascii="Arial Narrow" w:eastAsia="Calibri" w:hAnsi="Arial Narrow" w:cs="Times New Roman"/>
        </w:rPr>
      </w:pPr>
      <w:r w:rsidRPr="00BF6DCB">
        <w:rPr>
          <w:rFonts w:ascii="Arial Narrow" w:eastAsia="Calibri" w:hAnsi="Arial Narrow" w:cs="Times New Roman"/>
        </w:rPr>
        <w:t>Liste proposée des personnes à interroger</w:t>
      </w:r>
    </w:p>
    <w:p w14:paraId="23B3C010" w14:textId="77777777" w:rsidR="00473905" w:rsidRPr="00BF6DCB" w:rsidRDefault="00473905" w:rsidP="003E5203">
      <w:pPr>
        <w:numPr>
          <w:ilvl w:val="3"/>
          <w:numId w:val="23"/>
        </w:numPr>
        <w:spacing w:after="201" w:line="248" w:lineRule="auto"/>
        <w:ind w:right="46"/>
        <w:jc w:val="both"/>
        <w:rPr>
          <w:rFonts w:ascii="Arial Narrow" w:eastAsia="Calibri" w:hAnsi="Arial Narrow" w:cs="Times New Roman"/>
        </w:rPr>
      </w:pPr>
      <w:r w:rsidRPr="00BF6DCB">
        <w:rPr>
          <w:rFonts w:ascii="Arial Narrow" w:eastAsia="Calibri" w:hAnsi="Arial Narrow" w:cs="Times New Roman"/>
        </w:rPr>
        <w:t>Un plan de travail et un calendrier réaliste et approprié.</w:t>
      </w:r>
      <w:r w:rsidRPr="00BF6DCB">
        <w:rPr>
          <w:rFonts w:ascii="Arial Narrow" w:eastAsia="Calibri" w:hAnsi="Arial Narrow" w:cs="Times New Roman"/>
          <w:b/>
        </w:rPr>
        <w:t xml:space="preserve"> </w:t>
      </w:r>
    </w:p>
    <w:p w14:paraId="41DBF337" w14:textId="77777777" w:rsidR="00473905" w:rsidRPr="00BF6DCB" w:rsidRDefault="00473905" w:rsidP="00473905">
      <w:pPr>
        <w:spacing w:after="146" w:line="259" w:lineRule="auto"/>
        <w:rPr>
          <w:rFonts w:ascii="Arial Narrow" w:eastAsia="Calibri" w:hAnsi="Arial Narrow" w:cs="Times New Roman"/>
        </w:rPr>
      </w:pPr>
      <w:r w:rsidRPr="00BF6DCB">
        <w:rPr>
          <w:rFonts w:ascii="Arial Narrow" w:eastAsia="Calibri" w:hAnsi="Arial Narrow" w:cs="Times New Roman"/>
          <w:b/>
        </w:rPr>
        <w:t xml:space="preserve">Rapport d’évaluation finale </w:t>
      </w:r>
    </w:p>
    <w:p w14:paraId="2E0E50CF" w14:textId="77777777" w:rsidR="00473905" w:rsidRPr="00BF6DCB" w:rsidRDefault="00473905" w:rsidP="003E5203">
      <w:pPr>
        <w:numPr>
          <w:ilvl w:val="2"/>
          <w:numId w:val="22"/>
        </w:numPr>
        <w:spacing w:after="4" w:line="248" w:lineRule="auto"/>
        <w:ind w:right="46"/>
        <w:jc w:val="both"/>
        <w:rPr>
          <w:rFonts w:ascii="Arial Narrow" w:eastAsia="Calibri" w:hAnsi="Arial Narrow" w:cs="Times New Roman"/>
        </w:rPr>
      </w:pPr>
      <w:r w:rsidRPr="00BF6DCB">
        <w:rPr>
          <w:rFonts w:ascii="Arial Narrow" w:eastAsia="Calibri" w:hAnsi="Arial Narrow" w:cs="Times New Roman"/>
        </w:rPr>
        <w:t xml:space="preserve">Elaboration du rapport Final  </w:t>
      </w:r>
    </w:p>
    <w:p w14:paraId="763EE824" w14:textId="77777777" w:rsidR="00473905" w:rsidRPr="00BF6DCB" w:rsidRDefault="00473905" w:rsidP="003E5203">
      <w:pPr>
        <w:numPr>
          <w:ilvl w:val="2"/>
          <w:numId w:val="22"/>
        </w:numPr>
        <w:spacing w:after="4" w:line="248" w:lineRule="auto"/>
        <w:ind w:right="46"/>
        <w:jc w:val="both"/>
        <w:rPr>
          <w:rFonts w:ascii="Arial Narrow" w:eastAsia="Calibri" w:hAnsi="Arial Narrow" w:cs="Times New Roman"/>
        </w:rPr>
      </w:pPr>
      <w:r w:rsidRPr="00BF6DCB">
        <w:rPr>
          <w:rFonts w:ascii="Arial Narrow" w:eastAsia="Calibri" w:hAnsi="Arial Narrow" w:cs="Times New Roman"/>
        </w:rPr>
        <w:t xml:space="preserve">Partage du rapport aux agences (ONU Femmes, PNUD et OIM) pour commentaires y compris le Secrétariat du PBF </w:t>
      </w:r>
    </w:p>
    <w:p w14:paraId="665CB033" w14:textId="77777777" w:rsidR="00473905" w:rsidRPr="00BF6DCB" w:rsidRDefault="00473905" w:rsidP="003E5203">
      <w:pPr>
        <w:numPr>
          <w:ilvl w:val="2"/>
          <w:numId w:val="22"/>
        </w:numPr>
        <w:spacing w:after="4" w:line="248" w:lineRule="auto"/>
        <w:ind w:right="46"/>
        <w:jc w:val="both"/>
        <w:rPr>
          <w:rFonts w:ascii="Arial Narrow" w:eastAsia="Calibri" w:hAnsi="Arial Narrow" w:cs="Times New Roman"/>
        </w:rPr>
      </w:pPr>
      <w:r w:rsidRPr="00BF6DCB">
        <w:rPr>
          <w:rFonts w:ascii="Arial Narrow" w:eastAsia="Calibri" w:hAnsi="Arial Narrow" w:cs="Times New Roman"/>
        </w:rPr>
        <w:t xml:space="preserve">Atelier de présentation et validation du rapport par les parties prenantes </w:t>
      </w:r>
    </w:p>
    <w:p w14:paraId="0CE08FF0" w14:textId="77777777" w:rsidR="00473905" w:rsidRPr="00BF6DCB" w:rsidRDefault="00473905" w:rsidP="003E5203">
      <w:pPr>
        <w:numPr>
          <w:ilvl w:val="2"/>
          <w:numId w:val="22"/>
        </w:numPr>
        <w:spacing w:after="4" w:line="248" w:lineRule="auto"/>
        <w:ind w:right="46"/>
        <w:jc w:val="both"/>
        <w:rPr>
          <w:rFonts w:ascii="Arial Narrow" w:eastAsia="Calibri" w:hAnsi="Arial Narrow" w:cs="Times New Roman"/>
        </w:rPr>
      </w:pPr>
      <w:r w:rsidRPr="00BF6DCB">
        <w:rPr>
          <w:rFonts w:ascii="Arial Narrow" w:eastAsia="Calibri" w:hAnsi="Arial Narrow" w:cs="Times New Roman"/>
        </w:rPr>
        <w:t xml:space="preserve">Soumission formelle du rapport final à l’ONU Femmes et au Secrétariat du PBF par courriel avec le rapport en fichier attaché qui l’envoie à son tour au Bureau d’Appui à la consolidation de la paix (PBSO) à New York. </w:t>
      </w:r>
    </w:p>
    <w:p w14:paraId="1DFEA3E2" w14:textId="77777777" w:rsidR="00473905" w:rsidRPr="00BF6DCB" w:rsidRDefault="00473905" w:rsidP="00473905">
      <w:pPr>
        <w:spacing w:after="4" w:line="248" w:lineRule="auto"/>
        <w:ind w:left="410" w:right="46"/>
        <w:jc w:val="both"/>
        <w:rPr>
          <w:rFonts w:ascii="Arial Narrow" w:eastAsia="Calibri" w:hAnsi="Arial Narrow" w:cs="Times New Roman"/>
        </w:rPr>
      </w:pPr>
    </w:p>
    <w:p w14:paraId="4CE1E9B2" w14:textId="77777777" w:rsidR="00473905" w:rsidRPr="00BF6DCB" w:rsidRDefault="00473905" w:rsidP="00473905">
      <w:pPr>
        <w:spacing w:after="4" w:line="248" w:lineRule="auto"/>
        <w:ind w:left="410" w:right="46"/>
        <w:jc w:val="both"/>
        <w:rPr>
          <w:rFonts w:ascii="Arial Narrow" w:eastAsia="Calibri" w:hAnsi="Arial Narrow" w:cs="Times New Roman"/>
        </w:rPr>
      </w:pPr>
    </w:p>
    <w:tbl>
      <w:tblPr>
        <w:tblStyle w:val="TableauGrille1Clair-Accentuation51"/>
        <w:tblW w:w="6016" w:type="dxa"/>
        <w:tblInd w:w="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748"/>
        <w:gridCol w:w="2268"/>
      </w:tblGrid>
      <w:tr w:rsidR="00BF6DCB" w:rsidRPr="00BF6DCB" w14:paraId="2F08401D" w14:textId="77777777" w:rsidTr="00B76C5F">
        <w:trPr>
          <w:cnfStyle w:val="100000000000" w:firstRow="1" w:lastRow="0" w:firstColumn="0" w:lastColumn="0" w:oddVBand="0" w:evenVBand="0" w:oddHBand="0" w:evenHBand="0" w:firstRowFirstColumn="0" w:firstRowLastColumn="0" w:lastRowFirstColumn="0" w:lastRowLastColumn="0"/>
          <w:trHeight w:val="540"/>
        </w:trPr>
        <w:tc>
          <w:tcPr>
            <w:tcW w:w="3748" w:type="dxa"/>
            <w:vAlign w:val="center"/>
            <w:hideMark/>
          </w:tcPr>
          <w:p w14:paraId="11CF2E47" w14:textId="77777777" w:rsidR="00473905" w:rsidRPr="00BF6DCB" w:rsidRDefault="00473905" w:rsidP="00473905">
            <w:pPr>
              <w:spacing w:after="200" w:line="276" w:lineRule="auto"/>
              <w:contextualSpacing/>
              <w:rPr>
                <w:rFonts w:ascii="Arial Narrow" w:eastAsia="Calibri" w:hAnsi="Arial Narrow" w:cs="Calibri"/>
              </w:rPr>
            </w:pPr>
            <w:r w:rsidRPr="00BF6DCB">
              <w:rPr>
                <w:rFonts w:ascii="Arial Narrow" w:eastAsia="Calibri" w:hAnsi="Arial Narrow" w:cs="Calibri"/>
              </w:rPr>
              <w:t>Livrables</w:t>
            </w:r>
          </w:p>
        </w:tc>
        <w:tc>
          <w:tcPr>
            <w:tcW w:w="2268" w:type="dxa"/>
            <w:vAlign w:val="center"/>
            <w:hideMark/>
          </w:tcPr>
          <w:p w14:paraId="542F20C0" w14:textId="77777777" w:rsidR="00473905" w:rsidRPr="00BF6DCB" w:rsidRDefault="00473905" w:rsidP="00473905">
            <w:pPr>
              <w:spacing w:after="200" w:line="276" w:lineRule="auto"/>
              <w:contextualSpacing/>
              <w:rPr>
                <w:rFonts w:ascii="Arial Narrow" w:eastAsia="Calibri" w:hAnsi="Arial Narrow" w:cs="Calibri"/>
              </w:rPr>
            </w:pPr>
            <w:r w:rsidRPr="00BF6DCB">
              <w:rPr>
                <w:rFonts w:ascii="Arial Narrow" w:eastAsia="Calibri" w:hAnsi="Arial Narrow" w:cs="Calibri"/>
              </w:rPr>
              <w:t>Période</w:t>
            </w:r>
          </w:p>
        </w:tc>
      </w:tr>
      <w:tr w:rsidR="00BF6DCB" w:rsidRPr="00BF6DCB" w14:paraId="478FA2F8" w14:textId="77777777" w:rsidTr="00B76C5F">
        <w:trPr>
          <w:trHeight w:val="555"/>
        </w:trPr>
        <w:tc>
          <w:tcPr>
            <w:tcW w:w="3748" w:type="dxa"/>
            <w:vAlign w:val="center"/>
          </w:tcPr>
          <w:p w14:paraId="6A90749F" w14:textId="77777777" w:rsidR="00473905" w:rsidRPr="00BF6DCB" w:rsidRDefault="00473905" w:rsidP="00473905">
            <w:pPr>
              <w:spacing w:after="200" w:line="276" w:lineRule="auto"/>
              <w:contextualSpacing/>
              <w:rPr>
                <w:rFonts w:ascii="Arial Narrow" w:eastAsia="Calibri" w:hAnsi="Arial Narrow" w:cs="Calibri"/>
                <w:bCs/>
              </w:rPr>
            </w:pPr>
            <w:r w:rsidRPr="00BF6DCB">
              <w:rPr>
                <w:rFonts w:ascii="Arial Narrow" w:eastAsia="Calibri" w:hAnsi="Arial Narrow" w:cs="Calibri"/>
                <w:bCs/>
              </w:rPr>
              <w:t xml:space="preserve">L’atelier de pré-évaluation </w:t>
            </w:r>
          </w:p>
        </w:tc>
        <w:tc>
          <w:tcPr>
            <w:tcW w:w="2268" w:type="dxa"/>
            <w:vAlign w:val="center"/>
          </w:tcPr>
          <w:p w14:paraId="42D6DAAB" w14:textId="77777777" w:rsidR="00473905" w:rsidRPr="00BF6DCB" w:rsidRDefault="00473905" w:rsidP="00473905">
            <w:pPr>
              <w:spacing w:after="200" w:line="276" w:lineRule="auto"/>
              <w:contextualSpacing/>
              <w:rPr>
                <w:rFonts w:ascii="Arial Narrow" w:eastAsia="Calibri" w:hAnsi="Arial Narrow" w:cs="Calibri"/>
                <w:bCs/>
              </w:rPr>
            </w:pPr>
            <w:r w:rsidRPr="00BF6DCB">
              <w:rPr>
                <w:rFonts w:ascii="Arial Narrow" w:eastAsia="Calibri" w:hAnsi="Arial Narrow" w:cs="Calibri"/>
                <w:bCs/>
              </w:rPr>
              <w:t>07-11 Juin 2021</w:t>
            </w:r>
          </w:p>
        </w:tc>
      </w:tr>
      <w:tr w:rsidR="00BF6DCB" w:rsidRPr="00BF6DCB" w14:paraId="32502F26" w14:textId="77777777" w:rsidTr="00B76C5F">
        <w:trPr>
          <w:trHeight w:val="556"/>
        </w:trPr>
        <w:tc>
          <w:tcPr>
            <w:tcW w:w="3748" w:type="dxa"/>
            <w:vAlign w:val="center"/>
          </w:tcPr>
          <w:p w14:paraId="6C6BDD8E" w14:textId="77777777" w:rsidR="00473905" w:rsidRPr="00BF6DCB" w:rsidRDefault="00473905" w:rsidP="00473905">
            <w:pPr>
              <w:spacing w:after="200" w:line="276" w:lineRule="auto"/>
              <w:contextualSpacing/>
              <w:rPr>
                <w:rFonts w:ascii="Arial Narrow" w:eastAsia="Calibri" w:hAnsi="Arial Narrow" w:cs="Calibri"/>
                <w:bCs/>
              </w:rPr>
            </w:pPr>
            <w:r w:rsidRPr="00BF6DCB">
              <w:rPr>
                <w:rFonts w:ascii="Arial Narrow" w:eastAsia="Calibri" w:hAnsi="Arial Narrow" w:cs="Calibri"/>
                <w:bCs/>
              </w:rPr>
              <w:t>Le rapport de démarrage final valide</w:t>
            </w:r>
          </w:p>
        </w:tc>
        <w:tc>
          <w:tcPr>
            <w:tcW w:w="2268" w:type="dxa"/>
            <w:vAlign w:val="center"/>
          </w:tcPr>
          <w:p w14:paraId="011F8C26" w14:textId="77777777" w:rsidR="00473905" w:rsidRPr="00BF6DCB" w:rsidRDefault="00473905" w:rsidP="00473905">
            <w:pPr>
              <w:spacing w:after="200" w:line="276" w:lineRule="auto"/>
              <w:contextualSpacing/>
              <w:rPr>
                <w:rFonts w:ascii="Arial Narrow" w:eastAsia="Calibri" w:hAnsi="Arial Narrow" w:cs="Calibri"/>
                <w:bCs/>
              </w:rPr>
            </w:pPr>
            <w:r w:rsidRPr="00BF6DCB">
              <w:rPr>
                <w:rFonts w:ascii="Arial Narrow" w:eastAsia="Calibri" w:hAnsi="Arial Narrow" w:cs="Calibri"/>
                <w:bCs/>
              </w:rPr>
              <w:t>11 juin 2021</w:t>
            </w:r>
          </w:p>
        </w:tc>
      </w:tr>
      <w:tr w:rsidR="00BF6DCB" w:rsidRPr="00BF6DCB" w14:paraId="16AC2D20" w14:textId="77777777" w:rsidTr="00B76C5F">
        <w:trPr>
          <w:trHeight w:val="674"/>
        </w:trPr>
        <w:tc>
          <w:tcPr>
            <w:tcW w:w="3748" w:type="dxa"/>
            <w:vAlign w:val="center"/>
            <w:hideMark/>
          </w:tcPr>
          <w:p w14:paraId="492D9820" w14:textId="77777777" w:rsidR="00473905" w:rsidRPr="00BF6DCB" w:rsidRDefault="00473905" w:rsidP="00473905">
            <w:pPr>
              <w:spacing w:after="200" w:line="240" w:lineRule="auto"/>
              <w:contextualSpacing/>
              <w:rPr>
                <w:rFonts w:ascii="Arial Narrow" w:eastAsia="Calibri" w:hAnsi="Arial Narrow" w:cs="Calibri"/>
                <w:bCs/>
              </w:rPr>
            </w:pPr>
            <w:r w:rsidRPr="00BF6DCB">
              <w:rPr>
                <w:rFonts w:ascii="Arial Narrow" w:eastAsia="Calibri" w:hAnsi="Arial Narrow" w:cs="Calibri"/>
                <w:bCs/>
              </w:rPr>
              <w:t>La collecte des données sur le terrain</w:t>
            </w:r>
          </w:p>
        </w:tc>
        <w:tc>
          <w:tcPr>
            <w:tcW w:w="2268" w:type="dxa"/>
            <w:vAlign w:val="center"/>
            <w:hideMark/>
          </w:tcPr>
          <w:p w14:paraId="7531E85D" w14:textId="77777777" w:rsidR="00473905" w:rsidRPr="00BF6DCB" w:rsidRDefault="00473905" w:rsidP="00473905">
            <w:pPr>
              <w:spacing w:after="200" w:line="276" w:lineRule="auto"/>
              <w:contextualSpacing/>
              <w:rPr>
                <w:rFonts w:ascii="Arial Narrow" w:eastAsia="Calibri" w:hAnsi="Arial Narrow" w:cs="Calibri"/>
                <w:bCs/>
              </w:rPr>
            </w:pPr>
            <w:r w:rsidRPr="00BF6DCB">
              <w:rPr>
                <w:rFonts w:ascii="Arial Narrow" w:eastAsia="Calibri" w:hAnsi="Arial Narrow" w:cs="Calibri"/>
                <w:bCs/>
              </w:rPr>
              <w:t>14 au 30 juin</w:t>
            </w:r>
          </w:p>
        </w:tc>
      </w:tr>
      <w:tr w:rsidR="00BF6DCB" w:rsidRPr="00BF6DCB" w14:paraId="532261EC" w14:textId="77777777" w:rsidTr="00B76C5F">
        <w:trPr>
          <w:trHeight w:val="544"/>
        </w:trPr>
        <w:tc>
          <w:tcPr>
            <w:tcW w:w="3748" w:type="dxa"/>
            <w:vAlign w:val="center"/>
            <w:hideMark/>
          </w:tcPr>
          <w:p w14:paraId="664BE97B" w14:textId="77777777" w:rsidR="00473905" w:rsidRPr="00BF6DCB" w:rsidRDefault="00473905" w:rsidP="00473905">
            <w:pPr>
              <w:spacing w:after="200" w:line="276" w:lineRule="auto"/>
              <w:contextualSpacing/>
              <w:rPr>
                <w:rFonts w:ascii="Arial Narrow" w:eastAsia="Calibri" w:hAnsi="Arial Narrow" w:cs="Calibri"/>
                <w:bCs/>
              </w:rPr>
            </w:pPr>
            <w:r w:rsidRPr="00BF6DCB">
              <w:rPr>
                <w:rFonts w:ascii="Arial Narrow" w:eastAsia="Calibri" w:hAnsi="Arial Narrow" w:cs="Calibri"/>
                <w:bCs/>
              </w:rPr>
              <w:t>Draft de du rapport d’Evaluation Final</w:t>
            </w:r>
          </w:p>
        </w:tc>
        <w:tc>
          <w:tcPr>
            <w:tcW w:w="2268" w:type="dxa"/>
            <w:vAlign w:val="center"/>
            <w:hideMark/>
          </w:tcPr>
          <w:p w14:paraId="0949111E" w14:textId="77777777" w:rsidR="00473905" w:rsidRPr="00BF6DCB" w:rsidRDefault="00473905" w:rsidP="00473905">
            <w:pPr>
              <w:spacing w:after="200" w:line="276" w:lineRule="auto"/>
              <w:contextualSpacing/>
              <w:rPr>
                <w:rFonts w:ascii="Arial Narrow" w:eastAsia="Calibri" w:hAnsi="Arial Narrow" w:cs="Calibri"/>
                <w:bCs/>
              </w:rPr>
            </w:pPr>
            <w:r w:rsidRPr="00BF6DCB">
              <w:rPr>
                <w:rFonts w:ascii="Arial Narrow" w:eastAsia="Calibri" w:hAnsi="Arial Narrow" w:cs="Calibri"/>
                <w:bCs/>
              </w:rPr>
              <w:t xml:space="preserve">14 juillet </w:t>
            </w:r>
          </w:p>
        </w:tc>
      </w:tr>
      <w:tr w:rsidR="00BF6DCB" w:rsidRPr="00BF6DCB" w14:paraId="5C9EBF5E" w14:textId="77777777" w:rsidTr="00B76C5F">
        <w:trPr>
          <w:trHeight w:val="552"/>
        </w:trPr>
        <w:tc>
          <w:tcPr>
            <w:tcW w:w="3748" w:type="dxa"/>
            <w:vAlign w:val="center"/>
          </w:tcPr>
          <w:p w14:paraId="69137326" w14:textId="77777777" w:rsidR="00473905" w:rsidRPr="00BF6DCB" w:rsidRDefault="00473905" w:rsidP="00473905">
            <w:pPr>
              <w:spacing w:after="200" w:line="276" w:lineRule="auto"/>
              <w:contextualSpacing/>
              <w:rPr>
                <w:rFonts w:ascii="Arial Narrow" w:eastAsia="Calibri" w:hAnsi="Arial Narrow" w:cs="Calibri"/>
                <w:bCs/>
              </w:rPr>
            </w:pPr>
            <w:r w:rsidRPr="00BF6DCB">
              <w:rPr>
                <w:rFonts w:ascii="Arial Narrow" w:eastAsia="Calibri" w:hAnsi="Arial Narrow" w:cs="Calibri"/>
                <w:bCs/>
              </w:rPr>
              <w:t>Atelier de présentation du rapport final</w:t>
            </w:r>
          </w:p>
        </w:tc>
        <w:tc>
          <w:tcPr>
            <w:tcW w:w="2268" w:type="dxa"/>
            <w:vAlign w:val="center"/>
          </w:tcPr>
          <w:p w14:paraId="2A355F88" w14:textId="77777777" w:rsidR="00473905" w:rsidRPr="00BF6DCB" w:rsidRDefault="00473905" w:rsidP="00473905">
            <w:pPr>
              <w:spacing w:after="200" w:line="276" w:lineRule="auto"/>
              <w:contextualSpacing/>
              <w:rPr>
                <w:rFonts w:ascii="Arial Narrow" w:eastAsia="Calibri" w:hAnsi="Arial Narrow" w:cs="Calibri"/>
                <w:bCs/>
              </w:rPr>
            </w:pPr>
            <w:r w:rsidRPr="00BF6DCB">
              <w:rPr>
                <w:rFonts w:ascii="Arial Narrow" w:eastAsia="Calibri" w:hAnsi="Arial Narrow" w:cs="Calibri"/>
                <w:bCs/>
              </w:rPr>
              <w:t>19 juillet</w:t>
            </w:r>
          </w:p>
        </w:tc>
      </w:tr>
      <w:tr w:rsidR="00BF6DCB" w:rsidRPr="00BF6DCB" w14:paraId="1D4DDDE0" w14:textId="77777777" w:rsidTr="00B76C5F">
        <w:trPr>
          <w:trHeight w:val="422"/>
        </w:trPr>
        <w:tc>
          <w:tcPr>
            <w:tcW w:w="3748" w:type="dxa"/>
            <w:vAlign w:val="center"/>
            <w:hideMark/>
          </w:tcPr>
          <w:p w14:paraId="5120669E" w14:textId="77777777" w:rsidR="00473905" w:rsidRPr="00BF6DCB" w:rsidRDefault="00473905" w:rsidP="00473905">
            <w:pPr>
              <w:spacing w:after="200" w:line="276" w:lineRule="auto"/>
              <w:contextualSpacing/>
              <w:rPr>
                <w:rFonts w:ascii="Arial Narrow" w:eastAsia="Calibri" w:hAnsi="Arial Narrow" w:cs="Calibri"/>
                <w:bCs/>
              </w:rPr>
            </w:pPr>
            <w:r w:rsidRPr="00BF6DCB">
              <w:rPr>
                <w:rFonts w:ascii="Arial Narrow" w:eastAsia="Calibri" w:hAnsi="Arial Narrow" w:cs="Calibri"/>
                <w:bCs/>
              </w:rPr>
              <w:t>Soumission du rapport final validé</w:t>
            </w:r>
          </w:p>
        </w:tc>
        <w:tc>
          <w:tcPr>
            <w:tcW w:w="2268" w:type="dxa"/>
            <w:vAlign w:val="center"/>
            <w:hideMark/>
          </w:tcPr>
          <w:p w14:paraId="630DA3B2" w14:textId="77777777" w:rsidR="00473905" w:rsidRPr="00BF6DCB" w:rsidRDefault="00473905" w:rsidP="00473905">
            <w:pPr>
              <w:spacing w:after="200" w:line="276" w:lineRule="auto"/>
              <w:contextualSpacing/>
              <w:rPr>
                <w:rFonts w:ascii="Arial Narrow" w:eastAsia="Calibri" w:hAnsi="Arial Narrow" w:cs="Calibri"/>
                <w:bCs/>
              </w:rPr>
            </w:pPr>
            <w:r w:rsidRPr="00BF6DCB">
              <w:rPr>
                <w:rFonts w:ascii="Arial Narrow" w:eastAsia="Calibri" w:hAnsi="Arial Narrow" w:cs="Calibri"/>
                <w:bCs/>
              </w:rPr>
              <w:t>23 juillet 2021</w:t>
            </w:r>
          </w:p>
        </w:tc>
      </w:tr>
    </w:tbl>
    <w:p w14:paraId="4F4597AA" w14:textId="77777777" w:rsidR="00473905" w:rsidRPr="00BF6DCB" w:rsidRDefault="00473905" w:rsidP="00473905">
      <w:pPr>
        <w:spacing w:after="4" w:line="248" w:lineRule="auto"/>
        <w:ind w:left="410" w:right="46"/>
        <w:jc w:val="both"/>
        <w:rPr>
          <w:rFonts w:ascii="Arial Narrow" w:eastAsia="Calibri" w:hAnsi="Arial Narrow" w:cs="Times New Roman"/>
        </w:rPr>
      </w:pPr>
    </w:p>
    <w:p w14:paraId="3BD844ED" w14:textId="77777777" w:rsidR="00473905" w:rsidRPr="00BF6DCB" w:rsidRDefault="00473905" w:rsidP="00473905">
      <w:pPr>
        <w:spacing w:after="4" w:line="248" w:lineRule="auto"/>
        <w:ind w:left="410" w:right="46"/>
        <w:jc w:val="both"/>
        <w:rPr>
          <w:rFonts w:ascii="Arial Narrow" w:eastAsia="Calibri" w:hAnsi="Arial Narrow" w:cs="Times New Roman"/>
        </w:rPr>
      </w:pPr>
    </w:p>
    <w:p w14:paraId="72D90EB6" w14:textId="77777777" w:rsidR="00473905" w:rsidRPr="00BF6DCB" w:rsidRDefault="00473905" w:rsidP="003E5203">
      <w:pPr>
        <w:numPr>
          <w:ilvl w:val="0"/>
          <w:numId w:val="15"/>
        </w:numPr>
        <w:spacing w:after="200" w:line="276" w:lineRule="auto"/>
        <w:contextualSpacing/>
        <w:jc w:val="both"/>
        <w:rPr>
          <w:rFonts w:ascii="Arial Narrow" w:eastAsia="Calibri" w:hAnsi="Arial Narrow" w:cs="Calibri"/>
          <w:b/>
        </w:rPr>
      </w:pPr>
      <w:r w:rsidRPr="00BF6DCB">
        <w:rPr>
          <w:rFonts w:ascii="Arial Narrow" w:eastAsia="Calibri" w:hAnsi="Arial Narrow" w:cs="Calibri"/>
          <w:b/>
        </w:rPr>
        <w:t xml:space="preserve">Calendrier </w:t>
      </w:r>
    </w:p>
    <w:p w14:paraId="0C165B6D" w14:textId="77777777" w:rsidR="00473905" w:rsidRPr="00BF6DCB" w:rsidRDefault="00473905" w:rsidP="00473905">
      <w:pPr>
        <w:spacing w:after="147" w:line="259" w:lineRule="auto"/>
        <w:ind w:right="46"/>
        <w:rPr>
          <w:rFonts w:ascii="Arial Narrow" w:eastAsia="Calibri" w:hAnsi="Arial Narrow" w:cs="Times New Roman"/>
        </w:rPr>
      </w:pPr>
      <w:r w:rsidRPr="00BF6DCB">
        <w:rPr>
          <w:rFonts w:ascii="Arial Narrow" w:eastAsia="Calibri" w:hAnsi="Arial Narrow" w:cs="Times New Roman"/>
        </w:rPr>
        <w:t>La durée de la consultance est de 45 jours ouvrable</w:t>
      </w:r>
      <w:r w:rsidRPr="00BF6DCB">
        <w:rPr>
          <w:rFonts w:ascii="Arial Narrow" w:eastAsia="Calibri" w:hAnsi="Arial Narrow" w:cs="Times New Roman"/>
          <w:vertAlign w:val="superscript"/>
        </w:rPr>
        <w:footnoteReference w:id="7"/>
      </w:r>
      <w:r w:rsidRPr="00BF6DCB">
        <w:rPr>
          <w:rFonts w:ascii="Arial Narrow" w:eastAsia="Calibri" w:hAnsi="Arial Narrow" w:cs="Times New Roman"/>
        </w:rPr>
        <w:t xml:space="preserve"> dans </w:t>
      </w:r>
      <w:proofErr w:type="gramStart"/>
      <w:r w:rsidRPr="00BF6DCB">
        <w:rPr>
          <w:rFonts w:ascii="Arial Narrow" w:eastAsia="Calibri" w:hAnsi="Arial Narrow" w:cs="Times New Roman"/>
        </w:rPr>
        <w:t>une période de 3 mois répartis</w:t>
      </w:r>
      <w:proofErr w:type="gramEnd"/>
      <w:r w:rsidRPr="00BF6DCB">
        <w:rPr>
          <w:rFonts w:ascii="Arial Narrow" w:eastAsia="Calibri" w:hAnsi="Arial Narrow" w:cs="Times New Roman"/>
        </w:rPr>
        <w:t xml:space="preserve"> comme suit. Un calendrier de travail du processus d’évaluation finale du projet qui respecte les délais des livrables est attendu avec le rapport de démarrage.</w:t>
      </w:r>
    </w:p>
    <w:p w14:paraId="50BE0916" w14:textId="77777777" w:rsidR="00473905" w:rsidRPr="00BF6DCB" w:rsidRDefault="00473905" w:rsidP="003E5203">
      <w:pPr>
        <w:numPr>
          <w:ilvl w:val="0"/>
          <w:numId w:val="15"/>
        </w:numPr>
        <w:spacing w:after="200" w:line="276" w:lineRule="auto"/>
        <w:contextualSpacing/>
        <w:jc w:val="both"/>
        <w:rPr>
          <w:rFonts w:ascii="Arial Narrow" w:eastAsia="Calibri" w:hAnsi="Arial Narrow" w:cs="Times New Roman"/>
          <w:b/>
        </w:rPr>
      </w:pPr>
      <w:r w:rsidRPr="00BF6DCB">
        <w:rPr>
          <w:rFonts w:ascii="Arial Narrow" w:eastAsia="Calibri" w:hAnsi="Arial Narrow" w:cs="Times New Roman"/>
          <w:b/>
        </w:rPr>
        <w:t>Qualifications et expériences requises des consultants</w:t>
      </w:r>
    </w:p>
    <w:p w14:paraId="256F7C71" w14:textId="77777777" w:rsidR="00473905" w:rsidRPr="00BF6DCB" w:rsidRDefault="00473905" w:rsidP="003E5203">
      <w:pPr>
        <w:numPr>
          <w:ilvl w:val="0"/>
          <w:numId w:val="24"/>
        </w:numPr>
        <w:spacing w:after="39" w:line="248" w:lineRule="auto"/>
        <w:ind w:right="46"/>
        <w:contextualSpacing/>
        <w:jc w:val="both"/>
        <w:rPr>
          <w:rFonts w:ascii="Arial Narrow" w:eastAsia="Calibri" w:hAnsi="Arial Narrow" w:cs="Times New Roman"/>
        </w:rPr>
      </w:pPr>
      <w:r w:rsidRPr="00BF6DCB">
        <w:rPr>
          <w:rFonts w:ascii="Arial Narrow" w:eastAsia="Calibri" w:hAnsi="Arial Narrow" w:cs="Times New Roman"/>
        </w:rPr>
        <w:t xml:space="preserve">Un Diplôme universitaire (Bac +4) en sciences sociales ou équivalent, une expérience pertinente en transformation des conflits et consolidation de la paix, en genre et droits humains ; </w:t>
      </w:r>
    </w:p>
    <w:p w14:paraId="4105C0A9" w14:textId="77777777" w:rsidR="00473905" w:rsidRPr="00BF6DCB" w:rsidRDefault="00473905" w:rsidP="003E5203">
      <w:pPr>
        <w:numPr>
          <w:ilvl w:val="0"/>
          <w:numId w:val="24"/>
        </w:numPr>
        <w:spacing w:after="39" w:line="248" w:lineRule="auto"/>
        <w:ind w:right="46"/>
        <w:contextualSpacing/>
        <w:jc w:val="both"/>
        <w:rPr>
          <w:rFonts w:ascii="Arial Narrow" w:eastAsia="Calibri" w:hAnsi="Arial Narrow" w:cs="Times New Roman"/>
        </w:rPr>
      </w:pPr>
      <w:r w:rsidRPr="00BF6DCB">
        <w:rPr>
          <w:rFonts w:ascii="Arial Narrow" w:eastAsia="Calibri" w:hAnsi="Arial Narrow" w:cs="Times New Roman"/>
        </w:rPr>
        <w:t xml:space="preserve">Une expérience d’au moins 5ans dans la réalisation d'évaluation de projets/programmes de consolidation de la </w:t>
      </w:r>
      <w:proofErr w:type="gramStart"/>
      <w:r w:rsidRPr="00BF6DCB">
        <w:rPr>
          <w:rFonts w:ascii="Arial Narrow" w:eastAsia="Calibri" w:hAnsi="Arial Narrow" w:cs="Times New Roman"/>
        </w:rPr>
        <w:t>paix;</w:t>
      </w:r>
      <w:proofErr w:type="gramEnd"/>
      <w:r w:rsidRPr="00BF6DCB">
        <w:rPr>
          <w:rFonts w:ascii="Arial Narrow" w:eastAsia="Calibri" w:hAnsi="Arial Narrow" w:cs="Times New Roman"/>
        </w:rPr>
        <w:t xml:space="preserve"> </w:t>
      </w:r>
    </w:p>
    <w:p w14:paraId="14BCE36C" w14:textId="77777777" w:rsidR="00473905" w:rsidRPr="00BF6DCB" w:rsidRDefault="00473905" w:rsidP="003E5203">
      <w:pPr>
        <w:numPr>
          <w:ilvl w:val="0"/>
          <w:numId w:val="24"/>
        </w:numPr>
        <w:spacing w:after="39" w:line="248" w:lineRule="auto"/>
        <w:ind w:right="46"/>
        <w:contextualSpacing/>
        <w:jc w:val="both"/>
        <w:rPr>
          <w:rFonts w:ascii="Arial Narrow" w:eastAsia="Calibri" w:hAnsi="Arial Narrow" w:cs="Times New Roman"/>
        </w:rPr>
      </w:pPr>
      <w:r w:rsidRPr="00BF6DCB">
        <w:rPr>
          <w:rFonts w:ascii="Arial Narrow" w:eastAsia="Calibri" w:hAnsi="Arial Narrow" w:cs="Times New Roman"/>
        </w:rPr>
        <w:t xml:space="preserve">Une expérience d’au moins 4 ans de travail avec les communautés et les ONG locales et/ou internationales sur la prévention des conflits et consolidation de la paix, le dialogue social et l’équité genre ; </w:t>
      </w:r>
    </w:p>
    <w:p w14:paraId="2D6D5969" w14:textId="77777777" w:rsidR="00473905" w:rsidRPr="00BF6DCB" w:rsidRDefault="00473905" w:rsidP="003E5203">
      <w:pPr>
        <w:numPr>
          <w:ilvl w:val="0"/>
          <w:numId w:val="24"/>
        </w:numPr>
        <w:spacing w:after="39" w:line="248" w:lineRule="auto"/>
        <w:ind w:right="46"/>
        <w:contextualSpacing/>
        <w:jc w:val="both"/>
        <w:rPr>
          <w:rFonts w:ascii="Arial Narrow" w:eastAsia="Calibri" w:hAnsi="Arial Narrow" w:cs="Times New Roman"/>
        </w:rPr>
      </w:pPr>
      <w:r w:rsidRPr="00BF6DCB">
        <w:rPr>
          <w:rFonts w:ascii="Arial Narrow" w:eastAsia="Calibri" w:hAnsi="Arial Narrow" w:cs="Times New Roman"/>
        </w:rPr>
        <w:t xml:space="preserve">Une expérience dans la conception et l'utilisation de méthodes participatives pour la collecte des données ; </w:t>
      </w:r>
    </w:p>
    <w:p w14:paraId="570BED4E" w14:textId="77777777" w:rsidR="00473905" w:rsidRPr="00BF6DCB" w:rsidRDefault="00473905" w:rsidP="003E5203">
      <w:pPr>
        <w:numPr>
          <w:ilvl w:val="0"/>
          <w:numId w:val="24"/>
        </w:numPr>
        <w:spacing w:after="39" w:line="248" w:lineRule="auto"/>
        <w:ind w:right="46"/>
        <w:contextualSpacing/>
        <w:jc w:val="both"/>
        <w:rPr>
          <w:rFonts w:ascii="Arial Narrow" w:eastAsia="Calibri" w:hAnsi="Arial Narrow" w:cs="Times New Roman"/>
        </w:rPr>
      </w:pPr>
      <w:r w:rsidRPr="00BF6DCB">
        <w:rPr>
          <w:rFonts w:ascii="Arial Narrow" w:eastAsia="Calibri" w:hAnsi="Arial Narrow" w:cs="Times New Roman"/>
        </w:rPr>
        <w:lastRenderedPageBreak/>
        <w:t xml:space="preserve">Une expérience de travail avec les autorités locales et les organisations des jeunes hommes et femmes ; </w:t>
      </w:r>
    </w:p>
    <w:p w14:paraId="7F9BB335" w14:textId="77777777" w:rsidR="00473905" w:rsidRPr="00BF6DCB" w:rsidRDefault="00473905" w:rsidP="003E5203">
      <w:pPr>
        <w:numPr>
          <w:ilvl w:val="0"/>
          <w:numId w:val="24"/>
        </w:numPr>
        <w:spacing w:after="39" w:line="248" w:lineRule="auto"/>
        <w:ind w:right="46"/>
        <w:contextualSpacing/>
        <w:jc w:val="both"/>
        <w:rPr>
          <w:rFonts w:ascii="Arial Narrow" w:eastAsia="Calibri" w:hAnsi="Arial Narrow" w:cs="Times New Roman"/>
        </w:rPr>
      </w:pPr>
      <w:r w:rsidRPr="00BF6DCB">
        <w:rPr>
          <w:rFonts w:ascii="Arial Narrow" w:eastAsia="Calibri" w:hAnsi="Arial Narrow" w:cs="Times New Roman"/>
        </w:rPr>
        <w:t xml:space="preserve">Connaissances des approches basées sur les droits de l'homme et la maitrise du DO NO HARM ; </w:t>
      </w:r>
    </w:p>
    <w:p w14:paraId="1336EB59" w14:textId="77777777" w:rsidR="00473905" w:rsidRPr="00BF6DCB" w:rsidRDefault="00473905" w:rsidP="003E5203">
      <w:pPr>
        <w:numPr>
          <w:ilvl w:val="0"/>
          <w:numId w:val="24"/>
        </w:numPr>
        <w:spacing w:after="39" w:line="248" w:lineRule="auto"/>
        <w:ind w:right="46"/>
        <w:contextualSpacing/>
        <w:jc w:val="both"/>
        <w:rPr>
          <w:rFonts w:ascii="Arial Narrow" w:eastAsia="Calibri" w:hAnsi="Arial Narrow" w:cs="Times New Roman"/>
        </w:rPr>
      </w:pPr>
      <w:r w:rsidRPr="00BF6DCB">
        <w:rPr>
          <w:rFonts w:ascii="Arial Narrow" w:eastAsia="Calibri" w:hAnsi="Arial Narrow" w:cs="Times New Roman"/>
        </w:rPr>
        <w:t xml:space="preserve">Une expérience dans l'évaluation et/ou la gestion de projets financés par le Fonds UNPBF constitue un atout. </w:t>
      </w:r>
    </w:p>
    <w:p w14:paraId="3CEF68CF" w14:textId="77777777" w:rsidR="00473905" w:rsidRPr="00BF6DCB" w:rsidRDefault="00473905" w:rsidP="003E5203">
      <w:pPr>
        <w:numPr>
          <w:ilvl w:val="0"/>
          <w:numId w:val="24"/>
        </w:numPr>
        <w:spacing w:after="39" w:line="248" w:lineRule="auto"/>
        <w:ind w:right="46"/>
        <w:contextualSpacing/>
        <w:jc w:val="both"/>
        <w:rPr>
          <w:rFonts w:ascii="Arial Narrow" w:eastAsia="Calibri" w:hAnsi="Arial Narrow" w:cs="Times New Roman"/>
        </w:rPr>
      </w:pPr>
      <w:r w:rsidRPr="00BF6DCB">
        <w:rPr>
          <w:rFonts w:ascii="Arial Narrow" w:eastAsia="Calibri" w:hAnsi="Arial Narrow" w:cs="Times New Roman"/>
        </w:rPr>
        <w:t xml:space="preserve">Une expérience dans l'évaluation et/ou la gestion de projets aux affaires innovantes est un atout. </w:t>
      </w:r>
      <w:r w:rsidRPr="00BF6DCB">
        <w:rPr>
          <w:rFonts w:ascii="Arial Narrow" w:eastAsia="Calibri" w:hAnsi="Arial Narrow" w:cs="Calibri"/>
        </w:rPr>
        <w:t>-</w:t>
      </w:r>
      <w:r w:rsidRPr="00BF6DCB">
        <w:rPr>
          <w:rFonts w:ascii="Arial Narrow" w:eastAsia="Arial" w:hAnsi="Arial Narrow" w:cs="Arial"/>
        </w:rPr>
        <w:t xml:space="preserve"> </w:t>
      </w:r>
      <w:r w:rsidRPr="00BF6DCB">
        <w:rPr>
          <w:rFonts w:ascii="Arial Narrow" w:eastAsia="Calibri" w:hAnsi="Arial Narrow" w:cs="Times New Roman"/>
        </w:rPr>
        <w:t xml:space="preserve">La connaissance de la zone du projet constitue un avantage.  </w:t>
      </w:r>
    </w:p>
    <w:p w14:paraId="47949EDF" w14:textId="77777777" w:rsidR="00473905" w:rsidRPr="00BF6DCB" w:rsidRDefault="00473905" w:rsidP="003E5203">
      <w:pPr>
        <w:numPr>
          <w:ilvl w:val="0"/>
          <w:numId w:val="24"/>
        </w:numPr>
        <w:spacing w:after="39" w:line="248" w:lineRule="auto"/>
        <w:ind w:right="46"/>
        <w:contextualSpacing/>
        <w:jc w:val="both"/>
        <w:rPr>
          <w:rFonts w:ascii="Arial Narrow" w:eastAsia="Calibri" w:hAnsi="Arial Narrow" w:cs="Times New Roman"/>
        </w:rPr>
      </w:pPr>
      <w:r w:rsidRPr="00BF6DCB">
        <w:rPr>
          <w:rFonts w:ascii="Arial Narrow" w:eastAsia="Calibri" w:hAnsi="Arial Narrow" w:cs="Times New Roman"/>
        </w:rPr>
        <w:t>Une maitrise parfaite de la langue française est indispensable.</w:t>
      </w:r>
    </w:p>
    <w:p w14:paraId="2B9FAA67" w14:textId="77777777" w:rsidR="00473905" w:rsidRPr="00BF6DCB" w:rsidRDefault="00473905" w:rsidP="00473905">
      <w:pPr>
        <w:spacing w:after="39" w:line="248" w:lineRule="auto"/>
        <w:ind w:left="1080" w:right="46"/>
        <w:contextualSpacing/>
        <w:jc w:val="both"/>
        <w:rPr>
          <w:rFonts w:ascii="Arial Narrow" w:eastAsia="Calibri" w:hAnsi="Arial Narrow" w:cs="Times New Roman"/>
        </w:rPr>
      </w:pPr>
    </w:p>
    <w:p w14:paraId="2758FFA5" w14:textId="77777777" w:rsidR="00473905" w:rsidRPr="00BF6DCB" w:rsidRDefault="00473905" w:rsidP="003E5203">
      <w:pPr>
        <w:numPr>
          <w:ilvl w:val="0"/>
          <w:numId w:val="15"/>
        </w:numPr>
        <w:spacing w:line="259" w:lineRule="auto"/>
        <w:contextualSpacing/>
        <w:rPr>
          <w:rFonts w:ascii="Arial Narrow" w:eastAsia="Calibri" w:hAnsi="Arial Narrow" w:cs="Times New Roman"/>
          <w:lang w:eastAsia="fr-FR"/>
        </w:rPr>
      </w:pPr>
      <w:bookmarkStart w:id="59" w:name="_Hlk482025370"/>
      <w:r w:rsidRPr="00BF6DCB">
        <w:rPr>
          <w:rFonts w:ascii="Arial Narrow" w:eastAsia="Calibri" w:hAnsi="Arial Narrow" w:cs="Times New Roman"/>
          <w:b/>
        </w:rPr>
        <w:t>DOCUMENTS A INCLURE LORS DE LA SOUMISSION</w:t>
      </w:r>
    </w:p>
    <w:p w14:paraId="1C5428B2" w14:textId="77777777" w:rsidR="00473905" w:rsidRPr="00BF6DCB" w:rsidRDefault="00473905" w:rsidP="00473905">
      <w:pPr>
        <w:spacing w:line="259" w:lineRule="auto"/>
        <w:jc w:val="both"/>
        <w:rPr>
          <w:rFonts w:ascii="Arial Narrow" w:eastAsia="Times New Roman" w:hAnsi="Arial Narrow" w:cs="Calibri"/>
          <w:lang w:eastAsia="fr-FR"/>
        </w:rPr>
      </w:pPr>
      <w:r w:rsidRPr="00BF6DCB">
        <w:rPr>
          <w:rFonts w:ascii="Arial Narrow" w:eastAsia="Times New Roman" w:hAnsi="Arial Narrow" w:cs="Calibri"/>
          <w:lang w:eastAsia="fr-FR"/>
        </w:rPr>
        <w:t>Les dossiers de candidatures doivent être composés comme suit :</w:t>
      </w:r>
    </w:p>
    <w:p w14:paraId="63AA00A4" w14:textId="77777777" w:rsidR="00473905" w:rsidRPr="00BF6DCB" w:rsidRDefault="00473905" w:rsidP="00473905">
      <w:pPr>
        <w:spacing w:line="259" w:lineRule="auto"/>
        <w:jc w:val="both"/>
        <w:rPr>
          <w:rFonts w:ascii="Arial Narrow" w:eastAsia="Times New Roman" w:hAnsi="Arial Narrow" w:cs="Calibri"/>
          <w:lang w:eastAsia="fr-FR"/>
        </w:rPr>
      </w:pPr>
      <w:r w:rsidRPr="00BF6DCB">
        <w:rPr>
          <w:rFonts w:ascii="Arial Narrow" w:eastAsia="Times New Roman" w:hAnsi="Arial Narrow" w:cs="Calibri"/>
          <w:b/>
          <w:bCs/>
          <w:lang w:eastAsia="fr-FR"/>
        </w:rPr>
        <w:t>Offre technique</w:t>
      </w:r>
      <w:r w:rsidRPr="00BF6DCB">
        <w:rPr>
          <w:rFonts w:ascii="Arial Narrow" w:eastAsia="Times New Roman" w:hAnsi="Arial Narrow" w:cs="Calibri"/>
          <w:lang w:eastAsia="fr-FR"/>
        </w:rPr>
        <w:t> </w:t>
      </w:r>
    </w:p>
    <w:p w14:paraId="0BE77477" w14:textId="77777777" w:rsidR="00473905" w:rsidRPr="00BF6DCB" w:rsidRDefault="00473905" w:rsidP="003E5203">
      <w:pPr>
        <w:numPr>
          <w:ilvl w:val="0"/>
          <w:numId w:val="13"/>
        </w:numPr>
        <w:spacing w:after="0" w:line="240" w:lineRule="auto"/>
        <w:jc w:val="both"/>
        <w:rPr>
          <w:rFonts w:ascii="Arial Narrow" w:eastAsia="Times New Roman" w:hAnsi="Arial Narrow" w:cs="Calibri"/>
          <w:lang w:eastAsia="fr-FR"/>
        </w:rPr>
      </w:pPr>
      <w:r w:rsidRPr="00BF6DCB">
        <w:rPr>
          <w:rFonts w:ascii="Arial Narrow" w:eastAsia="Times New Roman" w:hAnsi="Arial Narrow" w:cs="Calibri"/>
          <w:lang w:eastAsia="fr-FR"/>
        </w:rPr>
        <w:t>Une note explicative sur la compréhension de la mission ;</w:t>
      </w:r>
    </w:p>
    <w:p w14:paraId="496BA763" w14:textId="77777777" w:rsidR="00473905" w:rsidRPr="00BF6DCB" w:rsidRDefault="00473905" w:rsidP="003E5203">
      <w:pPr>
        <w:numPr>
          <w:ilvl w:val="0"/>
          <w:numId w:val="13"/>
        </w:numPr>
        <w:spacing w:after="0" w:line="240" w:lineRule="auto"/>
        <w:jc w:val="both"/>
        <w:rPr>
          <w:rFonts w:ascii="Arial Narrow" w:eastAsia="Times New Roman" w:hAnsi="Arial Narrow" w:cs="Calibri"/>
          <w:lang w:eastAsia="fr-FR"/>
        </w:rPr>
      </w:pPr>
      <w:r w:rsidRPr="00BF6DCB">
        <w:rPr>
          <w:rFonts w:ascii="Arial Narrow" w:eastAsia="Times New Roman" w:hAnsi="Arial Narrow" w:cs="Calibri"/>
          <w:lang w:eastAsia="fr-FR"/>
        </w:rPr>
        <w:t>Une présentation de l’approche méthodologique et de l’organisation envisagée de la mission ;</w:t>
      </w:r>
    </w:p>
    <w:p w14:paraId="4201569C" w14:textId="77777777" w:rsidR="00473905" w:rsidRPr="00BF6DCB" w:rsidRDefault="00473905" w:rsidP="003E5203">
      <w:pPr>
        <w:numPr>
          <w:ilvl w:val="0"/>
          <w:numId w:val="13"/>
        </w:numPr>
        <w:spacing w:after="0" w:line="240" w:lineRule="auto"/>
        <w:jc w:val="both"/>
        <w:rPr>
          <w:rFonts w:ascii="Arial Narrow" w:eastAsia="Times New Roman" w:hAnsi="Arial Narrow" w:cs="Calibri"/>
          <w:lang w:eastAsia="fr-FR"/>
        </w:rPr>
      </w:pPr>
      <w:r w:rsidRPr="00BF6DCB">
        <w:rPr>
          <w:rFonts w:ascii="Arial Narrow" w:eastAsia="Times New Roman" w:hAnsi="Arial Narrow" w:cs="Calibri"/>
          <w:lang w:eastAsia="fr-FR"/>
        </w:rPr>
        <w:t>Un chronogramme détaillé de la mission ;</w:t>
      </w:r>
    </w:p>
    <w:p w14:paraId="486469C0" w14:textId="77777777" w:rsidR="00473905" w:rsidRPr="00BF6DCB" w:rsidRDefault="00473905" w:rsidP="003E5203">
      <w:pPr>
        <w:numPr>
          <w:ilvl w:val="0"/>
          <w:numId w:val="13"/>
        </w:numPr>
        <w:spacing w:after="0" w:line="240" w:lineRule="auto"/>
        <w:jc w:val="both"/>
        <w:rPr>
          <w:rFonts w:ascii="Arial Narrow" w:eastAsia="Times New Roman" w:hAnsi="Arial Narrow" w:cs="Calibri"/>
          <w:lang w:eastAsia="fr-FR"/>
        </w:rPr>
      </w:pPr>
      <w:r w:rsidRPr="00BF6DCB">
        <w:rPr>
          <w:rFonts w:ascii="Arial Narrow" w:eastAsia="Times New Roman" w:hAnsi="Arial Narrow" w:cs="Calibri"/>
          <w:lang w:eastAsia="fr-FR"/>
        </w:rPr>
        <w:t>CV et formulaire P11 des Nations Unies, y compris les noms et contacts de trois personnes de référence.</w:t>
      </w:r>
    </w:p>
    <w:p w14:paraId="4F39C4BD" w14:textId="77777777" w:rsidR="00473905" w:rsidRPr="00BF6DCB" w:rsidRDefault="00473905" w:rsidP="00473905">
      <w:pPr>
        <w:spacing w:before="100" w:beforeAutospacing="1" w:after="100" w:afterAutospacing="1" w:line="259" w:lineRule="auto"/>
        <w:jc w:val="both"/>
        <w:rPr>
          <w:rFonts w:ascii="Arial Narrow" w:eastAsia="Times New Roman" w:hAnsi="Arial Narrow" w:cs="Calibri"/>
          <w:b/>
          <w:bCs/>
          <w:lang w:eastAsia="fr-FR"/>
        </w:rPr>
      </w:pPr>
      <w:r w:rsidRPr="00BF6DCB">
        <w:rPr>
          <w:rFonts w:ascii="Arial Narrow" w:eastAsia="Times New Roman" w:hAnsi="Arial Narrow" w:cs="Calibri"/>
          <w:b/>
          <w:bCs/>
          <w:lang w:eastAsia="fr-FR"/>
        </w:rPr>
        <w:t>Offre financière</w:t>
      </w:r>
    </w:p>
    <w:p w14:paraId="763D6644" w14:textId="77777777" w:rsidR="00473905" w:rsidRPr="00BF6DCB" w:rsidRDefault="00473905" w:rsidP="00473905">
      <w:pPr>
        <w:autoSpaceDE w:val="0"/>
        <w:autoSpaceDN w:val="0"/>
        <w:adjustRightInd w:val="0"/>
        <w:spacing w:line="259" w:lineRule="auto"/>
        <w:jc w:val="both"/>
        <w:rPr>
          <w:rFonts w:ascii="Arial Narrow" w:eastAsia="Calibri" w:hAnsi="Arial Narrow" w:cs="Calibri"/>
        </w:rPr>
      </w:pPr>
      <w:r w:rsidRPr="00BF6DCB">
        <w:rPr>
          <w:rFonts w:ascii="Arial Narrow" w:eastAsia="Calibri" w:hAnsi="Arial Narrow" w:cs="Calibri"/>
        </w:rPr>
        <w:t>L’offre financière devra spécifier le montant forfaitaire total ainsi que l’échéancier des paiements en fonction des livrables mesurables (qualitatifs et quantitatifs) – paiement en tranches ou après accomplissement du travail.</w:t>
      </w:r>
    </w:p>
    <w:p w14:paraId="2C893637" w14:textId="77777777" w:rsidR="00473905" w:rsidRPr="00BF6DCB" w:rsidRDefault="00473905" w:rsidP="00473905">
      <w:pPr>
        <w:autoSpaceDE w:val="0"/>
        <w:autoSpaceDN w:val="0"/>
        <w:adjustRightInd w:val="0"/>
        <w:spacing w:line="259" w:lineRule="auto"/>
        <w:jc w:val="both"/>
        <w:rPr>
          <w:rFonts w:ascii="Arial Narrow" w:eastAsia="Calibri" w:hAnsi="Arial Narrow" w:cs="Calibri"/>
        </w:rPr>
      </w:pPr>
      <w:r w:rsidRPr="00BF6DCB">
        <w:rPr>
          <w:rFonts w:ascii="Arial Narrow" w:eastAsia="Calibri" w:hAnsi="Arial Narrow" w:cs="Calibri"/>
        </w:rPr>
        <w:t>Pour faciliter la comparaison des offres financières, l’offre devra mentionner le détail du montant forfaitaire global (frais de voyage, per-diem, jours de travail, etc.)</w:t>
      </w:r>
    </w:p>
    <w:p w14:paraId="26F1AB08" w14:textId="77777777" w:rsidR="00473905" w:rsidRPr="00BF6DCB" w:rsidRDefault="00473905" w:rsidP="00473905">
      <w:pPr>
        <w:autoSpaceDE w:val="0"/>
        <w:autoSpaceDN w:val="0"/>
        <w:adjustRightInd w:val="0"/>
        <w:spacing w:line="259" w:lineRule="auto"/>
        <w:jc w:val="both"/>
        <w:rPr>
          <w:rFonts w:ascii="Arial Narrow" w:eastAsia="Calibri" w:hAnsi="Arial Narrow" w:cs="Calibri"/>
          <w:b/>
        </w:rPr>
      </w:pPr>
      <w:r w:rsidRPr="00BF6DCB">
        <w:rPr>
          <w:rFonts w:ascii="Arial Narrow" w:eastAsia="Calibri" w:hAnsi="Arial Narrow" w:cs="Calibri"/>
          <w:b/>
        </w:rPr>
        <w:t>Exemple de présentation de l’offre Financière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6"/>
        <w:gridCol w:w="852"/>
        <w:gridCol w:w="1701"/>
        <w:gridCol w:w="1155"/>
      </w:tblGrid>
      <w:tr w:rsidR="00BF6DCB" w:rsidRPr="00BF6DCB" w14:paraId="19DDDDE5" w14:textId="77777777" w:rsidTr="00473905">
        <w:trPr>
          <w:trHeight w:val="387"/>
        </w:trPr>
        <w:tc>
          <w:tcPr>
            <w:tcW w:w="5126" w:type="dxa"/>
          </w:tcPr>
          <w:p w14:paraId="203B1D96"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b/>
              </w:rPr>
            </w:pPr>
            <w:r w:rsidRPr="00BF6DCB">
              <w:rPr>
                <w:rFonts w:ascii="Arial Narrow" w:eastAsia="Calibri" w:hAnsi="Arial Narrow" w:cs="Calibri"/>
                <w:b/>
              </w:rPr>
              <w:t>Désignations</w:t>
            </w:r>
          </w:p>
        </w:tc>
        <w:tc>
          <w:tcPr>
            <w:tcW w:w="852" w:type="dxa"/>
          </w:tcPr>
          <w:p w14:paraId="16EAC881"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b/>
              </w:rPr>
            </w:pPr>
            <w:r w:rsidRPr="00BF6DCB">
              <w:rPr>
                <w:rFonts w:ascii="Arial Narrow" w:eastAsia="Calibri" w:hAnsi="Arial Narrow" w:cs="Calibri"/>
                <w:b/>
              </w:rPr>
              <w:t>Taux</w:t>
            </w:r>
          </w:p>
        </w:tc>
        <w:tc>
          <w:tcPr>
            <w:tcW w:w="1701" w:type="dxa"/>
          </w:tcPr>
          <w:p w14:paraId="481ABB81"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b/>
              </w:rPr>
            </w:pPr>
            <w:r w:rsidRPr="00BF6DCB">
              <w:rPr>
                <w:rFonts w:ascii="Arial Narrow" w:eastAsia="Calibri" w:hAnsi="Arial Narrow" w:cs="Calibri"/>
                <w:b/>
              </w:rPr>
              <w:t>Nombre/qté</w:t>
            </w:r>
          </w:p>
        </w:tc>
        <w:tc>
          <w:tcPr>
            <w:tcW w:w="1155" w:type="dxa"/>
          </w:tcPr>
          <w:p w14:paraId="44981802"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b/>
              </w:rPr>
            </w:pPr>
            <w:r w:rsidRPr="00BF6DCB">
              <w:rPr>
                <w:rFonts w:ascii="Arial Narrow" w:eastAsia="Calibri" w:hAnsi="Arial Narrow" w:cs="Calibri"/>
                <w:b/>
              </w:rPr>
              <w:t>Montant</w:t>
            </w:r>
          </w:p>
        </w:tc>
      </w:tr>
      <w:tr w:rsidR="00BF6DCB" w:rsidRPr="00BF6DCB" w14:paraId="4B2E02F5" w14:textId="77777777" w:rsidTr="00473905">
        <w:trPr>
          <w:trHeight w:val="279"/>
        </w:trPr>
        <w:tc>
          <w:tcPr>
            <w:tcW w:w="5126" w:type="dxa"/>
          </w:tcPr>
          <w:p w14:paraId="6F965382"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rPr>
            </w:pPr>
            <w:r w:rsidRPr="00BF6DCB">
              <w:rPr>
                <w:rFonts w:ascii="Arial Narrow" w:eastAsia="Calibri" w:hAnsi="Arial Narrow" w:cs="Calibri"/>
              </w:rPr>
              <w:t>Honoraires</w:t>
            </w:r>
          </w:p>
        </w:tc>
        <w:tc>
          <w:tcPr>
            <w:tcW w:w="852" w:type="dxa"/>
          </w:tcPr>
          <w:p w14:paraId="750EA0B4"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rPr>
            </w:pPr>
          </w:p>
        </w:tc>
        <w:tc>
          <w:tcPr>
            <w:tcW w:w="1701" w:type="dxa"/>
          </w:tcPr>
          <w:p w14:paraId="4D380A9B"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rPr>
            </w:pPr>
          </w:p>
        </w:tc>
        <w:tc>
          <w:tcPr>
            <w:tcW w:w="1155" w:type="dxa"/>
          </w:tcPr>
          <w:p w14:paraId="79FBC7D4"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rPr>
            </w:pPr>
          </w:p>
        </w:tc>
      </w:tr>
      <w:tr w:rsidR="00BF6DCB" w:rsidRPr="00BF6DCB" w14:paraId="07878526" w14:textId="77777777" w:rsidTr="00473905">
        <w:trPr>
          <w:trHeight w:val="271"/>
        </w:trPr>
        <w:tc>
          <w:tcPr>
            <w:tcW w:w="5126" w:type="dxa"/>
          </w:tcPr>
          <w:p w14:paraId="3F343D0E"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rPr>
            </w:pPr>
            <w:r w:rsidRPr="00BF6DCB">
              <w:rPr>
                <w:rFonts w:ascii="Arial Narrow" w:eastAsia="Calibri" w:hAnsi="Arial Narrow" w:cs="Calibri"/>
              </w:rPr>
              <w:t>Perdiem s’il y a (suivant le chronogramme)</w:t>
            </w:r>
          </w:p>
        </w:tc>
        <w:tc>
          <w:tcPr>
            <w:tcW w:w="852" w:type="dxa"/>
          </w:tcPr>
          <w:p w14:paraId="521729F0"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rPr>
            </w:pPr>
          </w:p>
        </w:tc>
        <w:tc>
          <w:tcPr>
            <w:tcW w:w="1701" w:type="dxa"/>
          </w:tcPr>
          <w:p w14:paraId="5DB0AC96"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rPr>
            </w:pPr>
          </w:p>
        </w:tc>
        <w:tc>
          <w:tcPr>
            <w:tcW w:w="1155" w:type="dxa"/>
          </w:tcPr>
          <w:p w14:paraId="5DD9CC82"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rPr>
            </w:pPr>
          </w:p>
        </w:tc>
      </w:tr>
      <w:tr w:rsidR="00BF6DCB" w:rsidRPr="00BF6DCB" w14:paraId="30AA9290" w14:textId="77777777" w:rsidTr="00473905">
        <w:trPr>
          <w:trHeight w:val="369"/>
        </w:trPr>
        <w:tc>
          <w:tcPr>
            <w:tcW w:w="5126" w:type="dxa"/>
          </w:tcPr>
          <w:p w14:paraId="750BC82F"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rPr>
            </w:pPr>
            <w:r w:rsidRPr="00BF6DCB">
              <w:rPr>
                <w:rFonts w:ascii="Arial Narrow" w:eastAsia="Calibri" w:hAnsi="Arial Narrow" w:cs="Calibri"/>
              </w:rPr>
              <w:t xml:space="preserve">Frais de déplacement en ville et s’il y a les frais de transport sur les sites </w:t>
            </w:r>
          </w:p>
        </w:tc>
        <w:tc>
          <w:tcPr>
            <w:tcW w:w="852" w:type="dxa"/>
          </w:tcPr>
          <w:p w14:paraId="600BBAEB"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rPr>
            </w:pPr>
          </w:p>
        </w:tc>
        <w:tc>
          <w:tcPr>
            <w:tcW w:w="1701" w:type="dxa"/>
          </w:tcPr>
          <w:p w14:paraId="3D0EAF59"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rPr>
            </w:pPr>
          </w:p>
        </w:tc>
        <w:tc>
          <w:tcPr>
            <w:tcW w:w="1155" w:type="dxa"/>
          </w:tcPr>
          <w:p w14:paraId="7769CB56"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rPr>
            </w:pPr>
          </w:p>
        </w:tc>
      </w:tr>
      <w:tr w:rsidR="00BF6DCB" w:rsidRPr="00BF6DCB" w14:paraId="280D7FC0" w14:textId="77777777" w:rsidTr="00473905">
        <w:trPr>
          <w:trHeight w:val="361"/>
        </w:trPr>
        <w:tc>
          <w:tcPr>
            <w:tcW w:w="5126" w:type="dxa"/>
          </w:tcPr>
          <w:p w14:paraId="1AC55C95"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rPr>
            </w:pPr>
            <w:r w:rsidRPr="00BF6DCB">
              <w:rPr>
                <w:rFonts w:ascii="Arial Narrow" w:eastAsia="Calibri" w:hAnsi="Arial Narrow" w:cs="Calibri"/>
              </w:rPr>
              <w:t>Frais de communication</w:t>
            </w:r>
          </w:p>
        </w:tc>
        <w:tc>
          <w:tcPr>
            <w:tcW w:w="852" w:type="dxa"/>
          </w:tcPr>
          <w:p w14:paraId="207D716F"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rPr>
            </w:pPr>
          </w:p>
        </w:tc>
        <w:tc>
          <w:tcPr>
            <w:tcW w:w="1701" w:type="dxa"/>
          </w:tcPr>
          <w:p w14:paraId="077576BC"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rPr>
            </w:pPr>
          </w:p>
        </w:tc>
        <w:tc>
          <w:tcPr>
            <w:tcW w:w="1155" w:type="dxa"/>
          </w:tcPr>
          <w:p w14:paraId="4058C1BE"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rPr>
            </w:pPr>
          </w:p>
        </w:tc>
      </w:tr>
      <w:tr w:rsidR="00BF6DCB" w:rsidRPr="00BF6DCB" w14:paraId="69D838C4" w14:textId="77777777" w:rsidTr="00473905">
        <w:trPr>
          <w:trHeight w:val="265"/>
        </w:trPr>
        <w:tc>
          <w:tcPr>
            <w:tcW w:w="5126" w:type="dxa"/>
          </w:tcPr>
          <w:p w14:paraId="28EAA78B"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rPr>
            </w:pPr>
            <w:r w:rsidRPr="00BF6DCB">
              <w:rPr>
                <w:rFonts w:ascii="Arial Narrow" w:eastAsia="Calibri" w:hAnsi="Arial Narrow" w:cs="Calibri"/>
              </w:rPr>
              <w:t>Autre frais s’il y a (à préciser)</w:t>
            </w:r>
          </w:p>
        </w:tc>
        <w:tc>
          <w:tcPr>
            <w:tcW w:w="852" w:type="dxa"/>
          </w:tcPr>
          <w:p w14:paraId="4D2A3B37"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rPr>
            </w:pPr>
          </w:p>
        </w:tc>
        <w:tc>
          <w:tcPr>
            <w:tcW w:w="1701" w:type="dxa"/>
          </w:tcPr>
          <w:p w14:paraId="682E7DE7"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rPr>
            </w:pPr>
          </w:p>
        </w:tc>
        <w:tc>
          <w:tcPr>
            <w:tcW w:w="1155" w:type="dxa"/>
          </w:tcPr>
          <w:p w14:paraId="5AA0E759" w14:textId="77777777" w:rsidR="00473905" w:rsidRPr="00BF6DCB" w:rsidRDefault="00473905" w:rsidP="00473905">
            <w:pPr>
              <w:autoSpaceDE w:val="0"/>
              <w:autoSpaceDN w:val="0"/>
              <w:adjustRightInd w:val="0"/>
              <w:spacing w:after="0" w:line="240" w:lineRule="auto"/>
              <w:jc w:val="both"/>
              <w:rPr>
                <w:rFonts w:ascii="Arial Narrow" w:eastAsia="Calibri" w:hAnsi="Arial Narrow" w:cs="Calibri"/>
              </w:rPr>
            </w:pPr>
          </w:p>
        </w:tc>
      </w:tr>
    </w:tbl>
    <w:p w14:paraId="2706A593" w14:textId="77777777" w:rsidR="00473905" w:rsidRPr="00BF6DCB" w:rsidRDefault="00473905" w:rsidP="00473905">
      <w:pPr>
        <w:spacing w:line="259" w:lineRule="auto"/>
        <w:rPr>
          <w:rFonts w:ascii="Arial Narrow" w:eastAsia="Calibri" w:hAnsi="Arial Narrow" w:cs="Calibri"/>
        </w:rPr>
      </w:pPr>
    </w:p>
    <w:p w14:paraId="450AC13C" w14:textId="77777777" w:rsidR="00473905" w:rsidRPr="00BF6DCB" w:rsidRDefault="00473905" w:rsidP="00473905">
      <w:pPr>
        <w:spacing w:line="259" w:lineRule="auto"/>
        <w:rPr>
          <w:rFonts w:ascii="Arial Narrow" w:eastAsia="Calibri" w:hAnsi="Arial Narrow" w:cs="Calibri"/>
        </w:rPr>
      </w:pPr>
      <w:r w:rsidRPr="00BF6DCB">
        <w:rPr>
          <w:rFonts w:ascii="Arial Narrow" w:eastAsia="Calibri" w:hAnsi="Arial Narrow" w:cs="Calibri"/>
        </w:rPr>
        <w:t xml:space="preserve">Les consultants seront évalués individuellement. </w:t>
      </w:r>
    </w:p>
    <w:p w14:paraId="48A3E38D" w14:textId="77777777" w:rsidR="00473905" w:rsidRPr="00BF6DCB" w:rsidRDefault="00473905" w:rsidP="00473905">
      <w:pPr>
        <w:spacing w:line="259" w:lineRule="auto"/>
        <w:rPr>
          <w:rFonts w:ascii="Arial Narrow" w:eastAsia="Calibri" w:hAnsi="Arial Narrow" w:cs="Calibri"/>
        </w:rPr>
      </w:pPr>
      <w:r w:rsidRPr="00BF6DCB">
        <w:rPr>
          <w:rFonts w:ascii="Arial Narrow" w:eastAsia="Calibri" w:hAnsi="Arial Narrow" w:cs="Calibri"/>
        </w:rPr>
        <w:t>Le contrat sera attribué au consultant :</w:t>
      </w:r>
    </w:p>
    <w:p w14:paraId="525D805F" w14:textId="77777777" w:rsidR="00473905" w:rsidRPr="00BF6DCB" w:rsidRDefault="00473905" w:rsidP="003E5203">
      <w:pPr>
        <w:numPr>
          <w:ilvl w:val="0"/>
          <w:numId w:val="10"/>
        </w:numPr>
        <w:spacing w:after="0" w:line="240" w:lineRule="auto"/>
        <w:contextualSpacing/>
        <w:rPr>
          <w:rFonts w:ascii="Arial Narrow" w:eastAsia="Calibri" w:hAnsi="Arial Narrow" w:cs="Calibri"/>
        </w:rPr>
      </w:pPr>
      <w:r w:rsidRPr="00BF6DCB">
        <w:rPr>
          <w:rFonts w:ascii="Arial Narrow" w:eastAsia="Calibri" w:hAnsi="Arial Narrow" w:cs="Calibri"/>
        </w:rPr>
        <w:t>Dont l’offre est jugée techniquement valable (répond aux TDR) et</w:t>
      </w:r>
    </w:p>
    <w:p w14:paraId="6812A8C8" w14:textId="77777777" w:rsidR="00473905" w:rsidRPr="00BF6DCB" w:rsidRDefault="00473905" w:rsidP="003E5203">
      <w:pPr>
        <w:numPr>
          <w:ilvl w:val="0"/>
          <w:numId w:val="10"/>
        </w:numPr>
        <w:spacing w:after="0" w:line="240" w:lineRule="auto"/>
        <w:contextualSpacing/>
        <w:rPr>
          <w:rFonts w:ascii="Arial Narrow" w:eastAsia="Calibri" w:hAnsi="Arial Narrow" w:cs="Calibri"/>
        </w:rPr>
      </w:pPr>
      <w:r w:rsidRPr="00BF6DCB">
        <w:rPr>
          <w:rFonts w:ascii="Arial Narrow" w:eastAsia="Calibri" w:hAnsi="Arial Narrow" w:cs="Calibri"/>
        </w:rPr>
        <w:t>Ayant obtenu le nombre de points le plus élevé (cumul des notes technique et financière)</w:t>
      </w:r>
    </w:p>
    <w:p w14:paraId="2EE1EC8E" w14:textId="77777777" w:rsidR="00473905" w:rsidRPr="00BF6DCB" w:rsidRDefault="00473905" w:rsidP="00473905">
      <w:pPr>
        <w:spacing w:after="0" w:line="240" w:lineRule="auto"/>
        <w:ind w:left="720"/>
        <w:contextualSpacing/>
        <w:rPr>
          <w:rFonts w:ascii="Arial Narrow" w:eastAsia="Calibri" w:hAnsi="Arial Narrow" w:cs="Calibri"/>
        </w:rPr>
      </w:pPr>
    </w:p>
    <w:p w14:paraId="2C3CCCA4" w14:textId="77777777" w:rsidR="00473905" w:rsidRPr="00BF6DCB" w:rsidRDefault="00473905" w:rsidP="003E5203">
      <w:pPr>
        <w:numPr>
          <w:ilvl w:val="0"/>
          <w:numId w:val="11"/>
        </w:numPr>
        <w:spacing w:after="0" w:line="240" w:lineRule="auto"/>
        <w:contextualSpacing/>
        <w:rPr>
          <w:rFonts w:ascii="Arial Narrow" w:eastAsia="Calibri" w:hAnsi="Arial Narrow" w:cs="Calibri"/>
        </w:rPr>
      </w:pPr>
      <w:r w:rsidRPr="00BF6DCB">
        <w:rPr>
          <w:rFonts w:ascii="Arial Narrow" w:eastAsia="Calibri" w:hAnsi="Arial Narrow" w:cs="Calibri"/>
        </w:rPr>
        <w:t xml:space="preserve">Note technique : 70% </w:t>
      </w:r>
    </w:p>
    <w:p w14:paraId="33838D3D" w14:textId="77777777" w:rsidR="00473905" w:rsidRPr="00BF6DCB" w:rsidRDefault="00473905" w:rsidP="003E5203">
      <w:pPr>
        <w:numPr>
          <w:ilvl w:val="0"/>
          <w:numId w:val="11"/>
        </w:numPr>
        <w:spacing w:after="0" w:line="240" w:lineRule="auto"/>
        <w:contextualSpacing/>
        <w:rPr>
          <w:rFonts w:ascii="Arial Narrow" w:eastAsia="Calibri" w:hAnsi="Arial Narrow" w:cs="Calibri"/>
        </w:rPr>
      </w:pPr>
      <w:r w:rsidRPr="00BF6DCB">
        <w:rPr>
          <w:rFonts w:ascii="Arial Narrow" w:eastAsia="Calibri" w:hAnsi="Arial Narrow" w:cs="Calibri"/>
        </w:rPr>
        <w:t xml:space="preserve">Note financière : 30% </w:t>
      </w:r>
    </w:p>
    <w:p w14:paraId="58CE38F2" w14:textId="77777777" w:rsidR="00473905" w:rsidRPr="00BF6DCB" w:rsidRDefault="00473905" w:rsidP="00473905">
      <w:pPr>
        <w:spacing w:before="240" w:line="259" w:lineRule="auto"/>
        <w:jc w:val="both"/>
        <w:rPr>
          <w:rFonts w:ascii="Arial Narrow" w:eastAsia="Calibri" w:hAnsi="Arial Narrow" w:cs="Calibri"/>
        </w:rPr>
      </w:pPr>
      <w:r w:rsidRPr="00BF6DCB">
        <w:rPr>
          <w:rFonts w:ascii="Arial Narrow" w:eastAsia="Calibri" w:hAnsi="Arial Narrow" w:cs="Calibri"/>
        </w:rPr>
        <w:t>Seuls les candidats ayant obtenu au moins 70 points à l’issue de l’évaluation technique seront pris en compte pour l’évaluation financière.</w:t>
      </w:r>
    </w:p>
    <w:p w14:paraId="7A6B894E" w14:textId="77777777" w:rsidR="00473905" w:rsidRPr="00BF6DCB" w:rsidRDefault="00473905" w:rsidP="00473905">
      <w:pPr>
        <w:autoSpaceDE w:val="0"/>
        <w:autoSpaceDN w:val="0"/>
        <w:adjustRightInd w:val="0"/>
        <w:spacing w:after="0" w:line="240" w:lineRule="auto"/>
        <w:rPr>
          <w:rFonts w:ascii="Arial Narrow" w:eastAsia="Calibri" w:hAnsi="Arial Narrow" w:cs="Calibri"/>
          <w:b/>
        </w:rPr>
      </w:pPr>
      <w:r w:rsidRPr="00BF6DCB">
        <w:rPr>
          <w:rFonts w:ascii="Arial Narrow" w:eastAsia="Times New Roman" w:hAnsi="Arial Narrow" w:cs="Calibri"/>
          <w:bCs/>
          <w:lang w:eastAsia="fr-FR"/>
        </w:rPr>
        <w:t>N.B. : tout dossier incomplet sera rejeté.</w:t>
      </w:r>
    </w:p>
    <w:p w14:paraId="0A7F7D09" w14:textId="77777777" w:rsidR="00473905" w:rsidRPr="00BF6DCB" w:rsidRDefault="00473905" w:rsidP="00473905">
      <w:pPr>
        <w:autoSpaceDE w:val="0"/>
        <w:autoSpaceDN w:val="0"/>
        <w:adjustRightInd w:val="0"/>
        <w:spacing w:after="0" w:line="240" w:lineRule="auto"/>
        <w:rPr>
          <w:rFonts w:ascii="Arial Narrow" w:eastAsia="Calibri" w:hAnsi="Arial Narrow" w:cs="Calibri"/>
          <w:b/>
        </w:rPr>
      </w:pPr>
    </w:p>
    <w:p w14:paraId="57EC73F2" w14:textId="77777777" w:rsidR="00473905" w:rsidRPr="00BF6DCB" w:rsidRDefault="00473905" w:rsidP="00473905">
      <w:pPr>
        <w:spacing w:after="0" w:line="259" w:lineRule="auto"/>
        <w:jc w:val="both"/>
        <w:rPr>
          <w:rFonts w:ascii="Arial Narrow" w:eastAsia="Times New Roman" w:hAnsi="Arial Narrow" w:cs="Calibri"/>
          <w:b/>
        </w:rPr>
      </w:pPr>
      <w:r w:rsidRPr="00BF6DCB">
        <w:rPr>
          <w:rFonts w:ascii="Arial Narrow" w:eastAsia="Calibri" w:hAnsi="Arial Narrow" w:cs="Times New Roman"/>
          <w:b/>
          <w:lang w:val="fr"/>
        </w:rPr>
        <w:t xml:space="preserve">8. </w:t>
      </w:r>
      <w:r w:rsidRPr="00BF6DCB">
        <w:rPr>
          <w:rFonts w:ascii="Arial Narrow" w:eastAsia="Calibri" w:hAnsi="Arial Narrow" w:cs="Calibri"/>
          <w:b/>
          <w:bCs/>
        </w:rPr>
        <w:t>Déclaration d'éthique</w:t>
      </w:r>
    </w:p>
    <w:p w14:paraId="2528F52A" w14:textId="77777777" w:rsidR="00473905" w:rsidRPr="00BF6DCB" w:rsidRDefault="00473905" w:rsidP="00473905">
      <w:pPr>
        <w:suppressAutoHyphens/>
        <w:autoSpaceDN w:val="0"/>
        <w:spacing w:line="240" w:lineRule="auto"/>
        <w:ind w:right="-284"/>
        <w:jc w:val="both"/>
        <w:textAlignment w:val="baseline"/>
        <w:rPr>
          <w:rFonts w:ascii="Arial Narrow" w:eastAsia="Calibri" w:hAnsi="Arial Narrow" w:cs="Calibri"/>
        </w:rPr>
      </w:pPr>
      <w:r w:rsidRPr="00BF6DCB">
        <w:rPr>
          <w:rFonts w:ascii="Arial Narrow" w:eastAsia="Calibri" w:hAnsi="Arial Narrow" w:cs="Calibri"/>
        </w:rPr>
        <w:lastRenderedPageBreak/>
        <w:t>L'équipe d'évaluation sera tenue de respecter les normes éthiques les plus strictes et devra signer un code de conduite dès l'acceptation de la mission. Cette évaluation sera menée conformément aux principes énoncés dans les "Directives éthiques pour l'évaluation" de l'UNEG. Les évaluateurs doivent protéger les droits et la confidentialité des fournisseurs d'informations, des personnes interrogées et des parties prenantes par des mesures visant à garantir le respect des codes juridiques et autres codes pertinents régissant la collecte de données et la communication des données. Les évaluateurs doivent également assurer la sécurité des informations collectées avant et après l'évaluation et des protocoles visant à garantir l'anonymat et la confidentialité des sources d'information lorsque cela est prévu. Le consentement explicite et éclairé des parties prenantes doit être donné pour l'utilisation en dehors de l'évaluation des informations, des connaissances et des données recueillies au cours du processus d'évaluation.</w:t>
      </w:r>
    </w:p>
    <w:p w14:paraId="2F521577" w14:textId="77777777" w:rsidR="00473905" w:rsidRPr="00BF6DCB" w:rsidRDefault="00473905" w:rsidP="00473905">
      <w:pPr>
        <w:spacing w:line="259" w:lineRule="auto"/>
        <w:rPr>
          <w:rFonts w:ascii="Arial Narrow" w:eastAsia="Calibri" w:hAnsi="Arial Narrow" w:cs="Times New Roman"/>
          <w:b/>
        </w:rPr>
      </w:pPr>
    </w:p>
    <w:p w14:paraId="7B0E3B76" w14:textId="77777777" w:rsidR="00473905" w:rsidRPr="00BF6DCB" w:rsidRDefault="00473905" w:rsidP="003E5203">
      <w:pPr>
        <w:numPr>
          <w:ilvl w:val="0"/>
          <w:numId w:val="15"/>
        </w:numPr>
        <w:spacing w:line="259" w:lineRule="auto"/>
        <w:contextualSpacing/>
        <w:rPr>
          <w:rFonts w:ascii="Arial Narrow" w:eastAsia="Calibri" w:hAnsi="Arial Narrow" w:cs="Times New Roman"/>
          <w:b/>
        </w:rPr>
      </w:pPr>
      <w:r w:rsidRPr="00BF6DCB">
        <w:rPr>
          <w:rFonts w:ascii="Arial Narrow" w:eastAsia="Calibri" w:hAnsi="Arial Narrow" w:cs="Times New Roman"/>
          <w:b/>
          <w:lang w:val="fr"/>
        </w:rPr>
        <w:t>ÉVALUATION</w:t>
      </w:r>
    </w:p>
    <w:bookmarkEnd w:id="59"/>
    <w:p w14:paraId="6C0C17C6" w14:textId="77777777" w:rsidR="00473905" w:rsidRPr="00BF6DCB" w:rsidRDefault="00473905" w:rsidP="00473905">
      <w:pPr>
        <w:spacing w:line="259" w:lineRule="auto"/>
        <w:rPr>
          <w:rFonts w:ascii="Arial Narrow" w:eastAsia="Times New Roman" w:hAnsi="Arial Narrow" w:cs="Calibri"/>
          <w:lang w:eastAsia="fr-FR"/>
        </w:rPr>
      </w:pPr>
      <w:r w:rsidRPr="00BF6DCB">
        <w:rPr>
          <w:rFonts w:ascii="Arial Narrow" w:eastAsia="Times New Roman" w:hAnsi="Arial Narrow" w:cs="Calibri"/>
          <w:lang w:eastAsia="fr-FR"/>
        </w:rPr>
        <w:t>L’évaluation des offres se fera sur la base de la grille d’évaluation technique suivante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7"/>
        <w:gridCol w:w="1425"/>
        <w:gridCol w:w="348"/>
        <w:gridCol w:w="348"/>
        <w:gridCol w:w="349"/>
        <w:gridCol w:w="348"/>
        <w:gridCol w:w="465"/>
      </w:tblGrid>
      <w:tr w:rsidR="00BF6DCB" w:rsidRPr="00BF6DCB" w14:paraId="765E287D" w14:textId="77777777" w:rsidTr="00473905">
        <w:trPr>
          <w:trHeight w:val="278"/>
        </w:trPr>
        <w:tc>
          <w:tcPr>
            <w:tcW w:w="5926" w:type="dxa"/>
            <w:vMerge w:val="restart"/>
          </w:tcPr>
          <w:p w14:paraId="26F8F527" w14:textId="77777777" w:rsidR="00473905" w:rsidRPr="00BF6DCB" w:rsidRDefault="00473905" w:rsidP="00473905">
            <w:pPr>
              <w:spacing w:after="0" w:line="240" w:lineRule="auto"/>
              <w:rPr>
                <w:rFonts w:ascii="Arial Narrow" w:eastAsia="Calibri" w:hAnsi="Arial Narrow" w:cs="Calibri"/>
                <w:b/>
              </w:rPr>
            </w:pPr>
            <w:r w:rsidRPr="00BF6DCB">
              <w:rPr>
                <w:rFonts w:ascii="Arial Narrow" w:eastAsia="Calibri" w:hAnsi="Arial Narrow" w:cs="Calibri"/>
                <w:b/>
              </w:rPr>
              <w:t>Critères</w:t>
            </w:r>
          </w:p>
        </w:tc>
        <w:tc>
          <w:tcPr>
            <w:tcW w:w="1441" w:type="dxa"/>
            <w:vMerge w:val="restart"/>
          </w:tcPr>
          <w:p w14:paraId="37E19423" w14:textId="77777777" w:rsidR="00473905" w:rsidRPr="00BF6DCB" w:rsidRDefault="00473905" w:rsidP="00473905">
            <w:pPr>
              <w:spacing w:after="0" w:line="240" w:lineRule="auto"/>
              <w:rPr>
                <w:rFonts w:ascii="Arial Narrow" w:eastAsia="Calibri" w:hAnsi="Arial Narrow" w:cs="Calibri"/>
                <w:b/>
              </w:rPr>
            </w:pPr>
            <w:r w:rsidRPr="00BF6DCB">
              <w:rPr>
                <w:rFonts w:ascii="Arial Narrow" w:eastAsia="Calibri" w:hAnsi="Arial Narrow" w:cs="Calibri"/>
                <w:b/>
              </w:rPr>
              <w:t>Note maximum</w:t>
            </w:r>
          </w:p>
        </w:tc>
        <w:tc>
          <w:tcPr>
            <w:tcW w:w="1869" w:type="dxa"/>
            <w:gridSpan w:val="5"/>
          </w:tcPr>
          <w:p w14:paraId="63FCDAAE" w14:textId="77777777" w:rsidR="00473905" w:rsidRPr="00BF6DCB" w:rsidRDefault="00473905" w:rsidP="00473905">
            <w:pPr>
              <w:spacing w:after="0" w:line="240" w:lineRule="auto"/>
              <w:rPr>
                <w:rFonts w:ascii="Arial Narrow" w:eastAsia="Calibri" w:hAnsi="Arial Narrow" w:cs="Calibri"/>
                <w:b/>
              </w:rPr>
            </w:pPr>
            <w:r w:rsidRPr="00BF6DCB">
              <w:rPr>
                <w:rFonts w:ascii="Arial Narrow" w:eastAsia="Calibri" w:hAnsi="Arial Narrow" w:cs="Calibri"/>
                <w:b/>
              </w:rPr>
              <w:t>Consultants</w:t>
            </w:r>
          </w:p>
        </w:tc>
      </w:tr>
      <w:tr w:rsidR="00BF6DCB" w:rsidRPr="00BF6DCB" w14:paraId="4B429A7D" w14:textId="77777777" w:rsidTr="00473905">
        <w:trPr>
          <w:trHeight w:val="277"/>
        </w:trPr>
        <w:tc>
          <w:tcPr>
            <w:tcW w:w="5926" w:type="dxa"/>
            <w:vMerge/>
          </w:tcPr>
          <w:p w14:paraId="1544371A" w14:textId="77777777" w:rsidR="00473905" w:rsidRPr="00BF6DCB" w:rsidRDefault="00473905" w:rsidP="00473905">
            <w:pPr>
              <w:spacing w:after="0" w:line="240" w:lineRule="auto"/>
              <w:rPr>
                <w:rFonts w:ascii="Arial Narrow" w:eastAsia="Calibri" w:hAnsi="Arial Narrow" w:cs="Calibri"/>
              </w:rPr>
            </w:pPr>
          </w:p>
        </w:tc>
        <w:tc>
          <w:tcPr>
            <w:tcW w:w="1441" w:type="dxa"/>
            <w:vMerge/>
          </w:tcPr>
          <w:p w14:paraId="7502A54D" w14:textId="77777777" w:rsidR="00473905" w:rsidRPr="00BF6DCB" w:rsidRDefault="00473905" w:rsidP="00473905">
            <w:pPr>
              <w:spacing w:after="0" w:line="240" w:lineRule="auto"/>
              <w:rPr>
                <w:rFonts w:ascii="Arial Narrow" w:eastAsia="Calibri" w:hAnsi="Arial Narrow" w:cs="Calibri"/>
              </w:rPr>
            </w:pPr>
          </w:p>
        </w:tc>
        <w:tc>
          <w:tcPr>
            <w:tcW w:w="349" w:type="dxa"/>
          </w:tcPr>
          <w:p w14:paraId="018C7868" w14:textId="77777777" w:rsidR="00473905" w:rsidRPr="00BF6DCB" w:rsidRDefault="00473905" w:rsidP="00473905">
            <w:pPr>
              <w:spacing w:after="0" w:line="240" w:lineRule="auto"/>
              <w:rPr>
                <w:rFonts w:ascii="Arial Narrow" w:eastAsia="Calibri" w:hAnsi="Arial Narrow" w:cs="Calibri"/>
                <w:b/>
              </w:rPr>
            </w:pPr>
            <w:r w:rsidRPr="00BF6DCB">
              <w:rPr>
                <w:rFonts w:ascii="Arial Narrow" w:eastAsia="Calibri" w:hAnsi="Arial Narrow" w:cs="Calibri"/>
                <w:b/>
              </w:rPr>
              <w:t>1</w:t>
            </w:r>
          </w:p>
        </w:tc>
        <w:tc>
          <w:tcPr>
            <w:tcW w:w="349" w:type="dxa"/>
          </w:tcPr>
          <w:p w14:paraId="04F3E3F5" w14:textId="77777777" w:rsidR="00473905" w:rsidRPr="00BF6DCB" w:rsidRDefault="00473905" w:rsidP="00473905">
            <w:pPr>
              <w:spacing w:after="0" w:line="240" w:lineRule="auto"/>
              <w:rPr>
                <w:rFonts w:ascii="Arial Narrow" w:eastAsia="Calibri" w:hAnsi="Arial Narrow" w:cs="Calibri"/>
                <w:b/>
              </w:rPr>
            </w:pPr>
            <w:r w:rsidRPr="00BF6DCB">
              <w:rPr>
                <w:rFonts w:ascii="Arial Narrow" w:eastAsia="Calibri" w:hAnsi="Arial Narrow" w:cs="Calibri"/>
                <w:b/>
              </w:rPr>
              <w:t>2</w:t>
            </w:r>
          </w:p>
        </w:tc>
        <w:tc>
          <w:tcPr>
            <w:tcW w:w="350" w:type="dxa"/>
          </w:tcPr>
          <w:p w14:paraId="1B7CEDFF" w14:textId="77777777" w:rsidR="00473905" w:rsidRPr="00BF6DCB" w:rsidRDefault="00473905" w:rsidP="00473905">
            <w:pPr>
              <w:spacing w:after="0" w:line="240" w:lineRule="auto"/>
              <w:rPr>
                <w:rFonts w:ascii="Arial Narrow" w:eastAsia="Calibri" w:hAnsi="Arial Narrow" w:cs="Calibri"/>
                <w:b/>
              </w:rPr>
            </w:pPr>
            <w:r w:rsidRPr="00BF6DCB">
              <w:rPr>
                <w:rFonts w:ascii="Arial Narrow" w:eastAsia="Calibri" w:hAnsi="Arial Narrow" w:cs="Calibri"/>
                <w:b/>
              </w:rPr>
              <w:t>3</w:t>
            </w:r>
          </w:p>
        </w:tc>
        <w:tc>
          <w:tcPr>
            <w:tcW w:w="349" w:type="dxa"/>
          </w:tcPr>
          <w:p w14:paraId="22C31342" w14:textId="77777777" w:rsidR="00473905" w:rsidRPr="00BF6DCB" w:rsidRDefault="00473905" w:rsidP="00473905">
            <w:pPr>
              <w:spacing w:after="0" w:line="240" w:lineRule="auto"/>
              <w:rPr>
                <w:rFonts w:ascii="Arial Narrow" w:eastAsia="Calibri" w:hAnsi="Arial Narrow" w:cs="Calibri"/>
                <w:b/>
              </w:rPr>
            </w:pPr>
            <w:r w:rsidRPr="00BF6DCB">
              <w:rPr>
                <w:rFonts w:ascii="Arial Narrow" w:eastAsia="Calibri" w:hAnsi="Arial Narrow" w:cs="Calibri"/>
                <w:b/>
              </w:rPr>
              <w:t>4</w:t>
            </w:r>
          </w:p>
        </w:tc>
        <w:tc>
          <w:tcPr>
            <w:tcW w:w="472" w:type="dxa"/>
          </w:tcPr>
          <w:p w14:paraId="30C68755" w14:textId="77777777" w:rsidR="00473905" w:rsidRPr="00BF6DCB" w:rsidRDefault="00473905" w:rsidP="00473905">
            <w:pPr>
              <w:spacing w:after="0" w:line="240" w:lineRule="auto"/>
              <w:rPr>
                <w:rFonts w:ascii="Arial Narrow" w:eastAsia="Calibri" w:hAnsi="Arial Narrow" w:cs="Calibri"/>
                <w:b/>
              </w:rPr>
            </w:pPr>
            <w:r w:rsidRPr="00BF6DCB">
              <w:rPr>
                <w:rFonts w:ascii="Arial Narrow" w:eastAsia="Calibri" w:hAnsi="Arial Narrow" w:cs="Calibri"/>
                <w:b/>
              </w:rPr>
              <w:t>5</w:t>
            </w:r>
          </w:p>
        </w:tc>
      </w:tr>
      <w:tr w:rsidR="00BF6DCB" w:rsidRPr="00BF6DCB" w14:paraId="4D4773DB" w14:textId="77777777" w:rsidTr="00473905">
        <w:trPr>
          <w:trHeight w:val="273"/>
        </w:trPr>
        <w:tc>
          <w:tcPr>
            <w:tcW w:w="9236" w:type="dxa"/>
            <w:gridSpan w:val="7"/>
            <w:shd w:val="clear" w:color="auto" w:fill="auto"/>
          </w:tcPr>
          <w:p w14:paraId="552D7DFF" w14:textId="77777777" w:rsidR="00473905" w:rsidRPr="00BF6DCB" w:rsidRDefault="00473905" w:rsidP="00473905">
            <w:pPr>
              <w:spacing w:after="0" w:line="240" w:lineRule="auto"/>
              <w:jc w:val="center"/>
              <w:rPr>
                <w:rFonts w:ascii="Arial Narrow" w:eastAsia="Calibri" w:hAnsi="Arial Narrow" w:cs="Calibri"/>
              </w:rPr>
            </w:pPr>
            <w:r w:rsidRPr="00BF6DCB">
              <w:rPr>
                <w:rFonts w:ascii="Arial Narrow" w:eastAsia="Calibri" w:hAnsi="Arial Narrow" w:cs="Calibri"/>
              </w:rPr>
              <w:t>Consultant National (Lead)</w:t>
            </w:r>
          </w:p>
        </w:tc>
      </w:tr>
      <w:tr w:rsidR="00BF6DCB" w:rsidRPr="00BF6DCB" w14:paraId="7D06F9DC" w14:textId="77777777" w:rsidTr="00473905">
        <w:trPr>
          <w:trHeight w:val="273"/>
        </w:trPr>
        <w:tc>
          <w:tcPr>
            <w:tcW w:w="9236" w:type="dxa"/>
            <w:gridSpan w:val="7"/>
            <w:shd w:val="clear" w:color="auto" w:fill="auto"/>
          </w:tcPr>
          <w:p w14:paraId="493478B1" w14:textId="77777777" w:rsidR="00473905" w:rsidRPr="00BF6DCB" w:rsidRDefault="00473905" w:rsidP="00473905">
            <w:pPr>
              <w:spacing w:after="0" w:line="240" w:lineRule="auto"/>
              <w:jc w:val="center"/>
              <w:rPr>
                <w:rFonts w:ascii="Arial Narrow" w:eastAsia="Calibri" w:hAnsi="Arial Narrow" w:cs="Calibri"/>
                <w:b/>
              </w:rPr>
            </w:pPr>
            <w:r w:rsidRPr="00BF6DCB">
              <w:rPr>
                <w:rFonts w:ascii="Arial Narrow" w:eastAsia="Calibri" w:hAnsi="Arial Narrow" w:cs="Calibri"/>
                <w:b/>
              </w:rPr>
              <w:t>Approche méthodologique, plan de travail et chronogramme (50 points)</w:t>
            </w:r>
          </w:p>
        </w:tc>
      </w:tr>
      <w:tr w:rsidR="00BF6DCB" w:rsidRPr="00BF6DCB" w14:paraId="19496C5A" w14:textId="77777777" w:rsidTr="00473905">
        <w:trPr>
          <w:trHeight w:val="273"/>
        </w:trPr>
        <w:tc>
          <w:tcPr>
            <w:tcW w:w="5926" w:type="dxa"/>
            <w:shd w:val="clear" w:color="auto" w:fill="auto"/>
          </w:tcPr>
          <w:p w14:paraId="0FAC6BC7" w14:textId="77777777" w:rsidR="00473905" w:rsidRPr="00BF6DCB" w:rsidRDefault="00473905" w:rsidP="00473905">
            <w:pPr>
              <w:spacing w:after="0" w:line="240" w:lineRule="auto"/>
              <w:jc w:val="both"/>
              <w:rPr>
                <w:rFonts w:ascii="Arial Narrow" w:eastAsia="Times New Roman" w:hAnsi="Arial Narrow" w:cs="Calibri"/>
                <w:lang w:eastAsia="fr-FR"/>
              </w:rPr>
            </w:pPr>
            <w:r w:rsidRPr="00BF6DCB">
              <w:rPr>
                <w:rFonts w:ascii="Arial Narrow" w:eastAsia="Times New Roman" w:hAnsi="Arial Narrow" w:cs="Calibri"/>
                <w:lang w:eastAsia="fr-FR"/>
              </w:rPr>
              <w:t>La méthodologie développée et les modalités de mise en œuvre sont clairement énoncées et conformes aux orientations des TDR</w:t>
            </w:r>
          </w:p>
        </w:tc>
        <w:tc>
          <w:tcPr>
            <w:tcW w:w="1441" w:type="dxa"/>
          </w:tcPr>
          <w:p w14:paraId="64AF78B3" w14:textId="77777777" w:rsidR="00473905" w:rsidRPr="00BF6DCB" w:rsidRDefault="00473905" w:rsidP="00473905">
            <w:pPr>
              <w:spacing w:after="0" w:line="240" w:lineRule="auto"/>
              <w:jc w:val="center"/>
              <w:rPr>
                <w:rFonts w:ascii="Arial Narrow" w:eastAsia="Calibri" w:hAnsi="Arial Narrow" w:cs="Calibri"/>
              </w:rPr>
            </w:pPr>
            <w:r w:rsidRPr="00BF6DCB">
              <w:rPr>
                <w:rFonts w:ascii="Arial Narrow" w:eastAsia="Calibri" w:hAnsi="Arial Narrow" w:cs="Calibri"/>
              </w:rPr>
              <w:t>20</w:t>
            </w:r>
          </w:p>
        </w:tc>
        <w:tc>
          <w:tcPr>
            <w:tcW w:w="349" w:type="dxa"/>
          </w:tcPr>
          <w:p w14:paraId="3AB648D7" w14:textId="77777777" w:rsidR="00473905" w:rsidRPr="00BF6DCB" w:rsidRDefault="00473905" w:rsidP="00473905">
            <w:pPr>
              <w:spacing w:after="0" w:line="240" w:lineRule="auto"/>
              <w:rPr>
                <w:rFonts w:ascii="Arial Narrow" w:eastAsia="Calibri" w:hAnsi="Arial Narrow" w:cs="Calibri"/>
              </w:rPr>
            </w:pPr>
          </w:p>
        </w:tc>
        <w:tc>
          <w:tcPr>
            <w:tcW w:w="349" w:type="dxa"/>
          </w:tcPr>
          <w:p w14:paraId="7E152376" w14:textId="77777777" w:rsidR="00473905" w:rsidRPr="00BF6DCB" w:rsidRDefault="00473905" w:rsidP="00473905">
            <w:pPr>
              <w:spacing w:after="0" w:line="240" w:lineRule="auto"/>
              <w:rPr>
                <w:rFonts w:ascii="Arial Narrow" w:eastAsia="Calibri" w:hAnsi="Arial Narrow" w:cs="Calibri"/>
              </w:rPr>
            </w:pPr>
          </w:p>
        </w:tc>
        <w:tc>
          <w:tcPr>
            <w:tcW w:w="350" w:type="dxa"/>
          </w:tcPr>
          <w:p w14:paraId="0BFE7163" w14:textId="77777777" w:rsidR="00473905" w:rsidRPr="00BF6DCB" w:rsidRDefault="00473905" w:rsidP="00473905">
            <w:pPr>
              <w:spacing w:after="0" w:line="240" w:lineRule="auto"/>
              <w:rPr>
                <w:rFonts w:ascii="Arial Narrow" w:eastAsia="Calibri" w:hAnsi="Arial Narrow" w:cs="Calibri"/>
              </w:rPr>
            </w:pPr>
          </w:p>
        </w:tc>
        <w:tc>
          <w:tcPr>
            <w:tcW w:w="349" w:type="dxa"/>
          </w:tcPr>
          <w:p w14:paraId="3B509ED5" w14:textId="77777777" w:rsidR="00473905" w:rsidRPr="00BF6DCB" w:rsidRDefault="00473905" w:rsidP="00473905">
            <w:pPr>
              <w:spacing w:after="0" w:line="240" w:lineRule="auto"/>
              <w:rPr>
                <w:rFonts w:ascii="Arial Narrow" w:eastAsia="Calibri" w:hAnsi="Arial Narrow" w:cs="Calibri"/>
              </w:rPr>
            </w:pPr>
          </w:p>
        </w:tc>
        <w:tc>
          <w:tcPr>
            <w:tcW w:w="472" w:type="dxa"/>
          </w:tcPr>
          <w:p w14:paraId="1EEA303E" w14:textId="77777777" w:rsidR="00473905" w:rsidRPr="00BF6DCB" w:rsidRDefault="00473905" w:rsidP="00473905">
            <w:pPr>
              <w:spacing w:after="0" w:line="240" w:lineRule="auto"/>
              <w:rPr>
                <w:rFonts w:ascii="Arial Narrow" w:eastAsia="Calibri" w:hAnsi="Arial Narrow" w:cs="Calibri"/>
              </w:rPr>
            </w:pPr>
          </w:p>
        </w:tc>
      </w:tr>
      <w:tr w:rsidR="00BF6DCB" w:rsidRPr="00BF6DCB" w14:paraId="59DBB564" w14:textId="77777777" w:rsidTr="00473905">
        <w:trPr>
          <w:trHeight w:val="344"/>
        </w:trPr>
        <w:tc>
          <w:tcPr>
            <w:tcW w:w="5926" w:type="dxa"/>
            <w:shd w:val="clear" w:color="auto" w:fill="auto"/>
          </w:tcPr>
          <w:p w14:paraId="30CE8A85" w14:textId="77777777" w:rsidR="00473905" w:rsidRPr="00BF6DCB" w:rsidRDefault="00473905" w:rsidP="00473905">
            <w:pPr>
              <w:spacing w:after="0" w:line="240" w:lineRule="auto"/>
              <w:jc w:val="both"/>
              <w:rPr>
                <w:rFonts w:ascii="Arial Narrow" w:eastAsia="Times New Roman" w:hAnsi="Arial Narrow" w:cs="Calibri"/>
                <w:lang w:eastAsia="fr-FR"/>
              </w:rPr>
            </w:pPr>
            <w:r w:rsidRPr="00BF6DCB">
              <w:rPr>
                <w:rFonts w:ascii="Arial Narrow" w:eastAsia="Times New Roman" w:hAnsi="Arial Narrow" w:cs="Calibri"/>
                <w:lang w:eastAsia="fr-FR"/>
              </w:rPr>
              <w:t>Les activités proposées sont cohérentes et répondent aux objectifs de la mission</w:t>
            </w:r>
          </w:p>
        </w:tc>
        <w:tc>
          <w:tcPr>
            <w:tcW w:w="1441" w:type="dxa"/>
          </w:tcPr>
          <w:p w14:paraId="7EA4D147" w14:textId="77777777" w:rsidR="00473905" w:rsidRPr="00BF6DCB" w:rsidRDefault="00473905" w:rsidP="00473905">
            <w:pPr>
              <w:spacing w:after="0" w:line="240" w:lineRule="auto"/>
              <w:jc w:val="center"/>
              <w:rPr>
                <w:rFonts w:ascii="Arial Narrow" w:eastAsia="Calibri" w:hAnsi="Arial Narrow" w:cs="Calibri"/>
              </w:rPr>
            </w:pPr>
            <w:r w:rsidRPr="00BF6DCB">
              <w:rPr>
                <w:rFonts w:ascii="Arial Narrow" w:eastAsia="Calibri" w:hAnsi="Arial Narrow" w:cs="Calibri"/>
              </w:rPr>
              <w:t>10</w:t>
            </w:r>
          </w:p>
        </w:tc>
        <w:tc>
          <w:tcPr>
            <w:tcW w:w="349" w:type="dxa"/>
          </w:tcPr>
          <w:p w14:paraId="13FD7D24" w14:textId="77777777" w:rsidR="00473905" w:rsidRPr="00BF6DCB" w:rsidRDefault="00473905" w:rsidP="00473905">
            <w:pPr>
              <w:spacing w:after="0" w:line="240" w:lineRule="auto"/>
              <w:rPr>
                <w:rFonts w:ascii="Arial Narrow" w:eastAsia="Calibri" w:hAnsi="Arial Narrow" w:cs="Calibri"/>
              </w:rPr>
            </w:pPr>
          </w:p>
        </w:tc>
        <w:tc>
          <w:tcPr>
            <w:tcW w:w="349" w:type="dxa"/>
          </w:tcPr>
          <w:p w14:paraId="7EB69ABA" w14:textId="77777777" w:rsidR="00473905" w:rsidRPr="00BF6DCB" w:rsidRDefault="00473905" w:rsidP="00473905">
            <w:pPr>
              <w:spacing w:after="0" w:line="240" w:lineRule="auto"/>
              <w:rPr>
                <w:rFonts w:ascii="Arial Narrow" w:eastAsia="Calibri" w:hAnsi="Arial Narrow" w:cs="Calibri"/>
              </w:rPr>
            </w:pPr>
          </w:p>
        </w:tc>
        <w:tc>
          <w:tcPr>
            <w:tcW w:w="350" w:type="dxa"/>
          </w:tcPr>
          <w:p w14:paraId="3E5ACACE" w14:textId="77777777" w:rsidR="00473905" w:rsidRPr="00BF6DCB" w:rsidRDefault="00473905" w:rsidP="00473905">
            <w:pPr>
              <w:spacing w:after="0" w:line="240" w:lineRule="auto"/>
              <w:rPr>
                <w:rFonts w:ascii="Arial Narrow" w:eastAsia="Calibri" w:hAnsi="Arial Narrow" w:cs="Calibri"/>
              </w:rPr>
            </w:pPr>
          </w:p>
        </w:tc>
        <w:tc>
          <w:tcPr>
            <w:tcW w:w="349" w:type="dxa"/>
          </w:tcPr>
          <w:p w14:paraId="3C2316C7" w14:textId="77777777" w:rsidR="00473905" w:rsidRPr="00BF6DCB" w:rsidRDefault="00473905" w:rsidP="00473905">
            <w:pPr>
              <w:spacing w:after="0" w:line="240" w:lineRule="auto"/>
              <w:rPr>
                <w:rFonts w:ascii="Arial Narrow" w:eastAsia="Calibri" w:hAnsi="Arial Narrow" w:cs="Calibri"/>
              </w:rPr>
            </w:pPr>
          </w:p>
        </w:tc>
        <w:tc>
          <w:tcPr>
            <w:tcW w:w="472" w:type="dxa"/>
          </w:tcPr>
          <w:p w14:paraId="292DB73F" w14:textId="77777777" w:rsidR="00473905" w:rsidRPr="00BF6DCB" w:rsidRDefault="00473905" w:rsidP="00473905">
            <w:pPr>
              <w:spacing w:after="0" w:line="240" w:lineRule="auto"/>
              <w:rPr>
                <w:rFonts w:ascii="Arial Narrow" w:eastAsia="Calibri" w:hAnsi="Arial Narrow" w:cs="Calibri"/>
              </w:rPr>
            </w:pPr>
          </w:p>
        </w:tc>
      </w:tr>
      <w:tr w:rsidR="00BF6DCB" w:rsidRPr="00BF6DCB" w14:paraId="64A55E79" w14:textId="77777777" w:rsidTr="00473905">
        <w:trPr>
          <w:trHeight w:val="563"/>
        </w:trPr>
        <w:tc>
          <w:tcPr>
            <w:tcW w:w="5926" w:type="dxa"/>
            <w:shd w:val="clear" w:color="auto" w:fill="auto"/>
          </w:tcPr>
          <w:p w14:paraId="5CCA9E6F" w14:textId="77777777" w:rsidR="00473905" w:rsidRPr="00BF6DCB" w:rsidRDefault="00473905" w:rsidP="00473905">
            <w:pPr>
              <w:spacing w:after="0" w:line="240" w:lineRule="auto"/>
              <w:jc w:val="both"/>
              <w:rPr>
                <w:rFonts w:ascii="Arial Narrow" w:eastAsia="Times New Roman" w:hAnsi="Arial Narrow" w:cs="Calibri"/>
                <w:lang w:eastAsia="fr-FR"/>
              </w:rPr>
            </w:pPr>
            <w:r w:rsidRPr="00BF6DCB">
              <w:rPr>
                <w:rFonts w:ascii="Arial Narrow" w:eastAsia="Times New Roman" w:hAnsi="Arial Narrow" w:cs="Calibri"/>
                <w:lang w:eastAsia="fr-FR"/>
              </w:rPr>
              <w:t>Les produits à livrer aux différentes étapes du processus sont compris et spécifiés</w:t>
            </w:r>
          </w:p>
        </w:tc>
        <w:tc>
          <w:tcPr>
            <w:tcW w:w="1441" w:type="dxa"/>
          </w:tcPr>
          <w:p w14:paraId="642CF1BF" w14:textId="77777777" w:rsidR="00473905" w:rsidRPr="00BF6DCB" w:rsidRDefault="00473905" w:rsidP="00473905">
            <w:pPr>
              <w:spacing w:after="0" w:line="240" w:lineRule="auto"/>
              <w:jc w:val="center"/>
              <w:rPr>
                <w:rFonts w:ascii="Arial Narrow" w:eastAsia="Calibri" w:hAnsi="Arial Narrow" w:cs="Calibri"/>
              </w:rPr>
            </w:pPr>
            <w:r w:rsidRPr="00BF6DCB">
              <w:rPr>
                <w:rFonts w:ascii="Arial Narrow" w:eastAsia="Calibri" w:hAnsi="Arial Narrow" w:cs="Calibri"/>
              </w:rPr>
              <w:t>10</w:t>
            </w:r>
          </w:p>
        </w:tc>
        <w:tc>
          <w:tcPr>
            <w:tcW w:w="349" w:type="dxa"/>
          </w:tcPr>
          <w:p w14:paraId="2B431C08" w14:textId="77777777" w:rsidR="00473905" w:rsidRPr="00BF6DCB" w:rsidRDefault="00473905" w:rsidP="00473905">
            <w:pPr>
              <w:spacing w:after="0" w:line="240" w:lineRule="auto"/>
              <w:rPr>
                <w:rFonts w:ascii="Arial Narrow" w:eastAsia="Calibri" w:hAnsi="Arial Narrow" w:cs="Calibri"/>
              </w:rPr>
            </w:pPr>
          </w:p>
        </w:tc>
        <w:tc>
          <w:tcPr>
            <w:tcW w:w="349" w:type="dxa"/>
          </w:tcPr>
          <w:p w14:paraId="48972B1C" w14:textId="77777777" w:rsidR="00473905" w:rsidRPr="00BF6DCB" w:rsidRDefault="00473905" w:rsidP="00473905">
            <w:pPr>
              <w:spacing w:after="0" w:line="240" w:lineRule="auto"/>
              <w:rPr>
                <w:rFonts w:ascii="Arial Narrow" w:eastAsia="Calibri" w:hAnsi="Arial Narrow" w:cs="Calibri"/>
              </w:rPr>
            </w:pPr>
          </w:p>
        </w:tc>
        <w:tc>
          <w:tcPr>
            <w:tcW w:w="350" w:type="dxa"/>
          </w:tcPr>
          <w:p w14:paraId="6A5DA098" w14:textId="77777777" w:rsidR="00473905" w:rsidRPr="00BF6DCB" w:rsidRDefault="00473905" w:rsidP="00473905">
            <w:pPr>
              <w:spacing w:after="0" w:line="240" w:lineRule="auto"/>
              <w:rPr>
                <w:rFonts w:ascii="Arial Narrow" w:eastAsia="Calibri" w:hAnsi="Arial Narrow" w:cs="Calibri"/>
              </w:rPr>
            </w:pPr>
          </w:p>
        </w:tc>
        <w:tc>
          <w:tcPr>
            <w:tcW w:w="349" w:type="dxa"/>
          </w:tcPr>
          <w:p w14:paraId="24E6D5BD" w14:textId="77777777" w:rsidR="00473905" w:rsidRPr="00BF6DCB" w:rsidRDefault="00473905" w:rsidP="00473905">
            <w:pPr>
              <w:spacing w:after="0" w:line="240" w:lineRule="auto"/>
              <w:rPr>
                <w:rFonts w:ascii="Arial Narrow" w:eastAsia="Calibri" w:hAnsi="Arial Narrow" w:cs="Calibri"/>
              </w:rPr>
            </w:pPr>
          </w:p>
        </w:tc>
        <w:tc>
          <w:tcPr>
            <w:tcW w:w="472" w:type="dxa"/>
          </w:tcPr>
          <w:p w14:paraId="46A28A6D" w14:textId="77777777" w:rsidR="00473905" w:rsidRPr="00BF6DCB" w:rsidRDefault="00473905" w:rsidP="00473905">
            <w:pPr>
              <w:spacing w:after="0" w:line="240" w:lineRule="auto"/>
              <w:rPr>
                <w:rFonts w:ascii="Arial Narrow" w:eastAsia="Calibri" w:hAnsi="Arial Narrow" w:cs="Calibri"/>
              </w:rPr>
            </w:pPr>
          </w:p>
        </w:tc>
      </w:tr>
      <w:tr w:rsidR="00BF6DCB" w:rsidRPr="00BF6DCB" w14:paraId="25D08C8E" w14:textId="77777777" w:rsidTr="00473905">
        <w:trPr>
          <w:trHeight w:val="301"/>
        </w:trPr>
        <w:tc>
          <w:tcPr>
            <w:tcW w:w="5926" w:type="dxa"/>
            <w:shd w:val="clear" w:color="auto" w:fill="auto"/>
          </w:tcPr>
          <w:p w14:paraId="372630DC" w14:textId="77777777" w:rsidR="00473905" w:rsidRPr="00BF6DCB" w:rsidRDefault="00473905" w:rsidP="00473905">
            <w:pPr>
              <w:spacing w:after="0" w:line="240" w:lineRule="auto"/>
              <w:jc w:val="both"/>
              <w:rPr>
                <w:rFonts w:ascii="Arial Narrow" w:eastAsia="Times New Roman" w:hAnsi="Arial Narrow" w:cs="Calibri"/>
                <w:lang w:eastAsia="fr-FR"/>
              </w:rPr>
            </w:pPr>
            <w:r w:rsidRPr="00BF6DCB">
              <w:rPr>
                <w:rFonts w:ascii="Arial Narrow" w:eastAsia="Times New Roman" w:hAnsi="Arial Narrow" w:cs="Calibri"/>
                <w:lang w:eastAsia="fr-FR"/>
              </w:rPr>
              <w:t>L’échéancier de réalisation des activités de la mission est réaliste</w:t>
            </w:r>
          </w:p>
        </w:tc>
        <w:tc>
          <w:tcPr>
            <w:tcW w:w="1441" w:type="dxa"/>
          </w:tcPr>
          <w:p w14:paraId="4F2D26C9" w14:textId="77777777" w:rsidR="00473905" w:rsidRPr="00BF6DCB" w:rsidRDefault="00473905" w:rsidP="00473905">
            <w:pPr>
              <w:spacing w:after="0" w:line="240" w:lineRule="auto"/>
              <w:jc w:val="center"/>
              <w:rPr>
                <w:rFonts w:ascii="Arial Narrow" w:eastAsia="Calibri" w:hAnsi="Arial Narrow" w:cs="Calibri"/>
              </w:rPr>
            </w:pPr>
            <w:r w:rsidRPr="00BF6DCB">
              <w:rPr>
                <w:rFonts w:ascii="Arial Narrow" w:eastAsia="Calibri" w:hAnsi="Arial Narrow" w:cs="Calibri"/>
              </w:rPr>
              <w:t>10</w:t>
            </w:r>
          </w:p>
        </w:tc>
        <w:tc>
          <w:tcPr>
            <w:tcW w:w="349" w:type="dxa"/>
          </w:tcPr>
          <w:p w14:paraId="1235D612" w14:textId="77777777" w:rsidR="00473905" w:rsidRPr="00BF6DCB" w:rsidRDefault="00473905" w:rsidP="00473905">
            <w:pPr>
              <w:spacing w:after="0" w:line="240" w:lineRule="auto"/>
              <w:rPr>
                <w:rFonts w:ascii="Arial Narrow" w:eastAsia="Calibri" w:hAnsi="Arial Narrow" w:cs="Calibri"/>
              </w:rPr>
            </w:pPr>
          </w:p>
        </w:tc>
        <w:tc>
          <w:tcPr>
            <w:tcW w:w="349" w:type="dxa"/>
          </w:tcPr>
          <w:p w14:paraId="36623D57" w14:textId="77777777" w:rsidR="00473905" w:rsidRPr="00BF6DCB" w:rsidRDefault="00473905" w:rsidP="00473905">
            <w:pPr>
              <w:spacing w:after="0" w:line="240" w:lineRule="auto"/>
              <w:rPr>
                <w:rFonts w:ascii="Arial Narrow" w:eastAsia="Calibri" w:hAnsi="Arial Narrow" w:cs="Calibri"/>
              </w:rPr>
            </w:pPr>
          </w:p>
        </w:tc>
        <w:tc>
          <w:tcPr>
            <w:tcW w:w="350" w:type="dxa"/>
          </w:tcPr>
          <w:p w14:paraId="71D81369" w14:textId="77777777" w:rsidR="00473905" w:rsidRPr="00BF6DCB" w:rsidRDefault="00473905" w:rsidP="00473905">
            <w:pPr>
              <w:spacing w:after="0" w:line="240" w:lineRule="auto"/>
              <w:rPr>
                <w:rFonts w:ascii="Arial Narrow" w:eastAsia="Calibri" w:hAnsi="Arial Narrow" w:cs="Calibri"/>
              </w:rPr>
            </w:pPr>
          </w:p>
        </w:tc>
        <w:tc>
          <w:tcPr>
            <w:tcW w:w="349" w:type="dxa"/>
          </w:tcPr>
          <w:p w14:paraId="096D9710" w14:textId="77777777" w:rsidR="00473905" w:rsidRPr="00BF6DCB" w:rsidRDefault="00473905" w:rsidP="00473905">
            <w:pPr>
              <w:spacing w:after="0" w:line="240" w:lineRule="auto"/>
              <w:rPr>
                <w:rFonts w:ascii="Arial Narrow" w:eastAsia="Calibri" w:hAnsi="Arial Narrow" w:cs="Calibri"/>
              </w:rPr>
            </w:pPr>
          </w:p>
        </w:tc>
        <w:tc>
          <w:tcPr>
            <w:tcW w:w="472" w:type="dxa"/>
          </w:tcPr>
          <w:p w14:paraId="4C48F44A" w14:textId="77777777" w:rsidR="00473905" w:rsidRPr="00BF6DCB" w:rsidRDefault="00473905" w:rsidP="00473905">
            <w:pPr>
              <w:spacing w:after="0" w:line="240" w:lineRule="auto"/>
              <w:rPr>
                <w:rFonts w:ascii="Arial Narrow" w:eastAsia="Calibri" w:hAnsi="Arial Narrow" w:cs="Calibri"/>
              </w:rPr>
            </w:pPr>
          </w:p>
        </w:tc>
      </w:tr>
      <w:tr w:rsidR="00BF6DCB" w:rsidRPr="00BF6DCB" w14:paraId="2371D10C" w14:textId="77777777" w:rsidTr="00473905">
        <w:trPr>
          <w:trHeight w:val="355"/>
        </w:trPr>
        <w:tc>
          <w:tcPr>
            <w:tcW w:w="9236" w:type="dxa"/>
            <w:gridSpan w:val="7"/>
            <w:shd w:val="clear" w:color="auto" w:fill="auto"/>
          </w:tcPr>
          <w:p w14:paraId="4CACFCFA" w14:textId="77777777" w:rsidR="00473905" w:rsidRPr="00BF6DCB" w:rsidRDefault="00473905" w:rsidP="00473905">
            <w:pPr>
              <w:spacing w:after="0" w:line="240" w:lineRule="auto"/>
              <w:jc w:val="center"/>
              <w:rPr>
                <w:rFonts w:ascii="Arial Narrow" w:eastAsia="Calibri" w:hAnsi="Arial Narrow" w:cs="Calibri"/>
                <w:b/>
              </w:rPr>
            </w:pPr>
            <w:r w:rsidRPr="00BF6DCB">
              <w:rPr>
                <w:rFonts w:ascii="Arial Narrow" w:eastAsia="Calibri" w:hAnsi="Arial Narrow" w:cs="Calibri"/>
                <w:b/>
              </w:rPr>
              <w:t>Qualifications et expérience du Consultant (50 points)</w:t>
            </w:r>
          </w:p>
        </w:tc>
      </w:tr>
      <w:tr w:rsidR="00BF6DCB" w:rsidRPr="00BF6DCB" w14:paraId="0052BD19" w14:textId="77777777" w:rsidTr="00473905">
        <w:trPr>
          <w:trHeight w:val="594"/>
        </w:trPr>
        <w:tc>
          <w:tcPr>
            <w:tcW w:w="5926" w:type="dxa"/>
            <w:shd w:val="clear" w:color="auto" w:fill="auto"/>
          </w:tcPr>
          <w:p w14:paraId="606D851C" w14:textId="77777777" w:rsidR="00473905" w:rsidRPr="00BF6DCB" w:rsidRDefault="00473905" w:rsidP="00473905">
            <w:pPr>
              <w:spacing w:after="0" w:line="240" w:lineRule="auto"/>
              <w:jc w:val="both"/>
              <w:rPr>
                <w:rFonts w:ascii="Arial Narrow" w:eastAsia="Times New Roman" w:hAnsi="Arial Narrow" w:cs="Calibri"/>
                <w:lang w:eastAsia="fr-FR"/>
              </w:rPr>
            </w:pPr>
            <w:r w:rsidRPr="00BF6DCB">
              <w:rPr>
                <w:rFonts w:ascii="Arial Narrow" w:eastAsia="Times New Roman" w:hAnsi="Arial Narrow" w:cs="Calibri"/>
                <w:lang w:eastAsia="fr-FR"/>
              </w:rPr>
              <w:t xml:space="preserve">Diplôme de troisième cycle Bac+5 en sciences politiques, sciences sociales, management de projets ou dans une discipline connexe des sciences humaines </w:t>
            </w:r>
          </w:p>
        </w:tc>
        <w:tc>
          <w:tcPr>
            <w:tcW w:w="1441" w:type="dxa"/>
          </w:tcPr>
          <w:p w14:paraId="64987583" w14:textId="77777777" w:rsidR="00473905" w:rsidRPr="00BF6DCB" w:rsidRDefault="00473905" w:rsidP="00473905">
            <w:pPr>
              <w:spacing w:after="0" w:line="240" w:lineRule="auto"/>
              <w:jc w:val="center"/>
              <w:rPr>
                <w:rFonts w:ascii="Arial Narrow" w:eastAsia="Calibri" w:hAnsi="Arial Narrow" w:cs="Calibri"/>
              </w:rPr>
            </w:pPr>
          </w:p>
          <w:p w14:paraId="47E10379" w14:textId="77777777" w:rsidR="00473905" w:rsidRPr="00BF6DCB" w:rsidRDefault="00473905" w:rsidP="00473905">
            <w:pPr>
              <w:spacing w:after="0" w:line="240" w:lineRule="auto"/>
              <w:jc w:val="center"/>
              <w:rPr>
                <w:rFonts w:ascii="Arial Narrow" w:eastAsia="Calibri" w:hAnsi="Arial Narrow" w:cs="Calibri"/>
              </w:rPr>
            </w:pPr>
          </w:p>
          <w:p w14:paraId="1E4F0D7B" w14:textId="77777777" w:rsidR="00473905" w:rsidRPr="00BF6DCB" w:rsidRDefault="00473905" w:rsidP="00473905">
            <w:pPr>
              <w:spacing w:after="0" w:line="240" w:lineRule="auto"/>
              <w:jc w:val="center"/>
              <w:rPr>
                <w:rFonts w:ascii="Arial Narrow" w:eastAsia="Calibri" w:hAnsi="Arial Narrow" w:cs="Calibri"/>
              </w:rPr>
            </w:pPr>
            <w:r w:rsidRPr="00BF6DCB">
              <w:rPr>
                <w:rFonts w:ascii="Arial Narrow" w:eastAsia="Calibri" w:hAnsi="Arial Narrow" w:cs="Calibri"/>
              </w:rPr>
              <w:t>10</w:t>
            </w:r>
          </w:p>
        </w:tc>
        <w:tc>
          <w:tcPr>
            <w:tcW w:w="349" w:type="dxa"/>
          </w:tcPr>
          <w:p w14:paraId="59C4D6F6" w14:textId="77777777" w:rsidR="00473905" w:rsidRPr="00BF6DCB" w:rsidRDefault="00473905" w:rsidP="00473905">
            <w:pPr>
              <w:spacing w:after="0" w:line="240" w:lineRule="auto"/>
              <w:rPr>
                <w:rFonts w:ascii="Arial Narrow" w:eastAsia="Calibri" w:hAnsi="Arial Narrow" w:cs="Calibri"/>
              </w:rPr>
            </w:pPr>
          </w:p>
        </w:tc>
        <w:tc>
          <w:tcPr>
            <w:tcW w:w="349" w:type="dxa"/>
          </w:tcPr>
          <w:p w14:paraId="6F778CCE" w14:textId="77777777" w:rsidR="00473905" w:rsidRPr="00BF6DCB" w:rsidRDefault="00473905" w:rsidP="00473905">
            <w:pPr>
              <w:spacing w:after="0" w:line="240" w:lineRule="auto"/>
              <w:rPr>
                <w:rFonts w:ascii="Arial Narrow" w:eastAsia="Calibri" w:hAnsi="Arial Narrow" w:cs="Calibri"/>
              </w:rPr>
            </w:pPr>
          </w:p>
        </w:tc>
        <w:tc>
          <w:tcPr>
            <w:tcW w:w="350" w:type="dxa"/>
          </w:tcPr>
          <w:p w14:paraId="5861BB30" w14:textId="77777777" w:rsidR="00473905" w:rsidRPr="00BF6DCB" w:rsidRDefault="00473905" w:rsidP="00473905">
            <w:pPr>
              <w:spacing w:after="0" w:line="240" w:lineRule="auto"/>
              <w:rPr>
                <w:rFonts w:ascii="Arial Narrow" w:eastAsia="Calibri" w:hAnsi="Arial Narrow" w:cs="Calibri"/>
              </w:rPr>
            </w:pPr>
          </w:p>
        </w:tc>
        <w:tc>
          <w:tcPr>
            <w:tcW w:w="349" w:type="dxa"/>
          </w:tcPr>
          <w:p w14:paraId="3857001F" w14:textId="77777777" w:rsidR="00473905" w:rsidRPr="00BF6DCB" w:rsidRDefault="00473905" w:rsidP="00473905">
            <w:pPr>
              <w:spacing w:after="0" w:line="240" w:lineRule="auto"/>
              <w:rPr>
                <w:rFonts w:ascii="Arial Narrow" w:eastAsia="Calibri" w:hAnsi="Arial Narrow" w:cs="Calibri"/>
              </w:rPr>
            </w:pPr>
          </w:p>
        </w:tc>
        <w:tc>
          <w:tcPr>
            <w:tcW w:w="472" w:type="dxa"/>
          </w:tcPr>
          <w:p w14:paraId="7CAC7D60" w14:textId="77777777" w:rsidR="00473905" w:rsidRPr="00BF6DCB" w:rsidRDefault="00473905" w:rsidP="00473905">
            <w:pPr>
              <w:spacing w:after="0" w:line="240" w:lineRule="auto"/>
              <w:rPr>
                <w:rFonts w:ascii="Arial Narrow" w:eastAsia="Calibri" w:hAnsi="Arial Narrow" w:cs="Calibri"/>
              </w:rPr>
            </w:pPr>
          </w:p>
        </w:tc>
      </w:tr>
      <w:tr w:rsidR="00BF6DCB" w:rsidRPr="00BF6DCB" w14:paraId="1A8EC5B0" w14:textId="77777777" w:rsidTr="00473905">
        <w:trPr>
          <w:trHeight w:val="594"/>
        </w:trPr>
        <w:tc>
          <w:tcPr>
            <w:tcW w:w="5926" w:type="dxa"/>
            <w:shd w:val="clear" w:color="auto" w:fill="auto"/>
          </w:tcPr>
          <w:p w14:paraId="012D06E2" w14:textId="77777777" w:rsidR="00473905" w:rsidRPr="00BF6DCB" w:rsidRDefault="00473905" w:rsidP="00473905">
            <w:pPr>
              <w:spacing w:after="0" w:line="240" w:lineRule="auto"/>
              <w:jc w:val="both"/>
              <w:rPr>
                <w:rFonts w:ascii="Arial Narrow" w:eastAsia="Times New Roman" w:hAnsi="Arial Narrow" w:cs="Calibri"/>
                <w:lang w:eastAsia="fr-FR"/>
              </w:rPr>
            </w:pPr>
          </w:p>
          <w:p w14:paraId="376DB251" w14:textId="77777777" w:rsidR="00473905" w:rsidRPr="00BF6DCB" w:rsidRDefault="00473905" w:rsidP="00473905">
            <w:pPr>
              <w:spacing w:after="0" w:line="240" w:lineRule="auto"/>
              <w:jc w:val="both"/>
              <w:rPr>
                <w:rFonts w:ascii="Arial Narrow" w:eastAsia="Times New Roman" w:hAnsi="Arial Narrow" w:cs="Calibri"/>
                <w:lang w:eastAsia="fr-FR"/>
              </w:rPr>
            </w:pPr>
            <w:r w:rsidRPr="00BF6DCB">
              <w:rPr>
                <w:rFonts w:ascii="Arial Narrow" w:eastAsia="Times New Roman" w:hAnsi="Arial Narrow" w:cs="Calibri"/>
                <w:lang w:eastAsia="fr-FR"/>
              </w:rPr>
              <w:t>Au moins quinze (15) ans d’expérience dans le domaine de la prévention des conflits avec une connaissance approfondie dans le renforcement des capacités des mécanismes /institutions/organisations au niveau communautaire, attestée par un minimum de cinq (05) ans d’expérience pertinente dans le domaine de la paix et de la sécurité ;</w:t>
            </w:r>
          </w:p>
          <w:p w14:paraId="065EA7B5" w14:textId="77777777" w:rsidR="00473905" w:rsidRPr="00BF6DCB" w:rsidRDefault="00473905" w:rsidP="00473905">
            <w:pPr>
              <w:spacing w:after="0" w:line="240" w:lineRule="auto"/>
              <w:jc w:val="both"/>
              <w:rPr>
                <w:rFonts w:ascii="Arial Narrow" w:eastAsia="Calibri" w:hAnsi="Arial Narrow" w:cs="Calibri"/>
              </w:rPr>
            </w:pPr>
          </w:p>
        </w:tc>
        <w:tc>
          <w:tcPr>
            <w:tcW w:w="1441" w:type="dxa"/>
          </w:tcPr>
          <w:p w14:paraId="78546E1E" w14:textId="77777777" w:rsidR="00473905" w:rsidRPr="00BF6DCB" w:rsidRDefault="00473905" w:rsidP="00473905">
            <w:pPr>
              <w:spacing w:after="0" w:line="240" w:lineRule="auto"/>
              <w:rPr>
                <w:rFonts w:ascii="Arial Narrow" w:eastAsia="Calibri" w:hAnsi="Arial Narrow" w:cs="Calibri"/>
              </w:rPr>
            </w:pPr>
          </w:p>
          <w:p w14:paraId="5A116AE9" w14:textId="77777777" w:rsidR="00473905" w:rsidRPr="00BF6DCB" w:rsidRDefault="00473905" w:rsidP="00473905">
            <w:pPr>
              <w:spacing w:after="0" w:line="240" w:lineRule="auto"/>
              <w:jc w:val="center"/>
              <w:rPr>
                <w:rFonts w:ascii="Arial Narrow" w:eastAsia="Calibri" w:hAnsi="Arial Narrow" w:cs="Calibri"/>
              </w:rPr>
            </w:pPr>
            <w:r w:rsidRPr="00BF6DCB">
              <w:rPr>
                <w:rFonts w:ascii="Arial Narrow" w:eastAsia="Calibri" w:hAnsi="Arial Narrow" w:cs="Calibri"/>
              </w:rPr>
              <w:t>10</w:t>
            </w:r>
          </w:p>
        </w:tc>
        <w:tc>
          <w:tcPr>
            <w:tcW w:w="349" w:type="dxa"/>
          </w:tcPr>
          <w:p w14:paraId="693F49C7" w14:textId="77777777" w:rsidR="00473905" w:rsidRPr="00BF6DCB" w:rsidRDefault="00473905" w:rsidP="00473905">
            <w:pPr>
              <w:spacing w:after="0" w:line="240" w:lineRule="auto"/>
              <w:rPr>
                <w:rFonts w:ascii="Arial Narrow" w:eastAsia="Calibri" w:hAnsi="Arial Narrow" w:cs="Calibri"/>
              </w:rPr>
            </w:pPr>
          </w:p>
        </w:tc>
        <w:tc>
          <w:tcPr>
            <w:tcW w:w="349" w:type="dxa"/>
          </w:tcPr>
          <w:p w14:paraId="3BFE4F07" w14:textId="77777777" w:rsidR="00473905" w:rsidRPr="00BF6DCB" w:rsidRDefault="00473905" w:rsidP="00473905">
            <w:pPr>
              <w:spacing w:after="0" w:line="240" w:lineRule="auto"/>
              <w:rPr>
                <w:rFonts w:ascii="Arial Narrow" w:eastAsia="Calibri" w:hAnsi="Arial Narrow" w:cs="Calibri"/>
              </w:rPr>
            </w:pPr>
          </w:p>
        </w:tc>
        <w:tc>
          <w:tcPr>
            <w:tcW w:w="350" w:type="dxa"/>
          </w:tcPr>
          <w:p w14:paraId="262AA36D" w14:textId="77777777" w:rsidR="00473905" w:rsidRPr="00BF6DCB" w:rsidRDefault="00473905" w:rsidP="00473905">
            <w:pPr>
              <w:spacing w:after="0" w:line="240" w:lineRule="auto"/>
              <w:rPr>
                <w:rFonts w:ascii="Arial Narrow" w:eastAsia="Calibri" w:hAnsi="Arial Narrow" w:cs="Calibri"/>
              </w:rPr>
            </w:pPr>
          </w:p>
        </w:tc>
        <w:tc>
          <w:tcPr>
            <w:tcW w:w="349" w:type="dxa"/>
          </w:tcPr>
          <w:p w14:paraId="4CCC44F1" w14:textId="77777777" w:rsidR="00473905" w:rsidRPr="00BF6DCB" w:rsidRDefault="00473905" w:rsidP="00473905">
            <w:pPr>
              <w:spacing w:after="0" w:line="240" w:lineRule="auto"/>
              <w:rPr>
                <w:rFonts w:ascii="Arial Narrow" w:eastAsia="Calibri" w:hAnsi="Arial Narrow" w:cs="Calibri"/>
              </w:rPr>
            </w:pPr>
          </w:p>
        </w:tc>
        <w:tc>
          <w:tcPr>
            <w:tcW w:w="472" w:type="dxa"/>
          </w:tcPr>
          <w:p w14:paraId="537DC22B" w14:textId="77777777" w:rsidR="00473905" w:rsidRPr="00BF6DCB" w:rsidRDefault="00473905" w:rsidP="00473905">
            <w:pPr>
              <w:spacing w:after="0" w:line="240" w:lineRule="auto"/>
              <w:rPr>
                <w:rFonts w:ascii="Arial Narrow" w:eastAsia="Calibri" w:hAnsi="Arial Narrow" w:cs="Calibri"/>
              </w:rPr>
            </w:pPr>
          </w:p>
        </w:tc>
      </w:tr>
      <w:tr w:rsidR="00BF6DCB" w:rsidRPr="00BF6DCB" w14:paraId="313834B8" w14:textId="77777777" w:rsidTr="00473905">
        <w:trPr>
          <w:trHeight w:val="594"/>
        </w:trPr>
        <w:tc>
          <w:tcPr>
            <w:tcW w:w="5926" w:type="dxa"/>
            <w:shd w:val="clear" w:color="auto" w:fill="auto"/>
          </w:tcPr>
          <w:p w14:paraId="7242B126" w14:textId="77777777" w:rsidR="00473905" w:rsidRPr="00BF6DCB" w:rsidRDefault="00473905" w:rsidP="00473905">
            <w:pPr>
              <w:spacing w:after="0" w:line="240" w:lineRule="auto"/>
              <w:jc w:val="both"/>
              <w:rPr>
                <w:rFonts w:ascii="Arial Narrow" w:eastAsia="Times New Roman" w:hAnsi="Arial Narrow" w:cs="Calibri"/>
                <w:lang w:eastAsia="fr-FR"/>
              </w:rPr>
            </w:pPr>
            <w:r w:rsidRPr="00BF6DCB">
              <w:rPr>
                <w:rFonts w:ascii="Arial Narrow" w:eastAsia="Times New Roman" w:hAnsi="Arial Narrow" w:cs="Calibri"/>
                <w:lang w:eastAsia="fr-FR"/>
              </w:rPr>
              <w:t>Une expérience dans l’élaboration, la mise en œuvre et ou l’évaluation de projets/programmes de développement/ou de budgets.</w:t>
            </w:r>
          </w:p>
        </w:tc>
        <w:tc>
          <w:tcPr>
            <w:tcW w:w="1441" w:type="dxa"/>
          </w:tcPr>
          <w:p w14:paraId="0392F233" w14:textId="77777777" w:rsidR="00473905" w:rsidRPr="00BF6DCB" w:rsidRDefault="00473905" w:rsidP="00473905">
            <w:pPr>
              <w:spacing w:after="0" w:line="240" w:lineRule="auto"/>
              <w:jc w:val="center"/>
              <w:rPr>
                <w:rFonts w:ascii="Arial Narrow" w:eastAsia="Calibri" w:hAnsi="Arial Narrow" w:cs="Calibri"/>
              </w:rPr>
            </w:pPr>
          </w:p>
          <w:p w14:paraId="37623784" w14:textId="77777777" w:rsidR="00473905" w:rsidRPr="00BF6DCB" w:rsidRDefault="00473905" w:rsidP="00473905">
            <w:pPr>
              <w:spacing w:after="0" w:line="240" w:lineRule="auto"/>
              <w:jc w:val="center"/>
              <w:rPr>
                <w:rFonts w:ascii="Arial Narrow" w:eastAsia="Calibri" w:hAnsi="Arial Narrow" w:cs="Calibri"/>
              </w:rPr>
            </w:pPr>
            <w:r w:rsidRPr="00BF6DCB">
              <w:rPr>
                <w:rFonts w:ascii="Arial Narrow" w:eastAsia="Calibri" w:hAnsi="Arial Narrow" w:cs="Calibri"/>
              </w:rPr>
              <w:t>15</w:t>
            </w:r>
          </w:p>
        </w:tc>
        <w:tc>
          <w:tcPr>
            <w:tcW w:w="349" w:type="dxa"/>
          </w:tcPr>
          <w:p w14:paraId="4DF88424" w14:textId="77777777" w:rsidR="00473905" w:rsidRPr="00BF6DCB" w:rsidRDefault="00473905" w:rsidP="00473905">
            <w:pPr>
              <w:spacing w:after="0" w:line="240" w:lineRule="auto"/>
              <w:rPr>
                <w:rFonts w:ascii="Arial Narrow" w:eastAsia="Calibri" w:hAnsi="Arial Narrow" w:cs="Calibri"/>
              </w:rPr>
            </w:pPr>
          </w:p>
        </w:tc>
        <w:tc>
          <w:tcPr>
            <w:tcW w:w="349" w:type="dxa"/>
          </w:tcPr>
          <w:p w14:paraId="51F233F7" w14:textId="77777777" w:rsidR="00473905" w:rsidRPr="00BF6DCB" w:rsidRDefault="00473905" w:rsidP="00473905">
            <w:pPr>
              <w:spacing w:after="0" w:line="240" w:lineRule="auto"/>
              <w:rPr>
                <w:rFonts w:ascii="Arial Narrow" w:eastAsia="Calibri" w:hAnsi="Arial Narrow" w:cs="Calibri"/>
              </w:rPr>
            </w:pPr>
          </w:p>
        </w:tc>
        <w:tc>
          <w:tcPr>
            <w:tcW w:w="350" w:type="dxa"/>
          </w:tcPr>
          <w:p w14:paraId="53C0713B" w14:textId="77777777" w:rsidR="00473905" w:rsidRPr="00BF6DCB" w:rsidRDefault="00473905" w:rsidP="00473905">
            <w:pPr>
              <w:spacing w:after="0" w:line="240" w:lineRule="auto"/>
              <w:rPr>
                <w:rFonts w:ascii="Arial Narrow" w:eastAsia="Calibri" w:hAnsi="Arial Narrow" w:cs="Calibri"/>
              </w:rPr>
            </w:pPr>
          </w:p>
        </w:tc>
        <w:tc>
          <w:tcPr>
            <w:tcW w:w="349" w:type="dxa"/>
          </w:tcPr>
          <w:p w14:paraId="18C4D0DC" w14:textId="77777777" w:rsidR="00473905" w:rsidRPr="00BF6DCB" w:rsidRDefault="00473905" w:rsidP="00473905">
            <w:pPr>
              <w:spacing w:after="0" w:line="240" w:lineRule="auto"/>
              <w:rPr>
                <w:rFonts w:ascii="Arial Narrow" w:eastAsia="Calibri" w:hAnsi="Arial Narrow" w:cs="Calibri"/>
              </w:rPr>
            </w:pPr>
          </w:p>
        </w:tc>
        <w:tc>
          <w:tcPr>
            <w:tcW w:w="472" w:type="dxa"/>
          </w:tcPr>
          <w:p w14:paraId="518D3507" w14:textId="77777777" w:rsidR="00473905" w:rsidRPr="00BF6DCB" w:rsidRDefault="00473905" w:rsidP="00473905">
            <w:pPr>
              <w:spacing w:after="0" w:line="240" w:lineRule="auto"/>
              <w:rPr>
                <w:rFonts w:ascii="Arial Narrow" w:eastAsia="Calibri" w:hAnsi="Arial Narrow" w:cs="Calibri"/>
              </w:rPr>
            </w:pPr>
          </w:p>
        </w:tc>
      </w:tr>
      <w:tr w:rsidR="00BF6DCB" w:rsidRPr="00BF6DCB" w14:paraId="0975EC27" w14:textId="77777777" w:rsidTr="00473905">
        <w:trPr>
          <w:trHeight w:val="594"/>
        </w:trPr>
        <w:tc>
          <w:tcPr>
            <w:tcW w:w="5926" w:type="dxa"/>
            <w:shd w:val="clear" w:color="auto" w:fill="auto"/>
          </w:tcPr>
          <w:p w14:paraId="544B5541" w14:textId="77777777" w:rsidR="00473905" w:rsidRPr="00BF6DCB" w:rsidRDefault="00473905" w:rsidP="00473905">
            <w:pPr>
              <w:spacing w:after="0" w:line="240" w:lineRule="auto"/>
              <w:jc w:val="both"/>
              <w:rPr>
                <w:rFonts w:ascii="Arial Narrow" w:eastAsia="Times New Roman" w:hAnsi="Arial Narrow" w:cs="Calibri"/>
                <w:lang w:eastAsia="fr-FR"/>
              </w:rPr>
            </w:pPr>
            <w:r w:rsidRPr="00BF6DCB">
              <w:rPr>
                <w:rFonts w:ascii="Arial Narrow" w:eastAsia="Times New Roman" w:hAnsi="Arial Narrow" w:cs="Calibri"/>
                <w:lang w:eastAsia="fr-FR"/>
              </w:rPr>
              <w:t>Une bonne connaissance des évolutions socio-politique dans les pays Sahéliens</w:t>
            </w:r>
          </w:p>
        </w:tc>
        <w:tc>
          <w:tcPr>
            <w:tcW w:w="1441" w:type="dxa"/>
          </w:tcPr>
          <w:p w14:paraId="6912735B" w14:textId="77777777" w:rsidR="00473905" w:rsidRPr="00BF6DCB" w:rsidRDefault="00473905" w:rsidP="00473905">
            <w:pPr>
              <w:spacing w:after="0" w:line="240" w:lineRule="auto"/>
              <w:jc w:val="center"/>
              <w:rPr>
                <w:rFonts w:ascii="Arial Narrow" w:eastAsia="Calibri" w:hAnsi="Arial Narrow" w:cs="Calibri"/>
              </w:rPr>
            </w:pPr>
          </w:p>
          <w:p w14:paraId="03E0549C" w14:textId="77777777" w:rsidR="00473905" w:rsidRPr="00BF6DCB" w:rsidRDefault="00473905" w:rsidP="00473905">
            <w:pPr>
              <w:spacing w:after="0" w:line="240" w:lineRule="auto"/>
              <w:jc w:val="center"/>
              <w:rPr>
                <w:rFonts w:ascii="Arial Narrow" w:eastAsia="Calibri" w:hAnsi="Arial Narrow" w:cs="Calibri"/>
              </w:rPr>
            </w:pPr>
            <w:r w:rsidRPr="00BF6DCB">
              <w:rPr>
                <w:rFonts w:ascii="Arial Narrow" w:eastAsia="Calibri" w:hAnsi="Arial Narrow" w:cs="Calibri"/>
              </w:rPr>
              <w:t>10</w:t>
            </w:r>
          </w:p>
        </w:tc>
        <w:tc>
          <w:tcPr>
            <w:tcW w:w="349" w:type="dxa"/>
          </w:tcPr>
          <w:p w14:paraId="501AA363" w14:textId="77777777" w:rsidR="00473905" w:rsidRPr="00BF6DCB" w:rsidRDefault="00473905" w:rsidP="00473905">
            <w:pPr>
              <w:spacing w:after="0" w:line="240" w:lineRule="auto"/>
              <w:rPr>
                <w:rFonts w:ascii="Arial Narrow" w:eastAsia="Calibri" w:hAnsi="Arial Narrow" w:cs="Calibri"/>
              </w:rPr>
            </w:pPr>
          </w:p>
        </w:tc>
        <w:tc>
          <w:tcPr>
            <w:tcW w:w="349" w:type="dxa"/>
          </w:tcPr>
          <w:p w14:paraId="28FAE814" w14:textId="77777777" w:rsidR="00473905" w:rsidRPr="00BF6DCB" w:rsidRDefault="00473905" w:rsidP="00473905">
            <w:pPr>
              <w:spacing w:after="0" w:line="240" w:lineRule="auto"/>
              <w:rPr>
                <w:rFonts w:ascii="Arial Narrow" w:eastAsia="Calibri" w:hAnsi="Arial Narrow" w:cs="Calibri"/>
              </w:rPr>
            </w:pPr>
          </w:p>
        </w:tc>
        <w:tc>
          <w:tcPr>
            <w:tcW w:w="350" w:type="dxa"/>
          </w:tcPr>
          <w:p w14:paraId="3CA61C4F" w14:textId="77777777" w:rsidR="00473905" w:rsidRPr="00BF6DCB" w:rsidRDefault="00473905" w:rsidP="00473905">
            <w:pPr>
              <w:spacing w:after="0" w:line="240" w:lineRule="auto"/>
              <w:rPr>
                <w:rFonts w:ascii="Arial Narrow" w:eastAsia="Calibri" w:hAnsi="Arial Narrow" w:cs="Calibri"/>
              </w:rPr>
            </w:pPr>
          </w:p>
        </w:tc>
        <w:tc>
          <w:tcPr>
            <w:tcW w:w="349" w:type="dxa"/>
          </w:tcPr>
          <w:p w14:paraId="4B98E2C2" w14:textId="77777777" w:rsidR="00473905" w:rsidRPr="00BF6DCB" w:rsidRDefault="00473905" w:rsidP="00473905">
            <w:pPr>
              <w:spacing w:after="0" w:line="240" w:lineRule="auto"/>
              <w:rPr>
                <w:rFonts w:ascii="Arial Narrow" w:eastAsia="Calibri" w:hAnsi="Arial Narrow" w:cs="Calibri"/>
              </w:rPr>
            </w:pPr>
          </w:p>
        </w:tc>
        <w:tc>
          <w:tcPr>
            <w:tcW w:w="472" w:type="dxa"/>
          </w:tcPr>
          <w:p w14:paraId="43400112" w14:textId="77777777" w:rsidR="00473905" w:rsidRPr="00BF6DCB" w:rsidRDefault="00473905" w:rsidP="00473905">
            <w:pPr>
              <w:spacing w:after="0" w:line="240" w:lineRule="auto"/>
              <w:rPr>
                <w:rFonts w:ascii="Arial Narrow" w:eastAsia="Calibri" w:hAnsi="Arial Narrow" w:cs="Calibri"/>
              </w:rPr>
            </w:pPr>
          </w:p>
        </w:tc>
      </w:tr>
      <w:tr w:rsidR="00BF6DCB" w:rsidRPr="00BF6DCB" w14:paraId="037F426A" w14:textId="77777777" w:rsidTr="00473905">
        <w:trPr>
          <w:trHeight w:val="594"/>
        </w:trPr>
        <w:tc>
          <w:tcPr>
            <w:tcW w:w="5926" w:type="dxa"/>
            <w:shd w:val="clear" w:color="auto" w:fill="auto"/>
          </w:tcPr>
          <w:p w14:paraId="0BF15B21" w14:textId="77777777" w:rsidR="00473905" w:rsidRPr="00BF6DCB" w:rsidRDefault="00473905" w:rsidP="00473905">
            <w:pPr>
              <w:spacing w:after="0" w:line="240" w:lineRule="auto"/>
              <w:jc w:val="both"/>
              <w:rPr>
                <w:rFonts w:ascii="Arial Narrow" w:eastAsia="Times New Roman" w:hAnsi="Arial Narrow" w:cs="Calibri"/>
                <w:lang w:eastAsia="fr-FR"/>
              </w:rPr>
            </w:pPr>
            <w:r w:rsidRPr="00BF6DCB">
              <w:rPr>
                <w:rFonts w:ascii="Arial Narrow" w:eastAsia="Times New Roman" w:hAnsi="Arial Narrow" w:cs="Calibri"/>
                <w:lang w:eastAsia="fr-FR"/>
              </w:rPr>
              <w:t>Familiarité avec le Système des Nations Unies.</w:t>
            </w:r>
          </w:p>
        </w:tc>
        <w:tc>
          <w:tcPr>
            <w:tcW w:w="1441" w:type="dxa"/>
          </w:tcPr>
          <w:p w14:paraId="4541B4FD" w14:textId="77777777" w:rsidR="00473905" w:rsidRPr="00BF6DCB" w:rsidRDefault="00473905" w:rsidP="00473905">
            <w:pPr>
              <w:spacing w:after="0" w:line="240" w:lineRule="auto"/>
              <w:jc w:val="center"/>
              <w:rPr>
                <w:rFonts w:ascii="Arial Narrow" w:eastAsia="Calibri" w:hAnsi="Arial Narrow" w:cs="Calibri"/>
              </w:rPr>
            </w:pPr>
          </w:p>
          <w:p w14:paraId="04C92A00" w14:textId="77777777" w:rsidR="00473905" w:rsidRPr="00BF6DCB" w:rsidRDefault="00473905" w:rsidP="00473905">
            <w:pPr>
              <w:spacing w:after="0" w:line="240" w:lineRule="auto"/>
              <w:jc w:val="center"/>
              <w:rPr>
                <w:rFonts w:ascii="Arial Narrow" w:eastAsia="Calibri" w:hAnsi="Arial Narrow" w:cs="Calibri"/>
              </w:rPr>
            </w:pPr>
            <w:r w:rsidRPr="00BF6DCB">
              <w:rPr>
                <w:rFonts w:ascii="Arial Narrow" w:eastAsia="Calibri" w:hAnsi="Arial Narrow" w:cs="Calibri"/>
              </w:rPr>
              <w:t>05</w:t>
            </w:r>
          </w:p>
        </w:tc>
        <w:tc>
          <w:tcPr>
            <w:tcW w:w="349" w:type="dxa"/>
          </w:tcPr>
          <w:p w14:paraId="345CFE8B" w14:textId="77777777" w:rsidR="00473905" w:rsidRPr="00BF6DCB" w:rsidRDefault="00473905" w:rsidP="00473905">
            <w:pPr>
              <w:spacing w:after="0" w:line="240" w:lineRule="auto"/>
              <w:rPr>
                <w:rFonts w:ascii="Arial Narrow" w:eastAsia="Calibri" w:hAnsi="Arial Narrow" w:cs="Calibri"/>
              </w:rPr>
            </w:pPr>
          </w:p>
        </w:tc>
        <w:tc>
          <w:tcPr>
            <w:tcW w:w="349" w:type="dxa"/>
          </w:tcPr>
          <w:p w14:paraId="6E9DEB57" w14:textId="77777777" w:rsidR="00473905" w:rsidRPr="00BF6DCB" w:rsidRDefault="00473905" w:rsidP="00473905">
            <w:pPr>
              <w:spacing w:after="0" w:line="240" w:lineRule="auto"/>
              <w:rPr>
                <w:rFonts w:ascii="Arial Narrow" w:eastAsia="Calibri" w:hAnsi="Arial Narrow" w:cs="Calibri"/>
              </w:rPr>
            </w:pPr>
          </w:p>
        </w:tc>
        <w:tc>
          <w:tcPr>
            <w:tcW w:w="350" w:type="dxa"/>
          </w:tcPr>
          <w:p w14:paraId="3B5A686F" w14:textId="77777777" w:rsidR="00473905" w:rsidRPr="00BF6DCB" w:rsidRDefault="00473905" w:rsidP="00473905">
            <w:pPr>
              <w:spacing w:after="0" w:line="240" w:lineRule="auto"/>
              <w:rPr>
                <w:rFonts w:ascii="Arial Narrow" w:eastAsia="Calibri" w:hAnsi="Arial Narrow" w:cs="Calibri"/>
              </w:rPr>
            </w:pPr>
          </w:p>
        </w:tc>
        <w:tc>
          <w:tcPr>
            <w:tcW w:w="349" w:type="dxa"/>
          </w:tcPr>
          <w:p w14:paraId="16653FAC" w14:textId="77777777" w:rsidR="00473905" w:rsidRPr="00BF6DCB" w:rsidRDefault="00473905" w:rsidP="00473905">
            <w:pPr>
              <w:spacing w:after="0" w:line="240" w:lineRule="auto"/>
              <w:rPr>
                <w:rFonts w:ascii="Arial Narrow" w:eastAsia="Calibri" w:hAnsi="Arial Narrow" w:cs="Calibri"/>
              </w:rPr>
            </w:pPr>
          </w:p>
        </w:tc>
        <w:tc>
          <w:tcPr>
            <w:tcW w:w="472" w:type="dxa"/>
          </w:tcPr>
          <w:p w14:paraId="454858B0" w14:textId="77777777" w:rsidR="00473905" w:rsidRPr="00BF6DCB" w:rsidRDefault="00473905" w:rsidP="00473905">
            <w:pPr>
              <w:spacing w:after="0" w:line="240" w:lineRule="auto"/>
              <w:rPr>
                <w:rFonts w:ascii="Arial Narrow" w:eastAsia="Calibri" w:hAnsi="Arial Narrow" w:cs="Calibri"/>
              </w:rPr>
            </w:pPr>
          </w:p>
        </w:tc>
      </w:tr>
      <w:tr w:rsidR="00BF6DCB" w:rsidRPr="00BF6DCB" w14:paraId="7E1391E5" w14:textId="77777777" w:rsidTr="00473905">
        <w:trPr>
          <w:trHeight w:val="269"/>
        </w:trPr>
        <w:tc>
          <w:tcPr>
            <w:tcW w:w="5926" w:type="dxa"/>
            <w:shd w:val="clear" w:color="auto" w:fill="auto"/>
          </w:tcPr>
          <w:p w14:paraId="44239441" w14:textId="77777777" w:rsidR="00473905" w:rsidRPr="00BF6DCB" w:rsidRDefault="00473905" w:rsidP="00473905">
            <w:pPr>
              <w:spacing w:after="0" w:line="240" w:lineRule="auto"/>
              <w:jc w:val="center"/>
              <w:rPr>
                <w:rFonts w:ascii="Arial Narrow" w:eastAsia="Times New Roman" w:hAnsi="Arial Narrow" w:cs="Calibri"/>
                <w:b/>
                <w:lang w:eastAsia="fr-FR"/>
              </w:rPr>
            </w:pPr>
            <w:r w:rsidRPr="00BF6DCB">
              <w:rPr>
                <w:rFonts w:ascii="Arial Narrow" w:eastAsia="Times New Roman" w:hAnsi="Arial Narrow" w:cs="Calibri"/>
                <w:b/>
                <w:lang w:eastAsia="fr-FR"/>
              </w:rPr>
              <w:t>TOTAL</w:t>
            </w:r>
          </w:p>
        </w:tc>
        <w:tc>
          <w:tcPr>
            <w:tcW w:w="1441" w:type="dxa"/>
          </w:tcPr>
          <w:p w14:paraId="23FB60D9" w14:textId="77777777" w:rsidR="00473905" w:rsidRPr="00BF6DCB" w:rsidRDefault="00473905" w:rsidP="00473905">
            <w:pPr>
              <w:spacing w:after="0" w:line="240" w:lineRule="auto"/>
              <w:jc w:val="center"/>
              <w:rPr>
                <w:rFonts w:ascii="Arial Narrow" w:eastAsia="Calibri" w:hAnsi="Arial Narrow" w:cs="Calibri"/>
                <w:b/>
              </w:rPr>
            </w:pPr>
            <w:r w:rsidRPr="00BF6DCB">
              <w:rPr>
                <w:rFonts w:ascii="Arial Narrow" w:eastAsia="Calibri" w:hAnsi="Arial Narrow" w:cs="Calibri"/>
                <w:b/>
              </w:rPr>
              <w:t>100</w:t>
            </w:r>
          </w:p>
        </w:tc>
        <w:tc>
          <w:tcPr>
            <w:tcW w:w="349" w:type="dxa"/>
          </w:tcPr>
          <w:p w14:paraId="7DBF397F" w14:textId="77777777" w:rsidR="00473905" w:rsidRPr="00BF6DCB" w:rsidRDefault="00473905" w:rsidP="00473905">
            <w:pPr>
              <w:spacing w:after="0" w:line="240" w:lineRule="auto"/>
              <w:rPr>
                <w:rFonts w:ascii="Arial Narrow" w:eastAsia="Calibri" w:hAnsi="Arial Narrow" w:cs="Calibri"/>
              </w:rPr>
            </w:pPr>
          </w:p>
        </w:tc>
        <w:tc>
          <w:tcPr>
            <w:tcW w:w="349" w:type="dxa"/>
          </w:tcPr>
          <w:p w14:paraId="2C0DC715" w14:textId="77777777" w:rsidR="00473905" w:rsidRPr="00BF6DCB" w:rsidRDefault="00473905" w:rsidP="00473905">
            <w:pPr>
              <w:spacing w:after="0" w:line="240" w:lineRule="auto"/>
              <w:rPr>
                <w:rFonts w:ascii="Arial Narrow" w:eastAsia="Calibri" w:hAnsi="Arial Narrow" w:cs="Calibri"/>
              </w:rPr>
            </w:pPr>
          </w:p>
        </w:tc>
        <w:tc>
          <w:tcPr>
            <w:tcW w:w="350" w:type="dxa"/>
          </w:tcPr>
          <w:p w14:paraId="279B338B" w14:textId="77777777" w:rsidR="00473905" w:rsidRPr="00BF6DCB" w:rsidRDefault="00473905" w:rsidP="00473905">
            <w:pPr>
              <w:spacing w:after="0" w:line="240" w:lineRule="auto"/>
              <w:rPr>
                <w:rFonts w:ascii="Arial Narrow" w:eastAsia="Calibri" w:hAnsi="Arial Narrow" w:cs="Calibri"/>
              </w:rPr>
            </w:pPr>
          </w:p>
        </w:tc>
        <w:tc>
          <w:tcPr>
            <w:tcW w:w="349" w:type="dxa"/>
          </w:tcPr>
          <w:p w14:paraId="081516D8" w14:textId="77777777" w:rsidR="00473905" w:rsidRPr="00BF6DCB" w:rsidRDefault="00473905" w:rsidP="00473905">
            <w:pPr>
              <w:spacing w:after="0" w:line="240" w:lineRule="auto"/>
              <w:rPr>
                <w:rFonts w:ascii="Arial Narrow" w:eastAsia="Calibri" w:hAnsi="Arial Narrow" w:cs="Calibri"/>
              </w:rPr>
            </w:pPr>
          </w:p>
        </w:tc>
        <w:tc>
          <w:tcPr>
            <w:tcW w:w="472" w:type="dxa"/>
          </w:tcPr>
          <w:p w14:paraId="2C1A0A8D" w14:textId="77777777" w:rsidR="00473905" w:rsidRPr="00BF6DCB" w:rsidRDefault="00473905" w:rsidP="00473905">
            <w:pPr>
              <w:spacing w:after="0" w:line="240" w:lineRule="auto"/>
              <w:rPr>
                <w:rFonts w:ascii="Arial Narrow" w:eastAsia="Calibri" w:hAnsi="Arial Narrow" w:cs="Calibri"/>
              </w:rPr>
            </w:pPr>
          </w:p>
        </w:tc>
      </w:tr>
    </w:tbl>
    <w:tbl>
      <w:tblPr>
        <w:tblStyle w:val="Grilledutableau2"/>
        <w:tblW w:w="0" w:type="auto"/>
        <w:tblInd w:w="10" w:type="dxa"/>
        <w:tblLook w:val="04A0" w:firstRow="1" w:lastRow="0" w:firstColumn="1" w:lastColumn="0" w:noHBand="0" w:noVBand="1"/>
      </w:tblPr>
      <w:tblGrid>
        <w:gridCol w:w="6192"/>
        <w:gridCol w:w="1135"/>
        <w:gridCol w:w="348"/>
        <w:gridCol w:w="348"/>
        <w:gridCol w:w="349"/>
        <w:gridCol w:w="348"/>
        <w:gridCol w:w="330"/>
      </w:tblGrid>
      <w:tr w:rsidR="00BF6DCB" w:rsidRPr="00BF6DCB" w14:paraId="2F3208AC" w14:textId="77777777" w:rsidTr="00473905">
        <w:trPr>
          <w:trHeight w:val="278"/>
        </w:trPr>
        <w:tc>
          <w:tcPr>
            <w:tcW w:w="6194" w:type="dxa"/>
            <w:vMerge w:val="restart"/>
          </w:tcPr>
          <w:p w14:paraId="4FD0F3C1" w14:textId="77777777" w:rsidR="00473905" w:rsidRPr="00BF6DCB" w:rsidRDefault="00473905" w:rsidP="00473905">
            <w:pPr>
              <w:spacing w:line="240" w:lineRule="auto"/>
              <w:rPr>
                <w:rFonts w:ascii="Arial Narrow" w:eastAsia="Calibri" w:hAnsi="Arial Narrow" w:cs="Calibri"/>
                <w:b/>
              </w:rPr>
            </w:pPr>
            <w:r w:rsidRPr="00BF6DCB">
              <w:rPr>
                <w:rFonts w:ascii="Arial Narrow" w:eastAsia="Calibri" w:hAnsi="Arial Narrow" w:cs="Calibri"/>
                <w:b/>
              </w:rPr>
              <w:t>Critères</w:t>
            </w:r>
          </w:p>
        </w:tc>
        <w:tc>
          <w:tcPr>
            <w:tcW w:w="1135" w:type="dxa"/>
            <w:vMerge w:val="restart"/>
          </w:tcPr>
          <w:p w14:paraId="1E240CCE" w14:textId="77777777" w:rsidR="00473905" w:rsidRPr="00BF6DCB" w:rsidRDefault="00473905" w:rsidP="00473905">
            <w:pPr>
              <w:spacing w:line="240" w:lineRule="auto"/>
              <w:rPr>
                <w:rFonts w:ascii="Arial Narrow" w:eastAsia="Calibri" w:hAnsi="Arial Narrow" w:cs="Calibri"/>
                <w:b/>
              </w:rPr>
            </w:pPr>
            <w:r w:rsidRPr="00BF6DCB">
              <w:rPr>
                <w:rFonts w:ascii="Arial Narrow" w:eastAsia="Calibri" w:hAnsi="Arial Narrow" w:cs="Calibri"/>
                <w:b/>
              </w:rPr>
              <w:t>Note maximum</w:t>
            </w:r>
          </w:p>
        </w:tc>
        <w:tc>
          <w:tcPr>
            <w:tcW w:w="1723" w:type="dxa"/>
            <w:gridSpan w:val="5"/>
          </w:tcPr>
          <w:p w14:paraId="680BFE92" w14:textId="77777777" w:rsidR="00473905" w:rsidRPr="00BF6DCB" w:rsidRDefault="00473905" w:rsidP="00473905">
            <w:pPr>
              <w:spacing w:line="240" w:lineRule="auto"/>
              <w:rPr>
                <w:rFonts w:ascii="Arial Narrow" w:eastAsia="Calibri" w:hAnsi="Arial Narrow" w:cs="Calibri"/>
                <w:b/>
              </w:rPr>
            </w:pPr>
            <w:r w:rsidRPr="00BF6DCB">
              <w:rPr>
                <w:rFonts w:ascii="Arial Narrow" w:eastAsia="Calibri" w:hAnsi="Arial Narrow" w:cs="Calibri"/>
                <w:b/>
              </w:rPr>
              <w:t>Consultants</w:t>
            </w:r>
          </w:p>
        </w:tc>
      </w:tr>
      <w:tr w:rsidR="00BF6DCB" w:rsidRPr="00BF6DCB" w14:paraId="438394D9" w14:textId="77777777" w:rsidTr="00473905">
        <w:trPr>
          <w:trHeight w:val="277"/>
        </w:trPr>
        <w:tc>
          <w:tcPr>
            <w:tcW w:w="6194" w:type="dxa"/>
            <w:vMerge/>
          </w:tcPr>
          <w:p w14:paraId="2D837BF6" w14:textId="77777777" w:rsidR="00473905" w:rsidRPr="00BF6DCB" w:rsidRDefault="00473905" w:rsidP="00473905">
            <w:pPr>
              <w:spacing w:line="240" w:lineRule="auto"/>
              <w:rPr>
                <w:rFonts w:ascii="Arial Narrow" w:eastAsia="Calibri" w:hAnsi="Arial Narrow" w:cs="Calibri"/>
              </w:rPr>
            </w:pPr>
          </w:p>
        </w:tc>
        <w:tc>
          <w:tcPr>
            <w:tcW w:w="1135" w:type="dxa"/>
            <w:vMerge/>
          </w:tcPr>
          <w:p w14:paraId="28375F2A" w14:textId="77777777" w:rsidR="00473905" w:rsidRPr="00BF6DCB" w:rsidRDefault="00473905" w:rsidP="00473905">
            <w:pPr>
              <w:spacing w:line="240" w:lineRule="auto"/>
              <w:rPr>
                <w:rFonts w:ascii="Arial Narrow" w:eastAsia="Calibri" w:hAnsi="Arial Narrow" w:cs="Calibri"/>
              </w:rPr>
            </w:pPr>
          </w:p>
        </w:tc>
        <w:tc>
          <w:tcPr>
            <w:tcW w:w="348" w:type="dxa"/>
          </w:tcPr>
          <w:p w14:paraId="6F4A9D14" w14:textId="77777777" w:rsidR="00473905" w:rsidRPr="00BF6DCB" w:rsidRDefault="00473905" w:rsidP="00473905">
            <w:pPr>
              <w:spacing w:line="240" w:lineRule="auto"/>
              <w:rPr>
                <w:rFonts w:ascii="Arial Narrow" w:eastAsia="Calibri" w:hAnsi="Arial Narrow" w:cs="Calibri"/>
                <w:b/>
              </w:rPr>
            </w:pPr>
            <w:r w:rsidRPr="00BF6DCB">
              <w:rPr>
                <w:rFonts w:ascii="Arial Narrow" w:eastAsia="Calibri" w:hAnsi="Arial Narrow" w:cs="Calibri"/>
                <w:b/>
              </w:rPr>
              <w:t>1</w:t>
            </w:r>
          </w:p>
        </w:tc>
        <w:tc>
          <w:tcPr>
            <w:tcW w:w="348" w:type="dxa"/>
          </w:tcPr>
          <w:p w14:paraId="1C790BC4" w14:textId="77777777" w:rsidR="00473905" w:rsidRPr="00BF6DCB" w:rsidRDefault="00473905" w:rsidP="00473905">
            <w:pPr>
              <w:spacing w:line="240" w:lineRule="auto"/>
              <w:rPr>
                <w:rFonts w:ascii="Arial Narrow" w:eastAsia="Calibri" w:hAnsi="Arial Narrow" w:cs="Calibri"/>
                <w:b/>
              </w:rPr>
            </w:pPr>
            <w:r w:rsidRPr="00BF6DCB">
              <w:rPr>
                <w:rFonts w:ascii="Arial Narrow" w:eastAsia="Calibri" w:hAnsi="Arial Narrow" w:cs="Calibri"/>
                <w:b/>
              </w:rPr>
              <w:t>2</w:t>
            </w:r>
          </w:p>
        </w:tc>
        <w:tc>
          <w:tcPr>
            <w:tcW w:w="349" w:type="dxa"/>
          </w:tcPr>
          <w:p w14:paraId="6AC52FA6" w14:textId="77777777" w:rsidR="00473905" w:rsidRPr="00BF6DCB" w:rsidRDefault="00473905" w:rsidP="00473905">
            <w:pPr>
              <w:spacing w:line="240" w:lineRule="auto"/>
              <w:rPr>
                <w:rFonts w:ascii="Arial Narrow" w:eastAsia="Calibri" w:hAnsi="Arial Narrow" w:cs="Calibri"/>
                <w:b/>
              </w:rPr>
            </w:pPr>
            <w:r w:rsidRPr="00BF6DCB">
              <w:rPr>
                <w:rFonts w:ascii="Arial Narrow" w:eastAsia="Calibri" w:hAnsi="Arial Narrow" w:cs="Calibri"/>
                <w:b/>
              </w:rPr>
              <w:t>3</w:t>
            </w:r>
          </w:p>
        </w:tc>
        <w:tc>
          <w:tcPr>
            <w:tcW w:w="348" w:type="dxa"/>
          </w:tcPr>
          <w:p w14:paraId="29C1DE27" w14:textId="77777777" w:rsidR="00473905" w:rsidRPr="00BF6DCB" w:rsidRDefault="00473905" w:rsidP="00473905">
            <w:pPr>
              <w:spacing w:line="240" w:lineRule="auto"/>
              <w:rPr>
                <w:rFonts w:ascii="Arial Narrow" w:eastAsia="Calibri" w:hAnsi="Arial Narrow" w:cs="Calibri"/>
                <w:b/>
              </w:rPr>
            </w:pPr>
            <w:r w:rsidRPr="00BF6DCB">
              <w:rPr>
                <w:rFonts w:ascii="Arial Narrow" w:eastAsia="Calibri" w:hAnsi="Arial Narrow" w:cs="Calibri"/>
                <w:b/>
              </w:rPr>
              <w:t>4</w:t>
            </w:r>
          </w:p>
        </w:tc>
        <w:tc>
          <w:tcPr>
            <w:tcW w:w="330" w:type="dxa"/>
          </w:tcPr>
          <w:p w14:paraId="0D7458E9" w14:textId="77777777" w:rsidR="00473905" w:rsidRPr="00BF6DCB" w:rsidRDefault="00473905" w:rsidP="00473905">
            <w:pPr>
              <w:spacing w:line="240" w:lineRule="auto"/>
              <w:rPr>
                <w:rFonts w:ascii="Arial Narrow" w:eastAsia="Calibri" w:hAnsi="Arial Narrow" w:cs="Calibri"/>
                <w:b/>
              </w:rPr>
            </w:pPr>
            <w:r w:rsidRPr="00BF6DCB">
              <w:rPr>
                <w:rFonts w:ascii="Arial Narrow" w:eastAsia="Calibri" w:hAnsi="Arial Narrow" w:cs="Calibri"/>
                <w:b/>
              </w:rPr>
              <w:t>5</w:t>
            </w:r>
          </w:p>
        </w:tc>
      </w:tr>
      <w:tr w:rsidR="00BF6DCB" w:rsidRPr="00BF6DCB" w14:paraId="476E4613" w14:textId="77777777" w:rsidTr="00473905">
        <w:trPr>
          <w:trHeight w:val="273"/>
        </w:trPr>
        <w:tc>
          <w:tcPr>
            <w:tcW w:w="9052" w:type="dxa"/>
            <w:gridSpan w:val="7"/>
            <w:shd w:val="clear" w:color="auto" w:fill="auto"/>
          </w:tcPr>
          <w:p w14:paraId="29F21722" w14:textId="77777777" w:rsidR="00473905" w:rsidRPr="00BF6DCB" w:rsidRDefault="00473905" w:rsidP="00473905">
            <w:pPr>
              <w:spacing w:line="240" w:lineRule="auto"/>
              <w:jc w:val="center"/>
              <w:rPr>
                <w:rFonts w:ascii="Arial Narrow" w:eastAsia="Calibri" w:hAnsi="Arial Narrow" w:cs="Calibri"/>
              </w:rPr>
            </w:pPr>
            <w:r w:rsidRPr="00BF6DCB">
              <w:rPr>
                <w:rFonts w:ascii="Arial Narrow" w:eastAsia="Calibri" w:hAnsi="Arial Narrow" w:cs="Calibri"/>
              </w:rPr>
              <w:t>Consultant National</w:t>
            </w:r>
          </w:p>
        </w:tc>
      </w:tr>
      <w:tr w:rsidR="00BF6DCB" w:rsidRPr="00BF6DCB" w14:paraId="7ADA09BB" w14:textId="77777777" w:rsidTr="00473905">
        <w:trPr>
          <w:trHeight w:val="273"/>
        </w:trPr>
        <w:tc>
          <w:tcPr>
            <w:tcW w:w="9052" w:type="dxa"/>
            <w:gridSpan w:val="7"/>
            <w:shd w:val="clear" w:color="auto" w:fill="auto"/>
          </w:tcPr>
          <w:p w14:paraId="6C830EC2" w14:textId="77777777" w:rsidR="00473905" w:rsidRPr="00BF6DCB" w:rsidRDefault="00473905" w:rsidP="00473905">
            <w:pPr>
              <w:spacing w:line="240" w:lineRule="auto"/>
              <w:jc w:val="center"/>
              <w:rPr>
                <w:rFonts w:ascii="Arial Narrow" w:eastAsia="Calibri" w:hAnsi="Arial Narrow" w:cs="Calibri"/>
                <w:b/>
                <w:lang w:val="fr-FR"/>
              </w:rPr>
            </w:pPr>
            <w:r w:rsidRPr="00BF6DCB">
              <w:rPr>
                <w:rFonts w:ascii="Arial Narrow" w:eastAsia="Calibri" w:hAnsi="Arial Narrow" w:cs="Calibri"/>
                <w:b/>
                <w:lang w:val="fr-FR"/>
              </w:rPr>
              <w:t>Approche méthodologique, plan de travail et chronogramme (50 points)</w:t>
            </w:r>
          </w:p>
        </w:tc>
      </w:tr>
      <w:tr w:rsidR="00BF6DCB" w:rsidRPr="00BF6DCB" w14:paraId="3D64895A" w14:textId="77777777" w:rsidTr="00473905">
        <w:trPr>
          <w:trHeight w:val="273"/>
        </w:trPr>
        <w:tc>
          <w:tcPr>
            <w:tcW w:w="6194" w:type="dxa"/>
            <w:shd w:val="clear" w:color="auto" w:fill="auto"/>
          </w:tcPr>
          <w:p w14:paraId="19B44272" w14:textId="77777777" w:rsidR="00473905" w:rsidRPr="00BF6DCB" w:rsidRDefault="00473905" w:rsidP="00473905">
            <w:pPr>
              <w:spacing w:line="240" w:lineRule="auto"/>
              <w:jc w:val="both"/>
              <w:rPr>
                <w:rFonts w:ascii="Arial Narrow" w:eastAsia="Times New Roman" w:hAnsi="Arial Narrow" w:cs="Calibri"/>
                <w:lang w:val="fr-FR" w:eastAsia="fr-FR"/>
              </w:rPr>
            </w:pPr>
            <w:r w:rsidRPr="00BF6DCB">
              <w:rPr>
                <w:rFonts w:ascii="Arial Narrow" w:eastAsia="Times New Roman" w:hAnsi="Arial Narrow" w:cs="Calibri"/>
                <w:lang w:val="fr-FR" w:eastAsia="fr-FR"/>
              </w:rPr>
              <w:t>La méthodologie développée et les modalités de mise en œuvre sont clairement énoncées et conformes aux orientations des TDR</w:t>
            </w:r>
          </w:p>
        </w:tc>
        <w:tc>
          <w:tcPr>
            <w:tcW w:w="1135" w:type="dxa"/>
          </w:tcPr>
          <w:p w14:paraId="3365DE77" w14:textId="77777777" w:rsidR="00473905" w:rsidRPr="00BF6DCB" w:rsidRDefault="00473905" w:rsidP="00473905">
            <w:pPr>
              <w:spacing w:line="240" w:lineRule="auto"/>
              <w:jc w:val="center"/>
              <w:rPr>
                <w:rFonts w:ascii="Arial Narrow" w:eastAsia="Calibri" w:hAnsi="Arial Narrow" w:cs="Calibri"/>
              </w:rPr>
            </w:pPr>
            <w:r w:rsidRPr="00BF6DCB">
              <w:rPr>
                <w:rFonts w:ascii="Arial Narrow" w:eastAsia="Calibri" w:hAnsi="Arial Narrow" w:cs="Calibri"/>
              </w:rPr>
              <w:t>20</w:t>
            </w:r>
          </w:p>
        </w:tc>
        <w:tc>
          <w:tcPr>
            <w:tcW w:w="348" w:type="dxa"/>
          </w:tcPr>
          <w:p w14:paraId="661446E8" w14:textId="77777777" w:rsidR="00473905" w:rsidRPr="00BF6DCB" w:rsidRDefault="00473905" w:rsidP="00473905">
            <w:pPr>
              <w:spacing w:line="240" w:lineRule="auto"/>
              <w:rPr>
                <w:rFonts w:ascii="Arial Narrow" w:eastAsia="Calibri" w:hAnsi="Arial Narrow" w:cs="Calibri"/>
              </w:rPr>
            </w:pPr>
          </w:p>
        </w:tc>
        <w:tc>
          <w:tcPr>
            <w:tcW w:w="348" w:type="dxa"/>
          </w:tcPr>
          <w:p w14:paraId="32F11DA8" w14:textId="77777777" w:rsidR="00473905" w:rsidRPr="00BF6DCB" w:rsidRDefault="00473905" w:rsidP="00473905">
            <w:pPr>
              <w:spacing w:line="240" w:lineRule="auto"/>
              <w:rPr>
                <w:rFonts w:ascii="Arial Narrow" w:eastAsia="Calibri" w:hAnsi="Arial Narrow" w:cs="Calibri"/>
              </w:rPr>
            </w:pPr>
          </w:p>
        </w:tc>
        <w:tc>
          <w:tcPr>
            <w:tcW w:w="349" w:type="dxa"/>
          </w:tcPr>
          <w:p w14:paraId="670B74AB" w14:textId="77777777" w:rsidR="00473905" w:rsidRPr="00BF6DCB" w:rsidRDefault="00473905" w:rsidP="00473905">
            <w:pPr>
              <w:spacing w:line="240" w:lineRule="auto"/>
              <w:rPr>
                <w:rFonts w:ascii="Arial Narrow" w:eastAsia="Calibri" w:hAnsi="Arial Narrow" w:cs="Calibri"/>
              </w:rPr>
            </w:pPr>
          </w:p>
        </w:tc>
        <w:tc>
          <w:tcPr>
            <w:tcW w:w="348" w:type="dxa"/>
          </w:tcPr>
          <w:p w14:paraId="3D87BEA1" w14:textId="77777777" w:rsidR="00473905" w:rsidRPr="00BF6DCB" w:rsidRDefault="00473905" w:rsidP="00473905">
            <w:pPr>
              <w:spacing w:line="240" w:lineRule="auto"/>
              <w:rPr>
                <w:rFonts w:ascii="Arial Narrow" w:eastAsia="Calibri" w:hAnsi="Arial Narrow" w:cs="Calibri"/>
              </w:rPr>
            </w:pPr>
          </w:p>
        </w:tc>
        <w:tc>
          <w:tcPr>
            <w:tcW w:w="330" w:type="dxa"/>
          </w:tcPr>
          <w:p w14:paraId="1BA8FFA8" w14:textId="77777777" w:rsidR="00473905" w:rsidRPr="00BF6DCB" w:rsidRDefault="00473905" w:rsidP="00473905">
            <w:pPr>
              <w:spacing w:line="240" w:lineRule="auto"/>
              <w:rPr>
                <w:rFonts w:ascii="Arial Narrow" w:eastAsia="Calibri" w:hAnsi="Arial Narrow" w:cs="Calibri"/>
              </w:rPr>
            </w:pPr>
          </w:p>
        </w:tc>
      </w:tr>
      <w:tr w:rsidR="00BF6DCB" w:rsidRPr="00BF6DCB" w14:paraId="7254077D" w14:textId="77777777" w:rsidTr="00473905">
        <w:trPr>
          <w:trHeight w:val="344"/>
        </w:trPr>
        <w:tc>
          <w:tcPr>
            <w:tcW w:w="6194" w:type="dxa"/>
            <w:shd w:val="clear" w:color="auto" w:fill="auto"/>
          </w:tcPr>
          <w:p w14:paraId="54F619CF" w14:textId="77777777" w:rsidR="00473905" w:rsidRPr="00BF6DCB" w:rsidRDefault="00473905" w:rsidP="00473905">
            <w:pPr>
              <w:spacing w:line="240" w:lineRule="auto"/>
              <w:jc w:val="both"/>
              <w:rPr>
                <w:rFonts w:ascii="Arial Narrow" w:eastAsia="Times New Roman" w:hAnsi="Arial Narrow" w:cs="Calibri"/>
                <w:lang w:val="fr-FR" w:eastAsia="fr-FR"/>
              </w:rPr>
            </w:pPr>
            <w:r w:rsidRPr="00BF6DCB">
              <w:rPr>
                <w:rFonts w:ascii="Arial Narrow" w:eastAsia="Times New Roman" w:hAnsi="Arial Narrow" w:cs="Calibri"/>
                <w:lang w:val="fr-FR" w:eastAsia="fr-FR"/>
              </w:rPr>
              <w:lastRenderedPageBreak/>
              <w:t>Les activités proposées sont cohérentes et répondent aux objectifs de la mission</w:t>
            </w:r>
          </w:p>
        </w:tc>
        <w:tc>
          <w:tcPr>
            <w:tcW w:w="1135" w:type="dxa"/>
          </w:tcPr>
          <w:p w14:paraId="00490B6C" w14:textId="77777777" w:rsidR="00473905" w:rsidRPr="00BF6DCB" w:rsidRDefault="00473905" w:rsidP="00473905">
            <w:pPr>
              <w:spacing w:line="240" w:lineRule="auto"/>
              <w:jc w:val="center"/>
              <w:rPr>
                <w:rFonts w:ascii="Arial Narrow" w:eastAsia="Calibri" w:hAnsi="Arial Narrow" w:cs="Calibri"/>
              </w:rPr>
            </w:pPr>
            <w:r w:rsidRPr="00BF6DCB">
              <w:rPr>
                <w:rFonts w:ascii="Arial Narrow" w:eastAsia="Calibri" w:hAnsi="Arial Narrow" w:cs="Calibri"/>
              </w:rPr>
              <w:t>10</w:t>
            </w:r>
          </w:p>
        </w:tc>
        <w:tc>
          <w:tcPr>
            <w:tcW w:w="348" w:type="dxa"/>
          </w:tcPr>
          <w:p w14:paraId="0D47CCF5" w14:textId="77777777" w:rsidR="00473905" w:rsidRPr="00BF6DCB" w:rsidRDefault="00473905" w:rsidP="00473905">
            <w:pPr>
              <w:spacing w:line="240" w:lineRule="auto"/>
              <w:rPr>
                <w:rFonts w:ascii="Arial Narrow" w:eastAsia="Calibri" w:hAnsi="Arial Narrow" w:cs="Calibri"/>
              </w:rPr>
            </w:pPr>
          </w:p>
        </w:tc>
        <w:tc>
          <w:tcPr>
            <w:tcW w:w="348" w:type="dxa"/>
          </w:tcPr>
          <w:p w14:paraId="168E989E" w14:textId="77777777" w:rsidR="00473905" w:rsidRPr="00BF6DCB" w:rsidRDefault="00473905" w:rsidP="00473905">
            <w:pPr>
              <w:spacing w:line="240" w:lineRule="auto"/>
              <w:rPr>
                <w:rFonts w:ascii="Arial Narrow" w:eastAsia="Calibri" w:hAnsi="Arial Narrow" w:cs="Calibri"/>
              </w:rPr>
            </w:pPr>
          </w:p>
        </w:tc>
        <w:tc>
          <w:tcPr>
            <w:tcW w:w="349" w:type="dxa"/>
          </w:tcPr>
          <w:p w14:paraId="77819D6F" w14:textId="77777777" w:rsidR="00473905" w:rsidRPr="00BF6DCB" w:rsidRDefault="00473905" w:rsidP="00473905">
            <w:pPr>
              <w:spacing w:line="240" w:lineRule="auto"/>
              <w:rPr>
                <w:rFonts w:ascii="Arial Narrow" w:eastAsia="Calibri" w:hAnsi="Arial Narrow" w:cs="Calibri"/>
              </w:rPr>
            </w:pPr>
          </w:p>
        </w:tc>
        <w:tc>
          <w:tcPr>
            <w:tcW w:w="348" w:type="dxa"/>
          </w:tcPr>
          <w:p w14:paraId="4281972F" w14:textId="77777777" w:rsidR="00473905" w:rsidRPr="00BF6DCB" w:rsidRDefault="00473905" w:rsidP="00473905">
            <w:pPr>
              <w:spacing w:line="240" w:lineRule="auto"/>
              <w:rPr>
                <w:rFonts w:ascii="Arial Narrow" w:eastAsia="Calibri" w:hAnsi="Arial Narrow" w:cs="Calibri"/>
              </w:rPr>
            </w:pPr>
          </w:p>
        </w:tc>
        <w:tc>
          <w:tcPr>
            <w:tcW w:w="330" w:type="dxa"/>
          </w:tcPr>
          <w:p w14:paraId="0091BEDE" w14:textId="77777777" w:rsidR="00473905" w:rsidRPr="00BF6DCB" w:rsidRDefault="00473905" w:rsidP="00473905">
            <w:pPr>
              <w:spacing w:line="240" w:lineRule="auto"/>
              <w:rPr>
                <w:rFonts w:ascii="Arial Narrow" w:eastAsia="Calibri" w:hAnsi="Arial Narrow" w:cs="Calibri"/>
              </w:rPr>
            </w:pPr>
          </w:p>
        </w:tc>
      </w:tr>
      <w:tr w:rsidR="00BF6DCB" w:rsidRPr="00BF6DCB" w14:paraId="57552338" w14:textId="77777777" w:rsidTr="00473905">
        <w:trPr>
          <w:trHeight w:val="563"/>
        </w:trPr>
        <w:tc>
          <w:tcPr>
            <w:tcW w:w="6194" w:type="dxa"/>
            <w:shd w:val="clear" w:color="auto" w:fill="auto"/>
          </w:tcPr>
          <w:p w14:paraId="1CB03323" w14:textId="77777777" w:rsidR="00473905" w:rsidRPr="00BF6DCB" w:rsidRDefault="00473905" w:rsidP="00473905">
            <w:pPr>
              <w:spacing w:line="240" w:lineRule="auto"/>
              <w:jc w:val="both"/>
              <w:rPr>
                <w:rFonts w:ascii="Arial Narrow" w:eastAsia="Times New Roman" w:hAnsi="Arial Narrow" w:cs="Calibri"/>
                <w:lang w:val="fr-FR" w:eastAsia="fr-FR"/>
              </w:rPr>
            </w:pPr>
            <w:r w:rsidRPr="00BF6DCB">
              <w:rPr>
                <w:rFonts w:ascii="Arial Narrow" w:eastAsia="Times New Roman" w:hAnsi="Arial Narrow" w:cs="Calibri"/>
                <w:lang w:val="fr-FR" w:eastAsia="fr-FR"/>
              </w:rPr>
              <w:t>Les produits à livrer aux différentes étapes du processus sont correctement décrits compris et spécifiés</w:t>
            </w:r>
          </w:p>
        </w:tc>
        <w:tc>
          <w:tcPr>
            <w:tcW w:w="1135" w:type="dxa"/>
          </w:tcPr>
          <w:p w14:paraId="2EA673F2" w14:textId="77777777" w:rsidR="00473905" w:rsidRPr="00BF6DCB" w:rsidRDefault="00473905" w:rsidP="00473905">
            <w:pPr>
              <w:spacing w:line="240" w:lineRule="auto"/>
              <w:jc w:val="center"/>
              <w:rPr>
                <w:rFonts w:ascii="Arial Narrow" w:eastAsia="Calibri" w:hAnsi="Arial Narrow" w:cs="Calibri"/>
              </w:rPr>
            </w:pPr>
            <w:r w:rsidRPr="00BF6DCB">
              <w:rPr>
                <w:rFonts w:ascii="Arial Narrow" w:eastAsia="Calibri" w:hAnsi="Arial Narrow" w:cs="Calibri"/>
              </w:rPr>
              <w:t>10</w:t>
            </w:r>
          </w:p>
        </w:tc>
        <w:tc>
          <w:tcPr>
            <w:tcW w:w="348" w:type="dxa"/>
          </w:tcPr>
          <w:p w14:paraId="42BAE787" w14:textId="77777777" w:rsidR="00473905" w:rsidRPr="00BF6DCB" w:rsidRDefault="00473905" w:rsidP="00473905">
            <w:pPr>
              <w:spacing w:line="240" w:lineRule="auto"/>
              <w:rPr>
                <w:rFonts w:ascii="Arial Narrow" w:eastAsia="Calibri" w:hAnsi="Arial Narrow" w:cs="Calibri"/>
              </w:rPr>
            </w:pPr>
          </w:p>
        </w:tc>
        <w:tc>
          <w:tcPr>
            <w:tcW w:w="348" w:type="dxa"/>
          </w:tcPr>
          <w:p w14:paraId="1750ED01" w14:textId="77777777" w:rsidR="00473905" w:rsidRPr="00BF6DCB" w:rsidRDefault="00473905" w:rsidP="00473905">
            <w:pPr>
              <w:spacing w:line="240" w:lineRule="auto"/>
              <w:rPr>
                <w:rFonts w:ascii="Arial Narrow" w:eastAsia="Calibri" w:hAnsi="Arial Narrow" w:cs="Calibri"/>
              </w:rPr>
            </w:pPr>
          </w:p>
        </w:tc>
        <w:tc>
          <w:tcPr>
            <w:tcW w:w="349" w:type="dxa"/>
          </w:tcPr>
          <w:p w14:paraId="16A0F35E" w14:textId="77777777" w:rsidR="00473905" w:rsidRPr="00BF6DCB" w:rsidRDefault="00473905" w:rsidP="00473905">
            <w:pPr>
              <w:spacing w:line="240" w:lineRule="auto"/>
              <w:rPr>
                <w:rFonts w:ascii="Arial Narrow" w:eastAsia="Calibri" w:hAnsi="Arial Narrow" w:cs="Calibri"/>
              </w:rPr>
            </w:pPr>
          </w:p>
        </w:tc>
        <w:tc>
          <w:tcPr>
            <w:tcW w:w="348" w:type="dxa"/>
          </w:tcPr>
          <w:p w14:paraId="37A512DF" w14:textId="77777777" w:rsidR="00473905" w:rsidRPr="00BF6DCB" w:rsidRDefault="00473905" w:rsidP="00473905">
            <w:pPr>
              <w:spacing w:line="240" w:lineRule="auto"/>
              <w:rPr>
                <w:rFonts w:ascii="Arial Narrow" w:eastAsia="Calibri" w:hAnsi="Arial Narrow" w:cs="Calibri"/>
              </w:rPr>
            </w:pPr>
          </w:p>
        </w:tc>
        <w:tc>
          <w:tcPr>
            <w:tcW w:w="330" w:type="dxa"/>
          </w:tcPr>
          <w:p w14:paraId="52D1D7EB" w14:textId="77777777" w:rsidR="00473905" w:rsidRPr="00BF6DCB" w:rsidRDefault="00473905" w:rsidP="00473905">
            <w:pPr>
              <w:spacing w:line="240" w:lineRule="auto"/>
              <w:rPr>
                <w:rFonts w:ascii="Arial Narrow" w:eastAsia="Calibri" w:hAnsi="Arial Narrow" w:cs="Calibri"/>
              </w:rPr>
            </w:pPr>
          </w:p>
        </w:tc>
      </w:tr>
      <w:tr w:rsidR="00BF6DCB" w:rsidRPr="00BF6DCB" w14:paraId="3BFAA9FD" w14:textId="77777777" w:rsidTr="00473905">
        <w:trPr>
          <w:trHeight w:val="301"/>
        </w:trPr>
        <w:tc>
          <w:tcPr>
            <w:tcW w:w="6194" w:type="dxa"/>
            <w:shd w:val="clear" w:color="auto" w:fill="auto"/>
          </w:tcPr>
          <w:p w14:paraId="7834F4CE" w14:textId="77777777" w:rsidR="00473905" w:rsidRPr="00BF6DCB" w:rsidRDefault="00473905" w:rsidP="00473905">
            <w:pPr>
              <w:spacing w:line="240" w:lineRule="auto"/>
              <w:jc w:val="both"/>
              <w:rPr>
                <w:rFonts w:ascii="Arial Narrow" w:eastAsia="Times New Roman" w:hAnsi="Arial Narrow" w:cs="Calibri"/>
                <w:lang w:val="fr-FR" w:eastAsia="fr-FR"/>
              </w:rPr>
            </w:pPr>
            <w:r w:rsidRPr="00BF6DCB">
              <w:rPr>
                <w:rFonts w:ascii="Arial Narrow" w:eastAsia="Times New Roman" w:hAnsi="Arial Narrow" w:cs="Calibri"/>
                <w:lang w:val="fr-FR" w:eastAsia="fr-FR"/>
              </w:rPr>
              <w:t>L’échéancier de réalisation des activités de la mission est réaliste et réalisable</w:t>
            </w:r>
          </w:p>
        </w:tc>
        <w:tc>
          <w:tcPr>
            <w:tcW w:w="1135" w:type="dxa"/>
          </w:tcPr>
          <w:p w14:paraId="22A07E65" w14:textId="77777777" w:rsidR="00473905" w:rsidRPr="00BF6DCB" w:rsidRDefault="00473905" w:rsidP="00473905">
            <w:pPr>
              <w:spacing w:line="240" w:lineRule="auto"/>
              <w:jc w:val="center"/>
              <w:rPr>
                <w:rFonts w:ascii="Arial Narrow" w:eastAsia="Calibri" w:hAnsi="Arial Narrow" w:cs="Calibri"/>
              </w:rPr>
            </w:pPr>
            <w:r w:rsidRPr="00BF6DCB">
              <w:rPr>
                <w:rFonts w:ascii="Arial Narrow" w:eastAsia="Calibri" w:hAnsi="Arial Narrow" w:cs="Calibri"/>
              </w:rPr>
              <w:t>10</w:t>
            </w:r>
          </w:p>
        </w:tc>
        <w:tc>
          <w:tcPr>
            <w:tcW w:w="348" w:type="dxa"/>
          </w:tcPr>
          <w:p w14:paraId="021DB067" w14:textId="77777777" w:rsidR="00473905" w:rsidRPr="00BF6DCB" w:rsidRDefault="00473905" w:rsidP="00473905">
            <w:pPr>
              <w:spacing w:line="240" w:lineRule="auto"/>
              <w:rPr>
                <w:rFonts w:ascii="Arial Narrow" w:eastAsia="Calibri" w:hAnsi="Arial Narrow" w:cs="Calibri"/>
              </w:rPr>
            </w:pPr>
          </w:p>
        </w:tc>
        <w:tc>
          <w:tcPr>
            <w:tcW w:w="348" w:type="dxa"/>
          </w:tcPr>
          <w:p w14:paraId="48050C60" w14:textId="77777777" w:rsidR="00473905" w:rsidRPr="00BF6DCB" w:rsidRDefault="00473905" w:rsidP="00473905">
            <w:pPr>
              <w:spacing w:line="240" w:lineRule="auto"/>
              <w:rPr>
                <w:rFonts w:ascii="Arial Narrow" w:eastAsia="Calibri" w:hAnsi="Arial Narrow" w:cs="Calibri"/>
              </w:rPr>
            </w:pPr>
          </w:p>
        </w:tc>
        <w:tc>
          <w:tcPr>
            <w:tcW w:w="349" w:type="dxa"/>
          </w:tcPr>
          <w:p w14:paraId="04B8981F" w14:textId="77777777" w:rsidR="00473905" w:rsidRPr="00BF6DCB" w:rsidRDefault="00473905" w:rsidP="00473905">
            <w:pPr>
              <w:spacing w:line="240" w:lineRule="auto"/>
              <w:rPr>
                <w:rFonts w:ascii="Arial Narrow" w:eastAsia="Calibri" w:hAnsi="Arial Narrow" w:cs="Calibri"/>
              </w:rPr>
            </w:pPr>
          </w:p>
        </w:tc>
        <w:tc>
          <w:tcPr>
            <w:tcW w:w="348" w:type="dxa"/>
          </w:tcPr>
          <w:p w14:paraId="38B08E31" w14:textId="77777777" w:rsidR="00473905" w:rsidRPr="00BF6DCB" w:rsidRDefault="00473905" w:rsidP="00473905">
            <w:pPr>
              <w:spacing w:line="240" w:lineRule="auto"/>
              <w:rPr>
                <w:rFonts w:ascii="Arial Narrow" w:eastAsia="Calibri" w:hAnsi="Arial Narrow" w:cs="Calibri"/>
              </w:rPr>
            </w:pPr>
          </w:p>
        </w:tc>
        <w:tc>
          <w:tcPr>
            <w:tcW w:w="330" w:type="dxa"/>
          </w:tcPr>
          <w:p w14:paraId="684BB8BA" w14:textId="77777777" w:rsidR="00473905" w:rsidRPr="00BF6DCB" w:rsidRDefault="00473905" w:rsidP="00473905">
            <w:pPr>
              <w:spacing w:line="240" w:lineRule="auto"/>
              <w:rPr>
                <w:rFonts w:ascii="Arial Narrow" w:eastAsia="Calibri" w:hAnsi="Arial Narrow" w:cs="Calibri"/>
              </w:rPr>
            </w:pPr>
          </w:p>
        </w:tc>
      </w:tr>
      <w:tr w:rsidR="00BF6DCB" w:rsidRPr="00BF6DCB" w14:paraId="3F79E974" w14:textId="77777777" w:rsidTr="00473905">
        <w:trPr>
          <w:trHeight w:val="355"/>
        </w:trPr>
        <w:tc>
          <w:tcPr>
            <w:tcW w:w="9052" w:type="dxa"/>
            <w:gridSpan w:val="7"/>
            <w:shd w:val="clear" w:color="auto" w:fill="auto"/>
          </w:tcPr>
          <w:p w14:paraId="1A581066" w14:textId="77777777" w:rsidR="00473905" w:rsidRPr="00BF6DCB" w:rsidRDefault="00473905" w:rsidP="00473905">
            <w:pPr>
              <w:spacing w:line="240" w:lineRule="auto"/>
              <w:jc w:val="center"/>
              <w:rPr>
                <w:rFonts w:ascii="Arial Narrow" w:eastAsia="Calibri" w:hAnsi="Arial Narrow" w:cs="Calibri"/>
                <w:b/>
                <w:lang w:val="fr-FR"/>
              </w:rPr>
            </w:pPr>
            <w:r w:rsidRPr="00BF6DCB">
              <w:rPr>
                <w:rFonts w:ascii="Arial Narrow" w:eastAsia="Calibri" w:hAnsi="Arial Narrow" w:cs="Calibri"/>
                <w:b/>
                <w:lang w:val="fr-FR"/>
              </w:rPr>
              <w:t>Qualifications et expérience du Consultant (50 points)</w:t>
            </w:r>
          </w:p>
        </w:tc>
      </w:tr>
      <w:tr w:rsidR="00BF6DCB" w:rsidRPr="00BF6DCB" w14:paraId="46E97AFD" w14:textId="77777777" w:rsidTr="00473905">
        <w:trPr>
          <w:trHeight w:val="594"/>
        </w:trPr>
        <w:tc>
          <w:tcPr>
            <w:tcW w:w="6194" w:type="dxa"/>
            <w:shd w:val="clear" w:color="auto" w:fill="auto"/>
          </w:tcPr>
          <w:p w14:paraId="42FDDD29" w14:textId="77777777" w:rsidR="00473905" w:rsidRPr="00BF6DCB" w:rsidRDefault="00473905" w:rsidP="00473905">
            <w:pPr>
              <w:spacing w:line="240" w:lineRule="auto"/>
              <w:jc w:val="both"/>
              <w:rPr>
                <w:rFonts w:ascii="Arial Narrow" w:eastAsia="Times New Roman" w:hAnsi="Arial Narrow" w:cs="Calibri"/>
                <w:lang w:val="fr-FR" w:eastAsia="fr-FR"/>
              </w:rPr>
            </w:pPr>
            <w:r w:rsidRPr="00BF6DCB">
              <w:rPr>
                <w:rFonts w:ascii="Arial Narrow" w:eastAsia="Times New Roman" w:hAnsi="Arial Narrow" w:cs="Calibri"/>
                <w:lang w:val="fr-FR" w:eastAsia="fr-FR"/>
              </w:rPr>
              <w:t xml:space="preserve">Diplôme de troisième cycle Bac+5 en sciences politiques, sciences sociales, management des projets ou dans une discipline connexe des sciences humaines </w:t>
            </w:r>
          </w:p>
        </w:tc>
        <w:tc>
          <w:tcPr>
            <w:tcW w:w="1135" w:type="dxa"/>
          </w:tcPr>
          <w:p w14:paraId="201A3574" w14:textId="77777777" w:rsidR="00473905" w:rsidRPr="00BF6DCB" w:rsidRDefault="00473905" w:rsidP="00473905">
            <w:pPr>
              <w:spacing w:line="240" w:lineRule="auto"/>
              <w:jc w:val="center"/>
              <w:rPr>
                <w:rFonts w:ascii="Arial Narrow" w:eastAsia="Calibri" w:hAnsi="Arial Narrow" w:cs="Calibri"/>
                <w:lang w:val="fr-FR"/>
              </w:rPr>
            </w:pPr>
          </w:p>
          <w:p w14:paraId="28816887" w14:textId="77777777" w:rsidR="00473905" w:rsidRPr="00BF6DCB" w:rsidRDefault="00473905" w:rsidP="00473905">
            <w:pPr>
              <w:spacing w:line="240" w:lineRule="auto"/>
              <w:jc w:val="center"/>
              <w:rPr>
                <w:rFonts w:ascii="Arial Narrow" w:eastAsia="Calibri" w:hAnsi="Arial Narrow" w:cs="Calibri"/>
                <w:lang w:val="fr-FR"/>
              </w:rPr>
            </w:pPr>
          </w:p>
          <w:p w14:paraId="0793BE2A" w14:textId="77777777" w:rsidR="00473905" w:rsidRPr="00BF6DCB" w:rsidRDefault="00473905" w:rsidP="00473905">
            <w:pPr>
              <w:spacing w:line="240" w:lineRule="auto"/>
              <w:jc w:val="center"/>
              <w:rPr>
                <w:rFonts w:ascii="Arial Narrow" w:eastAsia="Calibri" w:hAnsi="Arial Narrow" w:cs="Calibri"/>
              </w:rPr>
            </w:pPr>
            <w:r w:rsidRPr="00BF6DCB">
              <w:rPr>
                <w:rFonts w:ascii="Arial Narrow" w:eastAsia="Calibri" w:hAnsi="Arial Narrow" w:cs="Calibri"/>
              </w:rPr>
              <w:t>10</w:t>
            </w:r>
          </w:p>
        </w:tc>
        <w:tc>
          <w:tcPr>
            <w:tcW w:w="348" w:type="dxa"/>
          </w:tcPr>
          <w:p w14:paraId="49F310CC" w14:textId="77777777" w:rsidR="00473905" w:rsidRPr="00BF6DCB" w:rsidRDefault="00473905" w:rsidP="00473905">
            <w:pPr>
              <w:spacing w:line="240" w:lineRule="auto"/>
              <w:rPr>
                <w:rFonts w:ascii="Arial Narrow" w:eastAsia="Calibri" w:hAnsi="Arial Narrow" w:cs="Calibri"/>
              </w:rPr>
            </w:pPr>
          </w:p>
        </w:tc>
        <w:tc>
          <w:tcPr>
            <w:tcW w:w="348" w:type="dxa"/>
          </w:tcPr>
          <w:p w14:paraId="0CD83D27" w14:textId="77777777" w:rsidR="00473905" w:rsidRPr="00BF6DCB" w:rsidRDefault="00473905" w:rsidP="00473905">
            <w:pPr>
              <w:spacing w:line="240" w:lineRule="auto"/>
              <w:rPr>
                <w:rFonts w:ascii="Arial Narrow" w:eastAsia="Calibri" w:hAnsi="Arial Narrow" w:cs="Calibri"/>
              </w:rPr>
            </w:pPr>
          </w:p>
        </w:tc>
        <w:tc>
          <w:tcPr>
            <w:tcW w:w="349" w:type="dxa"/>
          </w:tcPr>
          <w:p w14:paraId="5EAEA8E1" w14:textId="77777777" w:rsidR="00473905" w:rsidRPr="00BF6DCB" w:rsidRDefault="00473905" w:rsidP="00473905">
            <w:pPr>
              <w:spacing w:line="240" w:lineRule="auto"/>
              <w:rPr>
                <w:rFonts w:ascii="Arial Narrow" w:eastAsia="Calibri" w:hAnsi="Arial Narrow" w:cs="Calibri"/>
              </w:rPr>
            </w:pPr>
          </w:p>
        </w:tc>
        <w:tc>
          <w:tcPr>
            <w:tcW w:w="348" w:type="dxa"/>
          </w:tcPr>
          <w:p w14:paraId="6D91A3EA" w14:textId="77777777" w:rsidR="00473905" w:rsidRPr="00BF6DCB" w:rsidRDefault="00473905" w:rsidP="00473905">
            <w:pPr>
              <w:spacing w:line="240" w:lineRule="auto"/>
              <w:rPr>
                <w:rFonts w:ascii="Arial Narrow" w:eastAsia="Calibri" w:hAnsi="Arial Narrow" w:cs="Calibri"/>
              </w:rPr>
            </w:pPr>
          </w:p>
        </w:tc>
        <w:tc>
          <w:tcPr>
            <w:tcW w:w="330" w:type="dxa"/>
          </w:tcPr>
          <w:p w14:paraId="074A4298" w14:textId="77777777" w:rsidR="00473905" w:rsidRPr="00BF6DCB" w:rsidRDefault="00473905" w:rsidP="00473905">
            <w:pPr>
              <w:spacing w:line="240" w:lineRule="auto"/>
              <w:rPr>
                <w:rFonts w:ascii="Arial Narrow" w:eastAsia="Calibri" w:hAnsi="Arial Narrow" w:cs="Calibri"/>
              </w:rPr>
            </w:pPr>
          </w:p>
        </w:tc>
      </w:tr>
      <w:tr w:rsidR="00BF6DCB" w:rsidRPr="00BF6DCB" w14:paraId="5AAB1786" w14:textId="77777777" w:rsidTr="00473905">
        <w:trPr>
          <w:trHeight w:val="594"/>
        </w:trPr>
        <w:tc>
          <w:tcPr>
            <w:tcW w:w="6194" w:type="dxa"/>
            <w:shd w:val="clear" w:color="auto" w:fill="auto"/>
          </w:tcPr>
          <w:p w14:paraId="0620177A" w14:textId="77777777" w:rsidR="00473905" w:rsidRPr="00BF6DCB" w:rsidRDefault="00473905" w:rsidP="00473905">
            <w:pPr>
              <w:spacing w:line="240" w:lineRule="auto"/>
              <w:jc w:val="both"/>
              <w:rPr>
                <w:rFonts w:ascii="Arial Narrow" w:eastAsia="Calibri" w:hAnsi="Arial Narrow" w:cs="Calibri"/>
                <w:lang w:val="fr-FR"/>
              </w:rPr>
            </w:pPr>
            <w:r w:rsidRPr="00BF6DCB">
              <w:rPr>
                <w:rFonts w:ascii="Arial Narrow" w:eastAsia="Calibri" w:hAnsi="Arial Narrow" w:cs="Calibri"/>
                <w:lang w:val="fr-FR"/>
              </w:rPr>
              <w:t>Dix (10) ans d’expérience professionnelle dans la collecte et traitement des données dont au moins sept (03) ans dans la thématique de prévention des conflits, de la consolidation de la paix et la sécurité ;</w:t>
            </w:r>
          </w:p>
        </w:tc>
        <w:tc>
          <w:tcPr>
            <w:tcW w:w="1135" w:type="dxa"/>
          </w:tcPr>
          <w:p w14:paraId="18315573" w14:textId="77777777" w:rsidR="00473905" w:rsidRPr="00BF6DCB" w:rsidRDefault="00473905" w:rsidP="00473905">
            <w:pPr>
              <w:spacing w:line="240" w:lineRule="auto"/>
              <w:jc w:val="center"/>
              <w:rPr>
                <w:rFonts w:ascii="Arial Narrow" w:eastAsia="Calibri" w:hAnsi="Arial Narrow" w:cs="Calibri"/>
                <w:lang w:val="fr-FR"/>
              </w:rPr>
            </w:pPr>
          </w:p>
          <w:p w14:paraId="37A7E41C" w14:textId="77777777" w:rsidR="00473905" w:rsidRPr="00BF6DCB" w:rsidRDefault="00473905" w:rsidP="00473905">
            <w:pPr>
              <w:spacing w:line="240" w:lineRule="auto"/>
              <w:jc w:val="center"/>
              <w:rPr>
                <w:rFonts w:ascii="Arial Narrow" w:eastAsia="Calibri" w:hAnsi="Arial Narrow" w:cs="Calibri"/>
              </w:rPr>
            </w:pPr>
            <w:r w:rsidRPr="00BF6DCB">
              <w:rPr>
                <w:rFonts w:ascii="Arial Narrow" w:eastAsia="Calibri" w:hAnsi="Arial Narrow" w:cs="Calibri"/>
              </w:rPr>
              <w:t>10</w:t>
            </w:r>
          </w:p>
        </w:tc>
        <w:tc>
          <w:tcPr>
            <w:tcW w:w="348" w:type="dxa"/>
          </w:tcPr>
          <w:p w14:paraId="3EE6DD04" w14:textId="77777777" w:rsidR="00473905" w:rsidRPr="00BF6DCB" w:rsidRDefault="00473905" w:rsidP="00473905">
            <w:pPr>
              <w:spacing w:line="240" w:lineRule="auto"/>
              <w:jc w:val="both"/>
              <w:rPr>
                <w:rFonts w:ascii="Arial Narrow" w:eastAsia="Calibri" w:hAnsi="Arial Narrow" w:cs="Calibri"/>
              </w:rPr>
            </w:pPr>
          </w:p>
        </w:tc>
        <w:tc>
          <w:tcPr>
            <w:tcW w:w="348" w:type="dxa"/>
          </w:tcPr>
          <w:p w14:paraId="39B9A9EF" w14:textId="77777777" w:rsidR="00473905" w:rsidRPr="00BF6DCB" w:rsidRDefault="00473905" w:rsidP="00473905">
            <w:pPr>
              <w:spacing w:line="240" w:lineRule="auto"/>
              <w:jc w:val="both"/>
              <w:rPr>
                <w:rFonts w:ascii="Arial Narrow" w:eastAsia="Calibri" w:hAnsi="Arial Narrow" w:cs="Calibri"/>
              </w:rPr>
            </w:pPr>
          </w:p>
        </w:tc>
        <w:tc>
          <w:tcPr>
            <w:tcW w:w="349" w:type="dxa"/>
          </w:tcPr>
          <w:p w14:paraId="22B91A9B" w14:textId="77777777" w:rsidR="00473905" w:rsidRPr="00BF6DCB" w:rsidRDefault="00473905" w:rsidP="00473905">
            <w:pPr>
              <w:spacing w:line="240" w:lineRule="auto"/>
              <w:jc w:val="both"/>
              <w:rPr>
                <w:rFonts w:ascii="Arial Narrow" w:eastAsia="Calibri" w:hAnsi="Arial Narrow" w:cs="Calibri"/>
              </w:rPr>
            </w:pPr>
          </w:p>
        </w:tc>
        <w:tc>
          <w:tcPr>
            <w:tcW w:w="348" w:type="dxa"/>
          </w:tcPr>
          <w:p w14:paraId="323E6B8D" w14:textId="77777777" w:rsidR="00473905" w:rsidRPr="00BF6DCB" w:rsidRDefault="00473905" w:rsidP="00473905">
            <w:pPr>
              <w:spacing w:line="240" w:lineRule="auto"/>
              <w:jc w:val="both"/>
              <w:rPr>
                <w:rFonts w:ascii="Arial Narrow" w:eastAsia="Calibri" w:hAnsi="Arial Narrow" w:cs="Calibri"/>
              </w:rPr>
            </w:pPr>
          </w:p>
        </w:tc>
        <w:tc>
          <w:tcPr>
            <w:tcW w:w="330" w:type="dxa"/>
          </w:tcPr>
          <w:p w14:paraId="1FB0BF64" w14:textId="77777777" w:rsidR="00473905" w:rsidRPr="00BF6DCB" w:rsidRDefault="00473905" w:rsidP="00473905">
            <w:pPr>
              <w:spacing w:line="240" w:lineRule="auto"/>
              <w:jc w:val="both"/>
              <w:rPr>
                <w:rFonts w:ascii="Arial Narrow" w:eastAsia="Calibri" w:hAnsi="Arial Narrow" w:cs="Calibri"/>
              </w:rPr>
            </w:pPr>
          </w:p>
        </w:tc>
      </w:tr>
      <w:tr w:rsidR="00BF6DCB" w:rsidRPr="00BF6DCB" w14:paraId="01A03276" w14:textId="77777777" w:rsidTr="00473905">
        <w:trPr>
          <w:trHeight w:val="594"/>
        </w:trPr>
        <w:tc>
          <w:tcPr>
            <w:tcW w:w="6194" w:type="dxa"/>
            <w:shd w:val="clear" w:color="auto" w:fill="auto"/>
          </w:tcPr>
          <w:p w14:paraId="70B2525C" w14:textId="77777777" w:rsidR="00473905" w:rsidRPr="00BF6DCB" w:rsidRDefault="00473905" w:rsidP="00473905">
            <w:pPr>
              <w:spacing w:line="240" w:lineRule="auto"/>
              <w:jc w:val="both"/>
              <w:rPr>
                <w:rFonts w:ascii="Arial Narrow" w:eastAsia="Times New Roman" w:hAnsi="Arial Narrow" w:cs="Calibri"/>
                <w:lang w:val="fr-FR" w:eastAsia="fr-FR"/>
              </w:rPr>
            </w:pPr>
            <w:r w:rsidRPr="00BF6DCB">
              <w:rPr>
                <w:rFonts w:ascii="Arial Narrow" w:eastAsia="Calibri" w:hAnsi="Arial Narrow" w:cs="Calibri"/>
                <w:lang w:val="fr-FR"/>
              </w:rPr>
              <w:t>Une connaissance avérée de la dynamique de prévention des conflits, de consolidation de la paix et attestée par des activités en lien avec les thématiques précitées </w:t>
            </w:r>
          </w:p>
        </w:tc>
        <w:tc>
          <w:tcPr>
            <w:tcW w:w="1135" w:type="dxa"/>
          </w:tcPr>
          <w:p w14:paraId="040E75BB" w14:textId="77777777" w:rsidR="00473905" w:rsidRPr="00BF6DCB" w:rsidRDefault="00473905" w:rsidP="00473905">
            <w:pPr>
              <w:spacing w:line="240" w:lineRule="auto"/>
              <w:jc w:val="center"/>
              <w:rPr>
                <w:rFonts w:ascii="Arial Narrow" w:eastAsia="Calibri" w:hAnsi="Arial Narrow" w:cs="Calibri"/>
                <w:lang w:val="fr-FR"/>
              </w:rPr>
            </w:pPr>
          </w:p>
          <w:p w14:paraId="39C74666" w14:textId="77777777" w:rsidR="00473905" w:rsidRPr="00BF6DCB" w:rsidRDefault="00473905" w:rsidP="00473905">
            <w:pPr>
              <w:spacing w:line="240" w:lineRule="auto"/>
              <w:jc w:val="center"/>
              <w:rPr>
                <w:rFonts w:ascii="Arial Narrow" w:eastAsia="Calibri" w:hAnsi="Arial Narrow" w:cs="Calibri"/>
                <w:lang w:val="fr-FR"/>
              </w:rPr>
            </w:pPr>
          </w:p>
          <w:p w14:paraId="2CE48B20" w14:textId="77777777" w:rsidR="00473905" w:rsidRPr="00BF6DCB" w:rsidRDefault="00473905" w:rsidP="00473905">
            <w:pPr>
              <w:spacing w:line="240" w:lineRule="auto"/>
              <w:jc w:val="center"/>
              <w:rPr>
                <w:rFonts w:ascii="Arial Narrow" w:eastAsia="Calibri" w:hAnsi="Arial Narrow" w:cs="Calibri"/>
              </w:rPr>
            </w:pPr>
            <w:r w:rsidRPr="00BF6DCB">
              <w:rPr>
                <w:rFonts w:ascii="Arial Narrow" w:eastAsia="Calibri" w:hAnsi="Arial Narrow" w:cs="Calibri"/>
              </w:rPr>
              <w:t>15</w:t>
            </w:r>
          </w:p>
        </w:tc>
        <w:tc>
          <w:tcPr>
            <w:tcW w:w="348" w:type="dxa"/>
          </w:tcPr>
          <w:p w14:paraId="56BA1CD2" w14:textId="77777777" w:rsidR="00473905" w:rsidRPr="00BF6DCB" w:rsidRDefault="00473905" w:rsidP="00473905">
            <w:pPr>
              <w:spacing w:line="240" w:lineRule="auto"/>
              <w:rPr>
                <w:rFonts w:ascii="Arial Narrow" w:eastAsia="Calibri" w:hAnsi="Arial Narrow" w:cs="Calibri"/>
              </w:rPr>
            </w:pPr>
          </w:p>
        </w:tc>
        <w:tc>
          <w:tcPr>
            <w:tcW w:w="348" w:type="dxa"/>
          </w:tcPr>
          <w:p w14:paraId="3CF08818" w14:textId="77777777" w:rsidR="00473905" w:rsidRPr="00BF6DCB" w:rsidRDefault="00473905" w:rsidP="00473905">
            <w:pPr>
              <w:spacing w:line="240" w:lineRule="auto"/>
              <w:rPr>
                <w:rFonts w:ascii="Arial Narrow" w:eastAsia="Calibri" w:hAnsi="Arial Narrow" w:cs="Calibri"/>
              </w:rPr>
            </w:pPr>
          </w:p>
        </w:tc>
        <w:tc>
          <w:tcPr>
            <w:tcW w:w="349" w:type="dxa"/>
          </w:tcPr>
          <w:p w14:paraId="72A1D875" w14:textId="77777777" w:rsidR="00473905" w:rsidRPr="00BF6DCB" w:rsidRDefault="00473905" w:rsidP="00473905">
            <w:pPr>
              <w:spacing w:line="240" w:lineRule="auto"/>
              <w:rPr>
                <w:rFonts w:ascii="Arial Narrow" w:eastAsia="Calibri" w:hAnsi="Arial Narrow" w:cs="Calibri"/>
              </w:rPr>
            </w:pPr>
          </w:p>
        </w:tc>
        <w:tc>
          <w:tcPr>
            <w:tcW w:w="348" w:type="dxa"/>
          </w:tcPr>
          <w:p w14:paraId="45F9F53E" w14:textId="77777777" w:rsidR="00473905" w:rsidRPr="00BF6DCB" w:rsidRDefault="00473905" w:rsidP="00473905">
            <w:pPr>
              <w:spacing w:line="240" w:lineRule="auto"/>
              <w:rPr>
                <w:rFonts w:ascii="Arial Narrow" w:eastAsia="Calibri" w:hAnsi="Arial Narrow" w:cs="Calibri"/>
              </w:rPr>
            </w:pPr>
          </w:p>
        </w:tc>
        <w:tc>
          <w:tcPr>
            <w:tcW w:w="330" w:type="dxa"/>
          </w:tcPr>
          <w:p w14:paraId="2142255D" w14:textId="77777777" w:rsidR="00473905" w:rsidRPr="00BF6DCB" w:rsidRDefault="00473905" w:rsidP="00473905">
            <w:pPr>
              <w:spacing w:line="240" w:lineRule="auto"/>
              <w:rPr>
                <w:rFonts w:ascii="Arial Narrow" w:eastAsia="Calibri" w:hAnsi="Arial Narrow" w:cs="Calibri"/>
              </w:rPr>
            </w:pPr>
          </w:p>
        </w:tc>
      </w:tr>
      <w:tr w:rsidR="00BF6DCB" w:rsidRPr="00BF6DCB" w14:paraId="7EEF7CC4" w14:textId="77777777" w:rsidTr="00473905">
        <w:trPr>
          <w:trHeight w:val="594"/>
        </w:trPr>
        <w:tc>
          <w:tcPr>
            <w:tcW w:w="6194" w:type="dxa"/>
            <w:shd w:val="clear" w:color="auto" w:fill="auto"/>
          </w:tcPr>
          <w:p w14:paraId="79BC8BE4" w14:textId="77777777" w:rsidR="00473905" w:rsidRPr="00BF6DCB" w:rsidRDefault="00473905" w:rsidP="00473905">
            <w:pPr>
              <w:spacing w:line="240" w:lineRule="auto"/>
              <w:rPr>
                <w:rFonts w:ascii="Arial Narrow" w:eastAsia="Times New Roman" w:hAnsi="Arial Narrow" w:cs="Calibri"/>
                <w:lang w:val="fr-FR" w:eastAsia="fr-FR"/>
              </w:rPr>
            </w:pPr>
            <w:r w:rsidRPr="00BF6DCB">
              <w:rPr>
                <w:rFonts w:ascii="Arial Narrow" w:eastAsia="Calibri" w:hAnsi="Arial Narrow" w:cs="Calibri"/>
                <w:lang w:val="fr-FR"/>
              </w:rPr>
              <w:t>Avoir réalisé au moins quatre (04) évaluations de projets dont au moins 1 dans le domaine de la gestion des conflits, des questions de stabilité et de paix</w:t>
            </w:r>
          </w:p>
        </w:tc>
        <w:tc>
          <w:tcPr>
            <w:tcW w:w="1135" w:type="dxa"/>
          </w:tcPr>
          <w:p w14:paraId="514F9E6B" w14:textId="77777777" w:rsidR="00473905" w:rsidRPr="00BF6DCB" w:rsidRDefault="00473905" w:rsidP="00473905">
            <w:pPr>
              <w:spacing w:line="240" w:lineRule="auto"/>
              <w:jc w:val="center"/>
              <w:rPr>
                <w:rFonts w:ascii="Arial Narrow" w:eastAsia="Calibri" w:hAnsi="Arial Narrow" w:cs="Calibri"/>
                <w:lang w:val="fr-FR"/>
              </w:rPr>
            </w:pPr>
          </w:p>
          <w:p w14:paraId="767D4629" w14:textId="77777777" w:rsidR="00473905" w:rsidRPr="00BF6DCB" w:rsidRDefault="00473905" w:rsidP="00473905">
            <w:pPr>
              <w:spacing w:line="240" w:lineRule="auto"/>
              <w:jc w:val="center"/>
              <w:rPr>
                <w:rFonts w:ascii="Arial Narrow" w:eastAsia="Calibri" w:hAnsi="Arial Narrow" w:cs="Calibri"/>
              </w:rPr>
            </w:pPr>
            <w:r w:rsidRPr="00BF6DCB">
              <w:rPr>
                <w:rFonts w:ascii="Arial Narrow" w:eastAsia="Calibri" w:hAnsi="Arial Narrow" w:cs="Calibri"/>
              </w:rPr>
              <w:t>15</w:t>
            </w:r>
          </w:p>
        </w:tc>
        <w:tc>
          <w:tcPr>
            <w:tcW w:w="348" w:type="dxa"/>
          </w:tcPr>
          <w:p w14:paraId="3EF98430" w14:textId="77777777" w:rsidR="00473905" w:rsidRPr="00BF6DCB" w:rsidRDefault="00473905" w:rsidP="00473905">
            <w:pPr>
              <w:spacing w:line="240" w:lineRule="auto"/>
              <w:rPr>
                <w:rFonts w:ascii="Arial Narrow" w:eastAsia="Calibri" w:hAnsi="Arial Narrow" w:cs="Calibri"/>
              </w:rPr>
            </w:pPr>
          </w:p>
        </w:tc>
        <w:tc>
          <w:tcPr>
            <w:tcW w:w="348" w:type="dxa"/>
          </w:tcPr>
          <w:p w14:paraId="0550F17E" w14:textId="77777777" w:rsidR="00473905" w:rsidRPr="00BF6DCB" w:rsidRDefault="00473905" w:rsidP="00473905">
            <w:pPr>
              <w:spacing w:line="240" w:lineRule="auto"/>
              <w:rPr>
                <w:rFonts w:ascii="Arial Narrow" w:eastAsia="Calibri" w:hAnsi="Arial Narrow" w:cs="Calibri"/>
              </w:rPr>
            </w:pPr>
          </w:p>
        </w:tc>
        <w:tc>
          <w:tcPr>
            <w:tcW w:w="349" w:type="dxa"/>
          </w:tcPr>
          <w:p w14:paraId="0D4D3044" w14:textId="77777777" w:rsidR="00473905" w:rsidRPr="00BF6DCB" w:rsidRDefault="00473905" w:rsidP="00473905">
            <w:pPr>
              <w:spacing w:line="240" w:lineRule="auto"/>
              <w:rPr>
                <w:rFonts w:ascii="Arial Narrow" w:eastAsia="Calibri" w:hAnsi="Arial Narrow" w:cs="Calibri"/>
              </w:rPr>
            </w:pPr>
          </w:p>
        </w:tc>
        <w:tc>
          <w:tcPr>
            <w:tcW w:w="348" w:type="dxa"/>
          </w:tcPr>
          <w:p w14:paraId="65414ABC" w14:textId="77777777" w:rsidR="00473905" w:rsidRPr="00BF6DCB" w:rsidRDefault="00473905" w:rsidP="00473905">
            <w:pPr>
              <w:spacing w:line="240" w:lineRule="auto"/>
              <w:rPr>
                <w:rFonts w:ascii="Arial Narrow" w:eastAsia="Calibri" w:hAnsi="Arial Narrow" w:cs="Calibri"/>
              </w:rPr>
            </w:pPr>
          </w:p>
        </w:tc>
        <w:tc>
          <w:tcPr>
            <w:tcW w:w="330" w:type="dxa"/>
          </w:tcPr>
          <w:p w14:paraId="14DD0AAE" w14:textId="77777777" w:rsidR="00473905" w:rsidRPr="00BF6DCB" w:rsidRDefault="00473905" w:rsidP="00473905">
            <w:pPr>
              <w:spacing w:line="240" w:lineRule="auto"/>
              <w:rPr>
                <w:rFonts w:ascii="Arial Narrow" w:eastAsia="Calibri" w:hAnsi="Arial Narrow" w:cs="Calibri"/>
              </w:rPr>
            </w:pPr>
          </w:p>
        </w:tc>
      </w:tr>
      <w:tr w:rsidR="00BF6DCB" w:rsidRPr="00BF6DCB" w14:paraId="6F8A2D3C" w14:textId="77777777" w:rsidTr="00473905">
        <w:trPr>
          <w:trHeight w:val="269"/>
        </w:trPr>
        <w:tc>
          <w:tcPr>
            <w:tcW w:w="6194" w:type="dxa"/>
            <w:shd w:val="clear" w:color="auto" w:fill="auto"/>
          </w:tcPr>
          <w:p w14:paraId="449256F3" w14:textId="77777777" w:rsidR="00473905" w:rsidRPr="00BF6DCB" w:rsidRDefault="00473905" w:rsidP="00473905">
            <w:pPr>
              <w:spacing w:line="240" w:lineRule="auto"/>
              <w:jc w:val="center"/>
              <w:rPr>
                <w:rFonts w:ascii="Arial Narrow" w:eastAsia="Times New Roman" w:hAnsi="Arial Narrow" w:cs="Calibri"/>
                <w:b/>
                <w:lang w:eastAsia="fr-FR"/>
              </w:rPr>
            </w:pPr>
            <w:r w:rsidRPr="00BF6DCB">
              <w:rPr>
                <w:rFonts w:ascii="Arial Narrow" w:eastAsia="Times New Roman" w:hAnsi="Arial Narrow" w:cs="Calibri"/>
                <w:b/>
                <w:lang w:eastAsia="fr-FR"/>
              </w:rPr>
              <w:t>TOTAL</w:t>
            </w:r>
          </w:p>
        </w:tc>
        <w:tc>
          <w:tcPr>
            <w:tcW w:w="1135" w:type="dxa"/>
          </w:tcPr>
          <w:p w14:paraId="3D1E89E9" w14:textId="77777777" w:rsidR="00473905" w:rsidRPr="00BF6DCB" w:rsidRDefault="00473905" w:rsidP="00473905">
            <w:pPr>
              <w:spacing w:line="240" w:lineRule="auto"/>
              <w:jc w:val="center"/>
              <w:rPr>
                <w:rFonts w:ascii="Arial Narrow" w:eastAsia="Calibri" w:hAnsi="Arial Narrow" w:cs="Calibri"/>
                <w:b/>
              </w:rPr>
            </w:pPr>
            <w:r w:rsidRPr="00BF6DCB">
              <w:rPr>
                <w:rFonts w:ascii="Arial Narrow" w:eastAsia="Calibri" w:hAnsi="Arial Narrow" w:cs="Calibri"/>
                <w:b/>
              </w:rPr>
              <w:t>100</w:t>
            </w:r>
          </w:p>
        </w:tc>
        <w:tc>
          <w:tcPr>
            <w:tcW w:w="348" w:type="dxa"/>
          </w:tcPr>
          <w:p w14:paraId="579D7D1F" w14:textId="77777777" w:rsidR="00473905" w:rsidRPr="00BF6DCB" w:rsidRDefault="00473905" w:rsidP="00473905">
            <w:pPr>
              <w:spacing w:line="240" w:lineRule="auto"/>
              <w:rPr>
                <w:rFonts w:ascii="Arial Narrow" w:eastAsia="Calibri" w:hAnsi="Arial Narrow" w:cs="Calibri"/>
              </w:rPr>
            </w:pPr>
          </w:p>
        </w:tc>
        <w:tc>
          <w:tcPr>
            <w:tcW w:w="348" w:type="dxa"/>
          </w:tcPr>
          <w:p w14:paraId="4FD5E10F" w14:textId="77777777" w:rsidR="00473905" w:rsidRPr="00BF6DCB" w:rsidRDefault="00473905" w:rsidP="00473905">
            <w:pPr>
              <w:spacing w:line="240" w:lineRule="auto"/>
              <w:rPr>
                <w:rFonts w:ascii="Arial Narrow" w:eastAsia="Calibri" w:hAnsi="Arial Narrow" w:cs="Calibri"/>
              </w:rPr>
            </w:pPr>
          </w:p>
        </w:tc>
        <w:tc>
          <w:tcPr>
            <w:tcW w:w="349" w:type="dxa"/>
          </w:tcPr>
          <w:p w14:paraId="5B27CB46" w14:textId="77777777" w:rsidR="00473905" w:rsidRPr="00BF6DCB" w:rsidRDefault="00473905" w:rsidP="00473905">
            <w:pPr>
              <w:spacing w:line="240" w:lineRule="auto"/>
              <w:rPr>
                <w:rFonts w:ascii="Arial Narrow" w:eastAsia="Calibri" w:hAnsi="Arial Narrow" w:cs="Calibri"/>
              </w:rPr>
            </w:pPr>
          </w:p>
        </w:tc>
        <w:tc>
          <w:tcPr>
            <w:tcW w:w="348" w:type="dxa"/>
          </w:tcPr>
          <w:p w14:paraId="20AE1991" w14:textId="77777777" w:rsidR="00473905" w:rsidRPr="00BF6DCB" w:rsidRDefault="00473905" w:rsidP="00473905">
            <w:pPr>
              <w:spacing w:line="240" w:lineRule="auto"/>
              <w:rPr>
                <w:rFonts w:ascii="Arial Narrow" w:eastAsia="Calibri" w:hAnsi="Arial Narrow" w:cs="Calibri"/>
              </w:rPr>
            </w:pPr>
          </w:p>
        </w:tc>
        <w:tc>
          <w:tcPr>
            <w:tcW w:w="330" w:type="dxa"/>
          </w:tcPr>
          <w:p w14:paraId="5217A10C" w14:textId="77777777" w:rsidR="00473905" w:rsidRPr="00BF6DCB" w:rsidRDefault="00473905" w:rsidP="00473905">
            <w:pPr>
              <w:spacing w:line="240" w:lineRule="auto"/>
              <w:rPr>
                <w:rFonts w:ascii="Arial Narrow" w:eastAsia="Calibri" w:hAnsi="Arial Narrow" w:cs="Calibri"/>
              </w:rPr>
            </w:pPr>
          </w:p>
        </w:tc>
      </w:tr>
    </w:tbl>
    <w:p w14:paraId="22F65BDF" w14:textId="77777777" w:rsidR="00473905" w:rsidRPr="00BF6DCB" w:rsidRDefault="00473905" w:rsidP="00B67D48">
      <w:pPr>
        <w:spacing w:after="200" w:line="23" w:lineRule="atLeast"/>
        <w:ind w:left="1080"/>
        <w:contextualSpacing/>
        <w:outlineLvl w:val="0"/>
        <w:rPr>
          <w:rFonts w:ascii="Arial Narrow" w:eastAsia="Calibri" w:hAnsi="Arial Narrow" w:cs="Times New Roman"/>
          <w:b/>
          <w:lang w:val="fr-CA" w:eastAsia="x-none"/>
        </w:rPr>
      </w:pPr>
    </w:p>
    <w:p w14:paraId="602F4444" w14:textId="77777777" w:rsidR="00473905" w:rsidRPr="00BF6DCB" w:rsidRDefault="00473905" w:rsidP="00473905">
      <w:pPr>
        <w:spacing w:after="200" w:line="23" w:lineRule="atLeast"/>
        <w:ind w:left="1080"/>
        <w:contextualSpacing/>
        <w:jc w:val="center"/>
        <w:outlineLvl w:val="0"/>
        <w:rPr>
          <w:rFonts w:ascii="Arial Narrow" w:eastAsia="Calibri" w:hAnsi="Arial Narrow" w:cs="Times New Roman"/>
          <w:b/>
          <w:lang w:val="fr-CA" w:eastAsia="x-none"/>
        </w:rPr>
      </w:pPr>
    </w:p>
    <w:p w14:paraId="105ABEC5" w14:textId="77777777" w:rsidR="00473905" w:rsidRPr="00BF6DCB" w:rsidRDefault="00473905" w:rsidP="00B67D48">
      <w:pPr>
        <w:spacing w:after="200" w:line="23" w:lineRule="atLeast"/>
        <w:ind w:left="1080"/>
        <w:contextualSpacing/>
        <w:outlineLvl w:val="0"/>
        <w:rPr>
          <w:rFonts w:ascii="Arial Narrow" w:eastAsia="Calibri" w:hAnsi="Arial Narrow" w:cs="Times New Roman"/>
          <w:b/>
          <w:lang w:val="fr-CA" w:eastAsia="x-none"/>
        </w:rPr>
      </w:pPr>
    </w:p>
    <w:p w14:paraId="04554BC9" w14:textId="77777777" w:rsidR="00473905" w:rsidRPr="00BF6DCB" w:rsidRDefault="00473905" w:rsidP="00B67D48">
      <w:pPr>
        <w:spacing w:after="200" w:line="23" w:lineRule="atLeast"/>
        <w:ind w:left="1080"/>
        <w:contextualSpacing/>
        <w:outlineLvl w:val="0"/>
        <w:rPr>
          <w:rFonts w:ascii="Arial Narrow" w:eastAsia="Calibri" w:hAnsi="Arial Narrow" w:cs="Times New Roman"/>
          <w:b/>
          <w:lang w:val="fr-CA" w:eastAsia="x-none"/>
        </w:rPr>
      </w:pPr>
    </w:p>
    <w:p w14:paraId="574904AE" w14:textId="77777777" w:rsidR="00473905" w:rsidRPr="00BF6DCB" w:rsidRDefault="00473905" w:rsidP="00B67D48">
      <w:pPr>
        <w:spacing w:after="200" w:line="23" w:lineRule="atLeast"/>
        <w:ind w:left="1080"/>
        <w:contextualSpacing/>
        <w:outlineLvl w:val="0"/>
        <w:rPr>
          <w:rFonts w:ascii="Arial Narrow" w:eastAsia="Calibri" w:hAnsi="Arial Narrow" w:cs="Times New Roman"/>
          <w:b/>
          <w:lang w:val="fr-CA" w:eastAsia="x-none"/>
        </w:rPr>
      </w:pPr>
    </w:p>
    <w:p w14:paraId="27457CED" w14:textId="77777777" w:rsidR="00B67D48" w:rsidRPr="00BF6DCB" w:rsidRDefault="00B67D48" w:rsidP="00B67D48">
      <w:pPr>
        <w:spacing w:after="200" w:line="23" w:lineRule="atLeast"/>
        <w:ind w:left="1080"/>
        <w:contextualSpacing/>
        <w:outlineLvl w:val="0"/>
        <w:rPr>
          <w:rFonts w:ascii="Arial Narrow" w:eastAsia="Calibri" w:hAnsi="Arial Narrow" w:cs="Times New Roman"/>
          <w:b/>
          <w:lang w:val="fr-CA" w:eastAsia="x-none"/>
        </w:rPr>
      </w:pPr>
    </w:p>
    <w:p w14:paraId="2FD65149" w14:textId="77777777" w:rsidR="00B67D48" w:rsidRPr="00BF6DCB" w:rsidRDefault="00B67D48" w:rsidP="00B67D48">
      <w:pPr>
        <w:spacing w:after="200" w:line="23" w:lineRule="atLeast"/>
        <w:ind w:left="1080"/>
        <w:contextualSpacing/>
        <w:outlineLvl w:val="0"/>
        <w:rPr>
          <w:rFonts w:ascii="Arial Narrow" w:eastAsia="Calibri" w:hAnsi="Arial Narrow" w:cs="Times New Roman"/>
          <w:b/>
          <w:lang w:val="fr-CA" w:eastAsia="x-none"/>
        </w:rPr>
      </w:pPr>
    </w:p>
    <w:p w14:paraId="4BF93868" w14:textId="77777777" w:rsidR="00B67D48" w:rsidRPr="00BF6DCB" w:rsidRDefault="00B67D48" w:rsidP="00B67D48">
      <w:pPr>
        <w:spacing w:after="200" w:line="23" w:lineRule="atLeast"/>
        <w:ind w:left="1080"/>
        <w:contextualSpacing/>
        <w:outlineLvl w:val="0"/>
        <w:rPr>
          <w:rFonts w:ascii="Arial Narrow" w:eastAsia="Calibri" w:hAnsi="Arial Narrow" w:cs="Times New Roman"/>
          <w:b/>
          <w:lang w:val="fr-CA" w:eastAsia="x-none"/>
        </w:rPr>
      </w:pPr>
    </w:p>
    <w:p w14:paraId="32F5D449" w14:textId="77777777" w:rsidR="00B67D48" w:rsidRPr="00BF6DCB" w:rsidRDefault="00B67D48" w:rsidP="00B67D48">
      <w:pPr>
        <w:spacing w:after="200" w:line="23" w:lineRule="atLeast"/>
        <w:ind w:left="1080"/>
        <w:contextualSpacing/>
        <w:outlineLvl w:val="0"/>
        <w:rPr>
          <w:rFonts w:ascii="Arial Narrow" w:eastAsia="Calibri" w:hAnsi="Arial Narrow" w:cs="Times New Roman"/>
          <w:b/>
          <w:lang w:val="fr-CA" w:eastAsia="x-none"/>
        </w:rPr>
      </w:pPr>
    </w:p>
    <w:p w14:paraId="1BDDBA94" w14:textId="77777777" w:rsidR="00B67D48" w:rsidRPr="00BF6DCB" w:rsidRDefault="00B67D48" w:rsidP="00B67D48">
      <w:pPr>
        <w:spacing w:after="200" w:line="23" w:lineRule="atLeast"/>
        <w:ind w:left="1080"/>
        <w:contextualSpacing/>
        <w:outlineLvl w:val="0"/>
        <w:rPr>
          <w:rFonts w:ascii="Arial Narrow" w:eastAsia="Calibri" w:hAnsi="Arial Narrow" w:cs="Times New Roman"/>
          <w:b/>
          <w:lang w:val="fr-CA" w:eastAsia="x-none"/>
        </w:rPr>
      </w:pPr>
    </w:p>
    <w:p w14:paraId="244B933D" w14:textId="77777777" w:rsidR="00B67D48" w:rsidRPr="00BF6DCB" w:rsidRDefault="00B67D48" w:rsidP="00B67D48">
      <w:pPr>
        <w:spacing w:after="200" w:line="23" w:lineRule="atLeast"/>
        <w:ind w:left="1080"/>
        <w:contextualSpacing/>
        <w:outlineLvl w:val="0"/>
        <w:rPr>
          <w:rFonts w:ascii="Arial Narrow" w:eastAsia="Calibri" w:hAnsi="Arial Narrow" w:cs="Times New Roman"/>
          <w:b/>
          <w:lang w:val="fr-CA" w:eastAsia="x-none"/>
        </w:rPr>
      </w:pPr>
    </w:p>
    <w:p w14:paraId="025C4BFA" w14:textId="77777777" w:rsidR="00B67D48" w:rsidRPr="00BF6DCB" w:rsidRDefault="00B67D48" w:rsidP="00B67D48">
      <w:pPr>
        <w:spacing w:after="200" w:line="23" w:lineRule="atLeast"/>
        <w:ind w:left="1080"/>
        <w:contextualSpacing/>
        <w:outlineLvl w:val="0"/>
        <w:rPr>
          <w:rFonts w:ascii="Arial Narrow" w:eastAsia="Calibri" w:hAnsi="Arial Narrow" w:cs="Times New Roman"/>
          <w:b/>
          <w:lang w:val="fr-CA" w:eastAsia="x-none"/>
        </w:rPr>
      </w:pPr>
    </w:p>
    <w:p w14:paraId="29DB6DDE" w14:textId="77777777" w:rsidR="00B67D48" w:rsidRPr="00BF6DCB" w:rsidRDefault="00B67D48" w:rsidP="00B67D48">
      <w:pPr>
        <w:spacing w:after="200" w:line="23" w:lineRule="atLeast"/>
        <w:ind w:left="1080"/>
        <w:contextualSpacing/>
        <w:outlineLvl w:val="0"/>
        <w:rPr>
          <w:rFonts w:ascii="Arial Narrow" w:eastAsia="Calibri" w:hAnsi="Arial Narrow" w:cs="Times New Roman"/>
          <w:b/>
          <w:lang w:val="fr-CA" w:eastAsia="x-none"/>
        </w:rPr>
      </w:pPr>
    </w:p>
    <w:p w14:paraId="6212B265" w14:textId="77777777" w:rsidR="00B67D48" w:rsidRPr="00BF6DCB" w:rsidRDefault="00B67D48" w:rsidP="00B67D48">
      <w:pPr>
        <w:spacing w:after="200" w:line="23" w:lineRule="atLeast"/>
        <w:ind w:left="1080"/>
        <w:contextualSpacing/>
        <w:outlineLvl w:val="0"/>
        <w:rPr>
          <w:rFonts w:ascii="Arial Narrow" w:eastAsia="Calibri" w:hAnsi="Arial Narrow" w:cs="Times New Roman"/>
          <w:b/>
          <w:lang w:val="fr-CA" w:eastAsia="x-none"/>
        </w:rPr>
      </w:pPr>
    </w:p>
    <w:p w14:paraId="0252A7E2" w14:textId="77777777" w:rsidR="00B67D48" w:rsidRPr="00BF6DCB" w:rsidRDefault="00B67D48" w:rsidP="00B67D48">
      <w:pPr>
        <w:spacing w:after="200" w:line="23" w:lineRule="atLeast"/>
        <w:ind w:left="1080"/>
        <w:contextualSpacing/>
        <w:outlineLvl w:val="0"/>
        <w:rPr>
          <w:rFonts w:ascii="Arial Narrow" w:eastAsia="Calibri" w:hAnsi="Arial Narrow" w:cs="Times New Roman"/>
          <w:b/>
          <w:lang w:val="fr-CA" w:eastAsia="x-none"/>
        </w:rPr>
      </w:pPr>
    </w:p>
    <w:p w14:paraId="37FF3EC0" w14:textId="77777777" w:rsidR="00B67D48" w:rsidRPr="00BF6DCB" w:rsidRDefault="00B67D48" w:rsidP="00B67D48">
      <w:pPr>
        <w:spacing w:after="200" w:line="23" w:lineRule="atLeast"/>
        <w:ind w:left="1080"/>
        <w:contextualSpacing/>
        <w:outlineLvl w:val="0"/>
        <w:rPr>
          <w:rFonts w:ascii="Arial Narrow" w:eastAsia="Calibri" w:hAnsi="Arial Narrow" w:cs="Times New Roman"/>
          <w:b/>
          <w:lang w:val="fr-CA" w:eastAsia="x-none"/>
        </w:rPr>
      </w:pPr>
    </w:p>
    <w:p w14:paraId="561727B0" w14:textId="77777777" w:rsidR="00B67D48" w:rsidRPr="00BF6DCB" w:rsidRDefault="00B67D48" w:rsidP="00B67D48">
      <w:pPr>
        <w:spacing w:after="200" w:line="23" w:lineRule="atLeast"/>
        <w:ind w:left="1080"/>
        <w:contextualSpacing/>
        <w:outlineLvl w:val="0"/>
        <w:rPr>
          <w:rFonts w:ascii="Arial Narrow" w:eastAsia="Calibri" w:hAnsi="Arial Narrow" w:cs="Times New Roman"/>
          <w:b/>
          <w:lang w:val="fr-CA" w:eastAsia="x-none"/>
        </w:rPr>
      </w:pPr>
    </w:p>
    <w:p w14:paraId="515A76E9" w14:textId="77777777" w:rsidR="00B67D48" w:rsidRPr="00BF6DCB" w:rsidRDefault="00B67D48" w:rsidP="00B67D48">
      <w:pPr>
        <w:spacing w:after="200" w:line="23" w:lineRule="atLeast"/>
        <w:ind w:left="1080"/>
        <w:contextualSpacing/>
        <w:outlineLvl w:val="0"/>
        <w:rPr>
          <w:rFonts w:ascii="Arial Narrow" w:eastAsia="Calibri" w:hAnsi="Arial Narrow" w:cs="Times New Roman"/>
          <w:b/>
          <w:lang w:val="fr-CA" w:eastAsia="x-none"/>
        </w:rPr>
      </w:pPr>
    </w:p>
    <w:p w14:paraId="169098AC" w14:textId="77777777" w:rsidR="00B67D48" w:rsidRPr="00BF6DCB" w:rsidRDefault="00B67D48" w:rsidP="00B67D48">
      <w:pPr>
        <w:spacing w:after="200" w:line="23" w:lineRule="atLeast"/>
        <w:ind w:left="1080"/>
        <w:contextualSpacing/>
        <w:outlineLvl w:val="0"/>
        <w:rPr>
          <w:rFonts w:ascii="Arial Narrow" w:eastAsia="Calibri" w:hAnsi="Arial Narrow" w:cs="Times New Roman"/>
          <w:b/>
          <w:lang w:val="fr-CA" w:eastAsia="x-none"/>
        </w:rPr>
      </w:pPr>
    </w:p>
    <w:p w14:paraId="443DB1A9" w14:textId="77777777" w:rsidR="00B67D48" w:rsidRPr="00BF6DCB" w:rsidRDefault="00B67D48" w:rsidP="00B67D48">
      <w:pPr>
        <w:spacing w:after="200" w:line="23" w:lineRule="atLeast"/>
        <w:ind w:left="1080"/>
        <w:contextualSpacing/>
        <w:outlineLvl w:val="0"/>
        <w:rPr>
          <w:rFonts w:ascii="Arial Narrow" w:eastAsia="Calibri" w:hAnsi="Arial Narrow" w:cs="Times New Roman"/>
          <w:b/>
          <w:lang w:val="fr-CA" w:eastAsia="x-none"/>
        </w:rPr>
      </w:pPr>
    </w:p>
    <w:p w14:paraId="0DD57C8F" w14:textId="77777777" w:rsidR="00B67D48" w:rsidRPr="00BF6DCB" w:rsidRDefault="00B67D48" w:rsidP="00B67D48">
      <w:pPr>
        <w:spacing w:before="100" w:beforeAutospacing="1" w:after="100" w:afterAutospacing="1" w:line="240" w:lineRule="auto"/>
        <w:rPr>
          <w:rFonts w:ascii="Arial Narrow" w:eastAsia="Times New Roman" w:hAnsi="Arial Narrow" w:cs="Times New Roman"/>
          <w:b/>
          <w:u w:val="single"/>
          <w:lang w:eastAsia="fr-FR"/>
        </w:rPr>
      </w:pPr>
    </w:p>
    <w:sectPr w:rsidR="00B67D48" w:rsidRPr="00BF6DCB" w:rsidSect="00473905">
      <w:headerReference w:type="default" r:id="rId3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78E682" w14:textId="77777777" w:rsidR="00A47A65" w:rsidRDefault="00A47A65" w:rsidP="00B67D48">
      <w:pPr>
        <w:spacing w:after="0" w:line="240" w:lineRule="auto"/>
      </w:pPr>
      <w:r>
        <w:separator/>
      </w:r>
    </w:p>
  </w:endnote>
  <w:endnote w:type="continuationSeparator" w:id="0">
    <w:p w14:paraId="4D29A036" w14:textId="77777777" w:rsidR="00A47A65" w:rsidRDefault="00A47A65" w:rsidP="00B67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81D5BB" w14:textId="77777777" w:rsidR="00A47A65" w:rsidRDefault="00A47A65" w:rsidP="00B67D48">
      <w:pPr>
        <w:spacing w:after="0" w:line="240" w:lineRule="auto"/>
      </w:pPr>
      <w:r>
        <w:separator/>
      </w:r>
    </w:p>
  </w:footnote>
  <w:footnote w:type="continuationSeparator" w:id="0">
    <w:p w14:paraId="290A17BA" w14:textId="77777777" w:rsidR="00A47A65" w:rsidRDefault="00A47A65" w:rsidP="00B67D48">
      <w:pPr>
        <w:spacing w:after="0" w:line="240" w:lineRule="auto"/>
      </w:pPr>
      <w:r>
        <w:continuationSeparator/>
      </w:r>
    </w:p>
  </w:footnote>
  <w:footnote w:id="1">
    <w:p w14:paraId="2D098941" w14:textId="77777777" w:rsidR="00E25AB2" w:rsidRPr="006A12A8" w:rsidRDefault="00E25AB2" w:rsidP="008B70E9">
      <w:pPr>
        <w:pStyle w:val="Notedebasdepage"/>
      </w:pPr>
      <w:r>
        <w:rPr>
          <w:rStyle w:val="Appelnotedebasdep"/>
        </w:rPr>
        <w:footnoteRef/>
      </w:r>
      <w:r>
        <w:t xml:space="preserve"> Rapport Final du projet conjoint, Juillet 2021</w:t>
      </w:r>
    </w:p>
  </w:footnote>
  <w:footnote w:id="2">
    <w:p w14:paraId="66790405" w14:textId="499F5CD6" w:rsidR="00E25AB2" w:rsidRPr="006A12A8" w:rsidRDefault="00E25AB2">
      <w:pPr>
        <w:pStyle w:val="Notedebasdepage"/>
      </w:pPr>
      <w:r>
        <w:rPr>
          <w:rStyle w:val="Appelnotedebasdep"/>
        </w:rPr>
        <w:footnoteRef/>
      </w:r>
      <w:r>
        <w:t xml:space="preserve"> Rapport Final du projet conjoint, Juillet 2021</w:t>
      </w:r>
    </w:p>
  </w:footnote>
  <w:footnote w:id="3">
    <w:p w14:paraId="12789CC5" w14:textId="77777777" w:rsidR="00E25AB2" w:rsidRPr="00D95B24" w:rsidRDefault="00E25AB2" w:rsidP="009448B9">
      <w:pPr>
        <w:pStyle w:val="Notedebasdepage"/>
      </w:pPr>
      <w:r>
        <w:rPr>
          <w:rStyle w:val="Appelnotedebasdep"/>
        </w:rPr>
        <w:footnoteRef/>
      </w:r>
      <w:r>
        <w:t xml:space="preserve"> Rapport annuel du projet conjoint, novembre 2020</w:t>
      </w:r>
    </w:p>
  </w:footnote>
  <w:footnote w:id="4">
    <w:p w14:paraId="3822E6D7" w14:textId="77777777" w:rsidR="00E25AB2" w:rsidRPr="007C6578" w:rsidRDefault="00E25AB2" w:rsidP="009448B9">
      <w:pPr>
        <w:pStyle w:val="Notedebasdepage"/>
      </w:pPr>
      <w:r>
        <w:rPr>
          <w:rStyle w:val="Appelnotedebasdep"/>
        </w:rPr>
        <w:footnoteRef/>
      </w:r>
      <w:r>
        <w:t xml:space="preserve"> Document de projet « Connecter le global </w:t>
      </w:r>
      <w:r w:rsidRPr="003674BA">
        <w:t>au local</w:t>
      </w:r>
      <w:r>
        <w:t> : Renforcer le leadership des femmes pour la localisation de la Résolution 1325 au Comité de sécurité des N :U sur les « Femmes ; Paix et Sécurité » au Burundi.</w:t>
      </w:r>
    </w:p>
  </w:footnote>
  <w:footnote w:id="5">
    <w:p w14:paraId="2DFEA591" w14:textId="77777777" w:rsidR="00E25AB2" w:rsidRPr="00095F8B" w:rsidRDefault="00E25AB2" w:rsidP="009448B9">
      <w:pPr>
        <w:pStyle w:val="Notedebasdepage"/>
      </w:pPr>
      <w:r>
        <w:rPr>
          <w:rStyle w:val="Appelnotedebasdep"/>
        </w:rPr>
        <w:footnoteRef/>
      </w:r>
      <w:r>
        <w:t xml:space="preserve"> </w:t>
      </w:r>
      <w:r>
        <w:rPr>
          <w:rFonts w:ascii="Calibri" w:eastAsia="Times New Roman" w:hAnsi="Calibri" w:cs="Calibri"/>
          <w:lang w:eastAsia="fr-FR"/>
        </w:rPr>
        <w:t>Rapport narratif semestriel du projet conjoint ONU FEMMES, PNUD et OIM, juin 2021</w:t>
      </w:r>
    </w:p>
  </w:footnote>
  <w:footnote w:id="6">
    <w:p w14:paraId="1D226EE4" w14:textId="77777777" w:rsidR="00E25AB2" w:rsidRPr="00095F8B" w:rsidRDefault="00E25AB2" w:rsidP="009448B9">
      <w:pPr>
        <w:pStyle w:val="Notedebasdepage"/>
      </w:pPr>
      <w:r>
        <w:rPr>
          <w:rStyle w:val="Appelnotedebasdep"/>
        </w:rPr>
        <w:footnoteRef/>
      </w:r>
      <w:r>
        <w:t xml:space="preserve"> </w:t>
      </w:r>
      <w:r w:rsidRPr="00095F8B">
        <w:t>Rapport ann</w:t>
      </w:r>
      <w:r>
        <w:t>uel du projet conjoint</w:t>
      </w:r>
      <w:r w:rsidRPr="00C94610">
        <w:rPr>
          <w:rFonts w:ascii="Calibri" w:eastAsia="Times New Roman" w:hAnsi="Calibri" w:cs="Calibri"/>
          <w:lang w:eastAsia="fr-FR"/>
        </w:rPr>
        <w:t xml:space="preserve"> </w:t>
      </w:r>
      <w:r>
        <w:rPr>
          <w:rFonts w:ascii="Calibri" w:eastAsia="Times New Roman" w:hAnsi="Calibri" w:cs="Calibri"/>
          <w:lang w:eastAsia="fr-FR"/>
        </w:rPr>
        <w:t>ONU FEMMES, PNUD et OIM</w:t>
      </w:r>
      <w:r>
        <w:t>, novembre 2020</w:t>
      </w:r>
    </w:p>
  </w:footnote>
  <w:footnote w:id="7">
    <w:p w14:paraId="4CECEA89" w14:textId="77777777" w:rsidR="00E25AB2" w:rsidRDefault="00E25AB2" w:rsidP="00473905">
      <w:pPr>
        <w:pStyle w:val="footnotedescription"/>
        <w:spacing w:after="123" w:line="287" w:lineRule="auto"/>
        <w:jc w:val="both"/>
      </w:pPr>
      <w:r>
        <w:rPr>
          <w:rStyle w:val="footnotemark"/>
        </w:rPr>
        <w:footnoteRef/>
      </w:r>
      <w:r>
        <w:t xml:space="preserve"> Selon les exigences du PBF, la période donnée au consultant doit être comprise entre 35 jours et 40 jours ouvrables dans une période de 3 mois</w:t>
      </w:r>
      <w:r>
        <w:rPr>
          <w:rFonts w:ascii="Calibri" w:eastAsia="Calibri" w:hAnsi="Calibri" w:cs="Calibr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3940856"/>
      <w:docPartObj>
        <w:docPartGallery w:val="Page Numbers (Top of Page)"/>
        <w:docPartUnique/>
      </w:docPartObj>
    </w:sdtPr>
    <w:sdtEndPr/>
    <w:sdtContent>
      <w:p w14:paraId="30104EB5" w14:textId="5B790023" w:rsidR="00E25AB2" w:rsidRDefault="00E25AB2">
        <w:pPr>
          <w:pStyle w:val="En-tte"/>
          <w:jc w:val="center"/>
        </w:pPr>
        <w:r>
          <w:fldChar w:fldCharType="begin"/>
        </w:r>
        <w:r>
          <w:instrText>PAGE   \* MERGEFORMAT</w:instrText>
        </w:r>
        <w:r>
          <w:fldChar w:fldCharType="separate"/>
        </w:r>
        <w:r w:rsidR="00A44047">
          <w:rPr>
            <w:noProof/>
          </w:rPr>
          <w:t>ii</w:t>
        </w:r>
        <w:r>
          <w:fldChar w:fldCharType="end"/>
        </w:r>
      </w:p>
    </w:sdtContent>
  </w:sdt>
  <w:p w14:paraId="10D37A77" w14:textId="77777777" w:rsidR="00E25AB2" w:rsidRDefault="00E25AB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9176183"/>
      <w:docPartObj>
        <w:docPartGallery w:val="Page Numbers (Top of Page)"/>
        <w:docPartUnique/>
      </w:docPartObj>
    </w:sdtPr>
    <w:sdtEndPr/>
    <w:sdtContent>
      <w:p w14:paraId="65C32CE5" w14:textId="77777777" w:rsidR="00E25AB2" w:rsidRDefault="00E25AB2">
        <w:pPr>
          <w:pStyle w:val="En-tte"/>
          <w:jc w:val="center"/>
        </w:pPr>
        <w:r>
          <w:fldChar w:fldCharType="begin"/>
        </w:r>
        <w:r>
          <w:instrText>PAGE   \* MERGEFORMAT</w:instrText>
        </w:r>
        <w:r>
          <w:fldChar w:fldCharType="separate"/>
        </w:r>
        <w:r w:rsidR="00A44047">
          <w:rPr>
            <w:noProof/>
          </w:rPr>
          <w:t>61</w:t>
        </w:r>
        <w:r>
          <w:fldChar w:fldCharType="end"/>
        </w:r>
      </w:p>
    </w:sdtContent>
  </w:sdt>
  <w:p w14:paraId="0B9E3220" w14:textId="77777777" w:rsidR="00E25AB2" w:rsidRDefault="00E25AB2">
    <w:pPr>
      <w:pStyle w:val="En-tte"/>
    </w:pPr>
  </w:p>
  <w:p w14:paraId="1FBF0DBB" w14:textId="77777777" w:rsidR="00E25AB2" w:rsidRDefault="00E25A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268C7"/>
    <w:multiLevelType w:val="multilevel"/>
    <w:tmpl w:val="DE5E3B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28E41E2"/>
    <w:multiLevelType w:val="hybridMultilevel"/>
    <w:tmpl w:val="6F06C5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56F13F2"/>
    <w:multiLevelType w:val="hybridMultilevel"/>
    <w:tmpl w:val="39F85390"/>
    <w:lvl w:ilvl="0" w:tplc="4D7CEEF8">
      <w:start w:val="1"/>
      <w:numFmt w:val="lowerLetter"/>
      <w:lvlText w:val="%1)"/>
      <w:lvlJc w:val="left"/>
      <w:pPr>
        <w:ind w:left="644" w:hanging="360"/>
      </w:pPr>
      <w:rPr>
        <w:rFonts w:hint="default"/>
        <w:sz w:val="22"/>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15:restartNumberingAfterBreak="0">
    <w:nsid w:val="077248AC"/>
    <w:multiLevelType w:val="hybridMultilevel"/>
    <w:tmpl w:val="2F009D7C"/>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 w15:restartNumberingAfterBreak="0">
    <w:nsid w:val="0C3172CD"/>
    <w:multiLevelType w:val="hybridMultilevel"/>
    <w:tmpl w:val="06AE7D4A"/>
    <w:lvl w:ilvl="0" w:tplc="E116C28C">
      <w:start w:val="4"/>
      <w:numFmt w:val="lowerLetter"/>
      <w:lvlText w:val="(%1)"/>
      <w:lvlJc w:val="left"/>
      <w:pPr>
        <w:ind w:left="1164" w:hanging="360"/>
      </w:pPr>
      <w:rPr>
        <w:rFonts w:hint="default"/>
      </w:rPr>
    </w:lvl>
    <w:lvl w:ilvl="1" w:tplc="040C0019" w:tentative="1">
      <w:start w:val="1"/>
      <w:numFmt w:val="lowerLetter"/>
      <w:lvlText w:val="%2."/>
      <w:lvlJc w:val="left"/>
      <w:pPr>
        <w:ind w:left="1884" w:hanging="360"/>
      </w:pPr>
    </w:lvl>
    <w:lvl w:ilvl="2" w:tplc="040C001B" w:tentative="1">
      <w:start w:val="1"/>
      <w:numFmt w:val="lowerRoman"/>
      <w:lvlText w:val="%3."/>
      <w:lvlJc w:val="right"/>
      <w:pPr>
        <w:ind w:left="2604" w:hanging="180"/>
      </w:pPr>
    </w:lvl>
    <w:lvl w:ilvl="3" w:tplc="040C000F" w:tentative="1">
      <w:start w:val="1"/>
      <w:numFmt w:val="decimal"/>
      <w:lvlText w:val="%4."/>
      <w:lvlJc w:val="left"/>
      <w:pPr>
        <w:ind w:left="3324" w:hanging="360"/>
      </w:pPr>
    </w:lvl>
    <w:lvl w:ilvl="4" w:tplc="040C0019" w:tentative="1">
      <w:start w:val="1"/>
      <w:numFmt w:val="lowerLetter"/>
      <w:lvlText w:val="%5."/>
      <w:lvlJc w:val="left"/>
      <w:pPr>
        <w:ind w:left="4044" w:hanging="360"/>
      </w:pPr>
    </w:lvl>
    <w:lvl w:ilvl="5" w:tplc="040C001B" w:tentative="1">
      <w:start w:val="1"/>
      <w:numFmt w:val="lowerRoman"/>
      <w:lvlText w:val="%6."/>
      <w:lvlJc w:val="right"/>
      <w:pPr>
        <w:ind w:left="4764" w:hanging="180"/>
      </w:pPr>
    </w:lvl>
    <w:lvl w:ilvl="6" w:tplc="040C000F" w:tentative="1">
      <w:start w:val="1"/>
      <w:numFmt w:val="decimal"/>
      <w:lvlText w:val="%7."/>
      <w:lvlJc w:val="left"/>
      <w:pPr>
        <w:ind w:left="5484" w:hanging="360"/>
      </w:pPr>
    </w:lvl>
    <w:lvl w:ilvl="7" w:tplc="040C0019" w:tentative="1">
      <w:start w:val="1"/>
      <w:numFmt w:val="lowerLetter"/>
      <w:lvlText w:val="%8."/>
      <w:lvlJc w:val="left"/>
      <w:pPr>
        <w:ind w:left="6204" w:hanging="360"/>
      </w:pPr>
    </w:lvl>
    <w:lvl w:ilvl="8" w:tplc="040C001B" w:tentative="1">
      <w:start w:val="1"/>
      <w:numFmt w:val="lowerRoman"/>
      <w:lvlText w:val="%9."/>
      <w:lvlJc w:val="right"/>
      <w:pPr>
        <w:ind w:left="6924" w:hanging="180"/>
      </w:pPr>
    </w:lvl>
  </w:abstractNum>
  <w:abstractNum w:abstractNumId="5" w15:restartNumberingAfterBreak="0">
    <w:nsid w:val="0D940B9C"/>
    <w:multiLevelType w:val="hybridMultilevel"/>
    <w:tmpl w:val="0B425698"/>
    <w:lvl w:ilvl="0" w:tplc="6B46BC7C">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48EB0AE">
      <w:start w:val="1"/>
      <w:numFmt w:val="bullet"/>
      <w:lvlText w:val="o"/>
      <w:lvlJc w:val="left"/>
      <w:pPr>
        <w:ind w:left="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E20BE60">
      <w:start w:val="1"/>
      <w:numFmt w:val="bullet"/>
      <w:lvlRestart w:val="0"/>
      <w:lvlText w:val="-"/>
      <w:lvlJc w:val="left"/>
      <w:pPr>
        <w:ind w:left="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24E4BA">
      <w:start w:val="1"/>
      <w:numFmt w:val="bullet"/>
      <w:lvlText w:val="•"/>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A22CF48">
      <w:start w:val="1"/>
      <w:numFmt w:val="bullet"/>
      <w:lvlText w:val="o"/>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CC713A">
      <w:start w:val="1"/>
      <w:numFmt w:val="bullet"/>
      <w:lvlText w:val="▪"/>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ACE9BA">
      <w:start w:val="1"/>
      <w:numFmt w:val="bullet"/>
      <w:lvlText w:val="•"/>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3D41D9C">
      <w:start w:val="1"/>
      <w:numFmt w:val="bullet"/>
      <w:lvlText w:val="o"/>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0E435E">
      <w:start w:val="1"/>
      <w:numFmt w:val="bullet"/>
      <w:lvlText w:val="▪"/>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33C1A9D"/>
    <w:multiLevelType w:val="hybridMultilevel"/>
    <w:tmpl w:val="7B529F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A508E9"/>
    <w:multiLevelType w:val="hybridMultilevel"/>
    <w:tmpl w:val="A7C6FF4E"/>
    <w:lvl w:ilvl="0" w:tplc="07AE078A">
      <w:start w:val="2"/>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167C4171"/>
    <w:multiLevelType w:val="hybridMultilevel"/>
    <w:tmpl w:val="F190EA72"/>
    <w:lvl w:ilvl="0" w:tplc="D7EE438E">
      <w:start w:val="4"/>
      <w:numFmt w:val="lowerLetter"/>
      <w:lvlText w:val="(%1)"/>
      <w:lvlJc w:val="left"/>
      <w:pPr>
        <w:ind w:left="1260" w:hanging="360"/>
      </w:pPr>
      <w:rPr>
        <w:rFonts w:hint="default"/>
      </w:rPr>
    </w:lvl>
    <w:lvl w:ilvl="1" w:tplc="040C0019" w:tentative="1">
      <w:start w:val="1"/>
      <w:numFmt w:val="lowerLetter"/>
      <w:lvlText w:val="%2."/>
      <w:lvlJc w:val="left"/>
      <w:pPr>
        <w:ind w:left="1980" w:hanging="360"/>
      </w:pPr>
    </w:lvl>
    <w:lvl w:ilvl="2" w:tplc="040C001B" w:tentative="1">
      <w:start w:val="1"/>
      <w:numFmt w:val="lowerRoman"/>
      <w:lvlText w:val="%3."/>
      <w:lvlJc w:val="right"/>
      <w:pPr>
        <w:ind w:left="2700" w:hanging="180"/>
      </w:pPr>
    </w:lvl>
    <w:lvl w:ilvl="3" w:tplc="040C000F" w:tentative="1">
      <w:start w:val="1"/>
      <w:numFmt w:val="decimal"/>
      <w:lvlText w:val="%4."/>
      <w:lvlJc w:val="left"/>
      <w:pPr>
        <w:ind w:left="3420"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abstractNum w:abstractNumId="9" w15:restartNumberingAfterBreak="0">
    <w:nsid w:val="18954BC5"/>
    <w:multiLevelType w:val="hybridMultilevel"/>
    <w:tmpl w:val="323CA13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1A8C3032"/>
    <w:multiLevelType w:val="hybridMultilevel"/>
    <w:tmpl w:val="782E0D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ABC44C1"/>
    <w:multiLevelType w:val="hybridMultilevel"/>
    <w:tmpl w:val="C5EC74B2"/>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2" w15:restartNumberingAfterBreak="0">
    <w:nsid w:val="1B2E7718"/>
    <w:multiLevelType w:val="hybridMultilevel"/>
    <w:tmpl w:val="3724B85C"/>
    <w:lvl w:ilvl="0" w:tplc="425AD91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C342DD3"/>
    <w:multiLevelType w:val="multilevel"/>
    <w:tmpl w:val="5636E8FA"/>
    <w:lvl w:ilvl="0">
      <w:start w:val="5"/>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15:restartNumberingAfterBreak="0">
    <w:nsid w:val="1C7C7E65"/>
    <w:multiLevelType w:val="hybridMultilevel"/>
    <w:tmpl w:val="1E226588"/>
    <w:lvl w:ilvl="0" w:tplc="570A6F58">
      <w:start w:val="3"/>
      <w:numFmt w:val="lowerLetter"/>
      <w:lvlText w:val="%1)"/>
      <w:lvlJc w:val="left"/>
      <w:pPr>
        <w:ind w:left="1069" w:hanging="360"/>
      </w:pPr>
      <w:rPr>
        <w:rFonts w:eastAsiaTheme="minorHAnsi" w:hint="default"/>
        <w:i/>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5" w15:restartNumberingAfterBreak="0">
    <w:nsid w:val="1DDA679A"/>
    <w:multiLevelType w:val="hybridMultilevel"/>
    <w:tmpl w:val="C57C9D2A"/>
    <w:lvl w:ilvl="0" w:tplc="BD0C142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DF15C83"/>
    <w:multiLevelType w:val="hybridMultilevel"/>
    <w:tmpl w:val="C1208F1E"/>
    <w:lvl w:ilvl="0" w:tplc="FD32EC1A">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326A9EC">
      <w:start w:val="1"/>
      <w:numFmt w:val="lowerLetter"/>
      <w:lvlText w:val="%2"/>
      <w:lvlJc w:val="left"/>
      <w:pPr>
        <w:ind w:left="5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812E7FC">
      <w:start w:val="1"/>
      <w:numFmt w:val="decimal"/>
      <w:lvlRestart w:val="0"/>
      <w:lvlText w:val="%3."/>
      <w:lvlJc w:val="left"/>
      <w:pPr>
        <w:ind w:left="77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FA6B68A">
      <w:start w:val="1"/>
      <w:numFmt w:val="decimal"/>
      <w:lvlText w:val="%4"/>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6483F5C">
      <w:start w:val="1"/>
      <w:numFmt w:val="lowerLetter"/>
      <w:lvlText w:val="%5"/>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2047824">
      <w:start w:val="1"/>
      <w:numFmt w:val="lowerRoman"/>
      <w:lvlText w:val="%6"/>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7908D82">
      <w:start w:val="1"/>
      <w:numFmt w:val="decimal"/>
      <w:lvlText w:val="%7"/>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3DCAF9C">
      <w:start w:val="1"/>
      <w:numFmt w:val="lowerLetter"/>
      <w:lvlText w:val="%8"/>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863C379A">
      <w:start w:val="1"/>
      <w:numFmt w:val="lowerRoman"/>
      <w:lvlText w:val="%9"/>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E9D36AD"/>
    <w:multiLevelType w:val="hybridMultilevel"/>
    <w:tmpl w:val="22D6E2E4"/>
    <w:lvl w:ilvl="0" w:tplc="E758C6FA">
      <w:start w:val="1"/>
      <w:numFmt w:val="lowerRoman"/>
      <w:lvlText w:val="(%1)"/>
      <w:lvlJc w:val="right"/>
      <w:pPr>
        <w:ind w:left="927" w:hanging="360"/>
      </w:pPr>
      <w:rPr>
        <w:rFonts w:ascii="Arial Narrow" w:eastAsiaTheme="minorHAnsi" w:hAnsi="Arial Narrow" w:cstheme="minorBidi"/>
        <w:b/>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8" w15:restartNumberingAfterBreak="0">
    <w:nsid w:val="1F4258F4"/>
    <w:multiLevelType w:val="hybridMultilevel"/>
    <w:tmpl w:val="AE08E6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032588A"/>
    <w:multiLevelType w:val="hybridMultilevel"/>
    <w:tmpl w:val="ECC4D4B4"/>
    <w:lvl w:ilvl="0" w:tplc="8FAE8AE0">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927932">
      <w:start w:val="1"/>
      <w:numFmt w:val="bullet"/>
      <w:lvlText w:val="o"/>
      <w:lvlJc w:val="left"/>
      <w:pPr>
        <w:ind w:left="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44E">
      <w:start w:val="1"/>
      <w:numFmt w:val="bullet"/>
      <w:lvlRestart w:val="0"/>
      <w:lvlText w:val="-"/>
      <w:lvlJc w:val="left"/>
      <w:pPr>
        <w:ind w:left="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0DA47E0">
      <w:start w:val="1"/>
      <w:numFmt w:val="bullet"/>
      <w:lvlText w:val="•"/>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FE4936A">
      <w:start w:val="1"/>
      <w:numFmt w:val="bullet"/>
      <w:lvlText w:val="o"/>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EA4E1AA">
      <w:start w:val="1"/>
      <w:numFmt w:val="bullet"/>
      <w:lvlText w:val="▪"/>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C43B00">
      <w:start w:val="1"/>
      <w:numFmt w:val="bullet"/>
      <w:lvlText w:val="•"/>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4C0908">
      <w:start w:val="1"/>
      <w:numFmt w:val="bullet"/>
      <w:lvlText w:val="o"/>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98BEAE">
      <w:start w:val="1"/>
      <w:numFmt w:val="bullet"/>
      <w:lvlText w:val="▪"/>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3D0208C"/>
    <w:multiLevelType w:val="hybridMultilevel"/>
    <w:tmpl w:val="982C5B78"/>
    <w:lvl w:ilvl="0" w:tplc="A480769A">
      <w:start w:val="2"/>
      <w:numFmt w:val="lowerLetter"/>
      <w:lvlText w:val="%1)"/>
      <w:lvlJc w:val="left"/>
      <w:pPr>
        <w:ind w:left="1353" w:hanging="360"/>
      </w:pPr>
      <w:rPr>
        <w:rFonts w:hint="default"/>
      </w:r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21" w15:restartNumberingAfterBreak="0">
    <w:nsid w:val="25E03A76"/>
    <w:multiLevelType w:val="hybridMultilevel"/>
    <w:tmpl w:val="F8CC62E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2B493810"/>
    <w:multiLevelType w:val="hybridMultilevel"/>
    <w:tmpl w:val="B0960474"/>
    <w:lvl w:ilvl="0" w:tplc="D13EF6C0">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A619CA"/>
    <w:multiLevelType w:val="hybridMultilevel"/>
    <w:tmpl w:val="26E8DAAC"/>
    <w:lvl w:ilvl="0" w:tplc="4E34B576">
      <w:start w:val="1"/>
      <w:numFmt w:val="bullet"/>
      <w:lvlText w:val=""/>
      <w:lvlJc w:val="left"/>
      <w:pPr>
        <w:ind w:left="1440" w:hanging="360"/>
      </w:pPr>
      <w:rPr>
        <w:rFonts w:ascii="Symbol" w:hAnsi="Symbol" w:hint="default"/>
        <w:sz w:val="2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2CE178E2"/>
    <w:multiLevelType w:val="hybridMultilevel"/>
    <w:tmpl w:val="755494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2CE80EB0"/>
    <w:multiLevelType w:val="hybridMultilevel"/>
    <w:tmpl w:val="2FFAF00C"/>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6" w15:restartNumberingAfterBreak="0">
    <w:nsid w:val="2D5261C9"/>
    <w:multiLevelType w:val="hybridMultilevel"/>
    <w:tmpl w:val="4C8870B0"/>
    <w:lvl w:ilvl="0" w:tplc="6AFCA2F4">
      <w:start w:val="1"/>
      <w:numFmt w:val="upperLetter"/>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DCB6F03"/>
    <w:multiLevelType w:val="hybridMultilevel"/>
    <w:tmpl w:val="CC1C0244"/>
    <w:lvl w:ilvl="0" w:tplc="8B084DB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CD0F50"/>
    <w:multiLevelType w:val="hybridMultilevel"/>
    <w:tmpl w:val="40F68A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0AE409F"/>
    <w:multiLevelType w:val="hybridMultilevel"/>
    <w:tmpl w:val="76C6EB46"/>
    <w:lvl w:ilvl="0" w:tplc="A3965808">
      <w:start w:val="2"/>
      <w:numFmt w:val="lowerLetter"/>
      <w:lvlText w:val="%1)"/>
      <w:lvlJc w:val="left"/>
      <w:pPr>
        <w:ind w:left="927" w:hanging="360"/>
      </w:pPr>
      <w:rPr>
        <w:rFonts w:hint="default"/>
        <w:b/>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325C300F"/>
    <w:multiLevelType w:val="hybridMultilevel"/>
    <w:tmpl w:val="D0A84C5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1" w15:restartNumberingAfterBreak="0">
    <w:nsid w:val="34DA5E66"/>
    <w:multiLevelType w:val="multilevel"/>
    <w:tmpl w:val="5EA20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B22511"/>
    <w:multiLevelType w:val="hybridMultilevel"/>
    <w:tmpl w:val="5DAAD856"/>
    <w:lvl w:ilvl="0" w:tplc="813200A6">
      <w:start w:val="1"/>
      <w:numFmt w:val="lowerLetter"/>
      <w:lvlText w:val="%1)"/>
      <w:lvlJc w:val="left"/>
      <w:pPr>
        <w:ind w:left="1003" w:hanging="360"/>
      </w:pPr>
      <w:rPr>
        <w:rFonts w:hint="default"/>
      </w:r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33" w15:restartNumberingAfterBreak="0">
    <w:nsid w:val="3A7432BA"/>
    <w:multiLevelType w:val="hybridMultilevel"/>
    <w:tmpl w:val="92A899C6"/>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4" w15:restartNumberingAfterBreak="0">
    <w:nsid w:val="3BA9730C"/>
    <w:multiLevelType w:val="hybridMultilevel"/>
    <w:tmpl w:val="E1FE924A"/>
    <w:lvl w:ilvl="0" w:tplc="8D3E1A4E">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728D78E">
      <w:start w:val="1"/>
      <w:numFmt w:val="bullet"/>
      <w:lvlText w:val="o"/>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4F8EFFC">
      <w:start w:val="1"/>
      <w:numFmt w:val="bullet"/>
      <w:lvlRestart w:val="0"/>
      <w:lvlText w:val="-"/>
      <w:lvlJc w:val="left"/>
      <w:pPr>
        <w:ind w:left="7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2A17D8">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BCA9EA">
      <w:start w:val="1"/>
      <w:numFmt w:val="bullet"/>
      <w:lvlText w:val="o"/>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8281E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5A8E72A">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42FE1C">
      <w:start w:val="1"/>
      <w:numFmt w:val="bullet"/>
      <w:lvlText w:val="o"/>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86B35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DC447FF"/>
    <w:multiLevelType w:val="hybridMultilevel"/>
    <w:tmpl w:val="64BCF5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DC85E5A"/>
    <w:multiLevelType w:val="hybridMultilevel"/>
    <w:tmpl w:val="194E2E74"/>
    <w:lvl w:ilvl="0" w:tplc="20B299C2">
      <w:start w:val="4"/>
      <w:numFmt w:val="lowerLetter"/>
      <w:lvlText w:val="%1)"/>
      <w:lvlJc w:val="left"/>
      <w:pPr>
        <w:ind w:left="1003" w:hanging="360"/>
      </w:pPr>
      <w:rPr>
        <w:rFonts w:hint="default"/>
      </w:rPr>
    </w:lvl>
    <w:lvl w:ilvl="1" w:tplc="040C0019">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37" w15:restartNumberingAfterBreak="0">
    <w:nsid w:val="3F333793"/>
    <w:multiLevelType w:val="hybridMultilevel"/>
    <w:tmpl w:val="F80C9A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3F573A25"/>
    <w:multiLevelType w:val="hybridMultilevel"/>
    <w:tmpl w:val="AD52BA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06D4881"/>
    <w:multiLevelType w:val="hybridMultilevel"/>
    <w:tmpl w:val="71F687C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0" w15:restartNumberingAfterBreak="0">
    <w:nsid w:val="470667E1"/>
    <w:multiLevelType w:val="hybridMultilevel"/>
    <w:tmpl w:val="ED9282E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1" w15:restartNumberingAfterBreak="0">
    <w:nsid w:val="4D266846"/>
    <w:multiLevelType w:val="hybridMultilevel"/>
    <w:tmpl w:val="4306C52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2" w15:restartNumberingAfterBreak="0">
    <w:nsid w:val="54B15CD6"/>
    <w:multiLevelType w:val="hybridMultilevel"/>
    <w:tmpl w:val="AA54CA12"/>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3" w15:restartNumberingAfterBreak="0">
    <w:nsid w:val="5574183D"/>
    <w:multiLevelType w:val="multilevel"/>
    <w:tmpl w:val="26D293B0"/>
    <w:lvl w:ilvl="0">
      <w:start w:val="2"/>
      <w:numFmt w:val="decimal"/>
      <w:lvlText w:val="%1"/>
      <w:lvlJc w:val="left"/>
      <w:pPr>
        <w:ind w:left="435" w:hanging="435"/>
      </w:pPr>
      <w:rPr>
        <w:rFonts w:eastAsiaTheme="minorHAnsi" w:hint="default"/>
      </w:rPr>
    </w:lvl>
    <w:lvl w:ilvl="1">
      <w:start w:val="2"/>
      <w:numFmt w:val="decimal"/>
      <w:lvlText w:val="%1.%2"/>
      <w:lvlJc w:val="left"/>
      <w:pPr>
        <w:ind w:left="435" w:hanging="435"/>
      </w:pPr>
      <w:rPr>
        <w:rFonts w:eastAsiaTheme="minorHAnsi" w:hint="default"/>
      </w:rPr>
    </w:lvl>
    <w:lvl w:ilvl="2">
      <w:start w:val="4"/>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44" w15:restartNumberingAfterBreak="0">
    <w:nsid w:val="580F6DDF"/>
    <w:multiLevelType w:val="hybridMultilevel"/>
    <w:tmpl w:val="735E6236"/>
    <w:lvl w:ilvl="0" w:tplc="4588D192">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15:restartNumberingAfterBreak="0">
    <w:nsid w:val="586740BE"/>
    <w:multiLevelType w:val="hybridMultilevel"/>
    <w:tmpl w:val="1EA28CA0"/>
    <w:lvl w:ilvl="0" w:tplc="E6FC1048">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6" w15:restartNumberingAfterBreak="0">
    <w:nsid w:val="5B1E5E85"/>
    <w:multiLevelType w:val="hybridMultilevel"/>
    <w:tmpl w:val="1EA28CA0"/>
    <w:lvl w:ilvl="0" w:tplc="E6FC1048">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7" w15:restartNumberingAfterBreak="0">
    <w:nsid w:val="5B77351E"/>
    <w:multiLevelType w:val="multilevel"/>
    <w:tmpl w:val="1BE80E7A"/>
    <w:lvl w:ilvl="0">
      <w:start w:val="2"/>
      <w:numFmt w:val="decimal"/>
      <w:lvlText w:val="%1."/>
      <w:lvlJc w:val="left"/>
      <w:pPr>
        <w:ind w:left="360" w:hanging="360"/>
      </w:pPr>
      <w:rPr>
        <w:rFonts w:hint="default"/>
      </w:rPr>
    </w:lvl>
    <w:lvl w:ilvl="1">
      <w:start w:val="2"/>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48" w15:restartNumberingAfterBreak="0">
    <w:nsid w:val="5F9A7479"/>
    <w:multiLevelType w:val="hybridMultilevel"/>
    <w:tmpl w:val="3748209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9" w15:restartNumberingAfterBreak="0">
    <w:nsid w:val="61733E71"/>
    <w:multiLevelType w:val="hybridMultilevel"/>
    <w:tmpl w:val="4CDC2CD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65332E8D"/>
    <w:multiLevelType w:val="hybridMultilevel"/>
    <w:tmpl w:val="1B584586"/>
    <w:lvl w:ilvl="0" w:tplc="811A5E5A">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BE9D36">
      <w:start w:val="1"/>
      <w:numFmt w:val="bullet"/>
      <w:lvlText w:val="o"/>
      <w:lvlJc w:val="left"/>
      <w:pPr>
        <w:ind w:left="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FB6371A">
      <w:start w:val="1"/>
      <w:numFmt w:val="bullet"/>
      <w:lvlRestart w:val="0"/>
      <w:lvlText w:val="-"/>
      <w:lvlJc w:val="left"/>
      <w:pPr>
        <w:ind w:left="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5540AD0">
      <w:start w:val="1"/>
      <w:numFmt w:val="bullet"/>
      <w:lvlText w:val="•"/>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38F95C">
      <w:start w:val="1"/>
      <w:numFmt w:val="bullet"/>
      <w:lvlText w:val="o"/>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E90C13A">
      <w:start w:val="1"/>
      <w:numFmt w:val="bullet"/>
      <w:lvlText w:val="▪"/>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94EF236">
      <w:start w:val="1"/>
      <w:numFmt w:val="bullet"/>
      <w:lvlText w:val="•"/>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474081C">
      <w:start w:val="1"/>
      <w:numFmt w:val="bullet"/>
      <w:lvlText w:val="o"/>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C6534E">
      <w:start w:val="1"/>
      <w:numFmt w:val="bullet"/>
      <w:lvlText w:val="▪"/>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6B61E3C"/>
    <w:multiLevelType w:val="hybridMultilevel"/>
    <w:tmpl w:val="50A654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7073543"/>
    <w:multiLevelType w:val="hybridMultilevel"/>
    <w:tmpl w:val="220A21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BF574AE"/>
    <w:multiLevelType w:val="hybridMultilevel"/>
    <w:tmpl w:val="9C282A52"/>
    <w:lvl w:ilvl="0" w:tplc="CF962DC4">
      <w:start w:val="1"/>
      <w:numFmt w:val="lowerLetter"/>
      <w:lvlText w:val="%1)"/>
      <w:lvlJc w:val="left"/>
      <w:pPr>
        <w:ind w:left="360" w:hanging="360"/>
      </w:pPr>
      <w:rPr>
        <w:rFonts w:eastAsiaTheme="minorHAnsi"/>
        <w:b/>
        <w:i/>
        <w:sz w:val="24"/>
        <w:szCs w:val="24"/>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54" w15:restartNumberingAfterBreak="0">
    <w:nsid w:val="6FA0275F"/>
    <w:multiLevelType w:val="hybridMultilevel"/>
    <w:tmpl w:val="59C41E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00121FB"/>
    <w:multiLevelType w:val="hybridMultilevel"/>
    <w:tmpl w:val="816EEF36"/>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6" w15:restartNumberingAfterBreak="0">
    <w:nsid w:val="727A75C3"/>
    <w:multiLevelType w:val="hybridMultilevel"/>
    <w:tmpl w:val="353CB304"/>
    <w:lvl w:ilvl="0" w:tplc="1000000B">
      <w:start w:val="1"/>
      <w:numFmt w:val="bullet"/>
      <w:lvlText w:val=""/>
      <w:lvlJc w:val="left"/>
      <w:pPr>
        <w:ind w:left="1370" w:hanging="360"/>
      </w:pPr>
      <w:rPr>
        <w:rFonts w:ascii="Wingdings" w:hAnsi="Wingdings" w:hint="default"/>
      </w:rPr>
    </w:lvl>
    <w:lvl w:ilvl="1" w:tplc="10000003" w:tentative="1">
      <w:start w:val="1"/>
      <w:numFmt w:val="bullet"/>
      <w:lvlText w:val="o"/>
      <w:lvlJc w:val="left"/>
      <w:pPr>
        <w:ind w:left="2090" w:hanging="360"/>
      </w:pPr>
      <w:rPr>
        <w:rFonts w:ascii="Courier New" w:hAnsi="Courier New" w:cs="Courier New" w:hint="default"/>
      </w:rPr>
    </w:lvl>
    <w:lvl w:ilvl="2" w:tplc="10000005" w:tentative="1">
      <w:start w:val="1"/>
      <w:numFmt w:val="bullet"/>
      <w:lvlText w:val=""/>
      <w:lvlJc w:val="left"/>
      <w:pPr>
        <w:ind w:left="2810" w:hanging="360"/>
      </w:pPr>
      <w:rPr>
        <w:rFonts w:ascii="Wingdings" w:hAnsi="Wingdings" w:hint="default"/>
      </w:rPr>
    </w:lvl>
    <w:lvl w:ilvl="3" w:tplc="10000001" w:tentative="1">
      <w:start w:val="1"/>
      <w:numFmt w:val="bullet"/>
      <w:lvlText w:val=""/>
      <w:lvlJc w:val="left"/>
      <w:pPr>
        <w:ind w:left="3530" w:hanging="360"/>
      </w:pPr>
      <w:rPr>
        <w:rFonts w:ascii="Symbol" w:hAnsi="Symbol" w:hint="default"/>
      </w:rPr>
    </w:lvl>
    <w:lvl w:ilvl="4" w:tplc="10000003" w:tentative="1">
      <w:start w:val="1"/>
      <w:numFmt w:val="bullet"/>
      <w:lvlText w:val="o"/>
      <w:lvlJc w:val="left"/>
      <w:pPr>
        <w:ind w:left="4250" w:hanging="360"/>
      </w:pPr>
      <w:rPr>
        <w:rFonts w:ascii="Courier New" w:hAnsi="Courier New" w:cs="Courier New" w:hint="default"/>
      </w:rPr>
    </w:lvl>
    <w:lvl w:ilvl="5" w:tplc="10000005" w:tentative="1">
      <w:start w:val="1"/>
      <w:numFmt w:val="bullet"/>
      <w:lvlText w:val=""/>
      <w:lvlJc w:val="left"/>
      <w:pPr>
        <w:ind w:left="4970" w:hanging="360"/>
      </w:pPr>
      <w:rPr>
        <w:rFonts w:ascii="Wingdings" w:hAnsi="Wingdings" w:hint="default"/>
      </w:rPr>
    </w:lvl>
    <w:lvl w:ilvl="6" w:tplc="10000001" w:tentative="1">
      <w:start w:val="1"/>
      <w:numFmt w:val="bullet"/>
      <w:lvlText w:val=""/>
      <w:lvlJc w:val="left"/>
      <w:pPr>
        <w:ind w:left="5690" w:hanging="360"/>
      </w:pPr>
      <w:rPr>
        <w:rFonts w:ascii="Symbol" w:hAnsi="Symbol" w:hint="default"/>
      </w:rPr>
    </w:lvl>
    <w:lvl w:ilvl="7" w:tplc="10000003" w:tentative="1">
      <w:start w:val="1"/>
      <w:numFmt w:val="bullet"/>
      <w:lvlText w:val="o"/>
      <w:lvlJc w:val="left"/>
      <w:pPr>
        <w:ind w:left="6410" w:hanging="360"/>
      </w:pPr>
      <w:rPr>
        <w:rFonts w:ascii="Courier New" w:hAnsi="Courier New" w:cs="Courier New" w:hint="default"/>
      </w:rPr>
    </w:lvl>
    <w:lvl w:ilvl="8" w:tplc="10000005" w:tentative="1">
      <w:start w:val="1"/>
      <w:numFmt w:val="bullet"/>
      <w:lvlText w:val=""/>
      <w:lvlJc w:val="left"/>
      <w:pPr>
        <w:ind w:left="7130" w:hanging="360"/>
      </w:pPr>
      <w:rPr>
        <w:rFonts w:ascii="Wingdings" w:hAnsi="Wingdings" w:hint="default"/>
      </w:rPr>
    </w:lvl>
  </w:abstractNum>
  <w:abstractNum w:abstractNumId="57" w15:restartNumberingAfterBreak="0">
    <w:nsid w:val="72BC7686"/>
    <w:multiLevelType w:val="multilevel"/>
    <w:tmpl w:val="040C0025"/>
    <w:lvl w:ilvl="0">
      <w:start w:val="1"/>
      <w:numFmt w:val="decimal"/>
      <w:pStyle w:val="Heading11"/>
      <w:lvlText w:val="%1"/>
      <w:lvlJc w:val="left"/>
      <w:pPr>
        <w:ind w:left="432" w:hanging="432"/>
      </w:pPr>
    </w:lvl>
    <w:lvl w:ilvl="1">
      <w:start w:val="1"/>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58" w15:restartNumberingAfterBreak="0">
    <w:nsid w:val="731840F9"/>
    <w:multiLevelType w:val="hybridMultilevel"/>
    <w:tmpl w:val="E3E66D56"/>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9" w15:restartNumberingAfterBreak="0">
    <w:nsid w:val="75766F83"/>
    <w:multiLevelType w:val="hybridMultilevel"/>
    <w:tmpl w:val="14740676"/>
    <w:lvl w:ilvl="0" w:tplc="6B60B046">
      <w:start w:val="1"/>
      <w:numFmt w:val="lowerLetter"/>
      <w:lvlText w:val="%1)"/>
      <w:lvlJc w:val="left"/>
      <w:pPr>
        <w:ind w:left="720" w:hanging="360"/>
      </w:pPr>
      <w:rPr>
        <w:rFonts w:ascii="Arial Narrow" w:eastAsia="Times New Roman" w:hAnsi="Arial Narrow"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7ACA640E"/>
    <w:multiLevelType w:val="multilevel"/>
    <w:tmpl w:val="05166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AE57C70"/>
    <w:multiLevelType w:val="multilevel"/>
    <w:tmpl w:val="47BC817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B2C0705"/>
    <w:multiLevelType w:val="hybridMultilevel"/>
    <w:tmpl w:val="14D205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EDE6602"/>
    <w:multiLevelType w:val="hybridMultilevel"/>
    <w:tmpl w:val="5320568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7"/>
  </w:num>
  <w:num w:numId="4">
    <w:abstractNumId w:val="23"/>
  </w:num>
  <w:num w:numId="5">
    <w:abstractNumId w:val="50"/>
  </w:num>
  <w:num w:numId="6">
    <w:abstractNumId w:val="19"/>
  </w:num>
  <w:num w:numId="7">
    <w:abstractNumId w:val="40"/>
  </w:num>
  <w:num w:numId="8">
    <w:abstractNumId w:val="21"/>
  </w:num>
  <w:num w:numId="9">
    <w:abstractNumId w:val="9"/>
  </w:num>
  <w:num w:numId="10">
    <w:abstractNumId w:val="35"/>
  </w:num>
  <w:num w:numId="11">
    <w:abstractNumId w:val="44"/>
  </w:num>
  <w:num w:numId="12">
    <w:abstractNumId w:val="60"/>
  </w:num>
  <w:num w:numId="13">
    <w:abstractNumId w:val="31"/>
  </w:num>
  <w:num w:numId="14">
    <w:abstractNumId w:val="22"/>
  </w:num>
  <w:num w:numId="15">
    <w:abstractNumId w:val="58"/>
  </w:num>
  <w:num w:numId="16">
    <w:abstractNumId w:val="41"/>
  </w:num>
  <w:num w:numId="17">
    <w:abstractNumId w:val="1"/>
  </w:num>
  <w:num w:numId="18">
    <w:abstractNumId w:val="63"/>
  </w:num>
  <w:num w:numId="19">
    <w:abstractNumId w:val="39"/>
  </w:num>
  <w:num w:numId="20">
    <w:abstractNumId w:val="5"/>
  </w:num>
  <w:num w:numId="21">
    <w:abstractNumId w:val="56"/>
  </w:num>
  <w:num w:numId="22">
    <w:abstractNumId w:val="16"/>
  </w:num>
  <w:num w:numId="23">
    <w:abstractNumId w:val="34"/>
  </w:num>
  <w:num w:numId="24">
    <w:abstractNumId w:val="11"/>
  </w:num>
  <w:num w:numId="25">
    <w:abstractNumId w:val="51"/>
  </w:num>
  <w:num w:numId="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30"/>
  </w:num>
  <w:num w:numId="29">
    <w:abstractNumId w:val="47"/>
  </w:num>
  <w:num w:numId="30">
    <w:abstractNumId w:val="61"/>
  </w:num>
  <w:num w:numId="31">
    <w:abstractNumId w:val="43"/>
  </w:num>
  <w:num w:numId="32">
    <w:abstractNumId w:val="59"/>
  </w:num>
  <w:num w:numId="33">
    <w:abstractNumId w:val="14"/>
  </w:num>
  <w:num w:numId="34">
    <w:abstractNumId w:val="24"/>
  </w:num>
  <w:num w:numId="35">
    <w:abstractNumId w:val="33"/>
  </w:num>
  <w:num w:numId="36">
    <w:abstractNumId w:val="37"/>
  </w:num>
  <w:num w:numId="37">
    <w:abstractNumId w:val="18"/>
  </w:num>
  <w:num w:numId="38">
    <w:abstractNumId w:val="62"/>
  </w:num>
  <w:num w:numId="39">
    <w:abstractNumId w:val="54"/>
  </w:num>
  <w:num w:numId="40">
    <w:abstractNumId w:val="52"/>
  </w:num>
  <w:num w:numId="41">
    <w:abstractNumId w:val="6"/>
  </w:num>
  <w:num w:numId="42">
    <w:abstractNumId w:val="48"/>
  </w:num>
  <w:num w:numId="43">
    <w:abstractNumId w:val="28"/>
  </w:num>
  <w:num w:numId="44">
    <w:abstractNumId w:val="13"/>
  </w:num>
  <w:num w:numId="45">
    <w:abstractNumId w:val="25"/>
  </w:num>
  <w:num w:numId="46">
    <w:abstractNumId w:val="42"/>
  </w:num>
  <w:num w:numId="47">
    <w:abstractNumId w:val="3"/>
  </w:num>
  <w:num w:numId="48">
    <w:abstractNumId w:val="45"/>
  </w:num>
  <w:num w:numId="49">
    <w:abstractNumId w:val="46"/>
  </w:num>
  <w:num w:numId="50">
    <w:abstractNumId w:val="26"/>
  </w:num>
  <w:num w:numId="51">
    <w:abstractNumId w:val="55"/>
  </w:num>
  <w:num w:numId="52">
    <w:abstractNumId w:val="57"/>
  </w:num>
  <w:num w:numId="53">
    <w:abstractNumId w:val="10"/>
  </w:num>
  <w:num w:numId="54">
    <w:abstractNumId w:val="17"/>
  </w:num>
  <w:num w:numId="55">
    <w:abstractNumId w:val="29"/>
  </w:num>
  <w:num w:numId="56">
    <w:abstractNumId w:val="7"/>
  </w:num>
  <w:num w:numId="57">
    <w:abstractNumId w:val="2"/>
  </w:num>
  <w:num w:numId="58">
    <w:abstractNumId w:val="32"/>
  </w:num>
  <w:num w:numId="59">
    <w:abstractNumId w:val="20"/>
  </w:num>
  <w:num w:numId="60">
    <w:abstractNumId w:val="36"/>
  </w:num>
  <w:num w:numId="61">
    <w:abstractNumId w:val="4"/>
  </w:num>
  <w:num w:numId="62">
    <w:abstractNumId w:val="8"/>
  </w:num>
  <w:num w:numId="63">
    <w:abstractNumId w:val="49"/>
  </w:num>
  <w:num w:numId="64">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713"/>
    <w:rsid w:val="00000B4A"/>
    <w:rsid w:val="000024D5"/>
    <w:rsid w:val="00004C27"/>
    <w:rsid w:val="00011142"/>
    <w:rsid w:val="000113A0"/>
    <w:rsid w:val="000168A5"/>
    <w:rsid w:val="00020891"/>
    <w:rsid w:val="00020ED7"/>
    <w:rsid w:val="0002706E"/>
    <w:rsid w:val="00027209"/>
    <w:rsid w:val="0002741F"/>
    <w:rsid w:val="000565E0"/>
    <w:rsid w:val="00057097"/>
    <w:rsid w:val="000570EA"/>
    <w:rsid w:val="00060D1C"/>
    <w:rsid w:val="00063832"/>
    <w:rsid w:val="00064A3B"/>
    <w:rsid w:val="000653E1"/>
    <w:rsid w:val="000733E4"/>
    <w:rsid w:val="00074EB0"/>
    <w:rsid w:val="00076BB6"/>
    <w:rsid w:val="00080520"/>
    <w:rsid w:val="00085753"/>
    <w:rsid w:val="00086F47"/>
    <w:rsid w:val="00090C8F"/>
    <w:rsid w:val="00093F5F"/>
    <w:rsid w:val="000967AB"/>
    <w:rsid w:val="000A27FE"/>
    <w:rsid w:val="000B1375"/>
    <w:rsid w:val="000B4242"/>
    <w:rsid w:val="000B52EE"/>
    <w:rsid w:val="000C1112"/>
    <w:rsid w:val="000C2458"/>
    <w:rsid w:val="000C3B96"/>
    <w:rsid w:val="000C45BD"/>
    <w:rsid w:val="000C58FB"/>
    <w:rsid w:val="000E0DA6"/>
    <w:rsid w:val="000E12A3"/>
    <w:rsid w:val="000E4ACD"/>
    <w:rsid w:val="000F2245"/>
    <w:rsid w:val="001022BA"/>
    <w:rsid w:val="00106AAD"/>
    <w:rsid w:val="00110EEE"/>
    <w:rsid w:val="0011490B"/>
    <w:rsid w:val="00116200"/>
    <w:rsid w:val="001176D4"/>
    <w:rsid w:val="001178E0"/>
    <w:rsid w:val="00120197"/>
    <w:rsid w:val="001210C6"/>
    <w:rsid w:val="0012133C"/>
    <w:rsid w:val="00121A06"/>
    <w:rsid w:val="00123DCF"/>
    <w:rsid w:val="001264F0"/>
    <w:rsid w:val="00127676"/>
    <w:rsid w:val="00131670"/>
    <w:rsid w:val="0013264E"/>
    <w:rsid w:val="00133621"/>
    <w:rsid w:val="0013463F"/>
    <w:rsid w:val="0013788E"/>
    <w:rsid w:val="00141C4D"/>
    <w:rsid w:val="00141EE8"/>
    <w:rsid w:val="00143A9A"/>
    <w:rsid w:val="00147859"/>
    <w:rsid w:val="00150B0A"/>
    <w:rsid w:val="00150EEF"/>
    <w:rsid w:val="00153620"/>
    <w:rsid w:val="00156E7A"/>
    <w:rsid w:val="001574C2"/>
    <w:rsid w:val="001608E0"/>
    <w:rsid w:val="00164AC5"/>
    <w:rsid w:val="00164DA6"/>
    <w:rsid w:val="00165AC2"/>
    <w:rsid w:val="001834F9"/>
    <w:rsid w:val="00184F8E"/>
    <w:rsid w:val="00185993"/>
    <w:rsid w:val="00185B30"/>
    <w:rsid w:val="00186E62"/>
    <w:rsid w:val="00187963"/>
    <w:rsid w:val="001915AC"/>
    <w:rsid w:val="00194589"/>
    <w:rsid w:val="001A1BD8"/>
    <w:rsid w:val="001A3C8F"/>
    <w:rsid w:val="001A3CA3"/>
    <w:rsid w:val="001A7EEF"/>
    <w:rsid w:val="001B1098"/>
    <w:rsid w:val="001B6AE4"/>
    <w:rsid w:val="001D2326"/>
    <w:rsid w:val="001D5533"/>
    <w:rsid w:val="001D764B"/>
    <w:rsid w:val="001E10F6"/>
    <w:rsid w:val="001E273F"/>
    <w:rsid w:val="001F19F1"/>
    <w:rsid w:val="001F1D71"/>
    <w:rsid w:val="001F5ECE"/>
    <w:rsid w:val="001F67CC"/>
    <w:rsid w:val="00200E2E"/>
    <w:rsid w:val="00203B25"/>
    <w:rsid w:val="00203B38"/>
    <w:rsid w:val="00206310"/>
    <w:rsid w:val="00206703"/>
    <w:rsid w:val="00207571"/>
    <w:rsid w:val="0021691B"/>
    <w:rsid w:val="00221137"/>
    <w:rsid w:val="002252BD"/>
    <w:rsid w:val="002350F3"/>
    <w:rsid w:val="00245A47"/>
    <w:rsid w:val="00251E01"/>
    <w:rsid w:val="00251E5B"/>
    <w:rsid w:val="00252F7B"/>
    <w:rsid w:val="002562B2"/>
    <w:rsid w:val="002616D4"/>
    <w:rsid w:val="00263E2A"/>
    <w:rsid w:val="00265E1A"/>
    <w:rsid w:val="00267551"/>
    <w:rsid w:val="00271624"/>
    <w:rsid w:val="002720D4"/>
    <w:rsid w:val="00276B8B"/>
    <w:rsid w:val="002777A5"/>
    <w:rsid w:val="00285088"/>
    <w:rsid w:val="00291259"/>
    <w:rsid w:val="00294EF3"/>
    <w:rsid w:val="00296C97"/>
    <w:rsid w:val="002A2174"/>
    <w:rsid w:val="002A76B1"/>
    <w:rsid w:val="002A7CB7"/>
    <w:rsid w:val="002B1915"/>
    <w:rsid w:val="002B6E52"/>
    <w:rsid w:val="002C4E7B"/>
    <w:rsid w:val="002C5D45"/>
    <w:rsid w:val="002C75BB"/>
    <w:rsid w:val="002D0362"/>
    <w:rsid w:val="002D2269"/>
    <w:rsid w:val="002D64D7"/>
    <w:rsid w:val="002E1B49"/>
    <w:rsid w:val="002E2C16"/>
    <w:rsid w:val="002E390F"/>
    <w:rsid w:val="002E485C"/>
    <w:rsid w:val="002E4F6B"/>
    <w:rsid w:val="002E6C5E"/>
    <w:rsid w:val="002F5E14"/>
    <w:rsid w:val="002F720B"/>
    <w:rsid w:val="00300535"/>
    <w:rsid w:val="003015A1"/>
    <w:rsid w:val="00302D78"/>
    <w:rsid w:val="00303260"/>
    <w:rsid w:val="0030553A"/>
    <w:rsid w:val="003058D4"/>
    <w:rsid w:val="00311EE9"/>
    <w:rsid w:val="00312548"/>
    <w:rsid w:val="00312959"/>
    <w:rsid w:val="003142C7"/>
    <w:rsid w:val="0031431F"/>
    <w:rsid w:val="00323BF7"/>
    <w:rsid w:val="00325AAD"/>
    <w:rsid w:val="003322D5"/>
    <w:rsid w:val="00333D5C"/>
    <w:rsid w:val="0033713E"/>
    <w:rsid w:val="003461B0"/>
    <w:rsid w:val="00350C0D"/>
    <w:rsid w:val="00350C3B"/>
    <w:rsid w:val="0035279B"/>
    <w:rsid w:val="0035670D"/>
    <w:rsid w:val="003569D1"/>
    <w:rsid w:val="00360E1A"/>
    <w:rsid w:val="0036200B"/>
    <w:rsid w:val="00363DF8"/>
    <w:rsid w:val="00373ACB"/>
    <w:rsid w:val="00374524"/>
    <w:rsid w:val="003755DF"/>
    <w:rsid w:val="00375DEC"/>
    <w:rsid w:val="00380D9D"/>
    <w:rsid w:val="00382D70"/>
    <w:rsid w:val="00386BD1"/>
    <w:rsid w:val="00392486"/>
    <w:rsid w:val="00393B50"/>
    <w:rsid w:val="003A3849"/>
    <w:rsid w:val="003A4462"/>
    <w:rsid w:val="003A4A3C"/>
    <w:rsid w:val="003A54A4"/>
    <w:rsid w:val="003A625A"/>
    <w:rsid w:val="003B1985"/>
    <w:rsid w:val="003B2C33"/>
    <w:rsid w:val="003B5655"/>
    <w:rsid w:val="003B630B"/>
    <w:rsid w:val="003B668C"/>
    <w:rsid w:val="003C28F5"/>
    <w:rsid w:val="003C4C5B"/>
    <w:rsid w:val="003C4D74"/>
    <w:rsid w:val="003C6377"/>
    <w:rsid w:val="003C69BB"/>
    <w:rsid w:val="003D2407"/>
    <w:rsid w:val="003D2D5F"/>
    <w:rsid w:val="003D7D25"/>
    <w:rsid w:val="003E5203"/>
    <w:rsid w:val="004035E2"/>
    <w:rsid w:val="004105CF"/>
    <w:rsid w:val="00412B23"/>
    <w:rsid w:val="004141D9"/>
    <w:rsid w:val="004246DF"/>
    <w:rsid w:val="00424795"/>
    <w:rsid w:val="00432DBA"/>
    <w:rsid w:val="0043361C"/>
    <w:rsid w:val="00433757"/>
    <w:rsid w:val="004337ED"/>
    <w:rsid w:val="00433DC2"/>
    <w:rsid w:val="00437C4A"/>
    <w:rsid w:val="00440164"/>
    <w:rsid w:val="00442475"/>
    <w:rsid w:val="004430D1"/>
    <w:rsid w:val="00444C8A"/>
    <w:rsid w:val="004454A5"/>
    <w:rsid w:val="00446204"/>
    <w:rsid w:val="00447840"/>
    <w:rsid w:val="00454263"/>
    <w:rsid w:val="00461892"/>
    <w:rsid w:val="004624C7"/>
    <w:rsid w:val="004658D0"/>
    <w:rsid w:val="00470CA3"/>
    <w:rsid w:val="00473905"/>
    <w:rsid w:val="004761D5"/>
    <w:rsid w:val="00476A2D"/>
    <w:rsid w:val="00477DDA"/>
    <w:rsid w:val="00480D31"/>
    <w:rsid w:val="00481026"/>
    <w:rsid w:val="00482804"/>
    <w:rsid w:val="00482D90"/>
    <w:rsid w:val="0048618E"/>
    <w:rsid w:val="00487FC7"/>
    <w:rsid w:val="0049418B"/>
    <w:rsid w:val="00495D14"/>
    <w:rsid w:val="004A1945"/>
    <w:rsid w:val="004A3463"/>
    <w:rsid w:val="004A42EC"/>
    <w:rsid w:val="004A5490"/>
    <w:rsid w:val="004A55C9"/>
    <w:rsid w:val="004A5FD3"/>
    <w:rsid w:val="004B35DB"/>
    <w:rsid w:val="004B66D1"/>
    <w:rsid w:val="004C6C6E"/>
    <w:rsid w:val="004D17F5"/>
    <w:rsid w:val="004D30AC"/>
    <w:rsid w:val="004D52D6"/>
    <w:rsid w:val="004D610E"/>
    <w:rsid w:val="004D6763"/>
    <w:rsid w:val="004E1941"/>
    <w:rsid w:val="004E1DEA"/>
    <w:rsid w:val="004E3137"/>
    <w:rsid w:val="004E47CD"/>
    <w:rsid w:val="004E4F18"/>
    <w:rsid w:val="004F34C7"/>
    <w:rsid w:val="004F4219"/>
    <w:rsid w:val="004F6CE1"/>
    <w:rsid w:val="004F7EC4"/>
    <w:rsid w:val="00500150"/>
    <w:rsid w:val="0050142D"/>
    <w:rsid w:val="00501843"/>
    <w:rsid w:val="0050375A"/>
    <w:rsid w:val="005042F9"/>
    <w:rsid w:val="00505530"/>
    <w:rsid w:val="005064D4"/>
    <w:rsid w:val="005077BB"/>
    <w:rsid w:val="00511983"/>
    <w:rsid w:val="00511A7E"/>
    <w:rsid w:val="00515822"/>
    <w:rsid w:val="00521C74"/>
    <w:rsid w:val="0052286F"/>
    <w:rsid w:val="00523A68"/>
    <w:rsid w:val="00524F3D"/>
    <w:rsid w:val="00534B0B"/>
    <w:rsid w:val="00535D14"/>
    <w:rsid w:val="00536409"/>
    <w:rsid w:val="00541FC6"/>
    <w:rsid w:val="00544672"/>
    <w:rsid w:val="00546CD8"/>
    <w:rsid w:val="0056083A"/>
    <w:rsid w:val="00563BB6"/>
    <w:rsid w:val="0056400B"/>
    <w:rsid w:val="0056504C"/>
    <w:rsid w:val="00566161"/>
    <w:rsid w:val="00571C1F"/>
    <w:rsid w:val="005749E9"/>
    <w:rsid w:val="00574FD6"/>
    <w:rsid w:val="00576801"/>
    <w:rsid w:val="005825C3"/>
    <w:rsid w:val="00586C82"/>
    <w:rsid w:val="00590261"/>
    <w:rsid w:val="00591A3A"/>
    <w:rsid w:val="00593CAF"/>
    <w:rsid w:val="00595229"/>
    <w:rsid w:val="005A0A97"/>
    <w:rsid w:val="005A64C8"/>
    <w:rsid w:val="005B4D74"/>
    <w:rsid w:val="005C047F"/>
    <w:rsid w:val="005C29DF"/>
    <w:rsid w:val="005C465D"/>
    <w:rsid w:val="005C7C6A"/>
    <w:rsid w:val="005D0485"/>
    <w:rsid w:val="005D3155"/>
    <w:rsid w:val="005D7047"/>
    <w:rsid w:val="005D715B"/>
    <w:rsid w:val="005D7480"/>
    <w:rsid w:val="005F20F3"/>
    <w:rsid w:val="005F5180"/>
    <w:rsid w:val="00602D42"/>
    <w:rsid w:val="00607B27"/>
    <w:rsid w:val="00612940"/>
    <w:rsid w:val="00616FF6"/>
    <w:rsid w:val="00621603"/>
    <w:rsid w:val="00622AFE"/>
    <w:rsid w:val="00622FA7"/>
    <w:rsid w:val="00623FE8"/>
    <w:rsid w:val="00624FFE"/>
    <w:rsid w:val="006254C8"/>
    <w:rsid w:val="006263AC"/>
    <w:rsid w:val="00626990"/>
    <w:rsid w:val="00630C9A"/>
    <w:rsid w:val="006321F3"/>
    <w:rsid w:val="0064112C"/>
    <w:rsid w:val="0064353D"/>
    <w:rsid w:val="00645439"/>
    <w:rsid w:val="00647B16"/>
    <w:rsid w:val="00652FA4"/>
    <w:rsid w:val="006629E4"/>
    <w:rsid w:val="006657AD"/>
    <w:rsid w:val="0066751D"/>
    <w:rsid w:val="00667907"/>
    <w:rsid w:val="00671DFD"/>
    <w:rsid w:val="00675639"/>
    <w:rsid w:val="0068052C"/>
    <w:rsid w:val="006870FA"/>
    <w:rsid w:val="006919F2"/>
    <w:rsid w:val="00693061"/>
    <w:rsid w:val="006A12A8"/>
    <w:rsid w:val="006A1483"/>
    <w:rsid w:val="006A19ED"/>
    <w:rsid w:val="006A3285"/>
    <w:rsid w:val="006A3B1F"/>
    <w:rsid w:val="006A3D5F"/>
    <w:rsid w:val="006A4CDB"/>
    <w:rsid w:val="006A5AD7"/>
    <w:rsid w:val="006B0A6D"/>
    <w:rsid w:val="006B45D8"/>
    <w:rsid w:val="006B7472"/>
    <w:rsid w:val="006C0778"/>
    <w:rsid w:val="006C3FC0"/>
    <w:rsid w:val="006D02E8"/>
    <w:rsid w:val="006D0835"/>
    <w:rsid w:val="006D1115"/>
    <w:rsid w:val="006D5C7E"/>
    <w:rsid w:val="006D7D80"/>
    <w:rsid w:val="006E2CC2"/>
    <w:rsid w:val="006E6B43"/>
    <w:rsid w:val="006E7207"/>
    <w:rsid w:val="006F080A"/>
    <w:rsid w:val="006F2E18"/>
    <w:rsid w:val="006F3E17"/>
    <w:rsid w:val="006F525E"/>
    <w:rsid w:val="006F5A95"/>
    <w:rsid w:val="006F5F9E"/>
    <w:rsid w:val="006F7998"/>
    <w:rsid w:val="006F7F1B"/>
    <w:rsid w:val="007001B1"/>
    <w:rsid w:val="007005C1"/>
    <w:rsid w:val="0070764C"/>
    <w:rsid w:val="00713248"/>
    <w:rsid w:val="00714CA0"/>
    <w:rsid w:val="007259D6"/>
    <w:rsid w:val="00725D64"/>
    <w:rsid w:val="00727FE0"/>
    <w:rsid w:val="0073153D"/>
    <w:rsid w:val="007350B0"/>
    <w:rsid w:val="007401A7"/>
    <w:rsid w:val="00740F5E"/>
    <w:rsid w:val="00746046"/>
    <w:rsid w:val="00750215"/>
    <w:rsid w:val="00752E8B"/>
    <w:rsid w:val="0075413C"/>
    <w:rsid w:val="007558DB"/>
    <w:rsid w:val="0075631D"/>
    <w:rsid w:val="0075760D"/>
    <w:rsid w:val="007609C3"/>
    <w:rsid w:val="00760CF0"/>
    <w:rsid w:val="00761BB7"/>
    <w:rsid w:val="00766355"/>
    <w:rsid w:val="00766F6D"/>
    <w:rsid w:val="007701E7"/>
    <w:rsid w:val="00771609"/>
    <w:rsid w:val="00773713"/>
    <w:rsid w:val="007746CA"/>
    <w:rsid w:val="007752EB"/>
    <w:rsid w:val="00784B17"/>
    <w:rsid w:val="00786DBC"/>
    <w:rsid w:val="00790D9A"/>
    <w:rsid w:val="00791480"/>
    <w:rsid w:val="00794974"/>
    <w:rsid w:val="0079680B"/>
    <w:rsid w:val="007A108F"/>
    <w:rsid w:val="007A158E"/>
    <w:rsid w:val="007A450D"/>
    <w:rsid w:val="007A6B72"/>
    <w:rsid w:val="007B1568"/>
    <w:rsid w:val="007B27FE"/>
    <w:rsid w:val="007B3CDC"/>
    <w:rsid w:val="007B5212"/>
    <w:rsid w:val="007B58F7"/>
    <w:rsid w:val="007C252B"/>
    <w:rsid w:val="007C411E"/>
    <w:rsid w:val="007C4DBE"/>
    <w:rsid w:val="007C5B2C"/>
    <w:rsid w:val="007C75C8"/>
    <w:rsid w:val="007D4811"/>
    <w:rsid w:val="007D6358"/>
    <w:rsid w:val="007D6BBE"/>
    <w:rsid w:val="007E1569"/>
    <w:rsid w:val="007E4211"/>
    <w:rsid w:val="007E5BCA"/>
    <w:rsid w:val="007F0CA0"/>
    <w:rsid w:val="007F708F"/>
    <w:rsid w:val="00805E18"/>
    <w:rsid w:val="00806FC3"/>
    <w:rsid w:val="00807404"/>
    <w:rsid w:val="00820B58"/>
    <w:rsid w:val="00823287"/>
    <w:rsid w:val="00826640"/>
    <w:rsid w:val="00831DF4"/>
    <w:rsid w:val="00832237"/>
    <w:rsid w:val="00833FA4"/>
    <w:rsid w:val="008375B4"/>
    <w:rsid w:val="0084213F"/>
    <w:rsid w:val="00843AE1"/>
    <w:rsid w:val="008452B1"/>
    <w:rsid w:val="00850419"/>
    <w:rsid w:val="00850DD9"/>
    <w:rsid w:val="00856E21"/>
    <w:rsid w:val="00860B59"/>
    <w:rsid w:val="00861881"/>
    <w:rsid w:val="0086232D"/>
    <w:rsid w:val="008641F5"/>
    <w:rsid w:val="00867445"/>
    <w:rsid w:val="00871261"/>
    <w:rsid w:val="00880091"/>
    <w:rsid w:val="00882791"/>
    <w:rsid w:val="00885BF0"/>
    <w:rsid w:val="008912D9"/>
    <w:rsid w:val="0089199A"/>
    <w:rsid w:val="00893AC4"/>
    <w:rsid w:val="00893BAC"/>
    <w:rsid w:val="00897806"/>
    <w:rsid w:val="008A6691"/>
    <w:rsid w:val="008B0AED"/>
    <w:rsid w:val="008B4DE2"/>
    <w:rsid w:val="008B70E9"/>
    <w:rsid w:val="008C1979"/>
    <w:rsid w:val="008C349E"/>
    <w:rsid w:val="008D02CF"/>
    <w:rsid w:val="008D42EA"/>
    <w:rsid w:val="008D6DC7"/>
    <w:rsid w:val="008E1522"/>
    <w:rsid w:val="008E4624"/>
    <w:rsid w:val="008E647E"/>
    <w:rsid w:val="008E791D"/>
    <w:rsid w:val="008F001D"/>
    <w:rsid w:val="008F23E1"/>
    <w:rsid w:val="008F6C25"/>
    <w:rsid w:val="008F70AD"/>
    <w:rsid w:val="00901DE9"/>
    <w:rsid w:val="009040C4"/>
    <w:rsid w:val="0091151F"/>
    <w:rsid w:val="00913CD5"/>
    <w:rsid w:val="009143FD"/>
    <w:rsid w:val="00921C9B"/>
    <w:rsid w:val="00923954"/>
    <w:rsid w:val="00930D79"/>
    <w:rsid w:val="00931D1D"/>
    <w:rsid w:val="009346E9"/>
    <w:rsid w:val="0093517D"/>
    <w:rsid w:val="00935873"/>
    <w:rsid w:val="0093602A"/>
    <w:rsid w:val="0093720B"/>
    <w:rsid w:val="0093798F"/>
    <w:rsid w:val="00941F24"/>
    <w:rsid w:val="0094317B"/>
    <w:rsid w:val="009448B9"/>
    <w:rsid w:val="00953037"/>
    <w:rsid w:val="00957C17"/>
    <w:rsid w:val="00965A0C"/>
    <w:rsid w:val="0096633F"/>
    <w:rsid w:val="00970B6F"/>
    <w:rsid w:val="0098152F"/>
    <w:rsid w:val="00981C05"/>
    <w:rsid w:val="00983FE4"/>
    <w:rsid w:val="009840FD"/>
    <w:rsid w:val="00984990"/>
    <w:rsid w:val="0099169D"/>
    <w:rsid w:val="009938DC"/>
    <w:rsid w:val="00993DE5"/>
    <w:rsid w:val="009A190C"/>
    <w:rsid w:val="009A4471"/>
    <w:rsid w:val="009A459C"/>
    <w:rsid w:val="009A7C78"/>
    <w:rsid w:val="009C0EF5"/>
    <w:rsid w:val="009C65F6"/>
    <w:rsid w:val="009C6DD3"/>
    <w:rsid w:val="009C75F5"/>
    <w:rsid w:val="009C7F27"/>
    <w:rsid w:val="009D1C28"/>
    <w:rsid w:val="009D365D"/>
    <w:rsid w:val="009D3EE8"/>
    <w:rsid w:val="009D5010"/>
    <w:rsid w:val="009E272C"/>
    <w:rsid w:val="009E473B"/>
    <w:rsid w:val="009E6ADC"/>
    <w:rsid w:val="009F211A"/>
    <w:rsid w:val="009F23A7"/>
    <w:rsid w:val="009F41C7"/>
    <w:rsid w:val="009F6327"/>
    <w:rsid w:val="009F6585"/>
    <w:rsid w:val="009F6C4A"/>
    <w:rsid w:val="009F7299"/>
    <w:rsid w:val="00A12F3B"/>
    <w:rsid w:val="00A1495A"/>
    <w:rsid w:val="00A21782"/>
    <w:rsid w:val="00A2373C"/>
    <w:rsid w:val="00A23FCC"/>
    <w:rsid w:val="00A25705"/>
    <w:rsid w:val="00A26F58"/>
    <w:rsid w:val="00A30A60"/>
    <w:rsid w:val="00A31798"/>
    <w:rsid w:val="00A31C4D"/>
    <w:rsid w:val="00A35190"/>
    <w:rsid w:val="00A41681"/>
    <w:rsid w:val="00A44047"/>
    <w:rsid w:val="00A45697"/>
    <w:rsid w:val="00A47A65"/>
    <w:rsid w:val="00A51A3D"/>
    <w:rsid w:val="00A54467"/>
    <w:rsid w:val="00A56F46"/>
    <w:rsid w:val="00A62682"/>
    <w:rsid w:val="00A70754"/>
    <w:rsid w:val="00A74C7A"/>
    <w:rsid w:val="00A76D68"/>
    <w:rsid w:val="00A778FA"/>
    <w:rsid w:val="00A8363C"/>
    <w:rsid w:val="00A84060"/>
    <w:rsid w:val="00A95664"/>
    <w:rsid w:val="00A95C69"/>
    <w:rsid w:val="00A9655B"/>
    <w:rsid w:val="00AA0722"/>
    <w:rsid w:val="00AA7491"/>
    <w:rsid w:val="00AA7AF1"/>
    <w:rsid w:val="00AB02D9"/>
    <w:rsid w:val="00AB0D08"/>
    <w:rsid w:val="00AC3014"/>
    <w:rsid w:val="00AC3CD9"/>
    <w:rsid w:val="00AC4599"/>
    <w:rsid w:val="00AD1B78"/>
    <w:rsid w:val="00AD3936"/>
    <w:rsid w:val="00AD4412"/>
    <w:rsid w:val="00AD4EA9"/>
    <w:rsid w:val="00AD4F4A"/>
    <w:rsid w:val="00AE37BA"/>
    <w:rsid w:val="00AE52A8"/>
    <w:rsid w:val="00AE6297"/>
    <w:rsid w:val="00AE7554"/>
    <w:rsid w:val="00AF10A9"/>
    <w:rsid w:val="00AF3CD5"/>
    <w:rsid w:val="00B15320"/>
    <w:rsid w:val="00B16B43"/>
    <w:rsid w:val="00B226EF"/>
    <w:rsid w:val="00B33C07"/>
    <w:rsid w:val="00B34991"/>
    <w:rsid w:val="00B359B0"/>
    <w:rsid w:val="00B42B82"/>
    <w:rsid w:val="00B43CFA"/>
    <w:rsid w:val="00B45CD8"/>
    <w:rsid w:val="00B52FD0"/>
    <w:rsid w:val="00B53428"/>
    <w:rsid w:val="00B6476A"/>
    <w:rsid w:val="00B677DC"/>
    <w:rsid w:val="00B67D48"/>
    <w:rsid w:val="00B7395E"/>
    <w:rsid w:val="00B73D46"/>
    <w:rsid w:val="00B76C5F"/>
    <w:rsid w:val="00B827CB"/>
    <w:rsid w:val="00B840A8"/>
    <w:rsid w:val="00BA3260"/>
    <w:rsid w:val="00BA48A9"/>
    <w:rsid w:val="00BB0C35"/>
    <w:rsid w:val="00BB15A6"/>
    <w:rsid w:val="00BC1237"/>
    <w:rsid w:val="00BC4933"/>
    <w:rsid w:val="00BC523F"/>
    <w:rsid w:val="00BE0DAA"/>
    <w:rsid w:val="00BE6503"/>
    <w:rsid w:val="00BE72EA"/>
    <w:rsid w:val="00BF1FFD"/>
    <w:rsid w:val="00BF6DCB"/>
    <w:rsid w:val="00C032A1"/>
    <w:rsid w:val="00C05400"/>
    <w:rsid w:val="00C112E4"/>
    <w:rsid w:val="00C1240A"/>
    <w:rsid w:val="00C14DCA"/>
    <w:rsid w:val="00C16EB3"/>
    <w:rsid w:val="00C172A5"/>
    <w:rsid w:val="00C26506"/>
    <w:rsid w:val="00C265E0"/>
    <w:rsid w:val="00C27CC9"/>
    <w:rsid w:val="00C315D2"/>
    <w:rsid w:val="00C31A61"/>
    <w:rsid w:val="00C344A8"/>
    <w:rsid w:val="00C34513"/>
    <w:rsid w:val="00C34DC9"/>
    <w:rsid w:val="00C420F5"/>
    <w:rsid w:val="00C42B27"/>
    <w:rsid w:val="00C45E73"/>
    <w:rsid w:val="00C46E81"/>
    <w:rsid w:val="00C5084C"/>
    <w:rsid w:val="00C5088E"/>
    <w:rsid w:val="00C51962"/>
    <w:rsid w:val="00C5325D"/>
    <w:rsid w:val="00C53E4A"/>
    <w:rsid w:val="00C56D95"/>
    <w:rsid w:val="00C65D50"/>
    <w:rsid w:val="00C66863"/>
    <w:rsid w:val="00C707F9"/>
    <w:rsid w:val="00C73ACF"/>
    <w:rsid w:val="00C74262"/>
    <w:rsid w:val="00C75952"/>
    <w:rsid w:val="00C830B6"/>
    <w:rsid w:val="00C850F2"/>
    <w:rsid w:val="00C86005"/>
    <w:rsid w:val="00C87AB8"/>
    <w:rsid w:val="00C90647"/>
    <w:rsid w:val="00C95B01"/>
    <w:rsid w:val="00C96E92"/>
    <w:rsid w:val="00CA447A"/>
    <w:rsid w:val="00CA4FA4"/>
    <w:rsid w:val="00CA5FC8"/>
    <w:rsid w:val="00CA6BDE"/>
    <w:rsid w:val="00CB0BF4"/>
    <w:rsid w:val="00CC0180"/>
    <w:rsid w:val="00CC1A64"/>
    <w:rsid w:val="00CC39F7"/>
    <w:rsid w:val="00CC5775"/>
    <w:rsid w:val="00CC5FAA"/>
    <w:rsid w:val="00CC7AC9"/>
    <w:rsid w:val="00CC7B18"/>
    <w:rsid w:val="00CD383F"/>
    <w:rsid w:val="00CD4E82"/>
    <w:rsid w:val="00CD62B8"/>
    <w:rsid w:val="00CE101E"/>
    <w:rsid w:val="00CE521B"/>
    <w:rsid w:val="00CE5A8C"/>
    <w:rsid w:val="00D011E0"/>
    <w:rsid w:val="00D04C31"/>
    <w:rsid w:val="00D06214"/>
    <w:rsid w:val="00D1023E"/>
    <w:rsid w:val="00D10971"/>
    <w:rsid w:val="00D10B44"/>
    <w:rsid w:val="00D20E36"/>
    <w:rsid w:val="00D22BDB"/>
    <w:rsid w:val="00D24632"/>
    <w:rsid w:val="00D254E2"/>
    <w:rsid w:val="00D2633C"/>
    <w:rsid w:val="00D30A03"/>
    <w:rsid w:val="00D42DB8"/>
    <w:rsid w:val="00D476B6"/>
    <w:rsid w:val="00D5453F"/>
    <w:rsid w:val="00D551A4"/>
    <w:rsid w:val="00D55FCB"/>
    <w:rsid w:val="00D60D1E"/>
    <w:rsid w:val="00D62B3C"/>
    <w:rsid w:val="00D636A4"/>
    <w:rsid w:val="00D63A60"/>
    <w:rsid w:val="00D64C3D"/>
    <w:rsid w:val="00D676DB"/>
    <w:rsid w:val="00D70F77"/>
    <w:rsid w:val="00D751DF"/>
    <w:rsid w:val="00D75D1D"/>
    <w:rsid w:val="00D80091"/>
    <w:rsid w:val="00D800A0"/>
    <w:rsid w:val="00D83CC5"/>
    <w:rsid w:val="00D874A6"/>
    <w:rsid w:val="00D94389"/>
    <w:rsid w:val="00DA0D58"/>
    <w:rsid w:val="00DA1E8B"/>
    <w:rsid w:val="00DA2E9E"/>
    <w:rsid w:val="00DA3490"/>
    <w:rsid w:val="00DA50C4"/>
    <w:rsid w:val="00DA5C75"/>
    <w:rsid w:val="00DA7503"/>
    <w:rsid w:val="00DA77D3"/>
    <w:rsid w:val="00DB0CC3"/>
    <w:rsid w:val="00DB0E3A"/>
    <w:rsid w:val="00DB4758"/>
    <w:rsid w:val="00DB7230"/>
    <w:rsid w:val="00DC5152"/>
    <w:rsid w:val="00DC73B5"/>
    <w:rsid w:val="00DD1BE4"/>
    <w:rsid w:val="00DD1DEC"/>
    <w:rsid w:val="00DD460B"/>
    <w:rsid w:val="00DE1F66"/>
    <w:rsid w:val="00DE4FFC"/>
    <w:rsid w:val="00DF5966"/>
    <w:rsid w:val="00E02F85"/>
    <w:rsid w:val="00E0537A"/>
    <w:rsid w:val="00E10951"/>
    <w:rsid w:val="00E110BD"/>
    <w:rsid w:val="00E11E26"/>
    <w:rsid w:val="00E17369"/>
    <w:rsid w:val="00E20DA6"/>
    <w:rsid w:val="00E20F03"/>
    <w:rsid w:val="00E216C6"/>
    <w:rsid w:val="00E2236F"/>
    <w:rsid w:val="00E25AB2"/>
    <w:rsid w:val="00E33A38"/>
    <w:rsid w:val="00E42B48"/>
    <w:rsid w:val="00E431E3"/>
    <w:rsid w:val="00E46867"/>
    <w:rsid w:val="00E5063B"/>
    <w:rsid w:val="00E52E49"/>
    <w:rsid w:val="00E57809"/>
    <w:rsid w:val="00E628C8"/>
    <w:rsid w:val="00E6295B"/>
    <w:rsid w:val="00E63FF7"/>
    <w:rsid w:val="00E6567D"/>
    <w:rsid w:val="00E65C6D"/>
    <w:rsid w:val="00E66057"/>
    <w:rsid w:val="00E70A1F"/>
    <w:rsid w:val="00E736B7"/>
    <w:rsid w:val="00E77DA0"/>
    <w:rsid w:val="00E85ABD"/>
    <w:rsid w:val="00E87CC1"/>
    <w:rsid w:val="00E90A23"/>
    <w:rsid w:val="00E9447E"/>
    <w:rsid w:val="00E9666A"/>
    <w:rsid w:val="00EA2B0C"/>
    <w:rsid w:val="00EA54AC"/>
    <w:rsid w:val="00EA5F59"/>
    <w:rsid w:val="00EA6C0B"/>
    <w:rsid w:val="00EA7A61"/>
    <w:rsid w:val="00EC68B3"/>
    <w:rsid w:val="00EC703A"/>
    <w:rsid w:val="00EC7468"/>
    <w:rsid w:val="00ED07ED"/>
    <w:rsid w:val="00ED1A76"/>
    <w:rsid w:val="00ED67C8"/>
    <w:rsid w:val="00ED728C"/>
    <w:rsid w:val="00ED7D15"/>
    <w:rsid w:val="00EE2648"/>
    <w:rsid w:val="00EE26DF"/>
    <w:rsid w:val="00EF40C1"/>
    <w:rsid w:val="00EF58D2"/>
    <w:rsid w:val="00EF7526"/>
    <w:rsid w:val="00F00738"/>
    <w:rsid w:val="00F01CF1"/>
    <w:rsid w:val="00F0283D"/>
    <w:rsid w:val="00F057B7"/>
    <w:rsid w:val="00F10C41"/>
    <w:rsid w:val="00F11725"/>
    <w:rsid w:val="00F15930"/>
    <w:rsid w:val="00F16994"/>
    <w:rsid w:val="00F21795"/>
    <w:rsid w:val="00F224B2"/>
    <w:rsid w:val="00F2358C"/>
    <w:rsid w:val="00F2395D"/>
    <w:rsid w:val="00F26834"/>
    <w:rsid w:val="00F334FF"/>
    <w:rsid w:val="00F341AD"/>
    <w:rsid w:val="00F3645F"/>
    <w:rsid w:val="00F377D2"/>
    <w:rsid w:val="00F5205F"/>
    <w:rsid w:val="00F66050"/>
    <w:rsid w:val="00F675EE"/>
    <w:rsid w:val="00F705EA"/>
    <w:rsid w:val="00F72A7F"/>
    <w:rsid w:val="00F72BA9"/>
    <w:rsid w:val="00F74D98"/>
    <w:rsid w:val="00F75A98"/>
    <w:rsid w:val="00F76B03"/>
    <w:rsid w:val="00F843EF"/>
    <w:rsid w:val="00F84CDE"/>
    <w:rsid w:val="00F855E7"/>
    <w:rsid w:val="00F9040D"/>
    <w:rsid w:val="00F94D09"/>
    <w:rsid w:val="00F96BE7"/>
    <w:rsid w:val="00FA16EA"/>
    <w:rsid w:val="00FA6F90"/>
    <w:rsid w:val="00FB396C"/>
    <w:rsid w:val="00FB52F4"/>
    <w:rsid w:val="00FB6CC3"/>
    <w:rsid w:val="00FC416C"/>
    <w:rsid w:val="00FC42FA"/>
    <w:rsid w:val="00FC4EDA"/>
    <w:rsid w:val="00FC5C92"/>
    <w:rsid w:val="00FD18FA"/>
    <w:rsid w:val="00FD6A57"/>
    <w:rsid w:val="00FE5926"/>
    <w:rsid w:val="00FE625F"/>
    <w:rsid w:val="00FE7F15"/>
    <w:rsid w:val="00FF0A3D"/>
    <w:rsid w:val="00FF7D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B505A6"/>
  <w15:chartTrackingRefBased/>
  <w15:docId w15:val="{D64596D4-C614-4AB4-9EBC-5A7CA8B47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933"/>
    <w:pPr>
      <w:spacing w:line="256" w:lineRule="auto"/>
    </w:pPr>
  </w:style>
  <w:style w:type="paragraph" w:styleId="Titre1">
    <w:name w:val="heading 1"/>
    <w:basedOn w:val="Normal"/>
    <w:next w:val="Normal"/>
    <w:link w:val="Titre1Car"/>
    <w:uiPriority w:val="9"/>
    <w:qFormat/>
    <w:rsid w:val="004246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9"/>
    <w:unhideWhenUsed/>
    <w:qFormat/>
    <w:rsid w:val="009C7F27"/>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333D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 Paragraph1,Bullets,References,FIDA liste,Paragraphe  revu,Paragraphe à Puce,LIST,- List tir,liste 1,puce 1,ARS_Paragraphe de liste,List Paragraph (bulleted list),Numbered paragraph,Paragraphe de liste1,Numbered pa"/>
    <w:basedOn w:val="Normal"/>
    <w:link w:val="ParagraphedelisteCar"/>
    <w:uiPriority w:val="34"/>
    <w:qFormat/>
    <w:rsid w:val="006F5A95"/>
    <w:pPr>
      <w:spacing w:after="0" w:line="240" w:lineRule="auto"/>
      <w:ind w:left="720"/>
      <w:contextualSpacing/>
    </w:pPr>
    <w:rPr>
      <w:rFonts w:ascii="Times New Roman" w:eastAsia="Times New Roman" w:hAnsi="Times New Roman" w:cs="Times New Roman"/>
      <w:sz w:val="24"/>
      <w:szCs w:val="24"/>
      <w:lang w:val="fr-BE" w:eastAsia="fr-FR"/>
    </w:rPr>
  </w:style>
  <w:style w:type="character" w:customStyle="1" w:styleId="ParagraphedelisteCar">
    <w:name w:val="Paragraphe de liste Car"/>
    <w:aliases w:val="List Paragraph1 Car,Bullets Car,References Car,FIDA liste Car,Paragraphe  revu Car,Paragraphe à Puce Car,LIST Car,- List tir Car,liste 1 Car,puce 1 Car,ARS_Paragraphe de liste Car,List Paragraph (bulleted list) Car"/>
    <w:link w:val="Paragraphedeliste"/>
    <w:uiPriority w:val="34"/>
    <w:locked/>
    <w:rsid w:val="006F5A95"/>
    <w:rPr>
      <w:rFonts w:ascii="Times New Roman" w:eastAsia="Times New Roman" w:hAnsi="Times New Roman" w:cs="Times New Roman"/>
      <w:sz w:val="24"/>
      <w:szCs w:val="24"/>
      <w:lang w:val="fr-BE" w:eastAsia="fr-FR"/>
    </w:rPr>
  </w:style>
  <w:style w:type="paragraph" w:styleId="Textedebulles">
    <w:name w:val="Balloon Text"/>
    <w:basedOn w:val="Normal"/>
    <w:link w:val="TextedebullesCar"/>
    <w:uiPriority w:val="99"/>
    <w:semiHidden/>
    <w:unhideWhenUsed/>
    <w:rsid w:val="006F799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F7998"/>
    <w:rPr>
      <w:rFonts w:ascii="Segoe UI" w:hAnsi="Segoe UI" w:cs="Segoe UI"/>
      <w:sz w:val="18"/>
      <w:szCs w:val="18"/>
    </w:rPr>
  </w:style>
  <w:style w:type="paragraph" w:styleId="En-tte">
    <w:name w:val="header"/>
    <w:basedOn w:val="Normal"/>
    <w:link w:val="En-tteCar"/>
    <w:uiPriority w:val="99"/>
    <w:unhideWhenUsed/>
    <w:rsid w:val="00B67D48"/>
    <w:pPr>
      <w:tabs>
        <w:tab w:val="center" w:pos="4536"/>
        <w:tab w:val="right" w:pos="9072"/>
      </w:tabs>
      <w:spacing w:after="0" w:line="240" w:lineRule="auto"/>
    </w:pPr>
  </w:style>
  <w:style w:type="character" w:customStyle="1" w:styleId="En-tteCar">
    <w:name w:val="En-tête Car"/>
    <w:basedOn w:val="Policepardfaut"/>
    <w:link w:val="En-tte"/>
    <w:uiPriority w:val="99"/>
    <w:rsid w:val="00B67D48"/>
  </w:style>
  <w:style w:type="paragraph" w:styleId="Pieddepage">
    <w:name w:val="footer"/>
    <w:basedOn w:val="Normal"/>
    <w:link w:val="PieddepageCar"/>
    <w:uiPriority w:val="99"/>
    <w:unhideWhenUsed/>
    <w:rsid w:val="00B67D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7D48"/>
  </w:style>
  <w:style w:type="table" w:styleId="Grilledutableau">
    <w:name w:val="Table Grid"/>
    <w:basedOn w:val="TableauNormal"/>
    <w:uiPriority w:val="39"/>
    <w:rsid w:val="00473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473905"/>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Grille1Clair-Accentuation51">
    <w:name w:val="Tableau Grille 1 Clair - Accentuation 51"/>
    <w:basedOn w:val="TableauNormal"/>
    <w:next w:val="TableauGrille1Clair-Accentuation5"/>
    <w:uiPriority w:val="46"/>
    <w:rsid w:val="00473905"/>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footnotedescription">
    <w:name w:val="footnote description"/>
    <w:next w:val="Normal"/>
    <w:link w:val="footnotedescriptionChar"/>
    <w:hidden/>
    <w:rsid w:val="00473905"/>
    <w:pPr>
      <w:spacing w:after="61" w:line="273" w:lineRule="auto"/>
    </w:pPr>
    <w:rPr>
      <w:rFonts w:ascii="Arial" w:eastAsia="Arial" w:hAnsi="Arial" w:cs="Arial"/>
      <w:color w:val="000000"/>
      <w:sz w:val="20"/>
    </w:rPr>
  </w:style>
  <w:style w:type="character" w:customStyle="1" w:styleId="footnotedescriptionChar">
    <w:name w:val="footnote description Char"/>
    <w:link w:val="footnotedescription"/>
    <w:rsid w:val="00473905"/>
    <w:rPr>
      <w:rFonts w:ascii="Arial" w:eastAsia="Arial" w:hAnsi="Arial" w:cs="Arial"/>
      <w:color w:val="000000"/>
      <w:sz w:val="20"/>
    </w:rPr>
  </w:style>
  <w:style w:type="character" w:customStyle="1" w:styleId="footnotemark">
    <w:name w:val="footnote mark"/>
    <w:hidden/>
    <w:rsid w:val="00473905"/>
    <w:rPr>
      <w:rFonts w:ascii="Calibri" w:eastAsia="Calibri" w:hAnsi="Calibri" w:cs="Calibri"/>
      <w:color w:val="000000"/>
      <w:sz w:val="20"/>
      <w:vertAlign w:val="superscript"/>
    </w:rPr>
  </w:style>
  <w:style w:type="table" w:styleId="TableauGrille1Clair-Accentuation5">
    <w:name w:val="Grid Table 1 Light Accent 5"/>
    <w:basedOn w:val="TableauNormal"/>
    <w:uiPriority w:val="46"/>
    <w:rsid w:val="00473905"/>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Notedebasdepage">
    <w:name w:val="footnote text"/>
    <w:basedOn w:val="Normal"/>
    <w:link w:val="NotedebasdepageCar"/>
    <w:uiPriority w:val="99"/>
    <w:semiHidden/>
    <w:unhideWhenUsed/>
    <w:rsid w:val="009448B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448B9"/>
    <w:rPr>
      <w:sz w:val="20"/>
      <w:szCs w:val="20"/>
    </w:rPr>
  </w:style>
  <w:style w:type="character" w:styleId="Appelnotedebasdep">
    <w:name w:val="footnote reference"/>
    <w:basedOn w:val="Policepardfaut"/>
    <w:uiPriority w:val="99"/>
    <w:semiHidden/>
    <w:unhideWhenUsed/>
    <w:rsid w:val="009448B9"/>
    <w:rPr>
      <w:vertAlign w:val="superscript"/>
    </w:rPr>
  </w:style>
  <w:style w:type="character" w:styleId="Marquedecommentaire">
    <w:name w:val="annotation reference"/>
    <w:basedOn w:val="Policepardfaut"/>
    <w:uiPriority w:val="99"/>
    <w:semiHidden/>
    <w:unhideWhenUsed/>
    <w:rsid w:val="003C28F5"/>
    <w:rPr>
      <w:sz w:val="16"/>
      <w:szCs w:val="16"/>
    </w:rPr>
  </w:style>
  <w:style w:type="paragraph" w:styleId="Commentaire">
    <w:name w:val="annotation text"/>
    <w:basedOn w:val="Normal"/>
    <w:link w:val="CommentaireCar"/>
    <w:uiPriority w:val="99"/>
    <w:unhideWhenUsed/>
    <w:rsid w:val="003C28F5"/>
    <w:pPr>
      <w:spacing w:line="240" w:lineRule="auto"/>
    </w:pPr>
    <w:rPr>
      <w:sz w:val="20"/>
      <w:szCs w:val="20"/>
    </w:rPr>
  </w:style>
  <w:style w:type="character" w:customStyle="1" w:styleId="CommentaireCar">
    <w:name w:val="Commentaire Car"/>
    <w:basedOn w:val="Policepardfaut"/>
    <w:link w:val="Commentaire"/>
    <w:uiPriority w:val="99"/>
    <w:rsid w:val="003C28F5"/>
    <w:rPr>
      <w:sz w:val="20"/>
      <w:szCs w:val="20"/>
    </w:rPr>
  </w:style>
  <w:style w:type="table" w:customStyle="1" w:styleId="Grilledutableau1">
    <w:name w:val="Grille du tableau1"/>
    <w:basedOn w:val="TableauNormal"/>
    <w:next w:val="Grilledutableau"/>
    <w:uiPriority w:val="39"/>
    <w:rsid w:val="00C74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itre">
    <w:name w:val="Chapitre"/>
    <w:basedOn w:val="Titre1"/>
    <w:qFormat/>
    <w:rsid w:val="004246DF"/>
    <w:pPr>
      <w:spacing w:before="360" w:after="40" w:line="240" w:lineRule="auto"/>
    </w:pPr>
    <w:rPr>
      <w:rFonts w:ascii="Arial Narrow" w:hAnsi="Arial Narrow"/>
      <w:b/>
      <w:color w:val="auto"/>
      <w:sz w:val="24"/>
      <w:szCs w:val="24"/>
    </w:rPr>
  </w:style>
  <w:style w:type="character" w:customStyle="1" w:styleId="Titre1Car">
    <w:name w:val="Titre 1 Car"/>
    <w:basedOn w:val="Policepardfaut"/>
    <w:link w:val="Titre1"/>
    <w:uiPriority w:val="9"/>
    <w:rsid w:val="004246DF"/>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9"/>
    <w:rsid w:val="009C7F27"/>
    <w:rPr>
      <w:rFonts w:asciiTheme="majorHAnsi" w:eastAsiaTheme="majorEastAsia" w:hAnsiTheme="majorHAnsi" w:cstheme="majorBidi"/>
      <w:color w:val="2E74B5" w:themeColor="accent1" w:themeShade="BF"/>
      <w:sz w:val="26"/>
      <w:szCs w:val="26"/>
    </w:rPr>
  </w:style>
  <w:style w:type="character" w:styleId="Lienhypertexte">
    <w:name w:val="Hyperlink"/>
    <w:basedOn w:val="Policepardfaut"/>
    <w:uiPriority w:val="99"/>
    <w:unhideWhenUsed/>
    <w:rsid w:val="009C7F27"/>
    <w:rPr>
      <w:color w:val="0563C1" w:themeColor="hyperlink"/>
      <w:u w:val="single"/>
    </w:rPr>
  </w:style>
  <w:style w:type="paragraph" w:customStyle="1" w:styleId="Q-QuestionNo">
    <w:name w:val="Q - Question No #"/>
    <w:basedOn w:val="Normal"/>
    <w:link w:val="Q-QuestionNoChar"/>
    <w:autoRedefine/>
    <w:uiPriority w:val="99"/>
    <w:rsid w:val="009C7F27"/>
    <w:pPr>
      <w:spacing w:after="0" w:line="240" w:lineRule="auto"/>
      <w:jc w:val="center"/>
    </w:pPr>
    <w:rPr>
      <w:rFonts w:ascii="Arial" w:eastAsia="Times New Roman" w:hAnsi="Arial" w:cs="Arial"/>
      <w:b/>
      <w:noProof/>
      <w:sz w:val="20"/>
      <w:szCs w:val="20"/>
      <w:bdr w:val="none" w:sz="0" w:space="0" w:color="auto" w:frame="1"/>
      <w:lang w:eastAsia="en-GB"/>
    </w:rPr>
  </w:style>
  <w:style w:type="character" w:customStyle="1" w:styleId="Q-QuestionNoChar">
    <w:name w:val="Q - Question No # Char"/>
    <w:basedOn w:val="Policepardfaut"/>
    <w:link w:val="Q-QuestionNo"/>
    <w:uiPriority w:val="99"/>
    <w:locked/>
    <w:rsid w:val="009C7F27"/>
    <w:rPr>
      <w:rFonts w:ascii="Arial" w:eastAsia="Times New Roman" w:hAnsi="Arial" w:cs="Arial"/>
      <w:b/>
      <w:noProof/>
      <w:sz w:val="20"/>
      <w:szCs w:val="20"/>
      <w:bdr w:val="none" w:sz="0" w:space="0" w:color="auto" w:frame="1"/>
      <w:lang w:eastAsia="en-GB"/>
    </w:rPr>
  </w:style>
  <w:style w:type="character" w:customStyle="1" w:styleId="apple-style-span">
    <w:name w:val="apple-style-span"/>
    <w:basedOn w:val="Policepardfaut"/>
    <w:uiPriority w:val="99"/>
    <w:rsid w:val="009C7F27"/>
  </w:style>
  <w:style w:type="paragraph" w:customStyle="1" w:styleId="Q-Answercategory">
    <w:name w:val="Q - Answer category"/>
    <w:link w:val="Q-AnswercategoryChar"/>
    <w:autoRedefine/>
    <w:uiPriority w:val="99"/>
    <w:rsid w:val="009C7F27"/>
    <w:pPr>
      <w:spacing w:after="0" w:line="240" w:lineRule="auto"/>
      <w:ind w:left="184"/>
    </w:pPr>
    <w:rPr>
      <w:rFonts w:ascii="Arial Narrow" w:eastAsia="Times New Roman" w:hAnsi="Arial Narrow" w:cs="Arial Narrow"/>
      <w:b/>
      <w:bCs/>
      <w:noProof/>
      <w:color w:val="000000"/>
      <w:sz w:val="24"/>
      <w:szCs w:val="16"/>
      <w:bdr w:val="none" w:sz="0" w:space="0" w:color="auto" w:frame="1"/>
      <w:lang w:eastAsia="en-GB"/>
    </w:rPr>
  </w:style>
  <w:style w:type="character" w:customStyle="1" w:styleId="Q-AnswercategoryChar">
    <w:name w:val="Q - Answer category Char"/>
    <w:basedOn w:val="Policepardfaut"/>
    <w:link w:val="Q-Answercategory"/>
    <w:uiPriority w:val="99"/>
    <w:locked/>
    <w:rsid w:val="009C7F27"/>
    <w:rPr>
      <w:rFonts w:ascii="Arial Narrow" w:eastAsia="Times New Roman" w:hAnsi="Arial Narrow" w:cs="Arial Narrow"/>
      <w:b/>
      <w:bCs/>
      <w:noProof/>
      <w:color w:val="000000"/>
      <w:sz w:val="24"/>
      <w:szCs w:val="16"/>
      <w:bdr w:val="none" w:sz="0" w:space="0" w:color="auto" w:frame="1"/>
      <w:lang w:eastAsia="en-GB"/>
    </w:rPr>
  </w:style>
  <w:style w:type="character" w:customStyle="1" w:styleId="Q-Lead-inEmphasis">
    <w:name w:val="Q - Lead-in Emphasis"/>
    <w:uiPriority w:val="99"/>
    <w:rsid w:val="009C7F27"/>
    <w:rPr>
      <w:rFonts w:ascii="Arial Narrow" w:hAnsi="Arial Narrow" w:cs="Arial Narrow"/>
      <w:b/>
      <w:bCs/>
      <w:i/>
      <w:iCs/>
      <w:sz w:val="18"/>
      <w:szCs w:val="18"/>
    </w:rPr>
  </w:style>
  <w:style w:type="character" w:customStyle="1" w:styleId="Q-InstructionstoenumweratorChar">
    <w:name w:val="Q - Instructions to enumwerator Char"/>
    <w:basedOn w:val="Policepardfaut"/>
    <w:uiPriority w:val="99"/>
    <w:rsid w:val="009C7F27"/>
    <w:rPr>
      <w:rFonts w:ascii="Arial Narrow" w:hAnsi="Arial Narrow" w:cs="Arial Narrow"/>
      <w:b/>
      <w:bCs/>
      <w:smallCaps/>
      <w:sz w:val="2"/>
      <w:szCs w:val="2"/>
      <w:lang w:val="en-ZA" w:eastAsia="en-US"/>
    </w:rPr>
  </w:style>
  <w:style w:type="paragraph" w:styleId="En-ttedetabledesmatires">
    <w:name w:val="TOC Heading"/>
    <w:basedOn w:val="Titre1"/>
    <w:next w:val="Normal"/>
    <w:uiPriority w:val="39"/>
    <w:unhideWhenUsed/>
    <w:qFormat/>
    <w:rsid w:val="009C7F27"/>
    <w:pPr>
      <w:spacing w:line="259" w:lineRule="auto"/>
      <w:outlineLvl w:val="9"/>
    </w:pPr>
    <w:rPr>
      <w:lang w:eastAsia="fr-FR"/>
    </w:rPr>
  </w:style>
  <w:style w:type="paragraph" w:styleId="TM2">
    <w:name w:val="toc 2"/>
    <w:basedOn w:val="Normal"/>
    <w:next w:val="Normal"/>
    <w:autoRedefine/>
    <w:uiPriority w:val="39"/>
    <w:unhideWhenUsed/>
    <w:rsid w:val="009C7F27"/>
    <w:pPr>
      <w:spacing w:after="100" w:line="259" w:lineRule="auto"/>
      <w:ind w:left="220"/>
    </w:pPr>
  </w:style>
  <w:style w:type="paragraph" w:styleId="TM1">
    <w:name w:val="toc 1"/>
    <w:basedOn w:val="Normal"/>
    <w:next w:val="Normal"/>
    <w:autoRedefine/>
    <w:uiPriority w:val="39"/>
    <w:unhideWhenUsed/>
    <w:rsid w:val="009C7F27"/>
    <w:pPr>
      <w:spacing w:after="100" w:line="259" w:lineRule="auto"/>
    </w:pPr>
  </w:style>
  <w:style w:type="paragraph" w:styleId="Titre">
    <w:name w:val="Title"/>
    <w:basedOn w:val="Normal"/>
    <w:next w:val="Normal"/>
    <w:link w:val="TitreCar"/>
    <w:uiPriority w:val="10"/>
    <w:qFormat/>
    <w:rsid w:val="009C7F2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C7F2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autoRedefine/>
    <w:uiPriority w:val="11"/>
    <w:qFormat/>
    <w:rsid w:val="009C7F27"/>
    <w:pPr>
      <w:numPr>
        <w:numId w:val="50"/>
      </w:numPr>
      <w:spacing w:line="259" w:lineRule="auto"/>
    </w:pPr>
    <w:rPr>
      <w:rFonts w:eastAsiaTheme="minorEastAsia"/>
      <w:b/>
      <w:color w:val="5A5A5A" w:themeColor="text1" w:themeTint="A5"/>
      <w:spacing w:val="15"/>
      <w:sz w:val="24"/>
    </w:rPr>
  </w:style>
  <w:style w:type="character" w:customStyle="1" w:styleId="Sous-titreCar">
    <w:name w:val="Sous-titre Car"/>
    <w:basedOn w:val="Policepardfaut"/>
    <w:link w:val="Sous-titre"/>
    <w:uiPriority w:val="11"/>
    <w:rsid w:val="009C7F27"/>
    <w:rPr>
      <w:rFonts w:eastAsiaTheme="minorEastAsia"/>
      <w:b/>
      <w:color w:val="5A5A5A" w:themeColor="text1" w:themeTint="A5"/>
      <w:spacing w:val="15"/>
      <w:sz w:val="24"/>
    </w:rPr>
  </w:style>
  <w:style w:type="character" w:styleId="Titredulivre">
    <w:name w:val="Book Title"/>
    <w:basedOn w:val="Policepardfaut"/>
    <w:uiPriority w:val="33"/>
    <w:qFormat/>
    <w:rsid w:val="009C7F27"/>
    <w:rPr>
      <w:b/>
      <w:bCs/>
      <w:i/>
      <w:iCs/>
      <w:spacing w:val="5"/>
    </w:rPr>
  </w:style>
  <w:style w:type="paragraph" w:styleId="Sansinterligne">
    <w:name w:val="No Spacing"/>
    <w:link w:val="SansinterligneCar"/>
    <w:uiPriority w:val="1"/>
    <w:qFormat/>
    <w:rsid w:val="009C7F2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9C7F27"/>
    <w:rPr>
      <w:rFonts w:eastAsiaTheme="minorEastAsia"/>
      <w:lang w:eastAsia="fr-FR"/>
    </w:rPr>
  </w:style>
  <w:style w:type="paragraph" w:customStyle="1" w:styleId="Heading11">
    <w:name w:val="Heading 11"/>
    <w:basedOn w:val="Normal"/>
    <w:rsid w:val="00374524"/>
    <w:pPr>
      <w:numPr>
        <w:numId w:val="52"/>
      </w:numPr>
    </w:pPr>
  </w:style>
  <w:style w:type="paragraph" w:customStyle="1" w:styleId="Heading21">
    <w:name w:val="Heading 21"/>
    <w:basedOn w:val="Normal"/>
    <w:rsid w:val="00374524"/>
    <w:pPr>
      <w:numPr>
        <w:ilvl w:val="1"/>
        <w:numId w:val="52"/>
      </w:numPr>
    </w:pPr>
  </w:style>
  <w:style w:type="paragraph" w:customStyle="1" w:styleId="Heading31">
    <w:name w:val="Heading 31"/>
    <w:basedOn w:val="Normal"/>
    <w:rsid w:val="00374524"/>
    <w:pPr>
      <w:numPr>
        <w:ilvl w:val="2"/>
        <w:numId w:val="52"/>
      </w:numPr>
    </w:pPr>
  </w:style>
  <w:style w:type="paragraph" w:customStyle="1" w:styleId="Heading41">
    <w:name w:val="Heading 41"/>
    <w:basedOn w:val="Normal"/>
    <w:rsid w:val="00374524"/>
    <w:pPr>
      <w:numPr>
        <w:ilvl w:val="3"/>
        <w:numId w:val="52"/>
      </w:numPr>
    </w:pPr>
  </w:style>
  <w:style w:type="paragraph" w:customStyle="1" w:styleId="Heading51">
    <w:name w:val="Heading 51"/>
    <w:basedOn w:val="Normal"/>
    <w:rsid w:val="00374524"/>
    <w:pPr>
      <w:numPr>
        <w:ilvl w:val="4"/>
        <w:numId w:val="52"/>
      </w:numPr>
    </w:pPr>
  </w:style>
  <w:style w:type="paragraph" w:customStyle="1" w:styleId="Heading61">
    <w:name w:val="Heading 61"/>
    <w:basedOn w:val="Normal"/>
    <w:rsid w:val="00374524"/>
    <w:pPr>
      <w:numPr>
        <w:ilvl w:val="5"/>
        <w:numId w:val="52"/>
      </w:numPr>
    </w:pPr>
  </w:style>
  <w:style w:type="paragraph" w:customStyle="1" w:styleId="Heading71">
    <w:name w:val="Heading 71"/>
    <w:basedOn w:val="Normal"/>
    <w:rsid w:val="00374524"/>
    <w:pPr>
      <w:numPr>
        <w:ilvl w:val="6"/>
        <w:numId w:val="52"/>
      </w:numPr>
    </w:pPr>
  </w:style>
  <w:style w:type="paragraph" w:customStyle="1" w:styleId="Heading81">
    <w:name w:val="Heading 81"/>
    <w:basedOn w:val="Normal"/>
    <w:rsid w:val="00374524"/>
    <w:pPr>
      <w:numPr>
        <w:ilvl w:val="7"/>
        <w:numId w:val="52"/>
      </w:numPr>
    </w:pPr>
  </w:style>
  <w:style w:type="paragraph" w:customStyle="1" w:styleId="Heading91">
    <w:name w:val="Heading 91"/>
    <w:basedOn w:val="Normal"/>
    <w:rsid w:val="00374524"/>
    <w:pPr>
      <w:numPr>
        <w:ilvl w:val="8"/>
        <w:numId w:val="52"/>
      </w:numPr>
    </w:pPr>
  </w:style>
  <w:style w:type="character" w:customStyle="1" w:styleId="Titre3Car">
    <w:name w:val="Titre 3 Car"/>
    <w:basedOn w:val="Policepardfaut"/>
    <w:link w:val="Titre3"/>
    <w:uiPriority w:val="9"/>
    <w:rsid w:val="00333D5C"/>
    <w:rPr>
      <w:rFonts w:asciiTheme="majorHAnsi" w:eastAsiaTheme="majorEastAsia" w:hAnsiTheme="majorHAnsi" w:cstheme="majorBidi"/>
      <w:color w:val="1F4D78" w:themeColor="accent1" w:themeShade="7F"/>
      <w:sz w:val="24"/>
      <w:szCs w:val="24"/>
    </w:rPr>
  </w:style>
  <w:style w:type="paragraph" w:styleId="Objetducommentaire">
    <w:name w:val="annotation subject"/>
    <w:basedOn w:val="Commentaire"/>
    <w:next w:val="Commentaire"/>
    <w:link w:val="ObjetducommentaireCar"/>
    <w:uiPriority w:val="99"/>
    <w:semiHidden/>
    <w:unhideWhenUsed/>
    <w:rsid w:val="00612940"/>
    <w:rPr>
      <w:b/>
      <w:bCs/>
    </w:rPr>
  </w:style>
  <w:style w:type="character" w:customStyle="1" w:styleId="ObjetducommentaireCar">
    <w:name w:val="Objet du commentaire Car"/>
    <w:basedOn w:val="CommentaireCar"/>
    <w:link w:val="Objetducommentaire"/>
    <w:uiPriority w:val="99"/>
    <w:semiHidden/>
    <w:rsid w:val="006129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213364">
      <w:bodyDiv w:val="1"/>
      <w:marLeft w:val="0"/>
      <w:marRight w:val="0"/>
      <w:marTop w:val="0"/>
      <w:marBottom w:val="0"/>
      <w:divBdr>
        <w:top w:val="none" w:sz="0" w:space="0" w:color="auto"/>
        <w:left w:val="none" w:sz="0" w:space="0" w:color="auto"/>
        <w:bottom w:val="none" w:sz="0" w:space="0" w:color="auto"/>
        <w:right w:val="none" w:sz="0" w:space="0" w:color="auto"/>
      </w:divBdr>
      <w:divsChild>
        <w:div w:id="769392723">
          <w:marLeft w:val="547"/>
          <w:marRight w:val="0"/>
          <w:marTop w:val="0"/>
          <w:marBottom w:val="0"/>
          <w:divBdr>
            <w:top w:val="none" w:sz="0" w:space="0" w:color="auto"/>
            <w:left w:val="none" w:sz="0" w:space="0" w:color="auto"/>
            <w:bottom w:val="none" w:sz="0" w:space="0" w:color="auto"/>
            <w:right w:val="none" w:sz="0" w:space="0" w:color="auto"/>
          </w:divBdr>
        </w:div>
      </w:divsChild>
    </w:div>
    <w:div w:id="307369128">
      <w:bodyDiv w:val="1"/>
      <w:marLeft w:val="0"/>
      <w:marRight w:val="0"/>
      <w:marTop w:val="0"/>
      <w:marBottom w:val="0"/>
      <w:divBdr>
        <w:top w:val="none" w:sz="0" w:space="0" w:color="auto"/>
        <w:left w:val="none" w:sz="0" w:space="0" w:color="auto"/>
        <w:bottom w:val="none" w:sz="0" w:space="0" w:color="auto"/>
        <w:right w:val="none" w:sz="0" w:space="0" w:color="auto"/>
      </w:divBdr>
    </w:div>
    <w:div w:id="435829067">
      <w:bodyDiv w:val="1"/>
      <w:marLeft w:val="0"/>
      <w:marRight w:val="0"/>
      <w:marTop w:val="0"/>
      <w:marBottom w:val="0"/>
      <w:divBdr>
        <w:top w:val="none" w:sz="0" w:space="0" w:color="auto"/>
        <w:left w:val="none" w:sz="0" w:space="0" w:color="auto"/>
        <w:bottom w:val="none" w:sz="0" w:space="0" w:color="auto"/>
        <w:right w:val="none" w:sz="0" w:space="0" w:color="auto"/>
      </w:divBdr>
    </w:div>
    <w:div w:id="1900632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4.xml"/><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chart" Target="charts/chart7.xm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microsoft.com/office/2007/relationships/diagramDrawing" Target="diagrams/drawing1.xml"/><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diagramData" Target="diagrams/data1.xml"/><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diagramQuickStyle" Target="diagrams/quickStyle1.xml"/><Relationship Id="rId35" Type="http://schemas.openxmlformats.org/officeDocument/2006/relationships/image" Target="media/image16.jpe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PROJET%20CONSOLIDATION\RAPPORT\TABULATION%20INDIVIDUS%20ET%20FEMMES%20MEDIATRICES&amp;AUTRES%2025%2007%20202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PROJET%20CONSOLIDATION\RAPPORT\TABULATION%20INDIVIDUS%20ET%20FEMMES%20MEDIATRICES&amp;AUTRES%2025%2007%20202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PROJET%20CONSOLIDATION\RAPPORT\TABULATION%20INDIVIDUS%20ET%20FEMMES%20MEDIATRICES&amp;AUTRES%2025%2007%20202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PROJET%20CONSOLIDATION\RAPPORT\TABULATION%20INDIVIDUS%20ET%20FEMMES%20MEDIATRICES&amp;AUTRES%2025%2007%20202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PROJET%20CONSOLIDATION\RAPPORT\TABULATION%20INDIVIDUS%20ET%20FEMMES%20MEDIATRICES&amp;AUTRES%2025%2007%202021.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PROJET%20CONSOLIDATION\RAPPORT\TABULATION%20INDIVIDUS%20ET%20FEMMES%20MEDIATRICES&amp;AUTRES%2025%2007%20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PROJET%20CONSOLIDATION\RAPPORT\TABULATION%20INDIVIDUS%20ET%20FEMMES%20MEDIATRICES&amp;AUTRES%2025%2007%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B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'TABULATION_FEMMES MED&amp;AUTRES'!$AC$160:$AC$163</c:f>
              <c:strCache>
                <c:ptCount val="4"/>
                <c:pt idx="0">
                  <c:v>Conflits familiaux</c:v>
                </c:pt>
                <c:pt idx="1">
                  <c:v>Conflits fonciers</c:v>
                </c:pt>
                <c:pt idx="2">
                  <c:v>Violence(VBG et traite)</c:v>
                </c:pt>
                <c:pt idx="3">
                  <c:v>Socio politique</c:v>
                </c:pt>
              </c:strCache>
            </c:strRef>
          </c:cat>
          <c:val>
            <c:numRef>
              <c:f>'TABULATION_FEMMES MED&amp;AUTRES'!$AD$160:$AD$163</c:f>
              <c:numCache>
                <c:formatCode>###0.0%</c:formatCode>
                <c:ptCount val="4"/>
                <c:pt idx="0">
                  <c:v>0.98780487804878048</c:v>
                </c:pt>
                <c:pt idx="1">
                  <c:v>0.78048780487804881</c:v>
                </c:pt>
                <c:pt idx="2">
                  <c:v>0.57317073170731714</c:v>
                </c:pt>
                <c:pt idx="3">
                  <c:v>0.36585365853658536</c:v>
                </c:pt>
              </c:numCache>
            </c:numRef>
          </c:val>
          <c:extLst>
            <c:ext xmlns:c16="http://schemas.microsoft.com/office/drawing/2014/chart" uri="{C3380CC4-5D6E-409C-BE32-E72D297353CC}">
              <c16:uniqueId val="{00000000-4793-418A-9358-F12E8230B56D}"/>
            </c:ext>
          </c:extLst>
        </c:ser>
        <c:dLbls>
          <c:showLegendKey val="0"/>
          <c:showVal val="0"/>
          <c:showCatName val="0"/>
          <c:showSerName val="0"/>
          <c:showPercent val="0"/>
          <c:showBubbleSize val="0"/>
        </c:dLbls>
        <c:gapWidth val="160"/>
        <c:gapDepth val="0"/>
        <c:shape val="box"/>
        <c:axId val="145036464"/>
        <c:axId val="145036848"/>
        <c:axId val="0"/>
      </c:bar3DChart>
      <c:catAx>
        <c:axId val="145036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BI"/>
          </a:p>
        </c:txPr>
        <c:crossAx val="145036848"/>
        <c:crosses val="autoZero"/>
        <c:auto val="1"/>
        <c:lblAlgn val="ctr"/>
        <c:lblOffset val="100"/>
        <c:noMultiLvlLbl val="0"/>
      </c:catAx>
      <c:valAx>
        <c:axId val="14503684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I"/>
          </a:p>
        </c:txPr>
        <c:crossAx val="145036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B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TABULATION_INDIVIDUS!$J$136:$J$138</c:f>
              <c:strCache>
                <c:ptCount val="3"/>
                <c:pt idx="0">
                  <c:v>Moins satisfaisant</c:v>
                </c:pt>
                <c:pt idx="1">
                  <c:v>Satisfaisant</c:v>
                </c:pt>
                <c:pt idx="2">
                  <c:v> tres satisfaisant</c:v>
                </c:pt>
              </c:strCache>
            </c:strRef>
          </c:cat>
          <c:val>
            <c:numRef>
              <c:f>TABULATION_INDIVIDUS!$K$136:$K$138</c:f>
              <c:numCache>
                <c:formatCode>###0.0%</c:formatCode>
                <c:ptCount val="3"/>
                <c:pt idx="0">
                  <c:v>1.1013215859030836E-2</c:v>
                </c:pt>
                <c:pt idx="1">
                  <c:v>0.14757709251101322</c:v>
                </c:pt>
                <c:pt idx="2">
                  <c:v>0.84140969162995594</c:v>
                </c:pt>
              </c:numCache>
            </c:numRef>
          </c:val>
          <c:extLst>
            <c:ext xmlns:c16="http://schemas.microsoft.com/office/drawing/2014/chart" uri="{C3380CC4-5D6E-409C-BE32-E72D297353CC}">
              <c16:uniqueId val="{00000000-68ED-4451-B048-E99534792F99}"/>
            </c:ext>
          </c:extLst>
        </c:ser>
        <c:dLbls>
          <c:showLegendKey val="0"/>
          <c:showVal val="0"/>
          <c:showCatName val="0"/>
          <c:showSerName val="0"/>
          <c:showPercent val="0"/>
          <c:showBubbleSize val="0"/>
        </c:dLbls>
        <c:gapWidth val="182"/>
        <c:axId val="79571328"/>
        <c:axId val="23800192"/>
      </c:barChart>
      <c:catAx>
        <c:axId val="79571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BI"/>
          </a:p>
        </c:txPr>
        <c:crossAx val="23800192"/>
        <c:crosses val="autoZero"/>
        <c:auto val="1"/>
        <c:lblAlgn val="ctr"/>
        <c:lblOffset val="100"/>
        <c:noMultiLvlLbl val="0"/>
      </c:catAx>
      <c:valAx>
        <c:axId val="238001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I"/>
          </a:p>
        </c:txPr>
        <c:crossAx val="79571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B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'TABULATION_FEMMES MED&amp;AUTRES'!$K$325:$K$327</c:f>
              <c:strCache>
                <c:ptCount val="3"/>
                <c:pt idx="0">
                  <c:v>Peu satisfaisante</c:v>
                </c:pt>
                <c:pt idx="1">
                  <c:v>Satisfaisante</c:v>
                </c:pt>
                <c:pt idx="2">
                  <c:v>Tres satisfaisante</c:v>
                </c:pt>
              </c:strCache>
            </c:strRef>
          </c:cat>
          <c:val>
            <c:numRef>
              <c:f>'TABULATION_FEMMES MED&amp;AUTRES'!$L$325:$L$327</c:f>
              <c:numCache>
                <c:formatCode>###0.0%</c:formatCode>
                <c:ptCount val="3"/>
                <c:pt idx="0">
                  <c:v>0.10975609756097562</c:v>
                </c:pt>
                <c:pt idx="1">
                  <c:v>0.35365853658536589</c:v>
                </c:pt>
                <c:pt idx="2">
                  <c:v>0.53658536585365857</c:v>
                </c:pt>
              </c:numCache>
            </c:numRef>
          </c:val>
          <c:extLst>
            <c:ext xmlns:c16="http://schemas.microsoft.com/office/drawing/2014/chart" uri="{C3380CC4-5D6E-409C-BE32-E72D297353CC}">
              <c16:uniqueId val="{00000000-3B19-4F21-892E-508F413D0BC3}"/>
            </c:ext>
          </c:extLst>
        </c:ser>
        <c:dLbls>
          <c:showLegendKey val="0"/>
          <c:showVal val="0"/>
          <c:showCatName val="0"/>
          <c:showSerName val="0"/>
          <c:showPercent val="0"/>
          <c:showBubbleSize val="0"/>
        </c:dLbls>
        <c:gapWidth val="182"/>
        <c:axId val="146136208"/>
        <c:axId val="146136592"/>
      </c:barChart>
      <c:catAx>
        <c:axId val="146136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BI"/>
          </a:p>
        </c:txPr>
        <c:crossAx val="146136592"/>
        <c:crosses val="autoZero"/>
        <c:auto val="1"/>
        <c:lblAlgn val="ctr"/>
        <c:lblOffset val="100"/>
        <c:noMultiLvlLbl val="0"/>
      </c:catAx>
      <c:valAx>
        <c:axId val="1461365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I"/>
          </a:p>
        </c:txPr>
        <c:crossAx val="146136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B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'TABULATION_FEMMES MED&amp;AUTRES'!$I$306:$I$308</c:f>
              <c:strCache>
                <c:ptCount val="3"/>
                <c:pt idx="0">
                  <c:v>Non</c:v>
                </c:pt>
                <c:pt idx="1">
                  <c:v>Oui</c:v>
                </c:pt>
                <c:pt idx="2">
                  <c:v>Total</c:v>
                </c:pt>
              </c:strCache>
            </c:strRef>
          </c:cat>
          <c:val>
            <c:numRef>
              <c:f>'TABULATION_FEMMES MED&amp;AUTRES'!$J$306:$J$308</c:f>
              <c:numCache>
                <c:formatCode>###0.0%</c:formatCode>
                <c:ptCount val="3"/>
                <c:pt idx="0">
                  <c:v>1.2195121951219513E-2</c:v>
                </c:pt>
                <c:pt idx="1">
                  <c:v>0.98780487804878048</c:v>
                </c:pt>
                <c:pt idx="2">
                  <c:v>1</c:v>
                </c:pt>
              </c:numCache>
            </c:numRef>
          </c:val>
          <c:extLst>
            <c:ext xmlns:c16="http://schemas.microsoft.com/office/drawing/2014/chart" uri="{C3380CC4-5D6E-409C-BE32-E72D297353CC}">
              <c16:uniqueId val="{00000000-6DD3-4533-ABBB-028E78E0E316}"/>
            </c:ext>
          </c:extLst>
        </c:ser>
        <c:dLbls>
          <c:showLegendKey val="0"/>
          <c:showVal val="0"/>
          <c:showCatName val="0"/>
          <c:showSerName val="0"/>
          <c:showPercent val="0"/>
          <c:showBubbleSize val="0"/>
        </c:dLbls>
        <c:gapWidth val="150"/>
        <c:shape val="box"/>
        <c:axId val="144762776"/>
        <c:axId val="144760816"/>
        <c:axId val="0"/>
      </c:bar3DChart>
      <c:catAx>
        <c:axId val="144762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I"/>
          </a:p>
        </c:txPr>
        <c:crossAx val="144760816"/>
        <c:crosses val="autoZero"/>
        <c:auto val="1"/>
        <c:lblAlgn val="ctr"/>
        <c:lblOffset val="100"/>
        <c:noMultiLvlLbl val="0"/>
      </c:catAx>
      <c:valAx>
        <c:axId val="1447608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BI"/>
          </a:p>
        </c:txPr>
        <c:crossAx val="144762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I"/>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B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'TABULATION_FEMMES MED&amp;AUTRES'!$J$240:$J$242</c:f>
              <c:strCache>
                <c:ptCount val="3"/>
                <c:pt idx="0">
                  <c:v>Arbitrage</c:v>
                </c:pt>
                <c:pt idx="1">
                  <c:v> conciliation</c:v>
                </c:pt>
                <c:pt idx="2">
                  <c:v> Mediation</c:v>
                </c:pt>
              </c:strCache>
            </c:strRef>
          </c:cat>
          <c:val>
            <c:numRef>
              <c:f>'TABULATION_FEMMES MED&amp;AUTRES'!$K$240:$K$242</c:f>
              <c:numCache>
                <c:formatCode>###0.0%</c:formatCode>
                <c:ptCount val="3"/>
                <c:pt idx="0">
                  <c:v>0.48780487804878048</c:v>
                </c:pt>
                <c:pt idx="1">
                  <c:v>0.80487804878048774</c:v>
                </c:pt>
                <c:pt idx="2">
                  <c:v>0.91463414634146345</c:v>
                </c:pt>
              </c:numCache>
            </c:numRef>
          </c:val>
          <c:extLst>
            <c:ext xmlns:c16="http://schemas.microsoft.com/office/drawing/2014/chart" uri="{C3380CC4-5D6E-409C-BE32-E72D297353CC}">
              <c16:uniqueId val="{00000000-230D-4C94-837E-0C86FFD57669}"/>
            </c:ext>
          </c:extLst>
        </c:ser>
        <c:dLbls>
          <c:showLegendKey val="0"/>
          <c:showVal val="0"/>
          <c:showCatName val="0"/>
          <c:showSerName val="0"/>
          <c:showPercent val="0"/>
          <c:showBubbleSize val="0"/>
        </c:dLbls>
        <c:gapWidth val="150"/>
        <c:shape val="box"/>
        <c:axId val="145488936"/>
        <c:axId val="145491288"/>
        <c:axId val="145497216"/>
      </c:bar3DChart>
      <c:catAx>
        <c:axId val="145488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BI"/>
          </a:p>
        </c:txPr>
        <c:crossAx val="145491288"/>
        <c:crosses val="autoZero"/>
        <c:auto val="1"/>
        <c:lblAlgn val="ctr"/>
        <c:lblOffset val="100"/>
        <c:noMultiLvlLbl val="0"/>
      </c:catAx>
      <c:valAx>
        <c:axId val="1454912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I"/>
          </a:p>
        </c:txPr>
        <c:crossAx val="145488936"/>
        <c:crosses val="autoZero"/>
        <c:crossBetween val="between"/>
      </c:valAx>
      <c:serAx>
        <c:axId val="145497216"/>
        <c:scaling>
          <c:orientation val="minMax"/>
        </c:scaling>
        <c:delete val="1"/>
        <c:axPos val="b"/>
        <c:majorTickMark val="none"/>
        <c:minorTickMark val="none"/>
        <c:tickLblPos val="nextTo"/>
        <c:crossAx val="145491288"/>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B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TABULATION_INDIVIDUS!$T$116:$T$119</c:f>
              <c:strCache>
                <c:ptCount val="4"/>
                <c:pt idx="0">
                  <c:v>1  femmes mediatrices</c:v>
                </c:pt>
                <c:pt idx="1">
                  <c:v>parapsychosociaux</c:v>
                </c:pt>
                <c:pt idx="2">
                  <c:v>femmes mediatrices et parajuristes</c:v>
                </c:pt>
                <c:pt idx="3">
                  <c:v>Tous</c:v>
                </c:pt>
              </c:strCache>
            </c:strRef>
          </c:cat>
          <c:val>
            <c:numRef>
              <c:f>TABULATION_INDIVIDUS!$U$116:$U$119</c:f>
              <c:numCache>
                <c:formatCode>###0.0%</c:formatCode>
                <c:ptCount val="4"/>
                <c:pt idx="0">
                  <c:v>0.77092511013215859</c:v>
                </c:pt>
                <c:pt idx="1">
                  <c:v>3.9647577092511016E-2</c:v>
                </c:pt>
                <c:pt idx="2">
                  <c:v>0.1013215859030837</c:v>
                </c:pt>
                <c:pt idx="3">
                  <c:v>5.2863436123348019E-2</c:v>
                </c:pt>
              </c:numCache>
            </c:numRef>
          </c:val>
          <c:extLst>
            <c:ext xmlns:c16="http://schemas.microsoft.com/office/drawing/2014/chart" uri="{C3380CC4-5D6E-409C-BE32-E72D297353CC}">
              <c16:uniqueId val="{00000000-B431-40B9-B60D-5E413ADDFFCF}"/>
            </c:ext>
          </c:extLst>
        </c:ser>
        <c:dLbls>
          <c:showLegendKey val="0"/>
          <c:showVal val="0"/>
          <c:showCatName val="0"/>
          <c:showSerName val="0"/>
          <c:showPercent val="0"/>
          <c:showBubbleSize val="0"/>
        </c:dLbls>
        <c:gapWidth val="150"/>
        <c:shape val="box"/>
        <c:axId val="145489328"/>
        <c:axId val="145491680"/>
        <c:axId val="0"/>
      </c:bar3DChart>
      <c:catAx>
        <c:axId val="1454893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BI"/>
          </a:p>
        </c:txPr>
        <c:crossAx val="145491680"/>
        <c:crosses val="autoZero"/>
        <c:auto val="1"/>
        <c:lblAlgn val="ctr"/>
        <c:lblOffset val="100"/>
        <c:noMultiLvlLbl val="0"/>
      </c:catAx>
      <c:valAx>
        <c:axId val="1454916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I"/>
          </a:p>
        </c:txPr>
        <c:crossAx val="145489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TABULATION_INDIVIDUS!$P$179:$P$181</c:f>
              <c:strCache>
                <c:ptCount val="3"/>
                <c:pt idx="0">
                  <c:v>Dimunition des conflits dans la communauté</c:v>
                </c:pt>
                <c:pt idx="1">
                  <c:v> Dimunition des dossiers soumis aux tribinaux</c:v>
                </c:pt>
                <c:pt idx="2">
                  <c:v> Amélioration de la cohabitation</c:v>
                </c:pt>
              </c:strCache>
            </c:strRef>
          </c:cat>
          <c:val>
            <c:numRef>
              <c:f>TABULATION_INDIVIDUS!$Q$179:$Q$181</c:f>
              <c:numCache>
                <c:formatCode>###0.0%</c:formatCode>
                <c:ptCount val="3"/>
                <c:pt idx="0">
                  <c:v>0.96035242290748901</c:v>
                </c:pt>
                <c:pt idx="1">
                  <c:v>0.59911894273127753</c:v>
                </c:pt>
                <c:pt idx="2">
                  <c:v>0.83480176211453738</c:v>
                </c:pt>
              </c:numCache>
            </c:numRef>
          </c:val>
          <c:extLst>
            <c:ext xmlns:c16="http://schemas.microsoft.com/office/drawing/2014/chart" uri="{C3380CC4-5D6E-409C-BE32-E72D297353CC}">
              <c16:uniqueId val="{00000000-2EB9-4627-976F-3DEA3FBE32EA}"/>
            </c:ext>
          </c:extLst>
        </c:ser>
        <c:dLbls>
          <c:showLegendKey val="0"/>
          <c:showVal val="0"/>
          <c:showCatName val="0"/>
          <c:showSerName val="0"/>
          <c:showPercent val="0"/>
          <c:showBubbleSize val="0"/>
        </c:dLbls>
        <c:gapWidth val="150"/>
        <c:shape val="box"/>
        <c:axId val="145489720"/>
        <c:axId val="145490112"/>
        <c:axId val="0"/>
      </c:bar3DChart>
      <c:catAx>
        <c:axId val="145489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BI"/>
          </a:p>
        </c:txPr>
        <c:crossAx val="145490112"/>
        <c:crosses val="autoZero"/>
        <c:auto val="1"/>
        <c:lblAlgn val="ctr"/>
        <c:lblOffset val="100"/>
        <c:noMultiLvlLbl val="0"/>
      </c:catAx>
      <c:valAx>
        <c:axId val="1454901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I"/>
          </a:p>
        </c:txPr>
        <c:crossAx val="145489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13.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391B50-F00E-4CF0-8FE2-65CF662BE323}" type="doc">
      <dgm:prSet loTypeId="urn:microsoft.com/office/officeart/2005/8/layout/pList1" loCatId="list" qsTypeId="urn:microsoft.com/office/officeart/2005/8/quickstyle/simple1" qsCatId="simple" csTypeId="urn:microsoft.com/office/officeart/2005/8/colors/accent1_2" csCatId="accent1" phldr="1"/>
      <dgm:spPr/>
    </dgm:pt>
    <dgm:pt modelId="{0D1C6655-D83C-4C2A-8F16-6DD3614BBC5C}">
      <dgm:prSet phldrT="[Texte]" custT="1"/>
      <dgm:spPr/>
      <dgm:t>
        <a:bodyPr/>
        <a:lstStyle/>
        <a:p>
          <a:r>
            <a:rPr lang="fr-FR" sz="1100" b="1"/>
            <a:t>Focus groupe «  Enquête, Juillet 2021 » </a:t>
          </a:r>
        </a:p>
      </dgm:t>
    </dgm:pt>
    <dgm:pt modelId="{69B0DADE-F71D-4849-8BC4-4077AD89E25D}" type="parTrans" cxnId="{54FDBA56-22B3-4290-847C-9173738EA31C}">
      <dgm:prSet/>
      <dgm:spPr/>
      <dgm:t>
        <a:bodyPr/>
        <a:lstStyle/>
        <a:p>
          <a:endParaRPr lang="fr-FR"/>
        </a:p>
      </dgm:t>
    </dgm:pt>
    <dgm:pt modelId="{01EFE833-0815-468A-B09A-F37B19E53A2D}" type="sibTrans" cxnId="{54FDBA56-22B3-4290-847C-9173738EA31C}">
      <dgm:prSet/>
      <dgm:spPr/>
      <dgm:t>
        <a:bodyPr/>
        <a:lstStyle/>
        <a:p>
          <a:endParaRPr lang="fr-FR"/>
        </a:p>
      </dgm:t>
    </dgm:pt>
    <dgm:pt modelId="{D5AB6D3E-F970-436B-B4C5-CD8CF87526D1}" type="pres">
      <dgm:prSet presAssocID="{6A391B50-F00E-4CF0-8FE2-65CF662BE323}" presName="Name0" presStyleCnt="0">
        <dgm:presLayoutVars>
          <dgm:dir/>
          <dgm:resizeHandles val="exact"/>
        </dgm:presLayoutVars>
      </dgm:prSet>
      <dgm:spPr/>
    </dgm:pt>
    <dgm:pt modelId="{C72DE0E8-43EA-4F9C-A646-9B56A07A9AED}" type="pres">
      <dgm:prSet presAssocID="{0D1C6655-D83C-4C2A-8F16-6DD3614BBC5C}" presName="compNode" presStyleCnt="0"/>
      <dgm:spPr/>
    </dgm:pt>
    <dgm:pt modelId="{48D58708-69BD-4AC4-A755-7364FB97DB83}" type="pres">
      <dgm:prSet presAssocID="{0D1C6655-D83C-4C2A-8F16-6DD3614BBC5C}" presName="pictRect" presStyleLbl="nod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dgm:spPr>
      <dgm:extLst>
        <a:ext uri="{E40237B7-FDA0-4F09-8148-C483321AD2D9}">
          <dgm14:cNvPr xmlns:dgm14="http://schemas.microsoft.com/office/drawing/2010/diagram" id="0" name="" descr="C:\Users\hp\Documents\Atelier-Royal-15 au 18-06-2021\Dossier Mbonigaba\PHOTOS\WhatsApp Image 2021-07-26 at 10.19.33.jpeg"/>
        </a:ext>
      </dgm:extLst>
    </dgm:pt>
    <dgm:pt modelId="{FD7EEC7C-03FC-462F-8744-2B146A02866B}" type="pres">
      <dgm:prSet presAssocID="{0D1C6655-D83C-4C2A-8F16-6DD3614BBC5C}" presName="textRect" presStyleLbl="revTx" presStyleIdx="0" presStyleCnt="1">
        <dgm:presLayoutVars>
          <dgm:bulletEnabled val="1"/>
        </dgm:presLayoutVars>
      </dgm:prSet>
      <dgm:spPr/>
    </dgm:pt>
  </dgm:ptLst>
  <dgm:cxnLst>
    <dgm:cxn modelId="{54FDBA56-22B3-4290-847C-9173738EA31C}" srcId="{6A391B50-F00E-4CF0-8FE2-65CF662BE323}" destId="{0D1C6655-D83C-4C2A-8F16-6DD3614BBC5C}" srcOrd="0" destOrd="0" parTransId="{69B0DADE-F71D-4849-8BC4-4077AD89E25D}" sibTransId="{01EFE833-0815-468A-B09A-F37B19E53A2D}"/>
    <dgm:cxn modelId="{EEDD298F-10B6-4B9A-AB8E-5EC303DC0E56}" type="presOf" srcId="{6A391B50-F00E-4CF0-8FE2-65CF662BE323}" destId="{D5AB6D3E-F970-436B-B4C5-CD8CF87526D1}" srcOrd="0" destOrd="0" presId="urn:microsoft.com/office/officeart/2005/8/layout/pList1"/>
    <dgm:cxn modelId="{E6455CD6-041C-48AE-A3C7-5F7944F90155}" type="presOf" srcId="{0D1C6655-D83C-4C2A-8F16-6DD3614BBC5C}" destId="{FD7EEC7C-03FC-462F-8744-2B146A02866B}" srcOrd="0" destOrd="0" presId="urn:microsoft.com/office/officeart/2005/8/layout/pList1"/>
    <dgm:cxn modelId="{3E24C3CA-6A9C-4F05-8F6A-3A68CB9491D8}" type="presParOf" srcId="{D5AB6D3E-F970-436B-B4C5-CD8CF87526D1}" destId="{C72DE0E8-43EA-4F9C-A646-9B56A07A9AED}" srcOrd="0" destOrd="0" presId="urn:microsoft.com/office/officeart/2005/8/layout/pList1"/>
    <dgm:cxn modelId="{BB54988F-CFCD-40A0-A48A-6BD2D45A870C}" type="presParOf" srcId="{C72DE0E8-43EA-4F9C-A646-9B56A07A9AED}" destId="{48D58708-69BD-4AC4-A755-7364FB97DB83}" srcOrd="0" destOrd="0" presId="urn:microsoft.com/office/officeart/2005/8/layout/pList1"/>
    <dgm:cxn modelId="{5AFAFCD1-463B-48E0-8527-7638114F1D21}" type="presParOf" srcId="{C72DE0E8-43EA-4F9C-A646-9B56A07A9AED}" destId="{FD7EEC7C-03FC-462F-8744-2B146A02866B}" srcOrd="1" destOrd="0" presId="urn:microsoft.com/office/officeart/2005/8/layout/p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D58708-69BD-4AC4-A755-7364FB97DB83}">
      <dsp:nvSpPr>
        <dsp:cNvPr id="0" name=""/>
        <dsp:cNvSpPr/>
      </dsp:nvSpPr>
      <dsp:spPr>
        <a:xfrm>
          <a:off x="348238" y="1023"/>
          <a:ext cx="1678423" cy="1156433"/>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7EEC7C-03FC-462F-8744-2B146A02866B}">
      <dsp:nvSpPr>
        <dsp:cNvPr id="0" name=""/>
        <dsp:cNvSpPr/>
      </dsp:nvSpPr>
      <dsp:spPr>
        <a:xfrm>
          <a:off x="348238" y="1157456"/>
          <a:ext cx="1678423" cy="622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fr-FR" sz="1100" b="1" kern="1200"/>
            <a:t>Focus groupe «  Enquête, Juillet 2021 » </a:t>
          </a:r>
        </a:p>
      </dsp:txBody>
      <dsp:txXfrm>
        <a:off x="348238" y="1157456"/>
        <a:ext cx="1678423" cy="622695"/>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BB541-83D0-44C3-B81B-D0FCBBA3D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22494</Words>
  <Characters>128220</Characters>
  <Application>Microsoft Office Word</Application>
  <DocSecurity>4</DocSecurity>
  <Lines>1068</Lines>
  <Paragraphs>300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CYPRIEN MBONIGABA</dc:creator>
  <cp:keywords/>
  <dc:description/>
  <cp:lastModifiedBy>Pascal Mukanya Mufuta</cp:lastModifiedBy>
  <cp:revision>2</cp:revision>
  <cp:lastPrinted>2021-06-30T05:30:00Z</cp:lastPrinted>
  <dcterms:created xsi:type="dcterms:W3CDTF">2021-09-17T07:50:00Z</dcterms:created>
  <dcterms:modified xsi:type="dcterms:W3CDTF">2021-09-17T07:50:00Z</dcterms:modified>
</cp:coreProperties>
</file>