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89221714"/>
    <w:p w14:paraId="56D98DEB" w14:textId="77777777" w:rsidR="00EC6264" w:rsidRPr="00B912A4" w:rsidRDefault="00EC6264" w:rsidP="00BF0763">
      <w:pPr>
        <w:pStyle w:val="Heading2"/>
        <w:rPr>
          <w:rFonts w:ascii="Proxima Nova Rg" w:hAnsi="Proxima Nova Rg"/>
          <w:sz w:val="22"/>
          <w:szCs w:val="22"/>
        </w:rPr>
      </w:pPr>
      <w:r w:rsidRPr="00B912A4">
        <w:rPr>
          <w:rFonts w:ascii="Proxima Nova Rg" w:hAnsi="Proxima Nova Rg"/>
          <w:noProof/>
          <w:sz w:val="22"/>
          <w:szCs w:val="22"/>
          <w:lang w:val="en-MY" w:eastAsia="zh-CN"/>
        </w:rPr>
        <mc:AlternateContent>
          <mc:Choice Requires="wpg">
            <w:drawing>
              <wp:anchor distT="0" distB="0" distL="114300" distR="114300" simplePos="0" relativeHeight="251675648" behindDoc="0" locked="0" layoutInCell="1" allowOverlap="1" wp14:anchorId="01BC3428" wp14:editId="1424A464">
                <wp:simplePos x="0" y="0"/>
                <wp:positionH relativeFrom="margin">
                  <wp:posOffset>2279650</wp:posOffset>
                </wp:positionH>
                <wp:positionV relativeFrom="margin">
                  <wp:posOffset>86484</wp:posOffset>
                </wp:positionV>
                <wp:extent cx="1376045" cy="859545"/>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1376045" cy="859545"/>
                          <a:chOff x="0" y="86497"/>
                          <a:chExt cx="1376438" cy="859671"/>
                        </a:xfrm>
                      </wpg:grpSpPr>
                      <pic:pic xmlns:pic="http://schemas.openxmlformats.org/drawingml/2006/picture">
                        <pic:nvPicPr>
                          <pic:cNvPr id="7" name="Picture 7"/>
                          <pic:cNvPicPr>
                            <a:picLocks noChangeAspect="1"/>
                          </pic:cNvPicPr>
                        </pic:nvPicPr>
                        <pic:blipFill rotWithShape="1">
                          <a:blip r:embed="rId8" cstate="print">
                            <a:extLst>
                              <a:ext uri="{28A0092B-C50C-407E-A947-70E740481C1C}">
                                <a14:useLocalDpi xmlns:a14="http://schemas.microsoft.com/office/drawing/2010/main" val="0"/>
                              </a:ext>
                            </a:extLst>
                          </a:blip>
                          <a:srcRect b="16453"/>
                          <a:stretch/>
                        </pic:blipFill>
                        <pic:spPr>
                          <a:xfrm>
                            <a:off x="870978" y="120668"/>
                            <a:ext cx="505460" cy="825500"/>
                          </a:xfrm>
                          <a:prstGeom prst="rect">
                            <a:avLst/>
                          </a:prstGeom>
                        </pic:spPr>
                      </pic:pic>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86497"/>
                            <a:ext cx="722630" cy="8445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631C13" id="Group 6" o:spid="_x0000_s1026" style="position:absolute;margin-left:179.5pt;margin-top:6.8pt;width:108.35pt;height:67.7pt;z-index:251675648;mso-position-horizontal-relative:margin;mso-position-vertical-relative:margin;mso-width-relative:margin;mso-height-relative:margin" coordorigin=",864" coordsize="13764,8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709;top:1206;width:5055;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">
                  <v:imagedata r:id="rId10" o:title="" cropbottom="10783f"/>
                </v:shape>
                <v:shape id="Picture 8" o:spid="_x0000_s1028" type="#_x0000_t75" style="position:absolute;top:864;width:7226;height:8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">
                  <v:imagedata r:id="rId11" o:title=""/>
                </v:shape>
                <w10:wrap type="square" anchorx="margin" anchory="margin"/>
              </v:group>
            </w:pict>
          </mc:Fallback>
        </mc:AlternateContent>
      </w:r>
    </w:p>
    <w:p w14:paraId="73264FE7" w14:textId="77777777" w:rsidR="00EC6264" w:rsidRPr="00B912A4" w:rsidRDefault="00EC6264" w:rsidP="00BF0763">
      <w:pPr>
        <w:pStyle w:val="Heading2"/>
        <w:rPr>
          <w:rFonts w:ascii="Proxima Nova Rg" w:hAnsi="Proxima Nova Rg"/>
          <w:sz w:val="22"/>
          <w:szCs w:val="22"/>
        </w:rPr>
      </w:pPr>
    </w:p>
    <w:p w14:paraId="1FD44176" w14:textId="77777777" w:rsidR="00EC6264" w:rsidRPr="00B912A4" w:rsidRDefault="00EC6264" w:rsidP="00BF0763">
      <w:pPr>
        <w:pStyle w:val="Heading2"/>
        <w:rPr>
          <w:rFonts w:ascii="Proxima Nova Rg" w:hAnsi="Proxima Nova Rg"/>
          <w:sz w:val="22"/>
          <w:szCs w:val="22"/>
        </w:rPr>
      </w:pPr>
    </w:p>
    <w:p w14:paraId="2CE01F1D" w14:textId="77777777" w:rsidR="008B13DE" w:rsidRPr="00B912A4" w:rsidRDefault="008B13DE" w:rsidP="00EC6264">
      <w:pPr>
        <w:pStyle w:val="Heading2"/>
        <w:jc w:val="center"/>
        <w:rPr>
          <w:rFonts w:ascii="Proxima Nova Rg" w:hAnsi="Proxima Nova Rg"/>
          <w:sz w:val="22"/>
          <w:szCs w:val="22"/>
        </w:rPr>
      </w:pPr>
    </w:p>
    <w:p w14:paraId="2D166DCF" w14:textId="77777777" w:rsidR="008B13DE" w:rsidRPr="00B912A4" w:rsidRDefault="008B13DE" w:rsidP="00EC6264">
      <w:pPr>
        <w:pStyle w:val="Heading2"/>
        <w:jc w:val="center"/>
        <w:rPr>
          <w:rFonts w:ascii="Proxima Nova Rg" w:hAnsi="Proxima Nova Rg"/>
          <w:sz w:val="22"/>
          <w:szCs w:val="22"/>
        </w:rPr>
      </w:pPr>
    </w:p>
    <w:p w14:paraId="507F629C" w14:textId="77777777" w:rsidR="008B13DE" w:rsidRPr="00B912A4" w:rsidRDefault="008B13DE" w:rsidP="00EC6264">
      <w:pPr>
        <w:pStyle w:val="Heading2"/>
        <w:jc w:val="center"/>
        <w:rPr>
          <w:rFonts w:ascii="Proxima Nova Rg" w:hAnsi="Proxima Nova Rg"/>
          <w:sz w:val="22"/>
          <w:szCs w:val="22"/>
        </w:rPr>
      </w:pPr>
    </w:p>
    <w:p w14:paraId="41F6CE4B" w14:textId="77777777" w:rsidR="008B13DE" w:rsidRPr="00B912A4" w:rsidRDefault="008B13DE" w:rsidP="00EC6264">
      <w:pPr>
        <w:pStyle w:val="Heading2"/>
        <w:jc w:val="center"/>
        <w:rPr>
          <w:rFonts w:ascii="Proxima Nova Rg" w:hAnsi="Proxima Nova Rg"/>
          <w:sz w:val="22"/>
          <w:szCs w:val="22"/>
        </w:rPr>
      </w:pPr>
    </w:p>
    <w:p w14:paraId="3454E1FF" w14:textId="77777777" w:rsidR="00AA08AF" w:rsidRPr="00B912A4" w:rsidRDefault="00A1423F" w:rsidP="00EC6264">
      <w:pPr>
        <w:pStyle w:val="Heading2"/>
        <w:jc w:val="center"/>
        <w:rPr>
          <w:rFonts w:ascii="Proxima Nova Rg" w:hAnsi="Proxima Nova Rg"/>
          <w:sz w:val="22"/>
          <w:szCs w:val="22"/>
        </w:rPr>
      </w:pPr>
      <w:r w:rsidRPr="00B912A4">
        <w:rPr>
          <w:rFonts w:ascii="Proxima Nova Rg" w:hAnsi="Proxima Nova Rg"/>
          <w:sz w:val="22"/>
          <w:szCs w:val="22"/>
        </w:rPr>
        <w:t xml:space="preserve">UNDP-GEF MIDTERM REVIEW </w:t>
      </w:r>
    </w:p>
    <w:p w14:paraId="376EC9CE" w14:textId="468A8BF5" w:rsidR="008B13DE" w:rsidRPr="00B912A4" w:rsidRDefault="006A14F8" w:rsidP="008B13DE">
      <w:pPr>
        <w:jc w:val="center"/>
        <w:rPr>
          <w:rFonts w:ascii="Proxima Nova Rg" w:hAnsi="Proxima Nova Rg"/>
          <w:b/>
        </w:rPr>
      </w:pPr>
      <w:r w:rsidRPr="00B912A4">
        <w:rPr>
          <w:rFonts w:ascii="Proxima Nova Rg" w:hAnsi="Proxima Nova Rg"/>
          <w:b/>
        </w:rPr>
        <w:t>NATIONAL EVALUATOR</w:t>
      </w:r>
    </w:p>
    <w:p w14:paraId="3040B955" w14:textId="77777777" w:rsidR="00BF0763" w:rsidRPr="00B912A4" w:rsidRDefault="00A1423F" w:rsidP="00EC6264">
      <w:pPr>
        <w:pStyle w:val="Heading2"/>
        <w:jc w:val="center"/>
        <w:rPr>
          <w:rFonts w:ascii="Proxima Nova Rg" w:hAnsi="Proxima Nova Rg"/>
          <w:sz w:val="22"/>
          <w:szCs w:val="22"/>
        </w:rPr>
      </w:pPr>
      <w:r w:rsidRPr="00B912A4">
        <w:rPr>
          <w:rFonts w:ascii="Proxima Nova Rg" w:hAnsi="Proxima Nova Rg"/>
          <w:sz w:val="22"/>
          <w:szCs w:val="22"/>
        </w:rPr>
        <w:t>TERMS OF REFERENCE</w:t>
      </w:r>
      <w:bookmarkEnd w:id="0"/>
    </w:p>
    <w:p w14:paraId="3E12AF05" w14:textId="77777777" w:rsidR="00BF0763" w:rsidRPr="00B912A4" w:rsidRDefault="00BF0763" w:rsidP="00BF0763">
      <w:pPr>
        <w:spacing w:after="0" w:line="240" w:lineRule="auto"/>
        <w:jc w:val="both"/>
        <w:rPr>
          <w:rFonts w:ascii="Proxima Nova Rg" w:hAnsi="Proxima Nova Rg" w:cstheme="minorHAnsi"/>
          <w:b/>
        </w:rPr>
      </w:pPr>
      <w:bookmarkStart w:id="1" w:name="_Toc172357882"/>
    </w:p>
    <w:p w14:paraId="6DD1350C" w14:textId="77777777" w:rsidR="00015CE6" w:rsidRPr="00B912A4" w:rsidRDefault="00015CE6" w:rsidP="00BF0763">
      <w:pPr>
        <w:spacing w:after="0" w:line="240" w:lineRule="auto"/>
        <w:jc w:val="both"/>
        <w:rPr>
          <w:rFonts w:ascii="Proxima Nova Rg" w:hAnsi="Proxima Nova Rg" w:cstheme="minorHAnsi"/>
          <w:b/>
        </w:rPr>
      </w:pPr>
    </w:p>
    <w:p w14:paraId="0DECEC39" w14:textId="77777777" w:rsidR="00BF0763" w:rsidRPr="00B912A4" w:rsidRDefault="00BF0763" w:rsidP="00BF0763">
      <w:pPr>
        <w:spacing w:after="0" w:line="240" w:lineRule="auto"/>
        <w:jc w:val="both"/>
        <w:rPr>
          <w:rFonts w:ascii="Proxima Nova Rg" w:hAnsi="Proxima Nova Rg" w:cstheme="minorHAnsi"/>
          <w:b/>
          <w:u w:val="single"/>
        </w:rPr>
      </w:pPr>
      <w:r w:rsidRPr="00B912A4">
        <w:rPr>
          <w:rFonts w:ascii="Proxima Nova Rg" w:hAnsi="Proxima Nova Rg" w:cstheme="minorHAnsi"/>
          <w:b/>
          <w:u w:val="single"/>
        </w:rPr>
        <w:t>BASIC CONTRACT INFORMATION</w:t>
      </w:r>
    </w:p>
    <w:p w14:paraId="552EF8AF" w14:textId="77777777" w:rsidR="001552E3" w:rsidRPr="00B912A4" w:rsidRDefault="001552E3" w:rsidP="00BF0763">
      <w:pPr>
        <w:spacing w:after="0" w:line="240" w:lineRule="auto"/>
        <w:jc w:val="both"/>
        <w:rPr>
          <w:rFonts w:ascii="Proxima Nova Rg" w:hAnsi="Proxima Nova Rg" w:cstheme="minorHAnsi"/>
          <w:b/>
          <w:u w:val="single"/>
        </w:rPr>
      </w:pPr>
    </w:p>
    <w:p w14:paraId="06073156" w14:textId="63D10EB1" w:rsidR="001552E3" w:rsidRPr="00B912A4" w:rsidRDefault="001552E3" w:rsidP="001552E3">
      <w:pPr>
        <w:spacing w:after="0" w:line="240" w:lineRule="auto"/>
        <w:jc w:val="both"/>
        <w:rPr>
          <w:rFonts w:ascii="Proxima Nova Rg" w:hAnsi="Proxima Nova Rg" w:cstheme="minorHAnsi"/>
          <w:b/>
        </w:rPr>
      </w:pPr>
      <w:r w:rsidRPr="00B912A4">
        <w:rPr>
          <w:rFonts w:ascii="Proxima Nova Rg" w:hAnsi="Proxima Nova Rg" w:cstheme="minorHAnsi"/>
          <w:b/>
        </w:rPr>
        <w:t xml:space="preserve">Location: </w:t>
      </w:r>
      <w:r w:rsidR="004443B1" w:rsidRPr="00B912A4">
        <w:rPr>
          <w:rFonts w:ascii="Proxima Nova Rg" w:hAnsi="Proxima Nova Rg" w:cstheme="minorHAnsi"/>
        </w:rPr>
        <w:t>Home-based</w:t>
      </w:r>
      <w:r w:rsidR="00C9192B" w:rsidRPr="00B912A4">
        <w:rPr>
          <w:rFonts w:ascii="Proxima Nova Rg" w:hAnsi="Proxima Nova Rg" w:cstheme="minorHAnsi"/>
        </w:rPr>
        <w:t xml:space="preserve"> with travel to</w:t>
      </w:r>
      <w:r w:rsidR="004443B1" w:rsidRPr="00B912A4">
        <w:rPr>
          <w:rFonts w:ascii="Proxima Nova Rg" w:hAnsi="Proxima Nova Rg" w:cstheme="minorHAnsi"/>
        </w:rPr>
        <w:t xml:space="preserve"> </w:t>
      </w:r>
      <w:r w:rsidRPr="00B912A4">
        <w:rPr>
          <w:rFonts w:ascii="Proxima Nova Rg" w:hAnsi="Proxima Nova Rg" w:cstheme="minorHAnsi"/>
        </w:rPr>
        <w:t xml:space="preserve">Kuala Lumpur, </w:t>
      </w:r>
      <w:proofErr w:type="spellStart"/>
      <w:r w:rsidR="00DA7C1F" w:rsidRPr="00B912A4">
        <w:rPr>
          <w:rFonts w:ascii="Proxima Nova Rg" w:hAnsi="Proxima Nova Rg" w:cstheme="minorHAnsi"/>
        </w:rPr>
        <w:t>Gerik</w:t>
      </w:r>
      <w:proofErr w:type="spellEnd"/>
      <w:r w:rsidR="00DA7C1F" w:rsidRPr="00B912A4">
        <w:rPr>
          <w:rFonts w:ascii="Proxima Nova Rg" w:hAnsi="Proxima Nova Rg" w:cstheme="minorHAnsi"/>
        </w:rPr>
        <w:t xml:space="preserve"> (Perak), </w:t>
      </w:r>
      <w:proofErr w:type="spellStart"/>
      <w:r w:rsidR="00DA7C1F" w:rsidRPr="00B912A4">
        <w:rPr>
          <w:rFonts w:ascii="Proxima Nova Rg" w:hAnsi="Proxima Nova Rg" w:cstheme="minorHAnsi"/>
        </w:rPr>
        <w:t>Merapoh</w:t>
      </w:r>
      <w:proofErr w:type="spellEnd"/>
      <w:r w:rsidR="00DA7C1F" w:rsidRPr="00B912A4">
        <w:rPr>
          <w:rFonts w:ascii="Proxima Nova Rg" w:hAnsi="Proxima Nova Rg" w:cstheme="minorHAnsi"/>
        </w:rPr>
        <w:t xml:space="preserve"> (Pahang) and Kota Tinggi (Johor)</w:t>
      </w:r>
      <w:r w:rsidR="004443B1" w:rsidRPr="00B912A4">
        <w:rPr>
          <w:rFonts w:ascii="Proxima Nova Rg" w:hAnsi="Proxima Nova Rg" w:cstheme="minorHAnsi"/>
        </w:rPr>
        <w:t xml:space="preserve">, </w:t>
      </w:r>
      <w:r w:rsidRPr="00B912A4">
        <w:rPr>
          <w:rFonts w:ascii="Proxima Nova Rg" w:hAnsi="Proxima Nova Rg" w:cstheme="minorHAnsi"/>
        </w:rPr>
        <w:t>Malaysia</w:t>
      </w:r>
      <w:r w:rsidR="00D906EE" w:rsidRPr="00B912A4">
        <w:rPr>
          <w:rFonts w:ascii="Proxima Nova Rg" w:hAnsi="Proxima Nova Rg" w:cstheme="minorHAnsi"/>
        </w:rPr>
        <w:t xml:space="preserve"> </w:t>
      </w:r>
    </w:p>
    <w:p w14:paraId="5CFC68F6" w14:textId="324D46A9" w:rsidR="001552E3" w:rsidRPr="00B912A4" w:rsidRDefault="001552E3" w:rsidP="001552E3">
      <w:pPr>
        <w:spacing w:after="0" w:line="240" w:lineRule="auto"/>
        <w:jc w:val="both"/>
        <w:rPr>
          <w:rFonts w:ascii="Proxima Nova Rg" w:hAnsi="Proxima Nova Rg" w:cstheme="minorHAnsi"/>
          <w:bCs/>
        </w:rPr>
      </w:pPr>
      <w:r w:rsidRPr="00B912A4">
        <w:rPr>
          <w:rFonts w:ascii="Proxima Nova Rg" w:hAnsi="Proxima Nova Rg" w:cstheme="minorHAnsi"/>
          <w:b/>
        </w:rPr>
        <w:t xml:space="preserve">Application Deadline: </w:t>
      </w:r>
      <w:commentRangeStart w:id="2"/>
      <w:r w:rsidR="009833C2" w:rsidRPr="00B912A4">
        <w:rPr>
          <w:rFonts w:ascii="Proxima Nova Rg" w:hAnsi="Proxima Nova Rg" w:cstheme="minorHAnsi"/>
          <w:bCs/>
        </w:rPr>
        <w:t>15 June</w:t>
      </w:r>
      <w:r w:rsidR="006A14F8" w:rsidRPr="00B912A4">
        <w:rPr>
          <w:rFonts w:ascii="Proxima Nova Rg" w:hAnsi="Proxima Nova Rg" w:cstheme="minorHAnsi"/>
          <w:bCs/>
        </w:rPr>
        <w:t xml:space="preserve"> 2021</w:t>
      </w:r>
      <w:commentRangeEnd w:id="2"/>
      <w:r w:rsidR="00F24B6A">
        <w:rPr>
          <w:rStyle w:val="CommentReference"/>
        </w:rPr>
        <w:commentReference w:id="2"/>
      </w:r>
    </w:p>
    <w:p w14:paraId="5A539276" w14:textId="77777777" w:rsidR="001552E3" w:rsidRPr="00B912A4" w:rsidRDefault="008561FA" w:rsidP="001552E3">
      <w:pPr>
        <w:spacing w:after="0" w:line="240" w:lineRule="auto"/>
        <w:jc w:val="both"/>
        <w:rPr>
          <w:rFonts w:ascii="Proxima Nova Rg" w:hAnsi="Proxima Nova Rg" w:cstheme="minorHAnsi"/>
        </w:rPr>
      </w:pPr>
      <w:r w:rsidRPr="00B912A4">
        <w:rPr>
          <w:rFonts w:ascii="Proxima Nova Rg" w:hAnsi="Proxima Nova Rg" w:cstheme="minorHAnsi"/>
          <w:b/>
        </w:rPr>
        <w:t xml:space="preserve">Additional </w:t>
      </w:r>
      <w:r w:rsidR="001552E3" w:rsidRPr="00B912A4">
        <w:rPr>
          <w:rFonts w:ascii="Proxima Nova Rg" w:hAnsi="Proxima Nova Rg" w:cstheme="minorHAnsi"/>
          <w:b/>
        </w:rPr>
        <w:t xml:space="preserve">Category: </w:t>
      </w:r>
      <w:r w:rsidR="006D2DC1" w:rsidRPr="00B912A4">
        <w:rPr>
          <w:rFonts w:ascii="Proxima Nova Rg" w:hAnsi="Proxima Nova Rg" w:cstheme="minorHAnsi"/>
        </w:rPr>
        <w:t>Sustainable Development and Poverty Reduction</w:t>
      </w:r>
    </w:p>
    <w:p w14:paraId="5326A4B0" w14:textId="77777777" w:rsidR="001552E3" w:rsidRPr="00B912A4" w:rsidRDefault="001552E3" w:rsidP="001552E3">
      <w:pPr>
        <w:spacing w:after="0" w:line="240" w:lineRule="auto"/>
        <w:jc w:val="both"/>
        <w:rPr>
          <w:rFonts w:ascii="Proxima Nova Rg" w:hAnsi="Proxima Nova Rg" w:cstheme="minorHAnsi"/>
          <w:b/>
        </w:rPr>
      </w:pPr>
      <w:r w:rsidRPr="00B912A4">
        <w:rPr>
          <w:rFonts w:ascii="Proxima Nova Rg" w:hAnsi="Proxima Nova Rg" w:cstheme="minorHAnsi"/>
          <w:b/>
        </w:rPr>
        <w:t xml:space="preserve">Type of Contract: </w:t>
      </w:r>
      <w:r w:rsidRPr="00B912A4">
        <w:rPr>
          <w:rFonts w:ascii="Proxima Nova Rg" w:hAnsi="Proxima Nova Rg" w:cstheme="minorHAnsi"/>
        </w:rPr>
        <w:t>Individual Contract</w:t>
      </w:r>
    </w:p>
    <w:p w14:paraId="0C88DC64" w14:textId="5D3EA900" w:rsidR="001552E3" w:rsidRPr="00B912A4" w:rsidRDefault="007264EA" w:rsidP="001552E3">
      <w:pPr>
        <w:spacing w:after="0" w:line="240" w:lineRule="auto"/>
        <w:jc w:val="both"/>
        <w:rPr>
          <w:rFonts w:ascii="Proxima Nova Rg" w:hAnsi="Proxima Nova Rg" w:cstheme="minorHAnsi"/>
          <w:b/>
        </w:rPr>
      </w:pPr>
      <w:r w:rsidRPr="00B912A4">
        <w:rPr>
          <w:rFonts w:ascii="Proxima Nova Rg" w:hAnsi="Proxima Nova Rg" w:cstheme="minorHAnsi"/>
          <w:b/>
        </w:rPr>
        <w:t>Post Level</w:t>
      </w:r>
      <w:r w:rsidR="001552E3" w:rsidRPr="00B912A4">
        <w:rPr>
          <w:rFonts w:ascii="Proxima Nova Rg" w:hAnsi="Proxima Nova Rg" w:cstheme="minorHAnsi"/>
          <w:b/>
        </w:rPr>
        <w:t xml:space="preserve">: </w:t>
      </w:r>
      <w:r w:rsidR="00AD4EC5" w:rsidRPr="00B912A4">
        <w:rPr>
          <w:rFonts w:ascii="Proxima Nova Rg" w:hAnsi="Proxima Nova Rg" w:cstheme="minorHAnsi"/>
        </w:rPr>
        <w:t>National</w:t>
      </w:r>
      <w:r w:rsidR="001552E3" w:rsidRPr="00B912A4">
        <w:rPr>
          <w:rFonts w:ascii="Proxima Nova Rg" w:hAnsi="Proxima Nova Rg" w:cstheme="minorHAnsi"/>
        </w:rPr>
        <w:t xml:space="preserve"> Consultant</w:t>
      </w:r>
    </w:p>
    <w:p w14:paraId="797BA3BE" w14:textId="77777777" w:rsidR="001552E3" w:rsidRPr="00B912A4" w:rsidRDefault="001552E3" w:rsidP="001552E3">
      <w:pPr>
        <w:spacing w:after="0" w:line="240" w:lineRule="auto"/>
        <w:jc w:val="both"/>
        <w:rPr>
          <w:rFonts w:ascii="Proxima Nova Rg" w:hAnsi="Proxima Nova Rg" w:cstheme="minorHAnsi"/>
        </w:rPr>
      </w:pPr>
      <w:r w:rsidRPr="00B912A4">
        <w:rPr>
          <w:rFonts w:ascii="Proxima Nova Rg" w:hAnsi="Proxima Nova Rg" w:cstheme="minorHAnsi"/>
          <w:b/>
        </w:rPr>
        <w:t xml:space="preserve">Languages Required: </w:t>
      </w:r>
      <w:r w:rsidRPr="00B912A4">
        <w:rPr>
          <w:rFonts w:ascii="Proxima Nova Rg" w:hAnsi="Proxima Nova Rg" w:cstheme="minorHAnsi"/>
        </w:rPr>
        <w:t>English</w:t>
      </w:r>
    </w:p>
    <w:p w14:paraId="1745B1CD" w14:textId="20E784EB" w:rsidR="001552E3" w:rsidRPr="00B912A4" w:rsidRDefault="001552E3" w:rsidP="001552E3">
      <w:pPr>
        <w:spacing w:after="0" w:line="240" w:lineRule="auto"/>
        <w:jc w:val="both"/>
        <w:rPr>
          <w:rFonts w:ascii="Proxima Nova Rg" w:hAnsi="Proxima Nova Rg" w:cstheme="minorHAnsi"/>
          <w:b/>
        </w:rPr>
      </w:pPr>
      <w:r w:rsidRPr="00B912A4">
        <w:rPr>
          <w:rFonts w:ascii="Proxima Nova Rg" w:hAnsi="Proxima Nova Rg" w:cstheme="minorHAnsi"/>
          <w:b/>
        </w:rPr>
        <w:t xml:space="preserve">Starting Date: </w:t>
      </w:r>
      <w:r w:rsidR="006A14F8" w:rsidRPr="00B912A4">
        <w:rPr>
          <w:rFonts w:ascii="Proxima Nova Rg" w:hAnsi="Proxima Nova Rg" w:cstheme="minorHAnsi"/>
        </w:rPr>
        <w:t xml:space="preserve"> 1 </w:t>
      </w:r>
      <w:r w:rsidR="00B912A4">
        <w:rPr>
          <w:rFonts w:ascii="Proxima Nova Rg" w:hAnsi="Proxima Nova Rg" w:cstheme="minorHAnsi"/>
        </w:rPr>
        <w:t>July</w:t>
      </w:r>
      <w:r w:rsidR="00DA7C1F" w:rsidRPr="00B912A4">
        <w:rPr>
          <w:rFonts w:ascii="Proxima Nova Rg" w:hAnsi="Proxima Nova Rg" w:cstheme="minorHAnsi"/>
        </w:rPr>
        <w:t xml:space="preserve"> 2021</w:t>
      </w:r>
    </w:p>
    <w:p w14:paraId="67C2D006" w14:textId="652FE6C3" w:rsidR="001552E3" w:rsidRPr="00B912A4" w:rsidRDefault="001552E3" w:rsidP="001552E3">
      <w:pPr>
        <w:spacing w:after="0" w:line="240" w:lineRule="auto"/>
        <w:jc w:val="both"/>
        <w:rPr>
          <w:rFonts w:ascii="Proxima Nova Rg" w:hAnsi="Proxima Nova Rg" w:cstheme="minorHAnsi"/>
        </w:rPr>
      </w:pPr>
      <w:r w:rsidRPr="00B912A4">
        <w:rPr>
          <w:rFonts w:ascii="Proxima Nova Rg" w:hAnsi="Proxima Nova Rg" w:cstheme="minorHAnsi"/>
          <w:b/>
        </w:rPr>
        <w:t xml:space="preserve">Duration of Initial Contract: </w:t>
      </w:r>
      <w:r w:rsidR="004E2C64" w:rsidRPr="00B912A4">
        <w:rPr>
          <w:rFonts w:ascii="Proxima Nova Rg" w:hAnsi="Proxima Nova Rg" w:cstheme="minorHAnsi"/>
        </w:rPr>
        <w:t>6</w:t>
      </w:r>
      <w:r w:rsidRPr="00B912A4">
        <w:rPr>
          <w:rFonts w:ascii="Proxima Nova Rg" w:hAnsi="Proxima Nova Rg" w:cstheme="minorHAnsi"/>
        </w:rPr>
        <w:t xml:space="preserve"> months (</w:t>
      </w:r>
      <w:r w:rsidR="00DA7C1F" w:rsidRPr="00B912A4">
        <w:rPr>
          <w:rFonts w:ascii="Proxima Nova Rg" w:hAnsi="Proxima Nova Rg" w:cstheme="minorHAnsi"/>
        </w:rPr>
        <w:t>1</w:t>
      </w:r>
      <w:r w:rsidR="006A14F8" w:rsidRPr="00B912A4">
        <w:rPr>
          <w:rFonts w:ascii="Proxima Nova Rg" w:hAnsi="Proxima Nova Rg" w:cstheme="minorHAnsi"/>
        </w:rPr>
        <w:t xml:space="preserve"> </w:t>
      </w:r>
      <w:r w:rsidR="009833C2" w:rsidRPr="00B912A4">
        <w:rPr>
          <w:rFonts w:ascii="Proxima Nova Rg" w:hAnsi="Proxima Nova Rg" w:cstheme="minorHAnsi"/>
        </w:rPr>
        <w:t xml:space="preserve">July </w:t>
      </w:r>
      <w:r w:rsidR="00D55F07" w:rsidRPr="00B912A4">
        <w:rPr>
          <w:rFonts w:ascii="Proxima Nova Rg" w:hAnsi="Proxima Nova Rg" w:cstheme="minorHAnsi"/>
        </w:rPr>
        <w:t>20</w:t>
      </w:r>
      <w:r w:rsidR="00DA7C1F" w:rsidRPr="00B912A4">
        <w:rPr>
          <w:rFonts w:ascii="Proxima Nova Rg" w:hAnsi="Proxima Nova Rg" w:cstheme="minorHAnsi"/>
        </w:rPr>
        <w:t>21</w:t>
      </w:r>
      <w:r w:rsidR="00D55F07" w:rsidRPr="00B912A4">
        <w:rPr>
          <w:rFonts w:ascii="Proxima Nova Rg" w:hAnsi="Proxima Nova Rg" w:cstheme="minorHAnsi"/>
        </w:rPr>
        <w:t xml:space="preserve"> – </w:t>
      </w:r>
      <w:r w:rsidR="006A14F8" w:rsidRPr="00B912A4">
        <w:rPr>
          <w:rFonts w:ascii="Proxima Nova Rg" w:hAnsi="Proxima Nova Rg" w:cstheme="minorHAnsi"/>
        </w:rPr>
        <w:t>31 December</w:t>
      </w:r>
      <w:r w:rsidR="00F33DD8" w:rsidRPr="00B912A4">
        <w:rPr>
          <w:rFonts w:ascii="Proxima Nova Rg" w:hAnsi="Proxima Nova Rg" w:cstheme="minorHAnsi"/>
        </w:rPr>
        <w:t xml:space="preserve"> 20</w:t>
      </w:r>
      <w:r w:rsidR="00DA7C1F" w:rsidRPr="00B912A4">
        <w:rPr>
          <w:rFonts w:ascii="Proxima Nova Rg" w:hAnsi="Proxima Nova Rg" w:cstheme="minorHAnsi"/>
        </w:rPr>
        <w:t>21</w:t>
      </w:r>
      <w:r w:rsidRPr="00B912A4">
        <w:rPr>
          <w:rFonts w:ascii="Proxima Nova Rg" w:hAnsi="Proxima Nova Rg" w:cstheme="minorHAnsi"/>
        </w:rPr>
        <w:t>)</w:t>
      </w:r>
    </w:p>
    <w:p w14:paraId="37B36C1E" w14:textId="77777777" w:rsidR="001552E3" w:rsidRPr="00B912A4" w:rsidRDefault="001552E3" w:rsidP="001552E3">
      <w:pPr>
        <w:spacing w:after="0" w:line="240" w:lineRule="auto"/>
        <w:jc w:val="both"/>
        <w:rPr>
          <w:rFonts w:ascii="Proxima Nova Rg" w:hAnsi="Proxima Nova Rg" w:cstheme="minorHAnsi"/>
          <w:b/>
        </w:rPr>
      </w:pPr>
      <w:r w:rsidRPr="00B912A4">
        <w:rPr>
          <w:rFonts w:ascii="Proxima Nova Rg" w:hAnsi="Proxima Nova Rg" w:cstheme="minorHAnsi"/>
          <w:b/>
        </w:rPr>
        <w:t xml:space="preserve">Expected Duration of Assignment: </w:t>
      </w:r>
      <w:r w:rsidR="004E2C64" w:rsidRPr="00B912A4">
        <w:rPr>
          <w:rFonts w:ascii="Proxima Nova Rg" w:hAnsi="Proxima Nova Rg" w:cstheme="minorHAnsi"/>
        </w:rPr>
        <w:t>5</w:t>
      </w:r>
      <w:r w:rsidR="00C9192B" w:rsidRPr="00B912A4">
        <w:rPr>
          <w:rFonts w:ascii="Proxima Nova Rg" w:hAnsi="Proxima Nova Rg" w:cstheme="minorHAnsi"/>
        </w:rPr>
        <w:t>0</w:t>
      </w:r>
      <w:r w:rsidRPr="00B912A4">
        <w:rPr>
          <w:rFonts w:ascii="Proxima Nova Rg" w:hAnsi="Proxima Nova Rg" w:cstheme="minorHAnsi"/>
        </w:rPr>
        <w:t xml:space="preserve"> working days</w:t>
      </w:r>
    </w:p>
    <w:p w14:paraId="794790FD" w14:textId="77777777" w:rsidR="001552E3" w:rsidRPr="00B912A4" w:rsidRDefault="001552E3" w:rsidP="00BF0763">
      <w:pPr>
        <w:spacing w:after="0" w:line="240" w:lineRule="auto"/>
        <w:jc w:val="both"/>
        <w:rPr>
          <w:rFonts w:ascii="Proxima Nova Rg" w:hAnsi="Proxima Nova Rg" w:cstheme="minorHAnsi"/>
          <w:b/>
          <w:u w:val="single"/>
        </w:rPr>
      </w:pPr>
    </w:p>
    <w:p w14:paraId="4E8855BA" w14:textId="5DC76BE0" w:rsidR="00F24B6A" w:rsidRPr="00F24B6A" w:rsidRDefault="00F24B6A" w:rsidP="00F24B6A">
      <w:pPr>
        <w:pStyle w:val="ListParagraph"/>
        <w:numPr>
          <w:ilvl w:val="0"/>
          <w:numId w:val="44"/>
        </w:numPr>
        <w:rPr>
          <w:rFonts w:ascii="Proxima Nova Rg" w:hAnsi="Proxima Nova Rg" w:cstheme="minorHAnsi"/>
          <w:b/>
        </w:rPr>
      </w:pPr>
      <w:r>
        <w:rPr>
          <w:rFonts w:ascii="Proxima Nova Rg" w:hAnsi="Proxima Nova Rg" w:cstheme="minorHAnsi"/>
          <w:b/>
        </w:rPr>
        <w:t>Introduction</w:t>
      </w:r>
    </w:p>
    <w:p w14:paraId="5F4D953D" w14:textId="77777777" w:rsidR="00F24B6A" w:rsidRDefault="00F24B6A" w:rsidP="00F24B6A">
      <w:pPr>
        <w:spacing w:after="0" w:line="240" w:lineRule="auto"/>
        <w:rPr>
          <w:rFonts w:ascii="Proxima Nova Rg" w:hAnsi="Proxima Nova Rg"/>
        </w:rPr>
      </w:pPr>
    </w:p>
    <w:p w14:paraId="3E6328BE" w14:textId="77777777" w:rsidR="00F24B6A" w:rsidRDefault="00F24B6A" w:rsidP="00F24B6A">
      <w:pPr>
        <w:spacing w:after="0" w:line="240" w:lineRule="auto"/>
        <w:jc w:val="both"/>
        <w:rPr>
          <w:rFonts w:ascii="Proxima Nova Rg" w:hAnsi="Proxima Nova Rg"/>
        </w:rPr>
      </w:pPr>
      <w:r w:rsidRPr="00356510">
        <w:rPr>
          <w:rFonts w:ascii="Proxima Nova Rg" w:hAnsi="Proxima Nova Rg"/>
        </w:rPr>
        <w:t xml:space="preserve">This is the </w:t>
      </w:r>
      <w:r w:rsidRPr="00356510">
        <w:rPr>
          <w:rFonts w:ascii="Proxima Nova Rg" w:hAnsi="Proxima Nova Rg"/>
          <w:color w:val="000000"/>
        </w:rPr>
        <w:t xml:space="preserve">Terms of Reference </w:t>
      </w:r>
      <w:r w:rsidRPr="00356510">
        <w:rPr>
          <w:rFonts w:ascii="Proxima Nova Rg" w:hAnsi="Proxima Nova Rg"/>
        </w:rPr>
        <w:t>for the UNDP-GEF</w:t>
      </w:r>
      <w:r w:rsidRPr="00356510">
        <w:rPr>
          <w:rFonts w:ascii="Proxima Nova Rg" w:hAnsi="Proxima Nova Rg" w:cs="Arial"/>
          <w:lang w:eastAsia="ja-JP"/>
        </w:rPr>
        <w:t xml:space="preserve"> Midterm Review (MTR) of the full-sized project titled </w:t>
      </w:r>
      <w:r w:rsidRPr="00356510">
        <w:rPr>
          <w:rFonts w:ascii="Proxima Nova Rg" w:hAnsi="Proxima Nova Rg" w:cs="Arial"/>
          <w:i/>
          <w:lang w:eastAsia="ja-JP"/>
        </w:rPr>
        <w:t xml:space="preserve">Improving Connectivity in the Central Forest Spine Landscapes (IC-CFS) </w:t>
      </w:r>
      <w:r w:rsidRPr="00356510">
        <w:rPr>
          <w:rFonts w:ascii="Proxima Nova Rg" w:hAnsi="Proxima Nova Rg" w:cs="Arial"/>
          <w:lang w:eastAsia="ja-JP"/>
        </w:rPr>
        <w:t xml:space="preserve">(PIMS#4594) implemented by the Forestry Department of Peninsular Malaysia, which is to be undertaken in June – December 2021. </w:t>
      </w:r>
      <w:r w:rsidRPr="00356510">
        <w:rPr>
          <w:rFonts w:ascii="Proxima Nova Rg" w:hAnsi="Proxima Nova Rg"/>
        </w:rPr>
        <w:t xml:space="preserve">The project started on 18 March 2014 and is in its sixth year of implementation. The project is scheduled to end on 31 December 2021 after granted a nineteenth month extension. </w:t>
      </w:r>
      <w:r>
        <w:rPr>
          <w:rFonts w:ascii="Proxima Nova Rg" w:hAnsi="Proxima Nova Rg"/>
        </w:rPr>
        <w:t xml:space="preserve">In December 2017, an Independent Rapid Review was commissioned to address the lack of progress to project outputs. Following to the review, an adaptive management plan was developed in consultation with implementing agencies, resulting in adjustments applied to the Strategic Results Framework. </w:t>
      </w:r>
    </w:p>
    <w:p w14:paraId="7D1EC3DB" w14:textId="77777777" w:rsidR="00F24B6A" w:rsidRDefault="00F24B6A" w:rsidP="00F24B6A">
      <w:pPr>
        <w:spacing w:after="0" w:line="240" w:lineRule="auto"/>
        <w:jc w:val="both"/>
        <w:rPr>
          <w:rFonts w:ascii="Proxima Nova Rg" w:hAnsi="Proxima Nova Rg"/>
        </w:rPr>
      </w:pPr>
    </w:p>
    <w:p w14:paraId="204CA9AA" w14:textId="77777777" w:rsidR="00F24B6A" w:rsidRDefault="00F24B6A" w:rsidP="00F24B6A">
      <w:pPr>
        <w:spacing w:after="0" w:line="240" w:lineRule="auto"/>
        <w:jc w:val="both"/>
        <w:rPr>
          <w:rFonts w:ascii="Proxima Nova Rg" w:hAnsi="Proxima Nova Rg" w:cstheme="minorHAnsi"/>
          <w:b/>
        </w:rPr>
      </w:pPr>
      <w:r w:rsidRPr="00356510">
        <w:rPr>
          <w:rFonts w:ascii="Proxima Nova Rg" w:hAnsi="Proxima Nova Rg"/>
        </w:rPr>
        <w:t xml:space="preserve">Under the conditional approval received from UNDP in May 2020, the project may be extended until 31 December 2022 (subject to meeting the key milestones in 2021) and a final twelve-month extension until 31 December 2023 (subject to meeting the key milestones in 2022). </w:t>
      </w:r>
      <w:r w:rsidRPr="00356510">
        <w:rPr>
          <w:rFonts w:ascii="Proxima Nova Rg" w:hAnsi="Proxima Nova Rg"/>
          <w:color w:val="000000"/>
        </w:rPr>
        <w:t xml:space="preserve">The MTR process must follow the guidance outlined in the document </w:t>
      </w:r>
      <w:r w:rsidRPr="00356510">
        <w:rPr>
          <w:rFonts w:ascii="Proxima Nova Rg" w:hAnsi="Proxima Nova Rg"/>
          <w:i/>
        </w:rPr>
        <w:t>Guidance for Conducting Midterm Reviews of UNDP-Supported, GEF-Financed Projects</w:t>
      </w:r>
      <w:r w:rsidRPr="00356510">
        <w:rPr>
          <w:rFonts w:ascii="Proxima Nova Rg" w:hAnsi="Proxima Nova Rg"/>
        </w:rPr>
        <w:t xml:space="preserve"> (see </w:t>
      </w:r>
      <w:hyperlink r:id="rId16" w:history="1">
        <w:r w:rsidRPr="00356510">
          <w:rPr>
            <w:rStyle w:val="Hyperlink"/>
            <w:rFonts w:ascii="Proxima Nova Rg" w:hAnsi="Proxima Nova Rg"/>
          </w:rPr>
          <w:t>http://web.undp.org/evaluation/documents/guidance/GEF/mid-term/Guidance_Midterm%20Review%20_EN_2014.pdf</w:t>
        </w:r>
      </w:hyperlink>
    </w:p>
    <w:p w14:paraId="38159109" w14:textId="77777777" w:rsidR="00F24B6A" w:rsidRPr="00356510" w:rsidRDefault="00F24B6A" w:rsidP="00F24B6A">
      <w:pPr>
        <w:spacing w:after="0" w:line="240" w:lineRule="auto"/>
        <w:rPr>
          <w:rFonts w:ascii="Proxima Nova Rg" w:hAnsi="Proxima Nova Rg"/>
        </w:rPr>
      </w:pPr>
    </w:p>
    <w:p w14:paraId="2E69DB8A" w14:textId="77777777" w:rsidR="00F24B6A" w:rsidRPr="00356510" w:rsidRDefault="00F24B6A" w:rsidP="00F24B6A">
      <w:pPr>
        <w:pStyle w:val="ListParagraph"/>
        <w:spacing w:before="0"/>
        <w:ind w:left="360"/>
        <w:rPr>
          <w:rFonts w:ascii="Proxima Nova Rg" w:hAnsi="Proxima Nova Rg"/>
          <w:b/>
        </w:rPr>
      </w:pPr>
      <w:r>
        <w:rPr>
          <w:rFonts w:ascii="Proxima Nova Rg" w:hAnsi="Proxima Nova Rg"/>
          <w:b/>
        </w:rPr>
        <w:t xml:space="preserve">2. </w:t>
      </w:r>
      <w:r w:rsidRPr="00356510">
        <w:rPr>
          <w:rFonts w:ascii="Proxima Nova Rg" w:hAnsi="Proxima Nova Rg"/>
          <w:b/>
        </w:rPr>
        <w:t>Project</w:t>
      </w:r>
      <w:r>
        <w:rPr>
          <w:rFonts w:ascii="Proxima Nova Rg" w:hAnsi="Proxima Nova Rg"/>
          <w:b/>
        </w:rPr>
        <w:t xml:space="preserve"> Background and Information</w:t>
      </w:r>
      <w:r w:rsidRPr="00356510">
        <w:rPr>
          <w:rFonts w:ascii="Proxima Nova Rg" w:hAnsi="Proxima Nova Rg"/>
          <w:b/>
        </w:rPr>
        <w:t xml:space="preserve">  </w:t>
      </w:r>
    </w:p>
    <w:p w14:paraId="2E180BBC" w14:textId="77777777" w:rsidR="00F24B6A" w:rsidRPr="00356510" w:rsidRDefault="00F24B6A" w:rsidP="00F24B6A">
      <w:pPr>
        <w:spacing w:after="0" w:line="240" w:lineRule="auto"/>
        <w:jc w:val="both"/>
        <w:rPr>
          <w:rFonts w:ascii="Proxima Nova Rg" w:hAnsi="Proxima Nova Rg"/>
        </w:rPr>
      </w:pPr>
    </w:p>
    <w:p w14:paraId="6B86F387" w14:textId="77777777" w:rsidR="00F24B6A" w:rsidRPr="000D1608" w:rsidRDefault="00F24B6A" w:rsidP="00F24B6A">
      <w:pPr>
        <w:autoSpaceDE w:val="0"/>
        <w:autoSpaceDN w:val="0"/>
        <w:adjustRightInd w:val="0"/>
        <w:spacing w:after="0" w:line="240" w:lineRule="auto"/>
        <w:jc w:val="both"/>
        <w:rPr>
          <w:rFonts w:ascii="Proxima Nova Rg" w:hAnsi="Proxima Nova Rg" w:cs="Calibri"/>
          <w:lang w:val="en-MY"/>
        </w:rPr>
      </w:pPr>
      <w:bookmarkStart w:id="4" w:name="_Hlk71147226"/>
      <w:r w:rsidRPr="000D1608">
        <w:rPr>
          <w:rFonts w:ascii="Proxima Nova Rg" w:hAnsi="Proxima Nova Rg" w:cs="Calibri-Italic"/>
          <w:i/>
          <w:iCs/>
          <w:lang w:val="en-MY"/>
        </w:rPr>
        <w:lastRenderedPageBreak/>
        <w:t xml:space="preserve">The Project “Improving Connectivity in the Central Forest Spine Landscape” (PIMS#4594) </w:t>
      </w:r>
      <w:r w:rsidRPr="000D1608">
        <w:rPr>
          <w:rFonts w:ascii="Proxima Nova Rg" w:hAnsi="Proxima Nova Rg" w:cs="Calibri"/>
          <w:lang w:val="en-MY"/>
        </w:rPr>
        <w:t>is a US$ 10.86 million GEF-funded project initiated in 2014 that is designed to address the fragmentation of Peninsular Malaysia’s Central Forest Spine (CFS) – valued for its megadiversity of species, including the only remaining population of Malayan tigers, and supplies of water for 90% of the state’s population. Recognising that Malaysia’s rapidly growing economy and illegal trade in forest and wildlife resources are eroding the country’s natural capital and in response to forest fragmentation being identified in the 2005 National Physical Plan as a major threat to the conservation and maintenance of biodiversity, the Government of Malaysia formulated the CFS Master Plan (MP) in 2008 to restore ecological connectivity between forest fragments.</w:t>
      </w:r>
    </w:p>
    <w:p w14:paraId="33395FC8" w14:textId="77777777" w:rsidR="00F24B6A" w:rsidRPr="000D1608" w:rsidRDefault="00F24B6A" w:rsidP="00F24B6A">
      <w:pPr>
        <w:autoSpaceDE w:val="0"/>
        <w:autoSpaceDN w:val="0"/>
        <w:adjustRightInd w:val="0"/>
        <w:spacing w:after="0" w:line="240" w:lineRule="auto"/>
        <w:jc w:val="both"/>
        <w:rPr>
          <w:rFonts w:ascii="Proxima Nova Rg" w:hAnsi="Proxima Nova Rg" w:cs="Calibri"/>
          <w:lang w:val="en-MY"/>
        </w:rPr>
      </w:pPr>
    </w:p>
    <w:p w14:paraId="3B1C3820" w14:textId="77777777" w:rsidR="00F24B6A" w:rsidRPr="000D1608" w:rsidRDefault="00F24B6A" w:rsidP="00F24B6A">
      <w:pPr>
        <w:autoSpaceDE w:val="0"/>
        <w:autoSpaceDN w:val="0"/>
        <w:adjustRightInd w:val="0"/>
        <w:spacing w:after="0" w:line="240" w:lineRule="auto"/>
        <w:jc w:val="both"/>
        <w:rPr>
          <w:rFonts w:ascii="Proxima Nova Rg" w:hAnsi="Proxima Nova Rg"/>
        </w:rPr>
      </w:pPr>
      <w:r w:rsidRPr="000D1608">
        <w:rPr>
          <w:rFonts w:ascii="Proxima Nova Rg" w:hAnsi="Proxima Nova Rg" w:cs="Calibri"/>
          <w:lang w:val="en-MY"/>
        </w:rPr>
        <w:t>This project contributes to implementing the Master Plan by focusing specifically on conserving biodiversity and ecosystem services in three key forest landscapes, identified to be both critical for tiger conservation in the National Tiger Conservation Action Plan as well as priority linkages in the CFS Master Plan: Belum-</w:t>
      </w:r>
      <w:proofErr w:type="spellStart"/>
      <w:r w:rsidRPr="000D1608">
        <w:rPr>
          <w:rFonts w:ascii="Proxima Nova Rg" w:hAnsi="Proxima Nova Rg" w:cs="Calibri"/>
          <w:lang w:val="en-MY"/>
        </w:rPr>
        <w:t>Temenggor</w:t>
      </w:r>
      <w:proofErr w:type="spellEnd"/>
      <w:r w:rsidRPr="000D1608">
        <w:rPr>
          <w:rFonts w:ascii="Proxima Nova Rg" w:hAnsi="Proxima Nova Rg" w:cs="Calibri"/>
          <w:lang w:val="en-MY"/>
        </w:rPr>
        <w:t xml:space="preserve"> Forest Complex, Taman Negara Forest Complex and Endau-</w:t>
      </w:r>
      <w:proofErr w:type="spellStart"/>
      <w:r w:rsidRPr="000D1608">
        <w:rPr>
          <w:rFonts w:ascii="Proxima Nova Rg" w:hAnsi="Proxima Nova Rg" w:cs="Calibri"/>
          <w:lang w:val="en-MY"/>
        </w:rPr>
        <w:t>Rompin</w:t>
      </w:r>
      <w:proofErr w:type="spellEnd"/>
      <w:r w:rsidRPr="000D1608">
        <w:rPr>
          <w:rFonts w:ascii="Proxima Nova Rg" w:hAnsi="Proxima Nova Rg" w:cs="Calibri"/>
          <w:lang w:val="en-MY"/>
        </w:rPr>
        <w:t xml:space="preserve"> Forest Complex. In addition to restoring connectivity between these forest complexes, the project will strengthen the national and local institutional frameworks for CFS management and law enforcement, support sustainable forest landscape management and secure sustainability of funding for conservation through the diversification of funding sources and mainstreaming of ecosystem service values into land use planning.</w:t>
      </w:r>
    </w:p>
    <w:p w14:paraId="44A1ED81" w14:textId="77777777" w:rsidR="00F24B6A" w:rsidRDefault="00F24B6A" w:rsidP="00F24B6A">
      <w:pPr>
        <w:spacing w:after="0" w:line="240" w:lineRule="auto"/>
        <w:jc w:val="both"/>
        <w:rPr>
          <w:rFonts w:ascii="Proxima Nova Rg" w:hAnsi="Proxima Nova Rg"/>
        </w:rPr>
      </w:pPr>
    </w:p>
    <w:p w14:paraId="13214B74" w14:textId="77777777" w:rsidR="00F24B6A" w:rsidRDefault="00F24B6A" w:rsidP="00F24B6A">
      <w:pPr>
        <w:spacing w:after="0" w:line="240" w:lineRule="auto"/>
        <w:jc w:val="both"/>
        <w:rPr>
          <w:rFonts w:ascii="Proxima Nova Rg" w:hAnsi="Proxima Nova Rg" w:cs="Arial"/>
        </w:rPr>
      </w:pPr>
      <w:r w:rsidRPr="00356510">
        <w:rPr>
          <w:rFonts w:ascii="Proxima Nova Rg" w:hAnsi="Proxima Nova Rg" w:cs="Arial"/>
        </w:rPr>
        <w:t>The project objective is to increase federal and state level capacity to execute the CFS Master Plan through the implementation of sustainable forest landscape management plans in three pilot sites, financed sustainably through the diversification and increased allocation of funds for conservation. It is designed to remove the barriers to the establishment of a landscape approach to biodiversity management. The project comprises of three components:</w:t>
      </w:r>
    </w:p>
    <w:p w14:paraId="7F584F98" w14:textId="77777777" w:rsidR="00F24B6A" w:rsidRPr="00356510" w:rsidRDefault="00F24B6A" w:rsidP="00F24B6A">
      <w:pPr>
        <w:spacing w:after="0" w:line="240" w:lineRule="auto"/>
        <w:jc w:val="both"/>
        <w:rPr>
          <w:rFonts w:ascii="Proxima Nova Rg" w:hAnsi="Proxima Nova Rg" w:cs="Arial"/>
        </w:rPr>
      </w:pPr>
    </w:p>
    <w:p w14:paraId="79F26BBB" w14:textId="77777777" w:rsidR="00F24B6A" w:rsidRPr="00356510" w:rsidRDefault="00F24B6A" w:rsidP="00F24B6A">
      <w:pPr>
        <w:spacing w:after="0" w:line="240" w:lineRule="auto"/>
        <w:jc w:val="both"/>
        <w:rPr>
          <w:rFonts w:ascii="Proxima Nova Rg" w:hAnsi="Proxima Nova Rg" w:cs="Arial"/>
          <w:bCs/>
        </w:rPr>
      </w:pPr>
      <w:r w:rsidRPr="00356510">
        <w:rPr>
          <w:rFonts w:ascii="Proxima Nova Rg" w:hAnsi="Proxima Nova Rg" w:cs="Arial"/>
          <w:b/>
          <w:bCs/>
        </w:rPr>
        <w:t xml:space="preserve">Component 1. </w:t>
      </w:r>
      <w:r w:rsidRPr="00356510">
        <w:rPr>
          <w:rFonts w:ascii="Proxima Nova Rg" w:hAnsi="Proxima Nova Rg" w:cs="Arial"/>
          <w:bCs/>
        </w:rPr>
        <w:t xml:space="preserve">Planning, compliance monitoring and enforcement framework for integrated forest landscape </w:t>
      </w:r>
      <w:proofErr w:type="gramStart"/>
      <w:r w:rsidRPr="00356510">
        <w:rPr>
          <w:rFonts w:ascii="Proxima Nova Rg" w:hAnsi="Proxima Nova Rg" w:cs="Arial"/>
          <w:bCs/>
        </w:rPr>
        <w:t>management;</w:t>
      </w:r>
      <w:proofErr w:type="gramEnd"/>
      <w:r w:rsidRPr="00356510">
        <w:rPr>
          <w:rFonts w:ascii="Proxima Nova Rg" w:hAnsi="Proxima Nova Rg" w:cs="Arial"/>
          <w:bCs/>
        </w:rPr>
        <w:t xml:space="preserve"> </w:t>
      </w:r>
    </w:p>
    <w:p w14:paraId="641BEC54" w14:textId="77777777" w:rsidR="00F24B6A" w:rsidRPr="00356510" w:rsidRDefault="00F24B6A" w:rsidP="00F24B6A">
      <w:pPr>
        <w:spacing w:after="0" w:line="240" w:lineRule="auto"/>
        <w:jc w:val="both"/>
        <w:rPr>
          <w:rFonts w:ascii="Proxima Nova Rg" w:hAnsi="Proxima Nova Rg" w:cs="Arial"/>
          <w:bCs/>
        </w:rPr>
      </w:pPr>
      <w:r w:rsidRPr="00356510">
        <w:rPr>
          <w:rFonts w:ascii="Proxima Nova Rg" w:hAnsi="Proxima Nova Rg" w:cs="Arial"/>
          <w:b/>
          <w:bCs/>
        </w:rPr>
        <w:t xml:space="preserve">Component 2. </w:t>
      </w:r>
      <w:r w:rsidRPr="00356510">
        <w:rPr>
          <w:rFonts w:ascii="Proxima Nova Rg" w:hAnsi="Proxima Nova Rg" w:cs="Arial"/>
          <w:bCs/>
        </w:rPr>
        <w:t>Sustainable forest landscape management of three priority forest landscapes within the CFS; and</w:t>
      </w:r>
    </w:p>
    <w:p w14:paraId="1E46350C" w14:textId="77777777" w:rsidR="00F24B6A" w:rsidRPr="00356510" w:rsidRDefault="00F24B6A" w:rsidP="00F24B6A">
      <w:pPr>
        <w:spacing w:after="0" w:line="240" w:lineRule="auto"/>
        <w:ind w:left="-90" w:firstLine="90"/>
        <w:jc w:val="both"/>
        <w:rPr>
          <w:rFonts w:ascii="Proxima Nova Rg" w:hAnsi="Proxima Nova Rg" w:cs="Arial"/>
          <w:bCs/>
        </w:rPr>
      </w:pPr>
      <w:r w:rsidRPr="00356510">
        <w:rPr>
          <w:rFonts w:ascii="Proxima Nova Rg" w:hAnsi="Proxima Nova Rg" w:cs="Arial"/>
          <w:b/>
          <w:bCs/>
        </w:rPr>
        <w:t xml:space="preserve">Component 3. </w:t>
      </w:r>
      <w:r w:rsidRPr="00356510">
        <w:rPr>
          <w:rFonts w:ascii="Proxima Nova Rg" w:hAnsi="Proxima Nova Rg" w:cs="Arial"/>
          <w:bCs/>
        </w:rPr>
        <w:t>Diversification of financing sources for conservation.</w:t>
      </w:r>
    </w:p>
    <w:p w14:paraId="066DE1BC" w14:textId="77777777" w:rsidR="00F24B6A" w:rsidRPr="00356510" w:rsidRDefault="00F24B6A" w:rsidP="00F24B6A">
      <w:pPr>
        <w:spacing w:after="0" w:line="240" w:lineRule="auto"/>
        <w:rPr>
          <w:rFonts w:ascii="Proxima Nova Rg" w:hAnsi="Proxima Nova Rg" w:cstheme="minorHAnsi"/>
        </w:rPr>
      </w:pPr>
      <w:r w:rsidRPr="00356510">
        <w:rPr>
          <w:rFonts w:ascii="Proxima Nova Rg" w:hAnsi="Proxima Nova Rg" w:cstheme="minorHAnsi"/>
        </w:rPr>
        <w:t xml:space="preserve">See the signed project document at </w:t>
      </w:r>
    </w:p>
    <w:p w14:paraId="40798AA4" w14:textId="77777777" w:rsidR="00F24B6A" w:rsidRDefault="00A66DD9" w:rsidP="00F24B6A">
      <w:pPr>
        <w:spacing w:after="0" w:line="240" w:lineRule="auto"/>
        <w:rPr>
          <w:rFonts w:ascii="Proxima Nova Rg" w:hAnsi="Proxima Nova Rg" w:cstheme="minorHAnsi"/>
        </w:rPr>
      </w:pPr>
      <w:hyperlink r:id="rId17" w:history="1">
        <w:r w:rsidR="00F24B6A" w:rsidRPr="00356510">
          <w:rPr>
            <w:rStyle w:val="Hyperlink"/>
            <w:rFonts w:ascii="Proxima Nova Rg" w:hAnsi="Proxima Nova Rg" w:cstheme="minorHAnsi"/>
          </w:rPr>
          <w:t>https://www.my.undp.org/content/dam/malaysia/docs/Central%20Forest%20Spine%20Final%20Pro%20Doc.pdf</w:t>
        </w:r>
      </w:hyperlink>
      <w:r w:rsidR="00F24B6A" w:rsidRPr="00356510">
        <w:rPr>
          <w:rFonts w:ascii="Proxima Nova Rg" w:hAnsi="Proxima Nova Rg" w:cstheme="minorHAnsi"/>
        </w:rPr>
        <w:t xml:space="preserve"> </w:t>
      </w:r>
    </w:p>
    <w:p w14:paraId="11C888E7" w14:textId="77777777" w:rsidR="00F24B6A" w:rsidRDefault="00F24B6A" w:rsidP="00F24B6A">
      <w:pPr>
        <w:spacing w:after="0" w:line="240" w:lineRule="auto"/>
        <w:rPr>
          <w:rFonts w:ascii="Proxima Nova Rg" w:hAnsi="Proxima Nova Rg" w:cstheme="minorHAnsi"/>
        </w:rPr>
      </w:pPr>
    </w:p>
    <w:p w14:paraId="5538B8CB" w14:textId="77777777" w:rsidR="00F24B6A" w:rsidRDefault="00F24B6A" w:rsidP="00F24B6A">
      <w:pPr>
        <w:spacing w:after="0" w:line="240" w:lineRule="auto"/>
        <w:rPr>
          <w:rFonts w:ascii="Proxima Nova Rg" w:hAnsi="Proxima Nova Rg" w:cstheme="minorHAnsi"/>
        </w:rPr>
      </w:pPr>
      <w:r>
        <w:rPr>
          <w:rFonts w:ascii="Proxima Nova Rg" w:hAnsi="Proxima Nova Rg" w:cstheme="minorHAnsi"/>
        </w:rPr>
        <w:t>Table 1 shows the project basic information:</w:t>
      </w:r>
    </w:p>
    <w:p w14:paraId="7C162A65" w14:textId="77777777" w:rsidR="00F24B6A" w:rsidRDefault="00F24B6A" w:rsidP="00F24B6A">
      <w:pPr>
        <w:spacing w:after="0" w:line="240" w:lineRule="auto"/>
        <w:rPr>
          <w:rFonts w:ascii="Proxima Nova Rg" w:hAnsi="Proxima Nova Rg" w:cstheme="minorHAnsi"/>
        </w:rPr>
      </w:pPr>
    </w:p>
    <w:p w14:paraId="79655F0C" w14:textId="77777777" w:rsidR="00F24B6A" w:rsidRDefault="00F24B6A" w:rsidP="00F24B6A">
      <w:pPr>
        <w:spacing w:after="0" w:line="240" w:lineRule="auto"/>
        <w:rPr>
          <w:rFonts w:ascii="Proxima Nova Rg" w:hAnsi="Proxima Nova Rg" w:cstheme="minorHAnsi"/>
        </w:rPr>
      </w:pPr>
      <w:r>
        <w:rPr>
          <w:rFonts w:ascii="Proxima Nova Rg" w:hAnsi="Proxima Nova Rg" w:cstheme="minorHAnsi"/>
        </w:rPr>
        <w:t>Table 1: Basic information for the “Improving Connectivity in the Central Forest Spine Landscape” Project</w:t>
      </w:r>
    </w:p>
    <w:p w14:paraId="40FC4107" w14:textId="77777777" w:rsidR="00F24B6A" w:rsidRDefault="00F24B6A" w:rsidP="00F24B6A">
      <w:pPr>
        <w:spacing w:after="0" w:line="240" w:lineRule="auto"/>
        <w:rPr>
          <w:rFonts w:ascii="Proxima Nova Rg" w:hAnsi="Proxima Nova Rg" w:cstheme="minorHAnsi"/>
        </w:rPr>
      </w:pPr>
    </w:p>
    <w:tbl>
      <w:tblPr>
        <w:tblStyle w:val="TableGrid"/>
        <w:tblW w:w="0" w:type="auto"/>
        <w:tblLook w:val="04A0" w:firstRow="1" w:lastRow="0" w:firstColumn="1" w:lastColumn="0" w:noHBand="0" w:noVBand="1"/>
      </w:tblPr>
      <w:tblGrid>
        <w:gridCol w:w="4675"/>
        <w:gridCol w:w="2337"/>
        <w:gridCol w:w="2338"/>
      </w:tblGrid>
      <w:tr w:rsidR="00F24B6A" w14:paraId="7B64EBF7" w14:textId="77777777" w:rsidTr="00A9051B">
        <w:tc>
          <w:tcPr>
            <w:tcW w:w="4675" w:type="dxa"/>
          </w:tcPr>
          <w:p w14:paraId="28577226" w14:textId="77777777" w:rsidR="00F24B6A" w:rsidRDefault="00F24B6A" w:rsidP="00A9051B">
            <w:pPr>
              <w:rPr>
                <w:rFonts w:ascii="Proxima Nova Rg" w:hAnsi="Proxima Nova Rg" w:cstheme="minorHAnsi"/>
              </w:rPr>
            </w:pPr>
            <w:r>
              <w:rPr>
                <w:rFonts w:ascii="Proxima Nova Rg" w:hAnsi="Proxima Nova Rg" w:cstheme="minorHAnsi"/>
              </w:rPr>
              <w:t>Project Title</w:t>
            </w:r>
          </w:p>
        </w:tc>
        <w:tc>
          <w:tcPr>
            <w:tcW w:w="4675" w:type="dxa"/>
            <w:gridSpan w:val="2"/>
          </w:tcPr>
          <w:p w14:paraId="3DC2F605" w14:textId="77777777" w:rsidR="00F24B6A" w:rsidRDefault="00F24B6A" w:rsidP="00A9051B">
            <w:pPr>
              <w:rPr>
                <w:rFonts w:ascii="Proxima Nova Rg" w:hAnsi="Proxima Nova Rg" w:cstheme="minorHAnsi"/>
              </w:rPr>
            </w:pPr>
            <w:r w:rsidRPr="008B4877">
              <w:rPr>
                <w:rFonts w:ascii="Proxima Nova Rg" w:hAnsi="Proxima Nova Rg" w:cstheme="minorHAnsi"/>
              </w:rPr>
              <w:t>Improving Connectivity in the Central Forest Spine Landscape (PIMS#4594)</w:t>
            </w:r>
          </w:p>
        </w:tc>
      </w:tr>
      <w:tr w:rsidR="00F24B6A" w14:paraId="1D9E31FE" w14:textId="77777777" w:rsidTr="00A9051B">
        <w:tc>
          <w:tcPr>
            <w:tcW w:w="4675" w:type="dxa"/>
          </w:tcPr>
          <w:p w14:paraId="69BD4DE0" w14:textId="77777777" w:rsidR="00F24B6A" w:rsidRDefault="00F24B6A" w:rsidP="00A9051B">
            <w:pPr>
              <w:rPr>
                <w:rFonts w:ascii="Proxima Nova Rg" w:hAnsi="Proxima Nova Rg" w:cstheme="minorHAnsi"/>
              </w:rPr>
            </w:pPr>
            <w:r>
              <w:rPr>
                <w:rFonts w:ascii="Proxima Nova Rg" w:hAnsi="Proxima Nova Rg" w:cstheme="minorHAnsi"/>
              </w:rPr>
              <w:t>ATLAS ID</w:t>
            </w:r>
          </w:p>
        </w:tc>
        <w:tc>
          <w:tcPr>
            <w:tcW w:w="4675" w:type="dxa"/>
            <w:gridSpan w:val="2"/>
          </w:tcPr>
          <w:p w14:paraId="1E6180FD" w14:textId="77777777" w:rsidR="00F24B6A" w:rsidRDefault="00F24B6A" w:rsidP="00A9051B">
            <w:pPr>
              <w:rPr>
                <w:rFonts w:ascii="Proxima Nova Rg" w:hAnsi="Proxima Nova Rg" w:cstheme="minorHAnsi"/>
              </w:rPr>
            </w:pPr>
            <w:r>
              <w:rPr>
                <w:rFonts w:ascii="Proxima Nova Rg" w:hAnsi="Proxima Nova Rg" w:cstheme="minorHAnsi"/>
              </w:rPr>
              <w:t>00077143</w:t>
            </w:r>
          </w:p>
        </w:tc>
      </w:tr>
      <w:tr w:rsidR="00F24B6A" w14:paraId="58CC4E4B" w14:textId="77777777" w:rsidTr="00A9051B">
        <w:tc>
          <w:tcPr>
            <w:tcW w:w="4675" w:type="dxa"/>
          </w:tcPr>
          <w:p w14:paraId="58F0AD12" w14:textId="77777777" w:rsidR="00F24B6A" w:rsidRDefault="00F24B6A" w:rsidP="00A9051B">
            <w:pPr>
              <w:rPr>
                <w:rFonts w:ascii="Proxima Nova Rg" w:hAnsi="Proxima Nova Rg" w:cstheme="minorHAnsi"/>
              </w:rPr>
            </w:pPr>
            <w:r>
              <w:rPr>
                <w:rFonts w:ascii="Proxima Nova Rg" w:hAnsi="Proxima Nova Rg" w:cstheme="minorHAnsi"/>
              </w:rPr>
              <w:t>Country, Region</w:t>
            </w:r>
          </w:p>
        </w:tc>
        <w:tc>
          <w:tcPr>
            <w:tcW w:w="4675" w:type="dxa"/>
            <w:gridSpan w:val="2"/>
          </w:tcPr>
          <w:p w14:paraId="242C768A" w14:textId="77777777" w:rsidR="00F24B6A" w:rsidRDefault="00F24B6A" w:rsidP="00A9051B">
            <w:pPr>
              <w:rPr>
                <w:rFonts w:ascii="Proxima Nova Rg" w:hAnsi="Proxima Nova Rg" w:cstheme="minorHAnsi"/>
              </w:rPr>
            </w:pPr>
            <w:r>
              <w:rPr>
                <w:rFonts w:ascii="Proxima Nova Rg" w:hAnsi="Proxima Nova Rg" w:cstheme="minorHAnsi"/>
              </w:rPr>
              <w:t>Malaysia, Asia Pacific</w:t>
            </w:r>
          </w:p>
        </w:tc>
      </w:tr>
      <w:tr w:rsidR="00F24B6A" w14:paraId="67DDC163" w14:textId="77777777" w:rsidTr="00A9051B">
        <w:tc>
          <w:tcPr>
            <w:tcW w:w="4675" w:type="dxa"/>
          </w:tcPr>
          <w:p w14:paraId="30E47BFF" w14:textId="77777777" w:rsidR="00F24B6A" w:rsidRDefault="00F24B6A" w:rsidP="00A9051B">
            <w:pPr>
              <w:rPr>
                <w:rFonts w:ascii="Proxima Nova Rg" w:hAnsi="Proxima Nova Rg" w:cstheme="minorHAnsi"/>
              </w:rPr>
            </w:pPr>
            <w:r>
              <w:rPr>
                <w:rFonts w:ascii="Proxima Nova Rg" w:hAnsi="Proxima Nova Rg" w:cstheme="minorHAnsi"/>
              </w:rPr>
              <w:t>Date Project Document Signed</w:t>
            </w:r>
          </w:p>
        </w:tc>
        <w:tc>
          <w:tcPr>
            <w:tcW w:w="4675" w:type="dxa"/>
            <w:gridSpan w:val="2"/>
          </w:tcPr>
          <w:p w14:paraId="4875BCEE" w14:textId="77777777" w:rsidR="00F24B6A" w:rsidRDefault="00F24B6A" w:rsidP="00A9051B">
            <w:pPr>
              <w:rPr>
                <w:rFonts w:ascii="Proxima Nova Rg" w:hAnsi="Proxima Nova Rg" w:cstheme="minorHAnsi"/>
              </w:rPr>
            </w:pPr>
            <w:r>
              <w:rPr>
                <w:rFonts w:ascii="Proxima Nova Rg" w:hAnsi="Proxima Nova Rg" w:cstheme="minorHAnsi"/>
              </w:rPr>
              <w:t>18 March 2014</w:t>
            </w:r>
          </w:p>
        </w:tc>
      </w:tr>
      <w:tr w:rsidR="00F24B6A" w14:paraId="6C52EE21" w14:textId="77777777" w:rsidTr="00A9051B">
        <w:tc>
          <w:tcPr>
            <w:tcW w:w="4675" w:type="dxa"/>
          </w:tcPr>
          <w:p w14:paraId="4150E561" w14:textId="77777777" w:rsidR="00F24B6A" w:rsidRDefault="00F24B6A" w:rsidP="00A9051B">
            <w:pPr>
              <w:rPr>
                <w:rFonts w:ascii="Proxima Nova Rg" w:hAnsi="Proxima Nova Rg" w:cstheme="minorHAnsi"/>
              </w:rPr>
            </w:pPr>
            <w:r>
              <w:rPr>
                <w:rFonts w:ascii="Proxima Nova Rg" w:hAnsi="Proxima Nova Rg" w:cstheme="minorHAnsi"/>
              </w:rPr>
              <w:t>Project date</w:t>
            </w:r>
          </w:p>
        </w:tc>
        <w:tc>
          <w:tcPr>
            <w:tcW w:w="2337" w:type="dxa"/>
          </w:tcPr>
          <w:p w14:paraId="577CA216" w14:textId="77777777" w:rsidR="00F24B6A" w:rsidRDefault="00F24B6A" w:rsidP="00A9051B">
            <w:pPr>
              <w:rPr>
                <w:rFonts w:ascii="Proxima Nova Rg" w:hAnsi="Proxima Nova Rg" w:cstheme="minorHAnsi"/>
              </w:rPr>
            </w:pPr>
            <w:r>
              <w:rPr>
                <w:rFonts w:ascii="Proxima Nova Rg" w:hAnsi="Proxima Nova Rg" w:cstheme="minorHAnsi"/>
              </w:rPr>
              <w:t>Start</w:t>
            </w:r>
          </w:p>
        </w:tc>
        <w:tc>
          <w:tcPr>
            <w:tcW w:w="2338" w:type="dxa"/>
          </w:tcPr>
          <w:p w14:paraId="63631CC0" w14:textId="77777777" w:rsidR="00F24B6A" w:rsidRDefault="00F24B6A" w:rsidP="00A9051B">
            <w:pPr>
              <w:rPr>
                <w:rFonts w:ascii="Proxima Nova Rg" w:hAnsi="Proxima Nova Rg" w:cstheme="minorHAnsi"/>
              </w:rPr>
            </w:pPr>
            <w:r>
              <w:rPr>
                <w:rFonts w:ascii="Proxima Nova Rg" w:hAnsi="Proxima Nova Rg" w:cstheme="minorHAnsi"/>
              </w:rPr>
              <w:t>Planned end</w:t>
            </w:r>
          </w:p>
        </w:tc>
      </w:tr>
      <w:tr w:rsidR="00F24B6A" w14:paraId="24208520" w14:textId="77777777" w:rsidTr="00A9051B">
        <w:tc>
          <w:tcPr>
            <w:tcW w:w="4675" w:type="dxa"/>
          </w:tcPr>
          <w:p w14:paraId="448655E8" w14:textId="77777777" w:rsidR="00F24B6A" w:rsidRDefault="00F24B6A" w:rsidP="00A9051B">
            <w:pPr>
              <w:rPr>
                <w:rFonts w:ascii="Proxima Nova Rg" w:hAnsi="Proxima Nova Rg" w:cstheme="minorHAnsi"/>
              </w:rPr>
            </w:pPr>
          </w:p>
        </w:tc>
        <w:tc>
          <w:tcPr>
            <w:tcW w:w="2337" w:type="dxa"/>
          </w:tcPr>
          <w:p w14:paraId="709A911A" w14:textId="77777777" w:rsidR="00F24B6A" w:rsidRDefault="00F24B6A" w:rsidP="00A9051B">
            <w:pPr>
              <w:rPr>
                <w:rFonts w:ascii="Proxima Nova Rg" w:hAnsi="Proxima Nova Rg" w:cstheme="minorHAnsi"/>
              </w:rPr>
            </w:pPr>
            <w:r>
              <w:rPr>
                <w:rFonts w:ascii="Proxima Nova Rg" w:hAnsi="Proxima Nova Rg" w:cstheme="minorHAnsi"/>
              </w:rPr>
              <w:t>18 March 2014</w:t>
            </w:r>
          </w:p>
        </w:tc>
        <w:tc>
          <w:tcPr>
            <w:tcW w:w="2338" w:type="dxa"/>
          </w:tcPr>
          <w:p w14:paraId="74BD7AE4" w14:textId="77777777" w:rsidR="00F24B6A" w:rsidRDefault="00F24B6A" w:rsidP="00A9051B">
            <w:pPr>
              <w:rPr>
                <w:rFonts w:ascii="Proxima Nova Rg" w:hAnsi="Proxima Nova Rg" w:cstheme="minorHAnsi"/>
              </w:rPr>
            </w:pPr>
            <w:r>
              <w:rPr>
                <w:rFonts w:ascii="Proxima Nova Rg" w:hAnsi="Proxima Nova Rg" w:cstheme="minorHAnsi"/>
              </w:rPr>
              <w:t xml:space="preserve">31 December 2021 (pending conditional </w:t>
            </w:r>
            <w:r>
              <w:rPr>
                <w:rFonts w:ascii="Proxima Nova Rg" w:hAnsi="Proxima Nova Rg" w:cstheme="minorHAnsi"/>
              </w:rPr>
              <w:lastRenderedPageBreak/>
              <w:t>approval up to 31 December 2022)</w:t>
            </w:r>
          </w:p>
        </w:tc>
      </w:tr>
      <w:tr w:rsidR="00F24B6A" w14:paraId="2C8E2C8C" w14:textId="77777777" w:rsidTr="00A9051B">
        <w:tc>
          <w:tcPr>
            <w:tcW w:w="4675" w:type="dxa"/>
          </w:tcPr>
          <w:p w14:paraId="0E9FDFB0" w14:textId="77777777" w:rsidR="00F24B6A" w:rsidRDefault="00F24B6A" w:rsidP="00A9051B">
            <w:pPr>
              <w:rPr>
                <w:rFonts w:ascii="Proxima Nova Rg" w:hAnsi="Proxima Nova Rg" w:cstheme="minorHAnsi"/>
              </w:rPr>
            </w:pPr>
            <w:r>
              <w:rPr>
                <w:rFonts w:ascii="Proxima Nova Rg" w:hAnsi="Proxima Nova Rg" w:cstheme="minorHAnsi"/>
              </w:rPr>
              <w:lastRenderedPageBreak/>
              <w:t>Project budget</w:t>
            </w:r>
          </w:p>
        </w:tc>
        <w:tc>
          <w:tcPr>
            <w:tcW w:w="4675" w:type="dxa"/>
            <w:gridSpan w:val="2"/>
          </w:tcPr>
          <w:p w14:paraId="26552C38" w14:textId="77777777" w:rsidR="00F24B6A" w:rsidRDefault="00F24B6A" w:rsidP="00A9051B">
            <w:pPr>
              <w:rPr>
                <w:rFonts w:ascii="Proxima Nova Rg" w:hAnsi="Proxima Nova Rg" w:cstheme="minorHAnsi"/>
              </w:rPr>
            </w:pPr>
            <w:r>
              <w:rPr>
                <w:rFonts w:ascii="Proxima Nova Rg" w:hAnsi="Proxima Nova Rg" w:cstheme="minorHAnsi"/>
              </w:rPr>
              <w:t>$10.86 million</w:t>
            </w:r>
          </w:p>
        </w:tc>
      </w:tr>
      <w:tr w:rsidR="00F24B6A" w14:paraId="22E5119E" w14:textId="77777777" w:rsidTr="00A9051B">
        <w:tc>
          <w:tcPr>
            <w:tcW w:w="4675" w:type="dxa"/>
          </w:tcPr>
          <w:p w14:paraId="654FC648" w14:textId="77777777" w:rsidR="00F24B6A" w:rsidRDefault="00F24B6A" w:rsidP="00A9051B">
            <w:pPr>
              <w:rPr>
                <w:rFonts w:ascii="Proxima Nova Rg" w:hAnsi="Proxima Nova Rg" w:cstheme="minorHAnsi"/>
              </w:rPr>
            </w:pPr>
            <w:r>
              <w:rPr>
                <w:rFonts w:ascii="Proxima Nova Rg" w:hAnsi="Proxima Nova Rg" w:cstheme="minorHAnsi"/>
              </w:rPr>
              <w:t>Funding source</w:t>
            </w:r>
          </w:p>
        </w:tc>
        <w:tc>
          <w:tcPr>
            <w:tcW w:w="4675" w:type="dxa"/>
            <w:gridSpan w:val="2"/>
          </w:tcPr>
          <w:p w14:paraId="4076A6AD" w14:textId="77777777" w:rsidR="00F24B6A" w:rsidRDefault="00F24B6A" w:rsidP="00A9051B">
            <w:pPr>
              <w:rPr>
                <w:rFonts w:ascii="Proxima Nova Rg" w:hAnsi="Proxima Nova Rg" w:cstheme="minorHAnsi"/>
              </w:rPr>
            </w:pPr>
            <w:r>
              <w:rPr>
                <w:rFonts w:ascii="Proxima Nova Rg" w:hAnsi="Proxima Nova Rg" w:cstheme="minorHAnsi"/>
              </w:rPr>
              <w:t>Global Environment Facility (GEF)</w:t>
            </w:r>
          </w:p>
        </w:tc>
      </w:tr>
      <w:tr w:rsidR="00F24B6A" w14:paraId="42A74AB9" w14:textId="77777777" w:rsidTr="00A9051B">
        <w:tc>
          <w:tcPr>
            <w:tcW w:w="4675" w:type="dxa"/>
          </w:tcPr>
          <w:p w14:paraId="48E19AE9" w14:textId="77777777" w:rsidR="00F24B6A" w:rsidRDefault="00F24B6A" w:rsidP="00A9051B">
            <w:pPr>
              <w:rPr>
                <w:rFonts w:ascii="Proxima Nova Rg" w:hAnsi="Proxima Nova Rg" w:cstheme="minorHAnsi"/>
              </w:rPr>
            </w:pPr>
            <w:r>
              <w:rPr>
                <w:rFonts w:ascii="Proxima Nova Rg" w:hAnsi="Proxima Nova Rg" w:cstheme="minorHAnsi"/>
              </w:rPr>
              <w:t>Implementing partner</w:t>
            </w:r>
          </w:p>
        </w:tc>
        <w:tc>
          <w:tcPr>
            <w:tcW w:w="4675" w:type="dxa"/>
            <w:gridSpan w:val="2"/>
          </w:tcPr>
          <w:p w14:paraId="1200C58C" w14:textId="77777777" w:rsidR="00F24B6A" w:rsidRDefault="00F24B6A" w:rsidP="00A9051B">
            <w:pPr>
              <w:rPr>
                <w:rFonts w:ascii="Proxima Nova Rg" w:hAnsi="Proxima Nova Rg" w:cstheme="minorHAnsi"/>
              </w:rPr>
            </w:pPr>
            <w:r>
              <w:rPr>
                <w:rFonts w:ascii="Proxima Nova Rg" w:hAnsi="Proxima Nova Rg" w:cstheme="minorHAnsi"/>
              </w:rPr>
              <w:t>Forest Department Peninsular Malaysia</w:t>
            </w:r>
          </w:p>
        </w:tc>
      </w:tr>
    </w:tbl>
    <w:p w14:paraId="26EA8442" w14:textId="77777777" w:rsidR="00F24B6A" w:rsidRDefault="00F24B6A" w:rsidP="00F24B6A">
      <w:pPr>
        <w:spacing w:after="0" w:line="240" w:lineRule="auto"/>
        <w:rPr>
          <w:rFonts w:ascii="Proxima Nova Rg" w:hAnsi="Proxima Nova Rg" w:cstheme="minorHAnsi"/>
        </w:rPr>
      </w:pPr>
    </w:p>
    <w:p w14:paraId="0DE0A4C8" w14:textId="77777777" w:rsidR="00F24B6A" w:rsidRDefault="00F24B6A" w:rsidP="00F24B6A">
      <w:pPr>
        <w:spacing w:after="0" w:line="240" w:lineRule="auto"/>
        <w:rPr>
          <w:rFonts w:ascii="Proxima Nova Rg" w:hAnsi="Proxima Nova Rg" w:cstheme="minorHAnsi"/>
        </w:rPr>
      </w:pPr>
    </w:p>
    <w:p w14:paraId="7E1E4719" w14:textId="77777777" w:rsidR="00F24B6A" w:rsidRDefault="00F24B6A" w:rsidP="00F24B6A">
      <w:pPr>
        <w:spacing w:after="0" w:line="240" w:lineRule="auto"/>
        <w:jc w:val="both"/>
        <w:rPr>
          <w:rFonts w:ascii="Proxima Nova Rg" w:hAnsi="Proxima Nova Rg"/>
        </w:rPr>
      </w:pPr>
      <w:r w:rsidRPr="00356510">
        <w:rPr>
          <w:rFonts w:ascii="Proxima Nova Rg" w:hAnsi="Proxima Nova Rg"/>
        </w:rPr>
        <w:t xml:space="preserve">The project started on 18 March 2014 and is </w:t>
      </w:r>
      <w:r>
        <w:rPr>
          <w:rFonts w:ascii="Proxima Nova Rg" w:hAnsi="Proxima Nova Rg"/>
        </w:rPr>
        <w:t xml:space="preserve">currently </w:t>
      </w:r>
      <w:r w:rsidRPr="00356510">
        <w:rPr>
          <w:rFonts w:ascii="Proxima Nova Rg" w:hAnsi="Proxima Nova Rg"/>
        </w:rPr>
        <w:t xml:space="preserve">in its sixth year of implementation. </w:t>
      </w:r>
      <w:r>
        <w:rPr>
          <w:rFonts w:ascii="Proxima Nova Rg" w:hAnsi="Proxima Nova Rg"/>
        </w:rPr>
        <w:t>Due to a mix of implementation challenges including capacity issues, federal-state relations on forest protection, as well as various phases of COVID-19 movement restrictions imposed since early 2020. T</w:t>
      </w:r>
      <w:r w:rsidRPr="00356510">
        <w:rPr>
          <w:rFonts w:ascii="Proxima Nova Rg" w:hAnsi="Proxima Nova Rg"/>
        </w:rPr>
        <w:t xml:space="preserve">he project is scheduled to end on 31 December 2021. Under the conditional approval received from </w:t>
      </w:r>
      <w:r>
        <w:rPr>
          <w:rFonts w:ascii="Proxima Nova Rg" w:hAnsi="Proxima Nova Rg"/>
        </w:rPr>
        <w:t>GEF</w:t>
      </w:r>
      <w:r w:rsidRPr="00356510">
        <w:rPr>
          <w:rFonts w:ascii="Proxima Nova Rg" w:hAnsi="Proxima Nova Rg"/>
        </w:rPr>
        <w:t xml:space="preserve"> in May 2020, the project may be extended until 31 December 2022</w:t>
      </w:r>
      <w:r>
        <w:rPr>
          <w:rFonts w:ascii="Proxima Nova Rg" w:hAnsi="Proxima Nova Rg"/>
        </w:rPr>
        <w:t xml:space="preserve">, </w:t>
      </w:r>
      <w:r w:rsidRPr="00356510">
        <w:rPr>
          <w:rFonts w:ascii="Proxima Nova Rg" w:hAnsi="Proxima Nova Rg"/>
        </w:rPr>
        <w:t>and a final twelve-month extension until 31 December 2023</w:t>
      </w:r>
      <w:r>
        <w:rPr>
          <w:rFonts w:ascii="Proxima Nova Rg" w:hAnsi="Proxima Nova Rg"/>
        </w:rPr>
        <w:t>, subjected to project</w:t>
      </w:r>
      <w:r w:rsidRPr="00356510">
        <w:rPr>
          <w:rFonts w:ascii="Proxima Nova Rg" w:hAnsi="Proxima Nova Rg"/>
        </w:rPr>
        <w:t xml:space="preserve"> meeting the key milestones in 2022.</w:t>
      </w:r>
    </w:p>
    <w:p w14:paraId="6A9A7DFE" w14:textId="77777777" w:rsidR="00F24B6A" w:rsidRDefault="00F24B6A" w:rsidP="00F24B6A">
      <w:pPr>
        <w:spacing w:after="0" w:line="240" w:lineRule="auto"/>
        <w:jc w:val="both"/>
        <w:rPr>
          <w:rFonts w:ascii="Proxima Nova Rg" w:hAnsi="Proxima Nova Rg"/>
        </w:rPr>
      </w:pPr>
    </w:p>
    <w:bookmarkEnd w:id="4"/>
    <w:p w14:paraId="43E0797A" w14:textId="77777777" w:rsidR="00F24B6A" w:rsidRPr="00356510" w:rsidRDefault="00F24B6A" w:rsidP="00F24B6A">
      <w:pPr>
        <w:spacing w:after="0" w:line="240" w:lineRule="auto"/>
        <w:jc w:val="both"/>
        <w:rPr>
          <w:rFonts w:ascii="Proxima Nova Rg" w:hAnsi="Proxima Nova Rg"/>
        </w:rPr>
      </w:pPr>
      <w:r w:rsidRPr="00356510">
        <w:rPr>
          <w:rFonts w:ascii="Proxima Nova Rg" w:hAnsi="Proxima Nova Rg"/>
        </w:rPr>
        <w:t xml:space="preserve">Since </w:t>
      </w:r>
      <w:r>
        <w:rPr>
          <w:rFonts w:ascii="Proxima Nova Rg" w:hAnsi="Proxima Nova Rg"/>
        </w:rPr>
        <w:t>4</w:t>
      </w:r>
      <w:r w:rsidRPr="00356510">
        <w:rPr>
          <w:rFonts w:ascii="Proxima Nova Rg" w:hAnsi="Proxima Nova Rg"/>
        </w:rPr>
        <w:t xml:space="preserve"> January 2020 </w:t>
      </w:r>
      <w:r w:rsidRPr="001C6523">
        <w:rPr>
          <w:rFonts w:ascii="Proxima Nova Rg" w:hAnsi="Proxima Nova Rg"/>
        </w:rPr>
        <w:t xml:space="preserve">until 6 May 2021, Malaysia has recorded </w:t>
      </w:r>
      <w:r w:rsidRPr="001C6523">
        <w:rPr>
          <w:rStyle w:val="sc-provx"/>
          <w:rFonts w:ascii="Proxima Nova Rg" w:hAnsi="Proxima Nova Rg"/>
        </w:rPr>
        <w:t>424,376 confirmed cases</w:t>
      </w:r>
      <w:r w:rsidRPr="001C6523">
        <w:rPr>
          <w:rFonts w:ascii="Proxima Nova Rg" w:hAnsi="Proxima Nova Rg"/>
        </w:rPr>
        <w:t> of COVID-19 with </w:t>
      </w:r>
      <w:r w:rsidRPr="001C6523">
        <w:rPr>
          <w:rStyle w:val="sc-provx"/>
          <w:rFonts w:ascii="Proxima Nova Rg" w:hAnsi="Proxima Nova Rg"/>
        </w:rPr>
        <w:t xml:space="preserve">1,591 deaths. </w:t>
      </w:r>
      <w:r w:rsidRPr="001C6523">
        <w:rPr>
          <w:rFonts w:ascii="Proxima Nova Rg" w:hAnsi="Proxima Nova Rg" w:cs="Arial"/>
        </w:rPr>
        <w:t>On 18 March 2020, Government of Malaysia officially enforced the Movement Control Order (MCO) under the Prevention and Control of Infectious Diseases</w:t>
      </w:r>
      <w:r w:rsidRPr="00356510">
        <w:rPr>
          <w:rFonts w:ascii="Proxima Nova Rg" w:hAnsi="Proxima Nova Rg" w:cs="Arial"/>
        </w:rPr>
        <w:t xml:space="preserve"> Act 1988 and the Police Act 1967. The order prohibited mass movements, </w:t>
      </w:r>
      <w:proofErr w:type="gramStart"/>
      <w:r w:rsidRPr="00356510">
        <w:rPr>
          <w:rFonts w:ascii="Proxima Nova Rg" w:hAnsi="Proxima Nova Rg" w:cs="Arial"/>
        </w:rPr>
        <w:t>gatherings</w:t>
      </w:r>
      <w:proofErr w:type="gramEnd"/>
      <w:r w:rsidRPr="00356510">
        <w:rPr>
          <w:rFonts w:ascii="Proxima Nova Rg" w:hAnsi="Proxima Nova Rg" w:cs="Arial"/>
        </w:rPr>
        <w:t xml:space="preserve"> and restrictions on the entry of all tourists and foreign visitors into the country. Although restrictions were relaxed when cases subsided, Government of Malaysia </w:t>
      </w:r>
      <w:r w:rsidRPr="00356510">
        <w:rPr>
          <w:rFonts w:ascii="Proxima Nova Rg" w:hAnsi="Proxima Nova Rg"/>
        </w:rPr>
        <w:t xml:space="preserve">have again announced the enforcement of </w:t>
      </w:r>
      <w:r>
        <w:rPr>
          <w:rFonts w:ascii="Proxima Nova Rg" w:hAnsi="Proxima Nova Rg"/>
        </w:rPr>
        <w:t xml:space="preserve">MCO </w:t>
      </w:r>
      <w:r w:rsidRPr="00356510">
        <w:rPr>
          <w:rFonts w:ascii="Proxima Nova Rg" w:hAnsi="Proxima Nova Rg"/>
        </w:rPr>
        <w:t xml:space="preserve">across several states </w:t>
      </w:r>
      <w:r w:rsidRPr="001C6523">
        <w:rPr>
          <w:rFonts w:ascii="Proxima Nova Rg" w:hAnsi="Proxima Nova Rg"/>
        </w:rPr>
        <w:t xml:space="preserve">from 6 May until 17 May 2021 </w:t>
      </w:r>
      <w:r w:rsidRPr="001C6523">
        <w:rPr>
          <w:rFonts w:ascii="Proxima Nova Rg" w:hAnsi="Proxima Nova Rg" w:cs="Arial"/>
        </w:rPr>
        <w:t>following</w:t>
      </w:r>
      <w:r w:rsidRPr="00356510">
        <w:rPr>
          <w:rFonts w:ascii="Proxima Nova Rg" w:hAnsi="Proxima Nova Rg" w:cs="Arial"/>
        </w:rPr>
        <w:t xml:space="preserve"> the rise of cases nationwide</w:t>
      </w:r>
      <w:r w:rsidRPr="00356510">
        <w:rPr>
          <w:rFonts w:ascii="Proxima Nova Rg" w:hAnsi="Proxima Nova Rg"/>
        </w:rPr>
        <w:t xml:space="preserve">. Although the prolonged movement restrictions have extensively hindered the progress of the project’s implementation, the delays had been addressed by having more virtual meetings and discussions </w:t>
      </w:r>
      <w:r>
        <w:rPr>
          <w:rFonts w:ascii="Proxima Nova Rg" w:hAnsi="Proxima Nova Rg"/>
        </w:rPr>
        <w:t>and localizing the activities at State and districts level to ensure the implementation can progress with minimum disruption</w:t>
      </w:r>
      <w:r w:rsidRPr="00356510">
        <w:rPr>
          <w:rFonts w:ascii="Proxima Nova Rg" w:hAnsi="Proxima Nova Rg"/>
        </w:rPr>
        <w:t xml:space="preserve">. </w:t>
      </w:r>
    </w:p>
    <w:p w14:paraId="68DC989A" w14:textId="77777777" w:rsidR="00FD402A" w:rsidRPr="00B912A4" w:rsidRDefault="00FD402A" w:rsidP="00BF0763">
      <w:pPr>
        <w:spacing w:after="0" w:line="240" w:lineRule="auto"/>
        <w:rPr>
          <w:rFonts w:ascii="Proxima Nova Rg" w:hAnsi="Proxima Nova Rg" w:cstheme="minorHAnsi"/>
        </w:rPr>
      </w:pPr>
    </w:p>
    <w:p w14:paraId="71D7415B" w14:textId="29AB7E7D" w:rsidR="00BF0763" w:rsidRPr="008517A4" w:rsidRDefault="00D82AC8" w:rsidP="00F24B6A">
      <w:pPr>
        <w:pStyle w:val="ListParagraph"/>
        <w:numPr>
          <w:ilvl w:val="0"/>
          <w:numId w:val="45"/>
        </w:numPr>
        <w:tabs>
          <w:tab w:val="left" w:pos="900"/>
        </w:tabs>
        <w:rPr>
          <w:rFonts w:ascii="Proxima Nova Rg" w:hAnsi="Proxima Nova Rg" w:cstheme="minorHAnsi"/>
          <w:b/>
        </w:rPr>
      </w:pPr>
      <w:r w:rsidRPr="008517A4">
        <w:rPr>
          <w:rFonts w:ascii="Proxima Nova Rg" w:hAnsi="Proxima Nova Rg" w:cstheme="minorHAnsi"/>
          <w:b/>
        </w:rPr>
        <w:t xml:space="preserve">MTR </w:t>
      </w:r>
      <w:r w:rsidR="008517A4" w:rsidRPr="008517A4">
        <w:rPr>
          <w:rFonts w:ascii="Proxima Nova Rg" w:hAnsi="Proxima Nova Rg" w:cstheme="minorHAnsi"/>
          <w:b/>
        </w:rPr>
        <w:t>Purpose</w:t>
      </w:r>
      <w:r w:rsidR="00BF0763" w:rsidRPr="008517A4">
        <w:rPr>
          <w:rFonts w:ascii="Proxima Nova Rg" w:hAnsi="Proxima Nova Rg" w:cstheme="minorHAnsi"/>
          <w:b/>
        </w:rPr>
        <w:t xml:space="preserve"> </w:t>
      </w:r>
    </w:p>
    <w:p w14:paraId="69F33219" w14:textId="77777777" w:rsidR="00BF0763" w:rsidRPr="00B912A4" w:rsidRDefault="00BF0763" w:rsidP="00BF0763">
      <w:pPr>
        <w:spacing w:after="0" w:line="240" w:lineRule="auto"/>
        <w:ind w:left="993"/>
        <w:rPr>
          <w:rFonts w:ascii="Proxima Nova Rg" w:hAnsi="Proxima Nova Rg" w:cstheme="minorHAnsi"/>
        </w:rPr>
      </w:pPr>
    </w:p>
    <w:p w14:paraId="0FE48D90" w14:textId="77777777" w:rsidR="009D6E4C" w:rsidRDefault="009D6E4C" w:rsidP="009D6E4C">
      <w:pPr>
        <w:tabs>
          <w:tab w:val="left" w:pos="0"/>
        </w:tabs>
        <w:spacing w:after="0" w:line="240" w:lineRule="auto"/>
        <w:jc w:val="both"/>
        <w:rPr>
          <w:rFonts w:ascii="Proxima Nova Rg" w:hAnsi="Proxima Nova Rg"/>
        </w:rPr>
      </w:pPr>
      <w:r w:rsidRPr="00356510">
        <w:rPr>
          <w:rFonts w:ascii="Proxima Nova Rg" w:hAnsi="Proxima Nova Rg"/>
        </w:rPr>
        <w:t xml:space="preserve">The MTR will assess progress towards the achievement of the project objectives and outcomes as specified in the Project Document and </w:t>
      </w:r>
      <w:proofErr w:type="spellStart"/>
      <w:r w:rsidRPr="00356510">
        <w:rPr>
          <w:rFonts w:ascii="Proxima Nova Rg" w:hAnsi="Proxima Nova Rg"/>
        </w:rPr>
        <w:t>programme</w:t>
      </w:r>
      <w:proofErr w:type="spellEnd"/>
      <w:r w:rsidRPr="00356510">
        <w:rPr>
          <w:rFonts w:ascii="Proxima Nova Rg" w:hAnsi="Proxima Nova Rg"/>
        </w:rPr>
        <w:t xml:space="preserve"> outcomes as stipulated in the Country </w:t>
      </w:r>
      <w:proofErr w:type="spellStart"/>
      <w:r w:rsidRPr="00356510">
        <w:rPr>
          <w:rFonts w:ascii="Proxima Nova Rg" w:hAnsi="Proxima Nova Rg"/>
        </w:rPr>
        <w:t>Programme</w:t>
      </w:r>
      <w:proofErr w:type="spellEnd"/>
      <w:r w:rsidRPr="00356510">
        <w:rPr>
          <w:rFonts w:ascii="Proxima Nova Rg" w:hAnsi="Proxima Nova Rg"/>
        </w:rPr>
        <w:t xml:space="preserve"> Action Plan (CPAP) 2016 – 2020 between UNDP and the Government of Malaysia, and assess early signs of project success or failure with the purpose of identifying the necessary changes to be made in order to set the project on-track to achieve its intended results. The MTR will also review the project’s strategy and its risks to sustainability. The MTR is also one of the key milestones under the project’s conditional approval for its extension before another 12-month extension can be considered and approved.</w:t>
      </w:r>
    </w:p>
    <w:p w14:paraId="75ED5783" w14:textId="1198042B" w:rsidR="009D6E4C" w:rsidRDefault="009D6E4C" w:rsidP="009D6E4C">
      <w:pPr>
        <w:tabs>
          <w:tab w:val="left" w:pos="0"/>
        </w:tabs>
        <w:spacing w:after="0" w:line="240" w:lineRule="auto"/>
        <w:jc w:val="both"/>
        <w:rPr>
          <w:rFonts w:ascii="Proxima Nova Rg" w:hAnsi="Proxima Nova Rg"/>
        </w:rPr>
      </w:pPr>
      <w:r w:rsidRPr="00356510">
        <w:rPr>
          <w:rFonts w:ascii="Proxima Nova Rg" w:hAnsi="Proxima Nova Rg"/>
        </w:rPr>
        <w:t xml:space="preserve"> </w:t>
      </w:r>
    </w:p>
    <w:p w14:paraId="66016FD3" w14:textId="4BF4A904" w:rsidR="00D82AC8" w:rsidRPr="008517A4" w:rsidRDefault="00D82AC8" w:rsidP="00F24B6A">
      <w:pPr>
        <w:pStyle w:val="ListParagraph"/>
        <w:numPr>
          <w:ilvl w:val="0"/>
          <w:numId w:val="45"/>
        </w:numPr>
        <w:tabs>
          <w:tab w:val="left" w:pos="0"/>
        </w:tabs>
        <w:rPr>
          <w:rFonts w:ascii="Proxima Nova Rg" w:hAnsi="Proxima Nova Rg"/>
          <w:b/>
          <w:bCs/>
          <w:lang w:val="en-GB"/>
        </w:rPr>
      </w:pPr>
      <w:r w:rsidRPr="008517A4">
        <w:rPr>
          <w:rFonts w:ascii="Proxima Nova Rg" w:hAnsi="Proxima Nova Rg"/>
          <w:b/>
          <w:bCs/>
          <w:lang w:val="en-GB"/>
        </w:rPr>
        <w:t xml:space="preserve">MTR </w:t>
      </w:r>
      <w:r w:rsidR="008517A4">
        <w:rPr>
          <w:rFonts w:ascii="Proxima Nova Rg" w:hAnsi="Proxima Nova Rg"/>
          <w:b/>
          <w:bCs/>
          <w:lang w:val="en-GB"/>
        </w:rPr>
        <w:t>Approach &amp; Methodology</w:t>
      </w:r>
    </w:p>
    <w:p w14:paraId="71678DE8" w14:textId="77777777" w:rsidR="00F24B6A" w:rsidRPr="00F24B6A" w:rsidRDefault="00F24B6A" w:rsidP="00F24B6A">
      <w:pPr>
        <w:rPr>
          <w:rFonts w:ascii="Proxima Nova Rg" w:hAnsi="Proxima Nova Rg"/>
        </w:rPr>
      </w:pPr>
      <w:r w:rsidRPr="00F24B6A">
        <w:rPr>
          <w:rFonts w:ascii="Proxima Nova Rg" w:hAnsi="Proxima Nova Rg"/>
        </w:rPr>
        <w:t xml:space="preserve">The MTR report must provide evidence-based information that is credible, </w:t>
      </w:r>
      <w:proofErr w:type="gramStart"/>
      <w:r w:rsidRPr="00F24B6A">
        <w:rPr>
          <w:rFonts w:ascii="Proxima Nova Rg" w:hAnsi="Proxima Nova Rg"/>
        </w:rPr>
        <w:t>reliable</w:t>
      </w:r>
      <w:proofErr w:type="gramEnd"/>
      <w:r w:rsidRPr="00F24B6A">
        <w:rPr>
          <w:rFonts w:ascii="Proxima Nova Rg" w:hAnsi="Proxima Nova Rg"/>
        </w:rPr>
        <w:t xml:space="preserve"> and useful. </w:t>
      </w:r>
    </w:p>
    <w:p w14:paraId="3E4C8598" w14:textId="77777777" w:rsidR="00F24B6A" w:rsidRDefault="00F24B6A" w:rsidP="00F24B6A">
      <w:pPr>
        <w:pStyle w:val="CommentText"/>
        <w:spacing w:after="0"/>
        <w:jc w:val="both"/>
        <w:rPr>
          <w:rFonts w:ascii="Proxima Nova Rg" w:hAnsi="Proxima Nova Rg"/>
          <w:sz w:val="22"/>
          <w:szCs w:val="22"/>
        </w:rPr>
      </w:pPr>
      <w:r w:rsidRPr="00356510">
        <w:rPr>
          <w:rFonts w:ascii="Proxima Nova Rg" w:hAnsi="Proxima Nova Rg"/>
          <w:sz w:val="22"/>
          <w:szCs w:val="22"/>
        </w:rPr>
        <w:t>The MTR team will review all relevant sources of information including documents prepared during the preparation phase (i.e. PIF, UNDP Initiation Plan, UNDP Social and Environmental Screening Procedure (SESP), the Project Document, the revised Strategic Results Framework</w:t>
      </w:r>
      <w:r w:rsidRPr="00356510">
        <w:rPr>
          <w:rStyle w:val="FootnoteReference"/>
          <w:rFonts w:ascii="Proxima Nova Rg" w:hAnsi="Proxima Nova Rg"/>
          <w:sz w:val="22"/>
          <w:szCs w:val="22"/>
        </w:rPr>
        <w:footnoteReference w:id="1"/>
      </w:r>
      <w:r w:rsidRPr="00356510">
        <w:rPr>
          <w:rFonts w:ascii="Proxima Nova Rg" w:hAnsi="Proxima Nova Rg"/>
          <w:sz w:val="22"/>
          <w:szCs w:val="22"/>
        </w:rPr>
        <w:t xml:space="preserve">, </w:t>
      </w:r>
      <w:r w:rsidRPr="00356510">
        <w:rPr>
          <w:rFonts w:ascii="Proxima Nova Rg" w:hAnsi="Proxima Nova Rg"/>
          <w:sz w:val="22"/>
          <w:szCs w:val="22"/>
        </w:rPr>
        <w:lastRenderedPageBreak/>
        <w:t>Environmental and Social Safeguards Policy (ESSP), project reports including Independent Rapid Review (IRR), Annual Project Review/PIRs, Quarterly Progress Reports, Adaptive Management Action Plan, extension request and approval package, adaptive management update reports, project budget revisions, national strategic and legal documents, list of relevant stakeholders and any other materials that the team considers useful for this evidence-based review. The MTR team will review the baseline GEF focal area Core Indicators/Tracking Tools submitted to the GEF at CEO endorsement, and the midterm GEF focal area Core Indicators/Tracking Tools that must be completed before the MTR field mission begins.</w:t>
      </w:r>
    </w:p>
    <w:p w14:paraId="18ADEC97" w14:textId="77777777" w:rsidR="00F24B6A" w:rsidRPr="00356510" w:rsidRDefault="00F24B6A" w:rsidP="00F24B6A">
      <w:pPr>
        <w:pStyle w:val="CommentText"/>
        <w:spacing w:after="0"/>
        <w:jc w:val="both"/>
        <w:rPr>
          <w:rFonts w:ascii="Proxima Nova Rg" w:hAnsi="Proxima Nova Rg"/>
          <w:sz w:val="22"/>
          <w:szCs w:val="22"/>
        </w:rPr>
      </w:pPr>
      <w:r w:rsidRPr="00356510">
        <w:rPr>
          <w:rFonts w:ascii="Proxima Nova Rg" w:hAnsi="Proxima Nova Rg"/>
          <w:sz w:val="22"/>
          <w:szCs w:val="22"/>
        </w:rPr>
        <w:t xml:space="preserve">  </w:t>
      </w:r>
    </w:p>
    <w:p w14:paraId="635A248F" w14:textId="77777777" w:rsidR="00F24B6A" w:rsidRPr="00F24B6A" w:rsidRDefault="00F24B6A" w:rsidP="00F24B6A">
      <w:pPr>
        <w:keepLines/>
        <w:widowControl w:val="0"/>
        <w:overflowPunct w:val="0"/>
        <w:autoSpaceDE w:val="0"/>
        <w:autoSpaceDN w:val="0"/>
        <w:adjustRightInd w:val="0"/>
        <w:jc w:val="both"/>
        <w:rPr>
          <w:rFonts w:ascii="Proxima Nova Rg" w:hAnsi="Proxima Nova Rg"/>
        </w:rPr>
      </w:pPr>
      <w:r w:rsidRPr="00F24B6A">
        <w:rPr>
          <w:rFonts w:ascii="Proxima Nova Rg" w:hAnsi="Proxima Nova Rg"/>
        </w:rPr>
        <w:t>The MTR team is expected to follow a collaborative and participatory approach</w:t>
      </w:r>
      <w:r w:rsidRPr="00356510">
        <w:rPr>
          <w:rStyle w:val="FootnoteReference"/>
          <w:rFonts w:ascii="Proxima Nova Rg" w:hAnsi="Proxima Nova Rg"/>
        </w:rPr>
        <w:footnoteReference w:id="2"/>
      </w:r>
      <w:r w:rsidRPr="00F24B6A">
        <w:rPr>
          <w:rFonts w:ascii="Proxima Nova Rg" w:hAnsi="Proxima Nova Rg"/>
        </w:rPr>
        <w:t xml:space="preserve"> ensuring close engagement with the project team, government counterparts (the GEF Operational Focal Point, Project Board Chairperson, National Project Director, etc.), the UNDP Country Office, the Nature, Climate and Energy (NCE) Regional Technical Advisor, direct beneficiaries, and other key stakeholders.</w:t>
      </w:r>
    </w:p>
    <w:p w14:paraId="7C48CF16" w14:textId="565FE192" w:rsidR="00F24B6A" w:rsidRDefault="00F24B6A" w:rsidP="00F24B6A">
      <w:pPr>
        <w:keepLines/>
        <w:widowControl w:val="0"/>
        <w:overflowPunct w:val="0"/>
        <w:autoSpaceDE w:val="0"/>
        <w:autoSpaceDN w:val="0"/>
        <w:adjustRightInd w:val="0"/>
        <w:jc w:val="both"/>
        <w:rPr>
          <w:rFonts w:ascii="Proxima Nova Rg" w:hAnsi="Proxima Nova Rg"/>
        </w:rPr>
      </w:pPr>
      <w:r w:rsidRPr="00356510">
        <w:rPr>
          <w:rFonts w:ascii="Proxima Nova Rg" w:hAnsi="Proxima Nova Rg"/>
        </w:rPr>
        <w:t>Engagement of stakeholders is vital to a successful MTR.</w:t>
      </w:r>
      <w:r w:rsidRPr="00356510">
        <w:rPr>
          <w:rStyle w:val="FootnoteReference"/>
          <w:rFonts w:ascii="Proxima Nova Rg" w:hAnsi="Proxima Nova Rg"/>
        </w:rPr>
        <w:footnoteReference w:id="3"/>
      </w:r>
      <w:r w:rsidRPr="00356510">
        <w:rPr>
          <w:rFonts w:ascii="Proxima Nova Rg" w:hAnsi="Proxima Nova Rg"/>
        </w:rPr>
        <w:t xml:space="preserve"> Stakeholder involvement should include interviews with stakeholders who have project responsibilities, including but not limited to  executing agencies, senior officials</w:t>
      </w:r>
      <w:r>
        <w:rPr>
          <w:rFonts w:ascii="Proxima Nova Rg" w:hAnsi="Proxima Nova Rg"/>
        </w:rPr>
        <w:t>, project team consists of project manager, state project coordinators, monitoring &amp; evaluation officer, communications officer;</w:t>
      </w:r>
      <w:r w:rsidRPr="00356510">
        <w:rPr>
          <w:rFonts w:ascii="Proxima Nova Rg" w:hAnsi="Proxima Nova Rg"/>
        </w:rPr>
        <w:t xml:space="preserve"> key experts and consultants in the subject area, Project Board</w:t>
      </w:r>
      <w:r>
        <w:rPr>
          <w:rFonts w:ascii="Proxima Nova Rg" w:hAnsi="Proxima Nova Rg"/>
        </w:rPr>
        <w:t>/Steering Committee</w:t>
      </w:r>
      <w:r w:rsidRPr="00356510">
        <w:rPr>
          <w:rFonts w:ascii="Proxima Nova Rg" w:hAnsi="Proxima Nova Rg"/>
        </w:rPr>
        <w:t xml:space="preserve">, Adaptive Management Advisory Panel (AMAP), project stakeholders, academia, local government and CSOs, etc. Additionally, the MTR team (only for national team members) may </w:t>
      </w:r>
      <w:r>
        <w:rPr>
          <w:rFonts w:ascii="Proxima Nova Rg" w:hAnsi="Proxima Nova Rg"/>
        </w:rPr>
        <w:t xml:space="preserve">be </w:t>
      </w:r>
      <w:r w:rsidRPr="00356510">
        <w:rPr>
          <w:rFonts w:ascii="Proxima Nova Rg" w:hAnsi="Proxima Nova Rg"/>
        </w:rPr>
        <w:t>require</w:t>
      </w:r>
      <w:r>
        <w:rPr>
          <w:rFonts w:ascii="Proxima Nova Rg" w:hAnsi="Proxima Nova Rg"/>
        </w:rPr>
        <w:t>d</w:t>
      </w:r>
      <w:r w:rsidRPr="00356510">
        <w:rPr>
          <w:rFonts w:ascii="Proxima Nova Rg" w:hAnsi="Proxima Nova Rg"/>
        </w:rPr>
        <w:t xml:space="preserve"> to conduct field missions to project sites in Perak, </w:t>
      </w:r>
      <w:proofErr w:type="gramStart"/>
      <w:r w:rsidRPr="00356510">
        <w:rPr>
          <w:rFonts w:ascii="Proxima Nova Rg" w:hAnsi="Proxima Nova Rg"/>
        </w:rPr>
        <w:t>Pahang</w:t>
      </w:r>
      <w:proofErr w:type="gramEnd"/>
      <w:r w:rsidRPr="00356510">
        <w:rPr>
          <w:rFonts w:ascii="Proxima Nova Rg" w:hAnsi="Proxima Nova Rg"/>
        </w:rPr>
        <w:t xml:space="preserve"> and Johor.</w:t>
      </w:r>
    </w:p>
    <w:p w14:paraId="2430FCE0" w14:textId="77777777" w:rsidR="00F24B6A" w:rsidRPr="00F24B6A" w:rsidRDefault="00F24B6A" w:rsidP="00F24B6A">
      <w:pPr>
        <w:jc w:val="both"/>
        <w:rPr>
          <w:rFonts w:ascii="Proxima Nova Rg" w:hAnsi="Proxima Nova Rg"/>
        </w:rPr>
      </w:pPr>
      <w:r w:rsidRPr="00F24B6A">
        <w:rPr>
          <w:rFonts w:ascii="Proxima Nova Rg" w:hAnsi="Proxima Nova Rg"/>
        </w:rPr>
        <w:t>The specific design and methodology for the MTR should emerge from consultations between the MTR team and the above-mentioned parties regarding what is appropriate and feasible for meeting the MTR purpose and objectives and answering the evaluation questions, given limitations of budget, time, data, movement restrictions and safety guidance in view of the on-going COVID-19 pandemic. The MTR team must, however, use gender-responsive methodologies and tools and ensure that gender equality and women’s empowerment, as well as other cross-cutting issues and SDGs are incorporated into the MTR report.</w:t>
      </w:r>
    </w:p>
    <w:p w14:paraId="717C2E07" w14:textId="1269CFA5" w:rsidR="00F24B6A" w:rsidRPr="00F24B6A" w:rsidRDefault="00F24B6A" w:rsidP="00F24B6A">
      <w:pPr>
        <w:jc w:val="both"/>
        <w:rPr>
          <w:rFonts w:ascii="Proxima Nova Rg" w:hAnsi="Proxima Nova Rg"/>
        </w:rPr>
      </w:pPr>
      <w:r>
        <w:rPr>
          <w:rFonts w:ascii="Proxima Nova Rg" w:hAnsi="Proxima Nova Rg"/>
        </w:rPr>
        <w:t>T</w:t>
      </w:r>
      <w:r w:rsidRPr="00F24B6A">
        <w:rPr>
          <w:rFonts w:ascii="Proxima Nova Rg" w:hAnsi="Proxima Nova Rg"/>
        </w:rPr>
        <w:t xml:space="preserve">he final methodological approach including interview schedule, field visits and data to be used in the MTR must be clearly outlined in the Inception Report and be fully discussed and agreed between UNDP, </w:t>
      </w:r>
      <w:proofErr w:type="gramStart"/>
      <w:r w:rsidRPr="00F24B6A">
        <w:rPr>
          <w:rFonts w:ascii="Proxima Nova Rg" w:hAnsi="Proxima Nova Rg"/>
        </w:rPr>
        <w:t>stakeholders</w:t>
      </w:r>
      <w:proofErr w:type="gramEnd"/>
      <w:r w:rsidRPr="00F24B6A">
        <w:rPr>
          <w:rFonts w:ascii="Proxima Nova Rg" w:hAnsi="Proxima Nova Rg"/>
        </w:rPr>
        <w:t xml:space="preserve"> and the MTR team.  </w:t>
      </w:r>
    </w:p>
    <w:p w14:paraId="1F3FCE09" w14:textId="004F97BB" w:rsidR="00F24B6A" w:rsidRPr="00F24B6A" w:rsidRDefault="00F24B6A" w:rsidP="00F24B6A">
      <w:pPr>
        <w:jc w:val="both"/>
        <w:rPr>
          <w:rFonts w:ascii="Proxima Nova Rg" w:hAnsi="Proxima Nova Rg"/>
        </w:rPr>
      </w:pPr>
      <w:r w:rsidRPr="00F24B6A">
        <w:rPr>
          <w:rFonts w:ascii="Proxima Nova Rg" w:hAnsi="Proxima Nova Rg" w:cstheme="minorHAnsi"/>
        </w:rPr>
        <w:t xml:space="preserve">Given the travel restrictions associated with the COVID-19 pandemic, the MTR team should adopt methodologies to ensure consultations and meetings are conducted virtually and remotely, including the use of remote interview methods and extended desk reviews, data analysis, surveys and evaluation questionnaires. These virtual techniques should be detailed in the MTR Inception </w:t>
      </w:r>
      <w:r w:rsidRPr="00F24B6A">
        <w:rPr>
          <w:rFonts w:ascii="Proxima Nova Rg" w:hAnsi="Proxima Nova Rg" w:cstheme="minorHAnsi"/>
        </w:rPr>
        <w:lastRenderedPageBreak/>
        <w:t xml:space="preserve">Report, agreed with the Commissioning Unit, as well as incorporated into the Final MTR Report. </w:t>
      </w:r>
      <w:r w:rsidRPr="00F24B6A">
        <w:rPr>
          <w:rFonts w:ascii="Proxima Nova Rg" w:hAnsi="Proxima Nova Rg"/>
        </w:rPr>
        <w:t>Any limitations faced during the virtual consultations must be reflected in the final MTR report.</w:t>
      </w:r>
    </w:p>
    <w:p w14:paraId="5DDE0CAA" w14:textId="77777777" w:rsidR="00F24B6A" w:rsidRPr="00F24B6A" w:rsidRDefault="00F24B6A" w:rsidP="00F24B6A">
      <w:pPr>
        <w:jc w:val="both"/>
        <w:rPr>
          <w:rFonts w:ascii="Proxima Nova Rg" w:hAnsi="Proxima Nova Rg"/>
        </w:rPr>
      </w:pPr>
      <w:r w:rsidRPr="00F24B6A">
        <w:rPr>
          <w:rFonts w:ascii="Proxima Nova Rg" w:hAnsi="Proxima Nova Rg"/>
        </w:rPr>
        <w:t xml:space="preserve">In the event travels restrictions are lifted, international consultant will work remotely with national evaluators’ support in the field, provided it is safe for the national evaluators to operate and travel in compliance with the local Standard Operating Procedures (SOPs) for COVID. </w:t>
      </w:r>
    </w:p>
    <w:p w14:paraId="42DF60DA" w14:textId="77777777" w:rsidR="00F24B6A" w:rsidRPr="00F24B6A" w:rsidRDefault="00F24B6A" w:rsidP="00F24B6A">
      <w:pPr>
        <w:jc w:val="both"/>
        <w:rPr>
          <w:rFonts w:ascii="Proxima Nova Rg" w:hAnsi="Proxima Nova Rg"/>
        </w:rPr>
      </w:pPr>
      <w:r w:rsidRPr="00F24B6A">
        <w:rPr>
          <w:rFonts w:ascii="Proxima Nova Rg" w:hAnsi="Proxima Nova Rg"/>
        </w:rPr>
        <w:t>The final MTR report must describe the full MTR approach taken, limitations faced and the rationale for the approach making explicit the underlying assumptions, challenges, strengths and weaknesses about the methods and approach of the review.</w:t>
      </w:r>
    </w:p>
    <w:p w14:paraId="3D91D8FD" w14:textId="77777777" w:rsidR="009D6E4C" w:rsidRDefault="009D6E4C" w:rsidP="00047474">
      <w:pPr>
        <w:pStyle w:val="p28"/>
        <w:tabs>
          <w:tab w:val="clear" w:pos="680"/>
          <w:tab w:val="clear" w:pos="1060"/>
        </w:tabs>
        <w:spacing w:line="240" w:lineRule="auto"/>
        <w:ind w:left="0" w:firstLine="0"/>
        <w:jc w:val="both"/>
        <w:rPr>
          <w:rFonts w:ascii="Proxima Nova Rg" w:hAnsi="Proxima Nova Rg"/>
          <w:sz w:val="22"/>
          <w:szCs w:val="22"/>
          <w:lang w:val="en-GB"/>
        </w:rPr>
      </w:pPr>
    </w:p>
    <w:p w14:paraId="12805A24" w14:textId="3BDA378C" w:rsidR="00EF0BFC" w:rsidRPr="00B912A4" w:rsidRDefault="00B13AD6" w:rsidP="00047474">
      <w:pPr>
        <w:pStyle w:val="p28"/>
        <w:tabs>
          <w:tab w:val="clear" w:pos="680"/>
          <w:tab w:val="clear" w:pos="1060"/>
        </w:tabs>
        <w:spacing w:line="240" w:lineRule="auto"/>
        <w:ind w:left="0" w:firstLine="0"/>
        <w:jc w:val="both"/>
        <w:rPr>
          <w:rFonts w:ascii="Proxima Nova Rg" w:hAnsi="Proxima Nova Rg"/>
          <w:sz w:val="22"/>
          <w:szCs w:val="22"/>
        </w:rPr>
      </w:pPr>
      <w:r w:rsidRPr="00B912A4">
        <w:rPr>
          <w:rFonts w:ascii="Proxima Nova Rg" w:hAnsi="Proxima Nova Rg"/>
          <w:sz w:val="22"/>
          <w:szCs w:val="22"/>
          <w:lang w:val="en-GB"/>
        </w:rPr>
        <w:t>The National Evaluator</w:t>
      </w:r>
      <w:r w:rsidR="00B06B7D" w:rsidRPr="00B912A4">
        <w:rPr>
          <w:rFonts w:ascii="Proxima Nova Rg" w:hAnsi="Proxima Nova Rg"/>
          <w:sz w:val="22"/>
          <w:szCs w:val="22"/>
        </w:rPr>
        <w:t xml:space="preserve"> </w:t>
      </w:r>
      <w:r w:rsidR="00047474" w:rsidRPr="00B912A4">
        <w:rPr>
          <w:rFonts w:ascii="Proxima Nova Rg" w:hAnsi="Proxima Nova Rg"/>
          <w:sz w:val="22"/>
          <w:szCs w:val="22"/>
        </w:rPr>
        <w:t xml:space="preserve">will </w:t>
      </w:r>
      <w:r w:rsidR="00EF0BFC" w:rsidRPr="00B912A4">
        <w:rPr>
          <w:rFonts w:ascii="Proxima Nova Rg" w:hAnsi="Proxima Nova Rg"/>
          <w:sz w:val="22"/>
          <w:szCs w:val="22"/>
        </w:rPr>
        <w:t>perform the key tasks as follows:</w:t>
      </w:r>
    </w:p>
    <w:p w14:paraId="610ED066" w14:textId="77777777" w:rsidR="00EF0BFC" w:rsidRPr="00B912A4" w:rsidRDefault="00EF0BFC" w:rsidP="00047474">
      <w:pPr>
        <w:pStyle w:val="p28"/>
        <w:tabs>
          <w:tab w:val="clear" w:pos="680"/>
          <w:tab w:val="clear" w:pos="1060"/>
        </w:tabs>
        <w:spacing w:line="240" w:lineRule="auto"/>
        <w:ind w:left="0" w:firstLine="0"/>
        <w:jc w:val="both"/>
        <w:rPr>
          <w:rFonts w:ascii="Proxima Nova Rg" w:hAnsi="Proxima Nova Rg"/>
          <w:sz w:val="22"/>
          <w:szCs w:val="22"/>
        </w:rPr>
      </w:pPr>
    </w:p>
    <w:p w14:paraId="4E5F3522" w14:textId="77777777" w:rsidR="0044794B" w:rsidRPr="00356510" w:rsidRDefault="0044794B" w:rsidP="0044794B">
      <w:pPr>
        <w:pStyle w:val="p28"/>
        <w:numPr>
          <w:ilvl w:val="0"/>
          <w:numId w:val="37"/>
        </w:numPr>
        <w:tabs>
          <w:tab w:val="clear" w:pos="680"/>
          <w:tab w:val="clear" w:pos="1060"/>
        </w:tabs>
        <w:spacing w:line="240" w:lineRule="auto"/>
        <w:jc w:val="both"/>
        <w:rPr>
          <w:rFonts w:ascii="Proxima Nova Rg" w:hAnsi="Proxima Nova Rg"/>
          <w:sz w:val="22"/>
          <w:szCs w:val="22"/>
        </w:rPr>
      </w:pPr>
      <w:r w:rsidRPr="00356510">
        <w:rPr>
          <w:rFonts w:ascii="Proxima Nova Rg" w:hAnsi="Proxima Nova Rg"/>
          <w:sz w:val="22"/>
          <w:szCs w:val="22"/>
        </w:rPr>
        <w:t xml:space="preserve">Conduct a document review of project </w:t>
      </w:r>
      <w:r>
        <w:rPr>
          <w:rFonts w:ascii="Proxima Nova Rg" w:hAnsi="Proxima Nova Rg"/>
          <w:sz w:val="22"/>
          <w:szCs w:val="22"/>
        </w:rPr>
        <w:t xml:space="preserve">related </w:t>
      </w:r>
      <w:r w:rsidRPr="00356510">
        <w:rPr>
          <w:rFonts w:ascii="Proxima Nova Rg" w:hAnsi="Proxima Nova Rg"/>
          <w:sz w:val="22"/>
          <w:szCs w:val="22"/>
        </w:rPr>
        <w:t xml:space="preserve">documents i.e. Country </w:t>
      </w:r>
      <w:proofErr w:type="spellStart"/>
      <w:r w:rsidRPr="00356510">
        <w:rPr>
          <w:rFonts w:ascii="Proxima Nova Rg" w:hAnsi="Proxima Nova Rg"/>
          <w:sz w:val="22"/>
          <w:szCs w:val="22"/>
        </w:rPr>
        <w:t>Programme</w:t>
      </w:r>
      <w:proofErr w:type="spellEnd"/>
      <w:r w:rsidRPr="00356510">
        <w:rPr>
          <w:rFonts w:ascii="Proxima Nova Rg" w:hAnsi="Proxima Nova Rg"/>
          <w:sz w:val="22"/>
          <w:szCs w:val="22"/>
        </w:rPr>
        <w:t xml:space="preserve"> Action Plan (CPAP) 2016 – 2020 between UNDP and Government of Malaysia, Project Identification Form (PIF), UNDP Initiation Plan, Project Document, Environmental and Social Safeguard Policy (ESSP), Project Inception Report, Independent Rapid </w:t>
      </w:r>
      <w:r>
        <w:rPr>
          <w:rFonts w:ascii="Proxima Nova Rg" w:hAnsi="Proxima Nova Rg"/>
          <w:sz w:val="22"/>
          <w:szCs w:val="22"/>
        </w:rPr>
        <w:t>R</w:t>
      </w:r>
      <w:r w:rsidRPr="00356510">
        <w:rPr>
          <w:rFonts w:ascii="Proxima Nova Rg" w:hAnsi="Proxima Nova Rg"/>
          <w:sz w:val="22"/>
          <w:szCs w:val="22"/>
        </w:rPr>
        <w:t xml:space="preserve">eview report, Adaptive Management Action Plan, Revised Strategic Results Framework, Project Implementation Reviews, Finalized GEF focal area Tracking Tools, Project </w:t>
      </w:r>
      <w:r>
        <w:rPr>
          <w:rFonts w:ascii="Proxima Nova Rg" w:hAnsi="Proxima Nova Rg"/>
          <w:sz w:val="22"/>
          <w:szCs w:val="22"/>
        </w:rPr>
        <w:t xml:space="preserve">Steering </w:t>
      </w:r>
      <w:r w:rsidRPr="00356510">
        <w:rPr>
          <w:rFonts w:ascii="Proxima Nova Rg" w:hAnsi="Proxima Nova Rg"/>
          <w:sz w:val="22"/>
          <w:szCs w:val="22"/>
        </w:rPr>
        <w:t xml:space="preserve">Committee meeting minutes, Key Performance Indicators, Financial and Administration guidelines used by Project Team, project operational guidelines, manuals and systems, etc.; provided by UNDP Malaysia Country Office and Project Team. </w:t>
      </w:r>
    </w:p>
    <w:p w14:paraId="02F7C331" w14:textId="1BC01FF2" w:rsidR="00B06B7D" w:rsidRPr="00B912A4" w:rsidRDefault="00B06B7D" w:rsidP="00B06B7D">
      <w:pPr>
        <w:pStyle w:val="p28"/>
        <w:numPr>
          <w:ilvl w:val="0"/>
          <w:numId w:val="37"/>
        </w:numPr>
        <w:tabs>
          <w:tab w:val="clear" w:pos="680"/>
          <w:tab w:val="clear" w:pos="1060"/>
        </w:tabs>
        <w:spacing w:line="240" w:lineRule="auto"/>
        <w:jc w:val="both"/>
        <w:rPr>
          <w:rFonts w:ascii="Proxima Nova Rg" w:hAnsi="Proxima Nova Rg"/>
          <w:sz w:val="22"/>
          <w:szCs w:val="22"/>
        </w:rPr>
      </w:pPr>
      <w:r w:rsidRPr="00B912A4">
        <w:rPr>
          <w:rFonts w:ascii="Proxima Nova Rg" w:hAnsi="Proxima Nova Rg"/>
          <w:sz w:val="22"/>
          <w:szCs w:val="22"/>
        </w:rPr>
        <w:t xml:space="preserve">Facilitate in MTR inception workshop to clarify their understanding of the objectives and methods of the MTR, producing the MTR inception report thereafter by providing expertise and knowledge in </w:t>
      </w:r>
      <w:r w:rsidR="00F9603A">
        <w:rPr>
          <w:rFonts w:ascii="Proxima Nova Rg" w:hAnsi="Proxima Nova Rg"/>
          <w:sz w:val="22"/>
          <w:szCs w:val="22"/>
        </w:rPr>
        <w:t>the field of biodiversity and ecosystems, and sustainable forest landscape management in Malaysia</w:t>
      </w:r>
      <w:r w:rsidRPr="00B912A4">
        <w:rPr>
          <w:rFonts w:ascii="Proxima Nova Rg" w:hAnsi="Proxima Nova Rg"/>
          <w:sz w:val="22"/>
          <w:szCs w:val="22"/>
        </w:rPr>
        <w:t xml:space="preserve">. </w:t>
      </w:r>
    </w:p>
    <w:p w14:paraId="3EA86D8F" w14:textId="34964B66" w:rsidR="001B79C8" w:rsidRPr="00B912A4" w:rsidRDefault="009833C2" w:rsidP="001E2A7B">
      <w:pPr>
        <w:pStyle w:val="p28"/>
        <w:numPr>
          <w:ilvl w:val="0"/>
          <w:numId w:val="37"/>
        </w:numPr>
        <w:tabs>
          <w:tab w:val="clear" w:pos="680"/>
          <w:tab w:val="clear" w:pos="1060"/>
        </w:tabs>
        <w:spacing w:line="240" w:lineRule="auto"/>
        <w:jc w:val="both"/>
        <w:rPr>
          <w:rFonts w:ascii="Proxima Nova Rg" w:hAnsi="Proxima Nova Rg"/>
          <w:sz w:val="22"/>
          <w:szCs w:val="22"/>
        </w:rPr>
      </w:pPr>
      <w:r w:rsidRPr="00B912A4">
        <w:rPr>
          <w:rFonts w:ascii="Proxima Nova Rg" w:hAnsi="Proxima Nova Rg"/>
          <w:sz w:val="22"/>
          <w:szCs w:val="22"/>
        </w:rPr>
        <w:t>Coordinate and c</w:t>
      </w:r>
      <w:r w:rsidR="001E2A7B" w:rsidRPr="00B912A4">
        <w:rPr>
          <w:rFonts w:ascii="Proxima Nova Rg" w:hAnsi="Proxima Nova Rg"/>
          <w:sz w:val="22"/>
          <w:szCs w:val="22"/>
        </w:rPr>
        <w:t>onduct field</w:t>
      </w:r>
      <w:r w:rsidR="001B79C8" w:rsidRPr="00B912A4">
        <w:rPr>
          <w:rFonts w:ascii="Proxima Nova Rg" w:hAnsi="Proxima Nova Rg"/>
          <w:sz w:val="22"/>
          <w:szCs w:val="22"/>
        </w:rPr>
        <w:t xml:space="preserve"> mission </w:t>
      </w:r>
      <w:r w:rsidR="001E2A7B" w:rsidRPr="00B912A4">
        <w:rPr>
          <w:rFonts w:ascii="Proxima Nova Rg" w:hAnsi="Proxima Nova Rg"/>
          <w:sz w:val="22"/>
          <w:szCs w:val="22"/>
        </w:rPr>
        <w:t xml:space="preserve">with </w:t>
      </w:r>
      <w:r w:rsidR="006A5EF8" w:rsidRPr="00B912A4">
        <w:rPr>
          <w:rFonts w:ascii="Proxima Nova Rg" w:hAnsi="Proxima Nova Rg"/>
          <w:sz w:val="22"/>
          <w:szCs w:val="22"/>
        </w:rPr>
        <w:t xml:space="preserve">other </w:t>
      </w:r>
      <w:r w:rsidR="001E2A7B" w:rsidRPr="00B912A4">
        <w:rPr>
          <w:rFonts w:ascii="Proxima Nova Rg" w:hAnsi="Proxima Nova Rg"/>
          <w:sz w:val="22"/>
          <w:szCs w:val="22"/>
        </w:rPr>
        <w:t xml:space="preserve">MTR team </w:t>
      </w:r>
      <w:r w:rsidR="009D6E4C">
        <w:rPr>
          <w:rFonts w:ascii="Proxima Nova Rg" w:hAnsi="Proxima Nova Rg"/>
          <w:sz w:val="22"/>
          <w:szCs w:val="22"/>
        </w:rPr>
        <w:t xml:space="preserve">members. The mission will </w:t>
      </w:r>
      <w:r w:rsidR="001B79C8" w:rsidRPr="00B912A4">
        <w:rPr>
          <w:rFonts w:ascii="Proxima Nova Rg" w:hAnsi="Proxima Nova Rg"/>
          <w:sz w:val="22"/>
          <w:szCs w:val="22"/>
        </w:rPr>
        <w:t>consist of</w:t>
      </w:r>
      <w:r w:rsidR="000C49AC" w:rsidRPr="00B912A4">
        <w:rPr>
          <w:rFonts w:ascii="Proxima Nova Rg" w:hAnsi="Proxima Nova Rg"/>
          <w:sz w:val="22"/>
          <w:szCs w:val="22"/>
        </w:rPr>
        <w:t xml:space="preserve"> interviews </w:t>
      </w:r>
      <w:r w:rsidR="009B13C3" w:rsidRPr="00B912A4">
        <w:rPr>
          <w:rFonts w:ascii="Proxima Nova Rg" w:hAnsi="Proxima Nova Rg"/>
          <w:sz w:val="22"/>
          <w:szCs w:val="22"/>
        </w:rPr>
        <w:t xml:space="preserve">with stakeholders who have project responsibilities </w:t>
      </w:r>
      <w:r w:rsidR="000C49AC" w:rsidRPr="00B912A4">
        <w:rPr>
          <w:rFonts w:ascii="Proxima Nova Rg" w:hAnsi="Proxima Nova Rg"/>
          <w:sz w:val="22"/>
          <w:szCs w:val="22"/>
        </w:rPr>
        <w:t xml:space="preserve">and site visits to </w:t>
      </w:r>
      <w:r w:rsidR="00EF6ABD" w:rsidRPr="00B912A4">
        <w:rPr>
          <w:rFonts w:ascii="Proxima Nova Rg" w:hAnsi="Proxima Nova Rg" w:cstheme="minorHAnsi"/>
          <w:sz w:val="22"/>
          <w:szCs w:val="22"/>
        </w:rPr>
        <w:t xml:space="preserve">Kuala Lumpur, </w:t>
      </w:r>
      <w:proofErr w:type="spellStart"/>
      <w:r w:rsidR="00EF6ABD" w:rsidRPr="00B912A4">
        <w:rPr>
          <w:rFonts w:ascii="Proxima Nova Rg" w:hAnsi="Proxima Nova Rg" w:cstheme="minorHAnsi"/>
          <w:sz w:val="22"/>
          <w:szCs w:val="22"/>
        </w:rPr>
        <w:t>Gerik</w:t>
      </w:r>
      <w:proofErr w:type="spellEnd"/>
      <w:r w:rsidR="00EF6ABD" w:rsidRPr="00B912A4">
        <w:rPr>
          <w:rFonts w:ascii="Proxima Nova Rg" w:hAnsi="Proxima Nova Rg" w:cstheme="minorHAnsi"/>
          <w:sz w:val="22"/>
          <w:szCs w:val="22"/>
        </w:rPr>
        <w:t xml:space="preserve"> (Perak), </w:t>
      </w:r>
      <w:proofErr w:type="spellStart"/>
      <w:r w:rsidR="00EF6ABD" w:rsidRPr="00B912A4">
        <w:rPr>
          <w:rFonts w:ascii="Proxima Nova Rg" w:hAnsi="Proxima Nova Rg" w:cstheme="minorHAnsi"/>
          <w:sz w:val="22"/>
          <w:szCs w:val="22"/>
        </w:rPr>
        <w:t>Merapoh</w:t>
      </w:r>
      <w:proofErr w:type="spellEnd"/>
      <w:r w:rsidR="00EF6ABD" w:rsidRPr="00B912A4">
        <w:rPr>
          <w:rFonts w:ascii="Proxima Nova Rg" w:hAnsi="Proxima Nova Rg" w:cstheme="minorHAnsi"/>
          <w:sz w:val="22"/>
          <w:szCs w:val="22"/>
        </w:rPr>
        <w:t xml:space="preserve"> (Pahang) and Kota Tinggi (Johor)</w:t>
      </w:r>
      <w:r w:rsidR="001B79C8" w:rsidRPr="00B912A4">
        <w:rPr>
          <w:rFonts w:ascii="Proxima Nova Rg" w:hAnsi="Proxima Nova Rg"/>
          <w:sz w:val="22"/>
          <w:szCs w:val="22"/>
        </w:rPr>
        <w:t xml:space="preserve">. </w:t>
      </w:r>
    </w:p>
    <w:p w14:paraId="5E7FE4E8" w14:textId="77777777" w:rsidR="00F80242" w:rsidRPr="00B912A4" w:rsidRDefault="001E2A7B" w:rsidP="001B79C8">
      <w:pPr>
        <w:pStyle w:val="p28"/>
        <w:numPr>
          <w:ilvl w:val="0"/>
          <w:numId w:val="37"/>
        </w:numPr>
        <w:tabs>
          <w:tab w:val="clear" w:pos="680"/>
          <w:tab w:val="clear" w:pos="1060"/>
        </w:tabs>
        <w:spacing w:line="240" w:lineRule="auto"/>
        <w:jc w:val="both"/>
        <w:rPr>
          <w:rFonts w:ascii="Proxima Nova Rg" w:hAnsi="Proxima Nova Rg"/>
          <w:sz w:val="22"/>
          <w:szCs w:val="22"/>
        </w:rPr>
      </w:pPr>
      <w:r w:rsidRPr="00B912A4">
        <w:rPr>
          <w:rFonts w:ascii="Proxima Nova Rg" w:hAnsi="Proxima Nova Rg"/>
          <w:sz w:val="22"/>
          <w:szCs w:val="22"/>
        </w:rPr>
        <w:t>A</w:t>
      </w:r>
      <w:r w:rsidR="001B79C8" w:rsidRPr="00B912A4">
        <w:rPr>
          <w:rFonts w:ascii="Proxima Nova Rg" w:hAnsi="Proxima Nova Rg"/>
          <w:sz w:val="22"/>
          <w:szCs w:val="22"/>
        </w:rPr>
        <w:t xml:space="preserve">ssess the following four categories of project progress </w:t>
      </w:r>
      <w:r w:rsidR="00F80242" w:rsidRPr="00B912A4">
        <w:rPr>
          <w:rFonts w:ascii="Proxima Nova Rg" w:hAnsi="Proxima Nova Rg"/>
          <w:sz w:val="22"/>
          <w:szCs w:val="22"/>
        </w:rPr>
        <w:t xml:space="preserve">based on the </w:t>
      </w:r>
      <w:r w:rsidR="00F80242" w:rsidRPr="00B912A4">
        <w:rPr>
          <w:rFonts w:ascii="Proxima Nova Rg" w:hAnsi="Proxima Nova Rg"/>
          <w:i/>
          <w:sz w:val="22"/>
          <w:szCs w:val="22"/>
          <w:lang w:val="en-GB"/>
        </w:rPr>
        <w:t>Guidance for Conducting Midterm Reviews of UNDP-Supported, GEF-Financed Projects</w:t>
      </w:r>
      <w:r w:rsidR="00F80242" w:rsidRPr="00B912A4">
        <w:rPr>
          <w:rFonts w:ascii="Proxima Nova Rg" w:hAnsi="Proxima Nova Rg"/>
          <w:sz w:val="22"/>
          <w:szCs w:val="22"/>
          <w:lang w:val="en-GB"/>
        </w:rPr>
        <w:t xml:space="preserve"> for requirements on ratings. No</w:t>
      </w:r>
      <w:r w:rsidR="00F80242" w:rsidRPr="00B912A4">
        <w:rPr>
          <w:rFonts w:ascii="Proxima Nova Rg" w:hAnsi="Proxima Nova Rg"/>
          <w:sz w:val="22"/>
          <w:szCs w:val="22"/>
        </w:rPr>
        <w:t xml:space="preserve"> overall rating is required.</w:t>
      </w:r>
    </w:p>
    <w:p w14:paraId="591A4378" w14:textId="678CCEE9" w:rsidR="00B06B7D" w:rsidRPr="00B912A4" w:rsidRDefault="00B06B7D" w:rsidP="00B06B7D">
      <w:pPr>
        <w:pStyle w:val="p28"/>
        <w:numPr>
          <w:ilvl w:val="0"/>
          <w:numId w:val="37"/>
        </w:numPr>
        <w:tabs>
          <w:tab w:val="clear" w:pos="680"/>
          <w:tab w:val="clear" w:pos="1060"/>
        </w:tabs>
        <w:spacing w:line="240" w:lineRule="auto"/>
        <w:jc w:val="both"/>
        <w:rPr>
          <w:rFonts w:ascii="Proxima Nova Rg" w:hAnsi="Proxima Nova Rg"/>
          <w:sz w:val="22"/>
          <w:szCs w:val="22"/>
        </w:rPr>
      </w:pPr>
      <w:r w:rsidRPr="00B912A4">
        <w:rPr>
          <w:rFonts w:ascii="Proxima Nova Rg" w:hAnsi="Proxima Nova Rg"/>
          <w:sz w:val="22"/>
          <w:szCs w:val="22"/>
        </w:rPr>
        <w:t xml:space="preserve">Produce relevant chapters of a draft and final MTR report as assigned by MTR Lead </w:t>
      </w:r>
      <w:r w:rsidR="0057231B" w:rsidRPr="00B912A4">
        <w:rPr>
          <w:rFonts w:ascii="Proxima Nova Rg" w:hAnsi="Proxima Nova Rg"/>
          <w:sz w:val="22"/>
          <w:szCs w:val="22"/>
        </w:rPr>
        <w:t>Evaluator</w:t>
      </w:r>
      <w:r w:rsidRPr="00B912A4">
        <w:rPr>
          <w:rFonts w:ascii="Proxima Nova Rg" w:hAnsi="Proxima Nova Rg"/>
          <w:sz w:val="22"/>
          <w:szCs w:val="22"/>
        </w:rPr>
        <w:t xml:space="preserve">. </w:t>
      </w:r>
    </w:p>
    <w:p w14:paraId="14FA5EE9" w14:textId="55F01E92" w:rsidR="001B79C8" w:rsidRPr="00B912A4" w:rsidRDefault="00B06B7D" w:rsidP="00B06B7D">
      <w:pPr>
        <w:pStyle w:val="p28"/>
        <w:numPr>
          <w:ilvl w:val="0"/>
          <w:numId w:val="37"/>
        </w:numPr>
        <w:tabs>
          <w:tab w:val="clear" w:pos="680"/>
          <w:tab w:val="clear" w:pos="1060"/>
        </w:tabs>
        <w:spacing w:line="240" w:lineRule="auto"/>
        <w:jc w:val="both"/>
        <w:rPr>
          <w:rFonts w:ascii="Proxima Nova Rg" w:hAnsi="Proxima Nova Rg"/>
          <w:sz w:val="22"/>
          <w:szCs w:val="22"/>
        </w:rPr>
      </w:pPr>
      <w:r w:rsidRPr="00B912A4">
        <w:rPr>
          <w:rFonts w:ascii="Proxima Nova Rg" w:hAnsi="Proxima Nova Rg"/>
          <w:sz w:val="22"/>
          <w:szCs w:val="22"/>
        </w:rPr>
        <w:t xml:space="preserve">Plan with Lead </w:t>
      </w:r>
      <w:r w:rsidR="0057231B" w:rsidRPr="00B912A4">
        <w:rPr>
          <w:rFonts w:ascii="Proxima Nova Rg" w:hAnsi="Proxima Nova Rg"/>
          <w:sz w:val="22"/>
          <w:szCs w:val="22"/>
        </w:rPr>
        <w:t xml:space="preserve">Evaluator and Gender </w:t>
      </w:r>
      <w:r w:rsidR="00F9603A">
        <w:rPr>
          <w:rFonts w:ascii="Proxima Nova Rg" w:hAnsi="Proxima Nova Rg"/>
          <w:sz w:val="22"/>
          <w:szCs w:val="22"/>
        </w:rPr>
        <w:t>&amp;</w:t>
      </w:r>
      <w:r w:rsidR="0057231B" w:rsidRPr="00B912A4">
        <w:rPr>
          <w:rFonts w:ascii="Proxima Nova Rg" w:hAnsi="Proxima Nova Rg"/>
          <w:sz w:val="22"/>
          <w:szCs w:val="22"/>
        </w:rPr>
        <w:t xml:space="preserve"> </w:t>
      </w:r>
      <w:r w:rsidR="006C751E" w:rsidRPr="00B912A4">
        <w:rPr>
          <w:rFonts w:ascii="Proxima Nova Rg" w:hAnsi="Proxima Nova Rg"/>
          <w:sz w:val="22"/>
          <w:szCs w:val="22"/>
        </w:rPr>
        <w:t xml:space="preserve">Community Development </w:t>
      </w:r>
      <w:r w:rsidR="0057231B" w:rsidRPr="00B912A4">
        <w:rPr>
          <w:rFonts w:ascii="Proxima Nova Rg" w:hAnsi="Proxima Nova Rg"/>
          <w:sz w:val="22"/>
          <w:szCs w:val="22"/>
        </w:rPr>
        <w:t xml:space="preserve">Specialist to </w:t>
      </w:r>
      <w:r w:rsidRPr="00B912A4">
        <w:rPr>
          <w:rFonts w:ascii="Proxima Nova Rg" w:hAnsi="Proxima Nova Rg"/>
          <w:sz w:val="22"/>
          <w:szCs w:val="22"/>
        </w:rPr>
        <w:t>present the final MTR report in the MTR Concluding Stakeholder Workshop</w:t>
      </w:r>
      <w:r w:rsidR="00AD4EC5" w:rsidRPr="00B912A4">
        <w:rPr>
          <w:rFonts w:ascii="Proxima Nova Rg" w:hAnsi="Proxima Nova Rg"/>
          <w:sz w:val="22"/>
          <w:szCs w:val="22"/>
        </w:rPr>
        <w:t>.</w:t>
      </w:r>
    </w:p>
    <w:p w14:paraId="1FBE140F" w14:textId="5A145352" w:rsidR="006B64A7" w:rsidRPr="00B912A4" w:rsidRDefault="006B64A7" w:rsidP="001B79C8">
      <w:pPr>
        <w:spacing w:after="0" w:line="240" w:lineRule="auto"/>
        <w:jc w:val="both"/>
        <w:rPr>
          <w:rFonts w:ascii="Proxima Nova Rg" w:hAnsi="Proxima Nova Rg"/>
        </w:rPr>
      </w:pPr>
    </w:p>
    <w:p w14:paraId="5A526A84" w14:textId="399FC2E5" w:rsidR="006B64A7" w:rsidRPr="008517A4" w:rsidRDefault="008517A4" w:rsidP="00F24B6A">
      <w:pPr>
        <w:pStyle w:val="ListParagraph"/>
        <w:numPr>
          <w:ilvl w:val="0"/>
          <w:numId w:val="45"/>
        </w:numPr>
        <w:tabs>
          <w:tab w:val="left" w:pos="0"/>
        </w:tabs>
        <w:rPr>
          <w:rFonts w:ascii="Proxima Nova Rg" w:hAnsi="Proxima Nova Rg"/>
          <w:b/>
          <w:bCs/>
          <w:lang w:val="en-GB"/>
        </w:rPr>
      </w:pPr>
      <w:r>
        <w:rPr>
          <w:rFonts w:ascii="Proxima Nova Rg" w:hAnsi="Proxima Nova Rg"/>
          <w:b/>
          <w:bCs/>
          <w:lang w:val="en-GB"/>
        </w:rPr>
        <w:t xml:space="preserve">Detailed Scope of </w:t>
      </w:r>
      <w:proofErr w:type="gramStart"/>
      <w:r>
        <w:rPr>
          <w:rFonts w:ascii="Proxima Nova Rg" w:hAnsi="Proxima Nova Rg"/>
          <w:b/>
          <w:bCs/>
          <w:lang w:val="en-GB"/>
        </w:rPr>
        <w:t>The</w:t>
      </w:r>
      <w:proofErr w:type="gramEnd"/>
      <w:r>
        <w:rPr>
          <w:rFonts w:ascii="Proxima Nova Rg" w:hAnsi="Proxima Nova Rg"/>
          <w:b/>
          <w:bCs/>
          <w:lang w:val="en-GB"/>
        </w:rPr>
        <w:t xml:space="preserve"> MTR</w:t>
      </w:r>
    </w:p>
    <w:p w14:paraId="1DC6D840" w14:textId="77777777" w:rsidR="00F9603A" w:rsidRPr="00356510" w:rsidRDefault="00F9603A" w:rsidP="00F9603A">
      <w:pPr>
        <w:spacing w:after="0" w:line="240" w:lineRule="auto"/>
        <w:jc w:val="both"/>
        <w:rPr>
          <w:rFonts w:ascii="Proxima Nova Rg" w:hAnsi="Proxima Nova Rg"/>
        </w:rPr>
      </w:pPr>
      <w:r w:rsidRPr="00356510">
        <w:rPr>
          <w:rFonts w:ascii="Proxima Nova Rg" w:hAnsi="Proxima Nova Rg"/>
        </w:rPr>
        <w:t xml:space="preserve">The MTR team will assess the following four categories of project progress. See the </w:t>
      </w:r>
      <w:r w:rsidRPr="00356510">
        <w:rPr>
          <w:rFonts w:ascii="Proxima Nova Rg" w:hAnsi="Proxima Nova Rg"/>
          <w:i/>
        </w:rPr>
        <w:t xml:space="preserve">Guidance </w:t>
      </w:r>
      <w:r>
        <w:rPr>
          <w:rFonts w:ascii="Proxima Nova Rg" w:hAnsi="Proxima Nova Rg"/>
          <w:i/>
        </w:rPr>
        <w:t>f</w:t>
      </w:r>
      <w:r w:rsidRPr="00356510">
        <w:rPr>
          <w:rFonts w:ascii="Proxima Nova Rg" w:hAnsi="Proxima Nova Rg"/>
          <w:i/>
        </w:rPr>
        <w:t>or Conducting Midterm Reviews of UNDP-Supported, GEF-Financed Projects</w:t>
      </w:r>
      <w:r w:rsidRPr="00356510">
        <w:rPr>
          <w:rFonts w:ascii="Proxima Nova Rg" w:hAnsi="Proxima Nova Rg"/>
        </w:rPr>
        <w:t xml:space="preserve"> for extended descriptions.</w:t>
      </w:r>
    </w:p>
    <w:p w14:paraId="7062D48E" w14:textId="77777777" w:rsidR="00F9603A" w:rsidRPr="00356510" w:rsidRDefault="00F9603A" w:rsidP="00F9603A">
      <w:pPr>
        <w:tabs>
          <w:tab w:val="left" w:pos="0"/>
        </w:tabs>
        <w:spacing w:after="0" w:line="240" w:lineRule="auto"/>
        <w:jc w:val="both"/>
        <w:rPr>
          <w:rFonts w:ascii="Proxima Nova Rg" w:hAnsi="Proxima Nova Rg"/>
          <w:b/>
          <w:bCs/>
          <w:u w:val="single"/>
        </w:rPr>
      </w:pPr>
    </w:p>
    <w:p w14:paraId="1A814C77" w14:textId="77777777" w:rsidR="00F9603A" w:rsidRPr="00356510" w:rsidRDefault="00F9603A" w:rsidP="00F9603A">
      <w:pPr>
        <w:pStyle w:val="ListParagraph"/>
        <w:numPr>
          <w:ilvl w:val="0"/>
          <w:numId w:val="26"/>
        </w:numPr>
        <w:spacing w:before="0"/>
        <w:ind w:left="270"/>
        <w:contextualSpacing/>
        <w:rPr>
          <w:rFonts w:ascii="Proxima Nova Rg" w:hAnsi="Proxima Nova Rg"/>
          <w:b/>
          <w:color w:val="000000"/>
          <w:sz w:val="22"/>
          <w:szCs w:val="22"/>
        </w:rPr>
      </w:pPr>
      <w:r w:rsidRPr="00356510">
        <w:rPr>
          <w:rFonts w:ascii="Proxima Nova Rg" w:hAnsi="Proxima Nova Rg"/>
          <w:b/>
          <w:color w:val="000000"/>
          <w:sz w:val="22"/>
          <w:szCs w:val="22"/>
        </w:rPr>
        <w:t>Project Strategy</w:t>
      </w:r>
    </w:p>
    <w:p w14:paraId="6D5F34E3" w14:textId="77777777" w:rsidR="00F9603A" w:rsidRPr="00356510" w:rsidRDefault="00F9603A" w:rsidP="00F9603A">
      <w:pPr>
        <w:spacing w:after="0" w:line="240" w:lineRule="auto"/>
        <w:ind w:firstLine="270"/>
        <w:jc w:val="both"/>
        <w:rPr>
          <w:rFonts w:ascii="Proxima Nova Rg" w:hAnsi="Proxima Nova Rg"/>
          <w:i/>
        </w:rPr>
      </w:pPr>
      <w:r w:rsidRPr="00356510">
        <w:rPr>
          <w:rFonts w:ascii="Proxima Nova Rg" w:hAnsi="Proxima Nova Rg"/>
          <w:i/>
        </w:rPr>
        <w:t xml:space="preserve">Project Design: </w:t>
      </w:r>
    </w:p>
    <w:p w14:paraId="787CE97D" w14:textId="77777777" w:rsidR="00F9603A" w:rsidRPr="00356510" w:rsidRDefault="00F9603A" w:rsidP="00F9603A">
      <w:pPr>
        <w:pStyle w:val="ListParagraph"/>
        <w:numPr>
          <w:ilvl w:val="0"/>
          <w:numId w:val="2"/>
        </w:numPr>
        <w:spacing w:before="0"/>
        <w:ind w:left="630"/>
        <w:rPr>
          <w:rFonts w:ascii="Proxima Nova Rg" w:hAnsi="Proxima Nova Rg"/>
          <w:color w:val="000000"/>
          <w:sz w:val="22"/>
          <w:szCs w:val="22"/>
        </w:rPr>
      </w:pPr>
      <w:r w:rsidRPr="00356510">
        <w:rPr>
          <w:rFonts w:ascii="Proxima Nova Rg" w:hAnsi="Proxima Nova Rg"/>
          <w:sz w:val="22"/>
          <w:szCs w:val="22"/>
        </w:rPr>
        <w:lastRenderedPageBreak/>
        <w:t xml:space="preserve">Review the problem addressed by the project and </w:t>
      </w:r>
      <w:r w:rsidRPr="00356510">
        <w:rPr>
          <w:rFonts w:ascii="Proxima Nova Rg" w:hAnsi="Proxima Nova Rg"/>
          <w:color w:val="000000"/>
          <w:sz w:val="22"/>
          <w:szCs w:val="22"/>
        </w:rPr>
        <w:t>the underlying assumptions.  Review the effect of any incorrect assumptions or changes to the context to achieving the project results as outlined in the Project Document.</w:t>
      </w:r>
    </w:p>
    <w:p w14:paraId="6B165885" w14:textId="77777777" w:rsidR="00F9603A" w:rsidRPr="00356510" w:rsidRDefault="00F9603A" w:rsidP="00F9603A">
      <w:pPr>
        <w:pStyle w:val="ListParagraph"/>
        <w:numPr>
          <w:ilvl w:val="0"/>
          <w:numId w:val="2"/>
        </w:numPr>
        <w:spacing w:before="0"/>
        <w:ind w:left="630"/>
        <w:rPr>
          <w:rFonts w:ascii="Proxima Nova Rg" w:hAnsi="Proxima Nova Rg"/>
          <w:sz w:val="22"/>
          <w:szCs w:val="22"/>
        </w:rPr>
      </w:pPr>
      <w:r w:rsidRPr="00356510">
        <w:rPr>
          <w:rFonts w:ascii="Proxima Nova Rg" w:hAnsi="Proxima Nova Rg"/>
          <w:sz w:val="22"/>
          <w:szCs w:val="22"/>
        </w:rPr>
        <w:t xml:space="preserve">Review the relevance of the project strategy and </w:t>
      </w:r>
      <w:r w:rsidRPr="00356510">
        <w:rPr>
          <w:rFonts w:ascii="Proxima Nova Rg" w:hAnsi="Proxima Nova Rg"/>
          <w:color w:val="000000"/>
          <w:sz w:val="22"/>
          <w:szCs w:val="22"/>
        </w:rPr>
        <w:t>assess whether it provides the most effective route towards expected/intended results stipulated in the project document/inception report</w:t>
      </w:r>
      <w:r>
        <w:rPr>
          <w:rFonts w:ascii="Proxima Nova Rg" w:hAnsi="Proxima Nova Rg"/>
          <w:color w:val="000000"/>
          <w:sz w:val="22"/>
          <w:szCs w:val="22"/>
        </w:rPr>
        <w:t>/revised strategic results framework</w:t>
      </w:r>
      <w:r w:rsidRPr="00356510">
        <w:rPr>
          <w:rFonts w:ascii="Proxima Nova Rg" w:hAnsi="Proxima Nova Rg"/>
          <w:color w:val="000000"/>
          <w:sz w:val="22"/>
          <w:szCs w:val="22"/>
        </w:rPr>
        <w:t xml:space="preserve"> and the CPAP 2016 – 2020. </w:t>
      </w:r>
    </w:p>
    <w:p w14:paraId="534EC6C0" w14:textId="77777777" w:rsidR="00F9603A" w:rsidRPr="00356510" w:rsidRDefault="00F9603A" w:rsidP="00F9603A">
      <w:pPr>
        <w:pStyle w:val="ListParagraph"/>
        <w:numPr>
          <w:ilvl w:val="0"/>
          <w:numId w:val="2"/>
        </w:numPr>
        <w:spacing w:before="0"/>
        <w:ind w:left="630"/>
        <w:rPr>
          <w:rFonts w:ascii="Proxima Nova Rg" w:hAnsi="Proxima Nova Rg"/>
          <w:sz w:val="22"/>
          <w:szCs w:val="22"/>
        </w:rPr>
      </w:pPr>
      <w:r w:rsidRPr="00356510">
        <w:rPr>
          <w:rFonts w:ascii="Proxima Nova Rg" w:hAnsi="Proxima Nova Rg"/>
          <w:sz w:val="22"/>
          <w:szCs w:val="22"/>
        </w:rPr>
        <w:t xml:space="preserve">Review how the project addresses country priorities. Review country ownership. </w:t>
      </w:r>
      <w:r w:rsidRPr="00356510">
        <w:rPr>
          <w:rFonts w:ascii="Proxima Nova Rg" w:eastAsiaTheme="minorHAnsi" w:hAnsi="Proxima Nova Rg" w:cs="ArialMT"/>
          <w:sz w:val="22"/>
          <w:szCs w:val="22"/>
        </w:rPr>
        <w:t>Was the project concept in line with the national and sector development priorities and plans in Malaysia?</w:t>
      </w:r>
    </w:p>
    <w:p w14:paraId="102B84E7" w14:textId="77777777" w:rsidR="00F9603A" w:rsidRPr="00356510" w:rsidRDefault="00F9603A" w:rsidP="00F9603A">
      <w:pPr>
        <w:pStyle w:val="ListParagraph"/>
        <w:numPr>
          <w:ilvl w:val="0"/>
          <w:numId w:val="2"/>
        </w:numPr>
        <w:spacing w:before="0"/>
        <w:ind w:left="630"/>
        <w:rPr>
          <w:rFonts w:ascii="Proxima Nova Rg" w:hAnsi="Proxima Nova Rg"/>
          <w:b/>
          <w:sz w:val="22"/>
          <w:szCs w:val="22"/>
        </w:rPr>
      </w:pPr>
      <w:r w:rsidRPr="00356510">
        <w:rPr>
          <w:rFonts w:ascii="Proxima Nova Rg" w:hAnsi="Proxima Nova Rg"/>
          <w:sz w:val="22"/>
          <w:szCs w:val="22"/>
        </w:rPr>
        <w:t xml:space="preserve">Review decision-making processes: </w:t>
      </w:r>
      <w:r w:rsidRPr="00356510">
        <w:rPr>
          <w:rFonts w:ascii="Proxima Nova Rg" w:eastAsiaTheme="minorHAnsi" w:hAnsi="Proxima Nova Rg"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356510">
        <w:rPr>
          <w:rFonts w:ascii="Proxima Nova Rg" w:eastAsiaTheme="minorHAnsi" w:hAnsi="Proxima Nova Rg" w:cs="ArialMT"/>
          <w:sz w:val="22"/>
          <w:szCs w:val="22"/>
        </w:rPr>
        <w:t>taken into account</w:t>
      </w:r>
      <w:proofErr w:type="gramEnd"/>
      <w:r w:rsidRPr="00356510">
        <w:rPr>
          <w:rFonts w:ascii="Proxima Nova Rg" w:eastAsiaTheme="minorHAnsi" w:hAnsi="Proxima Nova Rg" w:cs="ArialMT"/>
          <w:sz w:val="22"/>
          <w:szCs w:val="22"/>
        </w:rPr>
        <w:t xml:space="preserve"> during project design processes? </w:t>
      </w:r>
    </w:p>
    <w:p w14:paraId="70963A87" w14:textId="77777777" w:rsidR="00F9603A" w:rsidRPr="00356510" w:rsidRDefault="00F9603A" w:rsidP="00F9603A">
      <w:pPr>
        <w:pStyle w:val="ListParagraph"/>
        <w:numPr>
          <w:ilvl w:val="0"/>
          <w:numId w:val="2"/>
        </w:numPr>
        <w:spacing w:before="0"/>
        <w:ind w:left="630"/>
        <w:rPr>
          <w:rFonts w:ascii="Proxima Nova Rg" w:eastAsiaTheme="minorHAnsi" w:hAnsi="Proxima Nova Rg" w:cs="ArialMT"/>
          <w:sz w:val="22"/>
          <w:szCs w:val="22"/>
        </w:rPr>
      </w:pPr>
      <w:bookmarkStart w:id="5" w:name="_Hlk72770349"/>
      <w:r w:rsidRPr="00356510">
        <w:rPr>
          <w:rFonts w:ascii="Proxima Nova Rg" w:eastAsiaTheme="minorHAnsi" w:hAnsi="Proxima Nova Rg" w:cs="ArialMT"/>
          <w:sz w:val="22"/>
          <w:szCs w:val="22"/>
        </w:rPr>
        <w:t xml:space="preserve">Review the extent to which relevant gender issues were raised in the project design. See Annex 9 of </w:t>
      </w:r>
      <w:r w:rsidRPr="00356510">
        <w:rPr>
          <w:rFonts w:ascii="Proxima Nova Rg" w:eastAsiaTheme="minorHAnsi" w:hAnsi="Proxima Nova Rg" w:cs="ArialMT"/>
          <w:i/>
          <w:iCs/>
          <w:sz w:val="22"/>
          <w:szCs w:val="22"/>
        </w:rPr>
        <w:t xml:space="preserve">Guidance </w:t>
      </w:r>
      <w:r>
        <w:rPr>
          <w:rFonts w:ascii="Proxima Nova Rg" w:eastAsiaTheme="minorHAnsi" w:hAnsi="Proxima Nova Rg" w:cs="ArialMT"/>
          <w:i/>
          <w:iCs/>
          <w:sz w:val="22"/>
          <w:szCs w:val="22"/>
        </w:rPr>
        <w:t>f</w:t>
      </w:r>
      <w:r w:rsidRPr="00356510">
        <w:rPr>
          <w:rFonts w:ascii="Proxima Nova Rg" w:eastAsiaTheme="minorHAnsi" w:hAnsi="Proxima Nova Rg" w:cs="ArialMT"/>
          <w:i/>
          <w:iCs/>
          <w:sz w:val="22"/>
          <w:szCs w:val="22"/>
        </w:rPr>
        <w:t xml:space="preserve">or Conducting Midterm Reviews of UNDP-Supported, GEF-Financed Projects </w:t>
      </w:r>
      <w:r w:rsidRPr="00356510">
        <w:rPr>
          <w:rFonts w:ascii="Proxima Nova Rg" w:eastAsiaTheme="minorHAnsi" w:hAnsi="Proxima Nova Rg" w:cs="ArialMT"/>
          <w:sz w:val="22"/>
          <w:szCs w:val="22"/>
        </w:rPr>
        <w:t>for further guidelines.</w:t>
      </w:r>
    </w:p>
    <w:p w14:paraId="4E50381D" w14:textId="77777777" w:rsidR="00F9603A" w:rsidRPr="00356510" w:rsidRDefault="00F9603A" w:rsidP="00F9603A">
      <w:pPr>
        <w:pStyle w:val="ListParagraph"/>
        <w:numPr>
          <w:ilvl w:val="1"/>
          <w:numId w:val="2"/>
        </w:numPr>
        <w:spacing w:before="0"/>
        <w:rPr>
          <w:rFonts w:ascii="Proxima Nova Rg" w:eastAsiaTheme="minorHAnsi" w:hAnsi="Proxima Nova Rg" w:cs="ArialMT"/>
          <w:sz w:val="22"/>
          <w:szCs w:val="22"/>
        </w:rPr>
      </w:pPr>
      <w:r w:rsidRPr="00356510">
        <w:rPr>
          <w:rFonts w:ascii="Proxima Nova Rg" w:eastAsiaTheme="minorHAnsi" w:hAnsi="Proxima Nova Rg" w:cs="ArialMT"/>
          <w:sz w:val="22"/>
          <w:szCs w:val="22"/>
        </w:rPr>
        <w:t xml:space="preserve">Were relevant gender issues (e.g. the impact of the project on gender equality in the </w:t>
      </w:r>
      <w:proofErr w:type="spellStart"/>
      <w:r w:rsidRPr="00356510">
        <w:rPr>
          <w:rFonts w:ascii="Proxima Nova Rg" w:eastAsiaTheme="minorHAnsi" w:hAnsi="Proxima Nova Rg" w:cs="ArialMT"/>
          <w:sz w:val="22"/>
          <w:szCs w:val="22"/>
        </w:rPr>
        <w:t>programme</w:t>
      </w:r>
      <w:proofErr w:type="spellEnd"/>
      <w:r w:rsidRPr="00356510">
        <w:rPr>
          <w:rFonts w:ascii="Proxima Nova Rg" w:eastAsiaTheme="minorHAnsi" w:hAnsi="Proxima Nova Rg" w:cs="ArialMT"/>
          <w:sz w:val="22"/>
          <w:szCs w:val="22"/>
        </w:rPr>
        <w:t xml:space="preserve"> country, involvement of women’s groups, engaging women in project activities) raised in the Project Document? </w:t>
      </w:r>
    </w:p>
    <w:bookmarkEnd w:id="5"/>
    <w:p w14:paraId="7685A01A" w14:textId="77777777" w:rsidR="00F9603A" w:rsidRPr="00356510" w:rsidRDefault="00F9603A" w:rsidP="00F9603A">
      <w:pPr>
        <w:pStyle w:val="ListParagraph"/>
        <w:numPr>
          <w:ilvl w:val="0"/>
          <w:numId w:val="2"/>
        </w:numPr>
        <w:spacing w:before="0"/>
        <w:ind w:left="630"/>
        <w:rPr>
          <w:rFonts w:ascii="Proxima Nova Rg" w:hAnsi="Proxima Nova Rg"/>
          <w:b/>
          <w:sz w:val="22"/>
          <w:szCs w:val="22"/>
        </w:rPr>
      </w:pPr>
      <w:r w:rsidRPr="00356510">
        <w:rPr>
          <w:rFonts w:ascii="Proxima Nova Rg" w:eastAsiaTheme="minorHAnsi" w:hAnsi="Proxima Nova Rg" w:cs="ArialMT"/>
          <w:sz w:val="22"/>
          <w:szCs w:val="22"/>
        </w:rPr>
        <w:t>If there are major areas of concern, recommend areas for improvement</w:t>
      </w:r>
      <w:bookmarkStart w:id="6" w:name="_Hlk72770367"/>
      <w:r w:rsidRPr="00356510">
        <w:rPr>
          <w:rStyle w:val="FootnoteReference"/>
          <w:rFonts w:ascii="Proxima Nova Rg" w:eastAsiaTheme="minorHAnsi" w:hAnsi="Proxima Nova Rg" w:cs="ArialMT"/>
          <w:sz w:val="22"/>
          <w:szCs w:val="22"/>
        </w:rPr>
        <w:footnoteReference w:id="4"/>
      </w:r>
      <w:bookmarkEnd w:id="6"/>
      <w:r w:rsidRPr="00356510">
        <w:rPr>
          <w:rFonts w:ascii="Proxima Nova Rg" w:eastAsiaTheme="minorHAnsi" w:hAnsi="Proxima Nova Rg" w:cs="ArialMT"/>
          <w:sz w:val="22"/>
          <w:szCs w:val="22"/>
        </w:rPr>
        <w:t xml:space="preserve">. </w:t>
      </w:r>
    </w:p>
    <w:p w14:paraId="7F5BF10A" w14:textId="77777777" w:rsidR="00F9603A" w:rsidRPr="00356510" w:rsidRDefault="00F9603A" w:rsidP="00F9603A">
      <w:pPr>
        <w:pStyle w:val="ListParagraph"/>
        <w:spacing w:before="0"/>
        <w:ind w:left="630"/>
        <w:rPr>
          <w:rFonts w:ascii="Proxima Nova Rg" w:hAnsi="Proxima Nova Rg"/>
          <w:sz w:val="22"/>
          <w:szCs w:val="22"/>
        </w:rPr>
      </w:pPr>
    </w:p>
    <w:p w14:paraId="053B068C" w14:textId="77777777" w:rsidR="00F9603A" w:rsidRPr="00356510" w:rsidRDefault="00F9603A" w:rsidP="00F9603A">
      <w:pPr>
        <w:spacing w:after="0" w:line="240" w:lineRule="auto"/>
        <w:ind w:firstLine="270"/>
        <w:jc w:val="both"/>
        <w:rPr>
          <w:rFonts w:ascii="Proxima Nova Rg" w:hAnsi="Proxima Nova Rg"/>
          <w:i/>
        </w:rPr>
      </w:pPr>
      <w:r w:rsidRPr="00356510">
        <w:rPr>
          <w:rFonts w:ascii="Proxima Nova Rg" w:hAnsi="Proxima Nova Rg"/>
          <w:i/>
        </w:rPr>
        <w:t>Results Framework/Log</w:t>
      </w:r>
      <w:r>
        <w:rPr>
          <w:rFonts w:ascii="Proxima Nova Rg" w:hAnsi="Proxima Nova Rg"/>
          <w:i/>
        </w:rPr>
        <w:t xml:space="preserve"> </w:t>
      </w:r>
      <w:r w:rsidRPr="00356510">
        <w:rPr>
          <w:rFonts w:ascii="Proxima Nova Rg" w:hAnsi="Proxima Nova Rg"/>
          <w:i/>
        </w:rPr>
        <w:t>frame:</w:t>
      </w:r>
    </w:p>
    <w:p w14:paraId="4476CA5A" w14:textId="77777777" w:rsidR="00F9603A" w:rsidRPr="00356510" w:rsidRDefault="00F9603A" w:rsidP="00F9603A">
      <w:pPr>
        <w:pStyle w:val="ListParagraph"/>
        <w:numPr>
          <w:ilvl w:val="0"/>
          <w:numId w:val="2"/>
        </w:numPr>
        <w:spacing w:before="0"/>
        <w:ind w:left="630"/>
        <w:rPr>
          <w:rFonts w:ascii="Proxima Nova Rg" w:hAnsi="Proxima Nova Rg"/>
          <w:sz w:val="22"/>
          <w:szCs w:val="22"/>
        </w:rPr>
      </w:pPr>
      <w:r w:rsidRPr="00356510">
        <w:rPr>
          <w:rFonts w:ascii="Proxima Nova Rg" w:hAnsi="Proxima Nova Rg"/>
          <w:color w:val="000000"/>
          <w:sz w:val="22"/>
          <w:szCs w:val="22"/>
        </w:rPr>
        <w:t xml:space="preserve">Undertake a critical analysis of the project’s revised </w:t>
      </w:r>
      <w:proofErr w:type="spellStart"/>
      <w:r w:rsidRPr="00356510">
        <w:rPr>
          <w:rFonts w:ascii="Proxima Nova Rg" w:hAnsi="Proxima Nova Rg"/>
          <w:color w:val="000000"/>
          <w:sz w:val="22"/>
          <w:szCs w:val="22"/>
        </w:rPr>
        <w:t>logframe</w:t>
      </w:r>
      <w:proofErr w:type="spellEnd"/>
      <w:r w:rsidRPr="00356510">
        <w:rPr>
          <w:rFonts w:ascii="Proxima Nova Rg" w:hAnsi="Proxima Nova Rg"/>
          <w:color w:val="000000"/>
          <w:sz w:val="22"/>
          <w:szCs w:val="22"/>
        </w:rPr>
        <w:t xml:space="preserve"> indicators and targets, assess how “SMART” the midterm and end-of-project targets are (Specific, Measurable, Attainable, Relevant, Time-bound), and suggest specific amendments/revisions to the targets and indicators as necessary.</w:t>
      </w:r>
    </w:p>
    <w:p w14:paraId="1C3DBFF4" w14:textId="77777777" w:rsidR="00F9603A" w:rsidRPr="00356510" w:rsidRDefault="00F9603A" w:rsidP="00F9603A">
      <w:pPr>
        <w:pStyle w:val="ListParagraph"/>
        <w:numPr>
          <w:ilvl w:val="0"/>
          <w:numId w:val="2"/>
        </w:numPr>
        <w:spacing w:before="0"/>
        <w:ind w:left="567" w:hanging="283"/>
        <w:rPr>
          <w:rFonts w:ascii="Proxima Nova Rg" w:hAnsi="Proxima Nova Rg"/>
          <w:sz w:val="22"/>
          <w:szCs w:val="22"/>
        </w:rPr>
      </w:pPr>
      <w:r>
        <w:rPr>
          <w:rFonts w:ascii="Proxima Nova Rg" w:eastAsiaTheme="minorHAnsi" w:hAnsi="Proxima Nova Rg" w:cs="ArialMT"/>
          <w:sz w:val="22"/>
          <w:szCs w:val="22"/>
        </w:rPr>
        <w:t xml:space="preserve"> </w:t>
      </w:r>
      <w:r w:rsidRPr="00356510">
        <w:rPr>
          <w:rFonts w:ascii="Proxima Nova Rg" w:eastAsiaTheme="minorHAnsi" w:hAnsi="Proxima Nova Rg" w:cs="ArialMT"/>
          <w:sz w:val="22"/>
          <w:szCs w:val="22"/>
        </w:rPr>
        <w:t>Are the project’s objectives and outcomes or components clear, practical, and feasible within its time frame?</w:t>
      </w:r>
    </w:p>
    <w:p w14:paraId="07F9C4A4" w14:textId="77777777" w:rsidR="00F9603A" w:rsidRPr="00356510" w:rsidRDefault="00F9603A" w:rsidP="00F9603A">
      <w:pPr>
        <w:pStyle w:val="ListParagraph"/>
        <w:numPr>
          <w:ilvl w:val="0"/>
          <w:numId w:val="2"/>
        </w:numPr>
        <w:spacing w:before="0"/>
        <w:ind w:left="630"/>
        <w:rPr>
          <w:rFonts w:ascii="Proxima Nova Rg" w:hAnsi="Proxima Nova Rg"/>
        </w:rPr>
      </w:pPr>
      <w:r w:rsidRPr="00356510">
        <w:rPr>
          <w:rFonts w:ascii="Proxima Nova Rg" w:hAnsi="Proxima Nova Rg"/>
          <w:sz w:val="22"/>
          <w:szCs w:val="22"/>
        </w:rPr>
        <w:t xml:space="preserve">Examine if progress so far has led to, or could in the future </w:t>
      </w:r>
      <w:proofErr w:type="spellStart"/>
      <w:r w:rsidRPr="00356510">
        <w:rPr>
          <w:rFonts w:ascii="Proxima Nova Rg" w:hAnsi="Proxima Nova Rg"/>
          <w:sz w:val="22"/>
          <w:szCs w:val="22"/>
        </w:rPr>
        <w:t>catalyse</w:t>
      </w:r>
      <w:proofErr w:type="spellEnd"/>
      <w:r w:rsidRPr="00356510">
        <w:rPr>
          <w:rFonts w:ascii="Proxima Nova Rg" w:hAnsi="Proxima Nova Rg"/>
          <w:sz w:val="22"/>
          <w:szCs w:val="22"/>
        </w:rPr>
        <w:t xml:space="preserve"> beneficial development effects (</w:t>
      </w:r>
      <w:proofErr w:type="gramStart"/>
      <w:r w:rsidRPr="00356510">
        <w:rPr>
          <w:rFonts w:ascii="Proxima Nova Rg" w:hAnsi="Proxima Nova Rg"/>
          <w:sz w:val="22"/>
          <w:szCs w:val="22"/>
        </w:rPr>
        <w:t>i.e.</w:t>
      </w:r>
      <w:proofErr w:type="gramEnd"/>
      <w:r w:rsidRPr="00356510">
        <w:rPr>
          <w:rFonts w:ascii="Proxima Nova Rg" w:hAnsi="Proxima Nova Rg"/>
          <w:sz w:val="22"/>
          <w:szCs w:val="22"/>
        </w:rPr>
        <w:t xml:space="preserve"> income generation, gender equality and women’s empowerment, improved governance etc.) that should be included in the project results framework and monitored on an annual basis. </w:t>
      </w:r>
    </w:p>
    <w:p w14:paraId="13F9889E" w14:textId="77777777" w:rsidR="00F9603A" w:rsidRPr="00E5350A" w:rsidRDefault="00F9603A" w:rsidP="00F9603A">
      <w:pPr>
        <w:pStyle w:val="ListParagraph"/>
        <w:numPr>
          <w:ilvl w:val="0"/>
          <w:numId w:val="2"/>
        </w:numPr>
        <w:spacing w:before="0"/>
        <w:ind w:left="630"/>
        <w:rPr>
          <w:rFonts w:ascii="Proxima Nova Rg" w:hAnsi="Proxima Nova Rg"/>
          <w:b/>
          <w:sz w:val="22"/>
          <w:szCs w:val="22"/>
        </w:rPr>
      </w:pPr>
      <w:r w:rsidRPr="00E5350A">
        <w:rPr>
          <w:rFonts w:ascii="Proxima Nova Rg" w:hAnsi="Proxima Nova Rg"/>
          <w:color w:val="000000"/>
          <w:sz w:val="22"/>
          <w:szCs w:val="22"/>
        </w:rPr>
        <w:t>Ensure broader development and gender aspects of the project are being monitored effectively</w:t>
      </w:r>
      <w:r>
        <w:rPr>
          <w:rFonts w:ascii="Proxima Nova Rg" w:hAnsi="Proxima Nova Rg"/>
          <w:color w:val="000000"/>
          <w:sz w:val="22"/>
          <w:szCs w:val="22"/>
        </w:rPr>
        <w:t>.</w:t>
      </w:r>
    </w:p>
    <w:p w14:paraId="66FAE259" w14:textId="77777777" w:rsidR="00F9603A" w:rsidRPr="00E5350A" w:rsidRDefault="00F9603A" w:rsidP="00F9603A">
      <w:pPr>
        <w:pStyle w:val="ListParagraph"/>
        <w:spacing w:before="0"/>
        <w:ind w:left="630"/>
        <w:rPr>
          <w:rFonts w:ascii="Proxima Nova Rg" w:hAnsi="Proxima Nova Rg"/>
          <w:b/>
          <w:sz w:val="22"/>
          <w:szCs w:val="22"/>
        </w:rPr>
      </w:pPr>
    </w:p>
    <w:p w14:paraId="41CA5F14" w14:textId="77777777" w:rsidR="00F9603A" w:rsidRPr="00356510" w:rsidRDefault="00F9603A" w:rsidP="00F24B6A">
      <w:pPr>
        <w:pStyle w:val="ListParagraph"/>
        <w:numPr>
          <w:ilvl w:val="0"/>
          <w:numId w:val="26"/>
        </w:numPr>
        <w:spacing w:before="0"/>
        <w:ind w:left="426" w:hanging="426"/>
        <w:rPr>
          <w:rFonts w:ascii="Proxima Nova Rg" w:hAnsi="Proxima Nova Rg"/>
          <w:b/>
          <w:sz w:val="22"/>
          <w:szCs w:val="22"/>
        </w:rPr>
      </w:pPr>
      <w:r w:rsidRPr="00356510">
        <w:rPr>
          <w:rFonts w:ascii="Proxima Nova Rg" w:hAnsi="Proxima Nova Rg"/>
          <w:b/>
          <w:sz w:val="22"/>
          <w:szCs w:val="22"/>
        </w:rPr>
        <w:t>Progress Towards Results</w:t>
      </w:r>
    </w:p>
    <w:p w14:paraId="0BAE4794" w14:textId="77777777" w:rsidR="00F9603A" w:rsidRPr="00356510" w:rsidRDefault="00F9603A" w:rsidP="00F9603A">
      <w:pPr>
        <w:spacing w:after="0" w:line="240" w:lineRule="auto"/>
        <w:ind w:firstLine="284"/>
        <w:jc w:val="both"/>
        <w:rPr>
          <w:rFonts w:ascii="Proxima Nova Rg" w:hAnsi="Proxima Nova Rg"/>
        </w:rPr>
      </w:pPr>
      <w:r w:rsidRPr="00356510">
        <w:rPr>
          <w:rFonts w:ascii="Proxima Nova Rg" w:hAnsi="Proxima Nova Rg"/>
          <w:u w:val="single"/>
        </w:rPr>
        <w:t>Progress Towards Outcomes Analysis</w:t>
      </w:r>
      <w:r w:rsidRPr="00356510">
        <w:rPr>
          <w:rFonts w:ascii="Proxima Nova Rg" w:hAnsi="Proxima Nova Rg"/>
        </w:rPr>
        <w:t>:</w:t>
      </w:r>
    </w:p>
    <w:p w14:paraId="37FCACEB" w14:textId="33F1527B" w:rsidR="00F9603A" w:rsidRPr="00356510" w:rsidRDefault="00F9603A" w:rsidP="00F9603A">
      <w:pPr>
        <w:pStyle w:val="ListParagraph"/>
        <w:numPr>
          <w:ilvl w:val="0"/>
          <w:numId w:val="2"/>
        </w:numPr>
        <w:spacing w:before="0"/>
        <w:ind w:left="709" w:hanging="425"/>
        <w:rPr>
          <w:rFonts w:ascii="Proxima Nova Rg" w:hAnsi="Proxima Nova Rg"/>
          <w:color w:val="000000"/>
          <w:sz w:val="22"/>
          <w:szCs w:val="22"/>
        </w:rPr>
      </w:pPr>
      <w:r w:rsidRPr="00356510">
        <w:rPr>
          <w:rFonts w:ascii="Proxima Nova Rg" w:hAnsi="Proxima Nova Rg"/>
          <w:color w:val="000000"/>
          <w:sz w:val="22"/>
          <w:szCs w:val="22"/>
        </w:rPr>
        <w:t>Review the revised log</w:t>
      </w:r>
      <w:r>
        <w:rPr>
          <w:rFonts w:ascii="Proxima Nova Rg" w:hAnsi="Proxima Nova Rg"/>
          <w:color w:val="000000"/>
          <w:sz w:val="22"/>
          <w:szCs w:val="22"/>
        </w:rPr>
        <w:t xml:space="preserve"> </w:t>
      </w:r>
      <w:r w:rsidRPr="00356510">
        <w:rPr>
          <w:rFonts w:ascii="Proxima Nova Rg" w:hAnsi="Proxima Nova Rg"/>
          <w:color w:val="000000"/>
          <w:sz w:val="22"/>
          <w:szCs w:val="22"/>
        </w:rPr>
        <w:t xml:space="preserve">frame indicators against progress made towards the </w:t>
      </w:r>
      <w:r w:rsidRPr="00356510">
        <w:rPr>
          <w:rFonts w:ascii="Proxima Nova Rg" w:hAnsi="Proxima Nova Rg"/>
          <w:sz w:val="22"/>
          <w:szCs w:val="22"/>
        </w:rPr>
        <w:t>end-of-project targets</w:t>
      </w:r>
      <w:r w:rsidRPr="00356510">
        <w:rPr>
          <w:rFonts w:ascii="Proxima Nova Rg" w:hAnsi="Proxima Nova Rg" w:cs="Calibri"/>
          <w:sz w:val="22"/>
          <w:szCs w:val="22"/>
        </w:rPr>
        <w:t xml:space="preserve"> </w:t>
      </w:r>
      <w:r w:rsidRPr="00356510">
        <w:rPr>
          <w:rFonts w:ascii="Proxima Nova Rg" w:hAnsi="Proxima Nova Rg"/>
          <w:color w:val="000000"/>
          <w:sz w:val="22"/>
          <w:szCs w:val="22"/>
        </w:rPr>
        <w:t xml:space="preserve">using </w:t>
      </w:r>
      <w:r w:rsidRPr="00356510">
        <w:rPr>
          <w:rFonts w:ascii="Proxima Nova Rg" w:hAnsi="Proxima Nova Rg"/>
          <w:sz w:val="22"/>
          <w:szCs w:val="22"/>
        </w:rPr>
        <w:t>the Progress Towards Results Matrix</w:t>
      </w:r>
      <w:r w:rsidR="00F24B6A">
        <w:rPr>
          <w:rFonts w:ascii="Proxima Nova Rg" w:hAnsi="Proxima Nova Rg"/>
          <w:sz w:val="22"/>
          <w:szCs w:val="22"/>
        </w:rPr>
        <w:t xml:space="preserve"> </w:t>
      </w:r>
      <w:bookmarkStart w:id="7" w:name="_Hlk74325121"/>
      <w:r w:rsidR="00F24B6A">
        <w:rPr>
          <w:rFonts w:ascii="Proxima Nova Rg" w:hAnsi="Proxima Nova Rg"/>
          <w:sz w:val="22"/>
          <w:szCs w:val="22"/>
        </w:rPr>
        <w:t>(Table 2)</w:t>
      </w:r>
      <w:r w:rsidRPr="00356510">
        <w:rPr>
          <w:rFonts w:ascii="Proxima Nova Rg" w:hAnsi="Proxima Nova Rg"/>
          <w:sz w:val="22"/>
          <w:szCs w:val="22"/>
        </w:rPr>
        <w:t xml:space="preserve"> </w:t>
      </w:r>
      <w:bookmarkEnd w:id="7"/>
      <w:r w:rsidRPr="00356510">
        <w:rPr>
          <w:rFonts w:ascii="Proxima Nova Rg" w:hAnsi="Proxima Nova Rg"/>
          <w:sz w:val="22"/>
          <w:szCs w:val="22"/>
        </w:rPr>
        <w:t xml:space="preserve">and following the </w:t>
      </w:r>
      <w:r w:rsidRPr="00356510">
        <w:rPr>
          <w:rFonts w:ascii="Proxima Nova Rg" w:hAnsi="Proxima Nova Rg"/>
          <w:i/>
          <w:sz w:val="22"/>
          <w:szCs w:val="22"/>
        </w:rPr>
        <w:t xml:space="preserve">Guidance </w:t>
      </w:r>
      <w:r>
        <w:rPr>
          <w:rFonts w:ascii="Proxima Nova Rg" w:hAnsi="Proxima Nova Rg"/>
          <w:i/>
          <w:sz w:val="22"/>
          <w:szCs w:val="22"/>
        </w:rPr>
        <w:t>f</w:t>
      </w:r>
      <w:r w:rsidRPr="00356510">
        <w:rPr>
          <w:rFonts w:ascii="Proxima Nova Rg" w:hAnsi="Proxima Nova Rg"/>
          <w:i/>
          <w:sz w:val="22"/>
          <w:szCs w:val="22"/>
        </w:rPr>
        <w:t>or Conducting Midterm Reviews of UNDP-Supported, GEF-Financed Projects</w:t>
      </w:r>
      <w:r w:rsidRPr="00356510">
        <w:rPr>
          <w:rFonts w:ascii="Proxima Nova Rg" w:hAnsi="Proxima Nova Rg"/>
          <w:color w:val="000000"/>
          <w:sz w:val="22"/>
          <w:szCs w:val="22"/>
        </w:rPr>
        <w:t xml:space="preserve">; </w:t>
      </w:r>
      <w:proofErr w:type="spellStart"/>
      <w:r w:rsidRPr="00356510">
        <w:rPr>
          <w:rFonts w:ascii="Proxima Nova Rg" w:hAnsi="Proxima Nova Rg"/>
          <w:color w:val="000000"/>
          <w:sz w:val="22"/>
          <w:szCs w:val="22"/>
        </w:rPr>
        <w:t>colour</w:t>
      </w:r>
      <w:proofErr w:type="spellEnd"/>
      <w:r w:rsidRPr="00356510">
        <w:rPr>
          <w:rFonts w:ascii="Proxima Nova Rg" w:hAnsi="Proxima Nova Rg"/>
          <w:color w:val="000000"/>
          <w:sz w:val="22"/>
          <w:szCs w:val="22"/>
        </w:rPr>
        <w:t xml:space="preserve"> code progress in a “traffic light system” based on the level of progress achieved; assign a rating on progress for each outcome; make recommendations from the areas marked as “</w:t>
      </w:r>
      <w:r w:rsidRPr="00356510">
        <w:rPr>
          <w:rFonts w:ascii="Proxima Nova Rg" w:hAnsi="Proxima Nova Rg"/>
          <w:sz w:val="22"/>
          <w:szCs w:val="22"/>
        </w:rPr>
        <w:t xml:space="preserve">Not on target to be achieved” (red). </w:t>
      </w:r>
    </w:p>
    <w:p w14:paraId="73827707" w14:textId="77777777" w:rsidR="00F9603A" w:rsidRPr="00356510" w:rsidRDefault="00F9603A" w:rsidP="00F9603A">
      <w:pPr>
        <w:pStyle w:val="ListParagraph"/>
        <w:spacing w:before="0"/>
        <w:ind w:left="360"/>
        <w:rPr>
          <w:rFonts w:ascii="Proxima Nova Rg" w:hAnsi="Proxima Nova Rg"/>
          <w:color w:val="000000"/>
          <w:sz w:val="22"/>
          <w:szCs w:val="22"/>
        </w:rPr>
      </w:pPr>
    </w:p>
    <w:p w14:paraId="6F1D4891" w14:textId="679FF226" w:rsidR="00F9603A" w:rsidRPr="00356510" w:rsidRDefault="00F9603A" w:rsidP="00F9603A">
      <w:pPr>
        <w:pStyle w:val="Caption"/>
        <w:keepNext/>
        <w:spacing w:after="0"/>
        <w:ind w:left="142"/>
        <w:rPr>
          <w:rFonts w:ascii="Proxima Nova Rg" w:hAnsi="Proxima Nova Rg"/>
          <w:szCs w:val="22"/>
        </w:rPr>
      </w:pPr>
      <w:r w:rsidRPr="00356510">
        <w:rPr>
          <w:rFonts w:ascii="Proxima Nova Rg" w:hAnsi="Proxima Nova Rg"/>
          <w:szCs w:val="22"/>
        </w:rPr>
        <w:lastRenderedPageBreak/>
        <w:t>Table</w:t>
      </w:r>
      <w:r w:rsidR="00F24B6A">
        <w:rPr>
          <w:rFonts w:ascii="Proxima Nova Rg" w:hAnsi="Proxima Nova Rg"/>
          <w:szCs w:val="22"/>
        </w:rPr>
        <w:t xml:space="preserve"> 2</w:t>
      </w:r>
      <w:r w:rsidRPr="00356510">
        <w:rPr>
          <w:rFonts w:ascii="Proxima Nova Rg" w:hAnsi="Proxima Nova Rg"/>
          <w:szCs w:val="22"/>
        </w:rPr>
        <w:t>.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F9603A" w:rsidRPr="00356510" w14:paraId="34D799E6" w14:textId="77777777" w:rsidTr="005027BA">
        <w:trPr>
          <w:cantSplit/>
          <w:trHeight w:val="629"/>
        </w:trPr>
        <w:tc>
          <w:tcPr>
            <w:tcW w:w="1170" w:type="dxa"/>
            <w:shd w:val="clear" w:color="auto" w:fill="D9D9D9" w:themeFill="background1" w:themeFillShade="D9"/>
          </w:tcPr>
          <w:p w14:paraId="5175DAC9" w14:textId="77777777" w:rsidR="00F9603A" w:rsidRPr="00356510" w:rsidRDefault="00F9603A" w:rsidP="005027BA">
            <w:pPr>
              <w:spacing w:after="0" w:line="240" w:lineRule="auto"/>
              <w:rPr>
                <w:rFonts w:ascii="Proxima Nova Rg" w:hAnsi="Proxima Nova Rg"/>
                <w:b/>
                <w:sz w:val="18"/>
                <w:szCs w:val="18"/>
              </w:rPr>
            </w:pPr>
            <w:r w:rsidRPr="00356510">
              <w:rPr>
                <w:rFonts w:ascii="Proxima Nova Rg" w:hAnsi="Proxima Nova Rg"/>
                <w:b/>
                <w:sz w:val="18"/>
                <w:szCs w:val="18"/>
              </w:rPr>
              <w:t>Project Strategy</w:t>
            </w:r>
          </w:p>
        </w:tc>
        <w:tc>
          <w:tcPr>
            <w:tcW w:w="1260" w:type="dxa"/>
            <w:shd w:val="clear" w:color="auto" w:fill="D9D9D9" w:themeFill="background1" w:themeFillShade="D9"/>
          </w:tcPr>
          <w:p w14:paraId="31573174" w14:textId="77777777" w:rsidR="00F9603A" w:rsidRPr="00356510" w:rsidRDefault="00F9603A" w:rsidP="005027BA">
            <w:pPr>
              <w:spacing w:after="0" w:line="240" w:lineRule="auto"/>
              <w:rPr>
                <w:rFonts w:ascii="Proxima Nova Rg" w:hAnsi="Proxima Nova Rg"/>
                <w:b/>
                <w:sz w:val="18"/>
                <w:szCs w:val="18"/>
              </w:rPr>
            </w:pPr>
            <w:r w:rsidRPr="00356510">
              <w:rPr>
                <w:rFonts w:ascii="Proxima Nova Rg" w:hAnsi="Proxima Nova Rg"/>
                <w:b/>
                <w:sz w:val="18"/>
                <w:szCs w:val="18"/>
              </w:rPr>
              <w:t>Indicator</w:t>
            </w:r>
            <w:r w:rsidRPr="00356510">
              <w:rPr>
                <w:rStyle w:val="FootnoteReference"/>
                <w:rFonts w:ascii="Proxima Nova Rg" w:hAnsi="Proxima Nova Rg"/>
                <w:b/>
                <w:sz w:val="18"/>
                <w:szCs w:val="18"/>
              </w:rPr>
              <w:footnoteReference w:id="5"/>
            </w:r>
          </w:p>
        </w:tc>
        <w:tc>
          <w:tcPr>
            <w:tcW w:w="990" w:type="dxa"/>
            <w:shd w:val="clear" w:color="auto" w:fill="D9D9D9" w:themeFill="background1" w:themeFillShade="D9"/>
          </w:tcPr>
          <w:p w14:paraId="79110036" w14:textId="77777777" w:rsidR="00F9603A" w:rsidRPr="00356510" w:rsidRDefault="00F9603A" w:rsidP="005027BA">
            <w:pPr>
              <w:spacing w:after="0" w:line="240" w:lineRule="auto"/>
              <w:rPr>
                <w:rFonts w:ascii="Proxima Nova Rg" w:hAnsi="Proxima Nova Rg"/>
                <w:b/>
                <w:sz w:val="18"/>
                <w:szCs w:val="18"/>
              </w:rPr>
            </w:pPr>
            <w:r w:rsidRPr="00356510">
              <w:rPr>
                <w:rFonts w:ascii="Proxima Nova Rg" w:hAnsi="Proxima Nova Rg"/>
                <w:b/>
                <w:sz w:val="18"/>
                <w:szCs w:val="18"/>
              </w:rPr>
              <w:t>Baseline Level</w:t>
            </w:r>
            <w:r w:rsidRPr="00356510">
              <w:rPr>
                <w:rStyle w:val="FootnoteReference"/>
                <w:rFonts w:ascii="Proxima Nova Rg" w:hAnsi="Proxima Nova Rg"/>
                <w:b/>
                <w:sz w:val="18"/>
                <w:szCs w:val="18"/>
              </w:rPr>
              <w:footnoteReference w:id="6"/>
            </w:r>
          </w:p>
        </w:tc>
        <w:tc>
          <w:tcPr>
            <w:tcW w:w="1080" w:type="dxa"/>
            <w:shd w:val="clear" w:color="auto" w:fill="D9D9D9" w:themeFill="background1" w:themeFillShade="D9"/>
          </w:tcPr>
          <w:p w14:paraId="1C4205FD" w14:textId="77777777" w:rsidR="00F9603A" w:rsidRPr="00356510" w:rsidRDefault="00F9603A" w:rsidP="005027BA">
            <w:pPr>
              <w:spacing w:after="0" w:line="240" w:lineRule="auto"/>
              <w:rPr>
                <w:rFonts w:ascii="Proxima Nova Rg" w:hAnsi="Proxima Nova Rg"/>
                <w:b/>
                <w:sz w:val="18"/>
                <w:szCs w:val="18"/>
              </w:rPr>
            </w:pPr>
            <w:r w:rsidRPr="00356510">
              <w:rPr>
                <w:rFonts w:ascii="Proxima Nova Rg" w:hAnsi="Proxima Nova Rg"/>
                <w:b/>
                <w:sz w:val="18"/>
                <w:szCs w:val="18"/>
              </w:rPr>
              <w:t>Level in 1</w:t>
            </w:r>
            <w:r w:rsidRPr="00356510">
              <w:rPr>
                <w:rFonts w:ascii="Proxima Nova Rg" w:hAnsi="Proxima Nova Rg"/>
                <w:b/>
                <w:sz w:val="18"/>
                <w:szCs w:val="18"/>
                <w:vertAlign w:val="superscript"/>
              </w:rPr>
              <w:t>st</w:t>
            </w:r>
            <w:r w:rsidRPr="00356510">
              <w:rPr>
                <w:rFonts w:ascii="Proxima Nova Rg" w:hAnsi="Proxima Nova Rg"/>
                <w:b/>
                <w:sz w:val="18"/>
                <w:szCs w:val="18"/>
              </w:rPr>
              <w:t xml:space="preserve"> PIR (self- reported)</w:t>
            </w:r>
          </w:p>
        </w:tc>
        <w:tc>
          <w:tcPr>
            <w:tcW w:w="990" w:type="dxa"/>
            <w:shd w:val="clear" w:color="auto" w:fill="D9D9D9" w:themeFill="background1" w:themeFillShade="D9"/>
          </w:tcPr>
          <w:p w14:paraId="2BEC83D1" w14:textId="77777777" w:rsidR="00F9603A" w:rsidRPr="00356510" w:rsidRDefault="00F9603A" w:rsidP="005027BA">
            <w:pPr>
              <w:spacing w:after="0" w:line="240" w:lineRule="auto"/>
              <w:rPr>
                <w:rFonts w:ascii="Proxima Nova Rg" w:hAnsi="Proxima Nova Rg"/>
                <w:b/>
                <w:sz w:val="18"/>
                <w:szCs w:val="18"/>
              </w:rPr>
            </w:pPr>
            <w:r w:rsidRPr="00356510">
              <w:rPr>
                <w:rFonts w:ascii="Proxima Nova Rg" w:hAnsi="Proxima Nova Rg"/>
                <w:b/>
                <w:sz w:val="18"/>
                <w:szCs w:val="18"/>
              </w:rPr>
              <w:t>Midterm Target</w:t>
            </w:r>
            <w:r w:rsidRPr="00356510">
              <w:rPr>
                <w:rStyle w:val="FootnoteReference"/>
                <w:rFonts w:ascii="Proxima Nova Rg" w:hAnsi="Proxima Nova Rg"/>
                <w:b/>
                <w:sz w:val="18"/>
                <w:szCs w:val="18"/>
              </w:rPr>
              <w:footnoteReference w:id="7"/>
            </w:r>
          </w:p>
        </w:tc>
        <w:tc>
          <w:tcPr>
            <w:tcW w:w="900" w:type="dxa"/>
            <w:shd w:val="clear" w:color="auto" w:fill="D9D9D9" w:themeFill="background1" w:themeFillShade="D9"/>
          </w:tcPr>
          <w:p w14:paraId="2B89B8A7" w14:textId="77777777" w:rsidR="00F9603A" w:rsidRPr="00356510" w:rsidRDefault="00F9603A" w:rsidP="005027BA">
            <w:pPr>
              <w:spacing w:after="0" w:line="240" w:lineRule="auto"/>
              <w:rPr>
                <w:rFonts w:ascii="Proxima Nova Rg" w:hAnsi="Proxima Nova Rg"/>
                <w:b/>
                <w:sz w:val="18"/>
                <w:szCs w:val="18"/>
              </w:rPr>
            </w:pPr>
            <w:r w:rsidRPr="00356510">
              <w:rPr>
                <w:rFonts w:ascii="Proxima Nova Rg" w:hAnsi="Proxima Nova Rg"/>
                <w:b/>
                <w:sz w:val="18"/>
                <w:szCs w:val="18"/>
              </w:rPr>
              <w:t>End-of-project Target</w:t>
            </w:r>
          </w:p>
        </w:tc>
        <w:tc>
          <w:tcPr>
            <w:tcW w:w="1260" w:type="dxa"/>
            <w:shd w:val="clear" w:color="auto" w:fill="D9D9D9" w:themeFill="background1" w:themeFillShade="D9"/>
          </w:tcPr>
          <w:p w14:paraId="5D7D9C55" w14:textId="77777777" w:rsidR="00F9603A" w:rsidRPr="00356510" w:rsidRDefault="00F9603A" w:rsidP="005027BA">
            <w:pPr>
              <w:spacing w:after="0" w:line="240" w:lineRule="auto"/>
              <w:rPr>
                <w:rFonts w:ascii="Proxima Nova Rg" w:hAnsi="Proxima Nova Rg"/>
                <w:b/>
                <w:sz w:val="18"/>
                <w:szCs w:val="18"/>
              </w:rPr>
            </w:pPr>
            <w:r w:rsidRPr="00356510">
              <w:rPr>
                <w:rFonts w:ascii="Proxima Nova Rg" w:hAnsi="Proxima Nova Rg"/>
                <w:b/>
                <w:sz w:val="18"/>
                <w:szCs w:val="18"/>
              </w:rPr>
              <w:t>Midterm Level &amp; Assessment</w:t>
            </w:r>
            <w:r w:rsidRPr="00356510">
              <w:rPr>
                <w:rStyle w:val="FootnoteReference"/>
                <w:rFonts w:ascii="Proxima Nova Rg" w:hAnsi="Proxima Nova Rg"/>
                <w:b/>
                <w:sz w:val="18"/>
                <w:szCs w:val="18"/>
              </w:rPr>
              <w:footnoteReference w:id="8"/>
            </w:r>
          </w:p>
        </w:tc>
        <w:tc>
          <w:tcPr>
            <w:tcW w:w="1260" w:type="dxa"/>
            <w:shd w:val="clear" w:color="auto" w:fill="D9D9D9" w:themeFill="background1" w:themeFillShade="D9"/>
          </w:tcPr>
          <w:p w14:paraId="36E35587" w14:textId="77777777" w:rsidR="00F9603A" w:rsidRPr="00356510" w:rsidRDefault="00F9603A" w:rsidP="005027BA">
            <w:pPr>
              <w:spacing w:after="0" w:line="240" w:lineRule="auto"/>
              <w:rPr>
                <w:rFonts w:ascii="Proxima Nova Rg" w:hAnsi="Proxima Nova Rg"/>
                <w:b/>
                <w:sz w:val="18"/>
                <w:szCs w:val="18"/>
              </w:rPr>
            </w:pPr>
            <w:r w:rsidRPr="00356510">
              <w:rPr>
                <w:rFonts w:ascii="Proxima Nova Rg" w:hAnsi="Proxima Nova Rg"/>
                <w:b/>
                <w:sz w:val="18"/>
                <w:szCs w:val="18"/>
              </w:rPr>
              <w:t>Achievement Rating</w:t>
            </w:r>
            <w:r w:rsidRPr="00356510">
              <w:rPr>
                <w:rStyle w:val="FootnoteReference"/>
                <w:rFonts w:ascii="Proxima Nova Rg" w:hAnsi="Proxima Nova Rg"/>
                <w:b/>
                <w:sz w:val="18"/>
                <w:szCs w:val="18"/>
              </w:rPr>
              <w:footnoteReference w:id="9"/>
            </w:r>
          </w:p>
        </w:tc>
        <w:tc>
          <w:tcPr>
            <w:tcW w:w="1170" w:type="dxa"/>
            <w:shd w:val="clear" w:color="auto" w:fill="D9D9D9" w:themeFill="background1" w:themeFillShade="D9"/>
          </w:tcPr>
          <w:p w14:paraId="4A54DE0E" w14:textId="77777777" w:rsidR="00F9603A" w:rsidRPr="00356510" w:rsidRDefault="00F9603A" w:rsidP="005027BA">
            <w:pPr>
              <w:spacing w:after="0" w:line="240" w:lineRule="auto"/>
              <w:rPr>
                <w:rFonts w:ascii="Proxima Nova Rg" w:hAnsi="Proxima Nova Rg"/>
                <w:b/>
                <w:sz w:val="18"/>
                <w:szCs w:val="18"/>
              </w:rPr>
            </w:pPr>
            <w:r w:rsidRPr="00356510">
              <w:rPr>
                <w:rFonts w:ascii="Proxima Nova Rg" w:hAnsi="Proxima Nova Rg"/>
                <w:b/>
                <w:sz w:val="18"/>
                <w:szCs w:val="18"/>
              </w:rPr>
              <w:t xml:space="preserve">Justification for Rating </w:t>
            </w:r>
          </w:p>
        </w:tc>
      </w:tr>
      <w:tr w:rsidR="00F9603A" w:rsidRPr="00356510" w14:paraId="237915BB" w14:textId="77777777" w:rsidTr="005027BA">
        <w:trPr>
          <w:cantSplit/>
          <w:trHeight w:val="470"/>
        </w:trPr>
        <w:tc>
          <w:tcPr>
            <w:tcW w:w="1170" w:type="dxa"/>
            <w:shd w:val="clear" w:color="auto" w:fill="auto"/>
          </w:tcPr>
          <w:p w14:paraId="4E37EC16"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r w:rsidRPr="00356510">
              <w:rPr>
                <w:rFonts w:ascii="Proxima Nova Rg" w:hAnsi="Proxima Nova Rg"/>
                <w:b/>
                <w:sz w:val="18"/>
                <w:szCs w:val="18"/>
              </w:rPr>
              <w:t xml:space="preserve">Objective: </w:t>
            </w:r>
          </w:p>
          <w:p w14:paraId="5268F889"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201372DE" w14:textId="77777777" w:rsidR="00F9603A" w:rsidRPr="00356510" w:rsidRDefault="00F9603A" w:rsidP="005027BA">
            <w:pPr>
              <w:spacing w:after="0" w:line="240" w:lineRule="auto"/>
              <w:rPr>
                <w:rFonts w:ascii="Proxima Nova Rg" w:hAnsi="Proxima Nova Rg"/>
                <w:sz w:val="18"/>
                <w:szCs w:val="18"/>
              </w:rPr>
            </w:pPr>
            <w:r w:rsidRPr="00356510">
              <w:rPr>
                <w:rFonts w:ascii="Proxima Nova Rg" w:hAnsi="Proxima Nova Rg"/>
                <w:sz w:val="18"/>
                <w:szCs w:val="18"/>
              </w:rPr>
              <w:t>Indicator (if applicable):</w:t>
            </w:r>
          </w:p>
        </w:tc>
        <w:tc>
          <w:tcPr>
            <w:tcW w:w="990" w:type="dxa"/>
            <w:shd w:val="clear" w:color="auto" w:fill="auto"/>
          </w:tcPr>
          <w:p w14:paraId="252A72FC"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6889FA32"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10504967" w14:textId="77777777" w:rsidR="00F9603A" w:rsidRPr="00356510" w:rsidRDefault="00F9603A" w:rsidP="005027BA">
            <w:pPr>
              <w:spacing w:after="0" w:line="240" w:lineRule="auto"/>
              <w:rPr>
                <w:rFonts w:ascii="Proxima Nova Rg" w:hAnsi="Proxima Nova Rg"/>
                <w:sz w:val="18"/>
                <w:szCs w:val="18"/>
                <w:highlight w:val="yellow"/>
              </w:rPr>
            </w:pPr>
          </w:p>
        </w:tc>
        <w:tc>
          <w:tcPr>
            <w:tcW w:w="900" w:type="dxa"/>
          </w:tcPr>
          <w:p w14:paraId="731CA3D8"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2CC694D9"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260" w:type="dxa"/>
          </w:tcPr>
          <w:p w14:paraId="59491A94" w14:textId="77777777" w:rsidR="00F9603A" w:rsidRPr="00356510" w:rsidRDefault="00F9603A" w:rsidP="005027BA">
            <w:pPr>
              <w:autoSpaceDE w:val="0"/>
              <w:autoSpaceDN w:val="0"/>
              <w:adjustRightInd w:val="0"/>
              <w:spacing w:after="0" w:line="240" w:lineRule="auto"/>
              <w:rPr>
                <w:rFonts w:ascii="Proxima Nova Rg" w:hAnsi="Proxima Nova Rg"/>
                <w:sz w:val="18"/>
                <w:szCs w:val="18"/>
              </w:rPr>
            </w:pPr>
          </w:p>
        </w:tc>
        <w:tc>
          <w:tcPr>
            <w:tcW w:w="1170" w:type="dxa"/>
          </w:tcPr>
          <w:p w14:paraId="648D801F" w14:textId="77777777" w:rsidR="00F9603A" w:rsidRPr="00356510" w:rsidRDefault="00F9603A" w:rsidP="005027BA">
            <w:pPr>
              <w:autoSpaceDE w:val="0"/>
              <w:autoSpaceDN w:val="0"/>
              <w:adjustRightInd w:val="0"/>
              <w:spacing w:after="0" w:line="240" w:lineRule="auto"/>
              <w:rPr>
                <w:rFonts w:ascii="Proxima Nova Rg" w:hAnsi="Proxima Nova Rg"/>
                <w:sz w:val="18"/>
                <w:szCs w:val="18"/>
              </w:rPr>
            </w:pPr>
          </w:p>
        </w:tc>
      </w:tr>
      <w:tr w:rsidR="00F9603A" w:rsidRPr="00356510" w14:paraId="249821B6" w14:textId="77777777" w:rsidTr="005027BA">
        <w:trPr>
          <w:cantSplit/>
          <w:trHeight w:val="219"/>
        </w:trPr>
        <w:tc>
          <w:tcPr>
            <w:tcW w:w="1170" w:type="dxa"/>
            <w:vMerge w:val="restart"/>
            <w:shd w:val="clear" w:color="auto" w:fill="auto"/>
          </w:tcPr>
          <w:p w14:paraId="7743730F" w14:textId="77777777" w:rsidR="00F9603A" w:rsidRPr="00356510" w:rsidRDefault="00F9603A" w:rsidP="005027BA">
            <w:pPr>
              <w:autoSpaceDE w:val="0"/>
              <w:autoSpaceDN w:val="0"/>
              <w:adjustRightInd w:val="0"/>
              <w:spacing w:after="0" w:line="240" w:lineRule="auto"/>
              <w:rPr>
                <w:rFonts w:ascii="Proxima Nova Rg" w:hAnsi="Proxima Nova Rg" w:cs="Arial Narrow"/>
                <w:b/>
                <w:sz w:val="18"/>
                <w:szCs w:val="18"/>
              </w:rPr>
            </w:pPr>
            <w:r w:rsidRPr="00356510">
              <w:rPr>
                <w:rFonts w:ascii="Proxima Nova Rg" w:hAnsi="Proxima Nova Rg" w:cs="Arial Narrow"/>
                <w:b/>
                <w:sz w:val="18"/>
                <w:szCs w:val="18"/>
              </w:rPr>
              <w:t>Outcome 1:</w:t>
            </w:r>
          </w:p>
        </w:tc>
        <w:tc>
          <w:tcPr>
            <w:tcW w:w="1260" w:type="dxa"/>
            <w:shd w:val="clear" w:color="auto" w:fill="auto"/>
          </w:tcPr>
          <w:p w14:paraId="71A1F544" w14:textId="77777777" w:rsidR="00F9603A" w:rsidRPr="00356510" w:rsidRDefault="00F9603A" w:rsidP="005027BA">
            <w:pPr>
              <w:spacing w:after="0" w:line="240" w:lineRule="auto"/>
              <w:rPr>
                <w:rFonts w:ascii="Proxima Nova Rg" w:hAnsi="Proxima Nova Rg"/>
                <w:sz w:val="18"/>
                <w:szCs w:val="18"/>
              </w:rPr>
            </w:pPr>
            <w:r w:rsidRPr="00356510">
              <w:rPr>
                <w:rFonts w:ascii="Proxima Nova Rg" w:hAnsi="Proxima Nova Rg"/>
                <w:sz w:val="18"/>
                <w:szCs w:val="18"/>
              </w:rPr>
              <w:t>Indicator 1:</w:t>
            </w:r>
          </w:p>
        </w:tc>
        <w:tc>
          <w:tcPr>
            <w:tcW w:w="990" w:type="dxa"/>
            <w:shd w:val="clear" w:color="auto" w:fill="auto"/>
          </w:tcPr>
          <w:p w14:paraId="6D4B246A"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76C0FA4E"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644F6FA8"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900" w:type="dxa"/>
          </w:tcPr>
          <w:p w14:paraId="567B5A78"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554A90A6"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260" w:type="dxa"/>
            <w:vMerge w:val="restart"/>
          </w:tcPr>
          <w:p w14:paraId="289C0F17"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170" w:type="dxa"/>
            <w:vMerge w:val="restart"/>
          </w:tcPr>
          <w:p w14:paraId="05FBB695"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r>
      <w:tr w:rsidR="00F9603A" w:rsidRPr="00356510" w14:paraId="3348B74C" w14:textId="77777777" w:rsidTr="005027BA">
        <w:trPr>
          <w:cantSplit/>
          <w:trHeight w:val="150"/>
        </w:trPr>
        <w:tc>
          <w:tcPr>
            <w:tcW w:w="1170" w:type="dxa"/>
            <w:vMerge/>
            <w:shd w:val="clear" w:color="auto" w:fill="auto"/>
          </w:tcPr>
          <w:p w14:paraId="7B5203B4" w14:textId="77777777" w:rsidR="00F9603A" w:rsidRPr="00356510" w:rsidRDefault="00F9603A" w:rsidP="005027BA">
            <w:pPr>
              <w:spacing w:after="0" w:line="240" w:lineRule="auto"/>
              <w:rPr>
                <w:rFonts w:ascii="Proxima Nova Rg" w:hAnsi="Proxima Nova Rg"/>
                <w:b/>
                <w:sz w:val="18"/>
                <w:szCs w:val="18"/>
              </w:rPr>
            </w:pPr>
          </w:p>
        </w:tc>
        <w:tc>
          <w:tcPr>
            <w:tcW w:w="1260" w:type="dxa"/>
            <w:shd w:val="clear" w:color="auto" w:fill="auto"/>
          </w:tcPr>
          <w:p w14:paraId="14650043" w14:textId="77777777" w:rsidR="00F9603A" w:rsidRPr="00356510" w:rsidRDefault="00F9603A" w:rsidP="005027BA">
            <w:pPr>
              <w:spacing w:after="0" w:line="240" w:lineRule="auto"/>
              <w:rPr>
                <w:rFonts w:ascii="Proxima Nova Rg" w:hAnsi="Proxima Nova Rg"/>
                <w:sz w:val="18"/>
                <w:szCs w:val="18"/>
              </w:rPr>
            </w:pPr>
            <w:r w:rsidRPr="00356510">
              <w:rPr>
                <w:rFonts w:ascii="Proxima Nova Rg" w:hAnsi="Proxima Nova Rg"/>
                <w:sz w:val="18"/>
                <w:szCs w:val="18"/>
              </w:rPr>
              <w:t>Indicator 2:</w:t>
            </w:r>
          </w:p>
        </w:tc>
        <w:tc>
          <w:tcPr>
            <w:tcW w:w="990" w:type="dxa"/>
            <w:shd w:val="clear" w:color="auto" w:fill="auto"/>
          </w:tcPr>
          <w:p w14:paraId="01C7C52A"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67E37FEC"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1DAF6C43"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900" w:type="dxa"/>
          </w:tcPr>
          <w:p w14:paraId="6DD9038E"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396A47C9"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260" w:type="dxa"/>
            <w:vMerge/>
          </w:tcPr>
          <w:p w14:paraId="3D50C4C2"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170" w:type="dxa"/>
            <w:vMerge/>
          </w:tcPr>
          <w:p w14:paraId="5E991F0A"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r>
      <w:tr w:rsidR="00F9603A" w:rsidRPr="00356510" w14:paraId="11573831" w14:textId="77777777" w:rsidTr="005027BA">
        <w:trPr>
          <w:cantSplit/>
          <w:trHeight w:val="235"/>
        </w:trPr>
        <w:tc>
          <w:tcPr>
            <w:tcW w:w="1170" w:type="dxa"/>
            <w:vMerge w:val="restart"/>
            <w:shd w:val="clear" w:color="auto" w:fill="auto"/>
          </w:tcPr>
          <w:p w14:paraId="07ACB155" w14:textId="77777777" w:rsidR="00F9603A" w:rsidRPr="00356510" w:rsidRDefault="00F9603A" w:rsidP="005027BA">
            <w:pPr>
              <w:spacing w:after="0" w:line="240" w:lineRule="auto"/>
              <w:rPr>
                <w:rFonts w:ascii="Proxima Nova Rg" w:hAnsi="Proxima Nova Rg"/>
                <w:b/>
                <w:sz w:val="18"/>
                <w:szCs w:val="18"/>
              </w:rPr>
            </w:pPr>
            <w:r w:rsidRPr="00356510">
              <w:rPr>
                <w:rFonts w:ascii="Proxima Nova Rg" w:hAnsi="Proxima Nova Rg"/>
                <w:b/>
                <w:sz w:val="18"/>
                <w:szCs w:val="18"/>
              </w:rPr>
              <w:t>Outcome 2:</w:t>
            </w:r>
          </w:p>
        </w:tc>
        <w:tc>
          <w:tcPr>
            <w:tcW w:w="1260" w:type="dxa"/>
            <w:shd w:val="clear" w:color="auto" w:fill="auto"/>
          </w:tcPr>
          <w:p w14:paraId="071BD1BD" w14:textId="77777777" w:rsidR="00F9603A" w:rsidRPr="00356510" w:rsidRDefault="00F9603A" w:rsidP="005027BA">
            <w:pPr>
              <w:spacing w:after="0" w:line="240" w:lineRule="auto"/>
              <w:rPr>
                <w:rFonts w:ascii="Proxima Nova Rg" w:hAnsi="Proxima Nova Rg"/>
                <w:sz w:val="18"/>
                <w:szCs w:val="18"/>
              </w:rPr>
            </w:pPr>
            <w:r w:rsidRPr="00356510">
              <w:rPr>
                <w:rFonts w:ascii="Proxima Nova Rg" w:hAnsi="Proxima Nova Rg"/>
                <w:sz w:val="18"/>
                <w:szCs w:val="18"/>
              </w:rPr>
              <w:t>Indicator 3:</w:t>
            </w:r>
          </w:p>
        </w:tc>
        <w:tc>
          <w:tcPr>
            <w:tcW w:w="990" w:type="dxa"/>
            <w:shd w:val="clear" w:color="auto" w:fill="auto"/>
          </w:tcPr>
          <w:p w14:paraId="5149FA8E"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1E1DEA96"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7CBD3D87"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900" w:type="dxa"/>
          </w:tcPr>
          <w:p w14:paraId="02EE575D"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0C9A2CE2"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260" w:type="dxa"/>
            <w:vMerge w:val="restart"/>
          </w:tcPr>
          <w:p w14:paraId="11B88005"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170" w:type="dxa"/>
            <w:vMerge w:val="restart"/>
          </w:tcPr>
          <w:p w14:paraId="6E1406D6"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r>
      <w:tr w:rsidR="00F9603A" w:rsidRPr="00356510" w14:paraId="397AA532" w14:textId="77777777" w:rsidTr="005027BA">
        <w:trPr>
          <w:cantSplit/>
          <w:trHeight w:val="150"/>
        </w:trPr>
        <w:tc>
          <w:tcPr>
            <w:tcW w:w="1170" w:type="dxa"/>
            <w:vMerge/>
            <w:shd w:val="clear" w:color="auto" w:fill="auto"/>
          </w:tcPr>
          <w:p w14:paraId="5A137602" w14:textId="77777777" w:rsidR="00F9603A" w:rsidRPr="00356510" w:rsidRDefault="00F9603A" w:rsidP="005027BA">
            <w:pPr>
              <w:spacing w:after="0" w:line="240" w:lineRule="auto"/>
              <w:rPr>
                <w:rFonts w:ascii="Proxima Nova Rg" w:hAnsi="Proxima Nova Rg"/>
                <w:b/>
                <w:sz w:val="18"/>
                <w:szCs w:val="18"/>
              </w:rPr>
            </w:pPr>
          </w:p>
        </w:tc>
        <w:tc>
          <w:tcPr>
            <w:tcW w:w="1260" w:type="dxa"/>
            <w:shd w:val="clear" w:color="auto" w:fill="auto"/>
          </w:tcPr>
          <w:p w14:paraId="37A30C22" w14:textId="77777777" w:rsidR="00F9603A" w:rsidRPr="00356510" w:rsidRDefault="00F9603A" w:rsidP="005027BA">
            <w:pPr>
              <w:spacing w:after="0" w:line="240" w:lineRule="auto"/>
              <w:rPr>
                <w:rFonts w:ascii="Proxima Nova Rg" w:hAnsi="Proxima Nova Rg"/>
                <w:sz w:val="18"/>
                <w:szCs w:val="18"/>
              </w:rPr>
            </w:pPr>
            <w:r w:rsidRPr="00356510">
              <w:rPr>
                <w:rFonts w:ascii="Proxima Nova Rg" w:hAnsi="Proxima Nova Rg"/>
                <w:sz w:val="18"/>
                <w:szCs w:val="18"/>
              </w:rPr>
              <w:t>Indicator 4:</w:t>
            </w:r>
          </w:p>
        </w:tc>
        <w:tc>
          <w:tcPr>
            <w:tcW w:w="990" w:type="dxa"/>
            <w:shd w:val="clear" w:color="auto" w:fill="auto"/>
          </w:tcPr>
          <w:p w14:paraId="0515534A"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1E28F6AE"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248C3EEA"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900" w:type="dxa"/>
          </w:tcPr>
          <w:p w14:paraId="33565859"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128810CC"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260" w:type="dxa"/>
            <w:vMerge/>
          </w:tcPr>
          <w:p w14:paraId="08F91A02"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170" w:type="dxa"/>
            <w:vMerge/>
          </w:tcPr>
          <w:p w14:paraId="57678588"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r>
      <w:tr w:rsidR="00F9603A" w:rsidRPr="00356510" w14:paraId="0F3964BA" w14:textId="77777777" w:rsidTr="005027BA">
        <w:trPr>
          <w:cantSplit/>
          <w:trHeight w:val="150"/>
        </w:trPr>
        <w:tc>
          <w:tcPr>
            <w:tcW w:w="1170" w:type="dxa"/>
            <w:vMerge/>
            <w:shd w:val="clear" w:color="auto" w:fill="auto"/>
          </w:tcPr>
          <w:p w14:paraId="3120537F" w14:textId="77777777" w:rsidR="00F9603A" w:rsidRPr="00356510" w:rsidRDefault="00F9603A" w:rsidP="005027BA">
            <w:pPr>
              <w:spacing w:after="0" w:line="240" w:lineRule="auto"/>
              <w:rPr>
                <w:rFonts w:ascii="Proxima Nova Rg" w:hAnsi="Proxima Nova Rg"/>
                <w:b/>
                <w:sz w:val="18"/>
                <w:szCs w:val="18"/>
              </w:rPr>
            </w:pPr>
          </w:p>
        </w:tc>
        <w:tc>
          <w:tcPr>
            <w:tcW w:w="1260" w:type="dxa"/>
            <w:shd w:val="clear" w:color="auto" w:fill="auto"/>
          </w:tcPr>
          <w:p w14:paraId="402FEAEE" w14:textId="77777777" w:rsidR="00F9603A" w:rsidRPr="00356510" w:rsidRDefault="00F9603A" w:rsidP="005027BA">
            <w:pPr>
              <w:spacing w:after="0" w:line="240" w:lineRule="auto"/>
              <w:rPr>
                <w:rFonts w:ascii="Proxima Nova Rg" w:hAnsi="Proxima Nova Rg"/>
                <w:sz w:val="18"/>
                <w:szCs w:val="18"/>
              </w:rPr>
            </w:pPr>
            <w:r w:rsidRPr="00356510">
              <w:rPr>
                <w:rFonts w:ascii="Proxima Nova Rg" w:hAnsi="Proxima Nova Rg"/>
                <w:sz w:val="18"/>
                <w:szCs w:val="18"/>
              </w:rPr>
              <w:t>Etc.</w:t>
            </w:r>
          </w:p>
        </w:tc>
        <w:tc>
          <w:tcPr>
            <w:tcW w:w="990" w:type="dxa"/>
            <w:shd w:val="clear" w:color="auto" w:fill="auto"/>
          </w:tcPr>
          <w:p w14:paraId="0954845B"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0A664D03"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11A5172D"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900" w:type="dxa"/>
          </w:tcPr>
          <w:p w14:paraId="0576DDD6"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3C290EF8"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260" w:type="dxa"/>
            <w:vMerge/>
          </w:tcPr>
          <w:p w14:paraId="0E300ABA"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c>
          <w:tcPr>
            <w:tcW w:w="1170" w:type="dxa"/>
            <w:vMerge/>
          </w:tcPr>
          <w:p w14:paraId="641831BF" w14:textId="77777777" w:rsidR="00F9603A" w:rsidRPr="00356510" w:rsidRDefault="00F9603A" w:rsidP="005027BA">
            <w:pPr>
              <w:autoSpaceDE w:val="0"/>
              <w:autoSpaceDN w:val="0"/>
              <w:adjustRightInd w:val="0"/>
              <w:spacing w:after="0" w:line="240" w:lineRule="auto"/>
              <w:rPr>
                <w:rFonts w:ascii="Proxima Nova Rg" w:hAnsi="Proxima Nova Rg" w:cs="Arial Narrow"/>
                <w:sz w:val="18"/>
                <w:szCs w:val="18"/>
              </w:rPr>
            </w:pPr>
          </w:p>
        </w:tc>
      </w:tr>
      <w:tr w:rsidR="00F9603A" w:rsidRPr="00356510" w14:paraId="7FA5334D" w14:textId="77777777" w:rsidTr="005027BA">
        <w:trPr>
          <w:cantSplit/>
          <w:trHeight w:val="150"/>
        </w:trPr>
        <w:tc>
          <w:tcPr>
            <w:tcW w:w="1170" w:type="dxa"/>
            <w:shd w:val="clear" w:color="auto" w:fill="auto"/>
          </w:tcPr>
          <w:p w14:paraId="27D9DC1C" w14:textId="77777777" w:rsidR="00F9603A" w:rsidRPr="00356510" w:rsidRDefault="00F9603A" w:rsidP="005027BA">
            <w:pPr>
              <w:spacing w:after="0" w:line="240" w:lineRule="auto"/>
              <w:rPr>
                <w:rFonts w:ascii="Proxima Nova Rg" w:hAnsi="Proxima Nova Rg"/>
                <w:b/>
                <w:sz w:val="18"/>
                <w:szCs w:val="18"/>
              </w:rPr>
            </w:pPr>
            <w:r w:rsidRPr="00356510">
              <w:rPr>
                <w:rFonts w:ascii="Proxima Nova Rg" w:hAnsi="Proxima Nova Rg"/>
                <w:b/>
                <w:sz w:val="18"/>
                <w:szCs w:val="18"/>
              </w:rPr>
              <w:t>Etc.</w:t>
            </w:r>
          </w:p>
        </w:tc>
        <w:tc>
          <w:tcPr>
            <w:tcW w:w="1260" w:type="dxa"/>
            <w:shd w:val="clear" w:color="auto" w:fill="auto"/>
          </w:tcPr>
          <w:p w14:paraId="6BDDDBE9" w14:textId="77777777" w:rsidR="00F9603A" w:rsidRPr="00356510" w:rsidRDefault="00F9603A" w:rsidP="005027BA">
            <w:pPr>
              <w:spacing w:after="0" w:line="240" w:lineRule="auto"/>
              <w:rPr>
                <w:rFonts w:ascii="Proxima Nova Rg" w:hAnsi="Proxima Nova Rg"/>
                <w:sz w:val="18"/>
                <w:szCs w:val="18"/>
              </w:rPr>
            </w:pPr>
          </w:p>
        </w:tc>
        <w:tc>
          <w:tcPr>
            <w:tcW w:w="990" w:type="dxa"/>
            <w:shd w:val="clear" w:color="auto" w:fill="auto"/>
          </w:tcPr>
          <w:p w14:paraId="394A6D42" w14:textId="77777777" w:rsidR="00F9603A" w:rsidRPr="00356510" w:rsidRDefault="00F9603A" w:rsidP="005027BA">
            <w:pPr>
              <w:spacing w:after="0" w:line="240" w:lineRule="auto"/>
              <w:rPr>
                <w:rFonts w:ascii="Proxima Nova Rg" w:hAnsi="Proxima Nova Rg"/>
                <w:color w:val="000000"/>
                <w:sz w:val="18"/>
                <w:szCs w:val="18"/>
              </w:rPr>
            </w:pPr>
          </w:p>
        </w:tc>
        <w:tc>
          <w:tcPr>
            <w:tcW w:w="1080" w:type="dxa"/>
            <w:shd w:val="clear" w:color="auto" w:fill="auto"/>
          </w:tcPr>
          <w:p w14:paraId="774E614D" w14:textId="77777777" w:rsidR="00F9603A" w:rsidRPr="00356510" w:rsidRDefault="00F9603A" w:rsidP="005027BA">
            <w:pPr>
              <w:spacing w:after="0" w:line="240" w:lineRule="auto"/>
              <w:rPr>
                <w:rFonts w:ascii="Proxima Nova Rg" w:hAnsi="Proxima Nova Rg"/>
                <w:b/>
                <w:sz w:val="18"/>
                <w:szCs w:val="18"/>
              </w:rPr>
            </w:pPr>
          </w:p>
        </w:tc>
        <w:tc>
          <w:tcPr>
            <w:tcW w:w="990" w:type="dxa"/>
            <w:shd w:val="clear" w:color="auto" w:fill="auto"/>
          </w:tcPr>
          <w:p w14:paraId="14F7CF7F" w14:textId="77777777" w:rsidR="00F9603A" w:rsidRPr="00356510" w:rsidRDefault="00F9603A" w:rsidP="005027BA">
            <w:pPr>
              <w:spacing w:after="0" w:line="240" w:lineRule="auto"/>
              <w:rPr>
                <w:rFonts w:ascii="Proxima Nova Rg" w:hAnsi="Proxima Nova Rg"/>
                <w:b/>
                <w:sz w:val="18"/>
                <w:szCs w:val="18"/>
              </w:rPr>
            </w:pPr>
          </w:p>
        </w:tc>
        <w:tc>
          <w:tcPr>
            <w:tcW w:w="900" w:type="dxa"/>
          </w:tcPr>
          <w:p w14:paraId="01DFECD1" w14:textId="77777777" w:rsidR="00F9603A" w:rsidRPr="00356510" w:rsidRDefault="00F9603A" w:rsidP="005027BA">
            <w:pPr>
              <w:spacing w:after="0" w:line="240" w:lineRule="auto"/>
              <w:rPr>
                <w:rFonts w:ascii="Proxima Nova Rg" w:hAnsi="Proxima Nova Rg"/>
                <w:b/>
                <w:sz w:val="18"/>
                <w:szCs w:val="18"/>
              </w:rPr>
            </w:pPr>
          </w:p>
        </w:tc>
        <w:tc>
          <w:tcPr>
            <w:tcW w:w="1260" w:type="dxa"/>
            <w:shd w:val="clear" w:color="auto" w:fill="auto"/>
          </w:tcPr>
          <w:p w14:paraId="068CD1D1" w14:textId="77777777" w:rsidR="00F9603A" w:rsidRPr="00356510" w:rsidRDefault="00F9603A" w:rsidP="005027BA">
            <w:pPr>
              <w:spacing w:after="0" w:line="240" w:lineRule="auto"/>
              <w:rPr>
                <w:rFonts w:ascii="Proxima Nova Rg" w:hAnsi="Proxima Nova Rg"/>
                <w:b/>
                <w:sz w:val="18"/>
                <w:szCs w:val="18"/>
              </w:rPr>
            </w:pPr>
          </w:p>
        </w:tc>
        <w:tc>
          <w:tcPr>
            <w:tcW w:w="1260" w:type="dxa"/>
          </w:tcPr>
          <w:p w14:paraId="6359E1C5" w14:textId="77777777" w:rsidR="00F9603A" w:rsidRPr="00356510" w:rsidRDefault="00F9603A" w:rsidP="005027BA">
            <w:pPr>
              <w:spacing w:after="0" w:line="240" w:lineRule="auto"/>
              <w:rPr>
                <w:rFonts w:ascii="Proxima Nova Rg" w:hAnsi="Proxima Nova Rg"/>
                <w:sz w:val="18"/>
                <w:szCs w:val="18"/>
                <w:highlight w:val="yellow"/>
              </w:rPr>
            </w:pPr>
          </w:p>
        </w:tc>
        <w:tc>
          <w:tcPr>
            <w:tcW w:w="1170" w:type="dxa"/>
          </w:tcPr>
          <w:p w14:paraId="0A371ECC" w14:textId="77777777" w:rsidR="00F9603A" w:rsidRPr="00356510" w:rsidRDefault="00F9603A" w:rsidP="005027BA">
            <w:pPr>
              <w:spacing w:after="0" w:line="240" w:lineRule="auto"/>
              <w:rPr>
                <w:rFonts w:ascii="Proxima Nova Rg" w:hAnsi="Proxima Nova Rg"/>
                <w:sz w:val="18"/>
                <w:szCs w:val="18"/>
                <w:highlight w:val="yellow"/>
              </w:rPr>
            </w:pPr>
          </w:p>
        </w:tc>
      </w:tr>
    </w:tbl>
    <w:p w14:paraId="7FADFDD7" w14:textId="77777777" w:rsidR="00F9603A" w:rsidRPr="00356510" w:rsidRDefault="00F9603A" w:rsidP="00F9603A">
      <w:pPr>
        <w:spacing w:after="0" w:line="240" w:lineRule="auto"/>
        <w:rPr>
          <w:rFonts w:ascii="Proxima Nova Rg" w:hAnsi="Proxima Nova Rg"/>
          <w:b/>
          <w:u w:val="single"/>
        </w:rPr>
      </w:pPr>
    </w:p>
    <w:p w14:paraId="50F01E76" w14:textId="77777777" w:rsidR="00F9603A" w:rsidRPr="00356510" w:rsidRDefault="00F9603A" w:rsidP="00F9603A">
      <w:pPr>
        <w:pStyle w:val="ListParagraph"/>
        <w:spacing w:before="0"/>
        <w:ind w:left="360"/>
        <w:rPr>
          <w:rFonts w:ascii="Proxima Nova Rg" w:hAnsi="Proxima Nova Rg"/>
          <w:b/>
          <w:sz w:val="22"/>
          <w:szCs w:val="22"/>
          <w:u w:val="single"/>
        </w:rPr>
      </w:pPr>
      <w:r w:rsidRPr="00356510">
        <w:rPr>
          <w:rFonts w:ascii="Proxima Nova Rg" w:hAnsi="Proxima Nova Rg"/>
          <w:b/>
          <w:sz w:val="22"/>
          <w:szCs w:val="22"/>
          <w:u w:val="single"/>
        </w:rPr>
        <w:t>Indicator Assessment Key</w:t>
      </w:r>
    </w:p>
    <w:tbl>
      <w:tblPr>
        <w:tblStyle w:val="TableGrid"/>
        <w:tblW w:w="0" w:type="auto"/>
        <w:tblInd w:w="108" w:type="dxa"/>
        <w:tblLook w:val="04A0" w:firstRow="1" w:lastRow="0" w:firstColumn="1" w:lastColumn="0" w:noHBand="0" w:noVBand="1"/>
      </w:tblPr>
      <w:tblGrid>
        <w:gridCol w:w="2845"/>
        <w:gridCol w:w="3110"/>
        <w:gridCol w:w="3287"/>
      </w:tblGrid>
      <w:tr w:rsidR="00F9603A" w:rsidRPr="00356510" w14:paraId="1292A161" w14:textId="77777777" w:rsidTr="005027BA">
        <w:tc>
          <w:tcPr>
            <w:tcW w:w="2880" w:type="dxa"/>
            <w:shd w:val="clear" w:color="auto" w:fill="00B050"/>
          </w:tcPr>
          <w:p w14:paraId="26CD6A5D" w14:textId="77777777" w:rsidR="00F9603A" w:rsidRPr="00356510" w:rsidRDefault="00F9603A" w:rsidP="005027BA">
            <w:pPr>
              <w:rPr>
                <w:rFonts w:ascii="Proxima Nova Rg" w:hAnsi="Proxima Nova Rg"/>
              </w:rPr>
            </w:pPr>
            <w:r w:rsidRPr="00356510">
              <w:rPr>
                <w:rFonts w:ascii="Proxima Nova Rg" w:hAnsi="Proxima Nova Rg"/>
              </w:rPr>
              <w:t>Green= Achieved</w:t>
            </w:r>
          </w:p>
        </w:tc>
        <w:tc>
          <w:tcPr>
            <w:tcW w:w="3150" w:type="dxa"/>
            <w:shd w:val="clear" w:color="auto" w:fill="FFFF00"/>
          </w:tcPr>
          <w:p w14:paraId="31762EEE" w14:textId="77777777" w:rsidR="00F9603A" w:rsidRPr="00356510" w:rsidRDefault="00F9603A" w:rsidP="005027BA">
            <w:pPr>
              <w:rPr>
                <w:rFonts w:ascii="Proxima Nova Rg" w:hAnsi="Proxima Nova Rg"/>
              </w:rPr>
            </w:pPr>
            <w:r w:rsidRPr="00356510">
              <w:rPr>
                <w:rFonts w:ascii="Proxima Nova Rg" w:hAnsi="Proxima Nova Rg"/>
              </w:rPr>
              <w:t>Yellow= On target to be achieved</w:t>
            </w:r>
          </w:p>
        </w:tc>
        <w:tc>
          <w:tcPr>
            <w:tcW w:w="3330" w:type="dxa"/>
            <w:shd w:val="clear" w:color="auto" w:fill="FF0000"/>
          </w:tcPr>
          <w:p w14:paraId="1DF31C55" w14:textId="77777777" w:rsidR="00F9603A" w:rsidRPr="00356510" w:rsidRDefault="00F9603A" w:rsidP="005027BA">
            <w:pPr>
              <w:rPr>
                <w:rFonts w:ascii="Proxima Nova Rg" w:hAnsi="Proxima Nova Rg"/>
              </w:rPr>
            </w:pPr>
            <w:r w:rsidRPr="00356510">
              <w:rPr>
                <w:rFonts w:ascii="Proxima Nova Rg" w:hAnsi="Proxima Nova Rg"/>
              </w:rPr>
              <w:t>Red= Not on target to be achieved</w:t>
            </w:r>
          </w:p>
        </w:tc>
      </w:tr>
    </w:tbl>
    <w:p w14:paraId="1E45B811" w14:textId="77777777" w:rsidR="00F9603A" w:rsidRPr="00356510" w:rsidRDefault="00F9603A" w:rsidP="00F9603A">
      <w:pPr>
        <w:spacing w:after="0" w:line="240" w:lineRule="auto"/>
        <w:rPr>
          <w:rFonts w:ascii="Proxima Nova Rg" w:hAnsi="Proxima Nova Rg"/>
          <w:color w:val="000000"/>
        </w:rPr>
      </w:pPr>
    </w:p>
    <w:p w14:paraId="73B335FF" w14:textId="77777777" w:rsidR="00F9603A" w:rsidRPr="00356510" w:rsidRDefault="00F9603A" w:rsidP="00F9603A">
      <w:pPr>
        <w:spacing w:after="0" w:line="240" w:lineRule="auto"/>
        <w:rPr>
          <w:rFonts w:ascii="Proxima Nova Rg" w:hAnsi="Proxima Nova Rg"/>
          <w:color w:val="000000"/>
        </w:rPr>
      </w:pPr>
      <w:r w:rsidRPr="00356510">
        <w:rPr>
          <w:rFonts w:ascii="Proxima Nova Rg" w:hAnsi="Proxima Nova Rg"/>
        </w:rPr>
        <w:t>In addition to the progress towards outcomes analysis:</w:t>
      </w:r>
    </w:p>
    <w:p w14:paraId="3D2B5EF7" w14:textId="77777777" w:rsidR="00F9603A" w:rsidRPr="00356510" w:rsidRDefault="00F9603A" w:rsidP="00F9603A">
      <w:pPr>
        <w:pStyle w:val="ListParagraph"/>
        <w:numPr>
          <w:ilvl w:val="0"/>
          <w:numId w:val="2"/>
        </w:numPr>
        <w:spacing w:before="0"/>
        <w:rPr>
          <w:rFonts w:ascii="Proxima Nova Rg" w:hAnsi="Proxima Nova Rg"/>
          <w:color w:val="000000"/>
          <w:sz w:val="22"/>
          <w:szCs w:val="22"/>
        </w:rPr>
      </w:pPr>
      <w:r w:rsidRPr="00356510">
        <w:rPr>
          <w:rFonts w:ascii="Proxima Nova Rg" w:hAnsi="Proxima Nova Rg"/>
          <w:sz w:val="22"/>
          <w:szCs w:val="22"/>
        </w:rPr>
        <w:t xml:space="preserve">Compare and </w:t>
      </w:r>
      <w:proofErr w:type="spellStart"/>
      <w:r w:rsidRPr="00356510">
        <w:rPr>
          <w:rFonts w:ascii="Proxima Nova Rg" w:hAnsi="Proxima Nova Rg"/>
          <w:sz w:val="22"/>
          <w:szCs w:val="22"/>
        </w:rPr>
        <w:t>analyse</w:t>
      </w:r>
      <w:proofErr w:type="spellEnd"/>
      <w:r w:rsidRPr="00356510">
        <w:rPr>
          <w:rFonts w:ascii="Proxima Nova Rg" w:hAnsi="Proxima Nova Rg"/>
          <w:sz w:val="22"/>
          <w:szCs w:val="22"/>
        </w:rPr>
        <w:t xml:space="preserve"> the GEF Tracking Tool/Core Indicators at the Baseline with the one completed right before the Midterm Review.</w:t>
      </w:r>
    </w:p>
    <w:p w14:paraId="43E6EFCA" w14:textId="77777777" w:rsidR="00F9603A" w:rsidRPr="00356510" w:rsidRDefault="00F9603A" w:rsidP="00F9603A">
      <w:pPr>
        <w:pStyle w:val="ListParagraph"/>
        <w:numPr>
          <w:ilvl w:val="0"/>
          <w:numId w:val="2"/>
        </w:numPr>
        <w:spacing w:before="0"/>
        <w:rPr>
          <w:rFonts w:ascii="Proxima Nova Rg" w:hAnsi="Proxima Nova Rg"/>
          <w:color w:val="000000"/>
          <w:sz w:val="22"/>
          <w:szCs w:val="22"/>
        </w:rPr>
      </w:pPr>
      <w:r w:rsidRPr="00356510">
        <w:rPr>
          <w:rFonts w:ascii="Proxima Nova Rg" w:hAnsi="Proxima Nova Rg"/>
          <w:color w:val="000000"/>
          <w:sz w:val="22"/>
          <w:szCs w:val="22"/>
        </w:rPr>
        <w:t xml:space="preserve">Identify remaining barriers to achieving the project objective in the remainder of the project under two different scenarios, namely a no-extension scenario and a 12-month extension scenario. </w:t>
      </w:r>
    </w:p>
    <w:p w14:paraId="0D89EBDB" w14:textId="77777777" w:rsidR="00F9603A" w:rsidRPr="00356510" w:rsidRDefault="00F9603A" w:rsidP="00F9603A">
      <w:pPr>
        <w:pStyle w:val="ListParagraph"/>
        <w:numPr>
          <w:ilvl w:val="0"/>
          <w:numId w:val="2"/>
        </w:numPr>
        <w:spacing w:before="0"/>
        <w:rPr>
          <w:rFonts w:ascii="Proxima Nova Rg" w:hAnsi="Proxima Nova Rg"/>
          <w:color w:val="000000"/>
          <w:sz w:val="22"/>
          <w:szCs w:val="22"/>
        </w:rPr>
      </w:pPr>
      <w:r w:rsidRPr="00356510">
        <w:rPr>
          <w:rFonts w:ascii="Proxima Nova Rg" w:hAnsi="Proxima Nova Rg"/>
          <w:color w:val="000000"/>
          <w:sz w:val="22"/>
          <w:szCs w:val="22"/>
        </w:rPr>
        <w:t>By reviewing the aspects of the project that have already been successful, identify ways in which the project can further expand these benefits.</w:t>
      </w:r>
    </w:p>
    <w:p w14:paraId="4F3FB00E" w14:textId="77777777" w:rsidR="00F24B6A" w:rsidRPr="00356510" w:rsidRDefault="00F24B6A" w:rsidP="00F24B6A">
      <w:pPr>
        <w:pStyle w:val="ListParagraph"/>
        <w:numPr>
          <w:ilvl w:val="0"/>
          <w:numId w:val="2"/>
        </w:numPr>
        <w:spacing w:before="0"/>
        <w:rPr>
          <w:rFonts w:ascii="Proxima Nova Rg" w:hAnsi="Proxima Nova Rg"/>
          <w:color w:val="000000"/>
          <w:sz w:val="22"/>
          <w:szCs w:val="22"/>
        </w:rPr>
      </w:pPr>
      <w:r w:rsidRPr="00356510">
        <w:rPr>
          <w:rFonts w:ascii="Proxima Nova Rg" w:hAnsi="Proxima Nova Rg"/>
          <w:color w:val="000000"/>
          <w:sz w:val="22"/>
          <w:szCs w:val="22"/>
        </w:rPr>
        <w:t>Identify actual or potential complementarity and/or duplication between the results of this project and</w:t>
      </w:r>
      <w:r>
        <w:rPr>
          <w:rFonts w:ascii="Proxima Nova Rg" w:hAnsi="Proxima Nova Rg"/>
          <w:color w:val="000000"/>
          <w:sz w:val="22"/>
          <w:szCs w:val="22"/>
        </w:rPr>
        <w:t xml:space="preserve"> two projects </w:t>
      </w:r>
      <w:proofErr w:type="spellStart"/>
      <w:r>
        <w:rPr>
          <w:rFonts w:ascii="Proxima Nova Rg" w:hAnsi="Proxima Nova Rg"/>
          <w:color w:val="000000"/>
          <w:sz w:val="22"/>
          <w:szCs w:val="22"/>
        </w:rPr>
        <w:t>ie</w:t>
      </w:r>
      <w:proofErr w:type="spellEnd"/>
      <w:r>
        <w:rPr>
          <w:rFonts w:ascii="Proxima Nova Rg" w:hAnsi="Proxima Nova Rg"/>
          <w:color w:val="000000"/>
          <w:sz w:val="22"/>
          <w:szCs w:val="22"/>
        </w:rPr>
        <w:t xml:space="preserve"> the completed “Enhancing Effectiveness </w:t>
      </w:r>
      <w:r w:rsidRPr="00A00E36">
        <w:rPr>
          <w:rFonts w:ascii="Proxima Nova Rg" w:hAnsi="Proxima Nova Rg"/>
          <w:color w:val="000000"/>
          <w:sz w:val="22"/>
          <w:szCs w:val="22"/>
        </w:rPr>
        <w:t>and financial sustainability of Protected Areas in Malaysia</w:t>
      </w:r>
      <w:r>
        <w:rPr>
          <w:rFonts w:ascii="Proxima Nova Rg" w:hAnsi="Proxima Nova Rg"/>
          <w:color w:val="000000"/>
          <w:sz w:val="22"/>
          <w:szCs w:val="22"/>
        </w:rPr>
        <w:t>” Project (ATLAS ID 00066114/ PIMS 3967) and the new</w:t>
      </w:r>
      <w:r w:rsidRPr="00356510">
        <w:rPr>
          <w:rFonts w:ascii="Proxima Nova Rg" w:hAnsi="Proxima Nova Rg"/>
          <w:color w:val="000000"/>
          <w:sz w:val="22"/>
          <w:szCs w:val="22"/>
        </w:rPr>
        <w:t xml:space="preserve"> Malaysia’s Global Wildlife </w:t>
      </w:r>
      <w:proofErr w:type="spellStart"/>
      <w:r w:rsidRPr="00356510">
        <w:rPr>
          <w:rFonts w:ascii="Proxima Nova Rg" w:hAnsi="Proxima Nova Rg"/>
          <w:color w:val="000000"/>
          <w:sz w:val="22"/>
          <w:szCs w:val="22"/>
        </w:rPr>
        <w:t>Programme</w:t>
      </w:r>
      <w:proofErr w:type="spellEnd"/>
      <w:r w:rsidRPr="00356510">
        <w:rPr>
          <w:rFonts w:ascii="Proxima Nova Rg" w:hAnsi="Proxima Nova Rg"/>
          <w:color w:val="000000"/>
          <w:sz w:val="22"/>
          <w:szCs w:val="22"/>
        </w:rPr>
        <w:t xml:space="preserve"> national project (</w:t>
      </w:r>
      <w:r>
        <w:rPr>
          <w:rFonts w:ascii="Proxima Nova Rg" w:hAnsi="Proxima Nova Rg"/>
          <w:color w:val="000000"/>
          <w:sz w:val="22"/>
          <w:szCs w:val="22"/>
        </w:rPr>
        <w:t>ATLAS</w:t>
      </w:r>
      <w:r w:rsidRPr="00356510">
        <w:rPr>
          <w:rFonts w:ascii="Proxima Nova Rg" w:hAnsi="Proxima Nova Rg"/>
          <w:color w:val="000000"/>
          <w:sz w:val="22"/>
          <w:szCs w:val="22"/>
        </w:rPr>
        <w:t xml:space="preserve"> ID </w:t>
      </w:r>
      <w:r>
        <w:rPr>
          <w:rFonts w:ascii="Proxima Nova Rg" w:hAnsi="Proxima Nova Rg"/>
          <w:color w:val="000000"/>
          <w:sz w:val="22"/>
          <w:szCs w:val="22"/>
        </w:rPr>
        <w:t>00127658</w:t>
      </w:r>
      <w:r w:rsidRPr="00356510">
        <w:rPr>
          <w:rFonts w:ascii="Proxima Nova Rg" w:hAnsi="Proxima Nova Rg"/>
          <w:color w:val="000000"/>
          <w:sz w:val="22"/>
          <w:szCs w:val="22"/>
        </w:rPr>
        <w:t xml:space="preserve">/ UNDP PIMS 6458).   </w:t>
      </w:r>
    </w:p>
    <w:p w14:paraId="071DA7ED" w14:textId="77777777" w:rsidR="00F9603A" w:rsidRPr="00356510" w:rsidRDefault="00F9603A" w:rsidP="00F9603A">
      <w:pPr>
        <w:pStyle w:val="ListParagraph"/>
        <w:spacing w:before="0"/>
        <w:ind w:left="630"/>
        <w:rPr>
          <w:rFonts w:ascii="Proxima Nova Rg" w:hAnsi="Proxima Nova Rg"/>
          <w:color w:val="000000"/>
          <w:sz w:val="22"/>
          <w:szCs w:val="22"/>
        </w:rPr>
      </w:pPr>
    </w:p>
    <w:p w14:paraId="17BFDD7B" w14:textId="77777777" w:rsidR="00F9603A" w:rsidRPr="00356510" w:rsidRDefault="00F9603A" w:rsidP="00F24B6A">
      <w:pPr>
        <w:pStyle w:val="ListParagraph"/>
        <w:numPr>
          <w:ilvl w:val="0"/>
          <w:numId w:val="26"/>
        </w:numPr>
        <w:tabs>
          <w:tab w:val="left" w:pos="0"/>
        </w:tabs>
        <w:spacing w:before="0"/>
        <w:contextualSpacing/>
        <w:rPr>
          <w:rFonts w:ascii="Proxima Nova Rg" w:hAnsi="Proxima Nova Rg"/>
          <w:b/>
          <w:sz w:val="22"/>
          <w:szCs w:val="22"/>
        </w:rPr>
      </w:pPr>
      <w:r w:rsidRPr="00356510">
        <w:rPr>
          <w:rFonts w:ascii="Proxima Nova Rg" w:hAnsi="Proxima Nova Rg"/>
          <w:b/>
          <w:sz w:val="22"/>
          <w:szCs w:val="22"/>
        </w:rPr>
        <w:t xml:space="preserve">Project Implementation </w:t>
      </w:r>
      <w:r w:rsidRPr="00356510">
        <w:rPr>
          <w:rFonts w:ascii="Proxima Nova Rg" w:hAnsi="Proxima Nova Rg"/>
          <w:b/>
          <w:color w:val="000000"/>
          <w:sz w:val="22"/>
          <w:szCs w:val="22"/>
        </w:rPr>
        <w:t>and Adaptive Management</w:t>
      </w:r>
    </w:p>
    <w:p w14:paraId="36A07BDF" w14:textId="77777777" w:rsidR="00F9603A" w:rsidRPr="00356510" w:rsidRDefault="00F9603A" w:rsidP="00F9603A">
      <w:pPr>
        <w:tabs>
          <w:tab w:val="left" w:pos="0"/>
        </w:tabs>
        <w:spacing w:after="0" w:line="240" w:lineRule="auto"/>
        <w:contextualSpacing/>
        <w:jc w:val="both"/>
        <w:rPr>
          <w:rFonts w:ascii="Proxima Nova Rg" w:hAnsi="Proxima Nova Rg"/>
          <w:i/>
          <w:color w:val="000000"/>
        </w:rPr>
      </w:pPr>
      <w:r w:rsidRPr="00356510">
        <w:rPr>
          <w:rFonts w:ascii="Proxima Nova Rg" w:hAnsi="Proxima Nova Rg"/>
          <w:color w:val="000000"/>
        </w:rPr>
        <w:t xml:space="preserve">Using </w:t>
      </w:r>
      <w:r w:rsidRPr="00356510">
        <w:rPr>
          <w:rFonts w:ascii="Proxima Nova Rg" w:hAnsi="Proxima Nova Rg"/>
        </w:rPr>
        <w:t xml:space="preserve">the </w:t>
      </w:r>
      <w:r w:rsidRPr="00356510">
        <w:rPr>
          <w:rFonts w:ascii="Proxima Nova Rg" w:hAnsi="Proxima Nova Rg"/>
          <w:i/>
        </w:rPr>
        <w:t>Guidance for Conducting Midterm Reviews of UNDP-Supported, GEF-Financed Projects</w:t>
      </w:r>
      <w:r w:rsidRPr="00356510">
        <w:rPr>
          <w:rFonts w:ascii="Proxima Nova Rg" w:hAnsi="Proxima Nova Rg"/>
        </w:rPr>
        <w:t>; assess the following categories of project progress:</w:t>
      </w:r>
      <w:r w:rsidRPr="00356510">
        <w:rPr>
          <w:rFonts w:ascii="Proxima Nova Rg" w:hAnsi="Proxima Nova Rg"/>
          <w:i/>
          <w:color w:val="000000"/>
        </w:rPr>
        <w:t xml:space="preserve"> </w:t>
      </w:r>
    </w:p>
    <w:p w14:paraId="45BCD8BA" w14:textId="77777777" w:rsidR="00F9603A" w:rsidRPr="00356510" w:rsidRDefault="00F9603A" w:rsidP="00F9603A">
      <w:pPr>
        <w:tabs>
          <w:tab w:val="left" w:pos="0"/>
        </w:tabs>
        <w:spacing w:after="0" w:line="240" w:lineRule="auto"/>
        <w:contextualSpacing/>
        <w:jc w:val="both"/>
        <w:rPr>
          <w:rFonts w:ascii="Proxima Nova Rg" w:hAnsi="Proxima Nova Rg"/>
          <w:i/>
          <w:color w:val="000000"/>
        </w:rPr>
      </w:pPr>
    </w:p>
    <w:p w14:paraId="78D332AE" w14:textId="77777777" w:rsidR="00F9603A" w:rsidRPr="00356510" w:rsidRDefault="00F9603A" w:rsidP="00F9603A">
      <w:pPr>
        <w:spacing w:after="0" w:line="240" w:lineRule="auto"/>
        <w:ind w:left="567" w:hanging="283"/>
        <w:jc w:val="both"/>
        <w:rPr>
          <w:rFonts w:ascii="Proxima Nova Rg" w:hAnsi="Proxima Nova Rg"/>
          <w:color w:val="000000"/>
          <w:u w:val="single"/>
        </w:rPr>
      </w:pPr>
      <w:r w:rsidRPr="00356510">
        <w:rPr>
          <w:rFonts w:ascii="Proxima Nova Rg" w:hAnsi="Proxima Nova Rg"/>
          <w:color w:val="000000"/>
          <w:u w:val="single"/>
        </w:rPr>
        <w:t>Management Arrangements:</w:t>
      </w:r>
    </w:p>
    <w:p w14:paraId="594C389E" w14:textId="77777777" w:rsidR="00F9603A" w:rsidRPr="00356510" w:rsidRDefault="00F9603A" w:rsidP="00F9603A">
      <w:pPr>
        <w:numPr>
          <w:ilvl w:val="0"/>
          <w:numId w:val="8"/>
        </w:numPr>
        <w:spacing w:after="0" w:line="240" w:lineRule="auto"/>
        <w:ind w:left="567" w:hanging="283"/>
        <w:jc w:val="both"/>
        <w:rPr>
          <w:rFonts w:ascii="Proxima Nova Rg" w:hAnsi="Proxima Nova Rg"/>
          <w:color w:val="000000"/>
        </w:rPr>
      </w:pPr>
      <w:r w:rsidRPr="00356510">
        <w:rPr>
          <w:rFonts w:ascii="Proxima Nova Rg" w:hAnsi="Proxima Nova Rg"/>
          <w:color w:val="000000"/>
        </w:rPr>
        <w:t>Review overall effectiveness of project management as outlined in the Project Document and the Adaptive Management Action Plan.  Have changes been made and are they effective?  Are responsibilities and reporting lines clear?  Is decision-making transparent and undertaken in a timely manner?  Recommend areas for improvement.</w:t>
      </w:r>
    </w:p>
    <w:p w14:paraId="5C24E588" w14:textId="77777777" w:rsidR="00F9603A" w:rsidRPr="00356510" w:rsidRDefault="00F9603A" w:rsidP="00F9603A">
      <w:pPr>
        <w:numPr>
          <w:ilvl w:val="0"/>
          <w:numId w:val="8"/>
        </w:numPr>
        <w:spacing w:after="0" w:line="240" w:lineRule="auto"/>
        <w:ind w:left="567" w:hanging="283"/>
        <w:jc w:val="both"/>
        <w:rPr>
          <w:rFonts w:ascii="Proxima Nova Rg" w:hAnsi="Proxima Nova Rg"/>
          <w:u w:val="single"/>
        </w:rPr>
      </w:pPr>
      <w:r w:rsidRPr="00356510">
        <w:rPr>
          <w:rFonts w:ascii="Proxima Nova Rg" w:hAnsi="Proxima Nova Rg"/>
          <w:color w:val="000000"/>
        </w:rPr>
        <w:t>Review the quality of execution of the Executing Agency/Implementing Partner(s) and recommend areas for improvement.</w:t>
      </w:r>
    </w:p>
    <w:p w14:paraId="0E866DF9" w14:textId="77777777" w:rsidR="00F9603A" w:rsidRPr="00356510" w:rsidRDefault="00F9603A" w:rsidP="00F9603A">
      <w:pPr>
        <w:numPr>
          <w:ilvl w:val="0"/>
          <w:numId w:val="8"/>
        </w:numPr>
        <w:spacing w:after="0" w:line="240" w:lineRule="auto"/>
        <w:ind w:left="567" w:hanging="283"/>
        <w:jc w:val="both"/>
        <w:rPr>
          <w:rFonts w:ascii="Proxima Nova Rg" w:hAnsi="Proxima Nova Rg"/>
          <w:u w:val="single"/>
        </w:rPr>
      </w:pPr>
      <w:r w:rsidRPr="00356510">
        <w:rPr>
          <w:rFonts w:ascii="Proxima Nova Rg" w:hAnsi="Proxima Nova Rg"/>
          <w:color w:val="000000"/>
        </w:rPr>
        <w:lastRenderedPageBreak/>
        <w:t>Review the quality of support provided by the GEF Partner Agency (UNDP) and recommend areas for improvement.</w:t>
      </w:r>
    </w:p>
    <w:p w14:paraId="56359B95" w14:textId="77777777" w:rsidR="00F9603A" w:rsidRPr="00356510" w:rsidRDefault="00F9603A" w:rsidP="00F9603A">
      <w:pPr>
        <w:numPr>
          <w:ilvl w:val="0"/>
          <w:numId w:val="8"/>
        </w:numPr>
        <w:spacing w:after="0" w:line="240" w:lineRule="auto"/>
        <w:ind w:left="567" w:hanging="283"/>
        <w:jc w:val="both"/>
        <w:rPr>
          <w:rFonts w:ascii="Proxima Nova Rg" w:hAnsi="Proxima Nova Rg"/>
          <w:color w:val="000000"/>
        </w:rPr>
      </w:pPr>
      <w:r w:rsidRPr="00356510">
        <w:rPr>
          <w:rFonts w:ascii="Proxima Nova Rg" w:hAnsi="Proxima Nova Rg"/>
          <w:color w:val="000000"/>
        </w:rPr>
        <w:t>Do the Executing Agency/Implementing Partner and/or UNDP and other partners have the capacity to deliver benefits to or involve women? If yes, how?</w:t>
      </w:r>
    </w:p>
    <w:p w14:paraId="619E90D2" w14:textId="77777777" w:rsidR="00F9603A" w:rsidRPr="00356510" w:rsidRDefault="00F9603A" w:rsidP="00F9603A">
      <w:pPr>
        <w:numPr>
          <w:ilvl w:val="0"/>
          <w:numId w:val="8"/>
        </w:numPr>
        <w:spacing w:after="0" w:line="240" w:lineRule="auto"/>
        <w:ind w:left="567" w:hanging="283"/>
        <w:jc w:val="both"/>
        <w:rPr>
          <w:rFonts w:ascii="Proxima Nova Rg" w:hAnsi="Proxima Nova Rg"/>
          <w:color w:val="000000"/>
        </w:rPr>
      </w:pPr>
      <w:r w:rsidRPr="00356510">
        <w:rPr>
          <w:rFonts w:ascii="Proxima Nova Rg" w:hAnsi="Proxima Nova Rg"/>
          <w:color w:val="000000"/>
        </w:rPr>
        <w:t>What is the gender balance of project staff? What steps have been taken to ensure gender balance in project staff?</w:t>
      </w:r>
    </w:p>
    <w:p w14:paraId="1B26C57F" w14:textId="77777777" w:rsidR="00F9603A" w:rsidRPr="00356510" w:rsidRDefault="00F9603A" w:rsidP="00F9603A">
      <w:pPr>
        <w:numPr>
          <w:ilvl w:val="0"/>
          <w:numId w:val="8"/>
        </w:numPr>
        <w:spacing w:after="0" w:line="240" w:lineRule="auto"/>
        <w:ind w:left="567" w:hanging="283"/>
        <w:jc w:val="both"/>
        <w:rPr>
          <w:rFonts w:ascii="Proxima Nova Rg" w:hAnsi="Proxima Nova Rg"/>
          <w:color w:val="000000"/>
        </w:rPr>
      </w:pPr>
      <w:r w:rsidRPr="00356510">
        <w:rPr>
          <w:rFonts w:ascii="Proxima Nova Rg" w:hAnsi="Proxima Nova Rg"/>
          <w:color w:val="000000"/>
        </w:rPr>
        <w:t>What is the gender balance of the Project Board</w:t>
      </w:r>
      <w:r>
        <w:rPr>
          <w:rFonts w:ascii="Proxima Nova Rg" w:hAnsi="Proxima Nova Rg"/>
          <w:color w:val="000000"/>
        </w:rPr>
        <w:t>/Steering Committee</w:t>
      </w:r>
      <w:r w:rsidRPr="00356510">
        <w:rPr>
          <w:rFonts w:ascii="Proxima Nova Rg" w:hAnsi="Proxima Nova Rg"/>
          <w:color w:val="000000"/>
        </w:rPr>
        <w:t>? What steps have been taken to ensure gender balance in the Project Board</w:t>
      </w:r>
      <w:r>
        <w:rPr>
          <w:rFonts w:ascii="Proxima Nova Rg" w:hAnsi="Proxima Nova Rg"/>
          <w:color w:val="000000"/>
        </w:rPr>
        <w:t>/Steering Committee</w:t>
      </w:r>
      <w:r w:rsidRPr="00356510">
        <w:rPr>
          <w:rFonts w:ascii="Proxima Nova Rg" w:hAnsi="Proxima Nova Rg"/>
          <w:color w:val="000000"/>
        </w:rPr>
        <w:t>?</w:t>
      </w:r>
    </w:p>
    <w:p w14:paraId="3973609E" w14:textId="77777777" w:rsidR="00F9603A" w:rsidRPr="00356510" w:rsidRDefault="00F9603A" w:rsidP="00F9603A">
      <w:pPr>
        <w:keepNext/>
        <w:spacing w:after="0" w:line="240" w:lineRule="auto"/>
        <w:ind w:left="567" w:hanging="283"/>
        <w:jc w:val="both"/>
        <w:rPr>
          <w:rFonts w:ascii="Proxima Nova Rg" w:hAnsi="Proxima Nova Rg"/>
          <w:color w:val="000000"/>
          <w:u w:val="single"/>
        </w:rPr>
      </w:pPr>
    </w:p>
    <w:p w14:paraId="1A4E722E" w14:textId="77777777" w:rsidR="00F9603A" w:rsidRPr="00356510" w:rsidRDefault="00F9603A" w:rsidP="00F9603A">
      <w:pPr>
        <w:keepNext/>
        <w:spacing w:after="0" w:line="240" w:lineRule="auto"/>
        <w:ind w:left="567" w:hanging="283"/>
        <w:jc w:val="both"/>
        <w:rPr>
          <w:rFonts w:ascii="Proxima Nova Rg" w:hAnsi="Proxima Nova Rg"/>
          <w:color w:val="000000"/>
          <w:u w:val="single"/>
        </w:rPr>
      </w:pPr>
      <w:r w:rsidRPr="00356510">
        <w:rPr>
          <w:rFonts w:ascii="Proxima Nova Rg" w:hAnsi="Proxima Nova Rg"/>
          <w:color w:val="000000"/>
          <w:u w:val="single"/>
        </w:rPr>
        <w:t>Work Planning:</w:t>
      </w:r>
    </w:p>
    <w:p w14:paraId="4E7F0DF3" w14:textId="77777777" w:rsidR="00F9603A" w:rsidRPr="00356510" w:rsidRDefault="00F9603A" w:rsidP="00F9603A">
      <w:pPr>
        <w:pStyle w:val="ListParagraph"/>
        <w:numPr>
          <w:ilvl w:val="0"/>
          <w:numId w:val="4"/>
        </w:numPr>
        <w:spacing w:before="0"/>
        <w:ind w:left="567" w:hanging="283"/>
        <w:rPr>
          <w:rFonts w:ascii="Proxima Nova Rg" w:hAnsi="Proxima Nova Rg"/>
          <w:sz w:val="22"/>
          <w:szCs w:val="22"/>
        </w:rPr>
      </w:pPr>
      <w:r w:rsidRPr="00356510">
        <w:rPr>
          <w:rFonts w:ascii="Proxima Nova Rg" w:eastAsia="SymbolMT" w:hAnsi="Proxima Nova Rg" w:cs="Arial-ItalicMT"/>
          <w:iCs/>
          <w:color w:val="000000"/>
          <w:sz w:val="22"/>
          <w:szCs w:val="22"/>
        </w:rPr>
        <w:t xml:space="preserve">Review </w:t>
      </w:r>
      <w:r w:rsidRPr="00356510">
        <w:rPr>
          <w:rFonts w:ascii="Proxima Nova Rg" w:eastAsia="SymbolMT" w:hAnsi="Proxima Nova Rg" w:cs="Arial-ItalicMT"/>
          <w:iCs/>
          <w:sz w:val="22"/>
          <w:szCs w:val="22"/>
        </w:rPr>
        <w:t>any delays in project start-up and implementation, identify the causes and examine if they have been resolved.</w:t>
      </w:r>
    </w:p>
    <w:p w14:paraId="7B4708CD" w14:textId="77777777" w:rsidR="00F9603A" w:rsidRPr="00356510" w:rsidRDefault="00F9603A" w:rsidP="00F9603A">
      <w:pPr>
        <w:numPr>
          <w:ilvl w:val="0"/>
          <w:numId w:val="4"/>
        </w:numPr>
        <w:spacing w:after="0" w:line="240" w:lineRule="auto"/>
        <w:ind w:left="567" w:hanging="283"/>
        <w:jc w:val="both"/>
        <w:rPr>
          <w:rFonts w:ascii="Proxima Nova Rg" w:hAnsi="Proxima Nova Rg"/>
          <w:color w:val="000000"/>
        </w:rPr>
      </w:pPr>
      <w:r w:rsidRPr="00356510">
        <w:rPr>
          <w:rFonts w:ascii="Proxima Nova Rg" w:hAnsi="Proxima Nova Rg"/>
          <w:color w:val="000000"/>
        </w:rPr>
        <w:t>Are work-planning processes results-based?  If not, suggest ways to re-orientate work planning to focus on results?</w:t>
      </w:r>
    </w:p>
    <w:p w14:paraId="6F29A565" w14:textId="77777777" w:rsidR="00F9603A" w:rsidRPr="00356510" w:rsidRDefault="00F9603A" w:rsidP="00F9603A">
      <w:pPr>
        <w:numPr>
          <w:ilvl w:val="0"/>
          <w:numId w:val="4"/>
        </w:numPr>
        <w:spacing w:after="0" w:line="240" w:lineRule="auto"/>
        <w:ind w:left="567" w:hanging="283"/>
        <w:jc w:val="both"/>
        <w:rPr>
          <w:rFonts w:ascii="Proxima Nova Rg" w:hAnsi="Proxima Nova Rg"/>
          <w:color w:val="000000"/>
        </w:rPr>
      </w:pPr>
      <w:r w:rsidRPr="00356510">
        <w:rPr>
          <w:rFonts w:ascii="Proxima Nova Rg" w:hAnsi="Proxima Nova Rg"/>
          <w:color w:val="000000"/>
        </w:rPr>
        <w:t>Examine the use of the project’s results framework/ log</w:t>
      </w:r>
      <w:r>
        <w:rPr>
          <w:rFonts w:ascii="Proxima Nova Rg" w:hAnsi="Proxima Nova Rg"/>
          <w:color w:val="000000"/>
        </w:rPr>
        <w:t xml:space="preserve"> </w:t>
      </w:r>
      <w:r w:rsidRPr="00356510">
        <w:rPr>
          <w:rFonts w:ascii="Proxima Nova Rg" w:hAnsi="Proxima Nova Rg"/>
          <w:color w:val="000000"/>
        </w:rPr>
        <w:t xml:space="preserve">frame as a management tool and review any changes made to it since project start.  </w:t>
      </w:r>
    </w:p>
    <w:p w14:paraId="2BBAF686" w14:textId="77777777" w:rsidR="00F9603A" w:rsidRPr="00356510" w:rsidRDefault="00F9603A" w:rsidP="00F9603A">
      <w:pPr>
        <w:spacing w:after="0" w:line="240" w:lineRule="auto"/>
        <w:ind w:left="567" w:hanging="283"/>
        <w:jc w:val="both"/>
        <w:rPr>
          <w:rFonts w:ascii="Proxima Nova Rg" w:hAnsi="Proxima Nova Rg"/>
          <w:color w:val="000000"/>
        </w:rPr>
      </w:pPr>
    </w:p>
    <w:p w14:paraId="3E903CA2" w14:textId="77777777" w:rsidR="00F9603A" w:rsidRPr="00356510" w:rsidRDefault="00F9603A" w:rsidP="00F9603A">
      <w:pPr>
        <w:spacing w:after="0" w:line="240" w:lineRule="auto"/>
        <w:ind w:left="567" w:hanging="283"/>
        <w:jc w:val="both"/>
        <w:rPr>
          <w:rFonts w:ascii="Proxima Nova Rg" w:hAnsi="Proxima Nova Rg"/>
          <w:color w:val="000000"/>
        </w:rPr>
      </w:pPr>
      <w:r w:rsidRPr="00356510">
        <w:rPr>
          <w:rFonts w:ascii="Proxima Nova Rg" w:hAnsi="Proxima Nova Rg"/>
          <w:color w:val="000000"/>
          <w:u w:val="single"/>
        </w:rPr>
        <w:t>Finance and co-finance</w:t>
      </w:r>
      <w:r w:rsidRPr="00356510">
        <w:rPr>
          <w:rFonts w:ascii="Proxima Nova Rg" w:hAnsi="Proxima Nova Rg"/>
          <w:color w:val="000000"/>
        </w:rPr>
        <w:t>:</w:t>
      </w:r>
    </w:p>
    <w:p w14:paraId="3E72F768" w14:textId="77777777" w:rsidR="00F9603A" w:rsidRPr="00356510" w:rsidRDefault="00F9603A" w:rsidP="00F9603A">
      <w:pPr>
        <w:pStyle w:val="ListParagraph"/>
        <w:numPr>
          <w:ilvl w:val="0"/>
          <w:numId w:val="16"/>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Consider the financial management of the project, with specific reference to the cost-effectiveness of interventions.  </w:t>
      </w:r>
    </w:p>
    <w:p w14:paraId="5B8A217A" w14:textId="77777777" w:rsidR="00F9603A" w:rsidRPr="00356510" w:rsidRDefault="00F9603A" w:rsidP="00F9603A">
      <w:pPr>
        <w:pStyle w:val="ListParagraph"/>
        <w:numPr>
          <w:ilvl w:val="0"/>
          <w:numId w:val="16"/>
        </w:numPr>
        <w:spacing w:before="0"/>
        <w:ind w:left="567" w:hanging="283"/>
        <w:rPr>
          <w:rFonts w:ascii="Proxima Nova Rg" w:hAnsi="Proxima Nova Rg"/>
          <w:color w:val="000000"/>
          <w:sz w:val="22"/>
          <w:szCs w:val="22"/>
        </w:rPr>
      </w:pPr>
      <w:r w:rsidRPr="00356510">
        <w:rPr>
          <w:rFonts w:ascii="Proxima Nova Rg" w:hAnsi="Proxima Nova Rg"/>
          <w:sz w:val="22"/>
          <w:szCs w:val="22"/>
        </w:rPr>
        <w:t xml:space="preserve">Review the changes to fund allocations </w:t>
      </w:r>
      <w:proofErr w:type="gramStart"/>
      <w:r w:rsidRPr="00356510">
        <w:rPr>
          <w:rFonts w:ascii="Proxima Nova Rg" w:hAnsi="Proxima Nova Rg"/>
          <w:sz w:val="22"/>
          <w:szCs w:val="22"/>
        </w:rPr>
        <w:t>as a result of</w:t>
      </w:r>
      <w:proofErr w:type="gramEnd"/>
      <w:r w:rsidRPr="00356510">
        <w:rPr>
          <w:rFonts w:ascii="Proxima Nova Rg" w:hAnsi="Proxima Nova Rg"/>
          <w:sz w:val="22"/>
          <w:szCs w:val="22"/>
        </w:rPr>
        <w:t xml:space="preserve"> budget revisions and assess the appropriateness and relevance of such revisions.</w:t>
      </w:r>
    </w:p>
    <w:p w14:paraId="5D333736" w14:textId="77777777" w:rsidR="00F9603A" w:rsidRPr="00356510" w:rsidRDefault="00F9603A" w:rsidP="00F9603A">
      <w:pPr>
        <w:pStyle w:val="ListParagraph"/>
        <w:numPr>
          <w:ilvl w:val="0"/>
          <w:numId w:val="16"/>
        </w:numPr>
        <w:spacing w:before="0"/>
        <w:ind w:left="567" w:hanging="283"/>
        <w:rPr>
          <w:rFonts w:ascii="Proxima Nova Rg" w:hAnsi="Proxima Nova Rg"/>
          <w:color w:val="000000"/>
          <w:sz w:val="22"/>
          <w:szCs w:val="22"/>
        </w:rPr>
      </w:pPr>
      <w:r w:rsidRPr="00356510">
        <w:rPr>
          <w:rFonts w:ascii="Proxima Nova Rg" w:eastAsiaTheme="minorHAnsi" w:hAnsi="Proxima Nova Rg" w:cs="ArialMT"/>
          <w:sz w:val="22"/>
          <w:szCs w:val="22"/>
        </w:rPr>
        <w:t>Does the project have the appropriate financial controls, including reporting and planning, that allow management to make informed decisions regarding the budget and allow for timely flow of funds?</w:t>
      </w:r>
    </w:p>
    <w:p w14:paraId="10D9F00E" w14:textId="77777777" w:rsidR="00F9603A" w:rsidRPr="00356510" w:rsidRDefault="00F9603A" w:rsidP="00F9603A">
      <w:pPr>
        <w:pStyle w:val="ListParagraph"/>
        <w:numPr>
          <w:ilvl w:val="0"/>
          <w:numId w:val="16"/>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Informed by the co-financing monitoring table to be filled out by the UNDP Malaysia Country Office Unit and project team, provide commentary on co-financing: is co-financing being used strategically to help the objectives of the project? Is the </w:t>
      </w:r>
      <w:r w:rsidRPr="00356510">
        <w:rPr>
          <w:rFonts w:ascii="Proxima Nova Rg" w:hAnsi="Proxima Nova Rg"/>
          <w:sz w:val="22"/>
          <w:szCs w:val="22"/>
        </w:rPr>
        <w:t xml:space="preserve">Project Team </w:t>
      </w:r>
      <w:r w:rsidRPr="00356510">
        <w:rPr>
          <w:rFonts w:ascii="Proxima Nova Rg" w:hAnsi="Proxima Nova Rg"/>
          <w:color w:val="000000"/>
          <w:sz w:val="22"/>
          <w:szCs w:val="22"/>
        </w:rPr>
        <w:t xml:space="preserve">meeting with all co-financing partners regularly </w:t>
      </w:r>
      <w:proofErr w:type="gramStart"/>
      <w:r w:rsidRPr="00356510">
        <w:rPr>
          <w:rFonts w:ascii="Proxima Nova Rg" w:hAnsi="Proxima Nova Rg"/>
          <w:color w:val="000000"/>
          <w:sz w:val="22"/>
          <w:szCs w:val="22"/>
        </w:rPr>
        <w:t>in order to</w:t>
      </w:r>
      <w:proofErr w:type="gramEnd"/>
      <w:r w:rsidRPr="00356510">
        <w:rPr>
          <w:rFonts w:ascii="Proxima Nova Rg" w:hAnsi="Proxima Nova Rg"/>
          <w:color w:val="000000"/>
          <w:sz w:val="22"/>
          <w:szCs w:val="22"/>
        </w:rPr>
        <w:t xml:space="preserve"> align financing priorities and annual work plans?</w:t>
      </w:r>
    </w:p>
    <w:p w14:paraId="13DB0FF9" w14:textId="77777777" w:rsidR="00F9603A" w:rsidRPr="00356510" w:rsidRDefault="00F9603A" w:rsidP="00F9603A">
      <w:pPr>
        <w:pStyle w:val="ListParagraph"/>
        <w:spacing w:before="0"/>
        <w:ind w:left="567" w:hanging="283"/>
        <w:rPr>
          <w:rFonts w:ascii="Proxima Nova Rg" w:hAnsi="Proxima Nova Rg"/>
          <w:color w:val="000000"/>
          <w:sz w:val="22"/>
          <w:szCs w:val="22"/>
        </w:rPr>
      </w:pPr>
    </w:p>
    <w:tbl>
      <w:tblPr>
        <w:tblStyle w:val="TableGrid"/>
        <w:tblW w:w="0" w:type="auto"/>
        <w:tblInd w:w="714" w:type="dxa"/>
        <w:tblLook w:val="04A0" w:firstRow="1" w:lastRow="0" w:firstColumn="1" w:lastColumn="0" w:noHBand="0" w:noVBand="1"/>
      </w:tblPr>
      <w:tblGrid>
        <w:gridCol w:w="1143"/>
        <w:gridCol w:w="1498"/>
        <w:gridCol w:w="1498"/>
        <w:gridCol w:w="1498"/>
        <w:gridCol w:w="1499"/>
        <w:gridCol w:w="1499"/>
      </w:tblGrid>
      <w:tr w:rsidR="00F9603A" w:rsidRPr="00356510" w14:paraId="57B353CD" w14:textId="77777777" w:rsidTr="005027BA">
        <w:tc>
          <w:tcPr>
            <w:tcW w:w="1143" w:type="dxa"/>
            <w:shd w:val="clear" w:color="auto" w:fill="D9D9D9" w:themeFill="background1" w:themeFillShade="D9"/>
          </w:tcPr>
          <w:p w14:paraId="5600707D" w14:textId="77777777" w:rsidR="00F9603A" w:rsidRPr="00356510" w:rsidRDefault="00F9603A" w:rsidP="005027BA">
            <w:pPr>
              <w:ind w:left="-39"/>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Sources of Co-financing</w:t>
            </w:r>
          </w:p>
        </w:tc>
        <w:tc>
          <w:tcPr>
            <w:tcW w:w="1498" w:type="dxa"/>
            <w:shd w:val="clear" w:color="auto" w:fill="D9D9D9" w:themeFill="background1" w:themeFillShade="D9"/>
          </w:tcPr>
          <w:p w14:paraId="69E84B9E" w14:textId="77777777" w:rsidR="00F9603A" w:rsidRPr="00356510" w:rsidRDefault="00F9603A" w:rsidP="005027BA">
            <w:pPr>
              <w:ind w:hanging="2"/>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Name of Co-financer</w:t>
            </w:r>
          </w:p>
        </w:tc>
        <w:tc>
          <w:tcPr>
            <w:tcW w:w="1498" w:type="dxa"/>
            <w:shd w:val="clear" w:color="auto" w:fill="D9D9D9" w:themeFill="background1" w:themeFillShade="D9"/>
          </w:tcPr>
          <w:p w14:paraId="0FA9CEEF" w14:textId="77777777" w:rsidR="00F9603A" w:rsidRPr="00356510" w:rsidRDefault="00F9603A" w:rsidP="005027BA">
            <w:pPr>
              <w:ind w:hanging="21"/>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Type of Co-financing</w:t>
            </w:r>
          </w:p>
        </w:tc>
        <w:tc>
          <w:tcPr>
            <w:tcW w:w="1498" w:type="dxa"/>
            <w:shd w:val="clear" w:color="auto" w:fill="D9D9D9" w:themeFill="background1" w:themeFillShade="D9"/>
          </w:tcPr>
          <w:p w14:paraId="007454D6" w14:textId="77777777" w:rsidR="00F9603A" w:rsidRPr="00356510" w:rsidRDefault="00F9603A" w:rsidP="005027BA">
            <w:pPr>
              <w:ind w:left="67" w:hanging="23"/>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Co-financing amount confirmed at CEO Endorsement (US$)</w:t>
            </w:r>
          </w:p>
        </w:tc>
        <w:tc>
          <w:tcPr>
            <w:tcW w:w="1499" w:type="dxa"/>
            <w:shd w:val="clear" w:color="auto" w:fill="D9D9D9" w:themeFill="background1" w:themeFillShade="D9"/>
          </w:tcPr>
          <w:p w14:paraId="09E73717" w14:textId="77777777" w:rsidR="00F9603A" w:rsidRPr="00356510" w:rsidRDefault="00F9603A" w:rsidP="005027BA">
            <w:pPr>
              <w:ind w:left="-9" w:firstLine="9"/>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Actual Amount Contributed at stage of Midterm Review (US$)</w:t>
            </w:r>
          </w:p>
        </w:tc>
        <w:tc>
          <w:tcPr>
            <w:tcW w:w="1499" w:type="dxa"/>
            <w:shd w:val="clear" w:color="auto" w:fill="D9D9D9" w:themeFill="background1" w:themeFillShade="D9"/>
          </w:tcPr>
          <w:p w14:paraId="06391A51" w14:textId="77777777" w:rsidR="00F9603A" w:rsidRPr="00356510" w:rsidRDefault="00F9603A" w:rsidP="005027BA">
            <w:pPr>
              <w:ind w:left="55"/>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Actual % of Expected Amount</w:t>
            </w:r>
          </w:p>
        </w:tc>
      </w:tr>
      <w:tr w:rsidR="00F9603A" w:rsidRPr="00356510" w14:paraId="16DA1837" w14:textId="77777777" w:rsidTr="005027BA">
        <w:tc>
          <w:tcPr>
            <w:tcW w:w="1143" w:type="dxa"/>
          </w:tcPr>
          <w:p w14:paraId="15A2D4C7" w14:textId="77777777" w:rsidR="00F9603A" w:rsidRPr="00356510" w:rsidRDefault="00F9603A" w:rsidP="005027BA">
            <w:pPr>
              <w:ind w:left="567" w:hanging="283"/>
              <w:rPr>
                <w:rFonts w:ascii="Proxima Nova Rg" w:hAnsi="Proxima Nova Rg"/>
                <w:color w:val="000000"/>
                <w:sz w:val="18"/>
                <w:szCs w:val="18"/>
              </w:rPr>
            </w:pPr>
          </w:p>
        </w:tc>
        <w:tc>
          <w:tcPr>
            <w:tcW w:w="1498" w:type="dxa"/>
          </w:tcPr>
          <w:p w14:paraId="22C9844D" w14:textId="77777777" w:rsidR="00F9603A" w:rsidRPr="00356510" w:rsidRDefault="00F9603A" w:rsidP="005027BA">
            <w:pPr>
              <w:ind w:left="567" w:hanging="283"/>
              <w:rPr>
                <w:rFonts w:ascii="Proxima Nova Rg" w:hAnsi="Proxima Nova Rg"/>
                <w:color w:val="000000"/>
                <w:sz w:val="18"/>
                <w:szCs w:val="18"/>
              </w:rPr>
            </w:pPr>
          </w:p>
        </w:tc>
        <w:tc>
          <w:tcPr>
            <w:tcW w:w="1498" w:type="dxa"/>
          </w:tcPr>
          <w:p w14:paraId="27E545AE" w14:textId="77777777" w:rsidR="00F9603A" w:rsidRPr="00356510" w:rsidRDefault="00F9603A" w:rsidP="005027BA">
            <w:pPr>
              <w:ind w:left="567" w:hanging="283"/>
              <w:rPr>
                <w:rFonts w:ascii="Proxima Nova Rg" w:hAnsi="Proxima Nova Rg"/>
                <w:color w:val="000000"/>
                <w:sz w:val="18"/>
                <w:szCs w:val="18"/>
              </w:rPr>
            </w:pPr>
          </w:p>
        </w:tc>
        <w:tc>
          <w:tcPr>
            <w:tcW w:w="1498" w:type="dxa"/>
          </w:tcPr>
          <w:p w14:paraId="21AEF789" w14:textId="77777777" w:rsidR="00F9603A" w:rsidRPr="00356510" w:rsidRDefault="00F9603A" w:rsidP="005027BA">
            <w:pPr>
              <w:ind w:left="567" w:hanging="283"/>
              <w:rPr>
                <w:rFonts w:ascii="Proxima Nova Rg" w:hAnsi="Proxima Nova Rg"/>
                <w:color w:val="000000"/>
                <w:sz w:val="18"/>
                <w:szCs w:val="18"/>
              </w:rPr>
            </w:pPr>
          </w:p>
        </w:tc>
        <w:tc>
          <w:tcPr>
            <w:tcW w:w="1499" w:type="dxa"/>
          </w:tcPr>
          <w:p w14:paraId="505AF5A5" w14:textId="77777777" w:rsidR="00F9603A" w:rsidRPr="00356510" w:rsidRDefault="00F9603A" w:rsidP="005027BA">
            <w:pPr>
              <w:ind w:left="567" w:hanging="283"/>
              <w:rPr>
                <w:rFonts w:ascii="Proxima Nova Rg" w:hAnsi="Proxima Nova Rg"/>
                <w:color w:val="000000"/>
                <w:sz w:val="18"/>
                <w:szCs w:val="18"/>
              </w:rPr>
            </w:pPr>
          </w:p>
        </w:tc>
        <w:tc>
          <w:tcPr>
            <w:tcW w:w="1499" w:type="dxa"/>
          </w:tcPr>
          <w:p w14:paraId="4C8EA198" w14:textId="77777777" w:rsidR="00F9603A" w:rsidRPr="00356510" w:rsidRDefault="00F9603A" w:rsidP="005027BA">
            <w:pPr>
              <w:ind w:left="567" w:hanging="283"/>
              <w:rPr>
                <w:rFonts w:ascii="Proxima Nova Rg" w:hAnsi="Proxima Nova Rg"/>
                <w:color w:val="000000"/>
                <w:sz w:val="18"/>
                <w:szCs w:val="18"/>
              </w:rPr>
            </w:pPr>
          </w:p>
        </w:tc>
      </w:tr>
      <w:tr w:rsidR="00F9603A" w:rsidRPr="00356510" w14:paraId="1F6D360B" w14:textId="77777777" w:rsidTr="005027BA">
        <w:tc>
          <w:tcPr>
            <w:tcW w:w="1143" w:type="dxa"/>
          </w:tcPr>
          <w:p w14:paraId="47DFC135" w14:textId="77777777" w:rsidR="00F9603A" w:rsidRPr="00356510" w:rsidRDefault="00F9603A" w:rsidP="005027BA">
            <w:pPr>
              <w:ind w:left="567" w:hanging="283"/>
              <w:rPr>
                <w:rFonts w:ascii="Proxima Nova Rg" w:hAnsi="Proxima Nova Rg"/>
                <w:color w:val="000000"/>
                <w:sz w:val="18"/>
                <w:szCs w:val="18"/>
              </w:rPr>
            </w:pPr>
          </w:p>
        </w:tc>
        <w:tc>
          <w:tcPr>
            <w:tcW w:w="1498" w:type="dxa"/>
          </w:tcPr>
          <w:p w14:paraId="6E03F62D" w14:textId="77777777" w:rsidR="00F9603A" w:rsidRPr="00356510" w:rsidRDefault="00F9603A" w:rsidP="005027BA">
            <w:pPr>
              <w:ind w:left="567" w:hanging="283"/>
              <w:rPr>
                <w:rFonts w:ascii="Proxima Nova Rg" w:hAnsi="Proxima Nova Rg"/>
                <w:color w:val="000000"/>
                <w:sz w:val="18"/>
                <w:szCs w:val="18"/>
              </w:rPr>
            </w:pPr>
          </w:p>
        </w:tc>
        <w:tc>
          <w:tcPr>
            <w:tcW w:w="1498" w:type="dxa"/>
          </w:tcPr>
          <w:p w14:paraId="29081A14" w14:textId="77777777" w:rsidR="00F9603A" w:rsidRPr="00356510" w:rsidRDefault="00F9603A" w:rsidP="005027BA">
            <w:pPr>
              <w:ind w:left="567" w:hanging="283"/>
              <w:rPr>
                <w:rFonts w:ascii="Proxima Nova Rg" w:hAnsi="Proxima Nova Rg"/>
                <w:color w:val="000000"/>
                <w:sz w:val="18"/>
                <w:szCs w:val="18"/>
              </w:rPr>
            </w:pPr>
          </w:p>
        </w:tc>
        <w:tc>
          <w:tcPr>
            <w:tcW w:w="1498" w:type="dxa"/>
          </w:tcPr>
          <w:p w14:paraId="36DD4350" w14:textId="77777777" w:rsidR="00F9603A" w:rsidRPr="00356510" w:rsidRDefault="00F9603A" w:rsidP="005027BA">
            <w:pPr>
              <w:ind w:left="567" w:hanging="283"/>
              <w:rPr>
                <w:rFonts w:ascii="Proxima Nova Rg" w:hAnsi="Proxima Nova Rg"/>
                <w:color w:val="000000"/>
                <w:sz w:val="18"/>
                <w:szCs w:val="18"/>
              </w:rPr>
            </w:pPr>
          </w:p>
        </w:tc>
        <w:tc>
          <w:tcPr>
            <w:tcW w:w="1499" w:type="dxa"/>
          </w:tcPr>
          <w:p w14:paraId="616C29EE" w14:textId="77777777" w:rsidR="00F9603A" w:rsidRPr="00356510" w:rsidRDefault="00F9603A" w:rsidP="005027BA">
            <w:pPr>
              <w:ind w:left="567" w:hanging="283"/>
              <w:rPr>
                <w:rFonts w:ascii="Proxima Nova Rg" w:hAnsi="Proxima Nova Rg"/>
                <w:color w:val="000000"/>
                <w:sz w:val="18"/>
                <w:szCs w:val="18"/>
              </w:rPr>
            </w:pPr>
          </w:p>
        </w:tc>
        <w:tc>
          <w:tcPr>
            <w:tcW w:w="1499" w:type="dxa"/>
          </w:tcPr>
          <w:p w14:paraId="0D916F73" w14:textId="77777777" w:rsidR="00F9603A" w:rsidRPr="00356510" w:rsidRDefault="00F9603A" w:rsidP="005027BA">
            <w:pPr>
              <w:ind w:left="567" w:hanging="283"/>
              <w:rPr>
                <w:rFonts w:ascii="Proxima Nova Rg" w:hAnsi="Proxima Nova Rg"/>
                <w:color w:val="000000"/>
                <w:sz w:val="18"/>
                <w:szCs w:val="18"/>
              </w:rPr>
            </w:pPr>
          </w:p>
        </w:tc>
      </w:tr>
      <w:tr w:rsidR="00F9603A" w:rsidRPr="00356510" w14:paraId="63DD9145" w14:textId="77777777" w:rsidTr="005027BA">
        <w:tc>
          <w:tcPr>
            <w:tcW w:w="1143" w:type="dxa"/>
          </w:tcPr>
          <w:p w14:paraId="3BBEFE5E" w14:textId="77777777" w:rsidR="00F9603A" w:rsidRPr="00356510" w:rsidRDefault="00F9603A" w:rsidP="005027BA">
            <w:pPr>
              <w:ind w:left="567" w:hanging="283"/>
              <w:rPr>
                <w:rFonts w:ascii="Proxima Nova Rg" w:hAnsi="Proxima Nova Rg"/>
                <w:color w:val="000000"/>
                <w:sz w:val="18"/>
                <w:szCs w:val="18"/>
              </w:rPr>
            </w:pPr>
          </w:p>
        </w:tc>
        <w:tc>
          <w:tcPr>
            <w:tcW w:w="1498" w:type="dxa"/>
          </w:tcPr>
          <w:p w14:paraId="293122BC" w14:textId="77777777" w:rsidR="00F9603A" w:rsidRPr="00356510" w:rsidRDefault="00F9603A" w:rsidP="005027BA">
            <w:pPr>
              <w:ind w:left="567" w:hanging="283"/>
              <w:rPr>
                <w:rFonts w:ascii="Proxima Nova Rg" w:hAnsi="Proxima Nova Rg"/>
                <w:color w:val="000000"/>
                <w:sz w:val="18"/>
                <w:szCs w:val="18"/>
              </w:rPr>
            </w:pPr>
          </w:p>
        </w:tc>
        <w:tc>
          <w:tcPr>
            <w:tcW w:w="1498" w:type="dxa"/>
          </w:tcPr>
          <w:p w14:paraId="5D0E3DD1" w14:textId="77777777" w:rsidR="00F9603A" w:rsidRPr="00356510" w:rsidRDefault="00F9603A" w:rsidP="005027BA">
            <w:pPr>
              <w:ind w:left="567" w:hanging="283"/>
              <w:rPr>
                <w:rFonts w:ascii="Proxima Nova Rg" w:hAnsi="Proxima Nova Rg"/>
                <w:color w:val="000000"/>
                <w:sz w:val="18"/>
                <w:szCs w:val="18"/>
              </w:rPr>
            </w:pPr>
          </w:p>
        </w:tc>
        <w:tc>
          <w:tcPr>
            <w:tcW w:w="1498" w:type="dxa"/>
          </w:tcPr>
          <w:p w14:paraId="06666B9F" w14:textId="77777777" w:rsidR="00F9603A" w:rsidRPr="00356510" w:rsidRDefault="00F9603A" w:rsidP="005027BA">
            <w:pPr>
              <w:ind w:left="567" w:hanging="283"/>
              <w:rPr>
                <w:rFonts w:ascii="Proxima Nova Rg" w:hAnsi="Proxima Nova Rg"/>
                <w:color w:val="000000"/>
                <w:sz w:val="18"/>
                <w:szCs w:val="18"/>
              </w:rPr>
            </w:pPr>
          </w:p>
        </w:tc>
        <w:tc>
          <w:tcPr>
            <w:tcW w:w="1499" w:type="dxa"/>
          </w:tcPr>
          <w:p w14:paraId="223B6D6F" w14:textId="77777777" w:rsidR="00F9603A" w:rsidRPr="00356510" w:rsidRDefault="00F9603A" w:rsidP="005027BA">
            <w:pPr>
              <w:ind w:left="567" w:hanging="283"/>
              <w:rPr>
                <w:rFonts w:ascii="Proxima Nova Rg" w:hAnsi="Proxima Nova Rg"/>
                <w:color w:val="000000"/>
                <w:sz w:val="18"/>
                <w:szCs w:val="18"/>
              </w:rPr>
            </w:pPr>
          </w:p>
        </w:tc>
        <w:tc>
          <w:tcPr>
            <w:tcW w:w="1499" w:type="dxa"/>
          </w:tcPr>
          <w:p w14:paraId="5CE1F76A" w14:textId="77777777" w:rsidR="00F9603A" w:rsidRPr="00356510" w:rsidRDefault="00F9603A" w:rsidP="005027BA">
            <w:pPr>
              <w:ind w:left="567" w:hanging="283"/>
              <w:rPr>
                <w:rFonts w:ascii="Proxima Nova Rg" w:hAnsi="Proxima Nova Rg"/>
                <w:color w:val="000000"/>
                <w:sz w:val="18"/>
                <w:szCs w:val="18"/>
              </w:rPr>
            </w:pPr>
          </w:p>
        </w:tc>
      </w:tr>
      <w:tr w:rsidR="00F9603A" w:rsidRPr="00356510" w14:paraId="439F261A" w14:textId="77777777" w:rsidTr="005027BA">
        <w:tc>
          <w:tcPr>
            <w:tcW w:w="1143" w:type="dxa"/>
          </w:tcPr>
          <w:p w14:paraId="461AF642" w14:textId="77777777" w:rsidR="00F9603A" w:rsidRPr="00356510" w:rsidRDefault="00F9603A" w:rsidP="005027BA">
            <w:pPr>
              <w:ind w:left="567" w:hanging="283"/>
              <w:rPr>
                <w:rFonts w:ascii="Proxima Nova Rg" w:hAnsi="Proxima Nova Rg"/>
                <w:color w:val="000000"/>
                <w:sz w:val="18"/>
                <w:szCs w:val="18"/>
              </w:rPr>
            </w:pPr>
          </w:p>
        </w:tc>
        <w:tc>
          <w:tcPr>
            <w:tcW w:w="1498" w:type="dxa"/>
          </w:tcPr>
          <w:p w14:paraId="136614ED" w14:textId="77777777" w:rsidR="00F9603A" w:rsidRPr="00356510" w:rsidRDefault="00F9603A" w:rsidP="005027BA">
            <w:pPr>
              <w:ind w:left="567" w:hanging="283"/>
              <w:rPr>
                <w:rFonts w:ascii="Proxima Nova Rg" w:hAnsi="Proxima Nova Rg"/>
                <w:color w:val="000000"/>
                <w:sz w:val="18"/>
                <w:szCs w:val="18"/>
              </w:rPr>
            </w:pPr>
          </w:p>
        </w:tc>
        <w:tc>
          <w:tcPr>
            <w:tcW w:w="1498" w:type="dxa"/>
          </w:tcPr>
          <w:p w14:paraId="4E3D7E7F" w14:textId="77777777" w:rsidR="00F9603A" w:rsidRPr="00356510" w:rsidRDefault="00F9603A" w:rsidP="005027BA">
            <w:pPr>
              <w:ind w:left="567" w:hanging="283"/>
              <w:rPr>
                <w:rFonts w:ascii="Proxima Nova Rg" w:hAnsi="Proxima Nova Rg"/>
                <w:color w:val="000000"/>
                <w:sz w:val="18"/>
                <w:szCs w:val="18"/>
              </w:rPr>
            </w:pPr>
          </w:p>
        </w:tc>
        <w:tc>
          <w:tcPr>
            <w:tcW w:w="1498" w:type="dxa"/>
          </w:tcPr>
          <w:p w14:paraId="282AA308" w14:textId="77777777" w:rsidR="00F9603A" w:rsidRPr="00356510" w:rsidRDefault="00F9603A" w:rsidP="005027BA">
            <w:pPr>
              <w:ind w:left="567" w:hanging="283"/>
              <w:rPr>
                <w:rFonts w:ascii="Proxima Nova Rg" w:hAnsi="Proxima Nova Rg"/>
                <w:color w:val="000000"/>
                <w:sz w:val="18"/>
                <w:szCs w:val="18"/>
              </w:rPr>
            </w:pPr>
          </w:p>
        </w:tc>
        <w:tc>
          <w:tcPr>
            <w:tcW w:w="1499" w:type="dxa"/>
          </w:tcPr>
          <w:p w14:paraId="06BD3C08" w14:textId="77777777" w:rsidR="00F9603A" w:rsidRPr="00356510" w:rsidRDefault="00F9603A" w:rsidP="005027BA">
            <w:pPr>
              <w:ind w:left="567" w:hanging="283"/>
              <w:rPr>
                <w:rFonts w:ascii="Proxima Nova Rg" w:hAnsi="Proxima Nova Rg"/>
                <w:color w:val="000000"/>
                <w:sz w:val="18"/>
                <w:szCs w:val="18"/>
              </w:rPr>
            </w:pPr>
          </w:p>
        </w:tc>
        <w:tc>
          <w:tcPr>
            <w:tcW w:w="1499" w:type="dxa"/>
          </w:tcPr>
          <w:p w14:paraId="24B4B562" w14:textId="77777777" w:rsidR="00F9603A" w:rsidRPr="00356510" w:rsidRDefault="00F9603A" w:rsidP="005027BA">
            <w:pPr>
              <w:ind w:left="567" w:hanging="283"/>
              <w:rPr>
                <w:rFonts w:ascii="Proxima Nova Rg" w:hAnsi="Proxima Nova Rg"/>
                <w:color w:val="000000"/>
                <w:sz w:val="18"/>
                <w:szCs w:val="18"/>
              </w:rPr>
            </w:pPr>
          </w:p>
        </w:tc>
      </w:tr>
      <w:tr w:rsidR="00F9603A" w:rsidRPr="00356510" w14:paraId="2E3A0445" w14:textId="77777777" w:rsidTr="005027BA">
        <w:tc>
          <w:tcPr>
            <w:tcW w:w="1143" w:type="dxa"/>
          </w:tcPr>
          <w:p w14:paraId="4B858172" w14:textId="77777777" w:rsidR="00F9603A" w:rsidRPr="00356510" w:rsidRDefault="00F9603A" w:rsidP="005027BA">
            <w:pPr>
              <w:ind w:left="567" w:hanging="283"/>
              <w:rPr>
                <w:rFonts w:ascii="Proxima Nova Rg" w:hAnsi="Proxima Nova Rg"/>
                <w:color w:val="000000"/>
                <w:sz w:val="18"/>
                <w:szCs w:val="18"/>
              </w:rPr>
            </w:pPr>
          </w:p>
        </w:tc>
        <w:tc>
          <w:tcPr>
            <w:tcW w:w="1498" w:type="dxa"/>
          </w:tcPr>
          <w:p w14:paraId="5BC3CFA0" w14:textId="77777777" w:rsidR="00F9603A" w:rsidRPr="00356510" w:rsidRDefault="00F9603A" w:rsidP="005027BA">
            <w:pPr>
              <w:ind w:left="567" w:hanging="283"/>
              <w:rPr>
                <w:rFonts w:ascii="Proxima Nova Rg" w:hAnsi="Proxima Nova Rg"/>
                <w:color w:val="000000"/>
                <w:sz w:val="18"/>
                <w:szCs w:val="18"/>
              </w:rPr>
            </w:pPr>
          </w:p>
        </w:tc>
        <w:tc>
          <w:tcPr>
            <w:tcW w:w="1498" w:type="dxa"/>
            <w:shd w:val="clear" w:color="auto" w:fill="D9D9D9" w:themeFill="background1" w:themeFillShade="D9"/>
          </w:tcPr>
          <w:p w14:paraId="02010578" w14:textId="77777777" w:rsidR="00F9603A" w:rsidRPr="00356510" w:rsidRDefault="00F9603A" w:rsidP="005027BA">
            <w:pPr>
              <w:ind w:left="567" w:hanging="283"/>
              <w:jc w:val="center"/>
              <w:rPr>
                <w:rFonts w:ascii="Proxima Nova Rg" w:hAnsi="Proxima Nova Rg"/>
                <w:b/>
                <w:bCs/>
                <w:color w:val="000000"/>
                <w:sz w:val="18"/>
                <w:szCs w:val="18"/>
              </w:rPr>
            </w:pPr>
            <w:r w:rsidRPr="00356510">
              <w:rPr>
                <w:rFonts w:ascii="Proxima Nova Rg" w:hAnsi="Proxima Nova Rg"/>
                <w:b/>
                <w:bCs/>
                <w:color w:val="000000"/>
                <w:sz w:val="18"/>
                <w:szCs w:val="18"/>
              </w:rPr>
              <w:t>TOTAL</w:t>
            </w:r>
          </w:p>
        </w:tc>
        <w:tc>
          <w:tcPr>
            <w:tcW w:w="1498" w:type="dxa"/>
            <w:shd w:val="clear" w:color="auto" w:fill="D9D9D9" w:themeFill="background1" w:themeFillShade="D9"/>
          </w:tcPr>
          <w:p w14:paraId="7C3B85FC" w14:textId="77777777" w:rsidR="00F9603A" w:rsidRPr="00356510" w:rsidRDefault="00F9603A" w:rsidP="005027BA">
            <w:pPr>
              <w:ind w:left="567" w:hanging="283"/>
              <w:rPr>
                <w:rFonts w:ascii="Proxima Nova Rg" w:hAnsi="Proxima Nova Rg"/>
                <w:b/>
                <w:bCs/>
                <w:color w:val="000000"/>
                <w:sz w:val="18"/>
                <w:szCs w:val="18"/>
              </w:rPr>
            </w:pPr>
          </w:p>
        </w:tc>
        <w:tc>
          <w:tcPr>
            <w:tcW w:w="1499" w:type="dxa"/>
            <w:shd w:val="clear" w:color="auto" w:fill="D9D9D9" w:themeFill="background1" w:themeFillShade="D9"/>
          </w:tcPr>
          <w:p w14:paraId="12901A00" w14:textId="77777777" w:rsidR="00F9603A" w:rsidRPr="00356510" w:rsidRDefault="00F9603A" w:rsidP="005027BA">
            <w:pPr>
              <w:ind w:left="567" w:hanging="283"/>
              <w:rPr>
                <w:rFonts w:ascii="Proxima Nova Rg" w:hAnsi="Proxima Nova Rg"/>
                <w:b/>
                <w:bCs/>
                <w:color w:val="000000"/>
                <w:sz w:val="18"/>
                <w:szCs w:val="18"/>
              </w:rPr>
            </w:pPr>
          </w:p>
        </w:tc>
        <w:tc>
          <w:tcPr>
            <w:tcW w:w="1499" w:type="dxa"/>
            <w:shd w:val="clear" w:color="auto" w:fill="D9D9D9" w:themeFill="background1" w:themeFillShade="D9"/>
          </w:tcPr>
          <w:p w14:paraId="3D42295F" w14:textId="77777777" w:rsidR="00F9603A" w:rsidRPr="00356510" w:rsidRDefault="00F9603A" w:rsidP="005027BA">
            <w:pPr>
              <w:ind w:left="567" w:hanging="283"/>
              <w:rPr>
                <w:rFonts w:ascii="Proxima Nova Rg" w:hAnsi="Proxima Nova Rg"/>
                <w:b/>
                <w:bCs/>
                <w:color w:val="000000"/>
                <w:sz w:val="18"/>
                <w:szCs w:val="18"/>
              </w:rPr>
            </w:pPr>
          </w:p>
        </w:tc>
      </w:tr>
    </w:tbl>
    <w:p w14:paraId="02C28DFB" w14:textId="77777777" w:rsidR="00F9603A" w:rsidRPr="00356510" w:rsidRDefault="00F9603A" w:rsidP="00F9603A">
      <w:pPr>
        <w:pStyle w:val="ListParagraph"/>
        <w:spacing w:before="0"/>
        <w:ind w:left="567" w:hanging="283"/>
        <w:rPr>
          <w:rFonts w:ascii="Proxima Nova Rg" w:hAnsi="Proxima Nova Rg"/>
          <w:color w:val="FF0000"/>
          <w:sz w:val="22"/>
          <w:szCs w:val="22"/>
        </w:rPr>
      </w:pPr>
    </w:p>
    <w:p w14:paraId="7CCD9186" w14:textId="77777777" w:rsidR="00F9603A" w:rsidRPr="00356510" w:rsidRDefault="00F9603A" w:rsidP="00F9603A">
      <w:pPr>
        <w:pStyle w:val="ListParagraph"/>
        <w:numPr>
          <w:ilvl w:val="0"/>
          <w:numId w:val="16"/>
        </w:numPr>
        <w:spacing w:before="0"/>
        <w:ind w:left="567" w:hanging="283"/>
        <w:rPr>
          <w:rFonts w:ascii="Proxima Nova Rg" w:hAnsi="Proxima Nova Rg"/>
          <w:sz w:val="22"/>
          <w:szCs w:val="22"/>
        </w:rPr>
      </w:pPr>
      <w:r w:rsidRPr="00356510">
        <w:rPr>
          <w:rFonts w:ascii="Proxima Nova Rg" w:hAnsi="Proxima Nova Rg"/>
          <w:sz w:val="22"/>
          <w:szCs w:val="22"/>
        </w:rPr>
        <w:t>Include the separate GEF Co-</w:t>
      </w:r>
      <w:r>
        <w:rPr>
          <w:rFonts w:ascii="Proxima Nova Rg" w:hAnsi="Proxima Nova Rg"/>
          <w:sz w:val="22"/>
          <w:szCs w:val="22"/>
        </w:rPr>
        <w:t>f</w:t>
      </w:r>
      <w:r w:rsidRPr="00356510">
        <w:rPr>
          <w:rFonts w:ascii="Proxima Nova Rg" w:hAnsi="Proxima Nova Rg"/>
          <w:sz w:val="22"/>
          <w:szCs w:val="22"/>
        </w:rPr>
        <w:t>inancing template (filled out by the UNDP Malaysia Country Office and project team) which categorizes each co-financing amount as ‘investment mobilized’ or ‘recurrent expenditures’.  (This template will be annexed as a separate file.)</w:t>
      </w:r>
    </w:p>
    <w:p w14:paraId="7554BC7D" w14:textId="77777777" w:rsidR="00F9603A" w:rsidRPr="00356510" w:rsidRDefault="00F9603A" w:rsidP="00F9603A">
      <w:pPr>
        <w:pStyle w:val="ListParagraph"/>
        <w:spacing w:before="0"/>
        <w:ind w:left="567" w:hanging="283"/>
        <w:rPr>
          <w:rFonts w:ascii="Proxima Nova Rg" w:hAnsi="Proxima Nova Rg"/>
          <w:color w:val="000000"/>
          <w:sz w:val="22"/>
          <w:szCs w:val="22"/>
        </w:rPr>
      </w:pPr>
    </w:p>
    <w:p w14:paraId="4ECFED16" w14:textId="77777777" w:rsidR="00F9603A" w:rsidRPr="00356510" w:rsidRDefault="00F9603A" w:rsidP="00F9603A">
      <w:pPr>
        <w:spacing w:after="0" w:line="240" w:lineRule="auto"/>
        <w:ind w:left="567" w:hanging="283"/>
        <w:jc w:val="both"/>
        <w:rPr>
          <w:rFonts w:ascii="Proxima Nova Rg" w:hAnsi="Proxima Nova Rg"/>
          <w:color w:val="000000"/>
        </w:rPr>
      </w:pPr>
      <w:r w:rsidRPr="00356510">
        <w:rPr>
          <w:rFonts w:ascii="Proxima Nova Rg" w:hAnsi="Proxima Nova Rg"/>
          <w:color w:val="000000"/>
          <w:u w:val="single"/>
        </w:rPr>
        <w:t>Project-level Monitoring and Evaluation Systems</w:t>
      </w:r>
      <w:r w:rsidRPr="00356510">
        <w:rPr>
          <w:rFonts w:ascii="Proxima Nova Rg" w:hAnsi="Proxima Nova Rg"/>
          <w:color w:val="000000"/>
        </w:rPr>
        <w:t>:</w:t>
      </w:r>
    </w:p>
    <w:p w14:paraId="19C75191" w14:textId="77777777" w:rsidR="00F9603A" w:rsidRPr="00356510" w:rsidRDefault="00F9603A" w:rsidP="00F9603A">
      <w:pPr>
        <w:numPr>
          <w:ilvl w:val="0"/>
          <w:numId w:val="5"/>
        </w:numPr>
        <w:spacing w:after="0" w:line="240" w:lineRule="auto"/>
        <w:ind w:left="567" w:hanging="283"/>
        <w:jc w:val="both"/>
        <w:rPr>
          <w:rFonts w:ascii="Proxima Nova Rg" w:hAnsi="Proxima Nova Rg"/>
          <w:color w:val="000000"/>
        </w:rPr>
      </w:pPr>
      <w:r w:rsidRPr="00356510">
        <w:rPr>
          <w:rFonts w:ascii="Proxima Nova Rg" w:hAnsi="Proxima Nova Rg"/>
          <w:color w:val="000000"/>
        </w:rPr>
        <w:t xml:space="preserve">Review the monitoring tools currently being used:  Do they provide the necessary information? Do they involve key partners? Are they aligned or mainstreamed with national </w:t>
      </w:r>
      <w:r w:rsidRPr="00356510">
        <w:rPr>
          <w:rFonts w:ascii="Proxima Nova Rg" w:hAnsi="Proxima Nova Rg"/>
          <w:color w:val="000000"/>
        </w:rPr>
        <w:lastRenderedPageBreak/>
        <w:t>systems?  Do they use existing information? Are they efficient? Are they cost-effective? Are additional tools required? How could they be made more participatory and inclusive?</w:t>
      </w:r>
    </w:p>
    <w:p w14:paraId="0E90E2B9" w14:textId="77777777" w:rsidR="00F9603A" w:rsidRPr="00356510" w:rsidRDefault="00F9603A" w:rsidP="00F9603A">
      <w:pPr>
        <w:numPr>
          <w:ilvl w:val="0"/>
          <w:numId w:val="5"/>
        </w:numPr>
        <w:spacing w:after="0" w:line="240" w:lineRule="auto"/>
        <w:ind w:left="567" w:hanging="283"/>
        <w:jc w:val="both"/>
        <w:rPr>
          <w:rFonts w:ascii="Proxima Nova Rg" w:hAnsi="Proxima Nova Rg"/>
          <w:color w:val="000000"/>
        </w:rPr>
      </w:pPr>
      <w:r w:rsidRPr="00356510">
        <w:rPr>
          <w:rFonts w:ascii="Proxima Nova Rg" w:hAnsi="Proxima Nova Rg"/>
          <w:color w:val="000000"/>
        </w:rPr>
        <w:t>Examine the financial management of the project monitoring and evaluation budget.  Are sufficient resources being allocated to monitoring and evaluation? Are these resources being allocated effectively?</w:t>
      </w:r>
    </w:p>
    <w:p w14:paraId="67568BC7" w14:textId="77777777" w:rsidR="00F9603A" w:rsidRPr="00356510" w:rsidRDefault="00F9603A" w:rsidP="00F9603A">
      <w:pPr>
        <w:numPr>
          <w:ilvl w:val="0"/>
          <w:numId w:val="5"/>
        </w:numPr>
        <w:spacing w:after="0" w:line="240" w:lineRule="auto"/>
        <w:ind w:left="567" w:hanging="283"/>
        <w:jc w:val="both"/>
        <w:rPr>
          <w:rFonts w:ascii="Proxima Nova Rg" w:hAnsi="Proxima Nova Rg"/>
          <w:color w:val="000000"/>
        </w:rPr>
      </w:pPr>
      <w:r w:rsidRPr="00356510">
        <w:rPr>
          <w:rFonts w:ascii="Proxima Nova Rg" w:hAnsi="Proxima Nova Rg"/>
          <w:color w:val="000000"/>
        </w:rPr>
        <w:t xml:space="preserve">Review the extent to which relevant gender issues were incorporated in monitoring systems. See Annex 9 of </w:t>
      </w:r>
      <w:r w:rsidRPr="00D94931">
        <w:rPr>
          <w:rFonts w:ascii="Proxima Nova Rg" w:hAnsi="Proxima Nova Rg"/>
          <w:i/>
          <w:iCs/>
          <w:color w:val="000000"/>
        </w:rPr>
        <w:t>Guidance for Conducting Midterm Reviews of UNDP-Supported, GEF-Financed Projects</w:t>
      </w:r>
      <w:r w:rsidRPr="00356510">
        <w:rPr>
          <w:rFonts w:ascii="Proxima Nova Rg" w:hAnsi="Proxima Nova Rg"/>
          <w:color w:val="000000"/>
        </w:rPr>
        <w:t xml:space="preserve"> for further guidelines.</w:t>
      </w:r>
    </w:p>
    <w:p w14:paraId="7E3D3073" w14:textId="77777777" w:rsidR="00F9603A" w:rsidRPr="00356510" w:rsidRDefault="00F9603A" w:rsidP="00F9603A">
      <w:pPr>
        <w:spacing w:after="0" w:line="240" w:lineRule="auto"/>
        <w:ind w:left="567"/>
        <w:jc w:val="both"/>
        <w:rPr>
          <w:rFonts w:ascii="Proxima Nova Rg" w:hAnsi="Proxima Nova Rg"/>
          <w:color w:val="000000"/>
        </w:rPr>
      </w:pPr>
    </w:p>
    <w:p w14:paraId="0C789FD8" w14:textId="77777777" w:rsidR="00F9603A" w:rsidRPr="00356510" w:rsidRDefault="00F9603A" w:rsidP="00F9603A">
      <w:pPr>
        <w:spacing w:after="0" w:line="240" w:lineRule="auto"/>
        <w:ind w:left="567" w:hanging="283"/>
        <w:jc w:val="both"/>
        <w:rPr>
          <w:rFonts w:ascii="Proxima Nova Rg" w:hAnsi="Proxima Nova Rg"/>
          <w:color w:val="000000"/>
          <w:u w:val="single"/>
        </w:rPr>
      </w:pPr>
      <w:r w:rsidRPr="00356510">
        <w:rPr>
          <w:rFonts w:ascii="Proxima Nova Rg" w:hAnsi="Proxima Nova Rg"/>
          <w:color w:val="000000"/>
          <w:u w:val="single"/>
        </w:rPr>
        <w:t>Stakeholder Engagement:</w:t>
      </w:r>
    </w:p>
    <w:p w14:paraId="0A98E2E2" w14:textId="77777777" w:rsidR="00F9603A" w:rsidRPr="00356510" w:rsidRDefault="00F9603A" w:rsidP="00F9603A">
      <w:pPr>
        <w:numPr>
          <w:ilvl w:val="0"/>
          <w:numId w:val="33"/>
        </w:numPr>
        <w:spacing w:after="0" w:line="240" w:lineRule="auto"/>
        <w:ind w:left="567" w:hanging="283"/>
        <w:jc w:val="both"/>
        <w:rPr>
          <w:rFonts w:ascii="Proxima Nova Rg" w:hAnsi="Proxima Nova Rg"/>
        </w:rPr>
      </w:pPr>
      <w:r w:rsidRPr="00356510">
        <w:rPr>
          <w:rFonts w:ascii="Proxima Nova Rg" w:hAnsi="Proxima Nova Rg"/>
        </w:rPr>
        <w:t>Project management: Has the project developed and leveraged the necessary and appropriate partnerships with direct and tangential stakeholders?</w:t>
      </w:r>
    </w:p>
    <w:p w14:paraId="2644C188" w14:textId="77777777" w:rsidR="00F9603A" w:rsidRPr="00356510" w:rsidRDefault="00F9603A" w:rsidP="00F9603A">
      <w:pPr>
        <w:numPr>
          <w:ilvl w:val="0"/>
          <w:numId w:val="33"/>
        </w:numPr>
        <w:spacing w:after="0" w:line="240" w:lineRule="auto"/>
        <w:ind w:left="567" w:hanging="283"/>
        <w:jc w:val="both"/>
        <w:rPr>
          <w:rFonts w:ascii="Proxima Nova Rg" w:hAnsi="Proxima Nova Rg"/>
        </w:rPr>
      </w:pPr>
      <w:r w:rsidRPr="00356510">
        <w:rPr>
          <w:rFonts w:ascii="Proxima Nova Rg" w:hAnsi="Proxima Nova Rg"/>
        </w:rPr>
        <w:t>Participation and country-driven processes: Do local and national government stakeholders support the objectives of the project?  Do they continue to have an active role in project decision-making that supports efficient and effective project implementation?</w:t>
      </w:r>
    </w:p>
    <w:p w14:paraId="36C1588C" w14:textId="77777777" w:rsidR="00F9603A" w:rsidRPr="00356510" w:rsidRDefault="00F9603A" w:rsidP="00F9603A">
      <w:pPr>
        <w:numPr>
          <w:ilvl w:val="0"/>
          <w:numId w:val="33"/>
        </w:numPr>
        <w:spacing w:after="0" w:line="240" w:lineRule="auto"/>
        <w:ind w:left="567" w:hanging="283"/>
        <w:jc w:val="both"/>
        <w:rPr>
          <w:rFonts w:ascii="Proxima Nova Rg" w:hAnsi="Proxima Nova Rg"/>
        </w:rPr>
      </w:pPr>
      <w:r w:rsidRPr="00356510">
        <w:rPr>
          <w:rFonts w:ascii="Proxima Nova Rg" w:hAnsi="Proxima Nova Rg"/>
        </w:rPr>
        <w:t>Participation and public awareness: To what extent has stakeholder involvement and public awareness contributed to the progress towards achievement of project objectives?</w:t>
      </w:r>
    </w:p>
    <w:p w14:paraId="326EBA0B" w14:textId="77777777" w:rsidR="00F9603A" w:rsidRPr="00356510" w:rsidRDefault="00F9603A" w:rsidP="00F9603A">
      <w:pPr>
        <w:numPr>
          <w:ilvl w:val="0"/>
          <w:numId w:val="33"/>
        </w:numPr>
        <w:spacing w:after="0" w:line="240" w:lineRule="auto"/>
        <w:ind w:left="567" w:hanging="283"/>
        <w:jc w:val="both"/>
        <w:rPr>
          <w:rFonts w:ascii="Proxima Nova Rg" w:hAnsi="Proxima Nova Rg"/>
        </w:rPr>
      </w:pPr>
      <w:r w:rsidRPr="00356510">
        <w:rPr>
          <w:rFonts w:ascii="Proxima Nova Rg" w:hAnsi="Proxima Nova Rg"/>
        </w:rPr>
        <w:t xml:space="preserve">How does the project engage women and girls?  Is the project likely to have the same positive and/or negative effects on women and men, </w:t>
      </w:r>
      <w:proofErr w:type="gramStart"/>
      <w:r w:rsidRPr="00356510">
        <w:rPr>
          <w:rFonts w:ascii="Proxima Nova Rg" w:hAnsi="Proxima Nova Rg"/>
        </w:rPr>
        <w:t>girls</w:t>
      </w:r>
      <w:proofErr w:type="gramEnd"/>
      <w:r w:rsidRPr="00356510">
        <w:rPr>
          <w:rFonts w:ascii="Proxima Nova Rg" w:hAnsi="Proxima Nova Rg"/>
        </w:rPr>
        <w:t xml:space="preserve"> and boys?  Identify, if possible, legal, cultural, or religious constraints on women’s participation in the project.  What can the project do to enhance its gender benefits? </w:t>
      </w:r>
    </w:p>
    <w:p w14:paraId="5CE400E6" w14:textId="77777777" w:rsidR="00F9603A" w:rsidRPr="00356510" w:rsidRDefault="00F9603A" w:rsidP="00F9603A">
      <w:pPr>
        <w:spacing w:after="0" w:line="240" w:lineRule="auto"/>
        <w:ind w:left="567"/>
        <w:jc w:val="both"/>
        <w:rPr>
          <w:rFonts w:ascii="Proxima Nova Rg" w:hAnsi="Proxima Nova Rg"/>
        </w:rPr>
      </w:pPr>
    </w:p>
    <w:p w14:paraId="32036DA5" w14:textId="77777777" w:rsidR="00F9603A" w:rsidRPr="00356510" w:rsidRDefault="00F9603A" w:rsidP="00F9603A">
      <w:pPr>
        <w:tabs>
          <w:tab w:val="left" w:pos="0"/>
        </w:tabs>
        <w:spacing w:after="0" w:line="240" w:lineRule="auto"/>
        <w:ind w:left="567" w:hanging="283"/>
        <w:rPr>
          <w:rFonts w:ascii="Proxima Nova Rg" w:hAnsi="Proxima Nova Rg"/>
          <w:bCs/>
          <w:u w:val="single"/>
        </w:rPr>
      </w:pPr>
      <w:r w:rsidRPr="00356510">
        <w:rPr>
          <w:rFonts w:ascii="Proxima Nova Rg" w:hAnsi="Proxima Nova Rg"/>
          <w:bCs/>
          <w:u w:val="single"/>
        </w:rPr>
        <w:t>Social and Environmental Standards (Safeguards)</w:t>
      </w:r>
    </w:p>
    <w:p w14:paraId="4892109B" w14:textId="77777777" w:rsidR="00F9603A" w:rsidRPr="00356510" w:rsidRDefault="00F9603A" w:rsidP="00F9603A">
      <w:pPr>
        <w:pStyle w:val="ListParagraph"/>
        <w:numPr>
          <w:ilvl w:val="0"/>
          <w:numId w:val="34"/>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Validate the risks identified in the project’s most current SESP, and those risks’ ratings; are any revisions needed? </w:t>
      </w:r>
    </w:p>
    <w:p w14:paraId="2693F6F5" w14:textId="77777777" w:rsidR="00F9603A" w:rsidRPr="00356510" w:rsidRDefault="00F9603A" w:rsidP="00F9603A">
      <w:pPr>
        <w:pStyle w:val="ListParagraph"/>
        <w:numPr>
          <w:ilvl w:val="0"/>
          <w:numId w:val="34"/>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Summarize and assess the revisions made since CEO Endorsement/Approval (if any) to: </w:t>
      </w:r>
    </w:p>
    <w:p w14:paraId="1575D705" w14:textId="77777777" w:rsidR="00F9603A" w:rsidRPr="00356510" w:rsidRDefault="00F9603A" w:rsidP="00F9603A">
      <w:pPr>
        <w:pStyle w:val="ListParagraph"/>
        <w:numPr>
          <w:ilvl w:val="2"/>
          <w:numId w:val="34"/>
        </w:numPr>
        <w:spacing w:before="0"/>
        <w:ind w:left="1134" w:firstLine="0"/>
        <w:rPr>
          <w:rFonts w:ascii="Proxima Nova Rg" w:hAnsi="Proxima Nova Rg"/>
          <w:color w:val="000000"/>
          <w:sz w:val="22"/>
          <w:szCs w:val="22"/>
        </w:rPr>
      </w:pPr>
      <w:r w:rsidRPr="00356510">
        <w:rPr>
          <w:rFonts w:ascii="Proxima Nova Rg" w:hAnsi="Proxima Nova Rg"/>
          <w:color w:val="000000"/>
          <w:sz w:val="22"/>
          <w:szCs w:val="22"/>
        </w:rPr>
        <w:t xml:space="preserve">The project’s overall safeguards risk categorization. </w:t>
      </w:r>
    </w:p>
    <w:p w14:paraId="64C68F44" w14:textId="77777777" w:rsidR="00F9603A" w:rsidRPr="00356510" w:rsidRDefault="00F9603A" w:rsidP="00F9603A">
      <w:pPr>
        <w:pStyle w:val="ListParagraph"/>
        <w:numPr>
          <w:ilvl w:val="2"/>
          <w:numId w:val="34"/>
        </w:numPr>
        <w:spacing w:before="0"/>
        <w:ind w:left="1134" w:firstLine="0"/>
        <w:rPr>
          <w:rFonts w:ascii="Proxima Nova Rg" w:hAnsi="Proxima Nova Rg"/>
          <w:color w:val="000000"/>
          <w:sz w:val="22"/>
          <w:szCs w:val="22"/>
        </w:rPr>
      </w:pPr>
      <w:r w:rsidRPr="00356510">
        <w:rPr>
          <w:rFonts w:ascii="Proxima Nova Rg" w:hAnsi="Proxima Nova Rg"/>
          <w:color w:val="000000"/>
          <w:sz w:val="22"/>
          <w:szCs w:val="22"/>
        </w:rPr>
        <w:t>The identified types of risks</w:t>
      </w:r>
      <w:r w:rsidRPr="00356510">
        <w:rPr>
          <w:rFonts w:ascii="Proxima Nova Rg" w:hAnsi="Proxima Nova Rg"/>
          <w:color w:val="000000"/>
          <w:sz w:val="22"/>
          <w:szCs w:val="22"/>
          <w:vertAlign w:val="superscript"/>
        </w:rPr>
        <w:footnoteReference w:id="10"/>
      </w:r>
      <w:r w:rsidRPr="00356510">
        <w:rPr>
          <w:rFonts w:ascii="Proxima Nova Rg" w:hAnsi="Proxima Nova Rg"/>
          <w:color w:val="000000"/>
          <w:sz w:val="22"/>
          <w:szCs w:val="22"/>
        </w:rPr>
        <w:t xml:space="preserve"> (in the SESP).</w:t>
      </w:r>
    </w:p>
    <w:p w14:paraId="3073033D" w14:textId="77777777" w:rsidR="00F9603A" w:rsidRPr="00356510" w:rsidRDefault="00F9603A" w:rsidP="00F9603A">
      <w:pPr>
        <w:pStyle w:val="ListParagraph"/>
        <w:numPr>
          <w:ilvl w:val="2"/>
          <w:numId w:val="34"/>
        </w:numPr>
        <w:spacing w:before="0"/>
        <w:ind w:left="1134" w:firstLine="0"/>
        <w:rPr>
          <w:rFonts w:ascii="Proxima Nova Rg" w:hAnsi="Proxima Nova Rg"/>
          <w:color w:val="000000"/>
          <w:sz w:val="22"/>
          <w:szCs w:val="22"/>
        </w:rPr>
      </w:pPr>
      <w:r w:rsidRPr="00356510">
        <w:rPr>
          <w:rFonts w:ascii="Proxima Nova Rg" w:hAnsi="Proxima Nova Rg"/>
          <w:color w:val="000000"/>
          <w:sz w:val="22"/>
          <w:szCs w:val="22"/>
        </w:rPr>
        <w:t>The individual risk ratings (in the SESP).</w:t>
      </w:r>
    </w:p>
    <w:p w14:paraId="47500557" w14:textId="77777777" w:rsidR="00F9603A" w:rsidRPr="00356510" w:rsidRDefault="00F9603A" w:rsidP="00F9603A">
      <w:pPr>
        <w:pStyle w:val="ListParagraph"/>
        <w:numPr>
          <w:ilvl w:val="0"/>
          <w:numId w:val="34"/>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63E9ADB3" w14:textId="77777777" w:rsidR="00F9603A" w:rsidRDefault="00F9603A" w:rsidP="00F9603A">
      <w:pPr>
        <w:pStyle w:val="ListParagraph"/>
        <w:spacing w:before="0"/>
        <w:ind w:left="567" w:hanging="283"/>
        <w:rPr>
          <w:rFonts w:ascii="Proxima Nova Rg" w:hAnsi="Proxima Nova Rg"/>
          <w:color w:val="000000"/>
          <w:sz w:val="22"/>
          <w:szCs w:val="22"/>
        </w:rPr>
      </w:pPr>
    </w:p>
    <w:p w14:paraId="16B996BA" w14:textId="77777777" w:rsidR="00F9603A" w:rsidRPr="00356510" w:rsidRDefault="00F9603A" w:rsidP="00F9603A">
      <w:pPr>
        <w:pStyle w:val="ListParagraph"/>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A given project should be assessed against the version of UNDP’s safeguards policy that was in effect at the time of the project’s approval. </w:t>
      </w:r>
    </w:p>
    <w:p w14:paraId="68D82A38" w14:textId="77777777" w:rsidR="00F9603A" w:rsidRPr="00356510" w:rsidRDefault="00F9603A" w:rsidP="00F9603A">
      <w:pPr>
        <w:spacing w:after="0" w:line="240" w:lineRule="auto"/>
        <w:ind w:left="567" w:hanging="283"/>
        <w:jc w:val="both"/>
        <w:rPr>
          <w:rFonts w:ascii="Proxima Nova Rg" w:hAnsi="Proxima Nova Rg"/>
          <w:color w:val="000000"/>
          <w:u w:val="single"/>
        </w:rPr>
      </w:pPr>
    </w:p>
    <w:p w14:paraId="47D89F94" w14:textId="77777777" w:rsidR="00F9603A" w:rsidRPr="00356510" w:rsidRDefault="00F9603A" w:rsidP="00F9603A">
      <w:pPr>
        <w:spacing w:after="0" w:line="240" w:lineRule="auto"/>
        <w:ind w:left="567" w:hanging="283"/>
        <w:jc w:val="both"/>
        <w:rPr>
          <w:rFonts w:ascii="Proxima Nova Rg" w:hAnsi="Proxima Nova Rg"/>
          <w:color w:val="000000"/>
          <w:u w:val="single"/>
        </w:rPr>
      </w:pPr>
      <w:r w:rsidRPr="00356510">
        <w:rPr>
          <w:rFonts w:ascii="Proxima Nova Rg" w:hAnsi="Proxima Nova Rg"/>
          <w:color w:val="000000"/>
          <w:u w:val="single"/>
        </w:rPr>
        <w:t>Reporting:</w:t>
      </w:r>
    </w:p>
    <w:p w14:paraId="5C6EC68F" w14:textId="77777777" w:rsidR="00F9603A" w:rsidRPr="00356510" w:rsidRDefault="00F9603A" w:rsidP="00F9603A">
      <w:pPr>
        <w:numPr>
          <w:ilvl w:val="0"/>
          <w:numId w:val="6"/>
        </w:numPr>
        <w:spacing w:after="0" w:line="240" w:lineRule="auto"/>
        <w:ind w:left="567" w:hanging="283"/>
        <w:jc w:val="both"/>
        <w:rPr>
          <w:rFonts w:ascii="Proxima Nova Rg" w:hAnsi="Proxima Nova Rg"/>
          <w:color w:val="000000"/>
        </w:rPr>
      </w:pPr>
      <w:r w:rsidRPr="00356510">
        <w:rPr>
          <w:rFonts w:ascii="Proxima Nova Rg" w:hAnsi="Proxima Nova Rg"/>
          <w:color w:val="000000"/>
        </w:rPr>
        <w:t>Assess how adaptive management changes have been reported by the project management and shared with the Project Board</w:t>
      </w:r>
      <w:r>
        <w:rPr>
          <w:rFonts w:ascii="Proxima Nova Rg" w:hAnsi="Proxima Nova Rg"/>
          <w:color w:val="000000"/>
        </w:rPr>
        <w:t>/Steering Committee</w:t>
      </w:r>
      <w:r w:rsidRPr="00356510">
        <w:rPr>
          <w:rFonts w:ascii="Proxima Nova Rg" w:hAnsi="Proxima Nova Rg"/>
          <w:color w:val="000000"/>
        </w:rPr>
        <w:t>.</w:t>
      </w:r>
    </w:p>
    <w:p w14:paraId="20C434F7" w14:textId="77777777" w:rsidR="00F9603A" w:rsidRPr="00356510" w:rsidRDefault="00F9603A" w:rsidP="00F9603A">
      <w:pPr>
        <w:numPr>
          <w:ilvl w:val="0"/>
          <w:numId w:val="6"/>
        </w:numPr>
        <w:spacing w:after="0" w:line="240" w:lineRule="auto"/>
        <w:ind w:left="567" w:hanging="283"/>
        <w:jc w:val="both"/>
        <w:rPr>
          <w:rFonts w:ascii="Proxima Nova Rg" w:hAnsi="Proxima Nova Rg"/>
          <w:color w:val="000000"/>
        </w:rPr>
      </w:pPr>
      <w:r w:rsidRPr="00356510">
        <w:rPr>
          <w:rFonts w:ascii="Proxima Nova Rg" w:hAnsi="Proxima Nova Rg"/>
          <w:color w:val="000000"/>
        </w:rPr>
        <w:lastRenderedPageBreak/>
        <w:t>Assess how well the Project Team and partners undertake and fulfil GEF reporting requirements (</w:t>
      </w:r>
      <w:proofErr w:type="gramStart"/>
      <w:r w:rsidRPr="00356510">
        <w:rPr>
          <w:rFonts w:ascii="Proxima Nova Rg" w:hAnsi="Proxima Nova Rg"/>
          <w:color w:val="000000"/>
        </w:rPr>
        <w:t>i.e.</w:t>
      </w:r>
      <w:proofErr w:type="gramEnd"/>
      <w:r w:rsidRPr="00356510">
        <w:rPr>
          <w:rFonts w:ascii="Proxima Nova Rg" w:hAnsi="Proxima Nova Rg"/>
          <w:color w:val="000000"/>
        </w:rPr>
        <w:t xml:space="preserve"> how have they addressed poorly-rated PIRs, if applicable?)</w:t>
      </w:r>
    </w:p>
    <w:p w14:paraId="2230B97B" w14:textId="77777777" w:rsidR="00F9603A" w:rsidRPr="00356510" w:rsidRDefault="00F9603A" w:rsidP="00F9603A">
      <w:pPr>
        <w:numPr>
          <w:ilvl w:val="0"/>
          <w:numId w:val="6"/>
        </w:numPr>
        <w:spacing w:after="0" w:line="240" w:lineRule="auto"/>
        <w:ind w:left="567" w:hanging="283"/>
        <w:jc w:val="both"/>
        <w:rPr>
          <w:rFonts w:ascii="Proxima Nova Rg" w:hAnsi="Proxima Nova Rg"/>
          <w:color w:val="000000"/>
        </w:rPr>
      </w:pPr>
      <w:r w:rsidRPr="00356510">
        <w:rPr>
          <w:rFonts w:ascii="Proxima Nova Rg" w:hAnsi="Proxima Nova Rg"/>
          <w:color w:val="000000"/>
        </w:rPr>
        <w:t xml:space="preserve">Assess how lessons derived from the adaptive management process have been documented, shared with key </w:t>
      </w:r>
      <w:proofErr w:type="gramStart"/>
      <w:r w:rsidRPr="00356510">
        <w:rPr>
          <w:rFonts w:ascii="Proxima Nova Rg" w:hAnsi="Proxima Nova Rg"/>
          <w:color w:val="000000"/>
        </w:rPr>
        <w:t>partners</w:t>
      </w:r>
      <w:proofErr w:type="gramEnd"/>
      <w:r w:rsidRPr="00356510">
        <w:rPr>
          <w:rFonts w:ascii="Proxima Nova Rg" w:hAnsi="Proxima Nova Rg"/>
          <w:color w:val="000000"/>
        </w:rPr>
        <w:t xml:space="preserve"> and internalized by partners.</w:t>
      </w:r>
    </w:p>
    <w:p w14:paraId="42485DAE" w14:textId="77777777" w:rsidR="00F9603A" w:rsidRPr="00356510" w:rsidRDefault="00F9603A" w:rsidP="00F9603A">
      <w:pPr>
        <w:spacing w:after="0" w:line="240" w:lineRule="auto"/>
        <w:ind w:left="567" w:hanging="283"/>
        <w:jc w:val="both"/>
        <w:rPr>
          <w:rFonts w:ascii="Proxima Nova Rg" w:hAnsi="Proxima Nova Rg"/>
          <w:color w:val="000000"/>
        </w:rPr>
      </w:pPr>
    </w:p>
    <w:p w14:paraId="177F3D8E" w14:textId="066220D8" w:rsidR="00F9603A" w:rsidRPr="00356510" w:rsidRDefault="00F9603A" w:rsidP="00F9603A">
      <w:pPr>
        <w:spacing w:after="0" w:line="240" w:lineRule="auto"/>
        <w:ind w:left="567" w:hanging="283"/>
        <w:jc w:val="both"/>
        <w:rPr>
          <w:rFonts w:ascii="Proxima Nova Rg" w:hAnsi="Proxima Nova Rg"/>
          <w:color w:val="000000"/>
        </w:rPr>
      </w:pPr>
      <w:r>
        <w:rPr>
          <w:rFonts w:ascii="Proxima Nova Rg" w:hAnsi="Proxima Nova Rg"/>
          <w:color w:val="000000"/>
          <w:u w:val="single"/>
        </w:rPr>
        <w:t>C</w:t>
      </w:r>
      <w:r w:rsidRPr="00356510">
        <w:rPr>
          <w:rFonts w:ascii="Proxima Nova Rg" w:hAnsi="Proxima Nova Rg"/>
          <w:color w:val="000000"/>
          <w:u w:val="single"/>
        </w:rPr>
        <w:t>ommunications &amp; Knowledge Management</w:t>
      </w:r>
      <w:r w:rsidRPr="00356510">
        <w:rPr>
          <w:rFonts w:ascii="Proxima Nova Rg" w:hAnsi="Proxima Nova Rg"/>
          <w:color w:val="000000"/>
        </w:rPr>
        <w:t>:</w:t>
      </w:r>
    </w:p>
    <w:p w14:paraId="0769390C" w14:textId="77777777" w:rsidR="00F9603A" w:rsidRPr="00356510" w:rsidRDefault="00F9603A" w:rsidP="00F9603A">
      <w:pPr>
        <w:pStyle w:val="ListParagraph"/>
        <w:numPr>
          <w:ilvl w:val="0"/>
          <w:numId w:val="7"/>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356510">
        <w:rPr>
          <w:rFonts w:ascii="Proxima Nova Rg" w:hAnsi="Proxima Nova Rg"/>
          <w:sz w:val="22"/>
          <w:szCs w:val="22"/>
        </w:rPr>
        <w:t xml:space="preserve"> awareness of project outcomes and activities and investment in the sustainability of project results?</w:t>
      </w:r>
    </w:p>
    <w:p w14:paraId="6ABE2745" w14:textId="77777777" w:rsidR="00F9603A" w:rsidRPr="00356510" w:rsidRDefault="00F9603A" w:rsidP="00F9603A">
      <w:pPr>
        <w:pStyle w:val="ListParagraph"/>
        <w:numPr>
          <w:ilvl w:val="0"/>
          <w:numId w:val="7"/>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Review external project communication: Are proper means of communication established or being established to express the project progress and intended impact to the public</w:t>
      </w:r>
      <w:r>
        <w:rPr>
          <w:rFonts w:ascii="Proxima Nova Rg" w:hAnsi="Proxima Nova Rg"/>
          <w:color w:val="000000"/>
          <w:sz w:val="22"/>
          <w:szCs w:val="22"/>
        </w:rPr>
        <w:t>?</w:t>
      </w:r>
      <w:r w:rsidRPr="00356510">
        <w:rPr>
          <w:rFonts w:ascii="Proxima Nova Rg" w:hAnsi="Proxima Nova Rg"/>
          <w:color w:val="000000"/>
          <w:sz w:val="22"/>
          <w:szCs w:val="22"/>
        </w:rPr>
        <w:t xml:space="preserve"> </w:t>
      </w:r>
      <w:r>
        <w:rPr>
          <w:rFonts w:ascii="Proxima Nova Rg" w:hAnsi="Proxima Nova Rg"/>
          <w:color w:val="000000"/>
          <w:sz w:val="22"/>
          <w:szCs w:val="22"/>
        </w:rPr>
        <w:t>I</w:t>
      </w:r>
      <w:r w:rsidRPr="00356510">
        <w:rPr>
          <w:rFonts w:ascii="Proxima Nova Rg" w:hAnsi="Proxima Nova Rg"/>
          <w:color w:val="000000"/>
          <w:sz w:val="22"/>
          <w:szCs w:val="22"/>
        </w:rPr>
        <w:t>s there a web presence, for example? Or did the project implement appropriate outreach and public awareness campaigns?</w:t>
      </w:r>
    </w:p>
    <w:p w14:paraId="1BF57ED3" w14:textId="77777777" w:rsidR="00F9603A" w:rsidRPr="00356510" w:rsidRDefault="00F9603A" w:rsidP="00F9603A">
      <w:pPr>
        <w:pStyle w:val="ListParagraph"/>
        <w:numPr>
          <w:ilvl w:val="0"/>
          <w:numId w:val="7"/>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For reporting purposes, write one half-page paragraph that summarizes the project’s progress towards results in terms of contribution to sustainable development benefits, as well as global environmental benefits. </w:t>
      </w:r>
    </w:p>
    <w:p w14:paraId="340F28B0" w14:textId="77777777" w:rsidR="00F9603A" w:rsidRPr="00356510" w:rsidRDefault="00F9603A" w:rsidP="00F9603A">
      <w:pPr>
        <w:pStyle w:val="ListParagraph"/>
        <w:numPr>
          <w:ilvl w:val="0"/>
          <w:numId w:val="7"/>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List knowledge activities/products developed (based on knowledge management approach approved at CEO Endorsement/Approval).</w:t>
      </w:r>
    </w:p>
    <w:p w14:paraId="025C4496" w14:textId="77777777" w:rsidR="00F9603A" w:rsidRPr="00356510" w:rsidRDefault="00F9603A" w:rsidP="00F9603A">
      <w:pPr>
        <w:spacing w:after="0" w:line="240" w:lineRule="auto"/>
        <w:jc w:val="both"/>
        <w:rPr>
          <w:rFonts w:ascii="Proxima Nova Rg" w:hAnsi="Proxima Nova Rg"/>
          <w:color w:val="000000"/>
          <w:u w:val="single"/>
        </w:rPr>
      </w:pPr>
    </w:p>
    <w:p w14:paraId="32E7459F" w14:textId="77777777" w:rsidR="00F9603A" w:rsidRPr="00D93399" w:rsidRDefault="00F9603A" w:rsidP="00F24B6A">
      <w:pPr>
        <w:pStyle w:val="BodyText3"/>
        <w:numPr>
          <w:ilvl w:val="0"/>
          <w:numId w:val="26"/>
        </w:numPr>
        <w:spacing w:before="0" w:after="0"/>
        <w:rPr>
          <w:rFonts w:ascii="Proxima Nova Rg" w:hAnsi="Proxima Nova Rg"/>
          <w:b/>
          <w:sz w:val="22"/>
          <w:szCs w:val="22"/>
        </w:rPr>
      </w:pPr>
      <w:r w:rsidRPr="00D93399">
        <w:rPr>
          <w:rFonts w:ascii="Proxima Nova Rg" w:hAnsi="Proxima Nova Rg"/>
          <w:b/>
          <w:sz w:val="22"/>
          <w:szCs w:val="22"/>
        </w:rPr>
        <w:t xml:space="preserve"> Sustainability</w:t>
      </w:r>
    </w:p>
    <w:p w14:paraId="6D66B90E" w14:textId="77777777" w:rsidR="00F9603A" w:rsidRPr="00356510" w:rsidRDefault="00F9603A" w:rsidP="00F9603A">
      <w:pPr>
        <w:pStyle w:val="ListParagraph"/>
        <w:tabs>
          <w:tab w:val="left" w:pos="0"/>
        </w:tabs>
        <w:spacing w:before="0"/>
        <w:ind w:left="426"/>
        <w:rPr>
          <w:rFonts w:ascii="Proxima Nova Rg" w:hAnsi="Proxima Nova Rg"/>
          <w:b/>
        </w:rPr>
      </w:pPr>
    </w:p>
    <w:p w14:paraId="18D63531" w14:textId="77777777" w:rsidR="00F9603A" w:rsidRPr="00356510" w:rsidRDefault="00F9603A" w:rsidP="00F9603A">
      <w:pPr>
        <w:pStyle w:val="ListParagraph"/>
        <w:numPr>
          <w:ilvl w:val="0"/>
          <w:numId w:val="34"/>
        </w:numPr>
        <w:spacing w:before="0"/>
        <w:ind w:left="630"/>
        <w:rPr>
          <w:rFonts w:ascii="Proxima Nova Rg" w:hAnsi="Proxima Nova Rg"/>
          <w:color w:val="000000"/>
          <w:sz w:val="22"/>
          <w:szCs w:val="22"/>
        </w:rPr>
      </w:pPr>
      <w:r w:rsidRPr="00356510">
        <w:rPr>
          <w:rFonts w:ascii="Proxima Nova Rg" w:hAnsi="Proxima Nova Rg"/>
          <w:color w:val="000000"/>
          <w:sz w:val="22"/>
          <w:szCs w:val="22"/>
        </w:rPr>
        <w:t xml:space="preserve">Validate whether the risks identified in the Project Document, </w:t>
      </w:r>
      <w:r w:rsidRPr="00356510">
        <w:rPr>
          <w:rFonts w:ascii="Proxima Nova Rg" w:hAnsi="Proxima Nova Rg"/>
          <w:sz w:val="22"/>
          <w:szCs w:val="22"/>
        </w:rPr>
        <w:t>Annual Project Review</w:t>
      </w:r>
      <w:r w:rsidRPr="00356510">
        <w:rPr>
          <w:rFonts w:ascii="Proxima Nova Rg" w:hAnsi="Proxima Nova Rg"/>
          <w:color w:val="000000"/>
          <w:sz w:val="22"/>
          <w:szCs w:val="22"/>
        </w:rPr>
        <w:t xml:space="preserve">/PIRs and the ATLAS Risk Register are the most important and whether the risk ratings applied are appropriate and up to date. If not, explain why. </w:t>
      </w:r>
    </w:p>
    <w:p w14:paraId="6CC349E0" w14:textId="77777777" w:rsidR="00F9603A" w:rsidRPr="00356510" w:rsidRDefault="00F9603A" w:rsidP="00F9603A">
      <w:pPr>
        <w:pStyle w:val="ListParagraph"/>
        <w:numPr>
          <w:ilvl w:val="0"/>
          <w:numId w:val="34"/>
        </w:numPr>
        <w:spacing w:before="0"/>
        <w:ind w:left="630"/>
        <w:rPr>
          <w:rFonts w:ascii="Proxima Nova Rg" w:hAnsi="Proxima Nova Rg"/>
          <w:color w:val="000000"/>
          <w:sz w:val="22"/>
          <w:szCs w:val="22"/>
        </w:rPr>
      </w:pPr>
      <w:r w:rsidRPr="00356510">
        <w:rPr>
          <w:rFonts w:ascii="Proxima Nova Rg" w:hAnsi="Proxima Nova Rg"/>
          <w:color w:val="000000"/>
          <w:sz w:val="22"/>
          <w:szCs w:val="22"/>
        </w:rPr>
        <w:t xml:space="preserve">Assess whether the project is likely to achieve its expected results under two different scenarios, namely a no-extension scenario and a 12-month extension scenario.  </w:t>
      </w:r>
    </w:p>
    <w:p w14:paraId="1AF6159B" w14:textId="77777777" w:rsidR="00F9603A" w:rsidRPr="00356510" w:rsidRDefault="00F9603A" w:rsidP="00F9603A">
      <w:pPr>
        <w:pStyle w:val="ListParagraph"/>
        <w:numPr>
          <w:ilvl w:val="0"/>
          <w:numId w:val="34"/>
        </w:numPr>
        <w:spacing w:before="0"/>
        <w:ind w:left="630"/>
        <w:rPr>
          <w:rFonts w:ascii="Proxima Nova Rg" w:hAnsi="Proxima Nova Rg"/>
          <w:color w:val="000000"/>
          <w:sz w:val="22"/>
          <w:szCs w:val="22"/>
        </w:rPr>
      </w:pPr>
      <w:r w:rsidRPr="00356510">
        <w:rPr>
          <w:rFonts w:ascii="Proxima Nova Rg" w:hAnsi="Proxima Nova Rg"/>
          <w:color w:val="000000"/>
          <w:sz w:val="22"/>
          <w:szCs w:val="22"/>
        </w:rPr>
        <w:t>In addition, assess the following risks to sustainability:</w:t>
      </w:r>
    </w:p>
    <w:p w14:paraId="6DA79F44" w14:textId="77777777" w:rsidR="00F9603A" w:rsidRPr="00356510" w:rsidRDefault="00F9603A" w:rsidP="00F9603A">
      <w:pPr>
        <w:spacing w:after="0" w:line="240" w:lineRule="auto"/>
        <w:ind w:left="360"/>
        <w:jc w:val="both"/>
        <w:rPr>
          <w:rFonts w:ascii="Proxima Nova Rg" w:hAnsi="Proxima Nova Rg"/>
          <w:color w:val="000000"/>
        </w:rPr>
      </w:pPr>
    </w:p>
    <w:p w14:paraId="5295EA3D" w14:textId="77777777" w:rsidR="00F9603A" w:rsidRPr="00356510" w:rsidRDefault="00F9603A" w:rsidP="00F9603A">
      <w:pPr>
        <w:spacing w:after="0" w:line="240" w:lineRule="auto"/>
        <w:contextualSpacing/>
        <w:rPr>
          <w:rFonts w:ascii="Proxima Nova Rg" w:hAnsi="Proxima Nova Rg"/>
          <w:color w:val="000000"/>
        </w:rPr>
      </w:pPr>
      <w:r w:rsidRPr="00356510">
        <w:rPr>
          <w:rFonts w:ascii="Proxima Nova Rg" w:hAnsi="Proxima Nova Rg"/>
          <w:color w:val="000000"/>
          <w:u w:val="single"/>
        </w:rPr>
        <w:t>Financial risks to sustainability:</w:t>
      </w:r>
      <w:r w:rsidRPr="00356510">
        <w:rPr>
          <w:rFonts w:ascii="Proxima Nova Rg" w:hAnsi="Proxima Nova Rg"/>
          <w:color w:val="000000"/>
        </w:rPr>
        <w:t xml:space="preserve"> </w:t>
      </w:r>
    </w:p>
    <w:p w14:paraId="5C480DC9" w14:textId="77777777" w:rsidR="00F9603A" w:rsidRPr="00356510" w:rsidRDefault="00F9603A" w:rsidP="00F9603A">
      <w:pPr>
        <w:pStyle w:val="ListParagraph"/>
        <w:numPr>
          <w:ilvl w:val="0"/>
          <w:numId w:val="35"/>
        </w:numPr>
        <w:spacing w:before="0"/>
        <w:ind w:left="630"/>
        <w:contextualSpacing/>
        <w:rPr>
          <w:rFonts w:ascii="Proxima Nova Rg" w:hAnsi="Proxima Nova Rg"/>
          <w:sz w:val="22"/>
          <w:szCs w:val="22"/>
        </w:rPr>
      </w:pPr>
      <w:r w:rsidRPr="00356510">
        <w:rPr>
          <w:rFonts w:ascii="Proxima Nova Rg" w:hAnsi="Proxima Nova Rg"/>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5345B9E0" w14:textId="77777777" w:rsidR="00F9603A" w:rsidRPr="00356510" w:rsidRDefault="00F9603A" w:rsidP="00F9603A">
      <w:pPr>
        <w:spacing w:after="0" w:line="240" w:lineRule="auto"/>
        <w:contextualSpacing/>
        <w:rPr>
          <w:rFonts w:ascii="Proxima Nova Rg" w:hAnsi="Proxima Nova Rg"/>
        </w:rPr>
      </w:pPr>
    </w:p>
    <w:p w14:paraId="34F8A8C2" w14:textId="77777777" w:rsidR="00F9603A" w:rsidRPr="00356510" w:rsidRDefault="00F9603A" w:rsidP="00F9603A">
      <w:pPr>
        <w:spacing w:after="0" w:line="240" w:lineRule="auto"/>
        <w:rPr>
          <w:rFonts w:ascii="Proxima Nova Rg" w:hAnsi="Proxima Nova Rg"/>
          <w:color w:val="000000"/>
        </w:rPr>
      </w:pPr>
      <w:r w:rsidRPr="00356510">
        <w:rPr>
          <w:rFonts w:ascii="Proxima Nova Rg" w:hAnsi="Proxima Nova Rg"/>
          <w:color w:val="000000"/>
          <w:u w:val="single"/>
        </w:rPr>
        <w:t>Socio-economic risks to sustainability:</w:t>
      </w:r>
      <w:r w:rsidRPr="00356510">
        <w:rPr>
          <w:rFonts w:ascii="Proxima Nova Rg" w:hAnsi="Proxima Nova Rg"/>
          <w:color w:val="000000"/>
        </w:rPr>
        <w:t xml:space="preserve"> </w:t>
      </w:r>
    </w:p>
    <w:p w14:paraId="426EE0E9" w14:textId="77777777" w:rsidR="00F9603A" w:rsidRPr="00356510" w:rsidRDefault="00F9603A" w:rsidP="00F9603A">
      <w:pPr>
        <w:pStyle w:val="ListParagraph"/>
        <w:numPr>
          <w:ilvl w:val="0"/>
          <w:numId w:val="35"/>
        </w:numPr>
        <w:spacing w:before="0"/>
        <w:ind w:left="360"/>
        <w:rPr>
          <w:rFonts w:ascii="Proxima Nova Rg" w:hAnsi="Proxima Nova Rg"/>
          <w:color w:val="000000"/>
          <w:sz w:val="22"/>
          <w:szCs w:val="22"/>
        </w:rPr>
      </w:pPr>
      <w:r w:rsidRPr="00356510">
        <w:rPr>
          <w:rFonts w:ascii="Proxima Nova Rg" w:hAnsi="Proxima Nova Rg"/>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long-term objectives of the project? </w:t>
      </w:r>
      <w:r w:rsidRPr="00356510">
        <w:rPr>
          <w:rFonts w:ascii="Proxima Nova Rg" w:hAnsi="Proxima Nova Rg"/>
          <w:color w:val="000000"/>
          <w:sz w:val="22"/>
          <w:szCs w:val="22"/>
        </w:rPr>
        <w:t xml:space="preserve">Are lessons learned being documented by the </w:t>
      </w:r>
      <w:r w:rsidRPr="00356510">
        <w:rPr>
          <w:rFonts w:ascii="Proxima Nova Rg" w:hAnsi="Proxima Nova Rg"/>
          <w:sz w:val="22"/>
          <w:szCs w:val="22"/>
        </w:rPr>
        <w:t xml:space="preserve">Project Team </w:t>
      </w:r>
      <w:r w:rsidRPr="00356510">
        <w:rPr>
          <w:rFonts w:ascii="Proxima Nova Rg" w:hAnsi="Proxima Nova Rg"/>
          <w:color w:val="000000"/>
          <w:sz w:val="22"/>
          <w:szCs w:val="22"/>
        </w:rPr>
        <w:t>on a continual basis and shared/ transferred to appropriate parties who could learn from the project and potentially replicate and/or scale it in the future?</w:t>
      </w:r>
    </w:p>
    <w:p w14:paraId="32B71A98" w14:textId="77777777" w:rsidR="00F9603A" w:rsidRPr="00356510" w:rsidRDefault="00F9603A" w:rsidP="00F9603A">
      <w:pPr>
        <w:pStyle w:val="ListParagraph"/>
        <w:spacing w:before="0"/>
        <w:rPr>
          <w:rFonts w:ascii="Proxima Nova Rg" w:hAnsi="Proxima Nova Rg"/>
          <w:color w:val="000000"/>
          <w:sz w:val="22"/>
          <w:szCs w:val="22"/>
        </w:rPr>
      </w:pPr>
    </w:p>
    <w:p w14:paraId="35840BCA" w14:textId="77777777" w:rsidR="00F9603A" w:rsidRPr="00356510" w:rsidRDefault="00F9603A" w:rsidP="00F9603A">
      <w:pPr>
        <w:spacing w:after="0" w:line="240" w:lineRule="auto"/>
        <w:rPr>
          <w:rFonts w:ascii="Proxima Nova Rg" w:hAnsi="Proxima Nova Rg"/>
          <w:color w:val="000000"/>
          <w:u w:val="single"/>
        </w:rPr>
      </w:pPr>
      <w:r w:rsidRPr="00356510">
        <w:rPr>
          <w:rFonts w:ascii="Proxima Nova Rg" w:hAnsi="Proxima Nova Rg"/>
          <w:color w:val="000000"/>
          <w:u w:val="single"/>
        </w:rPr>
        <w:t xml:space="preserve">Institutional Framework and Governance risks to sustainability: </w:t>
      </w:r>
    </w:p>
    <w:p w14:paraId="25C524AB" w14:textId="77777777" w:rsidR="00F9603A" w:rsidRPr="00356510" w:rsidRDefault="00F9603A" w:rsidP="00F9603A">
      <w:pPr>
        <w:pStyle w:val="ListParagraph"/>
        <w:numPr>
          <w:ilvl w:val="0"/>
          <w:numId w:val="35"/>
        </w:numPr>
        <w:spacing w:before="0"/>
        <w:ind w:left="360"/>
        <w:rPr>
          <w:rFonts w:ascii="Proxima Nova Rg" w:hAnsi="Proxima Nova Rg"/>
          <w:color w:val="000000"/>
          <w:sz w:val="22"/>
          <w:szCs w:val="22"/>
        </w:rPr>
      </w:pPr>
      <w:r w:rsidRPr="00356510">
        <w:rPr>
          <w:rFonts w:ascii="Proxima Nova Rg" w:hAnsi="Proxima Nova Rg"/>
          <w:sz w:val="22"/>
          <w:szCs w:val="22"/>
        </w:rPr>
        <w:lastRenderedPageBreak/>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171C7742" w14:textId="77777777" w:rsidR="00F9603A" w:rsidRPr="00356510" w:rsidRDefault="00F9603A" w:rsidP="00F9603A">
      <w:pPr>
        <w:pStyle w:val="ListParagraph"/>
        <w:spacing w:before="0"/>
        <w:ind w:left="360"/>
        <w:rPr>
          <w:rFonts w:ascii="Proxima Nova Rg" w:hAnsi="Proxima Nova Rg"/>
          <w:color w:val="000000"/>
          <w:sz w:val="22"/>
          <w:szCs w:val="22"/>
        </w:rPr>
      </w:pPr>
    </w:p>
    <w:p w14:paraId="3A17EF3A" w14:textId="77777777" w:rsidR="00F9603A" w:rsidRPr="00356510" w:rsidRDefault="00F9603A" w:rsidP="00F9603A">
      <w:pPr>
        <w:spacing w:after="0" w:line="240" w:lineRule="auto"/>
        <w:rPr>
          <w:rFonts w:ascii="Proxima Nova Rg" w:hAnsi="Proxima Nova Rg"/>
          <w:color w:val="000000"/>
        </w:rPr>
      </w:pPr>
      <w:r w:rsidRPr="00356510">
        <w:rPr>
          <w:rFonts w:ascii="Proxima Nova Rg" w:hAnsi="Proxima Nova Rg"/>
          <w:color w:val="000000"/>
          <w:u w:val="single"/>
        </w:rPr>
        <w:t>Environmental risks to sustainability:</w:t>
      </w:r>
      <w:r w:rsidRPr="00356510">
        <w:rPr>
          <w:rFonts w:ascii="Proxima Nova Rg" w:hAnsi="Proxima Nova Rg"/>
          <w:color w:val="000000"/>
        </w:rPr>
        <w:t xml:space="preserve"> </w:t>
      </w:r>
    </w:p>
    <w:p w14:paraId="43414C27" w14:textId="77777777" w:rsidR="00F9603A" w:rsidRPr="00356510" w:rsidRDefault="00F9603A" w:rsidP="00F9603A">
      <w:pPr>
        <w:pStyle w:val="ListParagraph"/>
        <w:numPr>
          <w:ilvl w:val="0"/>
          <w:numId w:val="35"/>
        </w:numPr>
        <w:spacing w:before="0"/>
        <w:ind w:left="360"/>
        <w:rPr>
          <w:rFonts w:ascii="Proxima Nova Rg" w:hAnsi="Proxima Nova Rg"/>
          <w:color w:val="000000"/>
          <w:sz w:val="22"/>
          <w:szCs w:val="22"/>
        </w:rPr>
      </w:pPr>
      <w:r w:rsidRPr="00356510">
        <w:rPr>
          <w:rFonts w:ascii="Proxima Nova Rg" w:hAnsi="Proxima Nova Rg"/>
          <w:sz w:val="22"/>
          <w:szCs w:val="22"/>
        </w:rPr>
        <w:t xml:space="preserve">Are there any environmental risks that may jeopardize sustenance of project outcomes? </w:t>
      </w:r>
    </w:p>
    <w:p w14:paraId="3B1343F8" w14:textId="77777777" w:rsidR="00F9603A" w:rsidRPr="00356510" w:rsidRDefault="00F9603A" w:rsidP="00F9603A">
      <w:pPr>
        <w:spacing w:after="0" w:line="240" w:lineRule="auto"/>
        <w:ind w:left="630"/>
        <w:jc w:val="both"/>
        <w:rPr>
          <w:rFonts w:ascii="Proxima Nova Rg" w:hAnsi="Proxima Nova Rg"/>
          <w:color w:val="000000"/>
        </w:rPr>
      </w:pPr>
    </w:p>
    <w:p w14:paraId="6D2345BA" w14:textId="77777777" w:rsidR="00F9603A" w:rsidRPr="00356510" w:rsidRDefault="00F9603A" w:rsidP="00F24B6A">
      <w:pPr>
        <w:pStyle w:val="BodyText3"/>
        <w:numPr>
          <w:ilvl w:val="0"/>
          <w:numId w:val="26"/>
        </w:numPr>
        <w:spacing w:before="0" w:after="0"/>
        <w:rPr>
          <w:rFonts w:ascii="Proxima Nova Rg" w:hAnsi="Proxima Nova Rg"/>
          <w:b/>
          <w:sz w:val="22"/>
          <w:szCs w:val="22"/>
        </w:rPr>
      </w:pPr>
      <w:r w:rsidRPr="00356510">
        <w:rPr>
          <w:rFonts w:ascii="Proxima Nova Rg" w:hAnsi="Proxima Nova Rg"/>
          <w:b/>
          <w:sz w:val="22"/>
          <w:szCs w:val="22"/>
        </w:rPr>
        <w:t>Conclusions &amp; Recommendations</w:t>
      </w:r>
    </w:p>
    <w:p w14:paraId="7D36D918" w14:textId="77777777" w:rsidR="00F9603A" w:rsidRPr="00356510" w:rsidRDefault="00F9603A" w:rsidP="00F9603A">
      <w:pPr>
        <w:pStyle w:val="BodyText3"/>
        <w:spacing w:before="0" w:after="0"/>
        <w:rPr>
          <w:rFonts w:ascii="Proxima Nova Rg" w:hAnsi="Proxima Nova Rg"/>
          <w:sz w:val="22"/>
          <w:szCs w:val="22"/>
        </w:rPr>
      </w:pPr>
    </w:p>
    <w:p w14:paraId="3C33568B" w14:textId="77777777" w:rsidR="00F9603A" w:rsidRPr="00356510" w:rsidRDefault="00F9603A" w:rsidP="00F9603A">
      <w:pPr>
        <w:pStyle w:val="BodyText3"/>
        <w:spacing w:before="0" w:after="0"/>
        <w:rPr>
          <w:rFonts w:ascii="Proxima Nova Rg" w:hAnsi="Proxima Nova Rg"/>
          <w:sz w:val="22"/>
          <w:szCs w:val="22"/>
        </w:rPr>
      </w:pPr>
      <w:r w:rsidRPr="00356510">
        <w:rPr>
          <w:rFonts w:ascii="Proxima Nova Rg" w:hAnsi="Proxima Nova Rg"/>
          <w:sz w:val="22"/>
          <w:szCs w:val="22"/>
        </w:rPr>
        <w:t xml:space="preserve">The MTR team will include a section in the MTR report for evidence-based conclusions, </w:t>
      </w:r>
      <w:proofErr w:type="gramStart"/>
      <w:r w:rsidRPr="00356510">
        <w:rPr>
          <w:rFonts w:ascii="Proxima Nova Rg" w:hAnsi="Proxima Nova Rg"/>
          <w:sz w:val="22"/>
          <w:szCs w:val="22"/>
        </w:rPr>
        <w:t>in light of</w:t>
      </w:r>
      <w:proofErr w:type="gramEnd"/>
      <w:r w:rsidRPr="00356510">
        <w:rPr>
          <w:rFonts w:ascii="Proxima Nova Rg" w:hAnsi="Proxima Nova Rg"/>
          <w:sz w:val="22"/>
          <w:szCs w:val="22"/>
        </w:rPr>
        <w:t xml:space="preserve"> the findings.</w:t>
      </w:r>
    </w:p>
    <w:p w14:paraId="188BF0D5" w14:textId="77777777" w:rsidR="00F9603A" w:rsidRPr="00356510" w:rsidRDefault="00F9603A" w:rsidP="00F9603A">
      <w:pPr>
        <w:pStyle w:val="BodyText3"/>
        <w:spacing w:before="0" w:after="0"/>
        <w:rPr>
          <w:rFonts w:ascii="Proxima Nova Rg" w:hAnsi="Proxima Nova Rg"/>
          <w:sz w:val="14"/>
          <w:szCs w:val="14"/>
        </w:rPr>
      </w:pPr>
    </w:p>
    <w:p w14:paraId="4BA2E927" w14:textId="549A6831" w:rsidR="00F9603A" w:rsidRPr="00356510" w:rsidRDefault="00F9603A" w:rsidP="00F9603A">
      <w:pPr>
        <w:pStyle w:val="BodyText3"/>
        <w:spacing w:before="0" w:after="0"/>
        <w:rPr>
          <w:rFonts w:ascii="Proxima Nova Rg" w:hAnsi="Proxima Nova Rg"/>
          <w:sz w:val="22"/>
          <w:szCs w:val="22"/>
        </w:rPr>
      </w:pPr>
      <w:r w:rsidRPr="00356510">
        <w:rPr>
          <w:rFonts w:ascii="Proxima Nova Rg" w:hAnsi="Proxima Nova Rg"/>
          <w:sz w:val="22"/>
          <w:szCs w:val="22"/>
        </w:rPr>
        <w:t xml:space="preserve">Additionally, the MTR </w:t>
      </w:r>
      <w:r w:rsidR="00A66DD9">
        <w:rPr>
          <w:rFonts w:ascii="Proxima Nova Rg" w:hAnsi="Proxima Nova Rg"/>
          <w:sz w:val="22"/>
          <w:szCs w:val="22"/>
        </w:rPr>
        <w:t>Team</w:t>
      </w:r>
      <w:r w:rsidRPr="00356510">
        <w:rPr>
          <w:rFonts w:ascii="Proxima Nova Rg" w:hAnsi="Proxima Nova Rg"/>
          <w:sz w:val="22"/>
          <w:szCs w:val="22"/>
        </w:rPr>
        <w:t xml:space="preserve"> is expected to make recommendations to the Project Team. Recommendations should be succinct suggestions for critical intervention that are specific, measurable, </w:t>
      </w:r>
      <w:proofErr w:type="gramStart"/>
      <w:r w:rsidRPr="00356510">
        <w:rPr>
          <w:rFonts w:ascii="Proxima Nova Rg" w:hAnsi="Proxima Nova Rg"/>
          <w:sz w:val="22"/>
          <w:szCs w:val="22"/>
        </w:rPr>
        <w:t>achievable</w:t>
      </w:r>
      <w:proofErr w:type="gramEnd"/>
      <w:r w:rsidRPr="00356510">
        <w:rPr>
          <w:rFonts w:ascii="Proxima Nova Rg" w:hAnsi="Proxima Nova Rg"/>
          <w:sz w:val="22"/>
          <w:szCs w:val="22"/>
        </w:rPr>
        <w:t xml:space="preserve"> and relevant. A recommendation table should be put in the report’s executive summary. See the</w:t>
      </w:r>
      <w:r w:rsidRPr="00356510">
        <w:rPr>
          <w:rFonts w:ascii="Proxima Nova Rg" w:hAnsi="Proxima Nova Rg"/>
          <w:color w:val="000000"/>
          <w:sz w:val="22"/>
          <w:szCs w:val="22"/>
        </w:rPr>
        <w:t xml:space="preserve"> </w:t>
      </w:r>
      <w:r w:rsidRPr="00356510">
        <w:rPr>
          <w:rFonts w:ascii="Proxima Nova Rg" w:hAnsi="Proxima Nova Rg"/>
          <w:i/>
          <w:sz w:val="22"/>
          <w:szCs w:val="22"/>
        </w:rPr>
        <w:t xml:space="preserve">Guidance </w:t>
      </w:r>
      <w:r>
        <w:rPr>
          <w:rFonts w:ascii="Proxima Nova Rg" w:hAnsi="Proxima Nova Rg"/>
          <w:i/>
          <w:sz w:val="22"/>
          <w:szCs w:val="22"/>
        </w:rPr>
        <w:t>f</w:t>
      </w:r>
      <w:r w:rsidRPr="00356510">
        <w:rPr>
          <w:rFonts w:ascii="Proxima Nova Rg" w:hAnsi="Proxima Nova Rg"/>
          <w:i/>
          <w:sz w:val="22"/>
          <w:szCs w:val="22"/>
        </w:rPr>
        <w:t>or Conducting Midterm Reviews of UNDP-Supported, GEF-Financed Projects</w:t>
      </w:r>
      <w:r w:rsidRPr="00356510">
        <w:rPr>
          <w:rFonts w:ascii="Proxima Nova Rg" w:hAnsi="Proxima Nova Rg"/>
          <w:sz w:val="22"/>
          <w:szCs w:val="22"/>
        </w:rPr>
        <w:t xml:space="preserve"> for guidance on a recommendation table.</w:t>
      </w:r>
    </w:p>
    <w:p w14:paraId="43D76BD6" w14:textId="77777777" w:rsidR="00F9603A" w:rsidRPr="00356510" w:rsidRDefault="00F9603A" w:rsidP="00F9603A">
      <w:pPr>
        <w:pStyle w:val="BodyText3"/>
        <w:spacing w:before="0" w:after="0"/>
        <w:rPr>
          <w:rFonts w:ascii="Proxima Nova Rg" w:hAnsi="Proxima Nova Rg"/>
          <w:sz w:val="22"/>
          <w:szCs w:val="22"/>
        </w:rPr>
      </w:pPr>
    </w:p>
    <w:p w14:paraId="3A50D572" w14:textId="77777777" w:rsidR="00F9603A" w:rsidRPr="00356510" w:rsidRDefault="00F9603A" w:rsidP="00F9603A">
      <w:pPr>
        <w:pStyle w:val="BodyText3"/>
        <w:spacing w:before="0" w:after="0"/>
        <w:rPr>
          <w:rFonts w:ascii="Proxima Nova Rg" w:hAnsi="Proxima Nova Rg"/>
          <w:sz w:val="22"/>
          <w:szCs w:val="22"/>
        </w:rPr>
      </w:pPr>
      <w:r w:rsidRPr="00356510">
        <w:rPr>
          <w:rFonts w:ascii="Proxima Nova Rg" w:hAnsi="Proxima Nova Rg"/>
          <w:sz w:val="22"/>
          <w:szCs w:val="22"/>
        </w:rPr>
        <w:t xml:space="preserve">The MTR team should make no more than 15 recommendations </w:t>
      </w:r>
      <w:r>
        <w:rPr>
          <w:rFonts w:ascii="Proxima Nova Rg" w:hAnsi="Proxima Nova Rg"/>
          <w:sz w:val="22"/>
          <w:szCs w:val="22"/>
        </w:rPr>
        <w:t xml:space="preserve">in </w:t>
      </w:r>
      <w:r w:rsidRPr="00356510">
        <w:rPr>
          <w:rFonts w:ascii="Proxima Nova Rg" w:hAnsi="Proxima Nova Rg"/>
          <w:sz w:val="22"/>
          <w:szCs w:val="22"/>
        </w:rPr>
        <w:t xml:space="preserve">total. </w:t>
      </w:r>
    </w:p>
    <w:p w14:paraId="64B4341C" w14:textId="77777777" w:rsidR="00F9603A" w:rsidRPr="00356510" w:rsidRDefault="00F9603A" w:rsidP="00F9603A">
      <w:pPr>
        <w:pStyle w:val="BodyText3"/>
        <w:spacing w:before="0" w:after="0"/>
        <w:ind w:left="720"/>
        <w:rPr>
          <w:rFonts w:ascii="Proxima Nova Rg" w:hAnsi="Proxima Nova Rg"/>
          <w:b/>
          <w:sz w:val="22"/>
          <w:szCs w:val="22"/>
        </w:rPr>
      </w:pPr>
    </w:p>
    <w:p w14:paraId="48E09702" w14:textId="77777777" w:rsidR="00F9603A" w:rsidRPr="005938A8" w:rsidRDefault="00F9603A" w:rsidP="00F24B6A">
      <w:pPr>
        <w:pStyle w:val="BodyText3"/>
        <w:numPr>
          <w:ilvl w:val="0"/>
          <w:numId w:val="26"/>
        </w:numPr>
        <w:spacing w:before="0" w:after="0"/>
        <w:rPr>
          <w:rFonts w:ascii="Proxima Nova Rg" w:hAnsi="Proxima Nova Rg"/>
          <w:b/>
          <w:sz w:val="22"/>
          <w:szCs w:val="22"/>
        </w:rPr>
      </w:pPr>
      <w:r w:rsidRPr="005938A8">
        <w:rPr>
          <w:rFonts w:ascii="Proxima Nova Rg" w:hAnsi="Proxima Nova Rg"/>
          <w:b/>
          <w:sz w:val="22"/>
          <w:szCs w:val="22"/>
        </w:rPr>
        <w:t>Ratings</w:t>
      </w:r>
    </w:p>
    <w:p w14:paraId="6B0E05E9" w14:textId="77777777" w:rsidR="00F9603A" w:rsidRPr="00356510" w:rsidRDefault="00F9603A" w:rsidP="00F9603A">
      <w:pPr>
        <w:pStyle w:val="BodyText3"/>
        <w:spacing w:before="0" w:after="0"/>
        <w:ind w:left="720"/>
        <w:rPr>
          <w:rFonts w:ascii="Proxima Nova Rg" w:hAnsi="Proxima Nova Rg"/>
          <w:b/>
        </w:rPr>
      </w:pPr>
    </w:p>
    <w:p w14:paraId="1405A1DA" w14:textId="1C6F9BC7" w:rsidR="00F9603A" w:rsidRPr="00356510" w:rsidRDefault="00F9603A" w:rsidP="00F9603A">
      <w:pPr>
        <w:spacing w:after="0" w:line="240" w:lineRule="auto"/>
        <w:jc w:val="both"/>
        <w:rPr>
          <w:rFonts w:ascii="Proxima Nova Rg" w:hAnsi="Proxima Nova Rg"/>
          <w:b/>
        </w:rPr>
      </w:pPr>
      <w:r w:rsidRPr="00356510">
        <w:rPr>
          <w:rFonts w:ascii="Proxima Nova Rg" w:hAnsi="Proxima Nova Rg"/>
        </w:rPr>
        <w:t xml:space="preserve">The MTR team will include its ratings of the project’s results and brief descriptions of the associated achievements in </w:t>
      </w:r>
      <w:proofErr w:type="gramStart"/>
      <w:r w:rsidRPr="00356510">
        <w:rPr>
          <w:rFonts w:ascii="Proxima Nova Rg" w:hAnsi="Proxima Nova Rg"/>
        </w:rPr>
        <w:t>a</w:t>
      </w:r>
      <w:proofErr w:type="gramEnd"/>
      <w:r w:rsidRPr="00356510">
        <w:rPr>
          <w:rFonts w:ascii="Proxima Nova Rg" w:hAnsi="Proxima Nova Rg"/>
        </w:rPr>
        <w:t xml:space="preserve"> </w:t>
      </w:r>
      <w:r w:rsidRPr="00356510">
        <w:rPr>
          <w:rFonts w:ascii="Proxima Nova Rg" w:hAnsi="Proxima Nova Rg"/>
          <w:i/>
        </w:rPr>
        <w:t>MTR Ratings &amp; Achievement Summary Table</w:t>
      </w:r>
      <w:r w:rsidR="00D614D5">
        <w:rPr>
          <w:rFonts w:ascii="Proxima Nova Rg" w:hAnsi="Proxima Nova Rg"/>
          <w:i/>
        </w:rPr>
        <w:t xml:space="preserve"> </w:t>
      </w:r>
      <w:bookmarkStart w:id="8" w:name="_Hlk74325377"/>
      <w:r w:rsidR="00D614D5">
        <w:rPr>
          <w:rFonts w:ascii="Proxima Nova Rg" w:hAnsi="Proxima Nova Rg"/>
          <w:i/>
        </w:rPr>
        <w:t xml:space="preserve">(Table 3) </w:t>
      </w:r>
      <w:bookmarkEnd w:id="8"/>
      <w:r w:rsidRPr="00356510">
        <w:rPr>
          <w:rFonts w:ascii="Proxima Nova Rg" w:hAnsi="Proxima Nova Rg"/>
        </w:rPr>
        <w:t>in the Executive Summary of the MTR report. See Annex E for ratings scales. No rating on Project Strategy and no overall project rating is required.</w:t>
      </w:r>
    </w:p>
    <w:p w14:paraId="371ED261" w14:textId="77777777" w:rsidR="00F9603A" w:rsidRPr="00356510" w:rsidRDefault="00F9603A" w:rsidP="00F9603A">
      <w:pPr>
        <w:spacing w:after="0" w:line="240" w:lineRule="auto"/>
        <w:rPr>
          <w:rFonts w:ascii="Proxima Nova Rg" w:hAnsi="Proxima Nova Rg"/>
          <w:b/>
          <w:sz w:val="18"/>
          <w:szCs w:val="18"/>
        </w:rPr>
      </w:pPr>
    </w:p>
    <w:p w14:paraId="3479B732" w14:textId="2C7A5E05" w:rsidR="00F9603A" w:rsidRPr="00356510" w:rsidRDefault="00F9603A" w:rsidP="00F9603A">
      <w:pPr>
        <w:pStyle w:val="Caption"/>
        <w:keepNext/>
        <w:spacing w:after="0"/>
        <w:jc w:val="center"/>
        <w:rPr>
          <w:rFonts w:ascii="Proxima Nova Rg" w:hAnsi="Proxima Nova Rg"/>
        </w:rPr>
      </w:pPr>
      <w:r w:rsidRPr="00356510">
        <w:rPr>
          <w:rFonts w:ascii="Proxima Nova Rg" w:hAnsi="Proxima Nova Rg"/>
        </w:rPr>
        <w:t>Table</w:t>
      </w:r>
      <w:r w:rsidR="00D614D5">
        <w:rPr>
          <w:rFonts w:ascii="Proxima Nova Rg" w:hAnsi="Proxima Nova Rg"/>
        </w:rPr>
        <w:t xml:space="preserve"> 3</w:t>
      </w:r>
      <w:r w:rsidRPr="00356510">
        <w:rPr>
          <w:rFonts w:ascii="Proxima Nova Rg" w:hAnsi="Proxima Nova Rg"/>
        </w:rPr>
        <w:t>. MTR Ratings &amp; Achievement Summary Table for Improving Connectivity in the Central Forest Spine Landscapes (IC-CFS)</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F9603A" w:rsidRPr="00356510" w14:paraId="779F3AD6" w14:textId="77777777" w:rsidTr="005027BA">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3C75B87B" w14:textId="77777777" w:rsidR="00F9603A" w:rsidRPr="00356510" w:rsidRDefault="00F9603A" w:rsidP="005027BA">
            <w:pPr>
              <w:rPr>
                <w:rFonts w:ascii="Proxima Nova Rg" w:hAnsi="Proxima Nova Rg"/>
                <w:b/>
                <w:color w:val="FFFFFF" w:themeColor="background1"/>
                <w:sz w:val="18"/>
                <w:szCs w:val="18"/>
              </w:rPr>
            </w:pPr>
            <w:r w:rsidRPr="00356510">
              <w:rPr>
                <w:rFonts w:ascii="Proxima Nova Rg" w:hAnsi="Proxima Nova Rg"/>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0B330CD2" w14:textId="77777777" w:rsidR="00F9603A" w:rsidRPr="00356510" w:rsidRDefault="00F9603A" w:rsidP="005027BA">
            <w:pPr>
              <w:rPr>
                <w:rFonts w:ascii="Proxima Nova Rg" w:hAnsi="Proxima Nova Rg"/>
                <w:b/>
                <w:color w:val="FFFFFF" w:themeColor="background1"/>
                <w:sz w:val="18"/>
                <w:szCs w:val="18"/>
              </w:rPr>
            </w:pPr>
            <w:r w:rsidRPr="00356510">
              <w:rPr>
                <w:rFonts w:ascii="Proxima Nova Rg" w:hAnsi="Proxima Nova Rg"/>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407F885D" w14:textId="77777777" w:rsidR="00F9603A" w:rsidRPr="00356510" w:rsidRDefault="00F9603A" w:rsidP="005027BA">
            <w:pPr>
              <w:rPr>
                <w:rFonts w:ascii="Proxima Nova Rg" w:hAnsi="Proxima Nova Rg"/>
                <w:b/>
                <w:color w:val="FFFFFF" w:themeColor="background1"/>
                <w:sz w:val="18"/>
                <w:szCs w:val="18"/>
              </w:rPr>
            </w:pPr>
            <w:r w:rsidRPr="00356510">
              <w:rPr>
                <w:rFonts w:ascii="Proxima Nova Rg" w:hAnsi="Proxima Nova Rg"/>
                <w:b/>
                <w:color w:val="FFFFFF" w:themeColor="background1"/>
                <w:sz w:val="18"/>
                <w:szCs w:val="18"/>
              </w:rPr>
              <w:t>Achievement Description</w:t>
            </w:r>
          </w:p>
        </w:tc>
      </w:tr>
      <w:tr w:rsidR="00F9603A" w:rsidRPr="00356510" w14:paraId="77D11699" w14:textId="77777777" w:rsidTr="005027BA">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2A128E4" w14:textId="77777777" w:rsidR="00F9603A" w:rsidRPr="00356510" w:rsidRDefault="00F9603A" w:rsidP="005027BA">
            <w:pPr>
              <w:rPr>
                <w:rFonts w:ascii="Proxima Nova Rg" w:hAnsi="Proxima Nova Rg"/>
                <w:b/>
                <w:sz w:val="18"/>
                <w:szCs w:val="18"/>
              </w:rPr>
            </w:pPr>
            <w:r w:rsidRPr="00356510">
              <w:rPr>
                <w:rFonts w:ascii="Proxima Nova Rg" w:hAnsi="Proxima Nova Rg"/>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6BAA841F" w14:textId="77777777" w:rsidR="00F9603A" w:rsidRPr="00356510" w:rsidRDefault="00F9603A" w:rsidP="005027BA">
            <w:pPr>
              <w:rPr>
                <w:rFonts w:ascii="Proxima Nova Rg" w:hAnsi="Proxima Nova Rg"/>
                <w:sz w:val="18"/>
                <w:szCs w:val="18"/>
              </w:rPr>
            </w:pPr>
            <w:r w:rsidRPr="00356510">
              <w:rPr>
                <w:rFonts w:ascii="Proxima Nova Rg" w:hAnsi="Proxima Nova Rg"/>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79B9C8A" w14:textId="77777777" w:rsidR="00F9603A" w:rsidRPr="00356510" w:rsidRDefault="00F9603A" w:rsidP="005027BA">
            <w:pPr>
              <w:rPr>
                <w:rFonts w:ascii="Proxima Nova Rg" w:hAnsi="Proxima Nova Rg"/>
                <w:sz w:val="18"/>
                <w:szCs w:val="18"/>
              </w:rPr>
            </w:pPr>
          </w:p>
        </w:tc>
      </w:tr>
      <w:tr w:rsidR="00F9603A" w:rsidRPr="00356510" w14:paraId="27EBF71F" w14:textId="77777777" w:rsidTr="005027BA">
        <w:trPr>
          <w:cantSplit/>
          <w:trHeight w:val="104"/>
        </w:trPr>
        <w:tc>
          <w:tcPr>
            <w:tcW w:w="1722" w:type="dxa"/>
            <w:vMerge w:val="restart"/>
            <w:tcBorders>
              <w:top w:val="single" w:sz="4" w:space="0" w:color="auto"/>
              <w:left w:val="single" w:sz="4" w:space="0" w:color="auto"/>
              <w:right w:val="single" w:sz="4" w:space="0" w:color="auto"/>
            </w:tcBorders>
          </w:tcPr>
          <w:p w14:paraId="2B5CDBD4" w14:textId="77777777" w:rsidR="00F9603A" w:rsidRPr="00356510" w:rsidRDefault="00F9603A" w:rsidP="005027BA">
            <w:pPr>
              <w:rPr>
                <w:rFonts w:ascii="Proxima Nova Rg" w:hAnsi="Proxima Nova Rg"/>
                <w:b/>
                <w:sz w:val="18"/>
                <w:szCs w:val="18"/>
              </w:rPr>
            </w:pPr>
            <w:r w:rsidRPr="00356510">
              <w:rPr>
                <w:rFonts w:ascii="Proxima Nova Rg" w:hAnsi="Proxima Nova Rg"/>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246A0B64" w14:textId="77777777" w:rsidR="00F9603A" w:rsidRPr="00356510" w:rsidRDefault="00F9603A" w:rsidP="005027BA">
            <w:pPr>
              <w:rPr>
                <w:rFonts w:ascii="Proxima Nova Rg" w:hAnsi="Proxima Nova Rg"/>
                <w:sz w:val="18"/>
                <w:szCs w:val="18"/>
              </w:rPr>
            </w:pPr>
            <w:r w:rsidRPr="00356510">
              <w:rPr>
                <w:rFonts w:ascii="Proxima Nova Rg" w:hAnsi="Proxima Nova Rg"/>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1343B7B9" w14:textId="77777777" w:rsidR="00F9603A" w:rsidRPr="00356510" w:rsidRDefault="00F9603A" w:rsidP="005027BA">
            <w:pPr>
              <w:rPr>
                <w:rFonts w:ascii="Proxima Nova Rg" w:hAnsi="Proxima Nova Rg"/>
                <w:sz w:val="18"/>
                <w:szCs w:val="18"/>
              </w:rPr>
            </w:pPr>
          </w:p>
        </w:tc>
      </w:tr>
      <w:tr w:rsidR="00F9603A" w:rsidRPr="00356510" w14:paraId="2CF12B95" w14:textId="77777777" w:rsidTr="005027BA">
        <w:trPr>
          <w:cantSplit/>
          <w:trHeight w:val="104"/>
        </w:trPr>
        <w:tc>
          <w:tcPr>
            <w:tcW w:w="1722" w:type="dxa"/>
            <w:vMerge/>
            <w:tcBorders>
              <w:left w:val="single" w:sz="4" w:space="0" w:color="auto"/>
              <w:right w:val="single" w:sz="4" w:space="0" w:color="auto"/>
            </w:tcBorders>
          </w:tcPr>
          <w:p w14:paraId="22741B9B" w14:textId="77777777" w:rsidR="00F9603A" w:rsidRPr="00356510" w:rsidRDefault="00F9603A" w:rsidP="005027BA">
            <w:pPr>
              <w:rPr>
                <w:rFonts w:ascii="Proxima Nova Rg" w:hAnsi="Proxima Nova Rg"/>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B53DDC0" w14:textId="77777777" w:rsidR="00F9603A" w:rsidRPr="00356510" w:rsidRDefault="00F9603A" w:rsidP="005027BA">
            <w:pPr>
              <w:rPr>
                <w:rFonts w:ascii="Proxima Nova Rg" w:hAnsi="Proxima Nova Rg"/>
                <w:sz w:val="18"/>
                <w:szCs w:val="18"/>
              </w:rPr>
            </w:pPr>
            <w:r w:rsidRPr="00356510">
              <w:rPr>
                <w:rFonts w:ascii="Proxima Nova Rg" w:hAnsi="Proxima Nova Rg"/>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B6F03CA" w14:textId="77777777" w:rsidR="00F9603A" w:rsidRPr="00356510" w:rsidRDefault="00F9603A" w:rsidP="005027BA">
            <w:pPr>
              <w:rPr>
                <w:rFonts w:ascii="Proxima Nova Rg" w:hAnsi="Proxima Nova Rg"/>
                <w:sz w:val="18"/>
                <w:szCs w:val="18"/>
              </w:rPr>
            </w:pPr>
          </w:p>
        </w:tc>
      </w:tr>
      <w:tr w:rsidR="00F9603A" w:rsidRPr="00356510" w14:paraId="6C7B0BD5" w14:textId="77777777" w:rsidTr="005027BA">
        <w:trPr>
          <w:cantSplit/>
          <w:trHeight w:val="103"/>
        </w:trPr>
        <w:tc>
          <w:tcPr>
            <w:tcW w:w="1722" w:type="dxa"/>
            <w:vMerge/>
            <w:tcBorders>
              <w:left w:val="single" w:sz="4" w:space="0" w:color="auto"/>
              <w:right w:val="single" w:sz="4" w:space="0" w:color="auto"/>
            </w:tcBorders>
          </w:tcPr>
          <w:p w14:paraId="3B21CCBE" w14:textId="77777777" w:rsidR="00F9603A" w:rsidRPr="00356510" w:rsidRDefault="00F9603A" w:rsidP="005027BA">
            <w:pPr>
              <w:rPr>
                <w:rFonts w:ascii="Proxima Nova Rg" w:hAnsi="Proxima Nova Rg"/>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1AB87828" w14:textId="77777777" w:rsidR="00F9603A" w:rsidRPr="00356510" w:rsidRDefault="00F9603A" w:rsidP="005027BA">
            <w:pPr>
              <w:rPr>
                <w:rFonts w:ascii="Proxima Nova Rg" w:hAnsi="Proxima Nova Rg"/>
                <w:sz w:val="18"/>
                <w:szCs w:val="18"/>
              </w:rPr>
            </w:pPr>
            <w:r w:rsidRPr="00356510">
              <w:rPr>
                <w:rFonts w:ascii="Proxima Nova Rg" w:hAnsi="Proxima Nova Rg"/>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1E655EC" w14:textId="77777777" w:rsidR="00F9603A" w:rsidRPr="00356510" w:rsidRDefault="00F9603A" w:rsidP="005027BA">
            <w:pPr>
              <w:rPr>
                <w:rFonts w:ascii="Proxima Nova Rg" w:hAnsi="Proxima Nova Rg"/>
                <w:sz w:val="18"/>
                <w:szCs w:val="18"/>
              </w:rPr>
            </w:pPr>
          </w:p>
        </w:tc>
      </w:tr>
      <w:tr w:rsidR="00F9603A" w:rsidRPr="00356510" w14:paraId="74C77EFA" w14:textId="77777777" w:rsidTr="005027BA">
        <w:trPr>
          <w:cantSplit/>
          <w:trHeight w:val="103"/>
        </w:trPr>
        <w:tc>
          <w:tcPr>
            <w:tcW w:w="1722" w:type="dxa"/>
            <w:vMerge/>
            <w:tcBorders>
              <w:left w:val="single" w:sz="4" w:space="0" w:color="auto"/>
              <w:right w:val="single" w:sz="4" w:space="0" w:color="auto"/>
            </w:tcBorders>
          </w:tcPr>
          <w:p w14:paraId="4781E70F" w14:textId="77777777" w:rsidR="00F9603A" w:rsidRPr="00356510" w:rsidRDefault="00F9603A" w:rsidP="005027BA">
            <w:pPr>
              <w:rPr>
                <w:rFonts w:ascii="Proxima Nova Rg" w:hAnsi="Proxima Nova Rg"/>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D8A0DE1" w14:textId="77777777" w:rsidR="00F9603A" w:rsidRPr="00356510" w:rsidRDefault="00F9603A" w:rsidP="005027BA">
            <w:pPr>
              <w:rPr>
                <w:rFonts w:ascii="Proxima Nova Rg" w:hAnsi="Proxima Nova Rg"/>
                <w:sz w:val="18"/>
                <w:szCs w:val="18"/>
              </w:rPr>
            </w:pPr>
            <w:r w:rsidRPr="00356510">
              <w:rPr>
                <w:rFonts w:ascii="Proxima Nova Rg" w:hAnsi="Proxima Nova Rg"/>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14434C01" w14:textId="77777777" w:rsidR="00F9603A" w:rsidRPr="00356510" w:rsidRDefault="00F9603A" w:rsidP="005027BA">
            <w:pPr>
              <w:rPr>
                <w:rFonts w:ascii="Proxima Nova Rg" w:hAnsi="Proxima Nova Rg"/>
                <w:sz w:val="18"/>
                <w:szCs w:val="18"/>
              </w:rPr>
            </w:pPr>
          </w:p>
        </w:tc>
      </w:tr>
      <w:tr w:rsidR="00F9603A" w:rsidRPr="00356510" w14:paraId="2E9BA765" w14:textId="77777777" w:rsidTr="005027BA">
        <w:trPr>
          <w:cantSplit/>
          <w:trHeight w:val="103"/>
        </w:trPr>
        <w:tc>
          <w:tcPr>
            <w:tcW w:w="1722" w:type="dxa"/>
            <w:vMerge/>
            <w:tcBorders>
              <w:left w:val="single" w:sz="4" w:space="0" w:color="auto"/>
              <w:bottom w:val="single" w:sz="4" w:space="0" w:color="auto"/>
              <w:right w:val="single" w:sz="4" w:space="0" w:color="auto"/>
            </w:tcBorders>
          </w:tcPr>
          <w:p w14:paraId="245F3B00" w14:textId="77777777" w:rsidR="00F9603A" w:rsidRPr="00356510" w:rsidRDefault="00F9603A" w:rsidP="005027BA">
            <w:pPr>
              <w:rPr>
                <w:rFonts w:ascii="Proxima Nova Rg" w:hAnsi="Proxima Nova Rg"/>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74674457" w14:textId="77777777" w:rsidR="00F9603A" w:rsidRPr="00356510" w:rsidRDefault="00F9603A" w:rsidP="005027BA">
            <w:pPr>
              <w:rPr>
                <w:rFonts w:ascii="Proxima Nova Rg" w:hAnsi="Proxima Nova Rg"/>
                <w:sz w:val="18"/>
                <w:szCs w:val="18"/>
              </w:rPr>
            </w:pPr>
            <w:r w:rsidRPr="00356510">
              <w:rPr>
                <w:rFonts w:ascii="Proxima Nova Rg" w:hAnsi="Proxima Nova Rg"/>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38B5B98A" w14:textId="77777777" w:rsidR="00F9603A" w:rsidRPr="00356510" w:rsidRDefault="00F9603A" w:rsidP="005027BA">
            <w:pPr>
              <w:rPr>
                <w:rFonts w:ascii="Proxima Nova Rg" w:hAnsi="Proxima Nova Rg"/>
                <w:sz w:val="18"/>
                <w:szCs w:val="18"/>
              </w:rPr>
            </w:pPr>
          </w:p>
        </w:tc>
      </w:tr>
      <w:tr w:rsidR="00F9603A" w:rsidRPr="00356510" w14:paraId="552F7AB6" w14:textId="77777777" w:rsidTr="005027BA">
        <w:trPr>
          <w:cantSplit/>
        </w:trPr>
        <w:tc>
          <w:tcPr>
            <w:tcW w:w="1722" w:type="dxa"/>
            <w:tcBorders>
              <w:top w:val="single" w:sz="4" w:space="0" w:color="auto"/>
              <w:left w:val="single" w:sz="4" w:space="0" w:color="auto"/>
              <w:bottom w:val="single" w:sz="4" w:space="0" w:color="auto"/>
              <w:right w:val="single" w:sz="4" w:space="0" w:color="auto"/>
            </w:tcBorders>
          </w:tcPr>
          <w:p w14:paraId="24719360" w14:textId="77777777" w:rsidR="00F9603A" w:rsidRPr="00356510" w:rsidRDefault="00F9603A" w:rsidP="005027BA">
            <w:pPr>
              <w:rPr>
                <w:rFonts w:ascii="Proxima Nova Rg" w:hAnsi="Proxima Nova Rg"/>
                <w:b/>
                <w:sz w:val="18"/>
                <w:szCs w:val="18"/>
              </w:rPr>
            </w:pPr>
            <w:r w:rsidRPr="00356510">
              <w:rPr>
                <w:rFonts w:ascii="Proxima Nova Rg" w:hAnsi="Proxima Nova Rg"/>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342FA0DE" w14:textId="77777777" w:rsidR="00F9603A" w:rsidRPr="00356510" w:rsidRDefault="00F9603A" w:rsidP="005027BA">
            <w:pPr>
              <w:rPr>
                <w:rFonts w:ascii="Proxima Nova Rg" w:hAnsi="Proxima Nova Rg"/>
                <w:sz w:val="18"/>
                <w:szCs w:val="18"/>
              </w:rPr>
            </w:pPr>
            <w:r w:rsidRPr="00356510">
              <w:rPr>
                <w:rFonts w:ascii="Proxima Nova Rg" w:hAnsi="Proxima Nova Rg"/>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223B3A12" w14:textId="77777777" w:rsidR="00F9603A" w:rsidRPr="00356510" w:rsidRDefault="00F9603A" w:rsidP="005027BA">
            <w:pPr>
              <w:rPr>
                <w:rFonts w:ascii="Proxima Nova Rg" w:hAnsi="Proxima Nova Rg"/>
                <w:sz w:val="18"/>
                <w:szCs w:val="18"/>
              </w:rPr>
            </w:pPr>
          </w:p>
        </w:tc>
      </w:tr>
      <w:tr w:rsidR="00F9603A" w:rsidRPr="00356510" w14:paraId="167D2F40" w14:textId="77777777" w:rsidTr="005027BA">
        <w:trPr>
          <w:cantSplit/>
        </w:trPr>
        <w:tc>
          <w:tcPr>
            <w:tcW w:w="1722" w:type="dxa"/>
            <w:tcBorders>
              <w:top w:val="single" w:sz="4" w:space="0" w:color="auto"/>
              <w:left w:val="single" w:sz="4" w:space="0" w:color="auto"/>
              <w:bottom w:val="single" w:sz="4" w:space="0" w:color="auto"/>
              <w:right w:val="single" w:sz="4" w:space="0" w:color="auto"/>
            </w:tcBorders>
          </w:tcPr>
          <w:p w14:paraId="19837E79" w14:textId="77777777" w:rsidR="00F9603A" w:rsidRPr="00356510" w:rsidRDefault="00F9603A" w:rsidP="005027BA">
            <w:pPr>
              <w:rPr>
                <w:rFonts w:ascii="Proxima Nova Rg" w:hAnsi="Proxima Nova Rg"/>
                <w:b/>
                <w:sz w:val="18"/>
                <w:szCs w:val="18"/>
              </w:rPr>
            </w:pPr>
            <w:r w:rsidRPr="00356510">
              <w:rPr>
                <w:rFonts w:ascii="Proxima Nova Rg" w:hAnsi="Proxima Nova Rg"/>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6497A014" w14:textId="77777777" w:rsidR="00F9603A" w:rsidRPr="00356510" w:rsidRDefault="00F9603A" w:rsidP="005027BA">
            <w:pPr>
              <w:rPr>
                <w:rFonts w:ascii="Proxima Nova Rg" w:hAnsi="Proxima Nova Rg"/>
                <w:sz w:val="18"/>
                <w:szCs w:val="18"/>
              </w:rPr>
            </w:pPr>
            <w:r w:rsidRPr="00356510">
              <w:rPr>
                <w:rFonts w:ascii="Proxima Nova Rg" w:hAnsi="Proxima Nova Rg"/>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27E4FAFB" w14:textId="77777777" w:rsidR="00F9603A" w:rsidRPr="00356510" w:rsidRDefault="00F9603A" w:rsidP="005027BA">
            <w:pPr>
              <w:rPr>
                <w:rFonts w:ascii="Proxima Nova Rg" w:hAnsi="Proxima Nova Rg"/>
                <w:sz w:val="18"/>
                <w:szCs w:val="18"/>
              </w:rPr>
            </w:pPr>
          </w:p>
        </w:tc>
      </w:tr>
    </w:tbl>
    <w:p w14:paraId="387FEBC4" w14:textId="61AB71D8" w:rsidR="005A7DC5" w:rsidRPr="000C5919" w:rsidRDefault="000C5919" w:rsidP="000C5919">
      <w:pPr>
        <w:pStyle w:val="Heading1"/>
        <w:numPr>
          <w:ilvl w:val="0"/>
          <w:numId w:val="45"/>
        </w:numPr>
        <w:rPr>
          <w:rFonts w:ascii="Proxima Nova Rg" w:hAnsi="Proxima Nova Rg"/>
          <w:color w:val="auto"/>
          <w:sz w:val="24"/>
          <w:szCs w:val="24"/>
        </w:rPr>
      </w:pPr>
      <w:commentRangeStart w:id="9"/>
      <w:r>
        <w:rPr>
          <w:rFonts w:ascii="Proxima Nova Rg" w:hAnsi="Proxima Nova Rg"/>
          <w:color w:val="auto"/>
          <w:sz w:val="24"/>
          <w:szCs w:val="24"/>
        </w:rPr>
        <w:lastRenderedPageBreak/>
        <w:t xml:space="preserve">Duration </w:t>
      </w:r>
      <w:commentRangeEnd w:id="9"/>
      <w:r>
        <w:rPr>
          <w:rStyle w:val="CommentReference"/>
          <w:rFonts w:asciiTheme="minorHAnsi" w:eastAsiaTheme="minorHAnsi" w:hAnsiTheme="minorHAnsi" w:cstheme="minorBidi"/>
          <w:b w:val="0"/>
          <w:bCs w:val="0"/>
          <w:color w:val="auto"/>
        </w:rPr>
        <w:commentReference w:id="9"/>
      </w:r>
      <w:r>
        <w:rPr>
          <w:rFonts w:ascii="Proxima Nova Rg" w:hAnsi="Proxima Nova Rg"/>
          <w:color w:val="auto"/>
          <w:sz w:val="24"/>
          <w:szCs w:val="24"/>
        </w:rPr>
        <w:t>of Work</w:t>
      </w:r>
    </w:p>
    <w:p w14:paraId="04471BC9" w14:textId="77777777" w:rsidR="005A7DC5" w:rsidRPr="00B912A4" w:rsidRDefault="005A7DC5" w:rsidP="005A7DC5">
      <w:pPr>
        <w:spacing w:after="0" w:line="240" w:lineRule="auto"/>
        <w:jc w:val="both"/>
        <w:rPr>
          <w:rFonts w:ascii="Proxima Nova Rg" w:hAnsi="Proxima Nova Rg"/>
          <w:bCs/>
        </w:rPr>
      </w:pPr>
    </w:p>
    <w:p w14:paraId="0C1D5339" w14:textId="5E59CE3C" w:rsidR="005A7DC5" w:rsidRPr="00B912A4" w:rsidRDefault="005A7DC5" w:rsidP="005A7DC5">
      <w:pPr>
        <w:spacing w:after="0" w:line="240" w:lineRule="auto"/>
        <w:jc w:val="both"/>
        <w:rPr>
          <w:rFonts w:ascii="Proxima Nova Rg" w:hAnsi="Proxima Nova Rg"/>
          <w:bCs/>
        </w:rPr>
      </w:pPr>
      <w:r w:rsidRPr="00B912A4">
        <w:rPr>
          <w:rFonts w:ascii="Proxima Nova Rg" w:hAnsi="Proxima Nova Rg"/>
          <w:bCs/>
        </w:rPr>
        <w:t xml:space="preserve">The total duration of the </w:t>
      </w:r>
      <w:r w:rsidR="00E33A6B">
        <w:rPr>
          <w:rFonts w:ascii="Proxima Nova Rg" w:hAnsi="Proxima Nova Rg"/>
          <w:bCs/>
        </w:rPr>
        <w:t xml:space="preserve">National Evaluator </w:t>
      </w:r>
      <w:r w:rsidRPr="00B912A4">
        <w:rPr>
          <w:rFonts w:ascii="Proxima Nova Rg" w:hAnsi="Proxima Nova Rg"/>
          <w:bCs/>
        </w:rPr>
        <w:t xml:space="preserve">will be 50 working days starting 1 </w:t>
      </w:r>
      <w:r w:rsidR="00147B07">
        <w:rPr>
          <w:rFonts w:ascii="Proxima Nova Rg" w:hAnsi="Proxima Nova Rg"/>
          <w:bCs/>
        </w:rPr>
        <w:t>July</w:t>
      </w:r>
      <w:r w:rsidRPr="00B912A4">
        <w:rPr>
          <w:rFonts w:ascii="Proxima Nova Rg" w:hAnsi="Proxima Nova Rg"/>
          <w:bCs/>
        </w:rPr>
        <w:t xml:space="preserve"> 202</w:t>
      </w:r>
      <w:r w:rsidR="0057231B" w:rsidRPr="00B912A4">
        <w:rPr>
          <w:rFonts w:ascii="Proxima Nova Rg" w:hAnsi="Proxima Nova Rg"/>
          <w:bCs/>
        </w:rPr>
        <w:t>1</w:t>
      </w:r>
      <w:r w:rsidRPr="00B912A4">
        <w:rPr>
          <w:rFonts w:ascii="Proxima Nova Rg" w:hAnsi="Proxima Nova Rg"/>
          <w:bCs/>
        </w:rPr>
        <w:t xml:space="preserve"> and shall not exceed six months from when the </w:t>
      </w:r>
      <w:r w:rsidR="00B526D9" w:rsidRPr="00B912A4">
        <w:rPr>
          <w:rFonts w:ascii="Proxima Nova Rg" w:hAnsi="Proxima Nova Rg"/>
          <w:bCs/>
        </w:rPr>
        <w:t>National Evaluator</w:t>
      </w:r>
      <w:r w:rsidRPr="00B912A4">
        <w:rPr>
          <w:rFonts w:ascii="Proxima Nova Rg" w:hAnsi="Proxima Nova Rg"/>
          <w:bCs/>
        </w:rPr>
        <w:t xml:space="preserve"> is hired. The tentative MTR timeframe is as follows: </w:t>
      </w:r>
    </w:p>
    <w:p w14:paraId="54F2AA7D" w14:textId="77777777" w:rsidR="00EB0B15" w:rsidRPr="00B912A4" w:rsidRDefault="00EB0B15" w:rsidP="005A7DC5">
      <w:pPr>
        <w:spacing w:after="0" w:line="240" w:lineRule="auto"/>
        <w:jc w:val="both"/>
        <w:rPr>
          <w:rFonts w:ascii="Proxima Nova Rg" w:hAnsi="Proxima Nova Rg"/>
          <w:bCs/>
        </w:rPr>
      </w:pPr>
    </w:p>
    <w:p w14:paraId="2F181226" w14:textId="0B7AEE58" w:rsidR="00147B07" w:rsidRPr="00356510" w:rsidRDefault="00147B07" w:rsidP="00147B07">
      <w:pPr>
        <w:pStyle w:val="ListParagraph"/>
        <w:numPr>
          <w:ilvl w:val="0"/>
          <w:numId w:val="29"/>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15 June</w:t>
      </w:r>
      <w:r w:rsidRPr="00356510">
        <w:rPr>
          <w:rFonts w:ascii="Proxima Nova Rg" w:hAnsi="Proxima Nova Rg"/>
          <w:bCs/>
          <w:sz w:val="22"/>
          <w:szCs w:val="22"/>
        </w:rPr>
        <w:t xml:space="preserve"> 2021: Application closes</w:t>
      </w:r>
    </w:p>
    <w:p w14:paraId="297C78DD" w14:textId="4E5334E3" w:rsidR="00147B07" w:rsidRPr="00356510" w:rsidRDefault="00147B07" w:rsidP="00147B07">
      <w:pPr>
        <w:pStyle w:val="ListParagraph"/>
        <w:numPr>
          <w:ilvl w:val="0"/>
          <w:numId w:val="29"/>
        </w:numPr>
        <w:shd w:val="clear" w:color="auto" w:fill="FFFFFF"/>
        <w:spacing w:before="0"/>
        <w:ind w:left="630"/>
        <w:contextualSpacing/>
        <w:rPr>
          <w:rFonts w:ascii="Proxima Nova Rg" w:hAnsi="Proxima Nova Rg"/>
          <w:color w:val="333333"/>
          <w:sz w:val="22"/>
          <w:szCs w:val="22"/>
        </w:rPr>
      </w:pPr>
      <w:r w:rsidRPr="00356510">
        <w:rPr>
          <w:rFonts w:ascii="Proxima Nova Rg" w:hAnsi="Proxima Nova Rg"/>
          <w:bCs/>
          <w:sz w:val="22"/>
          <w:szCs w:val="22"/>
        </w:rPr>
        <w:t>1</w:t>
      </w:r>
      <w:r>
        <w:rPr>
          <w:rFonts w:ascii="Proxima Nova Rg" w:hAnsi="Proxima Nova Rg"/>
          <w:bCs/>
          <w:sz w:val="22"/>
          <w:szCs w:val="22"/>
        </w:rPr>
        <w:t>6 – 30 June</w:t>
      </w:r>
      <w:r w:rsidRPr="00356510">
        <w:rPr>
          <w:rFonts w:ascii="Proxima Nova Rg" w:hAnsi="Proxima Nova Rg"/>
          <w:bCs/>
          <w:sz w:val="22"/>
          <w:szCs w:val="22"/>
        </w:rPr>
        <w:t xml:space="preserve"> 2021: Selection of MTR Lead Evaluator and team members</w:t>
      </w:r>
    </w:p>
    <w:p w14:paraId="27359273" w14:textId="77777777" w:rsidR="00147B07" w:rsidRPr="00356510" w:rsidRDefault="00147B07" w:rsidP="00147B07">
      <w:pPr>
        <w:pStyle w:val="ListParagraph"/>
        <w:numPr>
          <w:ilvl w:val="0"/>
          <w:numId w:val="29"/>
        </w:numPr>
        <w:shd w:val="clear" w:color="auto" w:fill="FFFFFF"/>
        <w:spacing w:before="0"/>
        <w:ind w:left="630"/>
        <w:contextualSpacing/>
        <w:rPr>
          <w:rFonts w:ascii="Proxima Nova Rg" w:hAnsi="Proxima Nova Rg"/>
          <w:color w:val="333333"/>
          <w:sz w:val="22"/>
          <w:szCs w:val="22"/>
        </w:rPr>
      </w:pPr>
      <w:r w:rsidRPr="00356510">
        <w:rPr>
          <w:rFonts w:ascii="Proxima Nova Rg" w:hAnsi="Proxima Nova Rg"/>
          <w:bCs/>
          <w:sz w:val="22"/>
          <w:szCs w:val="22"/>
        </w:rPr>
        <w:t>1 –</w:t>
      </w:r>
      <w:r>
        <w:rPr>
          <w:rFonts w:ascii="Proxima Nova Rg" w:hAnsi="Proxima Nova Rg"/>
          <w:bCs/>
          <w:sz w:val="22"/>
          <w:szCs w:val="22"/>
        </w:rPr>
        <w:t xml:space="preserve"> 9</w:t>
      </w:r>
      <w:r w:rsidRPr="00356510">
        <w:rPr>
          <w:rFonts w:ascii="Proxima Nova Rg" w:hAnsi="Proxima Nova Rg"/>
          <w:bCs/>
          <w:sz w:val="22"/>
          <w:szCs w:val="22"/>
        </w:rPr>
        <w:t xml:space="preserve"> </w:t>
      </w:r>
      <w:r>
        <w:rPr>
          <w:rFonts w:ascii="Proxima Nova Rg" w:hAnsi="Proxima Nova Rg"/>
          <w:bCs/>
          <w:sz w:val="22"/>
          <w:szCs w:val="22"/>
        </w:rPr>
        <w:t>July</w:t>
      </w:r>
      <w:r w:rsidRPr="00356510">
        <w:rPr>
          <w:rFonts w:ascii="Proxima Nova Rg" w:hAnsi="Proxima Nova Rg"/>
          <w:bCs/>
          <w:sz w:val="22"/>
          <w:szCs w:val="22"/>
        </w:rPr>
        <w:t xml:space="preserve"> 2021: Prep the MTR Team (handover of project documents)</w:t>
      </w:r>
    </w:p>
    <w:p w14:paraId="4D40094A" w14:textId="77777777" w:rsidR="00147B07" w:rsidRPr="00356510" w:rsidRDefault="00147B07" w:rsidP="00147B07">
      <w:pPr>
        <w:pStyle w:val="ListParagraph"/>
        <w:numPr>
          <w:ilvl w:val="0"/>
          <w:numId w:val="29"/>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5</w:t>
      </w:r>
      <w:r w:rsidRPr="00356510">
        <w:rPr>
          <w:rFonts w:ascii="Proxima Nova Rg" w:hAnsi="Proxima Nova Rg"/>
          <w:bCs/>
          <w:sz w:val="22"/>
          <w:szCs w:val="22"/>
        </w:rPr>
        <w:t xml:space="preserve"> – 1</w:t>
      </w:r>
      <w:r>
        <w:rPr>
          <w:rFonts w:ascii="Proxima Nova Rg" w:hAnsi="Proxima Nova Rg"/>
          <w:bCs/>
          <w:sz w:val="22"/>
          <w:szCs w:val="22"/>
        </w:rPr>
        <w:t>6</w:t>
      </w:r>
      <w:r w:rsidRPr="00356510">
        <w:rPr>
          <w:rFonts w:ascii="Proxima Nova Rg" w:hAnsi="Proxima Nova Rg"/>
          <w:bCs/>
          <w:sz w:val="22"/>
          <w:szCs w:val="22"/>
        </w:rPr>
        <w:t xml:space="preserve"> Ju</w:t>
      </w:r>
      <w:r>
        <w:rPr>
          <w:rFonts w:ascii="Proxima Nova Rg" w:hAnsi="Proxima Nova Rg"/>
          <w:bCs/>
          <w:sz w:val="22"/>
          <w:szCs w:val="22"/>
        </w:rPr>
        <w:t>ly</w:t>
      </w:r>
      <w:r w:rsidRPr="00356510">
        <w:rPr>
          <w:rFonts w:ascii="Proxima Nova Rg" w:hAnsi="Proxima Nova Rg"/>
          <w:bCs/>
          <w:sz w:val="22"/>
          <w:szCs w:val="22"/>
        </w:rPr>
        <w:t xml:space="preserve"> 2021 (5 days): Document review and prepar</w:t>
      </w:r>
      <w:r>
        <w:rPr>
          <w:rFonts w:ascii="Proxima Nova Rg" w:hAnsi="Proxima Nova Rg"/>
          <w:bCs/>
          <w:sz w:val="22"/>
          <w:szCs w:val="22"/>
        </w:rPr>
        <w:t>ation of</w:t>
      </w:r>
      <w:r w:rsidRPr="00356510">
        <w:rPr>
          <w:rFonts w:ascii="Proxima Nova Rg" w:hAnsi="Proxima Nova Rg"/>
          <w:bCs/>
          <w:sz w:val="22"/>
          <w:szCs w:val="22"/>
        </w:rPr>
        <w:t xml:space="preserve"> MTR Inception Report</w:t>
      </w:r>
    </w:p>
    <w:p w14:paraId="2CB1289C" w14:textId="77777777" w:rsidR="00147B07" w:rsidRPr="00356510" w:rsidRDefault="00147B07" w:rsidP="00147B07">
      <w:pPr>
        <w:pStyle w:val="ListParagraph"/>
        <w:numPr>
          <w:ilvl w:val="0"/>
          <w:numId w:val="29"/>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17 – 31 July</w:t>
      </w:r>
      <w:r w:rsidRPr="00356510">
        <w:rPr>
          <w:rFonts w:ascii="Proxima Nova Rg" w:hAnsi="Proxima Nova Rg"/>
          <w:bCs/>
          <w:sz w:val="22"/>
          <w:szCs w:val="22"/>
        </w:rPr>
        <w:t xml:space="preserve"> 2021 (</w:t>
      </w:r>
      <w:r>
        <w:rPr>
          <w:rFonts w:ascii="Proxima Nova Rg" w:hAnsi="Proxima Nova Rg"/>
          <w:bCs/>
          <w:sz w:val="22"/>
          <w:szCs w:val="22"/>
        </w:rPr>
        <w:t>3</w:t>
      </w:r>
      <w:r w:rsidRPr="00356510">
        <w:rPr>
          <w:rFonts w:ascii="Proxima Nova Rg" w:hAnsi="Proxima Nova Rg"/>
          <w:bCs/>
          <w:sz w:val="22"/>
          <w:szCs w:val="22"/>
        </w:rPr>
        <w:t xml:space="preserve"> days): Finalization and </w:t>
      </w:r>
      <w:r>
        <w:rPr>
          <w:rFonts w:ascii="Proxima Nova Rg" w:hAnsi="Proxima Nova Rg"/>
          <w:bCs/>
          <w:sz w:val="22"/>
          <w:szCs w:val="22"/>
        </w:rPr>
        <w:t>v</w:t>
      </w:r>
      <w:r w:rsidRPr="00356510">
        <w:rPr>
          <w:rFonts w:ascii="Proxima Nova Rg" w:hAnsi="Proxima Nova Rg"/>
          <w:bCs/>
          <w:sz w:val="22"/>
          <w:szCs w:val="22"/>
        </w:rPr>
        <w:t>alidation of MTR Inception Report</w:t>
      </w:r>
      <w:r>
        <w:rPr>
          <w:rFonts w:ascii="Proxima Nova Rg" w:hAnsi="Proxima Nova Rg"/>
          <w:bCs/>
          <w:sz w:val="22"/>
          <w:szCs w:val="22"/>
        </w:rPr>
        <w:t xml:space="preserve"> –</w:t>
      </w:r>
      <w:r w:rsidRPr="00356510">
        <w:rPr>
          <w:rFonts w:ascii="Proxima Nova Rg" w:hAnsi="Proxima Nova Rg"/>
          <w:bCs/>
          <w:sz w:val="22"/>
          <w:szCs w:val="22"/>
        </w:rPr>
        <w:t xml:space="preserve"> latest start of MTR mission</w:t>
      </w:r>
    </w:p>
    <w:p w14:paraId="236FC283" w14:textId="2C519367" w:rsidR="00147B07" w:rsidRPr="00356510" w:rsidRDefault="00147B07" w:rsidP="00147B07">
      <w:pPr>
        <w:pStyle w:val="ListParagraph"/>
        <w:numPr>
          <w:ilvl w:val="0"/>
          <w:numId w:val="29"/>
        </w:numPr>
        <w:shd w:val="clear" w:color="auto" w:fill="FFFFFF"/>
        <w:spacing w:before="0"/>
        <w:ind w:left="630"/>
        <w:contextualSpacing/>
        <w:rPr>
          <w:rFonts w:ascii="Proxima Nova Rg" w:hAnsi="Proxima Nova Rg"/>
          <w:color w:val="333333"/>
          <w:sz w:val="22"/>
          <w:szCs w:val="22"/>
        </w:rPr>
      </w:pPr>
      <w:r w:rsidRPr="00356510">
        <w:rPr>
          <w:rFonts w:ascii="Proxima Nova Rg" w:hAnsi="Proxima Nova Rg"/>
          <w:bCs/>
          <w:sz w:val="22"/>
          <w:szCs w:val="22"/>
        </w:rPr>
        <w:t>1 – 1</w:t>
      </w:r>
      <w:r>
        <w:rPr>
          <w:rFonts w:ascii="Proxima Nova Rg" w:hAnsi="Proxima Nova Rg"/>
          <w:bCs/>
          <w:sz w:val="22"/>
          <w:szCs w:val="22"/>
        </w:rPr>
        <w:t>5</w:t>
      </w:r>
      <w:r w:rsidRPr="00356510">
        <w:rPr>
          <w:rFonts w:ascii="Proxima Nova Rg" w:hAnsi="Proxima Nova Rg"/>
          <w:bCs/>
          <w:sz w:val="22"/>
          <w:szCs w:val="22"/>
        </w:rPr>
        <w:t xml:space="preserve"> </w:t>
      </w:r>
      <w:r>
        <w:rPr>
          <w:rFonts w:ascii="Proxima Nova Rg" w:hAnsi="Proxima Nova Rg"/>
          <w:bCs/>
          <w:sz w:val="22"/>
          <w:szCs w:val="22"/>
        </w:rPr>
        <w:t>August</w:t>
      </w:r>
      <w:r w:rsidRPr="00356510">
        <w:rPr>
          <w:rFonts w:ascii="Proxima Nova Rg" w:hAnsi="Proxima Nova Rg"/>
          <w:bCs/>
          <w:sz w:val="22"/>
          <w:szCs w:val="22"/>
        </w:rPr>
        <w:t xml:space="preserve"> 2021 (1</w:t>
      </w:r>
      <w:r>
        <w:rPr>
          <w:rFonts w:ascii="Proxima Nova Rg" w:hAnsi="Proxima Nova Rg"/>
          <w:bCs/>
          <w:sz w:val="22"/>
          <w:szCs w:val="22"/>
        </w:rPr>
        <w:t>5</w:t>
      </w:r>
      <w:r w:rsidRPr="00356510">
        <w:rPr>
          <w:rFonts w:ascii="Proxima Nova Rg" w:hAnsi="Proxima Nova Rg"/>
          <w:bCs/>
          <w:sz w:val="22"/>
          <w:szCs w:val="22"/>
        </w:rPr>
        <w:t xml:space="preserve"> days): MTR mission: stakeholder meetings, </w:t>
      </w:r>
      <w:r>
        <w:rPr>
          <w:rFonts w:ascii="Proxima Nova Rg" w:hAnsi="Proxima Nova Rg"/>
          <w:bCs/>
          <w:sz w:val="22"/>
          <w:szCs w:val="22"/>
        </w:rPr>
        <w:t xml:space="preserve">virtual </w:t>
      </w:r>
      <w:r w:rsidRPr="00356510">
        <w:rPr>
          <w:rFonts w:ascii="Proxima Nova Rg" w:hAnsi="Proxima Nova Rg"/>
          <w:bCs/>
          <w:sz w:val="22"/>
          <w:szCs w:val="22"/>
        </w:rPr>
        <w:t>interviews, field visits (if the travel is permitted)</w:t>
      </w:r>
    </w:p>
    <w:p w14:paraId="1185ED44" w14:textId="04276D07" w:rsidR="00147B07" w:rsidRPr="00356510" w:rsidRDefault="00147B07" w:rsidP="00147B07">
      <w:pPr>
        <w:pStyle w:val="ListParagraph"/>
        <w:numPr>
          <w:ilvl w:val="0"/>
          <w:numId w:val="29"/>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16 – 18</w:t>
      </w:r>
      <w:r w:rsidRPr="00356510">
        <w:rPr>
          <w:rFonts w:ascii="Proxima Nova Rg" w:hAnsi="Proxima Nova Rg"/>
          <w:bCs/>
          <w:sz w:val="22"/>
          <w:szCs w:val="22"/>
        </w:rPr>
        <w:t xml:space="preserve"> </w:t>
      </w:r>
      <w:r>
        <w:rPr>
          <w:rFonts w:ascii="Proxima Nova Rg" w:hAnsi="Proxima Nova Rg"/>
          <w:bCs/>
          <w:sz w:val="22"/>
          <w:szCs w:val="22"/>
        </w:rPr>
        <w:t>August</w:t>
      </w:r>
      <w:r w:rsidRPr="00356510">
        <w:rPr>
          <w:rFonts w:ascii="Proxima Nova Rg" w:hAnsi="Proxima Nova Rg"/>
          <w:bCs/>
          <w:sz w:val="22"/>
          <w:szCs w:val="22"/>
        </w:rPr>
        <w:t xml:space="preserve"> 2021</w:t>
      </w:r>
      <w:r>
        <w:rPr>
          <w:rFonts w:ascii="Proxima Nova Rg" w:hAnsi="Proxima Nova Rg"/>
          <w:bCs/>
          <w:sz w:val="22"/>
          <w:szCs w:val="22"/>
        </w:rPr>
        <w:t xml:space="preserve"> (2 day)</w:t>
      </w:r>
      <w:r w:rsidRPr="00356510">
        <w:rPr>
          <w:rFonts w:ascii="Proxima Nova Rg" w:hAnsi="Proxima Nova Rg"/>
          <w:bCs/>
          <w:sz w:val="22"/>
          <w:szCs w:val="22"/>
        </w:rPr>
        <w:t>: Mission wrap-up meeting &amp; presentation of initial findings- earliest end of MTR mission</w:t>
      </w:r>
    </w:p>
    <w:p w14:paraId="59EBFCBA" w14:textId="2DFF8B1F" w:rsidR="00147B07" w:rsidRPr="00356510" w:rsidRDefault="00147B07" w:rsidP="00147B07">
      <w:pPr>
        <w:pStyle w:val="ListParagraph"/>
        <w:numPr>
          <w:ilvl w:val="0"/>
          <w:numId w:val="29"/>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16</w:t>
      </w:r>
      <w:r w:rsidRPr="00356510">
        <w:rPr>
          <w:rFonts w:ascii="Proxima Nova Rg" w:hAnsi="Proxima Nova Rg"/>
          <w:bCs/>
          <w:sz w:val="22"/>
          <w:szCs w:val="22"/>
        </w:rPr>
        <w:t xml:space="preserve"> </w:t>
      </w:r>
      <w:r>
        <w:rPr>
          <w:rFonts w:ascii="Proxima Nova Rg" w:hAnsi="Proxima Nova Rg"/>
          <w:bCs/>
          <w:sz w:val="22"/>
          <w:szCs w:val="22"/>
        </w:rPr>
        <w:t xml:space="preserve">August </w:t>
      </w:r>
      <w:r w:rsidRPr="00356510">
        <w:rPr>
          <w:rFonts w:ascii="Proxima Nova Rg" w:hAnsi="Proxima Nova Rg"/>
          <w:bCs/>
          <w:sz w:val="22"/>
          <w:szCs w:val="22"/>
        </w:rPr>
        <w:t xml:space="preserve">– </w:t>
      </w:r>
      <w:r>
        <w:rPr>
          <w:rFonts w:ascii="Proxima Nova Rg" w:hAnsi="Proxima Nova Rg"/>
          <w:bCs/>
          <w:sz w:val="22"/>
          <w:szCs w:val="22"/>
        </w:rPr>
        <w:t>12 September</w:t>
      </w:r>
      <w:r w:rsidRPr="00356510">
        <w:rPr>
          <w:rFonts w:ascii="Proxima Nova Rg" w:hAnsi="Proxima Nova Rg"/>
          <w:bCs/>
          <w:sz w:val="22"/>
          <w:szCs w:val="22"/>
        </w:rPr>
        <w:t xml:space="preserve"> 2021 (1</w:t>
      </w:r>
      <w:r>
        <w:rPr>
          <w:rFonts w:ascii="Proxima Nova Rg" w:hAnsi="Proxima Nova Rg"/>
          <w:bCs/>
          <w:sz w:val="22"/>
          <w:szCs w:val="22"/>
        </w:rPr>
        <w:t>5</w:t>
      </w:r>
      <w:r w:rsidRPr="00356510">
        <w:rPr>
          <w:rFonts w:ascii="Proxima Nova Rg" w:hAnsi="Proxima Nova Rg"/>
          <w:bCs/>
          <w:sz w:val="22"/>
          <w:szCs w:val="22"/>
        </w:rPr>
        <w:t xml:space="preserve"> days): </w:t>
      </w:r>
      <w:r>
        <w:rPr>
          <w:rFonts w:ascii="Proxima Nova Rg" w:hAnsi="Proxima Nova Rg"/>
          <w:bCs/>
          <w:sz w:val="22"/>
          <w:szCs w:val="22"/>
        </w:rPr>
        <w:t>Additional stakeholder meetings, p</w:t>
      </w:r>
      <w:r w:rsidRPr="00356510">
        <w:rPr>
          <w:rFonts w:ascii="Proxima Nova Rg" w:hAnsi="Proxima Nova Rg"/>
          <w:bCs/>
          <w:sz w:val="22"/>
          <w:szCs w:val="22"/>
        </w:rPr>
        <w:t>reparing draft report</w:t>
      </w:r>
      <w:r>
        <w:rPr>
          <w:rFonts w:ascii="Proxima Nova Rg" w:hAnsi="Proxima Nova Rg"/>
          <w:bCs/>
          <w:sz w:val="22"/>
          <w:szCs w:val="22"/>
        </w:rPr>
        <w:t xml:space="preserve"> and consolidating stakeholders’ feedback and comments to the draft report</w:t>
      </w:r>
    </w:p>
    <w:p w14:paraId="4D4B6029" w14:textId="2C21F92B" w:rsidR="00147B07" w:rsidRPr="00356510" w:rsidRDefault="00147B07" w:rsidP="00147B07">
      <w:pPr>
        <w:pStyle w:val="ListParagraph"/>
        <w:numPr>
          <w:ilvl w:val="0"/>
          <w:numId w:val="29"/>
        </w:numPr>
        <w:shd w:val="clear" w:color="auto" w:fill="FFFFFF"/>
        <w:spacing w:before="0"/>
        <w:ind w:left="630"/>
        <w:contextualSpacing/>
        <w:rPr>
          <w:rFonts w:ascii="Proxima Nova Rg" w:hAnsi="Proxima Nova Rg"/>
          <w:color w:val="333333"/>
          <w:sz w:val="22"/>
          <w:szCs w:val="22"/>
        </w:rPr>
      </w:pPr>
      <w:r w:rsidRPr="00356510">
        <w:rPr>
          <w:rFonts w:ascii="Proxima Nova Rg" w:hAnsi="Proxima Nova Rg"/>
          <w:bCs/>
          <w:sz w:val="22"/>
          <w:szCs w:val="22"/>
        </w:rPr>
        <w:t>1</w:t>
      </w:r>
      <w:r>
        <w:rPr>
          <w:rFonts w:ascii="Proxima Nova Rg" w:hAnsi="Proxima Nova Rg"/>
          <w:bCs/>
          <w:sz w:val="22"/>
          <w:szCs w:val="22"/>
        </w:rPr>
        <w:t>3</w:t>
      </w:r>
      <w:r w:rsidRPr="00356510">
        <w:rPr>
          <w:rFonts w:ascii="Proxima Nova Rg" w:hAnsi="Proxima Nova Rg"/>
          <w:bCs/>
          <w:sz w:val="22"/>
          <w:szCs w:val="22"/>
        </w:rPr>
        <w:t xml:space="preserve"> – </w:t>
      </w:r>
      <w:r>
        <w:rPr>
          <w:rFonts w:ascii="Proxima Nova Rg" w:hAnsi="Proxima Nova Rg"/>
          <w:bCs/>
          <w:sz w:val="22"/>
          <w:szCs w:val="22"/>
        </w:rPr>
        <w:t>30</w:t>
      </w:r>
      <w:r w:rsidRPr="00356510">
        <w:rPr>
          <w:rFonts w:ascii="Proxima Nova Rg" w:hAnsi="Proxima Nova Rg"/>
          <w:bCs/>
          <w:sz w:val="22"/>
          <w:szCs w:val="22"/>
        </w:rPr>
        <w:t xml:space="preserve"> September 2021 (</w:t>
      </w:r>
      <w:r>
        <w:rPr>
          <w:rFonts w:ascii="Proxima Nova Rg" w:hAnsi="Proxima Nova Rg"/>
          <w:bCs/>
          <w:sz w:val="22"/>
          <w:szCs w:val="22"/>
        </w:rPr>
        <w:t>5</w:t>
      </w:r>
      <w:r w:rsidRPr="00356510">
        <w:rPr>
          <w:rFonts w:ascii="Proxima Nova Rg" w:hAnsi="Proxima Nova Rg"/>
          <w:bCs/>
          <w:sz w:val="22"/>
          <w:szCs w:val="22"/>
        </w:rPr>
        <w:t xml:space="preserve"> days): Incorporating audit trail on draft report</w:t>
      </w:r>
      <w:r>
        <w:rPr>
          <w:rFonts w:ascii="Proxima Nova Rg" w:hAnsi="Proxima Nova Rg"/>
          <w:bCs/>
          <w:sz w:val="22"/>
          <w:szCs w:val="22"/>
        </w:rPr>
        <w:t xml:space="preserve"> and f</w:t>
      </w:r>
      <w:r w:rsidRPr="00356510">
        <w:rPr>
          <w:rFonts w:ascii="Proxima Nova Rg" w:hAnsi="Proxima Nova Rg"/>
          <w:bCs/>
          <w:sz w:val="22"/>
          <w:szCs w:val="22"/>
        </w:rPr>
        <w:t>inalization of MTR report</w:t>
      </w:r>
    </w:p>
    <w:p w14:paraId="5FB4D0A5" w14:textId="6F8B902C" w:rsidR="00147B07" w:rsidRPr="00356510" w:rsidRDefault="00147B07" w:rsidP="00147B07">
      <w:pPr>
        <w:pStyle w:val="ListParagraph"/>
        <w:numPr>
          <w:ilvl w:val="0"/>
          <w:numId w:val="29"/>
        </w:numPr>
        <w:shd w:val="clear" w:color="auto" w:fill="FFFFFF"/>
        <w:spacing w:before="0"/>
        <w:ind w:left="630"/>
        <w:contextualSpacing/>
        <w:rPr>
          <w:rFonts w:ascii="Proxima Nova Rg" w:hAnsi="Proxima Nova Rg"/>
          <w:color w:val="333333"/>
          <w:sz w:val="22"/>
          <w:szCs w:val="22"/>
        </w:rPr>
      </w:pPr>
      <w:r w:rsidRPr="00356510">
        <w:rPr>
          <w:rFonts w:ascii="Proxima Nova Rg" w:hAnsi="Proxima Nova Rg"/>
          <w:bCs/>
          <w:sz w:val="22"/>
          <w:szCs w:val="22"/>
        </w:rPr>
        <w:t>1</w:t>
      </w:r>
      <w:r>
        <w:rPr>
          <w:rFonts w:ascii="Proxima Nova Rg" w:hAnsi="Proxima Nova Rg"/>
          <w:bCs/>
          <w:sz w:val="22"/>
          <w:szCs w:val="22"/>
        </w:rPr>
        <w:t xml:space="preserve"> – 15 October</w:t>
      </w:r>
      <w:r w:rsidRPr="00356510">
        <w:rPr>
          <w:rFonts w:ascii="Proxima Nova Rg" w:hAnsi="Proxima Nova Rg"/>
          <w:bCs/>
          <w:sz w:val="22"/>
          <w:szCs w:val="22"/>
        </w:rPr>
        <w:t xml:space="preserve"> 2021 (</w:t>
      </w:r>
      <w:r w:rsidR="00E33A6B">
        <w:rPr>
          <w:rFonts w:ascii="Proxima Nova Rg" w:hAnsi="Proxima Nova Rg"/>
          <w:bCs/>
          <w:sz w:val="22"/>
          <w:szCs w:val="22"/>
        </w:rPr>
        <w:t>2</w:t>
      </w:r>
      <w:r w:rsidRPr="00356510">
        <w:rPr>
          <w:rFonts w:ascii="Proxima Nova Rg" w:hAnsi="Proxima Nova Rg"/>
          <w:bCs/>
          <w:sz w:val="22"/>
          <w:szCs w:val="22"/>
        </w:rPr>
        <w:t xml:space="preserve"> days): Preparation </w:t>
      </w:r>
      <w:r>
        <w:rPr>
          <w:rFonts w:ascii="Proxima Nova Rg" w:hAnsi="Proxima Nova Rg"/>
          <w:bCs/>
          <w:sz w:val="22"/>
          <w:szCs w:val="22"/>
        </w:rPr>
        <w:t>for</w:t>
      </w:r>
      <w:r w:rsidRPr="00356510">
        <w:rPr>
          <w:rFonts w:ascii="Proxima Nova Rg" w:hAnsi="Proxima Nova Rg"/>
          <w:bCs/>
          <w:sz w:val="22"/>
          <w:szCs w:val="22"/>
        </w:rPr>
        <w:t xml:space="preserve"> </w:t>
      </w:r>
      <w:r>
        <w:rPr>
          <w:rFonts w:ascii="Proxima Nova Rg" w:hAnsi="Proxima Nova Rg"/>
          <w:bCs/>
          <w:sz w:val="22"/>
          <w:szCs w:val="22"/>
        </w:rPr>
        <w:t>m</w:t>
      </w:r>
      <w:r w:rsidRPr="00356510">
        <w:rPr>
          <w:rFonts w:ascii="Proxima Nova Rg" w:hAnsi="Proxima Nova Rg"/>
          <w:bCs/>
          <w:sz w:val="22"/>
          <w:szCs w:val="22"/>
        </w:rPr>
        <w:t xml:space="preserve">anagement </w:t>
      </w:r>
      <w:r>
        <w:rPr>
          <w:rFonts w:ascii="Proxima Nova Rg" w:hAnsi="Proxima Nova Rg"/>
          <w:bCs/>
          <w:sz w:val="22"/>
          <w:szCs w:val="22"/>
        </w:rPr>
        <w:t>r</w:t>
      </w:r>
      <w:r w:rsidRPr="00356510">
        <w:rPr>
          <w:rFonts w:ascii="Proxima Nova Rg" w:hAnsi="Proxima Nova Rg"/>
          <w:bCs/>
          <w:sz w:val="22"/>
          <w:szCs w:val="22"/>
        </w:rPr>
        <w:t>esponse</w:t>
      </w:r>
    </w:p>
    <w:p w14:paraId="36B53C48" w14:textId="667598E4" w:rsidR="00147B07" w:rsidRPr="00356510" w:rsidRDefault="00147B07" w:rsidP="00147B07">
      <w:pPr>
        <w:pStyle w:val="ListParagraph"/>
        <w:numPr>
          <w:ilvl w:val="0"/>
          <w:numId w:val="29"/>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15</w:t>
      </w:r>
      <w:r w:rsidRPr="00356510">
        <w:rPr>
          <w:rFonts w:ascii="Proxima Nova Rg" w:hAnsi="Proxima Nova Rg"/>
          <w:bCs/>
          <w:sz w:val="22"/>
          <w:szCs w:val="22"/>
        </w:rPr>
        <w:t xml:space="preserve"> – </w:t>
      </w:r>
      <w:r>
        <w:rPr>
          <w:rFonts w:ascii="Proxima Nova Rg" w:hAnsi="Proxima Nova Rg"/>
          <w:bCs/>
          <w:sz w:val="22"/>
          <w:szCs w:val="22"/>
        </w:rPr>
        <w:t>31</w:t>
      </w:r>
      <w:r w:rsidRPr="00356510">
        <w:rPr>
          <w:rFonts w:ascii="Proxima Nova Rg" w:hAnsi="Proxima Nova Rg"/>
          <w:bCs/>
          <w:sz w:val="22"/>
          <w:szCs w:val="22"/>
        </w:rPr>
        <w:t xml:space="preserve"> October 2021 (</w:t>
      </w:r>
      <w:r w:rsidR="00E33A6B">
        <w:rPr>
          <w:rFonts w:ascii="Proxima Nova Rg" w:hAnsi="Proxima Nova Rg"/>
          <w:bCs/>
          <w:sz w:val="22"/>
          <w:szCs w:val="22"/>
        </w:rPr>
        <w:t>3</w:t>
      </w:r>
      <w:r w:rsidRPr="00356510">
        <w:rPr>
          <w:rFonts w:ascii="Proxima Nova Rg" w:hAnsi="Proxima Nova Rg"/>
          <w:bCs/>
          <w:sz w:val="22"/>
          <w:szCs w:val="22"/>
        </w:rPr>
        <w:t xml:space="preserve"> days): Planning</w:t>
      </w:r>
      <w:r>
        <w:rPr>
          <w:rFonts w:ascii="Proxima Nova Rg" w:hAnsi="Proxima Nova Rg"/>
          <w:bCs/>
          <w:sz w:val="22"/>
          <w:szCs w:val="22"/>
        </w:rPr>
        <w:t xml:space="preserve"> and present the final MTR findings and recommendations at </w:t>
      </w:r>
      <w:r w:rsidRPr="00356510">
        <w:rPr>
          <w:rFonts w:ascii="Proxima Nova Rg" w:hAnsi="Proxima Nova Rg"/>
          <w:bCs/>
          <w:sz w:val="22"/>
          <w:szCs w:val="22"/>
        </w:rPr>
        <w:t xml:space="preserve">the Concluding Stakeholder Workshop </w:t>
      </w:r>
    </w:p>
    <w:p w14:paraId="61D67709" w14:textId="77777777" w:rsidR="00147B07" w:rsidRPr="00356510" w:rsidRDefault="00147B07" w:rsidP="00147B07">
      <w:pPr>
        <w:pStyle w:val="ListParagraph"/>
        <w:numPr>
          <w:ilvl w:val="0"/>
          <w:numId w:val="29"/>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30 November</w:t>
      </w:r>
      <w:r w:rsidRPr="00356510">
        <w:rPr>
          <w:rFonts w:ascii="Proxima Nova Rg" w:hAnsi="Proxima Nova Rg"/>
          <w:bCs/>
          <w:sz w:val="22"/>
          <w:szCs w:val="22"/>
        </w:rPr>
        <w:t xml:space="preserve"> 2021: Expected date of full MTR completion</w:t>
      </w:r>
    </w:p>
    <w:p w14:paraId="7BA18F26" w14:textId="77777777" w:rsidR="00147B07" w:rsidRPr="00356510" w:rsidRDefault="00147B07" w:rsidP="00147B07">
      <w:pPr>
        <w:pStyle w:val="ListParagraph"/>
        <w:shd w:val="clear" w:color="auto" w:fill="FFFFFF"/>
        <w:spacing w:before="0"/>
        <w:ind w:left="630"/>
        <w:contextualSpacing/>
        <w:rPr>
          <w:rFonts w:ascii="Proxima Nova Rg" w:hAnsi="Proxima Nova Rg"/>
          <w:color w:val="333333"/>
          <w:sz w:val="22"/>
          <w:szCs w:val="22"/>
        </w:rPr>
      </w:pPr>
    </w:p>
    <w:p w14:paraId="7FFDA0CF" w14:textId="77777777" w:rsidR="00147B07" w:rsidRDefault="00147B07" w:rsidP="00147B07">
      <w:pPr>
        <w:spacing w:after="0" w:line="240" w:lineRule="auto"/>
        <w:jc w:val="both"/>
        <w:rPr>
          <w:rFonts w:ascii="Proxima Nova Rg" w:eastAsia="Times New Roman" w:hAnsi="Proxima Nova Rg"/>
          <w:shd w:val="clear" w:color="auto" w:fill="FFFFFF"/>
        </w:rPr>
      </w:pPr>
      <w:r w:rsidRPr="00356510">
        <w:rPr>
          <w:rFonts w:ascii="Proxima Nova Rg" w:eastAsia="Times New Roman" w:hAnsi="Proxima Nova Rg"/>
          <w:shd w:val="clear" w:color="auto" w:fill="FFFFFF"/>
        </w:rPr>
        <w:t xml:space="preserve">The start date of contract is </w:t>
      </w:r>
      <w:commentRangeStart w:id="10"/>
      <w:r w:rsidRPr="00356510">
        <w:rPr>
          <w:rFonts w:ascii="Proxima Nova Rg" w:eastAsia="Times New Roman" w:hAnsi="Proxima Nova Rg"/>
          <w:shd w:val="clear" w:color="auto" w:fill="FFFFFF"/>
        </w:rPr>
        <w:t xml:space="preserve">1 </w:t>
      </w:r>
      <w:r>
        <w:rPr>
          <w:rFonts w:ascii="Proxima Nova Rg" w:eastAsia="Times New Roman" w:hAnsi="Proxima Nova Rg"/>
          <w:shd w:val="clear" w:color="auto" w:fill="FFFFFF"/>
        </w:rPr>
        <w:t>July</w:t>
      </w:r>
      <w:r w:rsidRPr="00356510">
        <w:rPr>
          <w:rFonts w:ascii="Proxima Nova Rg" w:eastAsia="Times New Roman" w:hAnsi="Proxima Nova Rg"/>
          <w:shd w:val="clear" w:color="auto" w:fill="FFFFFF"/>
        </w:rPr>
        <w:t xml:space="preserve"> 2021</w:t>
      </w:r>
      <w:commentRangeEnd w:id="10"/>
      <w:r w:rsidR="000C5919">
        <w:rPr>
          <w:rStyle w:val="CommentReference"/>
        </w:rPr>
        <w:commentReference w:id="10"/>
      </w:r>
      <w:r w:rsidRPr="00356510">
        <w:rPr>
          <w:rFonts w:ascii="Proxima Nova Rg" w:eastAsia="Times New Roman" w:hAnsi="Proxima Nova Rg"/>
          <w:shd w:val="clear" w:color="auto" w:fill="FFFFFF"/>
        </w:rPr>
        <w:t>.</w:t>
      </w:r>
    </w:p>
    <w:p w14:paraId="2352053E" w14:textId="77777777" w:rsidR="00545C61" w:rsidRPr="000C5919" w:rsidRDefault="00545C61" w:rsidP="00545C61">
      <w:pPr>
        <w:pStyle w:val="ListParagraph"/>
        <w:shd w:val="clear" w:color="auto" w:fill="FFFFFF"/>
        <w:spacing w:before="0"/>
        <w:ind w:left="630"/>
        <w:contextualSpacing/>
        <w:rPr>
          <w:rFonts w:ascii="Proxima Nova Rg" w:hAnsi="Proxima Nova Rg"/>
          <w:color w:val="333333"/>
        </w:rPr>
      </w:pPr>
    </w:p>
    <w:p w14:paraId="214E2024" w14:textId="442C97D7" w:rsidR="005C192E" w:rsidRPr="000C5919" w:rsidRDefault="000C5919" w:rsidP="00F378C5">
      <w:pPr>
        <w:pStyle w:val="Heading5"/>
        <w:numPr>
          <w:ilvl w:val="0"/>
          <w:numId w:val="45"/>
        </w:numPr>
        <w:spacing w:before="0" w:line="240" w:lineRule="auto"/>
        <w:jc w:val="both"/>
        <w:rPr>
          <w:rFonts w:ascii="Proxima Nova Rg" w:eastAsia="Times New Roman" w:hAnsi="Proxima Nova Rg"/>
          <w:shd w:val="clear" w:color="auto" w:fill="FFFFFF"/>
        </w:rPr>
      </w:pPr>
      <w:r w:rsidRPr="000C5919">
        <w:rPr>
          <w:rFonts w:ascii="Proxima Nova Rg" w:hAnsi="Proxima Nova Rg"/>
          <w:b/>
          <w:color w:val="auto"/>
          <w:sz w:val="24"/>
          <w:szCs w:val="24"/>
        </w:rPr>
        <w:t xml:space="preserve">MTR Outputs and Deliverables </w:t>
      </w:r>
    </w:p>
    <w:p w14:paraId="4D33BC4D" w14:textId="7CD10283" w:rsidR="005C192E" w:rsidRPr="00B912A4" w:rsidRDefault="00A66DD9" w:rsidP="005C192E">
      <w:pPr>
        <w:spacing w:after="0" w:line="240" w:lineRule="auto"/>
        <w:jc w:val="both"/>
        <w:rPr>
          <w:rFonts w:ascii="Proxima Nova Rg" w:eastAsia="Times New Roman" w:hAnsi="Proxima Nova Rg"/>
          <w:shd w:val="clear" w:color="auto" w:fill="FFFFFF"/>
        </w:rPr>
      </w:pPr>
      <w:r>
        <w:rPr>
          <w:rFonts w:ascii="Proxima Nova Rg" w:eastAsia="Times New Roman" w:hAnsi="Proxima Nova Rg"/>
          <w:shd w:val="clear" w:color="auto" w:fill="FFFFFF"/>
        </w:rPr>
        <w:t>As part of the MTR Team, the</w:t>
      </w:r>
      <w:r w:rsidR="005C192E" w:rsidRPr="00B912A4">
        <w:rPr>
          <w:rFonts w:ascii="Proxima Nova Rg" w:eastAsia="Times New Roman" w:hAnsi="Proxima Nova Rg"/>
          <w:shd w:val="clear" w:color="auto" w:fill="FFFFFF"/>
        </w:rPr>
        <w:t xml:space="preserve"> </w:t>
      </w:r>
      <w:r w:rsidR="00B526D9" w:rsidRPr="00B912A4">
        <w:rPr>
          <w:rFonts w:ascii="Proxima Nova Rg" w:eastAsia="Times New Roman" w:hAnsi="Proxima Nova Rg"/>
          <w:shd w:val="clear" w:color="auto" w:fill="FFFFFF"/>
        </w:rPr>
        <w:t>National Evaluator</w:t>
      </w:r>
      <w:r w:rsidR="00AD4EC5" w:rsidRPr="00B912A4">
        <w:rPr>
          <w:rFonts w:ascii="Proxima Nova Rg" w:eastAsia="Times New Roman" w:hAnsi="Proxima Nova Rg"/>
          <w:shd w:val="clear" w:color="auto" w:fill="FFFFFF"/>
        </w:rPr>
        <w:t xml:space="preserve"> </w:t>
      </w:r>
      <w:r w:rsidR="005C192E" w:rsidRPr="00B912A4">
        <w:rPr>
          <w:rFonts w:ascii="Proxima Nova Rg" w:eastAsia="Times New Roman" w:hAnsi="Proxima Nova Rg"/>
          <w:shd w:val="clear" w:color="auto" w:fill="FFFFFF"/>
        </w:rPr>
        <w:t>shall prepare and submit:</w:t>
      </w:r>
    </w:p>
    <w:p w14:paraId="54CBAACA" w14:textId="77777777" w:rsidR="005C192E" w:rsidRPr="00B912A4" w:rsidRDefault="005C192E" w:rsidP="005C192E">
      <w:pPr>
        <w:spacing w:after="0" w:line="240" w:lineRule="auto"/>
        <w:jc w:val="both"/>
        <w:rPr>
          <w:rFonts w:ascii="Proxima Nova Rg" w:eastAsia="Times New Roman" w:hAnsi="Proxima Nova Rg"/>
        </w:rPr>
      </w:pPr>
    </w:p>
    <w:tbl>
      <w:tblPr>
        <w:tblStyle w:val="TableGrid"/>
        <w:tblW w:w="0" w:type="auto"/>
        <w:tblInd w:w="18" w:type="dxa"/>
        <w:tblLook w:val="04A0" w:firstRow="1" w:lastRow="0" w:firstColumn="1" w:lastColumn="0" w:noHBand="0" w:noVBand="1"/>
      </w:tblPr>
      <w:tblGrid>
        <w:gridCol w:w="381"/>
        <w:gridCol w:w="1937"/>
        <w:gridCol w:w="2613"/>
        <w:gridCol w:w="2022"/>
        <w:gridCol w:w="2379"/>
      </w:tblGrid>
      <w:tr w:rsidR="00851E26" w:rsidRPr="00356510" w14:paraId="5C4E7B6F" w14:textId="77777777" w:rsidTr="005027BA">
        <w:tc>
          <w:tcPr>
            <w:tcW w:w="362" w:type="dxa"/>
            <w:shd w:val="clear" w:color="auto" w:fill="BFBFBF" w:themeFill="background1" w:themeFillShade="BF"/>
          </w:tcPr>
          <w:p w14:paraId="11E2FD29" w14:textId="77777777" w:rsidR="00851E26" w:rsidRPr="00356510" w:rsidRDefault="00851E26" w:rsidP="005027BA">
            <w:pPr>
              <w:pStyle w:val="ListParagraph"/>
              <w:spacing w:before="0"/>
              <w:ind w:left="0"/>
              <w:jc w:val="left"/>
              <w:rPr>
                <w:rFonts w:ascii="Proxima Nova Rg" w:hAnsi="Proxima Nova Rg"/>
                <w:b/>
                <w:sz w:val="20"/>
                <w:szCs w:val="20"/>
              </w:rPr>
            </w:pPr>
            <w:bookmarkStart w:id="12" w:name="_Hlk71149151"/>
            <w:r w:rsidRPr="00356510">
              <w:rPr>
                <w:rFonts w:ascii="Proxima Nova Rg" w:hAnsi="Proxima Nova Rg"/>
                <w:b/>
                <w:sz w:val="20"/>
                <w:szCs w:val="20"/>
              </w:rPr>
              <w:t>#</w:t>
            </w:r>
          </w:p>
        </w:tc>
        <w:tc>
          <w:tcPr>
            <w:tcW w:w="1940" w:type="dxa"/>
            <w:shd w:val="clear" w:color="auto" w:fill="BFBFBF" w:themeFill="background1" w:themeFillShade="BF"/>
          </w:tcPr>
          <w:p w14:paraId="4C16D1DB" w14:textId="77777777" w:rsidR="00851E26" w:rsidRPr="00356510" w:rsidRDefault="00851E26" w:rsidP="005027BA">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Deliverable</w:t>
            </w:r>
          </w:p>
        </w:tc>
        <w:tc>
          <w:tcPr>
            <w:tcW w:w="2621" w:type="dxa"/>
            <w:shd w:val="clear" w:color="auto" w:fill="BFBFBF" w:themeFill="background1" w:themeFillShade="BF"/>
          </w:tcPr>
          <w:p w14:paraId="227D8EBC" w14:textId="77777777" w:rsidR="00851E26" w:rsidRPr="00356510" w:rsidRDefault="00851E26" w:rsidP="005027BA">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Description</w:t>
            </w:r>
          </w:p>
        </w:tc>
        <w:tc>
          <w:tcPr>
            <w:tcW w:w="2026" w:type="dxa"/>
            <w:shd w:val="clear" w:color="auto" w:fill="BFBFBF" w:themeFill="background1" w:themeFillShade="BF"/>
          </w:tcPr>
          <w:p w14:paraId="45D98369" w14:textId="77777777" w:rsidR="00851E26" w:rsidRPr="00356510" w:rsidRDefault="00851E26" w:rsidP="005027BA">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Timing</w:t>
            </w:r>
          </w:p>
        </w:tc>
        <w:tc>
          <w:tcPr>
            <w:tcW w:w="2383" w:type="dxa"/>
            <w:shd w:val="clear" w:color="auto" w:fill="BFBFBF" w:themeFill="background1" w:themeFillShade="BF"/>
          </w:tcPr>
          <w:p w14:paraId="44932710" w14:textId="77777777" w:rsidR="00851E26" w:rsidRPr="00356510" w:rsidRDefault="00851E26" w:rsidP="005027BA">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Responsibilities</w:t>
            </w:r>
          </w:p>
        </w:tc>
      </w:tr>
      <w:tr w:rsidR="00851E26" w:rsidRPr="00356510" w14:paraId="43B0D22A" w14:textId="77777777" w:rsidTr="005027BA">
        <w:tc>
          <w:tcPr>
            <w:tcW w:w="362" w:type="dxa"/>
          </w:tcPr>
          <w:p w14:paraId="49E23D5F" w14:textId="77777777" w:rsidR="00851E26" w:rsidRPr="00356510" w:rsidRDefault="00851E26" w:rsidP="005027BA">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1</w:t>
            </w:r>
          </w:p>
        </w:tc>
        <w:tc>
          <w:tcPr>
            <w:tcW w:w="1940" w:type="dxa"/>
          </w:tcPr>
          <w:p w14:paraId="07593C82" w14:textId="77777777" w:rsidR="00851E26" w:rsidRPr="00356510" w:rsidRDefault="00851E26" w:rsidP="005027BA">
            <w:pPr>
              <w:pStyle w:val="ListParagraph"/>
              <w:spacing w:before="0"/>
              <w:ind w:left="0"/>
              <w:jc w:val="left"/>
              <w:rPr>
                <w:rFonts w:ascii="Proxima Nova Rg" w:hAnsi="Proxima Nova Rg"/>
                <w:sz w:val="20"/>
                <w:szCs w:val="20"/>
              </w:rPr>
            </w:pPr>
            <w:r w:rsidRPr="00356510">
              <w:rPr>
                <w:rFonts w:ascii="Proxima Nova Rg" w:hAnsi="Proxima Nova Rg"/>
                <w:b/>
                <w:sz w:val="20"/>
                <w:szCs w:val="20"/>
              </w:rPr>
              <w:t>MTR Inception Report</w:t>
            </w:r>
          </w:p>
        </w:tc>
        <w:tc>
          <w:tcPr>
            <w:tcW w:w="2621" w:type="dxa"/>
          </w:tcPr>
          <w:p w14:paraId="0572F649" w14:textId="77777777" w:rsidR="00851E26" w:rsidRPr="00356510" w:rsidRDefault="00851E26" w:rsidP="005027BA">
            <w:pPr>
              <w:pStyle w:val="ListParagraph"/>
              <w:spacing w:before="0"/>
              <w:ind w:left="0"/>
              <w:jc w:val="left"/>
              <w:rPr>
                <w:rFonts w:ascii="Proxima Nova Rg" w:hAnsi="Proxima Nova Rg"/>
                <w:sz w:val="20"/>
                <w:szCs w:val="20"/>
              </w:rPr>
            </w:pPr>
            <w:r w:rsidRPr="00356510">
              <w:rPr>
                <w:rFonts w:ascii="Proxima Nova Rg" w:hAnsi="Proxima Nova Rg"/>
                <w:sz w:val="20"/>
                <w:szCs w:val="20"/>
              </w:rPr>
              <w:t>MTR team clarifies objectives and methods of Midterm Review</w:t>
            </w:r>
          </w:p>
        </w:tc>
        <w:tc>
          <w:tcPr>
            <w:tcW w:w="2026" w:type="dxa"/>
          </w:tcPr>
          <w:p w14:paraId="265F04B2" w14:textId="3F932B4E" w:rsidR="00851E26" w:rsidRPr="00356510" w:rsidRDefault="00851E26" w:rsidP="005027BA">
            <w:pPr>
              <w:pStyle w:val="ListParagraph"/>
              <w:spacing w:before="0"/>
              <w:ind w:left="0"/>
              <w:jc w:val="left"/>
              <w:rPr>
                <w:rFonts w:ascii="Proxima Nova Rg" w:hAnsi="Proxima Nova Rg"/>
                <w:sz w:val="20"/>
                <w:szCs w:val="20"/>
              </w:rPr>
            </w:pPr>
            <w:r w:rsidRPr="00356510">
              <w:rPr>
                <w:rFonts w:ascii="Proxima Nova Rg" w:hAnsi="Proxima Nova Rg"/>
                <w:sz w:val="20"/>
                <w:szCs w:val="20"/>
              </w:rPr>
              <w:t xml:space="preserve">Approximate date: </w:t>
            </w:r>
            <w:r>
              <w:rPr>
                <w:rFonts w:ascii="Proxima Nova Rg" w:hAnsi="Proxima Nova Rg"/>
                <w:sz w:val="20"/>
                <w:szCs w:val="20"/>
              </w:rPr>
              <w:t xml:space="preserve">16 July </w:t>
            </w:r>
            <w:r w:rsidRPr="00356510">
              <w:rPr>
                <w:rFonts w:ascii="Proxima Nova Rg" w:hAnsi="Proxima Nova Rg"/>
                <w:sz w:val="20"/>
                <w:szCs w:val="20"/>
              </w:rPr>
              <w:t>2021 (or</w:t>
            </w:r>
          </w:p>
          <w:p w14:paraId="2643E0A8" w14:textId="77777777" w:rsidR="00851E26" w:rsidRPr="00356510" w:rsidRDefault="00851E26" w:rsidP="005027BA">
            <w:pPr>
              <w:pStyle w:val="ListParagraph"/>
              <w:spacing w:before="0"/>
              <w:ind w:left="0"/>
              <w:jc w:val="left"/>
              <w:rPr>
                <w:rFonts w:ascii="Proxima Nova Rg" w:hAnsi="Proxima Nova Rg"/>
                <w:sz w:val="20"/>
                <w:szCs w:val="20"/>
              </w:rPr>
            </w:pPr>
            <w:r w:rsidRPr="00356510">
              <w:rPr>
                <w:rFonts w:ascii="Proxima Nova Rg" w:hAnsi="Proxima Nova Rg"/>
                <w:sz w:val="20"/>
                <w:szCs w:val="20"/>
              </w:rPr>
              <w:t>no later than 2 weeks before the MTR mission)</w:t>
            </w:r>
          </w:p>
          <w:p w14:paraId="150E4528" w14:textId="77777777" w:rsidR="00851E26" w:rsidRPr="00356510" w:rsidRDefault="00851E26" w:rsidP="005027BA">
            <w:pPr>
              <w:jc w:val="both"/>
              <w:rPr>
                <w:rFonts w:ascii="Proxima Nova Rg" w:hAnsi="Proxima Nova Rg"/>
                <w:sz w:val="20"/>
                <w:szCs w:val="20"/>
              </w:rPr>
            </w:pPr>
          </w:p>
        </w:tc>
        <w:tc>
          <w:tcPr>
            <w:tcW w:w="2383" w:type="dxa"/>
          </w:tcPr>
          <w:p w14:paraId="5F7FC4E1" w14:textId="77777777" w:rsidR="00851E26" w:rsidRPr="00356510" w:rsidRDefault="00851E26" w:rsidP="005027BA">
            <w:pPr>
              <w:pStyle w:val="ListParagraph"/>
              <w:spacing w:before="0"/>
              <w:ind w:left="0"/>
              <w:jc w:val="left"/>
              <w:rPr>
                <w:rFonts w:ascii="Proxima Nova Rg" w:hAnsi="Proxima Nova Rg"/>
                <w:sz w:val="20"/>
                <w:szCs w:val="20"/>
              </w:rPr>
            </w:pPr>
            <w:r w:rsidRPr="00356510">
              <w:rPr>
                <w:rFonts w:ascii="Proxima Nova Rg" w:hAnsi="Proxima Nova Rg"/>
                <w:sz w:val="20"/>
                <w:szCs w:val="20"/>
              </w:rPr>
              <w:t>MTR team submits to the UNDP Malaysia Country Office and project management</w:t>
            </w:r>
          </w:p>
        </w:tc>
      </w:tr>
      <w:tr w:rsidR="00851E26" w:rsidRPr="00356510" w14:paraId="476CFDDA" w14:textId="77777777" w:rsidTr="005027BA">
        <w:tc>
          <w:tcPr>
            <w:tcW w:w="362" w:type="dxa"/>
          </w:tcPr>
          <w:p w14:paraId="717B7AB5" w14:textId="77777777" w:rsidR="00851E26" w:rsidRPr="00356510" w:rsidRDefault="00851E26" w:rsidP="005027BA">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2</w:t>
            </w:r>
          </w:p>
        </w:tc>
        <w:tc>
          <w:tcPr>
            <w:tcW w:w="1940" w:type="dxa"/>
          </w:tcPr>
          <w:p w14:paraId="291F6FB6" w14:textId="77777777" w:rsidR="00851E26" w:rsidRPr="00356510" w:rsidRDefault="00851E26" w:rsidP="005027BA">
            <w:pPr>
              <w:pStyle w:val="ListParagraph"/>
              <w:spacing w:before="0"/>
              <w:ind w:left="0"/>
              <w:jc w:val="left"/>
              <w:rPr>
                <w:rFonts w:ascii="Proxima Nova Rg" w:hAnsi="Proxima Nova Rg"/>
                <w:sz w:val="20"/>
                <w:szCs w:val="20"/>
              </w:rPr>
            </w:pPr>
            <w:r w:rsidRPr="00356510">
              <w:rPr>
                <w:rFonts w:ascii="Proxima Nova Rg" w:hAnsi="Proxima Nova Rg"/>
                <w:b/>
                <w:sz w:val="20"/>
                <w:szCs w:val="20"/>
              </w:rPr>
              <w:t>Presentation</w:t>
            </w:r>
          </w:p>
        </w:tc>
        <w:tc>
          <w:tcPr>
            <w:tcW w:w="2621" w:type="dxa"/>
          </w:tcPr>
          <w:p w14:paraId="360D59A2" w14:textId="77777777" w:rsidR="00851E26" w:rsidRPr="00356510" w:rsidRDefault="00851E26" w:rsidP="005027BA">
            <w:pPr>
              <w:pStyle w:val="ListParagraph"/>
              <w:spacing w:before="0"/>
              <w:ind w:left="0"/>
              <w:jc w:val="left"/>
              <w:rPr>
                <w:rFonts w:ascii="Proxima Nova Rg" w:hAnsi="Proxima Nova Rg"/>
                <w:sz w:val="20"/>
                <w:szCs w:val="20"/>
              </w:rPr>
            </w:pPr>
            <w:r w:rsidRPr="00356510">
              <w:rPr>
                <w:rFonts w:ascii="Proxima Nova Rg" w:hAnsi="Proxima Nova Rg"/>
                <w:sz w:val="20"/>
                <w:szCs w:val="20"/>
              </w:rPr>
              <w:t>Initial Findings to project management and UNDP Malaysia Country Office</w:t>
            </w:r>
          </w:p>
        </w:tc>
        <w:tc>
          <w:tcPr>
            <w:tcW w:w="2026" w:type="dxa"/>
          </w:tcPr>
          <w:p w14:paraId="39345E63" w14:textId="77777777" w:rsidR="00851E26" w:rsidRPr="00356510" w:rsidRDefault="00851E26" w:rsidP="005027BA">
            <w:pPr>
              <w:pStyle w:val="ListParagraph"/>
              <w:spacing w:before="0"/>
              <w:ind w:left="0"/>
              <w:jc w:val="left"/>
              <w:rPr>
                <w:rFonts w:ascii="Proxima Nova Rg" w:hAnsi="Proxima Nova Rg"/>
                <w:sz w:val="20"/>
                <w:szCs w:val="20"/>
              </w:rPr>
            </w:pPr>
            <w:r w:rsidRPr="00356510">
              <w:rPr>
                <w:rFonts w:ascii="Proxima Nova Rg" w:hAnsi="Proxima Nova Rg"/>
                <w:sz w:val="20"/>
                <w:szCs w:val="20"/>
              </w:rPr>
              <w:t>Approximate date: 1</w:t>
            </w:r>
            <w:r>
              <w:rPr>
                <w:rFonts w:ascii="Proxima Nova Rg" w:hAnsi="Proxima Nova Rg"/>
                <w:sz w:val="20"/>
                <w:szCs w:val="20"/>
              </w:rPr>
              <w:t>8 August</w:t>
            </w:r>
            <w:r w:rsidRPr="00356510">
              <w:rPr>
                <w:rFonts w:ascii="Proxima Nova Rg" w:hAnsi="Proxima Nova Rg"/>
                <w:sz w:val="20"/>
                <w:szCs w:val="20"/>
              </w:rPr>
              <w:t xml:space="preserve"> 2021 </w:t>
            </w:r>
          </w:p>
        </w:tc>
        <w:tc>
          <w:tcPr>
            <w:tcW w:w="2383" w:type="dxa"/>
          </w:tcPr>
          <w:p w14:paraId="2915E132" w14:textId="77777777" w:rsidR="00851E26" w:rsidRPr="00356510" w:rsidRDefault="00851E26" w:rsidP="005027BA">
            <w:pPr>
              <w:pStyle w:val="ListParagraph"/>
              <w:spacing w:before="0"/>
              <w:ind w:left="0"/>
              <w:jc w:val="left"/>
              <w:rPr>
                <w:rFonts w:ascii="Proxima Nova Rg" w:hAnsi="Proxima Nova Rg"/>
                <w:sz w:val="20"/>
                <w:szCs w:val="20"/>
              </w:rPr>
            </w:pPr>
            <w:r w:rsidRPr="00356510">
              <w:rPr>
                <w:rFonts w:ascii="Proxima Nova Rg" w:hAnsi="Proxima Nova Rg"/>
                <w:sz w:val="20"/>
                <w:szCs w:val="20"/>
              </w:rPr>
              <w:t>MTR Team presents to UNDP Malaysia Country Office and project management</w:t>
            </w:r>
          </w:p>
        </w:tc>
      </w:tr>
      <w:tr w:rsidR="00851E26" w:rsidRPr="00356510" w14:paraId="6C03F59D" w14:textId="77777777" w:rsidTr="005027BA">
        <w:tc>
          <w:tcPr>
            <w:tcW w:w="362" w:type="dxa"/>
          </w:tcPr>
          <w:p w14:paraId="3B5360FF" w14:textId="77777777" w:rsidR="00851E26" w:rsidRPr="00356510" w:rsidRDefault="00851E26" w:rsidP="005027BA">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3</w:t>
            </w:r>
          </w:p>
        </w:tc>
        <w:tc>
          <w:tcPr>
            <w:tcW w:w="1940" w:type="dxa"/>
          </w:tcPr>
          <w:p w14:paraId="08BCF773" w14:textId="77777777" w:rsidR="00851E26" w:rsidRPr="00356510" w:rsidRDefault="00851E26" w:rsidP="005027BA">
            <w:pPr>
              <w:pStyle w:val="ListParagraph"/>
              <w:spacing w:before="0"/>
              <w:ind w:left="0"/>
              <w:jc w:val="left"/>
              <w:rPr>
                <w:rFonts w:ascii="Proxima Nova Rg" w:hAnsi="Proxima Nova Rg"/>
                <w:sz w:val="20"/>
                <w:szCs w:val="20"/>
              </w:rPr>
            </w:pPr>
            <w:r w:rsidRPr="00356510">
              <w:rPr>
                <w:rFonts w:ascii="Proxima Nova Rg" w:hAnsi="Proxima Nova Rg"/>
                <w:b/>
                <w:sz w:val="20"/>
                <w:szCs w:val="20"/>
              </w:rPr>
              <w:t>Draft MTR Report</w:t>
            </w:r>
          </w:p>
        </w:tc>
        <w:tc>
          <w:tcPr>
            <w:tcW w:w="2621" w:type="dxa"/>
          </w:tcPr>
          <w:p w14:paraId="546D9DF7" w14:textId="77777777" w:rsidR="00851E26" w:rsidRPr="00356510" w:rsidRDefault="00851E26" w:rsidP="005027BA">
            <w:pPr>
              <w:pStyle w:val="ListParagraph"/>
              <w:spacing w:before="0"/>
              <w:ind w:left="0"/>
              <w:jc w:val="left"/>
              <w:rPr>
                <w:rFonts w:ascii="Proxima Nova Rg" w:hAnsi="Proxima Nova Rg"/>
                <w:sz w:val="20"/>
                <w:szCs w:val="20"/>
              </w:rPr>
            </w:pPr>
            <w:r w:rsidRPr="00356510">
              <w:rPr>
                <w:rFonts w:ascii="Proxima Nova Rg" w:hAnsi="Proxima Nova Rg"/>
                <w:sz w:val="20"/>
                <w:szCs w:val="20"/>
              </w:rPr>
              <w:t>Full draft report (using guidelines on content outlined in Annex B) with annexes</w:t>
            </w:r>
          </w:p>
        </w:tc>
        <w:tc>
          <w:tcPr>
            <w:tcW w:w="2026" w:type="dxa"/>
          </w:tcPr>
          <w:p w14:paraId="0C51E67F" w14:textId="77777777" w:rsidR="00851E26" w:rsidRPr="00356510" w:rsidRDefault="00851E26" w:rsidP="005027BA">
            <w:pPr>
              <w:pStyle w:val="ListParagraph"/>
              <w:spacing w:before="0"/>
              <w:ind w:left="0"/>
              <w:jc w:val="left"/>
              <w:rPr>
                <w:rFonts w:ascii="Proxima Nova Rg" w:hAnsi="Proxima Nova Rg"/>
                <w:sz w:val="20"/>
                <w:szCs w:val="20"/>
              </w:rPr>
            </w:pPr>
            <w:r w:rsidRPr="00356510">
              <w:rPr>
                <w:rFonts w:ascii="Proxima Nova Rg" w:hAnsi="Proxima Nova Rg"/>
                <w:sz w:val="20"/>
                <w:szCs w:val="20"/>
              </w:rPr>
              <w:t xml:space="preserve">Approximate date: </w:t>
            </w:r>
            <w:r>
              <w:rPr>
                <w:rFonts w:ascii="Proxima Nova Rg" w:hAnsi="Proxima Nova Rg"/>
                <w:sz w:val="20"/>
                <w:szCs w:val="20"/>
              </w:rPr>
              <w:t>12 September</w:t>
            </w:r>
            <w:r w:rsidRPr="00356510">
              <w:rPr>
                <w:rFonts w:ascii="Proxima Nova Rg" w:hAnsi="Proxima Nova Rg"/>
                <w:sz w:val="20"/>
                <w:szCs w:val="20"/>
              </w:rPr>
              <w:t xml:space="preserve"> 2021</w:t>
            </w:r>
          </w:p>
        </w:tc>
        <w:tc>
          <w:tcPr>
            <w:tcW w:w="2383" w:type="dxa"/>
          </w:tcPr>
          <w:p w14:paraId="3D0460D7" w14:textId="77777777" w:rsidR="00851E26" w:rsidRPr="00356510" w:rsidRDefault="00851E26" w:rsidP="005027BA">
            <w:pPr>
              <w:pStyle w:val="ListParagraph"/>
              <w:spacing w:before="0"/>
              <w:ind w:left="0"/>
              <w:jc w:val="left"/>
              <w:rPr>
                <w:rFonts w:ascii="Proxima Nova Rg" w:hAnsi="Proxima Nova Rg"/>
                <w:sz w:val="20"/>
                <w:szCs w:val="20"/>
              </w:rPr>
            </w:pPr>
            <w:r w:rsidRPr="00356510">
              <w:rPr>
                <w:rFonts w:ascii="Proxima Nova Rg" w:hAnsi="Proxima Nova Rg"/>
                <w:sz w:val="20"/>
                <w:szCs w:val="20"/>
              </w:rPr>
              <w:t>Sent to the UNDP Malaysia Country Office, reviewed by RTA, Project Coordinating Unit, GEF OFP</w:t>
            </w:r>
          </w:p>
        </w:tc>
      </w:tr>
      <w:tr w:rsidR="00851E26" w:rsidRPr="00356510" w14:paraId="106FF7C4" w14:textId="77777777" w:rsidTr="005027BA">
        <w:tc>
          <w:tcPr>
            <w:tcW w:w="362" w:type="dxa"/>
          </w:tcPr>
          <w:p w14:paraId="6EF27C3F" w14:textId="77777777" w:rsidR="00851E26" w:rsidRPr="00356510" w:rsidRDefault="00851E26" w:rsidP="005027BA">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4</w:t>
            </w:r>
          </w:p>
        </w:tc>
        <w:tc>
          <w:tcPr>
            <w:tcW w:w="1940" w:type="dxa"/>
          </w:tcPr>
          <w:p w14:paraId="67957299" w14:textId="419DAA92" w:rsidR="00851E26" w:rsidRPr="00356510" w:rsidRDefault="00851E26" w:rsidP="005027BA">
            <w:pPr>
              <w:pStyle w:val="ListParagraph"/>
              <w:spacing w:before="0"/>
              <w:ind w:left="0"/>
              <w:jc w:val="left"/>
              <w:rPr>
                <w:rFonts w:ascii="Proxima Nova Rg" w:hAnsi="Proxima Nova Rg"/>
                <w:sz w:val="20"/>
                <w:szCs w:val="20"/>
              </w:rPr>
            </w:pPr>
            <w:r w:rsidRPr="00356510">
              <w:rPr>
                <w:rFonts w:ascii="Proxima Nova Rg" w:hAnsi="Proxima Nova Rg"/>
                <w:b/>
                <w:sz w:val="20"/>
                <w:szCs w:val="20"/>
              </w:rPr>
              <w:t>Final Report</w:t>
            </w:r>
            <w:r w:rsidR="000C5919">
              <w:rPr>
                <w:rFonts w:ascii="Proxima Nova Rg" w:hAnsi="Proxima Nova Rg"/>
                <w:b/>
                <w:sz w:val="20"/>
                <w:szCs w:val="20"/>
              </w:rPr>
              <w:t xml:space="preserve"> and PPT slides</w:t>
            </w:r>
            <w:r w:rsidR="000C5919" w:rsidRPr="00356510">
              <w:rPr>
                <w:rFonts w:ascii="Proxima Nova Rg" w:hAnsi="Proxima Nova Rg"/>
                <w:b/>
                <w:sz w:val="20"/>
                <w:szCs w:val="20"/>
              </w:rPr>
              <w:t>*</w:t>
            </w:r>
          </w:p>
        </w:tc>
        <w:tc>
          <w:tcPr>
            <w:tcW w:w="2621" w:type="dxa"/>
          </w:tcPr>
          <w:p w14:paraId="6B5A3F35" w14:textId="77777777" w:rsidR="00851E26" w:rsidRPr="00356510" w:rsidRDefault="00851E26" w:rsidP="005027BA">
            <w:pPr>
              <w:pStyle w:val="ListParagraph"/>
              <w:spacing w:before="0"/>
              <w:ind w:left="0"/>
              <w:jc w:val="left"/>
              <w:rPr>
                <w:rFonts w:ascii="Proxima Nova Rg" w:hAnsi="Proxima Nova Rg"/>
                <w:sz w:val="20"/>
                <w:szCs w:val="20"/>
              </w:rPr>
            </w:pPr>
            <w:r w:rsidRPr="00356510">
              <w:rPr>
                <w:rFonts w:ascii="Proxima Nova Rg" w:hAnsi="Proxima Nova Rg"/>
                <w:sz w:val="20"/>
                <w:szCs w:val="20"/>
              </w:rPr>
              <w:t xml:space="preserve">Revised report with audit trail detailing how all received comments have </w:t>
            </w:r>
            <w:r w:rsidRPr="00356510">
              <w:rPr>
                <w:rFonts w:ascii="Proxima Nova Rg" w:hAnsi="Proxima Nova Rg"/>
                <w:sz w:val="20"/>
                <w:szCs w:val="20"/>
              </w:rPr>
              <w:lastRenderedPageBreak/>
              <w:t>(and have not) been addressed in the final MTR report</w:t>
            </w:r>
          </w:p>
        </w:tc>
        <w:tc>
          <w:tcPr>
            <w:tcW w:w="2026" w:type="dxa"/>
          </w:tcPr>
          <w:p w14:paraId="0037B61D" w14:textId="77777777" w:rsidR="00851E26" w:rsidRPr="00356510" w:rsidRDefault="00851E26" w:rsidP="005027BA">
            <w:pPr>
              <w:pStyle w:val="ListParagraph"/>
              <w:spacing w:before="0"/>
              <w:ind w:left="0"/>
              <w:jc w:val="left"/>
              <w:rPr>
                <w:rFonts w:ascii="Proxima Nova Rg" w:hAnsi="Proxima Nova Rg"/>
                <w:sz w:val="20"/>
                <w:szCs w:val="20"/>
              </w:rPr>
            </w:pPr>
            <w:r w:rsidRPr="00356510">
              <w:rPr>
                <w:rFonts w:ascii="Proxima Nova Rg" w:hAnsi="Proxima Nova Rg"/>
                <w:sz w:val="20"/>
                <w:szCs w:val="20"/>
              </w:rPr>
              <w:lastRenderedPageBreak/>
              <w:t xml:space="preserve">Approximate date: </w:t>
            </w:r>
            <w:r>
              <w:rPr>
                <w:rFonts w:ascii="Proxima Nova Rg" w:hAnsi="Proxima Nova Rg"/>
                <w:sz w:val="20"/>
                <w:szCs w:val="20"/>
              </w:rPr>
              <w:t>15 October</w:t>
            </w:r>
            <w:r w:rsidRPr="00356510">
              <w:rPr>
                <w:rFonts w:ascii="Proxima Nova Rg" w:hAnsi="Proxima Nova Rg"/>
                <w:sz w:val="20"/>
                <w:szCs w:val="20"/>
              </w:rPr>
              <w:t xml:space="preserve"> 2021</w:t>
            </w:r>
          </w:p>
        </w:tc>
        <w:tc>
          <w:tcPr>
            <w:tcW w:w="2383" w:type="dxa"/>
          </w:tcPr>
          <w:p w14:paraId="745232B3" w14:textId="77777777" w:rsidR="00851E26" w:rsidRPr="00356510" w:rsidRDefault="00851E26" w:rsidP="005027BA">
            <w:pPr>
              <w:pStyle w:val="ListParagraph"/>
              <w:spacing w:before="0"/>
              <w:ind w:left="0"/>
              <w:jc w:val="left"/>
              <w:rPr>
                <w:rFonts w:ascii="Proxima Nova Rg" w:hAnsi="Proxima Nova Rg"/>
                <w:sz w:val="20"/>
                <w:szCs w:val="20"/>
              </w:rPr>
            </w:pPr>
            <w:r w:rsidRPr="00356510">
              <w:rPr>
                <w:rFonts w:ascii="Proxima Nova Rg" w:hAnsi="Proxima Nova Rg"/>
                <w:sz w:val="20"/>
                <w:szCs w:val="20"/>
              </w:rPr>
              <w:t>Sent to the Commissioning Unit</w:t>
            </w:r>
          </w:p>
        </w:tc>
      </w:tr>
      <w:bookmarkEnd w:id="12"/>
    </w:tbl>
    <w:p w14:paraId="4FA6F5D6" w14:textId="12923A9E" w:rsidR="005C192E" w:rsidRPr="00851E26" w:rsidRDefault="005C192E" w:rsidP="005C192E">
      <w:pPr>
        <w:spacing w:after="0" w:line="240" w:lineRule="auto"/>
        <w:jc w:val="both"/>
        <w:rPr>
          <w:rFonts w:ascii="Proxima Nova Rg" w:hAnsi="Proxima Nova Rg"/>
          <w:b/>
          <w:bCs/>
        </w:rPr>
      </w:pPr>
    </w:p>
    <w:p w14:paraId="5331E949" w14:textId="77777777" w:rsidR="005C192E" w:rsidRPr="00B912A4" w:rsidRDefault="005C192E" w:rsidP="005C192E">
      <w:pPr>
        <w:spacing w:after="0" w:line="240" w:lineRule="auto"/>
        <w:jc w:val="both"/>
        <w:rPr>
          <w:rFonts w:ascii="Proxima Nova Rg" w:eastAsia="Times New Roman" w:hAnsi="Proxima Nova Rg"/>
          <w:bCs/>
          <w:lang w:val="en-ZA"/>
        </w:rPr>
      </w:pPr>
      <w:r w:rsidRPr="00B912A4">
        <w:rPr>
          <w:rFonts w:ascii="Proxima Nova Rg" w:hAnsi="Proxima Nova Rg"/>
          <w:bCs/>
          <w:lang w:val="en-ZA"/>
        </w:rPr>
        <w:t xml:space="preserve">*The final MTR report must be in English. </w:t>
      </w:r>
      <w:r w:rsidRPr="00B912A4">
        <w:rPr>
          <w:rFonts w:ascii="Proxima Nova Rg" w:hAnsi="Proxima Nova Rg"/>
          <w:iCs/>
          <w:lang w:val="en-ZA"/>
        </w:rPr>
        <w:t xml:space="preserve">If applicable, </w:t>
      </w:r>
      <w:r w:rsidR="00994FF9" w:rsidRPr="00B912A4">
        <w:rPr>
          <w:rFonts w:ascii="Proxima Nova Rg" w:hAnsi="Proxima Nova Rg"/>
          <w:iCs/>
          <w:lang w:val="en-ZA"/>
        </w:rPr>
        <w:t>UNDP Malaysia</w:t>
      </w:r>
      <w:r w:rsidRPr="00B912A4">
        <w:rPr>
          <w:rFonts w:ascii="Proxima Nova Rg" w:hAnsi="Proxima Nova Rg"/>
          <w:iCs/>
          <w:lang w:val="en-ZA"/>
        </w:rPr>
        <w:t xml:space="preserve"> may choose to arrange for a translation of the report into </w:t>
      </w:r>
      <w:r w:rsidR="008A594D" w:rsidRPr="00B912A4">
        <w:rPr>
          <w:rFonts w:ascii="Proxima Nova Rg" w:hAnsi="Proxima Nova Rg"/>
          <w:iCs/>
          <w:lang w:val="en-ZA"/>
        </w:rPr>
        <w:t>Malay language – the official language</w:t>
      </w:r>
      <w:r w:rsidRPr="00B912A4">
        <w:rPr>
          <w:rFonts w:ascii="Proxima Nova Rg" w:hAnsi="Proxima Nova Rg"/>
          <w:iCs/>
          <w:lang w:val="en-ZA"/>
        </w:rPr>
        <w:t xml:space="preserve"> more widely shared by national stakeholders.</w:t>
      </w:r>
    </w:p>
    <w:p w14:paraId="3CCF677E" w14:textId="77777777" w:rsidR="00BF0763" w:rsidRPr="00B912A4" w:rsidRDefault="00BF0763" w:rsidP="00BF0763">
      <w:pPr>
        <w:spacing w:after="0" w:line="240" w:lineRule="auto"/>
        <w:rPr>
          <w:rFonts w:ascii="Proxima Nova Rg" w:hAnsi="Proxima Nova Rg"/>
          <w:lang w:val="en-ZA"/>
        </w:rPr>
      </w:pPr>
    </w:p>
    <w:p w14:paraId="7BC21BAB" w14:textId="54EC058F" w:rsidR="00BF0763" w:rsidRPr="000C5919" w:rsidRDefault="00851E26" w:rsidP="000C5919">
      <w:pPr>
        <w:pStyle w:val="ListParagraph"/>
        <w:numPr>
          <w:ilvl w:val="0"/>
          <w:numId w:val="45"/>
        </w:numPr>
        <w:tabs>
          <w:tab w:val="left" w:pos="450"/>
        </w:tabs>
        <w:rPr>
          <w:rFonts w:ascii="Proxima Nova Rg" w:hAnsi="Proxima Nova Rg" w:cstheme="minorHAnsi"/>
          <w:b/>
          <w:bCs/>
        </w:rPr>
      </w:pPr>
      <w:r w:rsidRPr="000C5919">
        <w:rPr>
          <w:rFonts w:ascii="Proxima Nova Rg" w:hAnsi="Proxima Nova Rg" w:cstheme="minorHAnsi"/>
          <w:b/>
          <w:bCs/>
        </w:rPr>
        <w:t xml:space="preserve">MTR </w:t>
      </w:r>
      <w:r w:rsidR="000C5919">
        <w:rPr>
          <w:rFonts w:ascii="Proxima Nova Rg" w:hAnsi="Proxima Nova Rg" w:cstheme="minorHAnsi"/>
          <w:b/>
          <w:bCs/>
        </w:rPr>
        <w:t>Arrangement</w:t>
      </w:r>
    </w:p>
    <w:p w14:paraId="53C1631B" w14:textId="5C6F896E" w:rsidR="004B1778" w:rsidRPr="00B912A4" w:rsidRDefault="004B1778" w:rsidP="00141E8C">
      <w:pPr>
        <w:pStyle w:val="BodyText3"/>
        <w:shd w:val="clear" w:color="auto" w:fill="FFFFFF" w:themeFill="background1"/>
        <w:spacing w:before="0" w:after="0"/>
        <w:rPr>
          <w:rFonts w:ascii="Proxima Nova Rg" w:hAnsi="Proxima Nova Rg"/>
          <w:sz w:val="22"/>
          <w:szCs w:val="22"/>
        </w:rPr>
      </w:pPr>
      <w:r w:rsidRPr="00B912A4">
        <w:rPr>
          <w:rFonts w:ascii="Proxima Nova Rg" w:hAnsi="Proxima Nova Rg"/>
          <w:sz w:val="22"/>
          <w:szCs w:val="22"/>
        </w:rPr>
        <w:t xml:space="preserve">The Commissioning Unit for this project’s MTR is </w:t>
      </w:r>
      <w:r w:rsidR="00141E8C" w:rsidRPr="00B912A4">
        <w:rPr>
          <w:rFonts w:ascii="Proxima Nova Rg" w:hAnsi="Proxima Nova Rg"/>
          <w:sz w:val="22"/>
          <w:szCs w:val="22"/>
        </w:rPr>
        <w:t>UNDP Malaysia Country Office. UNDP Malaysia</w:t>
      </w:r>
      <w:r w:rsidRPr="00B912A4">
        <w:rPr>
          <w:rFonts w:ascii="Proxima Nova Rg" w:hAnsi="Proxima Nova Rg"/>
          <w:sz w:val="22"/>
          <w:szCs w:val="22"/>
        </w:rPr>
        <w:t xml:space="preserve"> will contract the </w:t>
      </w:r>
      <w:r w:rsidR="00B526D9" w:rsidRPr="00B912A4">
        <w:rPr>
          <w:rFonts w:ascii="Proxima Nova Rg" w:hAnsi="Proxima Nova Rg"/>
          <w:sz w:val="22"/>
          <w:szCs w:val="22"/>
        </w:rPr>
        <w:t>National Evaluator</w:t>
      </w:r>
      <w:r w:rsidRPr="00B912A4">
        <w:rPr>
          <w:rFonts w:ascii="Proxima Nova Rg" w:hAnsi="Proxima Nova Rg"/>
          <w:sz w:val="22"/>
          <w:szCs w:val="22"/>
        </w:rPr>
        <w:t xml:space="preserve"> and ensure the timely provision of per diems and travel arrangements within the country for the MTR team</w:t>
      </w:r>
      <w:r w:rsidR="0013427C" w:rsidRPr="00B912A4">
        <w:rPr>
          <w:rFonts w:ascii="Proxima Nova Rg" w:hAnsi="Proxima Nova Rg"/>
          <w:sz w:val="22"/>
          <w:szCs w:val="22"/>
        </w:rPr>
        <w:t>, if the travel is permitted</w:t>
      </w:r>
      <w:r w:rsidRPr="00B912A4">
        <w:rPr>
          <w:rFonts w:ascii="Proxima Nova Rg" w:hAnsi="Proxima Nova Rg"/>
          <w:sz w:val="22"/>
          <w:szCs w:val="22"/>
        </w:rPr>
        <w:t xml:space="preserve">. The Project Team will be responsible for liaising with the MTR team to provide all relevant documents, set up stakeholder interviews, and arrange field visits. </w:t>
      </w:r>
    </w:p>
    <w:p w14:paraId="3DF8357A" w14:textId="76284E1A" w:rsidR="0013427C" w:rsidRPr="00B912A4" w:rsidRDefault="0013427C" w:rsidP="00141E8C">
      <w:pPr>
        <w:pStyle w:val="BodyText3"/>
        <w:shd w:val="clear" w:color="auto" w:fill="FFFFFF" w:themeFill="background1"/>
        <w:spacing w:before="0" w:after="0"/>
        <w:rPr>
          <w:rFonts w:ascii="Proxima Nova Rg" w:hAnsi="Proxima Nova Rg"/>
          <w:sz w:val="22"/>
          <w:szCs w:val="22"/>
        </w:rPr>
      </w:pPr>
    </w:p>
    <w:p w14:paraId="2A0C71DE" w14:textId="77777777" w:rsidR="0013427C" w:rsidRPr="00B912A4" w:rsidRDefault="0013427C" w:rsidP="0013427C">
      <w:pPr>
        <w:pStyle w:val="BodyText3"/>
        <w:shd w:val="clear" w:color="auto" w:fill="FFFFFF" w:themeFill="background1"/>
        <w:spacing w:before="0" w:after="0"/>
        <w:rPr>
          <w:rFonts w:ascii="Proxima Nova Rg" w:hAnsi="Proxima Nova Rg"/>
          <w:sz w:val="22"/>
          <w:szCs w:val="22"/>
        </w:rPr>
      </w:pPr>
      <w:r w:rsidRPr="00B912A4">
        <w:rPr>
          <w:rFonts w:ascii="Proxima Nova Rg" w:hAnsi="Proxima Nova Rg"/>
          <w:sz w:val="22"/>
          <w:szCs w:val="22"/>
        </w:rPr>
        <w:t>The Commissioning Unit and Project Team will provide logistic support in the implementation of remote/ virtual meetings if travel to project site is restricted. An updated stakeholder list with contact details (phone and email) will be provided by the Commissioning Unit to the MTR team.</w:t>
      </w:r>
    </w:p>
    <w:p w14:paraId="7385A425" w14:textId="07509AA9" w:rsidR="00BF0763" w:rsidRPr="000C5919" w:rsidRDefault="000C5919" w:rsidP="000C5919">
      <w:pPr>
        <w:pStyle w:val="ListParagraph"/>
        <w:numPr>
          <w:ilvl w:val="0"/>
          <w:numId w:val="45"/>
        </w:numPr>
        <w:spacing w:before="240"/>
        <w:rPr>
          <w:rFonts w:ascii="Proxima Nova Rg" w:hAnsi="Proxima Nova Rg" w:cstheme="minorHAnsi"/>
          <w:b/>
          <w:u w:val="single"/>
        </w:rPr>
      </w:pPr>
      <w:r>
        <w:rPr>
          <w:rFonts w:ascii="Proxima Nova Rg" w:hAnsi="Proxima Nova Rg" w:cstheme="minorHAnsi"/>
          <w:b/>
        </w:rPr>
        <w:t>Duty Station</w:t>
      </w:r>
    </w:p>
    <w:p w14:paraId="68F71826" w14:textId="292A058F" w:rsidR="004B1778" w:rsidRPr="00B912A4" w:rsidRDefault="00895AE9" w:rsidP="00EF6ED1">
      <w:pPr>
        <w:spacing w:after="0" w:line="240" w:lineRule="auto"/>
        <w:jc w:val="both"/>
        <w:rPr>
          <w:rFonts w:ascii="Proxima Nova Rg" w:hAnsi="Proxima Nova Rg"/>
          <w:lang w:val="en-GB"/>
        </w:rPr>
      </w:pPr>
      <w:r w:rsidRPr="00B912A4">
        <w:rPr>
          <w:rFonts w:ascii="Proxima Nova Rg" w:hAnsi="Proxima Nova Rg"/>
          <w:lang w:val="en-GB"/>
        </w:rPr>
        <w:t xml:space="preserve">All travels within Malaysia will be arranged by UNDP Malaysia </w:t>
      </w:r>
      <w:r w:rsidR="00AF670F" w:rsidRPr="00B912A4">
        <w:rPr>
          <w:rFonts w:ascii="Proxima Nova Rg" w:hAnsi="Proxima Nova Rg"/>
          <w:lang w:val="en-GB"/>
        </w:rPr>
        <w:t>and Project Team</w:t>
      </w:r>
      <w:r w:rsidR="000C5919">
        <w:rPr>
          <w:rFonts w:ascii="Proxima Nova Rg" w:hAnsi="Proxima Nova Rg"/>
          <w:lang w:val="en-GB"/>
        </w:rPr>
        <w:t>, if travel is permitted</w:t>
      </w:r>
      <w:r w:rsidRPr="00B912A4">
        <w:rPr>
          <w:rFonts w:ascii="Proxima Nova Rg" w:hAnsi="Proxima Nova Rg"/>
          <w:lang w:val="en-GB"/>
        </w:rPr>
        <w:t xml:space="preserve">. </w:t>
      </w:r>
    </w:p>
    <w:p w14:paraId="243A2F41" w14:textId="77777777" w:rsidR="0044794B" w:rsidRDefault="0044794B" w:rsidP="004B1778">
      <w:pPr>
        <w:spacing w:after="0" w:line="240" w:lineRule="auto"/>
        <w:ind w:left="630" w:hanging="360"/>
        <w:jc w:val="both"/>
        <w:rPr>
          <w:rFonts w:ascii="Proxima Nova Rg" w:hAnsi="Proxima Nova Rg" w:cstheme="minorHAnsi"/>
          <w:b/>
        </w:rPr>
      </w:pPr>
    </w:p>
    <w:p w14:paraId="73D5B93A" w14:textId="263A4372" w:rsidR="004B1778" w:rsidRPr="00B912A4" w:rsidRDefault="004B1778" w:rsidP="004B1778">
      <w:pPr>
        <w:spacing w:after="0" w:line="240" w:lineRule="auto"/>
        <w:ind w:left="630" w:hanging="360"/>
        <w:jc w:val="both"/>
        <w:rPr>
          <w:rFonts w:ascii="Proxima Nova Rg" w:hAnsi="Proxima Nova Rg" w:cstheme="minorHAnsi"/>
          <w:b/>
        </w:rPr>
      </w:pPr>
      <w:r w:rsidRPr="00B912A4">
        <w:rPr>
          <w:rFonts w:ascii="Proxima Nova Rg" w:hAnsi="Proxima Nova Rg" w:cstheme="minorHAnsi"/>
          <w:b/>
        </w:rPr>
        <w:t>Travel:</w:t>
      </w:r>
    </w:p>
    <w:p w14:paraId="692FD76F" w14:textId="2B1EAABF" w:rsidR="004B1778" w:rsidRPr="00B912A4" w:rsidRDefault="00B526D9" w:rsidP="004B1778">
      <w:pPr>
        <w:pStyle w:val="ListParagraph"/>
        <w:numPr>
          <w:ilvl w:val="0"/>
          <w:numId w:val="22"/>
        </w:numPr>
        <w:spacing w:before="0"/>
        <w:ind w:left="630"/>
        <w:contextualSpacing/>
        <w:rPr>
          <w:rFonts w:ascii="Proxima Nova Rg" w:hAnsi="Proxima Nova Rg"/>
          <w:sz w:val="22"/>
          <w:szCs w:val="22"/>
          <w:lang w:val="en-GB"/>
        </w:rPr>
      </w:pPr>
      <w:r w:rsidRPr="00B912A4">
        <w:rPr>
          <w:rFonts w:ascii="Proxima Nova Rg" w:hAnsi="Proxima Nova Rg"/>
          <w:sz w:val="22"/>
          <w:szCs w:val="22"/>
          <w:lang w:val="en-GB"/>
        </w:rPr>
        <w:t xml:space="preserve">Domestic </w:t>
      </w:r>
      <w:r w:rsidR="004B1778" w:rsidRPr="00B912A4">
        <w:rPr>
          <w:rFonts w:ascii="Proxima Nova Rg" w:hAnsi="Proxima Nova Rg"/>
          <w:sz w:val="22"/>
          <w:szCs w:val="22"/>
          <w:lang w:val="en-GB"/>
        </w:rPr>
        <w:t xml:space="preserve">travel </w:t>
      </w:r>
      <w:r w:rsidR="0013427C" w:rsidRPr="00B912A4">
        <w:rPr>
          <w:rFonts w:ascii="Proxima Nova Rg" w:hAnsi="Proxima Nova Rg"/>
          <w:sz w:val="22"/>
          <w:szCs w:val="22"/>
          <w:lang w:val="en-GB"/>
        </w:rPr>
        <w:t xml:space="preserve">to project sites in </w:t>
      </w:r>
      <w:proofErr w:type="spellStart"/>
      <w:r w:rsidR="0013427C" w:rsidRPr="00B912A4">
        <w:rPr>
          <w:rFonts w:ascii="Proxima Nova Rg" w:hAnsi="Proxima Nova Rg"/>
          <w:sz w:val="22"/>
          <w:szCs w:val="22"/>
          <w:lang w:val="en-GB"/>
        </w:rPr>
        <w:t>Gerik</w:t>
      </w:r>
      <w:proofErr w:type="spellEnd"/>
      <w:r w:rsidR="0013427C" w:rsidRPr="00B912A4">
        <w:rPr>
          <w:rFonts w:ascii="Proxima Nova Rg" w:hAnsi="Proxima Nova Rg"/>
          <w:sz w:val="22"/>
          <w:szCs w:val="22"/>
          <w:lang w:val="en-GB"/>
        </w:rPr>
        <w:t xml:space="preserve"> (Perak), </w:t>
      </w:r>
      <w:proofErr w:type="spellStart"/>
      <w:r w:rsidR="0013427C" w:rsidRPr="00B912A4">
        <w:rPr>
          <w:rFonts w:ascii="Proxima Nova Rg" w:hAnsi="Proxima Nova Rg"/>
          <w:sz w:val="22"/>
          <w:szCs w:val="22"/>
          <w:lang w:val="en-GB"/>
        </w:rPr>
        <w:t>Merapoh</w:t>
      </w:r>
      <w:proofErr w:type="spellEnd"/>
      <w:r w:rsidR="0013427C" w:rsidRPr="00B912A4">
        <w:rPr>
          <w:rFonts w:ascii="Proxima Nova Rg" w:hAnsi="Proxima Nova Rg"/>
          <w:sz w:val="22"/>
          <w:szCs w:val="22"/>
          <w:lang w:val="en-GB"/>
        </w:rPr>
        <w:t xml:space="preserve"> (Pahang) and Kota Tinggi (Johor) </w:t>
      </w:r>
      <w:r w:rsidR="004B1778" w:rsidRPr="00B912A4">
        <w:rPr>
          <w:rFonts w:ascii="Proxima Nova Rg" w:hAnsi="Proxima Nova Rg"/>
          <w:sz w:val="22"/>
          <w:szCs w:val="22"/>
          <w:lang w:val="en-GB"/>
        </w:rPr>
        <w:t>will be required during the MTR mission;</w:t>
      </w:r>
      <w:r w:rsidR="00A76D5E" w:rsidRPr="00B912A4">
        <w:rPr>
          <w:rFonts w:ascii="Proxima Nova Rg" w:hAnsi="Proxima Nova Rg"/>
          <w:sz w:val="22"/>
          <w:szCs w:val="22"/>
          <w:lang w:val="en-GB"/>
        </w:rPr>
        <w:t xml:space="preserve"> </w:t>
      </w:r>
      <w:bookmarkStart w:id="13" w:name="_Hlk40443942"/>
      <w:r w:rsidR="00A76D5E" w:rsidRPr="00B912A4">
        <w:rPr>
          <w:rFonts w:ascii="Proxima Nova Rg" w:hAnsi="Proxima Nova Rg" w:cstheme="minorHAnsi"/>
          <w:sz w:val="22"/>
          <w:szCs w:val="22"/>
          <w:lang w:val="en-CA"/>
        </w:rPr>
        <w:t xml:space="preserve">the COVID-19 travel restrictions permitting.  </w:t>
      </w:r>
      <w:r w:rsidRPr="00B912A4">
        <w:rPr>
          <w:rFonts w:ascii="Proxima Nova Rg" w:hAnsi="Proxima Nova Rg" w:cstheme="minorHAnsi"/>
          <w:sz w:val="22"/>
          <w:szCs w:val="22"/>
          <w:lang w:val="en-CA"/>
        </w:rPr>
        <w:t>Depending on</w:t>
      </w:r>
      <w:r w:rsidR="00A76D5E" w:rsidRPr="00B912A4">
        <w:rPr>
          <w:rFonts w:ascii="Proxima Nova Rg" w:hAnsi="Proxima Nova Rg" w:cstheme="minorHAnsi"/>
          <w:sz w:val="22"/>
          <w:szCs w:val="22"/>
          <w:lang w:val="en-CA"/>
        </w:rPr>
        <w:t xml:space="preserve"> the COVID</w:t>
      </w:r>
      <w:r w:rsidR="00462F6B" w:rsidRPr="00B912A4">
        <w:rPr>
          <w:rFonts w:ascii="Proxima Nova Rg" w:hAnsi="Proxima Nova Rg" w:cstheme="minorHAnsi"/>
          <w:sz w:val="22"/>
          <w:szCs w:val="22"/>
          <w:lang w:val="en-CA"/>
        </w:rPr>
        <w:t>-</w:t>
      </w:r>
      <w:r w:rsidR="00A76D5E" w:rsidRPr="00B912A4">
        <w:rPr>
          <w:rFonts w:ascii="Proxima Nova Rg" w:hAnsi="Proxima Nova Rg" w:cstheme="minorHAnsi"/>
          <w:sz w:val="22"/>
          <w:szCs w:val="22"/>
          <w:lang w:val="en-CA"/>
        </w:rPr>
        <w:t xml:space="preserve">19 travel restrictions the missions </w:t>
      </w:r>
      <w:r w:rsidRPr="00B912A4">
        <w:rPr>
          <w:rFonts w:ascii="Proxima Nova Rg" w:hAnsi="Proxima Nova Rg" w:cstheme="minorHAnsi"/>
          <w:sz w:val="22"/>
          <w:szCs w:val="22"/>
          <w:lang w:val="en-CA"/>
        </w:rPr>
        <w:t>may</w:t>
      </w:r>
      <w:r w:rsidR="00A76D5E" w:rsidRPr="00B912A4">
        <w:rPr>
          <w:rFonts w:ascii="Proxima Nova Rg" w:hAnsi="Proxima Nova Rg" w:cstheme="minorHAnsi"/>
          <w:sz w:val="22"/>
          <w:szCs w:val="22"/>
          <w:lang w:val="en-CA"/>
        </w:rPr>
        <w:t xml:space="preserve"> be organized </w:t>
      </w:r>
      <w:r w:rsidRPr="00B912A4">
        <w:rPr>
          <w:rFonts w:ascii="Proxima Nova Rg" w:hAnsi="Proxima Nova Rg" w:cstheme="minorHAnsi"/>
          <w:sz w:val="22"/>
          <w:szCs w:val="22"/>
          <w:lang w:val="en-CA"/>
        </w:rPr>
        <w:t xml:space="preserve">physically or </w:t>
      </w:r>
      <w:proofErr w:type="gramStart"/>
      <w:r w:rsidR="00A76D5E" w:rsidRPr="00B912A4">
        <w:rPr>
          <w:rFonts w:ascii="Proxima Nova Rg" w:hAnsi="Proxima Nova Rg" w:cstheme="minorHAnsi"/>
          <w:sz w:val="22"/>
          <w:szCs w:val="22"/>
          <w:lang w:val="en-CA"/>
        </w:rPr>
        <w:t>virtually;</w:t>
      </w:r>
      <w:proofErr w:type="gramEnd"/>
      <w:r w:rsidR="00A76D5E" w:rsidRPr="00B912A4">
        <w:rPr>
          <w:rFonts w:ascii="Proxima Nova Rg" w:hAnsi="Proxima Nova Rg" w:cstheme="minorHAnsi"/>
          <w:sz w:val="22"/>
          <w:szCs w:val="22"/>
          <w:lang w:val="en-CA"/>
        </w:rPr>
        <w:t xml:space="preserve"> </w:t>
      </w:r>
      <w:bookmarkEnd w:id="13"/>
      <w:r w:rsidR="004B1778" w:rsidRPr="00B912A4">
        <w:rPr>
          <w:rFonts w:ascii="Proxima Nova Rg" w:hAnsi="Proxima Nova Rg"/>
          <w:sz w:val="22"/>
          <w:szCs w:val="22"/>
          <w:lang w:val="en-GB"/>
        </w:rPr>
        <w:t xml:space="preserve"> </w:t>
      </w:r>
    </w:p>
    <w:p w14:paraId="6B68B6C8" w14:textId="77777777" w:rsidR="004B1778" w:rsidRPr="00B912A4" w:rsidRDefault="004B1778" w:rsidP="004B1778">
      <w:pPr>
        <w:pStyle w:val="ListParagraph"/>
        <w:numPr>
          <w:ilvl w:val="0"/>
          <w:numId w:val="22"/>
        </w:numPr>
        <w:spacing w:before="0"/>
        <w:ind w:left="630"/>
        <w:contextualSpacing/>
        <w:rPr>
          <w:rFonts w:ascii="Proxima Nova Rg" w:hAnsi="Proxima Nova Rg"/>
          <w:sz w:val="22"/>
          <w:szCs w:val="22"/>
          <w:lang w:val="en-GB"/>
        </w:rPr>
      </w:pPr>
      <w:r w:rsidRPr="00B912A4">
        <w:rPr>
          <w:rFonts w:ascii="Proxima Nova Rg" w:hAnsi="Proxima Nova Rg"/>
          <w:sz w:val="22"/>
          <w:szCs w:val="22"/>
          <w:lang w:val="en-GB"/>
        </w:rPr>
        <w:t xml:space="preserve">The Basic Security in the Field II and Advanced Security in the Field courses </w:t>
      </w:r>
      <w:r w:rsidRPr="00B912A4">
        <w:rPr>
          <w:rFonts w:ascii="Proxima Nova Rg" w:hAnsi="Proxima Nova Rg"/>
          <w:sz w:val="22"/>
          <w:szCs w:val="22"/>
          <w:u w:val="single"/>
          <w:lang w:val="en-GB"/>
        </w:rPr>
        <w:t>must</w:t>
      </w:r>
      <w:r w:rsidRPr="00B912A4">
        <w:rPr>
          <w:rFonts w:ascii="Proxima Nova Rg" w:hAnsi="Proxima Nova Rg"/>
          <w:sz w:val="22"/>
          <w:szCs w:val="22"/>
          <w:lang w:val="en-GB"/>
        </w:rPr>
        <w:t xml:space="preserve"> be successfully completed </w:t>
      </w:r>
      <w:r w:rsidRPr="00B912A4">
        <w:rPr>
          <w:rFonts w:ascii="Proxima Nova Rg" w:hAnsi="Proxima Nova Rg"/>
          <w:sz w:val="22"/>
          <w:szCs w:val="22"/>
          <w:u w:val="single"/>
          <w:lang w:val="en-GB"/>
        </w:rPr>
        <w:t>prior</w:t>
      </w:r>
      <w:r w:rsidRPr="00B912A4">
        <w:rPr>
          <w:rFonts w:ascii="Proxima Nova Rg" w:hAnsi="Proxima Nova Rg"/>
          <w:sz w:val="22"/>
          <w:szCs w:val="22"/>
          <w:lang w:val="en-GB"/>
        </w:rPr>
        <w:t xml:space="preserve"> to commencement of </w:t>
      </w:r>
      <w:proofErr w:type="gramStart"/>
      <w:r w:rsidRPr="00B912A4">
        <w:rPr>
          <w:rFonts w:ascii="Proxima Nova Rg" w:hAnsi="Proxima Nova Rg"/>
          <w:sz w:val="22"/>
          <w:szCs w:val="22"/>
          <w:lang w:val="en-GB"/>
        </w:rPr>
        <w:t>travel;</w:t>
      </w:r>
      <w:proofErr w:type="gramEnd"/>
    </w:p>
    <w:p w14:paraId="2B39015B" w14:textId="77777777" w:rsidR="004B1778" w:rsidRPr="00B912A4" w:rsidRDefault="004B1778" w:rsidP="004B1778">
      <w:pPr>
        <w:pStyle w:val="ListParagraph"/>
        <w:numPr>
          <w:ilvl w:val="0"/>
          <w:numId w:val="22"/>
        </w:numPr>
        <w:spacing w:before="0"/>
        <w:ind w:left="630"/>
        <w:contextualSpacing/>
        <w:rPr>
          <w:rFonts w:ascii="Proxima Nova Rg" w:hAnsi="Proxima Nova Rg"/>
          <w:sz w:val="22"/>
          <w:szCs w:val="22"/>
          <w:lang w:val="en-GB"/>
        </w:rPr>
      </w:pPr>
      <w:r w:rsidRPr="00B912A4">
        <w:rPr>
          <w:rFonts w:ascii="Proxima Nova Rg" w:hAnsi="Proxima Nova Rg"/>
          <w:sz w:val="22"/>
          <w:szCs w:val="22"/>
          <w:lang w:val="en-GB"/>
        </w:rPr>
        <w:t xml:space="preserve">Individual Consultants are responsible for ensuring they have vaccinations/inoculations when travelling to certain countries, as designated by the UN Medical Director. </w:t>
      </w:r>
    </w:p>
    <w:p w14:paraId="44F5CCB6" w14:textId="77777777" w:rsidR="004B1778" w:rsidRPr="00B912A4" w:rsidRDefault="004B1778" w:rsidP="004B1778">
      <w:pPr>
        <w:pStyle w:val="ListParagraph"/>
        <w:numPr>
          <w:ilvl w:val="0"/>
          <w:numId w:val="22"/>
        </w:numPr>
        <w:spacing w:before="0"/>
        <w:ind w:left="634"/>
        <w:contextualSpacing/>
        <w:rPr>
          <w:rFonts w:ascii="Proxima Nova Rg" w:hAnsi="Proxima Nova Rg"/>
          <w:sz w:val="22"/>
          <w:szCs w:val="22"/>
          <w:lang w:val="en-GB"/>
        </w:rPr>
      </w:pPr>
      <w:r w:rsidRPr="00B912A4">
        <w:rPr>
          <w:rFonts w:ascii="Proxima Nova Rg" w:hAnsi="Proxima Nova Rg"/>
          <w:sz w:val="22"/>
          <w:szCs w:val="22"/>
          <w:lang w:val="en-GB"/>
        </w:rPr>
        <w:t xml:space="preserve">Consultants are required to comply with the UN security directives set forth under </w:t>
      </w:r>
      <w:hyperlink r:id="rId18" w:history="1">
        <w:r w:rsidRPr="00B912A4">
          <w:rPr>
            <w:rStyle w:val="Hyperlink"/>
            <w:rFonts w:ascii="Proxima Nova Rg" w:eastAsiaTheme="minorEastAsia" w:hAnsi="Proxima Nova Rg"/>
            <w:sz w:val="22"/>
            <w:szCs w:val="22"/>
            <w:lang w:val="en-GB"/>
          </w:rPr>
          <w:t>https://dss.un.org/dssweb/</w:t>
        </w:r>
      </w:hyperlink>
      <w:r w:rsidR="00EF6ED1" w:rsidRPr="00B912A4">
        <w:rPr>
          <w:rStyle w:val="Hyperlink"/>
          <w:rFonts w:ascii="Proxima Nova Rg" w:eastAsiaTheme="minorEastAsia" w:hAnsi="Proxima Nova Rg"/>
          <w:sz w:val="22"/>
          <w:szCs w:val="22"/>
          <w:lang w:val="en-GB"/>
        </w:rPr>
        <w:t>.</w:t>
      </w:r>
      <w:r w:rsidRPr="00B912A4">
        <w:rPr>
          <w:rStyle w:val="Hyperlink"/>
          <w:rFonts w:ascii="Proxima Nova Rg" w:eastAsiaTheme="minorEastAsia" w:hAnsi="Proxima Nova Rg"/>
          <w:sz w:val="22"/>
          <w:szCs w:val="22"/>
          <w:lang w:val="en-GB"/>
        </w:rPr>
        <w:t xml:space="preserve"> </w:t>
      </w:r>
    </w:p>
    <w:p w14:paraId="24BB34FD" w14:textId="77777777" w:rsidR="004B1778" w:rsidRPr="00B912A4" w:rsidRDefault="004B1778" w:rsidP="004B1778">
      <w:pPr>
        <w:spacing w:after="0" w:line="240" w:lineRule="auto"/>
        <w:rPr>
          <w:rFonts w:ascii="Proxima Nova Rg" w:hAnsi="Proxima Nova Rg" w:cstheme="minorHAnsi"/>
          <w:b/>
          <w:lang w:val="en-GB"/>
        </w:rPr>
      </w:pPr>
    </w:p>
    <w:p w14:paraId="3CECA3B4" w14:textId="77777777" w:rsidR="00D87B03" w:rsidRPr="00B912A4" w:rsidRDefault="00D87B03" w:rsidP="00BF0763">
      <w:pPr>
        <w:pStyle w:val="p28"/>
        <w:tabs>
          <w:tab w:val="left" w:pos="0"/>
        </w:tabs>
        <w:spacing w:line="240" w:lineRule="auto"/>
        <w:ind w:left="0" w:firstLine="0"/>
        <w:jc w:val="both"/>
        <w:rPr>
          <w:rFonts w:ascii="Proxima Nova Rg" w:hAnsi="Proxima Nova Rg" w:cstheme="minorHAnsi"/>
          <w:b/>
          <w:sz w:val="22"/>
          <w:szCs w:val="22"/>
          <w:u w:val="single"/>
        </w:rPr>
      </w:pPr>
    </w:p>
    <w:p w14:paraId="5D510967" w14:textId="1359A16D" w:rsidR="00BF0763" w:rsidRPr="008517A4" w:rsidRDefault="000C5919" w:rsidP="00527C17">
      <w:pPr>
        <w:pStyle w:val="p28"/>
        <w:numPr>
          <w:ilvl w:val="0"/>
          <w:numId w:val="45"/>
        </w:numPr>
        <w:tabs>
          <w:tab w:val="clear" w:pos="680"/>
          <w:tab w:val="left" w:pos="0"/>
          <w:tab w:val="left" w:pos="567"/>
        </w:tabs>
        <w:spacing w:line="240" w:lineRule="auto"/>
        <w:ind w:left="-284" w:firstLine="644"/>
        <w:jc w:val="both"/>
        <w:rPr>
          <w:rFonts w:ascii="Proxima Nova Rg" w:hAnsi="Proxima Nova Rg" w:cstheme="minorHAnsi"/>
          <w:b/>
          <w:szCs w:val="24"/>
        </w:rPr>
      </w:pPr>
      <w:r w:rsidRPr="008517A4">
        <w:rPr>
          <w:rFonts w:ascii="Proxima Nova Rg" w:hAnsi="Proxima Nova Rg" w:cstheme="minorHAnsi"/>
          <w:b/>
          <w:szCs w:val="24"/>
        </w:rPr>
        <w:t>Required Skills and Experience</w:t>
      </w:r>
    </w:p>
    <w:p w14:paraId="7F993F9C" w14:textId="77777777" w:rsidR="008D5EFD" w:rsidRDefault="008D5EFD" w:rsidP="00BF0763">
      <w:pPr>
        <w:spacing w:after="0" w:line="240" w:lineRule="auto"/>
        <w:rPr>
          <w:rFonts w:ascii="Proxima Nova Rg" w:hAnsi="Proxima Nova Rg" w:cstheme="minorHAnsi"/>
          <w:b/>
          <w:bCs/>
        </w:rPr>
      </w:pPr>
    </w:p>
    <w:p w14:paraId="7B019766" w14:textId="449ABEDF" w:rsidR="00BF0763" w:rsidRPr="00B912A4" w:rsidRDefault="00BF0763" w:rsidP="00BF0763">
      <w:pPr>
        <w:spacing w:after="0" w:line="240" w:lineRule="auto"/>
        <w:rPr>
          <w:rFonts w:ascii="Proxima Nova Rg" w:hAnsi="Proxima Nova Rg" w:cstheme="minorHAnsi"/>
          <w:b/>
          <w:bCs/>
        </w:rPr>
      </w:pPr>
      <w:bookmarkStart w:id="14" w:name="_Hlk72997726"/>
      <w:r w:rsidRPr="00B912A4">
        <w:rPr>
          <w:rFonts w:ascii="Proxima Nova Rg" w:hAnsi="Proxima Nova Rg" w:cstheme="minorHAnsi"/>
          <w:b/>
          <w:bCs/>
        </w:rPr>
        <w:t>Qualifications of the Successful Applicants</w:t>
      </w:r>
    </w:p>
    <w:p w14:paraId="7A9535B4" w14:textId="3C8108F5" w:rsidR="000C5919" w:rsidRDefault="000C5919" w:rsidP="000C5919">
      <w:pPr>
        <w:spacing w:after="0" w:line="240" w:lineRule="auto"/>
        <w:jc w:val="both"/>
        <w:rPr>
          <w:rFonts w:ascii="Proxima Nova Rg" w:hAnsi="Proxima Nova Rg"/>
        </w:rPr>
      </w:pPr>
      <w:bookmarkStart w:id="15" w:name="_Hlk72770813"/>
      <w:r w:rsidRPr="00356510">
        <w:rPr>
          <w:rFonts w:ascii="Proxima Nova Rg" w:hAnsi="Proxima Nova Rg"/>
        </w:rPr>
        <w:t xml:space="preserve">A team of three independent </w:t>
      </w:r>
      <w:r>
        <w:rPr>
          <w:rFonts w:ascii="Proxima Nova Rg" w:hAnsi="Proxima Nova Rg"/>
        </w:rPr>
        <w:t>experts</w:t>
      </w:r>
      <w:r w:rsidRPr="00356510">
        <w:rPr>
          <w:rFonts w:ascii="Proxima Nova Rg" w:hAnsi="Proxima Nova Rg"/>
        </w:rPr>
        <w:t xml:space="preserve"> will conduct the MTR - one international team leader (with experience and exposure to projects and evaluations in other regions globally)</w:t>
      </w:r>
      <w:r>
        <w:rPr>
          <w:rFonts w:ascii="Proxima Nova Rg" w:hAnsi="Proxima Nova Rg"/>
        </w:rPr>
        <w:t xml:space="preserve">, </w:t>
      </w:r>
      <w:r w:rsidRPr="00356510">
        <w:rPr>
          <w:rFonts w:ascii="Proxima Nova Rg" w:hAnsi="Proxima Nova Rg"/>
        </w:rPr>
        <w:t xml:space="preserve">one </w:t>
      </w:r>
      <w:r>
        <w:rPr>
          <w:rFonts w:ascii="Proxima Nova Rg" w:hAnsi="Proxima Nova Rg"/>
        </w:rPr>
        <w:t xml:space="preserve">national </w:t>
      </w:r>
      <w:r w:rsidRPr="00356510">
        <w:rPr>
          <w:rFonts w:ascii="Proxima Nova Rg" w:hAnsi="Proxima Nova Rg"/>
        </w:rPr>
        <w:t xml:space="preserve">expert from the country of the project and one Gender and Community Development Specialist.  </w:t>
      </w:r>
    </w:p>
    <w:p w14:paraId="2E19220A" w14:textId="77777777" w:rsidR="00851E26" w:rsidRDefault="00851E26" w:rsidP="00851E26">
      <w:pPr>
        <w:spacing w:after="0" w:line="240" w:lineRule="auto"/>
        <w:jc w:val="both"/>
        <w:rPr>
          <w:rFonts w:ascii="Proxima Nova Rg" w:hAnsi="Proxima Nova Rg"/>
        </w:rPr>
      </w:pPr>
    </w:p>
    <w:bookmarkEnd w:id="15"/>
    <w:p w14:paraId="153B9DE5" w14:textId="492E94AD" w:rsidR="00851E26" w:rsidRDefault="00851E26" w:rsidP="00851E26">
      <w:pPr>
        <w:spacing w:after="0" w:line="240" w:lineRule="auto"/>
        <w:jc w:val="both"/>
        <w:rPr>
          <w:rFonts w:ascii="Proxima Nova Rg" w:hAnsi="Proxima Nova Rg"/>
        </w:rPr>
      </w:pPr>
      <w:r w:rsidRPr="00356510">
        <w:rPr>
          <w:rFonts w:ascii="Proxima Nova Rg" w:hAnsi="Proxima Nova Rg"/>
        </w:rPr>
        <w:t xml:space="preserve">The selection of </w:t>
      </w:r>
      <w:r>
        <w:rPr>
          <w:rFonts w:ascii="Proxima Nova Rg" w:hAnsi="Proxima Nova Rg"/>
        </w:rPr>
        <w:t>National</w:t>
      </w:r>
      <w:r w:rsidRPr="00356510">
        <w:rPr>
          <w:rFonts w:ascii="Proxima Nova Rg" w:hAnsi="Proxima Nova Rg"/>
        </w:rPr>
        <w:t xml:space="preserve"> Evaluator will be aimed at </w:t>
      </w:r>
      <w:proofErr w:type="spellStart"/>
      <w:r w:rsidRPr="00356510">
        <w:rPr>
          <w:rFonts w:ascii="Proxima Nova Rg" w:hAnsi="Proxima Nova Rg"/>
        </w:rPr>
        <w:t>maximising</w:t>
      </w:r>
      <w:proofErr w:type="spellEnd"/>
      <w:r w:rsidRPr="00356510">
        <w:rPr>
          <w:rFonts w:ascii="Proxima Nova Rg" w:hAnsi="Proxima Nova Rg"/>
        </w:rPr>
        <w:t xml:space="preserve"> the overall “team” qualities in the following areas: </w:t>
      </w:r>
    </w:p>
    <w:p w14:paraId="2B251FE0" w14:textId="77777777" w:rsidR="00851E26" w:rsidRDefault="00851E26" w:rsidP="00851E26">
      <w:pPr>
        <w:spacing w:after="0" w:line="240" w:lineRule="auto"/>
        <w:jc w:val="both"/>
        <w:rPr>
          <w:rFonts w:ascii="Proxima Nova Rg" w:hAnsi="Proxima Nova Rg"/>
        </w:rPr>
      </w:pPr>
    </w:p>
    <w:p w14:paraId="4A44AB5E" w14:textId="77777777" w:rsidR="00851E26" w:rsidRPr="00356510" w:rsidRDefault="00851E26" w:rsidP="00851E26">
      <w:pPr>
        <w:spacing w:after="0" w:line="240" w:lineRule="auto"/>
        <w:jc w:val="both"/>
        <w:rPr>
          <w:rFonts w:ascii="Proxima Nova Rg" w:eastAsia="Cambria" w:hAnsi="Proxima Nova Rg" w:cstheme="minorHAnsi"/>
          <w:b/>
          <w:bCs/>
          <w:szCs w:val="20"/>
          <w:lang w:eastAsia="zh-CN"/>
        </w:rPr>
      </w:pPr>
      <w:bookmarkStart w:id="16" w:name="_Hlk68624323"/>
      <w:r w:rsidRPr="00356510">
        <w:rPr>
          <w:rFonts w:ascii="Proxima Nova Rg" w:eastAsia="Cambria" w:hAnsi="Proxima Nova Rg" w:cstheme="minorHAnsi"/>
          <w:b/>
          <w:bCs/>
          <w:szCs w:val="20"/>
          <w:lang w:eastAsia="zh-CN"/>
        </w:rPr>
        <w:t>Corporate Competencies:</w:t>
      </w:r>
    </w:p>
    <w:p w14:paraId="476F0A91" w14:textId="77777777" w:rsidR="00851E26" w:rsidRPr="00356510" w:rsidRDefault="00851E26" w:rsidP="00851E26">
      <w:pPr>
        <w:pStyle w:val="ListParagraph"/>
        <w:numPr>
          <w:ilvl w:val="0"/>
          <w:numId w:val="41"/>
        </w:numPr>
        <w:spacing w:before="0"/>
        <w:contextualSpacing/>
        <w:rPr>
          <w:rFonts w:ascii="Proxima Nova Rg" w:eastAsia="Cambria" w:hAnsi="Proxima Nova Rg" w:cstheme="minorHAnsi"/>
          <w:sz w:val="22"/>
          <w:szCs w:val="22"/>
          <w:lang w:eastAsia="zh-CN"/>
        </w:rPr>
      </w:pPr>
      <w:r w:rsidRPr="00356510">
        <w:rPr>
          <w:rFonts w:ascii="Proxima Nova Rg" w:eastAsia="Cambria" w:hAnsi="Proxima Nova Rg" w:cstheme="minorHAnsi"/>
          <w:sz w:val="22"/>
          <w:szCs w:val="22"/>
          <w:lang w:eastAsia="zh-CN"/>
        </w:rPr>
        <w:t xml:space="preserve">Demonstrates integrity by modelling the UN’s values and ethical </w:t>
      </w:r>
      <w:proofErr w:type="gramStart"/>
      <w:r w:rsidRPr="00356510">
        <w:rPr>
          <w:rFonts w:ascii="Proxima Nova Rg" w:eastAsia="Cambria" w:hAnsi="Proxima Nova Rg" w:cstheme="minorHAnsi"/>
          <w:sz w:val="22"/>
          <w:szCs w:val="22"/>
          <w:lang w:eastAsia="zh-CN"/>
        </w:rPr>
        <w:t>standards;</w:t>
      </w:r>
      <w:proofErr w:type="gramEnd"/>
    </w:p>
    <w:p w14:paraId="09F53937" w14:textId="77777777" w:rsidR="00851E26" w:rsidRPr="00356510" w:rsidRDefault="00851E26" w:rsidP="00851E26">
      <w:pPr>
        <w:pStyle w:val="ListParagraph"/>
        <w:numPr>
          <w:ilvl w:val="0"/>
          <w:numId w:val="41"/>
        </w:numPr>
        <w:spacing w:before="0"/>
        <w:contextualSpacing/>
        <w:rPr>
          <w:rFonts w:ascii="Proxima Nova Rg" w:eastAsia="SimSun" w:hAnsi="Proxima Nova Rg" w:cstheme="minorHAnsi"/>
          <w:sz w:val="22"/>
          <w:szCs w:val="22"/>
        </w:rPr>
      </w:pPr>
      <w:r w:rsidRPr="00356510">
        <w:rPr>
          <w:rFonts w:ascii="Proxima Nova Rg" w:eastAsia="SimSun" w:hAnsi="Proxima Nova Rg" w:cstheme="minorHAnsi"/>
          <w:sz w:val="22"/>
          <w:szCs w:val="22"/>
        </w:rPr>
        <w:lastRenderedPageBreak/>
        <w:t xml:space="preserve">Promotes the vision, mission, and strategic goals of </w:t>
      </w:r>
      <w:proofErr w:type="gramStart"/>
      <w:r w:rsidRPr="00356510">
        <w:rPr>
          <w:rFonts w:ascii="Proxima Nova Rg" w:eastAsia="SimSun" w:hAnsi="Proxima Nova Rg" w:cstheme="minorHAnsi"/>
          <w:sz w:val="22"/>
          <w:szCs w:val="22"/>
        </w:rPr>
        <w:t>UNDP;</w:t>
      </w:r>
      <w:proofErr w:type="gramEnd"/>
    </w:p>
    <w:p w14:paraId="1FA0B2F9" w14:textId="77777777" w:rsidR="00851E26" w:rsidRPr="00356510" w:rsidRDefault="00851E26" w:rsidP="00851E26">
      <w:pPr>
        <w:pStyle w:val="ListParagraph"/>
        <w:numPr>
          <w:ilvl w:val="0"/>
          <w:numId w:val="41"/>
        </w:numPr>
        <w:spacing w:before="0"/>
        <w:contextualSpacing/>
        <w:rPr>
          <w:rFonts w:ascii="Proxima Nova Rg" w:eastAsia="SimSun" w:hAnsi="Proxima Nova Rg" w:cstheme="minorHAnsi"/>
          <w:sz w:val="22"/>
          <w:szCs w:val="22"/>
        </w:rPr>
      </w:pPr>
      <w:r w:rsidRPr="00356510">
        <w:rPr>
          <w:rFonts w:ascii="Proxima Nova Rg" w:eastAsia="SimSun" w:hAnsi="Proxima Nova Rg" w:cstheme="minorHAnsi"/>
          <w:sz w:val="22"/>
          <w:szCs w:val="22"/>
        </w:rPr>
        <w:t>Displays cultural, gender, religion, race, nationality and age sensitivity and adaptability</w:t>
      </w:r>
    </w:p>
    <w:p w14:paraId="72FEB293" w14:textId="77777777" w:rsidR="00851E26" w:rsidRPr="00356510" w:rsidRDefault="00851E26" w:rsidP="00851E26">
      <w:pPr>
        <w:pStyle w:val="ListParagraph"/>
        <w:numPr>
          <w:ilvl w:val="0"/>
          <w:numId w:val="41"/>
        </w:numPr>
        <w:spacing w:before="0"/>
        <w:contextualSpacing/>
        <w:rPr>
          <w:rFonts w:ascii="Proxima Nova Rg" w:eastAsia="SimSun" w:hAnsi="Proxima Nova Rg" w:cstheme="minorHAnsi"/>
          <w:sz w:val="22"/>
          <w:szCs w:val="22"/>
        </w:rPr>
      </w:pPr>
      <w:r w:rsidRPr="00356510">
        <w:rPr>
          <w:rFonts w:ascii="Proxima Nova Rg" w:eastAsia="SimSun" w:hAnsi="Proxima Nova Rg" w:cstheme="minorHAnsi"/>
          <w:sz w:val="22"/>
          <w:szCs w:val="22"/>
        </w:rPr>
        <w:t xml:space="preserve">Treats all people fairly without </w:t>
      </w:r>
      <w:proofErr w:type="spellStart"/>
      <w:proofErr w:type="gramStart"/>
      <w:r w:rsidRPr="00356510">
        <w:rPr>
          <w:rFonts w:ascii="Proxima Nova Rg" w:eastAsia="SimSun" w:hAnsi="Proxima Nova Rg" w:cstheme="minorHAnsi"/>
          <w:sz w:val="22"/>
          <w:szCs w:val="22"/>
        </w:rPr>
        <w:t>favouritism</w:t>
      </w:r>
      <w:proofErr w:type="spellEnd"/>
      <w:r w:rsidRPr="00356510">
        <w:rPr>
          <w:rFonts w:ascii="Proxima Nova Rg" w:eastAsia="SimSun" w:hAnsi="Proxima Nova Rg" w:cstheme="minorHAnsi"/>
          <w:sz w:val="22"/>
          <w:szCs w:val="22"/>
        </w:rPr>
        <w:t>;</w:t>
      </w:r>
      <w:proofErr w:type="gramEnd"/>
    </w:p>
    <w:p w14:paraId="3015B37B" w14:textId="77777777" w:rsidR="00851E26" w:rsidRPr="00356510" w:rsidRDefault="00851E26" w:rsidP="00851E26">
      <w:pPr>
        <w:pStyle w:val="ListParagraph"/>
        <w:numPr>
          <w:ilvl w:val="0"/>
          <w:numId w:val="41"/>
        </w:numPr>
        <w:spacing w:before="0"/>
        <w:contextualSpacing/>
        <w:rPr>
          <w:rFonts w:ascii="Proxima Nova Rg" w:eastAsia="SimSun" w:hAnsi="Proxima Nova Rg" w:cstheme="minorHAnsi"/>
          <w:sz w:val="22"/>
          <w:szCs w:val="22"/>
        </w:rPr>
      </w:pPr>
      <w:r w:rsidRPr="00356510">
        <w:rPr>
          <w:rFonts w:ascii="Proxima Nova Rg" w:eastAsia="SimSun" w:hAnsi="Proxima Nova Rg" w:cstheme="minorHAnsi"/>
          <w:sz w:val="22"/>
          <w:szCs w:val="22"/>
        </w:rPr>
        <w:t xml:space="preserve">Fulfils all obligations to gender sensitivity and zero tolerance for sexual </w:t>
      </w:r>
      <w:proofErr w:type="gramStart"/>
      <w:r w:rsidRPr="00356510">
        <w:rPr>
          <w:rFonts w:ascii="Proxima Nova Rg" w:eastAsia="SimSun" w:hAnsi="Proxima Nova Rg" w:cstheme="minorHAnsi"/>
          <w:sz w:val="22"/>
          <w:szCs w:val="22"/>
        </w:rPr>
        <w:t>harassment;</w:t>
      </w:r>
      <w:proofErr w:type="gramEnd"/>
    </w:p>
    <w:p w14:paraId="4B9335BF" w14:textId="77777777" w:rsidR="00851E26" w:rsidRPr="00356510" w:rsidRDefault="00851E26" w:rsidP="00851E26">
      <w:pPr>
        <w:pStyle w:val="ListParagraph"/>
        <w:numPr>
          <w:ilvl w:val="0"/>
          <w:numId w:val="41"/>
        </w:numPr>
        <w:spacing w:before="0"/>
        <w:contextualSpacing/>
        <w:rPr>
          <w:rFonts w:ascii="Proxima Nova Rg" w:eastAsia="SimSun" w:hAnsi="Proxima Nova Rg" w:cstheme="minorHAnsi"/>
          <w:sz w:val="22"/>
          <w:szCs w:val="22"/>
        </w:rPr>
      </w:pPr>
      <w:r w:rsidRPr="00356510">
        <w:rPr>
          <w:rFonts w:ascii="Proxima Nova Rg" w:eastAsia="SimSun" w:hAnsi="Proxima Nova Rg" w:cstheme="minorHAnsi"/>
          <w:sz w:val="22"/>
          <w:szCs w:val="22"/>
        </w:rPr>
        <w:t>Demonstrates integrity by modelling the UN’s values and ethical standards.</w:t>
      </w:r>
    </w:p>
    <w:bookmarkEnd w:id="14"/>
    <w:bookmarkEnd w:id="16"/>
    <w:p w14:paraId="6981C5D6" w14:textId="77777777" w:rsidR="00851E26" w:rsidRDefault="00851E26" w:rsidP="00851E26">
      <w:pPr>
        <w:spacing w:after="0" w:line="240" w:lineRule="auto"/>
        <w:jc w:val="both"/>
        <w:rPr>
          <w:rFonts w:ascii="Proxima Nova Rg" w:hAnsi="Proxima Nova Rg"/>
        </w:rPr>
      </w:pPr>
    </w:p>
    <w:p w14:paraId="328FA0B3" w14:textId="77777777" w:rsidR="00851E26" w:rsidRDefault="00851E26" w:rsidP="00851E26">
      <w:pPr>
        <w:spacing w:after="0" w:line="240" w:lineRule="auto"/>
        <w:jc w:val="both"/>
        <w:rPr>
          <w:rFonts w:ascii="Proxima Nova Rg" w:hAnsi="Proxima Nova Rg"/>
          <w:b/>
          <w:bCs/>
        </w:rPr>
      </w:pPr>
      <w:r w:rsidRPr="00634103">
        <w:rPr>
          <w:rFonts w:ascii="Proxima Nova Rg" w:hAnsi="Proxima Nova Rg"/>
          <w:b/>
          <w:bCs/>
        </w:rPr>
        <w:t>Functional Competencies:</w:t>
      </w:r>
    </w:p>
    <w:p w14:paraId="4B14B377" w14:textId="07D8971A" w:rsidR="00851E26" w:rsidRPr="00356510" w:rsidRDefault="00851E26" w:rsidP="00851E26">
      <w:pPr>
        <w:pStyle w:val="ListParagraph"/>
        <w:numPr>
          <w:ilvl w:val="0"/>
          <w:numId w:val="11"/>
        </w:numPr>
        <w:spacing w:before="0"/>
        <w:ind w:left="630"/>
        <w:rPr>
          <w:rFonts w:ascii="Proxima Nova Rg" w:hAnsi="Proxima Nova Rg"/>
          <w:sz w:val="22"/>
          <w:szCs w:val="22"/>
        </w:rPr>
      </w:pPr>
      <w:bookmarkStart w:id="17" w:name="_Hlk72997748"/>
      <w:r w:rsidRPr="00356510">
        <w:rPr>
          <w:rFonts w:ascii="Proxima Nova Rg" w:hAnsi="Proxima Nova Rg"/>
          <w:sz w:val="22"/>
          <w:szCs w:val="22"/>
        </w:rPr>
        <w:t>Demonstrated understanding of issues related to biodiversity</w:t>
      </w:r>
      <w:r>
        <w:rPr>
          <w:rFonts w:ascii="Proxima Nova Rg" w:hAnsi="Proxima Nova Rg"/>
          <w:sz w:val="22"/>
          <w:szCs w:val="22"/>
        </w:rPr>
        <w:t xml:space="preserve"> and ecosystems, and sustainable forest landscape </w:t>
      </w:r>
      <w:proofErr w:type="gramStart"/>
      <w:r>
        <w:rPr>
          <w:rFonts w:ascii="Proxima Nova Rg" w:hAnsi="Proxima Nova Rg"/>
          <w:sz w:val="22"/>
          <w:szCs w:val="22"/>
        </w:rPr>
        <w:t>management</w:t>
      </w:r>
      <w:r w:rsidRPr="00356510">
        <w:rPr>
          <w:rFonts w:ascii="Proxima Nova Rg" w:hAnsi="Proxima Nova Rg"/>
          <w:sz w:val="22"/>
          <w:szCs w:val="22"/>
        </w:rPr>
        <w:t>;</w:t>
      </w:r>
      <w:proofErr w:type="gramEnd"/>
      <w:r w:rsidRPr="00356510">
        <w:rPr>
          <w:rFonts w:ascii="Proxima Nova Rg" w:hAnsi="Proxima Nova Rg"/>
          <w:sz w:val="22"/>
          <w:szCs w:val="22"/>
        </w:rPr>
        <w:t xml:space="preserve"> </w:t>
      </w:r>
    </w:p>
    <w:p w14:paraId="7435BE29" w14:textId="77777777" w:rsidR="00851E26" w:rsidRPr="00356510" w:rsidRDefault="00851E26" w:rsidP="00851E26">
      <w:pPr>
        <w:pStyle w:val="ListParagraph"/>
        <w:numPr>
          <w:ilvl w:val="0"/>
          <w:numId w:val="11"/>
        </w:numPr>
        <w:spacing w:before="0"/>
        <w:ind w:left="630"/>
        <w:rPr>
          <w:rFonts w:ascii="Proxima Nova Rg" w:hAnsi="Proxima Nova Rg"/>
          <w:sz w:val="22"/>
          <w:szCs w:val="22"/>
        </w:rPr>
      </w:pPr>
      <w:r w:rsidRPr="00356510">
        <w:rPr>
          <w:rFonts w:ascii="Proxima Nova Rg" w:hAnsi="Proxima Nova Rg"/>
          <w:sz w:val="22"/>
          <w:szCs w:val="22"/>
        </w:rPr>
        <w:t xml:space="preserve">Excellent communication and analytical </w:t>
      </w:r>
      <w:proofErr w:type="gramStart"/>
      <w:r w:rsidRPr="00356510">
        <w:rPr>
          <w:rFonts w:ascii="Proxima Nova Rg" w:hAnsi="Proxima Nova Rg"/>
          <w:sz w:val="22"/>
          <w:szCs w:val="22"/>
        </w:rPr>
        <w:t>skills;</w:t>
      </w:r>
      <w:proofErr w:type="gramEnd"/>
    </w:p>
    <w:p w14:paraId="4CCD143E" w14:textId="1677421E" w:rsidR="00851E26" w:rsidRPr="00356510" w:rsidRDefault="00851E26" w:rsidP="00851E26">
      <w:pPr>
        <w:pStyle w:val="ListParagraph"/>
        <w:numPr>
          <w:ilvl w:val="0"/>
          <w:numId w:val="11"/>
        </w:numPr>
        <w:spacing w:before="0"/>
        <w:ind w:left="630"/>
        <w:rPr>
          <w:rFonts w:ascii="Proxima Nova Rg" w:hAnsi="Proxima Nova Rg"/>
          <w:sz w:val="22"/>
          <w:szCs w:val="22"/>
        </w:rPr>
      </w:pPr>
      <w:r w:rsidRPr="00356510">
        <w:rPr>
          <w:rFonts w:ascii="Proxima Nova Rg" w:hAnsi="Proxima Nova Rg"/>
          <w:sz w:val="22"/>
          <w:szCs w:val="22"/>
        </w:rPr>
        <w:t xml:space="preserve">Experience with </w:t>
      </w:r>
      <w:r>
        <w:rPr>
          <w:rFonts w:ascii="Proxima Nova Rg" w:hAnsi="Proxima Nova Rg"/>
          <w:sz w:val="22"/>
          <w:szCs w:val="22"/>
        </w:rPr>
        <w:t>conducting</w:t>
      </w:r>
      <w:r w:rsidRPr="00356510">
        <w:rPr>
          <w:rFonts w:ascii="Proxima Nova Rg" w:hAnsi="Proxima Nova Rg"/>
          <w:sz w:val="22"/>
          <w:szCs w:val="22"/>
        </w:rPr>
        <w:t xml:space="preserve"> evaluations remotely will be considered an asset</w:t>
      </w:r>
      <w:r>
        <w:rPr>
          <w:rFonts w:ascii="Proxima Nova Rg" w:hAnsi="Proxima Nova Rg"/>
          <w:sz w:val="22"/>
          <w:szCs w:val="22"/>
        </w:rPr>
        <w:t>.</w:t>
      </w:r>
    </w:p>
    <w:bookmarkEnd w:id="17"/>
    <w:p w14:paraId="55AD839D" w14:textId="77777777" w:rsidR="0013427C" w:rsidRPr="00B912A4" w:rsidRDefault="0013427C" w:rsidP="004B1778">
      <w:pPr>
        <w:spacing w:after="0" w:line="240" w:lineRule="auto"/>
        <w:jc w:val="both"/>
        <w:rPr>
          <w:rFonts w:ascii="Proxima Nova Rg" w:hAnsi="Proxima Nova Rg"/>
        </w:rPr>
      </w:pPr>
    </w:p>
    <w:p w14:paraId="071A1487" w14:textId="5EE73596" w:rsidR="004B1778" w:rsidRPr="00851E26" w:rsidRDefault="00851E26" w:rsidP="004B1778">
      <w:pPr>
        <w:spacing w:after="0" w:line="240" w:lineRule="auto"/>
        <w:jc w:val="both"/>
        <w:rPr>
          <w:rFonts w:ascii="Proxima Nova Rg" w:hAnsi="Proxima Nova Rg"/>
          <w:b/>
          <w:bCs/>
        </w:rPr>
      </w:pPr>
      <w:bookmarkStart w:id="18" w:name="_Hlk72997821"/>
      <w:r w:rsidRPr="00851E26">
        <w:rPr>
          <w:rFonts w:ascii="Proxima Nova Rg" w:hAnsi="Proxima Nova Rg"/>
          <w:b/>
          <w:bCs/>
        </w:rPr>
        <w:t>Qualifications:</w:t>
      </w:r>
    </w:p>
    <w:bookmarkEnd w:id="18"/>
    <w:p w14:paraId="27708762" w14:textId="680163DE" w:rsidR="00306E8C" w:rsidRPr="00B912A4" w:rsidRDefault="00306E8C" w:rsidP="0054500B">
      <w:pPr>
        <w:pStyle w:val="ListParagraph"/>
        <w:numPr>
          <w:ilvl w:val="0"/>
          <w:numId w:val="11"/>
        </w:numPr>
        <w:spacing w:before="0"/>
        <w:ind w:left="630"/>
        <w:rPr>
          <w:rFonts w:ascii="Proxima Nova Rg" w:hAnsi="Proxima Nova Rg"/>
          <w:sz w:val="22"/>
          <w:szCs w:val="22"/>
        </w:rPr>
      </w:pPr>
      <w:r w:rsidRPr="00B912A4">
        <w:rPr>
          <w:rFonts w:ascii="Proxima Nova Rg" w:hAnsi="Proxima Nova Rg"/>
          <w:sz w:val="22"/>
          <w:szCs w:val="22"/>
        </w:rPr>
        <w:t xml:space="preserve">A Master’s degree or higher in biodiversity, wildlife management, conservation biology, forestry, environmental or natural resource economics, and environmental studies (10 points). </w:t>
      </w:r>
    </w:p>
    <w:p w14:paraId="5F057899" w14:textId="490903A7" w:rsidR="00462F6B" w:rsidRPr="00B912A4" w:rsidRDefault="00462F6B" w:rsidP="00462F6B">
      <w:pPr>
        <w:pStyle w:val="ListParagraph"/>
        <w:numPr>
          <w:ilvl w:val="0"/>
          <w:numId w:val="11"/>
        </w:numPr>
        <w:spacing w:before="0"/>
        <w:ind w:left="630"/>
        <w:rPr>
          <w:rFonts w:ascii="Proxima Nova Rg" w:hAnsi="Proxima Nova Rg"/>
          <w:sz w:val="22"/>
          <w:szCs w:val="22"/>
        </w:rPr>
      </w:pPr>
      <w:r w:rsidRPr="00B912A4">
        <w:rPr>
          <w:rFonts w:ascii="Proxima Nova Rg" w:hAnsi="Proxima Nova Rg"/>
          <w:sz w:val="22"/>
          <w:szCs w:val="22"/>
        </w:rPr>
        <w:t>Experience applying logical framework analysis and SMART targets in project design and management</w:t>
      </w:r>
      <w:r w:rsidR="00306E8C" w:rsidRPr="00B912A4">
        <w:rPr>
          <w:rFonts w:ascii="Proxima Nova Rg" w:hAnsi="Proxima Nova Rg"/>
          <w:sz w:val="22"/>
          <w:szCs w:val="22"/>
        </w:rPr>
        <w:t xml:space="preserve"> (20 points</w:t>
      </w:r>
      <w:proofErr w:type="gramStart"/>
      <w:r w:rsidR="00306E8C" w:rsidRPr="00B912A4">
        <w:rPr>
          <w:rFonts w:ascii="Proxima Nova Rg" w:hAnsi="Proxima Nova Rg"/>
          <w:sz w:val="22"/>
          <w:szCs w:val="22"/>
        </w:rPr>
        <w:t>)</w:t>
      </w:r>
      <w:r w:rsidRPr="00B912A4">
        <w:rPr>
          <w:rFonts w:ascii="Proxima Nova Rg" w:hAnsi="Proxima Nova Rg"/>
          <w:sz w:val="22"/>
          <w:szCs w:val="22"/>
        </w:rPr>
        <w:t>;</w:t>
      </w:r>
      <w:proofErr w:type="gramEnd"/>
    </w:p>
    <w:p w14:paraId="6FF07C0B" w14:textId="7C62D540" w:rsidR="00462F6B" w:rsidRPr="00B912A4" w:rsidRDefault="00462F6B" w:rsidP="00462F6B">
      <w:pPr>
        <w:numPr>
          <w:ilvl w:val="0"/>
          <w:numId w:val="11"/>
        </w:numPr>
        <w:spacing w:after="0" w:line="240" w:lineRule="auto"/>
        <w:ind w:left="630"/>
        <w:jc w:val="both"/>
        <w:rPr>
          <w:rFonts w:ascii="Proxima Nova Rg" w:hAnsi="Proxima Nova Rg"/>
        </w:rPr>
      </w:pPr>
      <w:r w:rsidRPr="00B912A4">
        <w:rPr>
          <w:rFonts w:ascii="Proxima Nova Rg" w:hAnsi="Proxima Nova Rg"/>
        </w:rPr>
        <w:t xml:space="preserve">Experience working with project evaluation/review for at least </w:t>
      </w:r>
      <w:r w:rsidR="006F4E61">
        <w:rPr>
          <w:rFonts w:ascii="Proxima Nova Rg" w:hAnsi="Proxima Nova Rg"/>
        </w:rPr>
        <w:t>5</w:t>
      </w:r>
      <w:r w:rsidR="00B526D9" w:rsidRPr="00B912A4">
        <w:rPr>
          <w:rFonts w:ascii="Proxima Nova Rg" w:hAnsi="Proxima Nova Rg"/>
        </w:rPr>
        <w:t xml:space="preserve"> </w:t>
      </w:r>
      <w:r w:rsidRPr="00B912A4">
        <w:rPr>
          <w:rFonts w:ascii="Proxima Nova Rg" w:hAnsi="Proxima Nova Rg"/>
        </w:rPr>
        <w:t>years</w:t>
      </w:r>
      <w:r w:rsidR="00306E8C" w:rsidRPr="00B912A4">
        <w:rPr>
          <w:rFonts w:ascii="Proxima Nova Rg" w:hAnsi="Proxima Nova Rg"/>
        </w:rPr>
        <w:t xml:space="preserve"> (20 points</w:t>
      </w:r>
      <w:proofErr w:type="gramStart"/>
      <w:r w:rsidR="00306E8C" w:rsidRPr="00B912A4">
        <w:rPr>
          <w:rFonts w:ascii="Proxima Nova Rg" w:hAnsi="Proxima Nova Rg"/>
        </w:rPr>
        <w:t>)</w:t>
      </w:r>
      <w:r w:rsidRPr="00B912A4">
        <w:rPr>
          <w:rFonts w:ascii="Proxima Nova Rg" w:hAnsi="Proxima Nova Rg"/>
        </w:rPr>
        <w:t>;</w:t>
      </w:r>
      <w:proofErr w:type="gramEnd"/>
    </w:p>
    <w:p w14:paraId="77D39280" w14:textId="5B2BEB89" w:rsidR="00462F6B" w:rsidRPr="00B912A4" w:rsidRDefault="00462F6B" w:rsidP="00462F6B">
      <w:pPr>
        <w:numPr>
          <w:ilvl w:val="0"/>
          <w:numId w:val="11"/>
        </w:numPr>
        <w:spacing w:after="0" w:line="240" w:lineRule="auto"/>
        <w:ind w:left="630"/>
        <w:jc w:val="both"/>
        <w:rPr>
          <w:rFonts w:ascii="Proxima Nova Rg" w:hAnsi="Proxima Nova Rg"/>
        </w:rPr>
      </w:pPr>
      <w:r w:rsidRPr="00B912A4">
        <w:rPr>
          <w:rFonts w:ascii="Proxima Nova Rg" w:hAnsi="Proxima Nova Rg"/>
        </w:rPr>
        <w:t>Experience working in Malaysia and South-East Asian region</w:t>
      </w:r>
      <w:r w:rsidR="00306E8C" w:rsidRPr="00B912A4">
        <w:rPr>
          <w:rFonts w:ascii="Proxima Nova Rg" w:hAnsi="Proxima Nova Rg"/>
        </w:rPr>
        <w:t xml:space="preserve"> (10 points</w:t>
      </w:r>
      <w:proofErr w:type="gramStart"/>
      <w:r w:rsidR="00306E8C" w:rsidRPr="00B912A4">
        <w:rPr>
          <w:rFonts w:ascii="Proxima Nova Rg" w:hAnsi="Proxima Nova Rg"/>
        </w:rPr>
        <w:t>)</w:t>
      </w:r>
      <w:r w:rsidRPr="00B912A4">
        <w:rPr>
          <w:rFonts w:ascii="Proxima Nova Rg" w:hAnsi="Proxima Nova Rg"/>
        </w:rPr>
        <w:t>;</w:t>
      </w:r>
      <w:proofErr w:type="gramEnd"/>
    </w:p>
    <w:p w14:paraId="781AD6F5" w14:textId="492BF657" w:rsidR="00BA6A6F" w:rsidRPr="00B912A4" w:rsidRDefault="00BA6A6F" w:rsidP="00BA6A6F">
      <w:pPr>
        <w:pStyle w:val="ListParagraph"/>
        <w:numPr>
          <w:ilvl w:val="0"/>
          <w:numId w:val="11"/>
        </w:numPr>
        <w:spacing w:before="0"/>
        <w:ind w:left="630"/>
        <w:rPr>
          <w:rFonts w:ascii="Proxima Nova Rg" w:hAnsi="Proxima Nova Rg"/>
          <w:sz w:val="22"/>
          <w:szCs w:val="22"/>
        </w:rPr>
      </w:pPr>
      <w:r w:rsidRPr="00B912A4">
        <w:rPr>
          <w:rFonts w:ascii="Proxima Nova Rg" w:hAnsi="Proxima Nova Rg"/>
          <w:sz w:val="22"/>
          <w:szCs w:val="22"/>
        </w:rPr>
        <w:t>Project evaluation/review experiences within United Nations system or international organizations will be considered an asset (10 points)</w:t>
      </w:r>
      <w:r w:rsidR="003559F9">
        <w:rPr>
          <w:rFonts w:ascii="Proxima Nova Rg" w:hAnsi="Proxima Nova Rg"/>
          <w:sz w:val="22"/>
          <w:szCs w:val="22"/>
        </w:rPr>
        <w:t>.</w:t>
      </w:r>
    </w:p>
    <w:p w14:paraId="4FB2D11E" w14:textId="7628F2F1" w:rsidR="000A49C1" w:rsidRPr="00B912A4" w:rsidRDefault="000A49C1" w:rsidP="000A49C1">
      <w:pPr>
        <w:pStyle w:val="ListParagraph"/>
        <w:numPr>
          <w:ilvl w:val="0"/>
          <w:numId w:val="11"/>
        </w:numPr>
        <w:spacing w:before="0"/>
        <w:ind w:left="630"/>
        <w:rPr>
          <w:rFonts w:ascii="Proxima Nova Rg" w:hAnsi="Proxima Nova Rg"/>
          <w:sz w:val="22"/>
          <w:szCs w:val="22"/>
        </w:rPr>
      </w:pPr>
      <w:r w:rsidRPr="00B912A4">
        <w:rPr>
          <w:rFonts w:ascii="Proxima Nova Rg" w:hAnsi="Proxima Nova Rg"/>
          <w:sz w:val="22"/>
          <w:szCs w:val="22"/>
        </w:rPr>
        <w:t>Language: fluency in written and spoken English</w:t>
      </w:r>
      <w:r w:rsidR="003559F9">
        <w:rPr>
          <w:rFonts w:ascii="Proxima Nova Rg" w:hAnsi="Proxima Nova Rg"/>
          <w:sz w:val="22"/>
          <w:szCs w:val="22"/>
        </w:rPr>
        <w:t xml:space="preserve"> and Malay.</w:t>
      </w:r>
    </w:p>
    <w:p w14:paraId="433DDC4A" w14:textId="774E8883" w:rsidR="00462F6B" w:rsidRPr="00B912A4" w:rsidRDefault="00462F6B" w:rsidP="00462F6B">
      <w:pPr>
        <w:pStyle w:val="ListParagraph"/>
        <w:spacing w:before="0"/>
        <w:ind w:left="630"/>
        <w:rPr>
          <w:rFonts w:ascii="Proxima Nova Rg" w:hAnsi="Proxima Nova Rg"/>
          <w:sz w:val="22"/>
          <w:szCs w:val="22"/>
        </w:rPr>
      </w:pPr>
    </w:p>
    <w:p w14:paraId="2E7F15A8" w14:textId="589AD353" w:rsidR="0013427C" w:rsidRPr="000C5919" w:rsidRDefault="0013427C" w:rsidP="00527C17">
      <w:pPr>
        <w:pStyle w:val="ListParagraph"/>
        <w:numPr>
          <w:ilvl w:val="0"/>
          <w:numId w:val="45"/>
        </w:numPr>
        <w:ind w:left="284" w:firstLine="0"/>
        <w:rPr>
          <w:rFonts w:ascii="Proxima Nova Rg" w:hAnsi="Proxima Nova Rg"/>
          <w:b/>
        </w:rPr>
      </w:pPr>
      <w:bookmarkStart w:id="19" w:name="_Hlk72997863"/>
      <w:r w:rsidRPr="000C5919">
        <w:rPr>
          <w:rFonts w:ascii="Proxima Nova Rg" w:hAnsi="Proxima Nova Rg"/>
          <w:b/>
        </w:rPr>
        <w:t>Ethics</w:t>
      </w:r>
    </w:p>
    <w:p w14:paraId="5C6EA698" w14:textId="77777777" w:rsidR="0013427C" w:rsidRPr="00B912A4" w:rsidRDefault="0013427C" w:rsidP="0013427C">
      <w:pPr>
        <w:spacing w:after="0" w:line="240" w:lineRule="auto"/>
        <w:jc w:val="both"/>
        <w:rPr>
          <w:rFonts w:ascii="Proxima Nova Rg" w:hAnsi="Proxima Nova Rg"/>
        </w:rPr>
      </w:pPr>
      <w:r w:rsidRPr="00B912A4">
        <w:rPr>
          <w:rFonts w:ascii="Proxima Nova Rg" w:hAnsi="Proxima Nova Rg"/>
        </w:rPr>
        <w:t xml:space="preserve">The MTR team will be held to the highest ethical standards and is required to sign a code of conduct upon acceptance of the assignment. This MTR will be conducted in accordance with the principles outlined in the UNEG ‘Ethical Guidelines for Evaluation’. The MTR team must safeguard the rights and confidentiality of information providers, </w:t>
      </w:r>
      <w:proofErr w:type="gramStart"/>
      <w:r w:rsidRPr="00B912A4">
        <w:rPr>
          <w:rFonts w:ascii="Proxima Nova Rg" w:hAnsi="Proxima Nova Rg"/>
        </w:rPr>
        <w:t>interviewees</w:t>
      </w:r>
      <w:proofErr w:type="gramEnd"/>
      <w:r w:rsidRPr="00B912A4">
        <w:rPr>
          <w:rFonts w:ascii="Proxima Nova Rg" w:hAnsi="Proxima Nova Rg"/>
        </w:rPr>
        <w:t xml:space="preserve"> and stakeholders through measures to ensure compliance with legal and other relevant codes governing collection of data and reporting on data. The MTR team must also ensure security of collected information before and after the MTR and protocols to ensure anonymity and confidentiality of sources of information where that is expected. The information, knowledge and data gathered in the MTR process must also be solely used for the MTR and not for other uses without the express authorization of UNDP and partners.</w:t>
      </w:r>
    </w:p>
    <w:bookmarkEnd w:id="19"/>
    <w:p w14:paraId="7D7D0B66" w14:textId="50C10619" w:rsidR="00A76D5E" w:rsidRDefault="00A76D5E" w:rsidP="00BF0763">
      <w:pPr>
        <w:pStyle w:val="p28"/>
        <w:tabs>
          <w:tab w:val="clear" w:pos="680"/>
          <w:tab w:val="clear" w:pos="1060"/>
        </w:tabs>
        <w:spacing w:line="240" w:lineRule="auto"/>
        <w:ind w:left="450" w:hanging="425"/>
        <w:rPr>
          <w:rFonts w:ascii="Proxima Nova Rg" w:hAnsi="Proxima Nova Rg" w:cstheme="minorHAnsi"/>
          <w:b/>
          <w:bCs/>
          <w:sz w:val="22"/>
          <w:szCs w:val="22"/>
          <w:u w:val="single"/>
        </w:rPr>
      </w:pPr>
    </w:p>
    <w:p w14:paraId="1813D250" w14:textId="77777777" w:rsidR="00355BB5" w:rsidRPr="00B912A4" w:rsidRDefault="00355BB5" w:rsidP="00BF0763">
      <w:pPr>
        <w:pStyle w:val="p28"/>
        <w:tabs>
          <w:tab w:val="clear" w:pos="680"/>
          <w:tab w:val="clear" w:pos="1060"/>
        </w:tabs>
        <w:spacing w:line="240" w:lineRule="auto"/>
        <w:ind w:left="450" w:hanging="425"/>
        <w:rPr>
          <w:rFonts w:ascii="Proxima Nova Rg" w:hAnsi="Proxima Nova Rg" w:cstheme="minorHAnsi"/>
          <w:b/>
          <w:bCs/>
          <w:sz w:val="22"/>
          <w:szCs w:val="22"/>
          <w:u w:val="single"/>
        </w:rPr>
      </w:pPr>
    </w:p>
    <w:p w14:paraId="5CD00AED" w14:textId="7E46CEEB" w:rsidR="00BF0763" w:rsidRPr="00B912A4" w:rsidRDefault="00BF0763" w:rsidP="00BF0763">
      <w:pPr>
        <w:pStyle w:val="p28"/>
        <w:tabs>
          <w:tab w:val="clear" w:pos="680"/>
          <w:tab w:val="clear" w:pos="1060"/>
        </w:tabs>
        <w:spacing w:line="240" w:lineRule="auto"/>
        <w:ind w:left="450" w:hanging="425"/>
        <w:rPr>
          <w:rFonts w:ascii="Proxima Nova Rg" w:hAnsi="Proxima Nova Rg" w:cstheme="minorHAnsi"/>
          <w:b/>
          <w:bCs/>
          <w:sz w:val="22"/>
          <w:szCs w:val="22"/>
          <w:u w:val="single"/>
        </w:rPr>
      </w:pPr>
      <w:bookmarkStart w:id="20" w:name="_Hlk74327172"/>
      <w:bookmarkStart w:id="21" w:name="_Hlk72997920"/>
      <w:r w:rsidRPr="00B912A4">
        <w:rPr>
          <w:rFonts w:ascii="Proxima Nova Rg" w:hAnsi="Proxima Nova Rg" w:cstheme="minorHAnsi"/>
          <w:b/>
          <w:bCs/>
          <w:sz w:val="22"/>
          <w:szCs w:val="22"/>
          <w:u w:val="single"/>
        </w:rPr>
        <w:t>APPLICATION PROCESS</w:t>
      </w:r>
    </w:p>
    <w:bookmarkEnd w:id="20"/>
    <w:p w14:paraId="34401BBC" w14:textId="77777777" w:rsidR="00BF0763" w:rsidRPr="00B912A4" w:rsidRDefault="00BF0763" w:rsidP="00BF0763">
      <w:pPr>
        <w:pStyle w:val="p28"/>
        <w:tabs>
          <w:tab w:val="clear" w:pos="680"/>
          <w:tab w:val="clear" w:pos="1060"/>
        </w:tabs>
        <w:spacing w:line="240" w:lineRule="auto"/>
        <w:ind w:left="450" w:hanging="425"/>
        <w:rPr>
          <w:rFonts w:ascii="Proxima Nova Rg" w:hAnsi="Proxima Nova Rg" w:cstheme="minorHAnsi"/>
          <w:b/>
          <w:bCs/>
          <w:sz w:val="22"/>
          <w:szCs w:val="22"/>
        </w:rPr>
      </w:pPr>
    </w:p>
    <w:p w14:paraId="1A74DBE2" w14:textId="54942ABE" w:rsidR="00BF0763" w:rsidRPr="00527C17" w:rsidRDefault="00BF0763" w:rsidP="00527C17">
      <w:pPr>
        <w:pStyle w:val="p28"/>
        <w:numPr>
          <w:ilvl w:val="0"/>
          <w:numId w:val="45"/>
        </w:numPr>
        <w:tabs>
          <w:tab w:val="clear" w:pos="680"/>
          <w:tab w:val="clear" w:pos="1060"/>
        </w:tabs>
        <w:spacing w:line="240" w:lineRule="auto"/>
        <w:ind w:left="-709" w:firstLine="851"/>
        <w:rPr>
          <w:rFonts w:ascii="Proxima Nova Rg" w:hAnsi="Proxima Nova Rg" w:cstheme="minorHAnsi"/>
          <w:b/>
          <w:bCs/>
          <w:szCs w:val="24"/>
        </w:rPr>
      </w:pPr>
      <w:r w:rsidRPr="00527C17">
        <w:rPr>
          <w:rFonts w:ascii="Proxima Nova Rg" w:hAnsi="Proxima Nova Rg" w:cstheme="minorHAnsi"/>
          <w:b/>
          <w:bCs/>
          <w:szCs w:val="24"/>
        </w:rPr>
        <w:t>Scope of Price Proposal and Schedule of Payments</w:t>
      </w:r>
    </w:p>
    <w:p w14:paraId="102425C0" w14:textId="77777777" w:rsidR="004B1778" w:rsidRPr="00355BB5" w:rsidRDefault="004B1778" w:rsidP="004B1778">
      <w:pPr>
        <w:spacing w:after="0" w:line="240" w:lineRule="auto"/>
        <w:jc w:val="both"/>
        <w:rPr>
          <w:rFonts w:ascii="Proxima Nova Rg" w:eastAsia="Times New Roman" w:hAnsi="Proxima Nova Rg"/>
          <w:i/>
        </w:rPr>
      </w:pPr>
      <w:r w:rsidRPr="00355BB5">
        <w:rPr>
          <w:rFonts w:ascii="Proxima Nova Rg" w:eastAsia="Times New Roman" w:hAnsi="Proxima Nova Rg"/>
          <w:b/>
          <w:bCs/>
          <w:i/>
          <w:shd w:val="clear" w:color="auto" w:fill="FFFFFF"/>
        </w:rPr>
        <w:t>Financial Proposal:</w:t>
      </w:r>
    </w:p>
    <w:p w14:paraId="55C8F683" w14:textId="32C6AFAF" w:rsidR="004B1778" w:rsidRPr="00B912A4" w:rsidRDefault="00F67C8C" w:rsidP="004B1778">
      <w:pPr>
        <w:numPr>
          <w:ilvl w:val="0"/>
          <w:numId w:val="27"/>
        </w:numPr>
        <w:shd w:val="clear" w:color="auto" w:fill="FFFFFF"/>
        <w:tabs>
          <w:tab w:val="clear" w:pos="720"/>
          <w:tab w:val="num" w:pos="630"/>
        </w:tabs>
        <w:spacing w:after="0" w:line="240" w:lineRule="auto"/>
        <w:ind w:left="630"/>
        <w:jc w:val="both"/>
        <w:rPr>
          <w:rFonts w:ascii="Proxima Nova Rg" w:eastAsia="Times New Roman" w:hAnsi="Proxima Nova Rg"/>
        </w:rPr>
      </w:pPr>
      <w:r w:rsidRPr="00B912A4">
        <w:rPr>
          <w:rFonts w:ascii="Proxima Nova Rg" w:eastAsia="Times New Roman" w:hAnsi="Proxima Nova Rg"/>
        </w:rPr>
        <w:t>Financial proposal</w:t>
      </w:r>
      <w:r w:rsidR="004B1778" w:rsidRPr="00B912A4">
        <w:rPr>
          <w:rFonts w:ascii="Proxima Nova Rg" w:eastAsia="Times New Roman" w:hAnsi="Proxima Nova Rg"/>
        </w:rPr>
        <w:t xml:space="preserve"> must be “all inclusive” and expressed in a lump-sum for the total duration of the contract. The term “all inclusive” implies all cost (professional fees, </w:t>
      </w:r>
      <w:r w:rsidR="00355BB5">
        <w:rPr>
          <w:rFonts w:ascii="Proxima Nova Rg" w:eastAsia="Times New Roman" w:hAnsi="Proxima Nova Rg"/>
        </w:rPr>
        <w:t xml:space="preserve">travel costs, </w:t>
      </w:r>
      <w:r w:rsidR="004B1778" w:rsidRPr="00B912A4">
        <w:rPr>
          <w:rFonts w:ascii="Proxima Nova Rg" w:eastAsia="Times New Roman" w:hAnsi="Proxima Nova Rg"/>
        </w:rPr>
        <w:t>living allowances etc.</w:t>
      </w:r>
      <w:proofErr w:type="gramStart"/>
      <w:r w:rsidR="004B1778" w:rsidRPr="00B912A4">
        <w:rPr>
          <w:rFonts w:ascii="Proxima Nova Rg" w:eastAsia="Times New Roman" w:hAnsi="Proxima Nova Rg"/>
        </w:rPr>
        <w:t>);</w:t>
      </w:r>
      <w:proofErr w:type="gramEnd"/>
    </w:p>
    <w:p w14:paraId="19A5EF89" w14:textId="77777777" w:rsidR="004B1778" w:rsidRPr="00B912A4" w:rsidRDefault="004B1778" w:rsidP="004B1778">
      <w:pPr>
        <w:pStyle w:val="ListParagraph"/>
        <w:numPr>
          <w:ilvl w:val="0"/>
          <w:numId w:val="27"/>
        </w:numPr>
        <w:tabs>
          <w:tab w:val="clear" w:pos="720"/>
          <w:tab w:val="num" w:pos="630"/>
          <w:tab w:val="left" w:pos="1440"/>
          <w:tab w:val="left" w:pos="9000"/>
        </w:tabs>
        <w:spacing w:before="0"/>
        <w:ind w:left="630"/>
        <w:contextualSpacing/>
        <w:rPr>
          <w:rFonts w:ascii="Proxima Nova Rg" w:hAnsi="Proxima Nova Rg" w:cstheme="minorHAnsi"/>
          <w:sz w:val="22"/>
          <w:szCs w:val="22"/>
        </w:rPr>
      </w:pPr>
      <w:r w:rsidRPr="00B912A4">
        <w:rPr>
          <w:rFonts w:ascii="Proxima Nova Rg" w:hAnsi="Proxima Nova Rg" w:cstheme="minorHAnsi"/>
          <w:sz w:val="22"/>
          <w:szCs w:val="22"/>
        </w:rPr>
        <w:t>For duty travels, the UN’s Daily Subsistence Allowance (DSA) rates should provide indication of the cost of livin</w:t>
      </w:r>
      <w:r w:rsidR="00895AE9" w:rsidRPr="00B912A4">
        <w:rPr>
          <w:rFonts w:ascii="Proxima Nova Rg" w:hAnsi="Proxima Nova Rg" w:cstheme="minorHAnsi"/>
          <w:sz w:val="22"/>
          <w:szCs w:val="22"/>
        </w:rPr>
        <w:t>g in a duty station/destination.</w:t>
      </w:r>
    </w:p>
    <w:p w14:paraId="0DE31C7C" w14:textId="77777777" w:rsidR="004B1778" w:rsidRPr="00B912A4" w:rsidRDefault="004B1778" w:rsidP="004B1778">
      <w:pPr>
        <w:pStyle w:val="ListParagraph"/>
        <w:numPr>
          <w:ilvl w:val="0"/>
          <w:numId w:val="27"/>
        </w:numPr>
        <w:tabs>
          <w:tab w:val="clear" w:pos="720"/>
          <w:tab w:val="num" w:pos="630"/>
          <w:tab w:val="left" w:pos="1440"/>
          <w:tab w:val="left" w:pos="9000"/>
        </w:tabs>
        <w:spacing w:before="0"/>
        <w:ind w:left="630"/>
        <w:contextualSpacing/>
        <w:rPr>
          <w:rFonts w:ascii="Proxima Nova Rg" w:eastAsiaTheme="minorEastAsia" w:hAnsi="Proxima Nova Rg" w:cstheme="minorHAnsi"/>
          <w:kern w:val="28"/>
          <w:sz w:val="22"/>
          <w:szCs w:val="22"/>
        </w:rPr>
      </w:pPr>
      <w:r w:rsidRPr="00B912A4">
        <w:rPr>
          <w:rFonts w:ascii="Proxima Nova Rg" w:hAnsi="Proxima Nova Rg"/>
          <w:sz w:val="22"/>
          <w:szCs w:val="22"/>
        </w:rPr>
        <w:t xml:space="preserve">The lump sum is fixed regardless of changes in the cost components. </w:t>
      </w:r>
    </w:p>
    <w:p w14:paraId="5CC87FFC" w14:textId="77777777" w:rsidR="004B1778" w:rsidRPr="00B912A4" w:rsidRDefault="004B1778" w:rsidP="004B1778">
      <w:pPr>
        <w:pStyle w:val="p28"/>
        <w:tabs>
          <w:tab w:val="clear" w:pos="680"/>
          <w:tab w:val="clear" w:pos="1060"/>
        </w:tabs>
        <w:spacing w:line="240" w:lineRule="auto"/>
        <w:ind w:left="0" w:firstLine="0"/>
        <w:jc w:val="both"/>
        <w:rPr>
          <w:rFonts w:ascii="Proxima Nova Rg" w:hAnsi="Proxima Nova Rg" w:cstheme="minorHAnsi"/>
          <w:b/>
          <w:bCs/>
          <w:sz w:val="22"/>
          <w:szCs w:val="22"/>
        </w:rPr>
      </w:pPr>
    </w:p>
    <w:p w14:paraId="751F8D48" w14:textId="324CEBDF" w:rsidR="00355BB5" w:rsidRPr="00355BB5" w:rsidRDefault="00355BB5" w:rsidP="00355BB5">
      <w:pPr>
        <w:spacing w:after="160" w:line="252" w:lineRule="auto"/>
        <w:contextualSpacing/>
        <w:rPr>
          <w:rFonts w:ascii="Proxima Nova" w:hAnsi="Proxima Nova"/>
          <w:b/>
          <w:i/>
          <w:iCs/>
          <w:snapToGrid w:val="0"/>
        </w:rPr>
      </w:pPr>
      <w:r w:rsidRPr="00355BB5">
        <w:rPr>
          <w:rFonts w:ascii="Proxima Nova" w:hAnsi="Proxima Nova"/>
          <w:b/>
          <w:i/>
          <w:iCs/>
          <w:snapToGrid w:val="0"/>
        </w:rPr>
        <w:t>Schedule of Payments:</w:t>
      </w:r>
    </w:p>
    <w:p w14:paraId="7C71397F" w14:textId="3477DB29" w:rsidR="00355BB5" w:rsidRPr="00D82377" w:rsidRDefault="00355BB5" w:rsidP="00355BB5">
      <w:pPr>
        <w:spacing w:after="160" w:line="252" w:lineRule="auto"/>
        <w:contextualSpacing/>
        <w:rPr>
          <w:rFonts w:ascii="Proxima Nova" w:hAnsi="Proxima Nova"/>
          <w:bCs/>
          <w:snapToGrid w:val="0"/>
        </w:rPr>
      </w:pPr>
      <w:bookmarkStart w:id="22" w:name="_Hlk74326409"/>
      <w:r w:rsidRPr="00D82377">
        <w:rPr>
          <w:rFonts w:ascii="Proxima Nova" w:hAnsi="Proxima Nova"/>
          <w:bCs/>
          <w:snapToGrid w:val="0"/>
        </w:rPr>
        <w:t xml:space="preserve">20% payment upon satisfactory delivery </w:t>
      </w:r>
      <w:r>
        <w:rPr>
          <w:rFonts w:ascii="Proxima Nova" w:hAnsi="Proxima Nova"/>
          <w:bCs/>
          <w:snapToGrid w:val="0"/>
        </w:rPr>
        <w:t xml:space="preserve">and acceptance </w:t>
      </w:r>
      <w:r w:rsidRPr="00D82377">
        <w:rPr>
          <w:rFonts w:ascii="Proxima Nova" w:hAnsi="Proxima Nova"/>
          <w:bCs/>
          <w:snapToGrid w:val="0"/>
        </w:rPr>
        <w:t xml:space="preserve">of the final MTR Inception Report and approval by the </w:t>
      </w:r>
      <w:r>
        <w:rPr>
          <w:rFonts w:ascii="Proxima Nova" w:hAnsi="Proxima Nova"/>
          <w:bCs/>
          <w:snapToGrid w:val="0"/>
        </w:rPr>
        <w:t>UNDP Malaysia Country Office</w:t>
      </w:r>
      <w:r w:rsidRPr="00D82377">
        <w:rPr>
          <w:rFonts w:ascii="Proxima Nova" w:hAnsi="Proxima Nova"/>
          <w:bCs/>
          <w:snapToGrid w:val="0"/>
        </w:rPr>
        <w:t xml:space="preserve"> </w:t>
      </w:r>
    </w:p>
    <w:p w14:paraId="1EB7BA58" w14:textId="77777777" w:rsidR="00355BB5" w:rsidRPr="00D82377" w:rsidRDefault="00355BB5" w:rsidP="00355BB5">
      <w:pPr>
        <w:spacing w:after="160" w:line="252" w:lineRule="auto"/>
        <w:contextualSpacing/>
        <w:rPr>
          <w:rFonts w:ascii="Proxima Nova" w:hAnsi="Proxima Nova"/>
          <w:bCs/>
          <w:snapToGrid w:val="0"/>
        </w:rPr>
      </w:pPr>
      <w:r w:rsidRPr="00D82377">
        <w:rPr>
          <w:rFonts w:ascii="Proxima Nova" w:hAnsi="Proxima Nova"/>
          <w:bCs/>
          <w:snapToGrid w:val="0"/>
        </w:rPr>
        <w:t xml:space="preserve">40% payment upon satisfactory delivery </w:t>
      </w:r>
      <w:r>
        <w:rPr>
          <w:rFonts w:ascii="Proxima Nova" w:hAnsi="Proxima Nova"/>
          <w:bCs/>
          <w:snapToGrid w:val="0"/>
        </w:rPr>
        <w:t xml:space="preserve">and acceptance </w:t>
      </w:r>
      <w:r w:rsidRPr="00D82377">
        <w:rPr>
          <w:rFonts w:ascii="Proxima Nova" w:hAnsi="Proxima Nova"/>
          <w:bCs/>
          <w:snapToGrid w:val="0"/>
        </w:rPr>
        <w:t xml:space="preserve">of the draft MTR report to the </w:t>
      </w:r>
      <w:r>
        <w:rPr>
          <w:rFonts w:ascii="Proxima Nova" w:hAnsi="Proxima Nova"/>
          <w:bCs/>
          <w:snapToGrid w:val="0"/>
        </w:rPr>
        <w:t>UNDP Malaysia Country Office</w:t>
      </w:r>
    </w:p>
    <w:p w14:paraId="09748987" w14:textId="1FC269DD" w:rsidR="00355BB5" w:rsidRDefault="00355BB5" w:rsidP="00355BB5">
      <w:pPr>
        <w:spacing w:after="160" w:line="252" w:lineRule="auto"/>
        <w:contextualSpacing/>
        <w:jc w:val="both"/>
        <w:rPr>
          <w:rFonts w:ascii="Proxima Nova" w:hAnsi="Proxima Nova"/>
          <w:bCs/>
          <w:snapToGrid w:val="0"/>
        </w:rPr>
      </w:pPr>
      <w:r w:rsidRPr="00D82377">
        <w:rPr>
          <w:rFonts w:ascii="Proxima Nova" w:hAnsi="Proxima Nova"/>
          <w:bCs/>
          <w:snapToGrid w:val="0"/>
        </w:rPr>
        <w:t xml:space="preserve">40% payment upon satisfactory delivery </w:t>
      </w:r>
      <w:r>
        <w:rPr>
          <w:rFonts w:ascii="Proxima Nova" w:hAnsi="Proxima Nova"/>
          <w:bCs/>
          <w:snapToGrid w:val="0"/>
        </w:rPr>
        <w:t xml:space="preserve">and acceptance </w:t>
      </w:r>
      <w:r w:rsidRPr="00D82377">
        <w:rPr>
          <w:rFonts w:ascii="Proxima Nova" w:hAnsi="Proxima Nova"/>
          <w:bCs/>
          <w:snapToGrid w:val="0"/>
        </w:rPr>
        <w:t xml:space="preserve">of the final MTR report and approval by the </w:t>
      </w:r>
      <w:r>
        <w:rPr>
          <w:rFonts w:ascii="Proxima Nova" w:hAnsi="Proxima Nova"/>
          <w:bCs/>
          <w:snapToGrid w:val="0"/>
        </w:rPr>
        <w:t>UNDP Malaysia Country Office</w:t>
      </w:r>
      <w:r w:rsidRPr="00D82377">
        <w:rPr>
          <w:rFonts w:ascii="Proxima Nova" w:hAnsi="Proxima Nova"/>
          <w:bCs/>
          <w:snapToGrid w:val="0"/>
        </w:rPr>
        <w:t xml:space="preserve"> and delivery of completed Audit Trail</w:t>
      </w:r>
    </w:p>
    <w:p w14:paraId="56CCC56D" w14:textId="77777777" w:rsidR="00355BB5" w:rsidRPr="00D82377" w:rsidRDefault="00355BB5" w:rsidP="00355BB5">
      <w:pPr>
        <w:spacing w:after="160" w:line="252" w:lineRule="auto"/>
        <w:contextualSpacing/>
        <w:jc w:val="both"/>
        <w:rPr>
          <w:rFonts w:ascii="Proxima Nova" w:hAnsi="Proxima Nova"/>
          <w:bCs/>
          <w:snapToGrid w:val="0"/>
        </w:rPr>
      </w:pPr>
    </w:p>
    <w:p w14:paraId="08BEC815" w14:textId="77777777" w:rsidR="00355BB5" w:rsidRPr="00D82377" w:rsidRDefault="00355BB5" w:rsidP="00355BB5">
      <w:pPr>
        <w:contextualSpacing/>
        <w:rPr>
          <w:rFonts w:ascii="Proxima Nova" w:hAnsi="Proxima Nova"/>
          <w:bCs/>
          <w:snapToGrid w:val="0"/>
          <w:sz w:val="20"/>
          <w:szCs w:val="20"/>
        </w:rPr>
      </w:pPr>
      <w:r w:rsidRPr="00D82377">
        <w:rPr>
          <w:rFonts w:ascii="Proxima Nova" w:hAnsi="Proxima Nova"/>
          <w:bCs/>
          <w:snapToGrid w:val="0"/>
        </w:rPr>
        <w:t>Criteria for issuing the final payment of 40%:</w:t>
      </w:r>
    </w:p>
    <w:p w14:paraId="1A0E8D2C" w14:textId="77777777" w:rsidR="00355BB5" w:rsidRPr="00D82377" w:rsidRDefault="00355BB5" w:rsidP="00355BB5">
      <w:pPr>
        <w:pStyle w:val="ListParagraph"/>
        <w:numPr>
          <w:ilvl w:val="0"/>
          <w:numId w:val="40"/>
        </w:numPr>
        <w:ind w:left="709" w:hanging="425"/>
        <w:contextualSpacing/>
        <w:rPr>
          <w:rFonts w:ascii="Proxima Nova" w:hAnsi="Proxima Nova"/>
          <w:bCs/>
          <w:snapToGrid w:val="0"/>
          <w:sz w:val="22"/>
          <w:szCs w:val="22"/>
        </w:rPr>
      </w:pPr>
      <w:r w:rsidRPr="00D82377">
        <w:rPr>
          <w:rFonts w:ascii="Proxima Nova" w:hAnsi="Proxima Nova"/>
          <w:bCs/>
          <w:snapToGrid w:val="0"/>
          <w:sz w:val="22"/>
          <w:szCs w:val="22"/>
        </w:rPr>
        <w:t>The final MTR report includes all requirements outlined in the MTR TOR and is in accordance with the MTR guidance.</w:t>
      </w:r>
    </w:p>
    <w:p w14:paraId="3B4A85A9" w14:textId="77777777" w:rsidR="00355BB5" w:rsidRPr="00D82377" w:rsidRDefault="00355BB5" w:rsidP="00355BB5">
      <w:pPr>
        <w:pStyle w:val="ListParagraph"/>
        <w:numPr>
          <w:ilvl w:val="0"/>
          <w:numId w:val="40"/>
        </w:numPr>
        <w:ind w:left="709" w:hanging="425"/>
        <w:contextualSpacing/>
        <w:rPr>
          <w:rFonts w:ascii="Proxima Nova" w:hAnsi="Proxima Nova"/>
          <w:bCs/>
          <w:snapToGrid w:val="0"/>
          <w:sz w:val="22"/>
          <w:szCs w:val="22"/>
        </w:rPr>
      </w:pPr>
      <w:r w:rsidRPr="00D82377">
        <w:rPr>
          <w:rFonts w:ascii="Proxima Nova" w:hAnsi="Proxima Nova"/>
          <w:bCs/>
          <w:snapToGrid w:val="0"/>
          <w:sz w:val="22"/>
          <w:szCs w:val="22"/>
        </w:rPr>
        <w:t>The final MTR report is clearly written, logically organized, and is specific for this project (i.e. text has not been cut &amp; pasted from other MTR reports).</w:t>
      </w:r>
    </w:p>
    <w:p w14:paraId="34F67279" w14:textId="77777777" w:rsidR="00355BB5" w:rsidRPr="00D82377" w:rsidRDefault="00355BB5" w:rsidP="00355BB5">
      <w:pPr>
        <w:pStyle w:val="ListParagraph"/>
        <w:numPr>
          <w:ilvl w:val="0"/>
          <w:numId w:val="40"/>
        </w:numPr>
        <w:spacing w:after="160" w:line="252" w:lineRule="auto"/>
        <w:ind w:left="709" w:hanging="425"/>
        <w:contextualSpacing/>
        <w:rPr>
          <w:rFonts w:ascii="Proxima Nova" w:hAnsi="Proxima Nova"/>
          <w:bCs/>
          <w:snapToGrid w:val="0"/>
          <w:sz w:val="22"/>
          <w:szCs w:val="22"/>
        </w:rPr>
      </w:pPr>
      <w:r w:rsidRPr="00D82377">
        <w:rPr>
          <w:rFonts w:ascii="Proxima Nova" w:hAnsi="Proxima Nova"/>
          <w:bCs/>
          <w:snapToGrid w:val="0"/>
          <w:sz w:val="22"/>
          <w:szCs w:val="22"/>
        </w:rPr>
        <w:t>The Audit Trail includes responses to and justification for each comment listed.</w:t>
      </w:r>
      <w:bookmarkEnd w:id="22"/>
    </w:p>
    <w:p w14:paraId="76B439BE" w14:textId="46C0BC43" w:rsidR="004B1778" w:rsidRDefault="004B1778" w:rsidP="00355BB5">
      <w:pPr>
        <w:pStyle w:val="p28"/>
        <w:spacing w:line="240" w:lineRule="auto"/>
        <w:ind w:left="0" w:firstLine="0"/>
        <w:jc w:val="both"/>
        <w:rPr>
          <w:rFonts w:ascii="Proxima Nova Rg" w:hAnsi="Proxima Nova Rg"/>
          <w:bCs/>
          <w:sz w:val="22"/>
          <w:szCs w:val="22"/>
        </w:rPr>
      </w:pPr>
    </w:p>
    <w:p w14:paraId="085DB280" w14:textId="1C8C610F" w:rsidR="00BF0763" w:rsidRPr="00355BB5" w:rsidRDefault="00BF0763" w:rsidP="00527C17">
      <w:pPr>
        <w:pStyle w:val="p28"/>
        <w:numPr>
          <w:ilvl w:val="0"/>
          <w:numId w:val="45"/>
        </w:numPr>
        <w:tabs>
          <w:tab w:val="clear" w:pos="680"/>
          <w:tab w:val="clear" w:pos="1060"/>
        </w:tabs>
        <w:spacing w:line="240" w:lineRule="auto"/>
        <w:ind w:left="567"/>
        <w:rPr>
          <w:rFonts w:ascii="Proxima Nova Rg" w:hAnsi="Proxima Nova Rg" w:cstheme="minorHAnsi"/>
          <w:b/>
          <w:bCs/>
          <w:szCs w:val="24"/>
        </w:rPr>
      </w:pPr>
      <w:bookmarkStart w:id="23" w:name="_Hlk74326578"/>
      <w:r w:rsidRPr="00355BB5">
        <w:rPr>
          <w:rFonts w:ascii="Proxima Nova Rg" w:hAnsi="Proxima Nova Rg" w:cstheme="minorHAnsi"/>
          <w:b/>
          <w:bCs/>
          <w:szCs w:val="24"/>
        </w:rPr>
        <w:t>Recommended Presentation of Offer</w:t>
      </w:r>
    </w:p>
    <w:p w14:paraId="0D958409" w14:textId="77777777" w:rsidR="004B1778" w:rsidRPr="00B912A4" w:rsidRDefault="004B1778" w:rsidP="004B1778">
      <w:pPr>
        <w:numPr>
          <w:ilvl w:val="0"/>
          <w:numId w:val="20"/>
        </w:numPr>
        <w:autoSpaceDE w:val="0"/>
        <w:autoSpaceDN w:val="0"/>
        <w:adjustRightInd w:val="0"/>
        <w:spacing w:after="0" w:line="240" w:lineRule="auto"/>
        <w:ind w:left="630"/>
        <w:jc w:val="both"/>
        <w:rPr>
          <w:rFonts w:ascii="Proxima Nova Rg" w:hAnsi="Proxima Nova Rg" w:cstheme="minorHAnsi"/>
        </w:rPr>
      </w:pPr>
      <w:r w:rsidRPr="00B912A4">
        <w:rPr>
          <w:rFonts w:ascii="Proxima Nova Rg" w:hAnsi="Proxima Nova Rg" w:cstheme="minorHAnsi"/>
        </w:rPr>
        <w:t xml:space="preserve">Completed </w:t>
      </w:r>
      <w:r w:rsidRPr="00B912A4">
        <w:rPr>
          <w:rFonts w:ascii="Proxima Nova Rg" w:hAnsi="Proxima Nova Rg" w:cstheme="minorHAnsi"/>
          <w:b/>
        </w:rPr>
        <w:t xml:space="preserve">Letter of Confirmation of Interest and Availability </w:t>
      </w:r>
      <w:r w:rsidR="00E3640B" w:rsidRPr="00B912A4">
        <w:rPr>
          <w:rFonts w:ascii="Proxima Nova Rg" w:hAnsi="Proxima Nova Rg" w:cstheme="minorHAnsi"/>
        </w:rPr>
        <w:t>(</w:t>
      </w:r>
      <w:r w:rsidR="001A0577" w:rsidRPr="00B912A4">
        <w:rPr>
          <w:rFonts w:ascii="Proxima Nova Rg" w:hAnsi="Proxima Nova Rg" w:cstheme="minorHAnsi"/>
        </w:rPr>
        <w:t>Annex 1</w:t>
      </w:r>
      <w:r w:rsidR="00E3640B" w:rsidRPr="00B912A4">
        <w:rPr>
          <w:rFonts w:ascii="Proxima Nova Rg" w:hAnsi="Proxima Nova Rg" w:cstheme="minorHAnsi"/>
        </w:rPr>
        <w:t>)</w:t>
      </w:r>
      <w:r w:rsidRPr="00B912A4">
        <w:rPr>
          <w:rFonts w:ascii="Proxima Nova Rg" w:hAnsi="Proxima Nova Rg" w:cstheme="minorHAnsi"/>
        </w:rPr>
        <w:t xml:space="preserve"> provided by </w:t>
      </w:r>
      <w:proofErr w:type="gramStart"/>
      <w:r w:rsidRPr="00B912A4">
        <w:rPr>
          <w:rFonts w:ascii="Proxima Nova Rg" w:hAnsi="Proxima Nova Rg" w:cstheme="minorHAnsi"/>
        </w:rPr>
        <w:t>UNDP;</w:t>
      </w:r>
      <w:proofErr w:type="gramEnd"/>
    </w:p>
    <w:p w14:paraId="3BF71534" w14:textId="77777777" w:rsidR="004B1778" w:rsidRPr="00B912A4" w:rsidRDefault="004B1778" w:rsidP="004B1778">
      <w:pPr>
        <w:numPr>
          <w:ilvl w:val="0"/>
          <w:numId w:val="20"/>
        </w:numPr>
        <w:autoSpaceDE w:val="0"/>
        <w:autoSpaceDN w:val="0"/>
        <w:adjustRightInd w:val="0"/>
        <w:spacing w:after="0" w:line="240" w:lineRule="auto"/>
        <w:ind w:left="630"/>
        <w:jc w:val="both"/>
        <w:rPr>
          <w:rFonts w:ascii="Proxima Nova Rg" w:hAnsi="Proxima Nova Rg" w:cstheme="minorHAnsi"/>
        </w:rPr>
      </w:pPr>
      <w:r w:rsidRPr="00B912A4">
        <w:rPr>
          <w:rFonts w:ascii="Proxima Nova Rg" w:hAnsi="Proxima Nova Rg" w:cstheme="minorHAnsi"/>
          <w:b/>
        </w:rPr>
        <w:t xml:space="preserve">Personal CV or a </w:t>
      </w:r>
      <w:hyperlink r:id="rId19" w:history="1">
        <w:r w:rsidRPr="00B912A4">
          <w:rPr>
            <w:rStyle w:val="Hyperlink"/>
            <w:rFonts w:ascii="Proxima Nova Rg" w:hAnsi="Proxima Nova Rg" w:cstheme="minorHAnsi"/>
            <w:b/>
          </w:rPr>
          <w:t>P11 Personal History form</w:t>
        </w:r>
      </w:hyperlink>
      <w:r w:rsidRPr="00B912A4">
        <w:rPr>
          <w:rFonts w:ascii="Proxima Nova Rg" w:hAnsi="Proxima Nova Rg" w:cstheme="minorHAnsi"/>
        </w:rPr>
        <w:t>, indicating all past experience from similar projects, as well as the contact details (email and telephone number) of the Candidate and at least three (3) professional references;</w:t>
      </w:r>
    </w:p>
    <w:p w14:paraId="10F52DC1" w14:textId="77777777" w:rsidR="004B1778" w:rsidRPr="00B912A4" w:rsidRDefault="004B1778" w:rsidP="004B1778">
      <w:pPr>
        <w:numPr>
          <w:ilvl w:val="0"/>
          <w:numId w:val="20"/>
        </w:numPr>
        <w:autoSpaceDE w:val="0"/>
        <w:autoSpaceDN w:val="0"/>
        <w:adjustRightInd w:val="0"/>
        <w:spacing w:after="0" w:line="240" w:lineRule="auto"/>
        <w:ind w:left="630"/>
        <w:jc w:val="both"/>
        <w:rPr>
          <w:rFonts w:ascii="Proxima Nova Rg" w:hAnsi="Proxima Nova Rg" w:cstheme="minorHAnsi"/>
        </w:rPr>
      </w:pPr>
      <w:r w:rsidRPr="00B912A4">
        <w:rPr>
          <w:rFonts w:ascii="Proxima Nova Rg" w:hAnsi="Proxima Nova Rg" w:cstheme="minorHAnsi"/>
          <w:b/>
        </w:rPr>
        <w:t>Brief description of approach to work/technical proposal</w:t>
      </w:r>
      <w:r w:rsidRPr="00B912A4">
        <w:rPr>
          <w:rFonts w:ascii="Proxima Nova Rg" w:hAnsi="Proxima Nova Rg" w:cstheme="minorHAnsi"/>
        </w:rPr>
        <w:t xml:space="preserve"> of why the individual considers him/herself as the most suitable for the assignment, and a proposed methodology on how they will approach and complete the assignment; </w:t>
      </w:r>
      <w:r w:rsidRPr="00B912A4">
        <w:rPr>
          <w:rFonts w:ascii="Proxima Nova Rg" w:hAnsi="Proxima Nova Rg"/>
        </w:rPr>
        <w:t>(max 1 page)</w:t>
      </w:r>
    </w:p>
    <w:p w14:paraId="28E911FE" w14:textId="77777777" w:rsidR="004B1778" w:rsidRPr="00B912A4" w:rsidRDefault="004B1778" w:rsidP="004B1778">
      <w:pPr>
        <w:numPr>
          <w:ilvl w:val="0"/>
          <w:numId w:val="20"/>
        </w:numPr>
        <w:autoSpaceDE w:val="0"/>
        <w:autoSpaceDN w:val="0"/>
        <w:adjustRightInd w:val="0"/>
        <w:spacing w:after="0" w:line="240" w:lineRule="auto"/>
        <w:ind w:left="630"/>
        <w:jc w:val="both"/>
        <w:rPr>
          <w:rFonts w:ascii="Proxima Nova Rg" w:hAnsi="Proxima Nova Rg" w:cstheme="minorHAnsi"/>
        </w:rPr>
      </w:pPr>
      <w:r w:rsidRPr="00B912A4">
        <w:rPr>
          <w:rFonts w:ascii="Proxima Nova Rg" w:hAnsi="Proxima Nova Rg" w:cstheme="minorHAnsi"/>
          <w:b/>
        </w:rPr>
        <w:t>Financial Proposal</w:t>
      </w:r>
      <w:r w:rsidRPr="00B912A4">
        <w:rPr>
          <w:rFonts w:ascii="Proxima Nova Rg" w:hAnsi="Proxima Nova Rg" w:cstheme="minorHAnsi"/>
        </w:rPr>
        <w:t xml:space="preserve"> </w:t>
      </w:r>
      <w:r w:rsidR="00E85F00" w:rsidRPr="00B912A4">
        <w:rPr>
          <w:rFonts w:ascii="Proxima Nova Rg" w:hAnsi="Proxima Nova Rg" w:cstheme="minorHAnsi"/>
        </w:rPr>
        <w:t xml:space="preserve">(Annex 2) </w:t>
      </w:r>
      <w:r w:rsidRPr="00B912A4">
        <w:rPr>
          <w:rFonts w:ascii="Proxima Nova Rg" w:hAnsi="Proxima Nova Rg" w:cstheme="minorHAnsi"/>
        </w:rPr>
        <w:t xml:space="preserve">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1063FEB0" w14:textId="77777777" w:rsidR="004B1778" w:rsidRPr="00B912A4" w:rsidRDefault="004B1778" w:rsidP="004B1778">
      <w:pPr>
        <w:pStyle w:val="p28"/>
        <w:tabs>
          <w:tab w:val="left" w:pos="0"/>
        </w:tabs>
        <w:spacing w:line="240" w:lineRule="auto"/>
        <w:ind w:left="0" w:firstLine="0"/>
        <w:jc w:val="both"/>
        <w:rPr>
          <w:rFonts w:ascii="Proxima Nova Rg" w:hAnsi="Proxima Nova Rg" w:cstheme="minorHAnsi"/>
          <w:sz w:val="22"/>
          <w:szCs w:val="22"/>
        </w:rPr>
      </w:pPr>
    </w:p>
    <w:p w14:paraId="672E6F5D" w14:textId="77777777" w:rsidR="004B1778" w:rsidRPr="00B912A4" w:rsidRDefault="004B1778" w:rsidP="004B1778">
      <w:pPr>
        <w:pStyle w:val="p28"/>
        <w:spacing w:line="240" w:lineRule="auto"/>
        <w:ind w:left="0" w:firstLine="0"/>
        <w:jc w:val="both"/>
        <w:rPr>
          <w:rFonts w:ascii="Proxima Nova Rg" w:hAnsi="Proxima Nova Rg"/>
          <w:color w:val="333333"/>
          <w:sz w:val="22"/>
          <w:szCs w:val="22"/>
          <w:shd w:val="clear" w:color="auto" w:fill="FFFFFF"/>
        </w:rPr>
      </w:pPr>
      <w:r w:rsidRPr="00B912A4">
        <w:rPr>
          <w:rStyle w:val="atendertext1"/>
          <w:rFonts w:ascii="Proxima Nova Rg" w:eastAsiaTheme="majorEastAsia" w:hAnsi="Proxima Nova Rg"/>
          <w:sz w:val="22"/>
          <w:szCs w:val="22"/>
        </w:rPr>
        <w:t>Incomplete applications will be excluded from further consideration.</w:t>
      </w:r>
    </w:p>
    <w:p w14:paraId="7B734349" w14:textId="77777777" w:rsidR="00BF0763" w:rsidRPr="00B912A4" w:rsidRDefault="00BF0763" w:rsidP="00BF0763">
      <w:pPr>
        <w:pStyle w:val="p28"/>
        <w:tabs>
          <w:tab w:val="clear" w:pos="680"/>
          <w:tab w:val="clear" w:pos="1060"/>
        </w:tabs>
        <w:spacing w:line="240" w:lineRule="auto"/>
        <w:ind w:left="0" w:firstLine="0"/>
        <w:jc w:val="both"/>
        <w:rPr>
          <w:rFonts w:ascii="Proxima Nova Rg" w:hAnsi="Proxima Nova Rg" w:cstheme="minorHAnsi"/>
          <w:b/>
          <w:bCs/>
          <w:sz w:val="22"/>
          <w:szCs w:val="22"/>
        </w:rPr>
      </w:pPr>
    </w:p>
    <w:p w14:paraId="0FE93511" w14:textId="7A2CBF6A" w:rsidR="00BF0763" w:rsidRPr="00B912A4" w:rsidRDefault="00BF0763" w:rsidP="00BF0763">
      <w:pPr>
        <w:pStyle w:val="p28"/>
        <w:tabs>
          <w:tab w:val="clear" w:pos="680"/>
          <w:tab w:val="clear" w:pos="1060"/>
        </w:tabs>
        <w:spacing w:line="240" w:lineRule="auto"/>
        <w:ind w:left="0" w:firstLine="0"/>
        <w:jc w:val="both"/>
        <w:rPr>
          <w:rFonts w:ascii="Proxima Nova Rg" w:hAnsi="Proxima Nova Rg" w:cstheme="minorHAnsi"/>
          <w:b/>
          <w:bCs/>
          <w:sz w:val="22"/>
          <w:szCs w:val="22"/>
        </w:rPr>
      </w:pPr>
      <w:r w:rsidRPr="00B912A4">
        <w:rPr>
          <w:rFonts w:ascii="Proxima Nova Rg" w:hAnsi="Proxima Nova Rg" w:cstheme="minorHAnsi"/>
          <w:b/>
          <w:bCs/>
          <w:sz w:val="22"/>
          <w:szCs w:val="22"/>
        </w:rPr>
        <w:t>Criteria for Selection of the Best Offer</w:t>
      </w:r>
    </w:p>
    <w:p w14:paraId="00A5963C" w14:textId="77777777" w:rsidR="004B1778" w:rsidRPr="00B912A4" w:rsidRDefault="004B1778" w:rsidP="004B1778">
      <w:pPr>
        <w:pStyle w:val="p28"/>
        <w:tabs>
          <w:tab w:val="clear" w:pos="680"/>
          <w:tab w:val="clear" w:pos="1060"/>
        </w:tabs>
        <w:spacing w:line="240" w:lineRule="auto"/>
        <w:ind w:left="0" w:firstLine="0"/>
        <w:jc w:val="both"/>
        <w:rPr>
          <w:rFonts w:ascii="Proxima Nova Rg" w:hAnsi="Proxima Nova Rg"/>
          <w:sz w:val="22"/>
          <w:szCs w:val="22"/>
          <w:shd w:val="clear" w:color="auto" w:fill="FFFFFF"/>
        </w:rPr>
      </w:pPr>
      <w:r w:rsidRPr="00B912A4">
        <w:rPr>
          <w:rFonts w:ascii="Proxima Nova Rg" w:hAnsi="Proxima Nova Rg"/>
          <w:sz w:val="22"/>
          <w:szCs w:val="22"/>
          <w:shd w:val="clear" w:color="auto" w:fill="FFFFFF"/>
        </w:rPr>
        <w:t xml:space="preserve">The award of the contract will be made to the Individual Consultant who has obtained the highest Combined Score and has accepted UNDP’s General Terms and Conditions.  </w:t>
      </w:r>
      <w:r w:rsidRPr="00B912A4">
        <w:rPr>
          <w:rFonts w:ascii="Proxima Nova Rg" w:hAnsi="Proxima Nova Rg"/>
          <w:bCs/>
          <w:sz w:val="22"/>
          <w:szCs w:val="22"/>
        </w:rPr>
        <w:t xml:space="preserve">Only those applications which are responsive and compliant will be evaluated. </w:t>
      </w:r>
      <w:r w:rsidRPr="00B912A4">
        <w:rPr>
          <w:rFonts w:ascii="Proxima Nova Rg" w:hAnsi="Proxima Nova Rg"/>
          <w:sz w:val="22"/>
          <w:szCs w:val="22"/>
          <w:shd w:val="clear" w:color="auto" w:fill="FFFFFF"/>
        </w:rPr>
        <w:t>The offers will be evaluated using the “</w:t>
      </w:r>
      <w:r w:rsidRPr="00B912A4">
        <w:rPr>
          <w:rFonts w:ascii="Proxima Nova Rg" w:hAnsi="Proxima Nova Rg" w:cstheme="minorHAnsi"/>
          <w:sz w:val="22"/>
          <w:szCs w:val="22"/>
        </w:rPr>
        <w:t>Combined Scoring method</w:t>
      </w:r>
      <w:r w:rsidRPr="00B912A4">
        <w:rPr>
          <w:rFonts w:ascii="Proxima Nova Rg" w:hAnsi="Proxima Nova Rg"/>
          <w:sz w:val="22"/>
          <w:szCs w:val="22"/>
          <w:shd w:val="clear" w:color="auto" w:fill="FFFFFF"/>
        </w:rPr>
        <w:t>” where:</w:t>
      </w:r>
    </w:p>
    <w:p w14:paraId="6B813317" w14:textId="77777777" w:rsidR="004B1778" w:rsidRPr="00B912A4" w:rsidRDefault="004B1778" w:rsidP="004B1778">
      <w:pPr>
        <w:tabs>
          <w:tab w:val="left" w:pos="1080"/>
        </w:tabs>
        <w:autoSpaceDE w:val="0"/>
        <w:autoSpaceDN w:val="0"/>
        <w:spacing w:after="0" w:line="240" w:lineRule="auto"/>
        <w:jc w:val="both"/>
        <w:rPr>
          <w:rFonts w:ascii="Proxima Nova Rg" w:hAnsi="Proxima Nova Rg" w:cstheme="minorHAnsi"/>
        </w:rPr>
      </w:pPr>
    </w:p>
    <w:p w14:paraId="5691FB82" w14:textId="69AF2751" w:rsidR="004B1778" w:rsidRPr="00B912A4" w:rsidRDefault="004B1778" w:rsidP="004B1778">
      <w:pPr>
        <w:pStyle w:val="ListParagraph"/>
        <w:numPr>
          <w:ilvl w:val="0"/>
          <w:numId w:val="21"/>
        </w:numPr>
        <w:tabs>
          <w:tab w:val="left" w:pos="1080"/>
        </w:tabs>
        <w:autoSpaceDE w:val="0"/>
        <w:autoSpaceDN w:val="0"/>
        <w:adjustRightInd w:val="0"/>
        <w:spacing w:before="0"/>
        <w:ind w:left="630"/>
        <w:contextualSpacing/>
        <w:rPr>
          <w:rFonts w:ascii="Proxima Nova Rg" w:hAnsi="Proxima Nova Rg" w:cstheme="minorHAnsi"/>
          <w:sz w:val="22"/>
          <w:szCs w:val="22"/>
        </w:rPr>
      </w:pPr>
      <w:r w:rsidRPr="00B912A4">
        <w:rPr>
          <w:rFonts w:ascii="Proxima Nova Rg" w:hAnsi="Proxima Nova Rg"/>
          <w:sz w:val="22"/>
          <w:szCs w:val="22"/>
        </w:rPr>
        <w:t>The educational background and experience on similar assignments</w:t>
      </w:r>
      <w:r w:rsidRPr="00B912A4">
        <w:rPr>
          <w:rFonts w:ascii="Proxima Nova Rg" w:hAnsi="Proxima Nova Rg"/>
          <w:bCs/>
          <w:sz w:val="22"/>
          <w:szCs w:val="22"/>
        </w:rPr>
        <w:t xml:space="preserve"> </w:t>
      </w:r>
      <w:r w:rsidRPr="00B912A4">
        <w:rPr>
          <w:rFonts w:ascii="Proxima Nova Rg" w:hAnsi="Proxima Nova Rg" w:cstheme="minorHAnsi"/>
          <w:sz w:val="22"/>
          <w:szCs w:val="22"/>
        </w:rPr>
        <w:t>will be weighted a max. of 70%</w:t>
      </w:r>
      <w:r w:rsidR="00D22DE0" w:rsidRPr="00B912A4">
        <w:rPr>
          <w:rFonts w:ascii="Proxima Nova Rg" w:hAnsi="Proxima Nova Rg" w:cstheme="minorHAnsi"/>
          <w:sz w:val="22"/>
          <w:szCs w:val="22"/>
        </w:rPr>
        <w:t xml:space="preserve">. </w:t>
      </w:r>
      <w:bookmarkStart w:id="24" w:name="_Hlk71149549"/>
      <w:r w:rsidR="00D22DE0" w:rsidRPr="00B912A4">
        <w:rPr>
          <w:rFonts w:ascii="Proxima Nova Rg" w:hAnsi="Proxima Nova Rg" w:cstheme="minorHAnsi"/>
          <w:sz w:val="22"/>
          <w:szCs w:val="22"/>
        </w:rPr>
        <w:t xml:space="preserve">Only applicants who score a minimum of 50% will be qualified to undertake financial </w:t>
      </w:r>
      <w:proofErr w:type="gramStart"/>
      <w:r w:rsidR="00D22DE0" w:rsidRPr="00B912A4">
        <w:rPr>
          <w:rFonts w:ascii="Proxima Nova Rg" w:hAnsi="Proxima Nova Rg" w:cstheme="minorHAnsi"/>
          <w:sz w:val="22"/>
          <w:szCs w:val="22"/>
        </w:rPr>
        <w:t>evaluation</w:t>
      </w:r>
      <w:r w:rsidRPr="00B912A4">
        <w:rPr>
          <w:rFonts w:ascii="Proxima Nova Rg" w:hAnsi="Proxima Nova Rg" w:cstheme="minorHAnsi"/>
          <w:sz w:val="22"/>
          <w:szCs w:val="22"/>
        </w:rPr>
        <w:t>;</w:t>
      </w:r>
      <w:bookmarkEnd w:id="24"/>
      <w:proofErr w:type="gramEnd"/>
    </w:p>
    <w:p w14:paraId="396A7CE0" w14:textId="77777777" w:rsidR="004B1778" w:rsidRPr="00B912A4" w:rsidRDefault="004B1778" w:rsidP="004B1778">
      <w:pPr>
        <w:pStyle w:val="ListParagraph"/>
        <w:numPr>
          <w:ilvl w:val="0"/>
          <w:numId w:val="21"/>
        </w:numPr>
        <w:tabs>
          <w:tab w:val="left" w:pos="1080"/>
        </w:tabs>
        <w:autoSpaceDE w:val="0"/>
        <w:autoSpaceDN w:val="0"/>
        <w:adjustRightInd w:val="0"/>
        <w:ind w:left="630"/>
        <w:contextualSpacing/>
        <w:rPr>
          <w:rFonts w:ascii="Proxima Nova Rg" w:hAnsi="Proxima Nova Rg"/>
          <w:sz w:val="22"/>
          <w:szCs w:val="22"/>
        </w:rPr>
      </w:pPr>
      <w:r w:rsidRPr="00B912A4">
        <w:rPr>
          <w:rFonts w:ascii="Proxima Nova Rg" w:hAnsi="Proxima Nova Rg"/>
          <w:sz w:val="22"/>
          <w:szCs w:val="22"/>
        </w:rPr>
        <w:t>The price proposal will weigh as 30% of the total scoring.</w:t>
      </w:r>
    </w:p>
    <w:p w14:paraId="45455E43" w14:textId="77777777" w:rsidR="00BF0763" w:rsidRPr="00B912A4" w:rsidRDefault="00BF0763" w:rsidP="00BF0763">
      <w:pPr>
        <w:pStyle w:val="p28"/>
        <w:tabs>
          <w:tab w:val="clear" w:pos="680"/>
          <w:tab w:val="clear" w:pos="1060"/>
        </w:tabs>
        <w:spacing w:line="240" w:lineRule="auto"/>
        <w:ind w:left="0" w:firstLine="0"/>
        <w:rPr>
          <w:rFonts w:ascii="Proxima Nova Rg" w:hAnsi="Proxima Nova Rg" w:cstheme="minorHAnsi"/>
          <w:b/>
          <w:bCs/>
          <w:sz w:val="22"/>
          <w:szCs w:val="22"/>
        </w:rPr>
      </w:pPr>
    </w:p>
    <w:p w14:paraId="15D40478" w14:textId="34A6E5B9" w:rsidR="00F61B56" w:rsidRDefault="0013427C" w:rsidP="00B912A4">
      <w:pPr>
        <w:tabs>
          <w:tab w:val="left" w:pos="1080"/>
        </w:tabs>
        <w:autoSpaceDE w:val="0"/>
        <w:autoSpaceDN w:val="0"/>
        <w:adjustRightInd w:val="0"/>
        <w:contextualSpacing/>
        <w:rPr>
          <w:rFonts w:ascii="Proxima Nova Rg" w:hAnsi="Proxima Nova Rg"/>
        </w:rPr>
      </w:pPr>
      <w:r w:rsidRPr="00B912A4">
        <w:rPr>
          <w:rFonts w:ascii="Proxima Nova Rg" w:hAnsi="Proxima Nova Rg"/>
        </w:rPr>
        <w:lastRenderedPageBreak/>
        <w:t>The applicant receiving the Highest Combined Score that has also accepted UNDP’s General Terms and Conditions will be awarded the contract.</w:t>
      </w:r>
      <w:bookmarkEnd w:id="1"/>
      <w:bookmarkEnd w:id="21"/>
    </w:p>
    <w:bookmarkEnd w:id="23"/>
    <w:p w14:paraId="01C7C1A7" w14:textId="675CD62B" w:rsidR="003247EE" w:rsidRDefault="003247EE" w:rsidP="00B912A4">
      <w:pPr>
        <w:tabs>
          <w:tab w:val="left" w:pos="1080"/>
        </w:tabs>
        <w:autoSpaceDE w:val="0"/>
        <w:autoSpaceDN w:val="0"/>
        <w:adjustRightInd w:val="0"/>
        <w:contextualSpacing/>
        <w:rPr>
          <w:rFonts w:ascii="Proxima Nova Rg" w:hAnsi="Proxima Nova Rg"/>
        </w:rPr>
      </w:pPr>
    </w:p>
    <w:p w14:paraId="2C97805A" w14:textId="175426CA" w:rsidR="003247EE" w:rsidRPr="00527C17" w:rsidRDefault="003247EE" w:rsidP="00527C17">
      <w:pPr>
        <w:pStyle w:val="ListParagraph"/>
        <w:numPr>
          <w:ilvl w:val="0"/>
          <w:numId w:val="45"/>
        </w:numPr>
        <w:ind w:left="142" w:hanging="142"/>
        <w:rPr>
          <w:rFonts w:ascii="Proxima Nova Rg" w:hAnsi="Proxima Nova Rg"/>
          <w:b/>
        </w:rPr>
      </w:pPr>
      <w:r w:rsidRPr="00527C17">
        <w:rPr>
          <w:rFonts w:ascii="Proxima Nova Rg" w:hAnsi="Proxima Nova Rg"/>
          <w:b/>
        </w:rPr>
        <w:t>Annexes to the MTR TOR</w:t>
      </w:r>
    </w:p>
    <w:p w14:paraId="40E81C5D" w14:textId="77777777" w:rsidR="00527C17" w:rsidRPr="00F12975" w:rsidRDefault="00527C17" w:rsidP="00527C17">
      <w:pPr>
        <w:rPr>
          <w:rFonts w:ascii="Proxima Nova Rg" w:hAnsi="Proxima Nova Rg"/>
        </w:rPr>
      </w:pPr>
      <w:bookmarkStart w:id="25" w:name="_Hlk74326866"/>
      <w:r w:rsidRPr="00F12975">
        <w:rPr>
          <w:rFonts w:ascii="Proxima Nova Rg" w:hAnsi="Proxima Nova Rg"/>
        </w:rPr>
        <w:t xml:space="preserve">Annexes include: (reference </w:t>
      </w:r>
      <w:proofErr w:type="spellStart"/>
      <w:r w:rsidRPr="00F12975">
        <w:rPr>
          <w:rFonts w:ascii="Proxima Nova Rg" w:hAnsi="Proxima Nova Rg"/>
        </w:rPr>
        <w:t>ToR</w:t>
      </w:r>
      <w:proofErr w:type="spellEnd"/>
      <w:r w:rsidRPr="00F12975">
        <w:rPr>
          <w:rFonts w:ascii="Proxima Nova Rg" w:hAnsi="Proxima Nova Rg"/>
        </w:rPr>
        <w:t xml:space="preserve"> Annexes in Annex 3 of Guidance </w:t>
      </w:r>
      <w:proofErr w:type="gramStart"/>
      <w:r w:rsidRPr="00F12975">
        <w:rPr>
          <w:rFonts w:ascii="Proxima Nova Rg" w:hAnsi="Proxima Nova Rg"/>
        </w:rPr>
        <w:t>For</w:t>
      </w:r>
      <w:proofErr w:type="gramEnd"/>
      <w:r w:rsidRPr="00F12975">
        <w:rPr>
          <w:rFonts w:ascii="Proxima Nova Rg" w:hAnsi="Proxima Nova Rg"/>
        </w:rPr>
        <w:t xml:space="preserve"> Conducting Midterm Reviews of UNDP-Supported, GEF-Financed Projects)</w:t>
      </w:r>
    </w:p>
    <w:p w14:paraId="2394E18C" w14:textId="77777777" w:rsidR="00527C17" w:rsidRPr="00F12975" w:rsidRDefault="00527C17" w:rsidP="00527C17">
      <w:pPr>
        <w:ind w:firstLine="720"/>
        <w:rPr>
          <w:rFonts w:ascii="Proxima Nova Rg" w:hAnsi="Proxima Nova Rg"/>
        </w:rPr>
      </w:pPr>
      <w:r w:rsidRPr="00F12975">
        <w:rPr>
          <w:rFonts w:ascii="Proxima Nova Rg" w:hAnsi="Proxima Nova Rg"/>
        </w:rPr>
        <w:t>•</w:t>
      </w:r>
      <w:r w:rsidRPr="00F12975">
        <w:rPr>
          <w:rFonts w:ascii="Proxima Nova Rg" w:hAnsi="Proxima Nova Rg"/>
        </w:rPr>
        <w:tab/>
        <w:t xml:space="preserve">List of documents to be reviewed by the MTR Team </w:t>
      </w:r>
    </w:p>
    <w:p w14:paraId="219D6F75" w14:textId="77777777" w:rsidR="00527C17" w:rsidRPr="00F12975" w:rsidRDefault="00527C17" w:rsidP="00527C17">
      <w:pPr>
        <w:ind w:firstLine="720"/>
        <w:rPr>
          <w:rFonts w:ascii="Proxima Nova Rg" w:hAnsi="Proxima Nova Rg"/>
        </w:rPr>
      </w:pPr>
      <w:r w:rsidRPr="00F12975">
        <w:rPr>
          <w:rFonts w:ascii="Proxima Nova Rg" w:hAnsi="Proxima Nova Rg"/>
        </w:rPr>
        <w:t>•</w:t>
      </w:r>
      <w:r w:rsidRPr="00F12975">
        <w:rPr>
          <w:rFonts w:ascii="Proxima Nova Rg" w:hAnsi="Proxima Nova Rg"/>
        </w:rPr>
        <w:tab/>
        <w:t>Guidelines on Contents for the Midterm Review Report</w:t>
      </w:r>
    </w:p>
    <w:p w14:paraId="2FC9ACCD" w14:textId="77777777" w:rsidR="00527C17" w:rsidRPr="00F12975" w:rsidRDefault="00527C17" w:rsidP="00527C17">
      <w:pPr>
        <w:ind w:firstLine="720"/>
        <w:rPr>
          <w:rFonts w:ascii="Proxima Nova Rg" w:hAnsi="Proxima Nova Rg"/>
        </w:rPr>
      </w:pPr>
      <w:r w:rsidRPr="00F12975">
        <w:rPr>
          <w:rFonts w:ascii="Proxima Nova Rg" w:hAnsi="Proxima Nova Rg"/>
        </w:rPr>
        <w:t>•</w:t>
      </w:r>
      <w:r w:rsidRPr="00F12975">
        <w:rPr>
          <w:rFonts w:ascii="Proxima Nova Rg" w:hAnsi="Proxima Nova Rg"/>
        </w:rPr>
        <w:tab/>
        <w:t xml:space="preserve">Midterm Review Evaluative Matrix Template </w:t>
      </w:r>
    </w:p>
    <w:p w14:paraId="66F71162" w14:textId="77777777" w:rsidR="00527C17" w:rsidRPr="00F12975" w:rsidRDefault="00527C17" w:rsidP="00527C17">
      <w:pPr>
        <w:ind w:firstLine="720"/>
        <w:rPr>
          <w:rFonts w:ascii="Proxima Nova Rg" w:hAnsi="Proxima Nova Rg"/>
        </w:rPr>
      </w:pPr>
      <w:r w:rsidRPr="00F12975">
        <w:rPr>
          <w:rFonts w:ascii="Proxima Nova Rg" w:hAnsi="Proxima Nova Rg"/>
        </w:rPr>
        <w:t>•</w:t>
      </w:r>
      <w:r w:rsidRPr="00F12975">
        <w:rPr>
          <w:rFonts w:ascii="Proxima Nova Rg" w:hAnsi="Proxima Nova Rg"/>
        </w:rPr>
        <w:tab/>
        <w:t>UNEG Code of Conduct for Evaluators/Midterm Review Consultants</w:t>
      </w:r>
    </w:p>
    <w:p w14:paraId="2F62BF6F" w14:textId="77777777" w:rsidR="00527C17" w:rsidRPr="00F12975" w:rsidRDefault="00527C17" w:rsidP="00527C17">
      <w:pPr>
        <w:ind w:firstLine="720"/>
        <w:rPr>
          <w:rFonts w:ascii="Proxima Nova Rg" w:hAnsi="Proxima Nova Rg"/>
        </w:rPr>
      </w:pPr>
      <w:r w:rsidRPr="00F12975">
        <w:rPr>
          <w:rFonts w:ascii="Proxima Nova Rg" w:hAnsi="Proxima Nova Rg"/>
        </w:rPr>
        <w:t>•</w:t>
      </w:r>
      <w:r w:rsidRPr="00F12975">
        <w:rPr>
          <w:rFonts w:ascii="Proxima Nova Rg" w:hAnsi="Proxima Nova Rg"/>
        </w:rPr>
        <w:tab/>
        <w:t>MTR Required Ratings Table and Ratings Scales</w:t>
      </w:r>
    </w:p>
    <w:p w14:paraId="7A56CF33" w14:textId="77777777" w:rsidR="00527C17" w:rsidRPr="00F12975" w:rsidRDefault="00527C17" w:rsidP="00527C17">
      <w:pPr>
        <w:ind w:firstLine="720"/>
        <w:rPr>
          <w:rFonts w:ascii="Proxima Nova Rg" w:hAnsi="Proxima Nova Rg"/>
        </w:rPr>
      </w:pPr>
      <w:r w:rsidRPr="00F12975">
        <w:rPr>
          <w:rFonts w:ascii="Proxima Nova Rg" w:hAnsi="Proxima Nova Rg"/>
        </w:rPr>
        <w:t>•</w:t>
      </w:r>
      <w:r w:rsidRPr="00F12975">
        <w:rPr>
          <w:rFonts w:ascii="Proxima Nova Rg" w:hAnsi="Proxima Nova Rg"/>
        </w:rPr>
        <w:tab/>
        <w:t>MTR Report Clearance Form</w:t>
      </w:r>
    </w:p>
    <w:p w14:paraId="6F57DB79" w14:textId="77777777" w:rsidR="00527C17" w:rsidRPr="00F12975" w:rsidRDefault="00527C17" w:rsidP="00527C17">
      <w:pPr>
        <w:ind w:firstLine="720"/>
        <w:rPr>
          <w:rFonts w:ascii="Proxima Nova Rg" w:hAnsi="Proxima Nova Rg"/>
        </w:rPr>
      </w:pPr>
      <w:r w:rsidRPr="00F12975">
        <w:rPr>
          <w:rFonts w:ascii="Proxima Nova Rg" w:hAnsi="Proxima Nova Rg"/>
        </w:rPr>
        <w:t>•</w:t>
      </w:r>
      <w:r w:rsidRPr="00F12975">
        <w:rPr>
          <w:rFonts w:ascii="Proxima Nova Rg" w:hAnsi="Proxima Nova Rg"/>
        </w:rPr>
        <w:tab/>
        <w:t>Audit Trail Template</w:t>
      </w:r>
    </w:p>
    <w:p w14:paraId="188BAC38" w14:textId="77777777" w:rsidR="00527C17" w:rsidRPr="00F12975" w:rsidRDefault="00527C17" w:rsidP="00527C17">
      <w:pPr>
        <w:ind w:firstLine="720"/>
        <w:rPr>
          <w:rFonts w:ascii="Proxima Nova Rg" w:hAnsi="Proxima Nova Rg"/>
        </w:rPr>
      </w:pPr>
      <w:r w:rsidRPr="00F12975">
        <w:rPr>
          <w:rFonts w:ascii="Proxima Nova Rg" w:hAnsi="Proxima Nova Rg"/>
        </w:rPr>
        <w:t>•</w:t>
      </w:r>
      <w:r w:rsidRPr="00F12975">
        <w:rPr>
          <w:rFonts w:ascii="Proxima Nova Rg" w:hAnsi="Proxima Nova Rg"/>
        </w:rPr>
        <w:tab/>
        <w:t>Progress Towards Results Matrix)</w:t>
      </w:r>
    </w:p>
    <w:p w14:paraId="415A8C2D" w14:textId="77777777" w:rsidR="00527C17" w:rsidRDefault="00527C17" w:rsidP="00527C17">
      <w:pPr>
        <w:ind w:firstLine="720"/>
        <w:rPr>
          <w:rFonts w:ascii="Proxima Nova Rg" w:hAnsi="Proxima Nova Rg"/>
        </w:rPr>
      </w:pPr>
      <w:r w:rsidRPr="00F12975">
        <w:rPr>
          <w:rFonts w:ascii="Proxima Nova Rg" w:hAnsi="Proxima Nova Rg"/>
        </w:rPr>
        <w:t>•</w:t>
      </w:r>
      <w:r w:rsidRPr="00F12975">
        <w:rPr>
          <w:rFonts w:ascii="Proxima Nova Rg" w:hAnsi="Proxima Nova Rg"/>
        </w:rPr>
        <w:tab/>
        <w:t xml:space="preserve">GEF Co-Financing Template </w:t>
      </w:r>
    </w:p>
    <w:p w14:paraId="49C07E27" w14:textId="77777777" w:rsidR="00527C17" w:rsidRPr="00812643" w:rsidRDefault="00527C17" w:rsidP="00527C17">
      <w:pPr>
        <w:rPr>
          <w:rFonts w:ascii="Proxima Nova Rg" w:hAnsi="Proxima Nova Rg"/>
        </w:rPr>
      </w:pPr>
      <w:r w:rsidRPr="00812643">
        <w:rPr>
          <w:rFonts w:ascii="Proxima Nova Rg" w:hAnsi="Proxima Nova Rg"/>
        </w:rPr>
        <w:t>Please find the annexes in the separate attachment</w:t>
      </w:r>
      <w:r>
        <w:rPr>
          <w:rFonts w:ascii="Proxima Nova Rg" w:hAnsi="Proxima Nova Rg"/>
        </w:rPr>
        <w:t>.</w:t>
      </w:r>
    </w:p>
    <w:bookmarkEnd w:id="25"/>
    <w:p w14:paraId="6F9119CB" w14:textId="77777777" w:rsidR="003247EE" w:rsidRPr="00B912A4" w:rsidRDefault="003247EE" w:rsidP="00B912A4">
      <w:pPr>
        <w:tabs>
          <w:tab w:val="left" w:pos="1080"/>
        </w:tabs>
        <w:autoSpaceDE w:val="0"/>
        <w:autoSpaceDN w:val="0"/>
        <w:adjustRightInd w:val="0"/>
        <w:contextualSpacing/>
        <w:rPr>
          <w:rFonts w:ascii="Proxima Nova Rg" w:hAnsi="Proxima Nova Rg"/>
        </w:rPr>
      </w:pPr>
    </w:p>
    <w:sectPr w:rsidR="003247EE" w:rsidRPr="00B912A4">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eok Ling Tan" w:date="2021-06-11T17:24:00Z" w:initials="SLT">
    <w:p w14:paraId="634A40D1" w14:textId="77777777" w:rsidR="00F24B6A" w:rsidRDefault="00F24B6A" w:rsidP="00F24B6A">
      <w:pPr>
        <w:pStyle w:val="CommentText"/>
      </w:pPr>
      <w:bookmarkStart w:id="3" w:name="_Hlk74324792"/>
      <w:r>
        <w:rPr>
          <w:rStyle w:val="CommentReference"/>
        </w:rPr>
        <w:annotationRef/>
      </w:r>
      <w:r>
        <w:rPr>
          <w:rStyle w:val="CommentReference"/>
        </w:rPr>
        <w:annotationRef/>
      </w:r>
      <w:r>
        <w:rPr>
          <w:rStyle w:val="CommentReference"/>
        </w:rPr>
        <w:annotationRef/>
      </w:r>
      <w:r>
        <w:t>Timeline will be revised upon approval of TOR from RBAP and before advertising the position</w:t>
      </w:r>
    </w:p>
    <w:bookmarkEnd w:id="3"/>
    <w:p w14:paraId="5B7CB2D8" w14:textId="32A58697" w:rsidR="00F24B6A" w:rsidRDefault="00F24B6A">
      <w:pPr>
        <w:pStyle w:val="CommentText"/>
      </w:pPr>
    </w:p>
  </w:comment>
  <w:comment w:id="9" w:author="Seok Ling Tan" w:date="2021-06-11T17:37:00Z" w:initials="SLT">
    <w:p w14:paraId="45A5DAF9" w14:textId="77777777" w:rsidR="000C5919" w:rsidRDefault="000C5919" w:rsidP="000C5919">
      <w:pPr>
        <w:pStyle w:val="CommentText"/>
      </w:pPr>
      <w:r>
        <w:rPr>
          <w:rStyle w:val="CommentReference"/>
        </w:rPr>
        <w:annotationRef/>
      </w:r>
      <w:r>
        <w:rPr>
          <w:rStyle w:val="CommentReference"/>
        </w:rPr>
        <w:annotationRef/>
      </w:r>
      <w:r>
        <w:t>Timeline will be revised upon approval of TOR from RBAP and before advertising the positions</w:t>
      </w:r>
    </w:p>
    <w:p w14:paraId="71BE1D1B" w14:textId="06CE61EB" w:rsidR="000C5919" w:rsidRDefault="000C5919">
      <w:pPr>
        <w:pStyle w:val="CommentText"/>
      </w:pPr>
    </w:p>
  </w:comment>
  <w:comment w:id="10" w:author="Seok Ling Tan" w:date="2021-06-11T17:37:00Z" w:initials="SLT">
    <w:p w14:paraId="5F2BBB67" w14:textId="0D6AF0D6" w:rsidR="000C5919" w:rsidRDefault="000C5919" w:rsidP="000C5919">
      <w:pPr>
        <w:pStyle w:val="CommentText"/>
      </w:pPr>
      <w:bookmarkStart w:id="11" w:name="_Hlk74325471"/>
      <w:r>
        <w:rPr>
          <w:rStyle w:val="CommentReference"/>
        </w:rPr>
        <w:annotationRef/>
      </w:r>
      <w:r>
        <w:rPr>
          <w:rStyle w:val="CommentReference"/>
        </w:rPr>
        <w:annotationRef/>
      </w:r>
      <w:r>
        <w:t>Will be revised upon approval of TOR from RBAP and before advertising the position.</w:t>
      </w:r>
    </w:p>
    <w:bookmarkEnd w:id="11"/>
    <w:p w14:paraId="16EA278A" w14:textId="2BC15867" w:rsidR="000C5919" w:rsidRDefault="000C591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7CB2D8" w15:done="0"/>
  <w15:commentEx w15:paraId="71BE1D1B" w15:done="0"/>
  <w15:commentEx w15:paraId="16EA27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E1AD7" w16cex:dateUtc="2021-06-11T09:24:00Z"/>
  <w16cex:commentExtensible w16cex:durableId="246E1DBE" w16cex:dateUtc="2021-06-11T09:37:00Z"/>
  <w16cex:commentExtensible w16cex:durableId="246E1DCD" w16cex:dateUtc="2021-06-11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7CB2D8" w16cid:durableId="246E1AD7"/>
  <w16cid:commentId w16cid:paraId="71BE1D1B" w16cid:durableId="246E1DBE"/>
  <w16cid:commentId w16cid:paraId="16EA278A" w16cid:durableId="246E1D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6114" w14:textId="77777777" w:rsidR="00A56231" w:rsidRDefault="00A56231" w:rsidP="00BF0763">
      <w:pPr>
        <w:spacing w:after="0" w:line="240" w:lineRule="auto"/>
      </w:pPr>
      <w:r>
        <w:separator/>
      </w:r>
    </w:p>
  </w:endnote>
  <w:endnote w:type="continuationSeparator" w:id="0">
    <w:p w14:paraId="7A492A55" w14:textId="77777777" w:rsidR="00A56231" w:rsidRDefault="00A56231"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Rg">
    <w:altName w:val="Tahoma"/>
    <w:panose1 w:val="00000000000000000000"/>
    <w:charset w:val="00"/>
    <w:family w:val="modern"/>
    <w:notTrueType/>
    <w:pitch w:val="variable"/>
    <w:sig w:usb0="A00000AF" w:usb1="5000E0FB" w:usb2="00000000" w:usb3="00000000" w:csb0="0000019B" w:csb1="00000000"/>
  </w:font>
  <w:font w:name="Calibri-Italic">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Proxima Nova">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478759"/>
      <w:docPartObj>
        <w:docPartGallery w:val="Page Numbers (Bottom of Page)"/>
        <w:docPartUnique/>
      </w:docPartObj>
    </w:sdtPr>
    <w:sdtEndPr>
      <w:rPr>
        <w:rFonts w:ascii="Garamond" w:hAnsi="Garamond"/>
        <w:noProof/>
      </w:rPr>
    </w:sdtEndPr>
    <w:sdtContent>
      <w:p w14:paraId="464F6803" w14:textId="77777777" w:rsidR="00BF0763" w:rsidRDefault="00BF0763" w:rsidP="00D2633E">
        <w:pPr>
          <w:pStyle w:val="Footer"/>
        </w:pPr>
      </w:p>
      <w:p w14:paraId="6F561B38" w14:textId="77777777" w:rsidR="00BF0763" w:rsidRDefault="00BF0763" w:rsidP="00D2633E">
        <w:pPr>
          <w:pStyle w:val="Footer"/>
        </w:pPr>
      </w:p>
      <w:p w14:paraId="555F3545" w14:textId="0516935E" w:rsidR="00BF0763" w:rsidRPr="001F635D" w:rsidRDefault="000467A8" w:rsidP="00D2633E">
        <w:pPr>
          <w:pStyle w:val="Footer"/>
        </w:pPr>
        <w:r>
          <w:rPr>
            <w:rFonts w:ascii="Garamond" w:hAnsi="Garamond"/>
          </w:rPr>
          <w:t xml:space="preserve">UNDP-GEF MTR </w:t>
        </w:r>
        <w:r w:rsidR="00D906EE">
          <w:rPr>
            <w:rFonts w:ascii="Garamond" w:hAnsi="Garamond"/>
          </w:rPr>
          <w:t>IC-CFS</w:t>
        </w:r>
        <w:r>
          <w:rPr>
            <w:rFonts w:ascii="Garamond" w:hAnsi="Garamond"/>
          </w:rPr>
          <w:t xml:space="preserve"> Project</w:t>
        </w:r>
        <w:r w:rsidR="00BF0763">
          <w:rPr>
            <w:rFonts w:ascii="Garamond" w:hAnsi="Garamond"/>
          </w:rPr>
          <w:tab/>
          <w:t xml:space="preserve">   </w:t>
        </w:r>
        <w:r w:rsidR="00BF0763" w:rsidRPr="00D2633E">
          <w:rPr>
            <w:rFonts w:ascii="Garamond" w:hAnsi="Garamond"/>
          </w:rPr>
          <w:fldChar w:fldCharType="begin"/>
        </w:r>
        <w:r w:rsidR="00BF0763" w:rsidRPr="00D2633E">
          <w:rPr>
            <w:rFonts w:ascii="Garamond" w:hAnsi="Garamond"/>
          </w:rPr>
          <w:instrText xml:space="preserve"> PAGE   \* MERGEFORMAT </w:instrText>
        </w:r>
        <w:r w:rsidR="00BF0763" w:rsidRPr="00D2633E">
          <w:rPr>
            <w:rFonts w:ascii="Garamond" w:hAnsi="Garamond"/>
          </w:rPr>
          <w:fldChar w:fldCharType="separate"/>
        </w:r>
        <w:r w:rsidR="0041632E">
          <w:rPr>
            <w:rFonts w:ascii="Garamond" w:hAnsi="Garamond"/>
            <w:noProof/>
          </w:rPr>
          <w:t>7</w:t>
        </w:r>
        <w:r w:rsidR="00BF0763"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5B59" w14:textId="77777777" w:rsidR="00A56231" w:rsidRDefault="00A56231" w:rsidP="00BF0763">
      <w:pPr>
        <w:spacing w:after="0" w:line="240" w:lineRule="auto"/>
      </w:pPr>
      <w:r>
        <w:separator/>
      </w:r>
    </w:p>
  </w:footnote>
  <w:footnote w:type="continuationSeparator" w:id="0">
    <w:p w14:paraId="1287C3C1" w14:textId="77777777" w:rsidR="00A56231" w:rsidRDefault="00A56231" w:rsidP="00BF0763">
      <w:pPr>
        <w:spacing w:after="0" w:line="240" w:lineRule="auto"/>
      </w:pPr>
      <w:r>
        <w:continuationSeparator/>
      </w:r>
    </w:p>
  </w:footnote>
  <w:footnote w:id="1">
    <w:p w14:paraId="0E93633D" w14:textId="77777777" w:rsidR="00F24B6A" w:rsidRPr="00356510" w:rsidRDefault="00F24B6A" w:rsidP="00F24B6A">
      <w:pPr>
        <w:pStyle w:val="FootnoteText"/>
        <w:rPr>
          <w:rFonts w:ascii="Garamond" w:hAnsi="Garamond"/>
          <w:sz w:val="18"/>
          <w:szCs w:val="18"/>
        </w:rPr>
      </w:pPr>
      <w:r>
        <w:rPr>
          <w:rStyle w:val="FootnoteReference"/>
        </w:rPr>
        <w:footnoteRef/>
      </w:r>
      <w:r>
        <w:t xml:space="preserve"> </w:t>
      </w:r>
      <w:r w:rsidRPr="00356510">
        <w:rPr>
          <w:rFonts w:ascii="Garamond" w:hAnsi="Garamond"/>
          <w:sz w:val="18"/>
          <w:szCs w:val="18"/>
        </w:rPr>
        <w:t xml:space="preserve">The original SRF was revised and endorsed by Project Steering Committee in 2019 following the Independent Rapid Review’s recommendations.   </w:t>
      </w:r>
    </w:p>
  </w:footnote>
  <w:footnote w:id="2">
    <w:p w14:paraId="4752DF0C" w14:textId="77777777" w:rsidR="00F24B6A" w:rsidRPr="00AA1246" w:rsidRDefault="00F24B6A" w:rsidP="00F24B6A">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3">
    <w:p w14:paraId="51439890" w14:textId="77777777" w:rsidR="00F24B6A" w:rsidRPr="00CE0D94" w:rsidRDefault="00F24B6A" w:rsidP="00F24B6A">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4">
    <w:p w14:paraId="67F80632" w14:textId="77777777" w:rsidR="00F9603A" w:rsidRDefault="00F9603A" w:rsidP="00F9603A">
      <w:pPr>
        <w:pStyle w:val="FootnoteText"/>
      </w:pPr>
      <w:r>
        <w:rPr>
          <w:rStyle w:val="FootnoteReference"/>
        </w:rPr>
        <w:footnoteRef/>
      </w:r>
      <w:r>
        <w:t xml:space="preserve"> </w:t>
      </w:r>
      <w:r w:rsidRPr="005F0560">
        <w:t xml:space="preserve">Consider that the findings and recommendations of this MTR </w:t>
      </w:r>
      <w:r>
        <w:t>will</w:t>
      </w:r>
      <w:r w:rsidRPr="005F0560">
        <w:t xml:space="preserve"> inform the rating -or not- of a twelve-month conditional extension</w:t>
      </w:r>
      <w:r>
        <w:t xml:space="preserve"> for this project. </w:t>
      </w:r>
    </w:p>
  </w:footnote>
  <w:footnote w:id="5">
    <w:p w14:paraId="311292F8" w14:textId="77777777" w:rsidR="00F9603A" w:rsidRPr="00073B20" w:rsidRDefault="00F9603A" w:rsidP="00F9603A">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w:t>
      </w:r>
      <w:r>
        <w:rPr>
          <w:rFonts w:ascii="Garamond" w:hAnsi="Garamond"/>
          <w:sz w:val="18"/>
          <w:szCs w:val="18"/>
        </w:rPr>
        <w:t xml:space="preserve"> </w:t>
      </w:r>
      <w:r w:rsidRPr="00073B20">
        <w:rPr>
          <w:rFonts w:ascii="Garamond" w:hAnsi="Garamond"/>
          <w:sz w:val="18"/>
          <w:szCs w:val="18"/>
        </w:rPr>
        <w:t>frame and scorecards</w:t>
      </w:r>
    </w:p>
  </w:footnote>
  <w:footnote w:id="6">
    <w:p w14:paraId="309CEFAA" w14:textId="77777777" w:rsidR="00F9603A" w:rsidRPr="00073B20" w:rsidRDefault="00F9603A" w:rsidP="00F9603A">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7">
    <w:p w14:paraId="0FA30FBF" w14:textId="77777777" w:rsidR="00F9603A" w:rsidRDefault="00F9603A" w:rsidP="00F9603A">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8">
    <w:p w14:paraId="7D9FD4B2" w14:textId="77777777" w:rsidR="00F9603A" w:rsidRPr="00EB5784" w:rsidRDefault="00F9603A" w:rsidP="00F9603A">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9">
    <w:p w14:paraId="77AFA759" w14:textId="77777777" w:rsidR="00F9603A" w:rsidRDefault="00F9603A" w:rsidP="00F9603A">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6-point </w:t>
      </w:r>
      <w:r w:rsidRPr="00EB5784">
        <w:rPr>
          <w:rFonts w:ascii="Garamond" w:hAnsi="Garamond"/>
          <w:sz w:val="18"/>
          <w:szCs w:val="18"/>
        </w:rPr>
        <w:t>Progress Towards Results Rating Scale</w:t>
      </w:r>
      <w:r>
        <w:rPr>
          <w:rFonts w:ascii="Garamond" w:hAnsi="Garamond"/>
          <w:sz w:val="18"/>
          <w:szCs w:val="18"/>
        </w:rPr>
        <w:t>: HS, S, MS, MU, U, HU</w:t>
      </w:r>
    </w:p>
  </w:footnote>
  <w:footnote w:id="10">
    <w:p w14:paraId="28B3F6BF" w14:textId="77777777" w:rsidR="00F9603A" w:rsidRPr="005B4CA0" w:rsidRDefault="00F9603A" w:rsidP="00F9603A">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94062"/>
    <w:multiLevelType w:val="hybridMultilevel"/>
    <w:tmpl w:val="8126F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517F88"/>
    <w:multiLevelType w:val="hybridMultilevel"/>
    <w:tmpl w:val="4606E256"/>
    <w:lvl w:ilvl="0" w:tplc="4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962B5"/>
    <w:multiLevelType w:val="hybridMultilevel"/>
    <w:tmpl w:val="787A3C08"/>
    <w:lvl w:ilvl="0" w:tplc="69402B98">
      <w:start w:val="3"/>
      <w:numFmt w:val="decimal"/>
      <w:lvlText w:val="%1."/>
      <w:lvlJc w:val="left"/>
      <w:pPr>
        <w:ind w:left="720" w:hanging="360"/>
      </w:pPr>
      <w:rPr>
        <w:rFonts w:hint="default"/>
        <w:b/>
        <w:bCs/>
        <w:color w:val="auto"/>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DE3B64"/>
    <w:multiLevelType w:val="hybridMultilevel"/>
    <w:tmpl w:val="34D4045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577A24"/>
    <w:multiLevelType w:val="hybridMultilevel"/>
    <w:tmpl w:val="281AD50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BC3E0E"/>
    <w:multiLevelType w:val="hybridMultilevel"/>
    <w:tmpl w:val="A6D0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00F3E"/>
    <w:multiLevelType w:val="hybridMultilevel"/>
    <w:tmpl w:val="1D7C8F1C"/>
    <w:lvl w:ilvl="0" w:tplc="B8E01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47CB1"/>
    <w:multiLevelType w:val="hybridMultilevel"/>
    <w:tmpl w:val="169E0E02"/>
    <w:lvl w:ilvl="0" w:tplc="A9628D72">
      <w:start w:val="1"/>
      <w:numFmt w:val="decimal"/>
      <w:pStyle w:val="numberedparagraphs"/>
      <w:lvlText w:val="%1."/>
      <w:lvlJc w:val="left"/>
      <w:pPr>
        <w:ind w:left="6030" w:hanging="360"/>
      </w:pPr>
      <w:rPr>
        <w:rFonts w:ascii="Times New Roman" w:cs="Times New Roman"/>
        <w:b w:val="0"/>
        <w:i w:val="0"/>
        <w:color w:val="auto"/>
        <w:sz w:val="22"/>
      </w:rPr>
    </w:lvl>
    <w:lvl w:ilvl="1" w:tplc="04090019">
      <w:start w:val="1"/>
      <w:numFmt w:val="lowerLetter"/>
      <w:lvlText w:val="%2."/>
      <w:lvlJc w:val="left"/>
      <w:pPr>
        <w:ind w:left="720" w:hanging="360"/>
      </w:pPr>
      <w:rPr>
        <w:rFonts w:ascii="Times New Roman" w:eastAsia="Times New Roman" w:hAnsi="Times New Roman" w:cs="Times New Roman"/>
      </w:rPr>
    </w:lvl>
    <w:lvl w:ilvl="2" w:tplc="0409001B">
      <w:start w:val="1"/>
      <w:numFmt w:val="lowerRoman"/>
      <w:lvlText w:val="%3."/>
      <w:lvlJc w:val="right"/>
      <w:pPr>
        <w:ind w:left="1093" w:hanging="180"/>
      </w:pPr>
      <w:rPr>
        <w:rFonts w:cs="Times New Roman"/>
      </w:rPr>
    </w:lvl>
    <w:lvl w:ilvl="3" w:tplc="0409000F">
      <w:start w:val="1"/>
      <w:numFmt w:val="decimal"/>
      <w:lvlText w:val="%4."/>
      <w:lvlJc w:val="left"/>
      <w:pPr>
        <w:ind w:left="1813" w:hanging="360"/>
      </w:pPr>
      <w:rPr>
        <w:rFonts w:cs="Times New Roman"/>
      </w:rPr>
    </w:lvl>
    <w:lvl w:ilvl="4" w:tplc="04090019">
      <w:start w:val="1"/>
      <w:numFmt w:val="lowerLetter"/>
      <w:lvlText w:val="%5."/>
      <w:lvlJc w:val="left"/>
      <w:pPr>
        <w:ind w:left="2533" w:hanging="360"/>
      </w:pPr>
      <w:rPr>
        <w:rFonts w:cs="Times New Roman"/>
      </w:rPr>
    </w:lvl>
    <w:lvl w:ilvl="5" w:tplc="0409001B">
      <w:start w:val="1"/>
      <w:numFmt w:val="lowerRoman"/>
      <w:lvlText w:val="%6."/>
      <w:lvlJc w:val="right"/>
      <w:pPr>
        <w:ind w:left="3253" w:hanging="180"/>
      </w:pPr>
      <w:rPr>
        <w:rFonts w:cs="Times New Roman"/>
      </w:rPr>
    </w:lvl>
    <w:lvl w:ilvl="6" w:tplc="0409000F">
      <w:start w:val="1"/>
      <w:numFmt w:val="decimal"/>
      <w:lvlText w:val="%7."/>
      <w:lvlJc w:val="left"/>
      <w:pPr>
        <w:ind w:left="3973" w:hanging="360"/>
      </w:pPr>
      <w:rPr>
        <w:rFonts w:cs="Times New Roman"/>
      </w:rPr>
    </w:lvl>
    <w:lvl w:ilvl="7" w:tplc="04090019">
      <w:start w:val="1"/>
      <w:numFmt w:val="lowerLetter"/>
      <w:lvlText w:val="%8."/>
      <w:lvlJc w:val="left"/>
      <w:pPr>
        <w:ind w:left="4693" w:hanging="360"/>
      </w:pPr>
      <w:rPr>
        <w:rFonts w:cs="Times New Roman"/>
      </w:rPr>
    </w:lvl>
    <w:lvl w:ilvl="8" w:tplc="0409001B">
      <w:start w:val="1"/>
      <w:numFmt w:val="lowerRoman"/>
      <w:lvlText w:val="%9."/>
      <w:lvlJc w:val="right"/>
      <w:pPr>
        <w:ind w:left="5413" w:hanging="180"/>
      </w:pPr>
      <w:rPr>
        <w:rFonts w:cs="Times New Roman"/>
      </w:rPr>
    </w:lvl>
  </w:abstractNum>
  <w:abstractNum w:abstractNumId="30"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C7A07"/>
    <w:multiLevelType w:val="hybridMultilevel"/>
    <w:tmpl w:val="C1AA299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644E4"/>
    <w:multiLevelType w:val="hybridMultilevel"/>
    <w:tmpl w:val="9898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097FF0"/>
    <w:multiLevelType w:val="hybridMultilevel"/>
    <w:tmpl w:val="00007E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1"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7"/>
  </w:num>
  <w:num w:numId="2">
    <w:abstractNumId w:val="25"/>
  </w:num>
  <w:num w:numId="3">
    <w:abstractNumId w:val="3"/>
  </w:num>
  <w:num w:numId="4">
    <w:abstractNumId w:val="1"/>
  </w:num>
  <w:num w:numId="5">
    <w:abstractNumId w:val="6"/>
  </w:num>
  <w:num w:numId="6">
    <w:abstractNumId w:val="8"/>
  </w:num>
  <w:num w:numId="7">
    <w:abstractNumId w:val="19"/>
  </w:num>
  <w:num w:numId="8">
    <w:abstractNumId w:val="22"/>
  </w:num>
  <w:num w:numId="9">
    <w:abstractNumId w:val="0"/>
  </w:num>
  <w:num w:numId="10">
    <w:abstractNumId w:val="20"/>
  </w:num>
  <w:num w:numId="11">
    <w:abstractNumId w:val="26"/>
  </w:num>
  <w:num w:numId="12">
    <w:abstractNumId w:val="37"/>
  </w:num>
  <w:num w:numId="13">
    <w:abstractNumId w:val="23"/>
  </w:num>
  <w:num w:numId="14">
    <w:abstractNumId w:val="24"/>
  </w:num>
  <w:num w:numId="15">
    <w:abstractNumId w:val="31"/>
  </w:num>
  <w:num w:numId="16">
    <w:abstractNumId w:val="15"/>
  </w:num>
  <w:num w:numId="17">
    <w:abstractNumId w:val="34"/>
  </w:num>
  <w:num w:numId="18">
    <w:abstractNumId w:val="2"/>
  </w:num>
  <w:num w:numId="19">
    <w:abstractNumId w:val="43"/>
  </w:num>
  <w:num w:numId="20">
    <w:abstractNumId w:val="44"/>
  </w:num>
  <w:num w:numId="21">
    <w:abstractNumId w:val="38"/>
  </w:num>
  <w:num w:numId="22">
    <w:abstractNumId w:val="32"/>
  </w:num>
  <w:num w:numId="23">
    <w:abstractNumId w:val="13"/>
  </w:num>
  <w:num w:numId="24">
    <w:abstractNumId w:val="10"/>
  </w:num>
  <w:num w:numId="25">
    <w:abstractNumId w:val="9"/>
  </w:num>
  <w:num w:numId="26">
    <w:abstractNumId w:val="28"/>
  </w:num>
  <w:num w:numId="27">
    <w:abstractNumId w:val="14"/>
  </w:num>
  <w:num w:numId="28">
    <w:abstractNumId w:val="11"/>
  </w:num>
  <w:num w:numId="29">
    <w:abstractNumId w:val="39"/>
  </w:num>
  <w:num w:numId="30">
    <w:abstractNumId w:val="41"/>
  </w:num>
  <w:num w:numId="31">
    <w:abstractNumId w:val="42"/>
  </w:num>
  <w:num w:numId="32">
    <w:abstractNumId w:val="21"/>
  </w:num>
  <w:num w:numId="33">
    <w:abstractNumId w:val="30"/>
  </w:num>
  <w:num w:numId="34">
    <w:abstractNumId w:val="5"/>
  </w:num>
  <w:num w:numId="35">
    <w:abstractNumId w:val="36"/>
  </w:num>
  <w:num w:numId="36">
    <w:abstractNumId w:val="29"/>
  </w:num>
  <w:num w:numId="37">
    <w:abstractNumId w:val="16"/>
  </w:num>
  <w:num w:numId="38">
    <w:abstractNumId w:val="7"/>
  </w:num>
  <w:num w:numId="39">
    <w:abstractNumId w:val="40"/>
  </w:num>
  <w:num w:numId="40">
    <w:abstractNumId w:val="18"/>
  </w:num>
  <w:num w:numId="41">
    <w:abstractNumId w:val="4"/>
  </w:num>
  <w:num w:numId="42">
    <w:abstractNumId w:val="27"/>
  </w:num>
  <w:num w:numId="43">
    <w:abstractNumId w:val="35"/>
  </w:num>
  <w:num w:numId="44">
    <w:abstractNumId w:val="33"/>
  </w:num>
  <w:num w:numId="45">
    <w:abstractNumId w:val="1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k Ling Tan">
    <w15:presenceInfo w15:providerId="AD" w15:userId="S::seok.ling.tan@undp.org::62038d4d-295c-4cc5-8eea-3c9c6b7104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02413"/>
    <w:rsid w:val="00004BE5"/>
    <w:rsid w:val="0001073F"/>
    <w:rsid w:val="00015CE6"/>
    <w:rsid w:val="0004282D"/>
    <w:rsid w:val="00043B06"/>
    <w:rsid w:val="000467A8"/>
    <w:rsid w:val="00047474"/>
    <w:rsid w:val="000779E3"/>
    <w:rsid w:val="00086E14"/>
    <w:rsid w:val="0009011B"/>
    <w:rsid w:val="0009281A"/>
    <w:rsid w:val="00094782"/>
    <w:rsid w:val="000A2601"/>
    <w:rsid w:val="000A49C1"/>
    <w:rsid w:val="000A65D6"/>
    <w:rsid w:val="000A7B5A"/>
    <w:rsid w:val="000C49AC"/>
    <w:rsid w:val="000C5919"/>
    <w:rsid w:val="000F6C94"/>
    <w:rsid w:val="0012068F"/>
    <w:rsid w:val="001268C0"/>
    <w:rsid w:val="0013427C"/>
    <w:rsid w:val="001354C4"/>
    <w:rsid w:val="00140C7D"/>
    <w:rsid w:val="00141E8C"/>
    <w:rsid w:val="00147B07"/>
    <w:rsid w:val="001552E3"/>
    <w:rsid w:val="001A0577"/>
    <w:rsid w:val="001A1F8B"/>
    <w:rsid w:val="001A5159"/>
    <w:rsid w:val="001B42F6"/>
    <w:rsid w:val="001B79C8"/>
    <w:rsid w:val="001C13B0"/>
    <w:rsid w:val="001E2A7B"/>
    <w:rsid w:val="001E4BEE"/>
    <w:rsid w:val="001E67FB"/>
    <w:rsid w:val="001F6110"/>
    <w:rsid w:val="002053E6"/>
    <w:rsid w:val="002126AE"/>
    <w:rsid w:val="00234639"/>
    <w:rsid w:val="0026485C"/>
    <w:rsid w:val="002761E4"/>
    <w:rsid w:val="00286B1A"/>
    <w:rsid w:val="00291E74"/>
    <w:rsid w:val="002A1419"/>
    <w:rsid w:val="002C4DEC"/>
    <w:rsid w:val="002C5CE6"/>
    <w:rsid w:val="002D366D"/>
    <w:rsid w:val="002D56D7"/>
    <w:rsid w:val="002D7D94"/>
    <w:rsid w:val="00303169"/>
    <w:rsid w:val="00306E8C"/>
    <w:rsid w:val="003247EE"/>
    <w:rsid w:val="003267B4"/>
    <w:rsid w:val="00341DCB"/>
    <w:rsid w:val="003442B0"/>
    <w:rsid w:val="003559F9"/>
    <w:rsid w:val="00355BB5"/>
    <w:rsid w:val="00363250"/>
    <w:rsid w:val="00390E3D"/>
    <w:rsid w:val="003C2D20"/>
    <w:rsid w:val="003E3DF1"/>
    <w:rsid w:val="003E4D5E"/>
    <w:rsid w:val="00400C51"/>
    <w:rsid w:val="00413D9F"/>
    <w:rsid w:val="0041632E"/>
    <w:rsid w:val="00416E17"/>
    <w:rsid w:val="004443B1"/>
    <w:rsid w:val="0044794B"/>
    <w:rsid w:val="00460C1C"/>
    <w:rsid w:val="00462F6B"/>
    <w:rsid w:val="004750EA"/>
    <w:rsid w:val="00480B74"/>
    <w:rsid w:val="004841BA"/>
    <w:rsid w:val="004A4E9F"/>
    <w:rsid w:val="004B1778"/>
    <w:rsid w:val="004B39C8"/>
    <w:rsid w:val="004D051E"/>
    <w:rsid w:val="004D41F7"/>
    <w:rsid w:val="004E2C64"/>
    <w:rsid w:val="00514004"/>
    <w:rsid w:val="00527C17"/>
    <w:rsid w:val="00545C61"/>
    <w:rsid w:val="005552A8"/>
    <w:rsid w:val="0057231B"/>
    <w:rsid w:val="005938A8"/>
    <w:rsid w:val="00594987"/>
    <w:rsid w:val="005A0E07"/>
    <w:rsid w:val="005A476C"/>
    <w:rsid w:val="005A7DC5"/>
    <w:rsid w:val="005B06A6"/>
    <w:rsid w:val="005B1E4F"/>
    <w:rsid w:val="005C098F"/>
    <w:rsid w:val="005C192E"/>
    <w:rsid w:val="005D5CEF"/>
    <w:rsid w:val="005D7382"/>
    <w:rsid w:val="005E541B"/>
    <w:rsid w:val="005F125B"/>
    <w:rsid w:val="005F71E0"/>
    <w:rsid w:val="00613BD9"/>
    <w:rsid w:val="006262C6"/>
    <w:rsid w:val="00641CDB"/>
    <w:rsid w:val="00642488"/>
    <w:rsid w:val="0065793A"/>
    <w:rsid w:val="00675640"/>
    <w:rsid w:val="00685CDF"/>
    <w:rsid w:val="00686B1B"/>
    <w:rsid w:val="006A0A89"/>
    <w:rsid w:val="006A14F8"/>
    <w:rsid w:val="006A5EF8"/>
    <w:rsid w:val="006B64A7"/>
    <w:rsid w:val="006C751E"/>
    <w:rsid w:val="006D130B"/>
    <w:rsid w:val="006D2DC1"/>
    <w:rsid w:val="006E2BE7"/>
    <w:rsid w:val="006E6017"/>
    <w:rsid w:val="006F4CDD"/>
    <w:rsid w:val="006F4E61"/>
    <w:rsid w:val="00713FDC"/>
    <w:rsid w:val="0071419A"/>
    <w:rsid w:val="007264EA"/>
    <w:rsid w:val="00752B01"/>
    <w:rsid w:val="007549F1"/>
    <w:rsid w:val="007601B1"/>
    <w:rsid w:val="00763541"/>
    <w:rsid w:val="007703CB"/>
    <w:rsid w:val="00783C32"/>
    <w:rsid w:val="0079396B"/>
    <w:rsid w:val="007C5FC3"/>
    <w:rsid w:val="007D34E4"/>
    <w:rsid w:val="007D5156"/>
    <w:rsid w:val="008148FD"/>
    <w:rsid w:val="008245AF"/>
    <w:rsid w:val="00826D80"/>
    <w:rsid w:val="00847DD3"/>
    <w:rsid w:val="008517A4"/>
    <w:rsid w:val="00851E26"/>
    <w:rsid w:val="008561FA"/>
    <w:rsid w:val="00860049"/>
    <w:rsid w:val="00876476"/>
    <w:rsid w:val="00882531"/>
    <w:rsid w:val="00884303"/>
    <w:rsid w:val="00890A00"/>
    <w:rsid w:val="00894FE3"/>
    <w:rsid w:val="00895AE9"/>
    <w:rsid w:val="00897C74"/>
    <w:rsid w:val="008A594D"/>
    <w:rsid w:val="008B13DE"/>
    <w:rsid w:val="008B2033"/>
    <w:rsid w:val="008B6654"/>
    <w:rsid w:val="008B72FD"/>
    <w:rsid w:val="008C5329"/>
    <w:rsid w:val="008D0092"/>
    <w:rsid w:val="008D5EFD"/>
    <w:rsid w:val="008F3145"/>
    <w:rsid w:val="008F5832"/>
    <w:rsid w:val="00922416"/>
    <w:rsid w:val="00940FDF"/>
    <w:rsid w:val="00942675"/>
    <w:rsid w:val="00942A1D"/>
    <w:rsid w:val="009833C2"/>
    <w:rsid w:val="00984A0A"/>
    <w:rsid w:val="00994FF9"/>
    <w:rsid w:val="009A0E34"/>
    <w:rsid w:val="009A74B9"/>
    <w:rsid w:val="009B13C3"/>
    <w:rsid w:val="009B7E3F"/>
    <w:rsid w:val="009C06A7"/>
    <w:rsid w:val="009D6E4C"/>
    <w:rsid w:val="009E1802"/>
    <w:rsid w:val="00A1423F"/>
    <w:rsid w:val="00A205CC"/>
    <w:rsid w:val="00A34C03"/>
    <w:rsid w:val="00A44585"/>
    <w:rsid w:val="00A55BB5"/>
    <w:rsid w:val="00A56231"/>
    <w:rsid w:val="00A63198"/>
    <w:rsid w:val="00A6614A"/>
    <w:rsid w:val="00A66DD9"/>
    <w:rsid w:val="00A72622"/>
    <w:rsid w:val="00A76C9F"/>
    <w:rsid w:val="00A76D5E"/>
    <w:rsid w:val="00A878EE"/>
    <w:rsid w:val="00A925CA"/>
    <w:rsid w:val="00AA08AF"/>
    <w:rsid w:val="00AB5E18"/>
    <w:rsid w:val="00AD1292"/>
    <w:rsid w:val="00AD4EC5"/>
    <w:rsid w:val="00AF35C6"/>
    <w:rsid w:val="00AF670F"/>
    <w:rsid w:val="00B06B7D"/>
    <w:rsid w:val="00B13AD6"/>
    <w:rsid w:val="00B15C43"/>
    <w:rsid w:val="00B17CCD"/>
    <w:rsid w:val="00B33D5A"/>
    <w:rsid w:val="00B45992"/>
    <w:rsid w:val="00B526D9"/>
    <w:rsid w:val="00B62F63"/>
    <w:rsid w:val="00B66292"/>
    <w:rsid w:val="00B912A4"/>
    <w:rsid w:val="00BA3B39"/>
    <w:rsid w:val="00BA5C92"/>
    <w:rsid w:val="00BA5EB1"/>
    <w:rsid w:val="00BA6A6F"/>
    <w:rsid w:val="00BC3ACD"/>
    <w:rsid w:val="00BD0392"/>
    <w:rsid w:val="00BD2E6C"/>
    <w:rsid w:val="00BD6C4F"/>
    <w:rsid w:val="00BE36B2"/>
    <w:rsid w:val="00BF0763"/>
    <w:rsid w:val="00BF4F53"/>
    <w:rsid w:val="00C02675"/>
    <w:rsid w:val="00C121F2"/>
    <w:rsid w:val="00C90B5A"/>
    <w:rsid w:val="00C9192B"/>
    <w:rsid w:val="00C931E6"/>
    <w:rsid w:val="00CB3102"/>
    <w:rsid w:val="00CB38C6"/>
    <w:rsid w:val="00CC305F"/>
    <w:rsid w:val="00CC408D"/>
    <w:rsid w:val="00CE24C9"/>
    <w:rsid w:val="00CF06A6"/>
    <w:rsid w:val="00CF573C"/>
    <w:rsid w:val="00CF7B39"/>
    <w:rsid w:val="00D22DE0"/>
    <w:rsid w:val="00D250CE"/>
    <w:rsid w:val="00D55F07"/>
    <w:rsid w:val="00D56059"/>
    <w:rsid w:val="00D5646C"/>
    <w:rsid w:val="00D573DB"/>
    <w:rsid w:val="00D600E0"/>
    <w:rsid w:val="00D614D5"/>
    <w:rsid w:val="00D709D8"/>
    <w:rsid w:val="00D720AE"/>
    <w:rsid w:val="00D82377"/>
    <w:rsid w:val="00D82AC8"/>
    <w:rsid w:val="00D864D4"/>
    <w:rsid w:val="00D87B03"/>
    <w:rsid w:val="00D906EE"/>
    <w:rsid w:val="00DA7C1F"/>
    <w:rsid w:val="00DB1C31"/>
    <w:rsid w:val="00DC112F"/>
    <w:rsid w:val="00DC3F31"/>
    <w:rsid w:val="00DC7C1D"/>
    <w:rsid w:val="00DE21D8"/>
    <w:rsid w:val="00DF5D8E"/>
    <w:rsid w:val="00DF71A4"/>
    <w:rsid w:val="00E00C7D"/>
    <w:rsid w:val="00E043B0"/>
    <w:rsid w:val="00E33A6B"/>
    <w:rsid w:val="00E35885"/>
    <w:rsid w:val="00E3640B"/>
    <w:rsid w:val="00E43603"/>
    <w:rsid w:val="00E43F57"/>
    <w:rsid w:val="00E700C0"/>
    <w:rsid w:val="00E85F00"/>
    <w:rsid w:val="00E9695B"/>
    <w:rsid w:val="00EB0B15"/>
    <w:rsid w:val="00EB24E1"/>
    <w:rsid w:val="00EC310D"/>
    <w:rsid w:val="00EC6264"/>
    <w:rsid w:val="00ED322F"/>
    <w:rsid w:val="00EF0BFC"/>
    <w:rsid w:val="00EF6ABD"/>
    <w:rsid w:val="00EF6ED1"/>
    <w:rsid w:val="00EF729E"/>
    <w:rsid w:val="00EF7674"/>
    <w:rsid w:val="00F04CB7"/>
    <w:rsid w:val="00F24B6A"/>
    <w:rsid w:val="00F33DD8"/>
    <w:rsid w:val="00F35106"/>
    <w:rsid w:val="00F46B0F"/>
    <w:rsid w:val="00F67C8C"/>
    <w:rsid w:val="00F80242"/>
    <w:rsid w:val="00F9603A"/>
    <w:rsid w:val="00FB30DA"/>
    <w:rsid w:val="00FC3009"/>
    <w:rsid w:val="00FD22DE"/>
    <w:rsid w:val="00FD402A"/>
    <w:rsid w:val="00FD6B81"/>
    <w:rsid w:val="00FE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6B1E4"/>
  <w15:docId w15:val="{31172156-A73B-42E6-BBCB-D8B938A3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numberedparagraphs">
    <w:name w:val="numbered paragraphs"/>
    <w:basedOn w:val="Normal"/>
    <w:link w:val="numberedparagraphsChar"/>
    <w:rsid w:val="00CF573C"/>
    <w:pPr>
      <w:numPr>
        <w:numId w:val="36"/>
      </w:numPr>
      <w:spacing w:after="240" w:line="240" w:lineRule="auto"/>
      <w:ind w:left="360"/>
      <w:jc w:val="both"/>
    </w:pPr>
    <w:rPr>
      <w:rFonts w:ascii="Times New Roman" w:eastAsia="Times New Roman" w:hAnsi="Times New Roman" w:cs="Times New Roman"/>
      <w:color w:val="000000"/>
      <w:lang w:val="en-GB"/>
    </w:rPr>
  </w:style>
  <w:style w:type="character" w:customStyle="1" w:styleId="numberedparagraphsChar">
    <w:name w:val="numbered paragraphs Char"/>
    <w:basedOn w:val="DefaultParagraphFont"/>
    <w:link w:val="numberedparagraphs"/>
    <w:locked/>
    <w:rsid w:val="00CF573C"/>
    <w:rPr>
      <w:rFonts w:ascii="Times New Roman" w:eastAsia="Times New Roman" w:hAnsi="Times New Roman" w:cs="Times New Roman"/>
      <w:color w:val="000000"/>
      <w:lang w:val="en-GB"/>
    </w:rPr>
  </w:style>
  <w:style w:type="paragraph" w:customStyle="1" w:styleId="Default">
    <w:name w:val="Default"/>
    <w:rsid w:val="00D906EE"/>
    <w:pPr>
      <w:autoSpaceDE w:val="0"/>
      <w:autoSpaceDN w:val="0"/>
      <w:adjustRightInd w:val="0"/>
      <w:spacing w:after="0" w:line="240" w:lineRule="auto"/>
    </w:pPr>
    <w:rPr>
      <w:rFonts w:ascii="Arial" w:hAnsi="Arial" w:cs="Arial"/>
      <w:color w:val="000000"/>
      <w:sz w:val="24"/>
      <w:szCs w:val="24"/>
      <w:lang w:val="en-MY"/>
    </w:rPr>
  </w:style>
  <w:style w:type="character" w:styleId="UnresolvedMention">
    <w:name w:val="Unresolved Mention"/>
    <w:basedOn w:val="DefaultParagraphFont"/>
    <w:uiPriority w:val="99"/>
    <w:semiHidden/>
    <w:unhideWhenUsed/>
    <w:rsid w:val="00D906EE"/>
    <w:rPr>
      <w:color w:val="605E5C"/>
      <w:shd w:val="clear" w:color="auto" w:fill="E1DFDD"/>
    </w:rPr>
  </w:style>
  <w:style w:type="character" w:customStyle="1" w:styleId="sc-provx">
    <w:name w:val="sc-provx"/>
    <w:basedOn w:val="DefaultParagraphFont"/>
    <w:rsid w:val="0098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2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https://dss.un.org/dsswe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my.undp.org/content/dam/malaysia/docs/Central%20Forest%20Spine%20Final%20Pro%20Doc.pdf" TargetMode="External"/><Relationship Id="rId2" Type="http://schemas.openxmlformats.org/officeDocument/2006/relationships/numbering" Target="numbering.xml"/><Relationship Id="rId16" Type="http://schemas.openxmlformats.org/officeDocument/2006/relationships/hyperlink" Target="http://web.undp.org/evaluation/documents/guidance/GEF/mid-term/Guidance_Midterm%20Review%20_EN_201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undp.org/content/dam/undp/library/corporate/Careers/P11_Personal_history_form.doc"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65F6C-5E90-44B3-90FA-4B5F5807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5946</Words>
  <Characters>33897</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Siow Ling Lee</cp:lastModifiedBy>
  <cp:revision>2</cp:revision>
  <dcterms:created xsi:type="dcterms:W3CDTF">2021-06-16T02:45:00Z</dcterms:created>
  <dcterms:modified xsi:type="dcterms:W3CDTF">2021-06-16T02:45:00Z</dcterms:modified>
</cp:coreProperties>
</file>